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961F1" w14:textId="14070A6F" w:rsidR="00FD139E" w:rsidRPr="00FD139E" w:rsidRDefault="00FD139E" w:rsidP="00FD139E">
      <w:pPr>
        <w:pStyle w:val="2"/>
        <w:spacing w:line="460" w:lineRule="exact"/>
        <w:jc w:val="center"/>
        <w:rPr>
          <w:sz w:val="52"/>
          <w:szCs w:val="52"/>
          <w:lang w:eastAsia="zh-TW"/>
        </w:rPr>
      </w:pPr>
      <w:bookmarkStart w:id="0" w:name="_GoBack"/>
      <w:proofErr w:type="gramStart"/>
      <w:r w:rsidRPr="00FD139E">
        <w:rPr>
          <w:rFonts w:ascii="標楷體" w:eastAsia="標楷體" w:hAnsi="標楷體" w:hint="eastAsia"/>
          <w:sz w:val="32"/>
          <w:szCs w:val="32"/>
          <w:lang w:eastAsia="zh-TW"/>
        </w:rPr>
        <w:t>11</w:t>
      </w:r>
      <w:r w:rsidR="0098191B">
        <w:rPr>
          <w:rFonts w:ascii="標楷體" w:eastAsia="標楷體" w:hAnsi="標楷體" w:hint="eastAsia"/>
          <w:sz w:val="32"/>
          <w:szCs w:val="32"/>
          <w:lang w:eastAsia="zh-TW"/>
        </w:rPr>
        <w:t>2</w:t>
      </w:r>
      <w:proofErr w:type="gramEnd"/>
      <w:r w:rsidRPr="00FD139E">
        <w:rPr>
          <w:rFonts w:ascii="標楷體" w:eastAsia="標楷體" w:hAnsi="標楷體" w:hint="eastAsia"/>
          <w:sz w:val="32"/>
          <w:szCs w:val="32"/>
          <w:lang w:eastAsia="zh-TW"/>
        </w:rPr>
        <w:t>年</w:t>
      </w:r>
      <w:r w:rsidR="007B4EBC">
        <w:rPr>
          <w:rFonts w:ascii="標楷體" w:eastAsia="標楷體" w:hAnsi="標楷體" w:hint="eastAsia"/>
          <w:sz w:val="32"/>
          <w:szCs w:val="32"/>
          <w:lang w:eastAsia="zh-TW"/>
        </w:rPr>
        <w:t>度</w:t>
      </w:r>
      <w:r w:rsidR="006A0D19">
        <w:rPr>
          <w:rFonts w:ascii="標楷體" w:eastAsia="標楷體" w:hAnsi="標楷體" w:hint="eastAsia"/>
          <w:sz w:val="32"/>
          <w:szCs w:val="32"/>
          <w:lang w:eastAsia="zh-TW"/>
        </w:rPr>
        <w:t>連江縣</w:t>
      </w:r>
      <w:r w:rsidR="002962FC">
        <w:rPr>
          <w:rFonts w:ascii="標楷體" w:eastAsia="標楷體" w:hAnsi="標楷體" w:hint="eastAsia"/>
          <w:sz w:val="32"/>
          <w:szCs w:val="32"/>
          <w:lang w:eastAsia="zh-TW"/>
        </w:rPr>
        <w:t>建造執照</w:t>
      </w:r>
      <w:r w:rsidRPr="00FD139E">
        <w:rPr>
          <w:rFonts w:ascii="標楷體" w:eastAsia="標楷體" w:hAnsi="標楷體" w:hint="eastAsia"/>
          <w:sz w:val="32"/>
          <w:szCs w:val="32"/>
          <w:lang w:eastAsia="zh-TW"/>
        </w:rPr>
        <w:t>抽查缺失樣態彙編</w:t>
      </w:r>
    </w:p>
    <w:tbl>
      <w:tblPr>
        <w:tblStyle w:val="a3"/>
        <w:tblW w:w="8789" w:type="dxa"/>
        <w:tblInd w:w="137" w:type="dxa"/>
        <w:tblLook w:val="04A0" w:firstRow="1" w:lastRow="0" w:firstColumn="1" w:lastColumn="0" w:noHBand="0" w:noVBand="1"/>
      </w:tblPr>
      <w:tblGrid>
        <w:gridCol w:w="851"/>
        <w:gridCol w:w="7938"/>
      </w:tblGrid>
      <w:tr w:rsidR="00FD139E" w14:paraId="2F3DBAA9" w14:textId="77777777" w:rsidTr="00FD139E">
        <w:tc>
          <w:tcPr>
            <w:tcW w:w="851" w:type="dxa"/>
          </w:tcPr>
          <w:bookmarkEnd w:id="0"/>
          <w:p w14:paraId="7C2B9F43" w14:textId="77777777" w:rsidR="00FD139E" w:rsidRPr="00FD139E" w:rsidRDefault="00FD139E" w:rsidP="00F41395">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項次</w:t>
            </w:r>
          </w:p>
        </w:tc>
        <w:tc>
          <w:tcPr>
            <w:tcW w:w="7938" w:type="dxa"/>
          </w:tcPr>
          <w:p w14:paraId="3089BDA9" w14:textId="77777777" w:rsidR="00FD139E" w:rsidRPr="00FD139E" w:rsidRDefault="00FD139E" w:rsidP="00F41395">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抽查常見缺失</w:t>
            </w:r>
          </w:p>
        </w:tc>
      </w:tr>
      <w:tr w:rsidR="00FD139E" w:rsidRPr="00FD139E" w14:paraId="3782003B" w14:textId="77777777" w:rsidTr="00FD139E">
        <w:tc>
          <w:tcPr>
            <w:tcW w:w="851" w:type="dxa"/>
          </w:tcPr>
          <w:p w14:paraId="6E2EBD0F" w14:textId="77777777" w:rsidR="00FD139E" w:rsidRPr="00FD139E" w:rsidRDefault="00FD139E" w:rsidP="00F41395">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1</w:t>
            </w:r>
          </w:p>
        </w:tc>
        <w:tc>
          <w:tcPr>
            <w:tcW w:w="7938" w:type="dxa"/>
          </w:tcPr>
          <w:p w14:paraId="1217D639" w14:textId="77777777" w:rsidR="00FD139E" w:rsidRPr="00FD139E" w:rsidRDefault="00FD139E" w:rsidP="00F41395">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陽台須設置欄杆並標示欄杆高度，若為法定空地除應標示外，約定專用。</w:t>
            </w:r>
          </w:p>
        </w:tc>
      </w:tr>
      <w:tr w:rsidR="00FD139E" w:rsidRPr="00FD139E" w14:paraId="3991CB78" w14:textId="77777777" w:rsidTr="00FD139E">
        <w:tc>
          <w:tcPr>
            <w:tcW w:w="851" w:type="dxa"/>
          </w:tcPr>
          <w:p w14:paraId="114FA1C4" w14:textId="77777777" w:rsidR="00FD139E" w:rsidRPr="00FD139E" w:rsidRDefault="00FD139E" w:rsidP="00F41395">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2</w:t>
            </w:r>
          </w:p>
        </w:tc>
        <w:tc>
          <w:tcPr>
            <w:tcW w:w="7938" w:type="dxa"/>
          </w:tcPr>
          <w:p w14:paraId="36FD96DF" w14:textId="77777777" w:rsidR="00FD139E" w:rsidRPr="00FD139E" w:rsidRDefault="00FD139E" w:rsidP="00F41395">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基地地面係以基地整地完竣後，建築物外牆與地面接觸最低一側水平面，標示為0點；基地地面高低相差超過三公尺，以每相差三公尺之水平面為該部分基地地面。據以計算建築物高度。</w:t>
            </w:r>
          </w:p>
        </w:tc>
      </w:tr>
      <w:tr w:rsidR="00FD139E" w:rsidRPr="00FD139E" w14:paraId="2336612E" w14:textId="77777777" w:rsidTr="00FD139E">
        <w:tc>
          <w:tcPr>
            <w:tcW w:w="851" w:type="dxa"/>
          </w:tcPr>
          <w:p w14:paraId="293787FF" w14:textId="77777777" w:rsidR="00FD139E" w:rsidRPr="00FD139E" w:rsidRDefault="00FD139E" w:rsidP="00F41395">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3</w:t>
            </w:r>
          </w:p>
        </w:tc>
        <w:tc>
          <w:tcPr>
            <w:tcW w:w="7938" w:type="dxa"/>
          </w:tcPr>
          <w:p w14:paraId="52690D77" w14:textId="77777777" w:rsidR="00FD139E" w:rsidRPr="00FD139E" w:rsidRDefault="00FD139E" w:rsidP="00F41395">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建築物除位於山坡地基地外，建築物地下層及地下層停車空間於</w:t>
            </w:r>
            <w:proofErr w:type="gramStart"/>
            <w:r w:rsidRPr="00FD139E">
              <w:rPr>
                <w:rFonts w:ascii="標楷體" w:eastAsia="標楷體" w:hAnsi="標楷體" w:hint="eastAsia"/>
                <w:sz w:val="28"/>
                <w:szCs w:val="28"/>
                <w:lang w:eastAsia="zh-TW"/>
              </w:rPr>
              <w:t>地面層開向</w:t>
            </w:r>
            <w:proofErr w:type="gramEnd"/>
            <w:r w:rsidRPr="00FD139E">
              <w:rPr>
                <w:rFonts w:ascii="標楷體" w:eastAsia="標楷體" w:hAnsi="標楷體" w:hint="eastAsia"/>
                <w:sz w:val="28"/>
                <w:szCs w:val="28"/>
                <w:lang w:eastAsia="zh-TW"/>
              </w:rPr>
              <w:t>屋外之出入口及汽車坡道出入口，應設置高度自基地地面起算90公分以上之防水閘門(板)。以及地下層突出基地地面之窗戶及開口，其位於基地地面起算90公分以下部分應設置防水閘門。</w:t>
            </w:r>
          </w:p>
        </w:tc>
      </w:tr>
      <w:tr w:rsidR="00FD139E" w:rsidRPr="00FD139E" w14:paraId="76F4815E" w14:textId="77777777" w:rsidTr="00FD139E">
        <w:trPr>
          <w:trHeight w:val="2929"/>
        </w:trPr>
        <w:tc>
          <w:tcPr>
            <w:tcW w:w="851" w:type="dxa"/>
          </w:tcPr>
          <w:p w14:paraId="783AD81B" w14:textId="77777777" w:rsidR="00FD139E" w:rsidRPr="00FD139E" w:rsidRDefault="00FD139E" w:rsidP="00F41395">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4</w:t>
            </w:r>
          </w:p>
        </w:tc>
        <w:tc>
          <w:tcPr>
            <w:tcW w:w="7938" w:type="dxa"/>
          </w:tcPr>
          <w:p w14:paraId="04817F12" w14:textId="77777777" w:rsidR="00FD139E" w:rsidRPr="00FD139E" w:rsidRDefault="00FD139E" w:rsidP="00F41395">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都市計畫地區新增改建之建築物除山坡地建築已規劃設置滯洪設施，個別興建農舍、建築基地面積300平方公尺以下及未增加建築面積之增改建外，設置雨水</w:t>
            </w:r>
            <w:proofErr w:type="gramStart"/>
            <w:r w:rsidRPr="00FD139E">
              <w:rPr>
                <w:rFonts w:ascii="標楷體" w:eastAsia="標楷體" w:hAnsi="標楷體" w:hint="eastAsia"/>
                <w:sz w:val="28"/>
                <w:szCs w:val="28"/>
                <w:lang w:eastAsia="zh-TW"/>
              </w:rPr>
              <w:t>貯集滯</w:t>
            </w:r>
            <w:proofErr w:type="gramEnd"/>
            <w:r w:rsidRPr="00FD139E">
              <w:rPr>
                <w:rFonts w:ascii="標楷體" w:eastAsia="標楷體" w:hAnsi="標楷體" w:hint="eastAsia"/>
                <w:sz w:val="28"/>
                <w:szCs w:val="28"/>
                <w:lang w:eastAsia="zh-TW"/>
              </w:rPr>
              <w:t>洪設施。(基地面積0.045)採用密閉式水池或儲水槽時應具備泥砂清除設施。無法以重力式排放雨水者，應具備抽水泵浦排放，並應於地面層以上及流入水池或儲水槽前之管線或溝渠設置溢流設施。</w:t>
            </w:r>
          </w:p>
        </w:tc>
      </w:tr>
      <w:tr w:rsidR="00FD139E" w:rsidRPr="00FD139E" w14:paraId="01E31400" w14:textId="77777777" w:rsidTr="00FD139E">
        <w:tc>
          <w:tcPr>
            <w:tcW w:w="851" w:type="dxa"/>
          </w:tcPr>
          <w:p w14:paraId="1D13FD52" w14:textId="77777777" w:rsidR="00FD139E" w:rsidRPr="00FD139E" w:rsidRDefault="00FD139E" w:rsidP="00F41395">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5</w:t>
            </w:r>
          </w:p>
        </w:tc>
        <w:tc>
          <w:tcPr>
            <w:tcW w:w="7938" w:type="dxa"/>
          </w:tcPr>
          <w:p w14:paraId="22E9E42B" w14:textId="77777777" w:rsidR="00FD139E" w:rsidRPr="00FD139E" w:rsidRDefault="00FD139E" w:rsidP="00F41395">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樓梯寬度3公尺以上者應於中間加裝扶手，</w:t>
            </w:r>
            <w:proofErr w:type="gramStart"/>
            <w:r w:rsidRPr="00FD139E">
              <w:rPr>
                <w:rFonts w:ascii="標楷體" w:eastAsia="標楷體" w:hAnsi="標楷體" w:hint="eastAsia"/>
                <w:sz w:val="28"/>
                <w:szCs w:val="28"/>
                <w:lang w:eastAsia="zh-TW"/>
              </w:rPr>
              <w:t>但級高</w:t>
            </w:r>
            <w:proofErr w:type="gramEnd"/>
            <w:r w:rsidRPr="00FD139E">
              <w:rPr>
                <w:rFonts w:ascii="標楷體" w:eastAsia="標楷體" w:hAnsi="標楷體" w:hint="eastAsia"/>
                <w:sz w:val="28"/>
                <w:szCs w:val="28"/>
                <w:lang w:eastAsia="zh-TW"/>
              </w:rPr>
              <w:t>在15公分以下，且級深在30公分以上者得免設置。高度在1公尺以下者得免裝設扶手。</w:t>
            </w:r>
          </w:p>
        </w:tc>
      </w:tr>
      <w:tr w:rsidR="00FD139E" w:rsidRPr="00FD139E" w14:paraId="4DD730F5" w14:textId="77777777" w:rsidTr="00FD139E">
        <w:tc>
          <w:tcPr>
            <w:tcW w:w="851" w:type="dxa"/>
          </w:tcPr>
          <w:p w14:paraId="7F82F753" w14:textId="77777777" w:rsidR="00FD139E" w:rsidRPr="00FD139E" w:rsidRDefault="00FD139E" w:rsidP="00F41395">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6</w:t>
            </w:r>
          </w:p>
        </w:tc>
        <w:tc>
          <w:tcPr>
            <w:tcW w:w="7938" w:type="dxa"/>
          </w:tcPr>
          <w:p w14:paraId="5E571540" w14:textId="77777777" w:rsidR="00FD139E" w:rsidRPr="00FD139E" w:rsidRDefault="00FD139E" w:rsidP="00F41395">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樓梯欄杆扶手高度不得小於1.1公尺(頂層平台)或側邊懸空部分。</w:t>
            </w:r>
          </w:p>
        </w:tc>
      </w:tr>
      <w:tr w:rsidR="00FD139E" w:rsidRPr="00FD139E" w14:paraId="2D48A197" w14:textId="77777777" w:rsidTr="00FD139E">
        <w:tc>
          <w:tcPr>
            <w:tcW w:w="851" w:type="dxa"/>
          </w:tcPr>
          <w:p w14:paraId="537E18BF" w14:textId="77777777" w:rsidR="00FD139E" w:rsidRPr="00FD139E" w:rsidRDefault="00FD139E" w:rsidP="00F41395">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7</w:t>
            </w:r>
          </w:p>
        </w:tc>
        <w:tc>
          <w:tcPr>
            <w:tcW w:w="7938" w:type="dxa"/>
          </w:tcPr>
          <w:p w14:paraId="278826E3" w14:textId="77777777" w:rsidR="00FD139E" w:rsidRPr="00FD139E" w:rsidRDefault="00FD139E" w:rsidP="00F41395">
            <w:pPr>
              <w:spacing w:line="460" w:lineRule="exact"/>
              <w:rPr>
                <w:rFonts w:ascii="標楷體" w:eastAsia="標楷體" w:hAnsi="標楷體"/>
                <w:sz w:val="28"/>
                <w:szCs w:val="28"/>
                <w:lang w:eastAsia="zh-TW"/>
              </w:rPr>
            </w:pPr>
            <w:proofErr w:type="gramStart"/>
            <w:r w:rsidRPr="00FD139E">
              <w:rPr>
                <w:rFonts w:ascii="標楷體" w:eastAsia="標楷體" w:hAnsi="標楷體" w:hint="eastAsia"/>
                <w:sz w:val="28"/>
                <w:szCs w:val="28"/>
                <w:lang w:eastAsia="zh-TW"/>
              </w:rPr>
              <w:t>昇</w:t>
            </w:r>
            <w:proofErr w:type="gramEnd"/>
            <w:r w:rsidRPr="00FD139E">
              <w:rPr>
                <w:rFonts w:ascii="標楷體" w:eastAsia="標楷體" w:hAnsi="標楷體" w:hint="eastAsia"/>
                <w:sz w:val="28"/>
                <w:szCs w:val="28"/>
                <w:lang w:eastAsia="zh-TW"/>
              </w:rPr>
              <w:t>降機房之樓板，及置放機械設備空間與下層居室分隔之樓板，須有衝擊音隔音構造。</w:t>
            </w:r>
          </w:p>
        </w:tc>
      </w:tr>
      <w:tr w:rsidR="00FD139E" w:rsidRPr="00FD139E" w14:paraId="53DEBC21" w14:textId="77777777" w:rsidTr="00FD139E">
        <w:trPr>
          <w:trHeight w:val="1960"/>
        </w:trPr>
        <w:tc>
          <w:tcPr>
            <w:tcW w:w="851" w:type="dxa"/>
          </w:tcPr>
          <w:p w14:paraId="566BF080" w14:textId="77777777" w:rsidR="00FD139E" w:rsidRPr="00FD139E" w:rsidRDefault="00FD139E" w:rsidP="00F41395">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8</w:t>
            </w:r>
          </w:p>
        </w:tc>
        <w:tc>
          <w:tcPr>
            <w:tcW w:w="7938" w:type="dxa"/>
          </w:tcPr>
          <w:p w14:paraId="05F645C1" w14:textId="77777777" w:rsidR="00FD139E" w:rsidRPr="00FD139E" w:rsidRDefault="00FD139E" w:rsidP="00F41395">
            <w:pPr>
              <w:spacing w:line="460" w:lineRule="exact"/>
              <w:rPr>
                <w:rFonts w:ascii="標楷體" w:eastAsia="標楷體" w:hAnsi="標楷體"/>
                <w:sz w:val="28"/>
                <w:szCs w:val="28"/>
                <w:lang w:eastAsia="zh-TW"/>
              </w:rPr>
            </w:pPr>
            <w:proofErr w:type="gramStart"/>
            <w:r w:rsidRPr="00FD139E">
              <w:rPr>
                <w:rFonts w:ascii="標楷體" w:eastAsia="標楷體" w:hAnsi="標楷體" w:hint="eastAsia"/>
                <w:sz w:val="28"/>
                <w:szCs w:val="28"/>
                <w:lang w:eastAsia="zh-TW"/>
              </w:rPr>
              <w:t>昇</w:t>
            </w:r>
            <w:proofErr w:type="gramEnd"/>
            <w:r w:rsidRPr="00FD139E">
              <w:rPr>
                <w:rFonts w:ascii="標楷體" w:eastAsia="標楷體" w:hAnsi="標楷體" w:hint="eastAsia"/>
                <w:sz w:val="28"/>
                <w:szCs w:val="28"/>
                <w:lang w:eastAsia="zh-TW"/>
              </w:rPr>
              <w:t>降機房面積須大於升降機道水平面積之二倍(無機房電梯不在此段)。</w:t>
            </w:r>
          </w:p>
        </w:tc>
      </w:tr>
      <w:tr w:rsidR="00FD139E" w:rsidRPr="00FD139E" w14:paraId="26FCA12E" w14:textId="77777777" w:rsidTr="00FD139E">
        <w:trPr>
          <w:trHeight w:val="695"/>
        </w:trPr>
        <w:tc>
          <w:tcPr>
            <w:tcW w:w="851" w:type="dxa"/>
          </w:tcPr>
          <w:p w14:paraId="6EC14082" w14:textId="0408ED58"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項次</w:t>
            </w:r>
          </w:p>
        </w:tc>
        <w:tc>
          <w:tcPr>
            <w:tcW w:w="7938" w:type="dxa"/>
          </w:tcPr>
          <w:p w14:paraId="06D4A64E" w14:textId="6585F1CD"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抽查常見缺失</w:t>
            </w:r>
          </w:p>
        </w:tc>
      </w:tr>
      <w:tr w:rsidR="00FD139E" w:rsidRPr="00FD139E" w14:paraId="0FD9E5C7" w14:textId="77777777" w:rsidTr="00FD139E">
        <w:trPr>
          <w:trHeight w:val="1768"/>
        </w:trPr>
        <w:tc>
          <w:tcPr>
            <w:tcW w:w="851" w:type="dxa"/>
          </w:tcPr>
          <w:p w14:paraId="22E40E9D" w14:textId="77777777"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lastRenderedPageBreak/>
              <w:t>9</w:t>
            </w:r>
          </w:p>
        </w:tc>
        <w:tc>
          <w:tcPr>
            <w:tcW w:w="7938" w:type="dxa"/>
          </w:tcPr>
          <w:p w14:paraId="22116199" w14:textId="77777777" w:rsidR="00FD139E" w:rsidRPr="00FD139E" w:rsidRDefault="00FD139E" w:rsidP="00FD139E">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停車空間同一幢建築物內供二類以上用途使用者，其免設部分應擇</w:t>
            </w:r>
            <w:proofErr w:type="gramStart"/>
            <w:r w:rsidRPr="00FD139E">
              <w:rPr>
                <w:rFonts w:ascii="標楷體" w:eastAsia="標楷體" w:hAnsi="標楷體" w:hint="eastAsia"/>
                <w:sz w:val="28"/>
                <w:szCs w:val="28"/>
                <w:lang w:eastAsia="zh-TW"/>
              </w:rPr>
              <w:t>一</w:t>
            </w:r>
            <w:proofErr w:type="gramEnd"/>
            <w:r w:rsidRPr="00FD139E">
              <w:rPr>
                <w:rFonts w:ascii="標楷體" w:eastAsia="標楷體" w:hAnsi="標楷體" w:hint="eastAsia"/>
                <w:sz w:val="28"/>
                <w:szCs w:val="28"/>
                <w:lang w:eastAsia="zh-TW"/>
              </w:rPr>
              <w:t>使用。其中一類未達該設置標準時，應將各類樓地板面積合併計算依較高標準附設之。</w:t>
            </w:r>
          </w:p>
        </w:tc>
      </w:tr>
      <w:tr w:rsidR="00FD139E" w:rsidRPr="00FD139E" w14:paraId="68FB8EC7" w14:textId="77777777" w:rsidTr="00FD139E">
        <w:tc>
          <w:tcPr>
            <w:tcW w:w="851" w:type="dxa"/>
          </w:tcPr>
          <w:p w14:paraId="3550C9CD" w14:textId="77777777"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10</w:t>
            </w:r>
          </w:p>
        </w:tc>
        <w:tc>
          <w:tcPr>
            <w:tcW w:w="7938" w:type="dxa"/>
          </w:tcPr>
          <w:p w14:paraId="775A9463" w14:textId="77777777" w:rsidR="00FD139E" w:rsidRPr="00FD139E" w:rsidRDefault="00FD139E" w:rsidP="00FD139E">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防火構造建築物，除基地鄰接寬度六公尺以上之道路或深度六公尺以上之永久性</w:t>
            </w:r>
            <w:proofErr w:type="gramStart"/>
            <w:r w:rsidRPr="00FD139E">
              <w:rPr>
                <w:rFonts w:ascii="標楷體" w:eastAsia="標楷體" w:hAnsi="標楷體" w:hint="eastAsia"/>
                <w:sz w:val="28"/>
                <w:szCs w:val="28"/>
                <w:lang w:eastAsia="zh-TW"/>
              </w:rPr>
              <w:t>空地側外</w:t>
            </w:r>
            <w:proofErr w:type="gramEnd"/>
            <w:r w:rsidRPr="00FD139E">
              <w:rPr>
                <w:rFonts w:ascii="標楷體" w:eastAsia="標楷體" w:hAnsi="標楷體" w:hint="eastAsia"/>
                <w:sz w:val="28"/>
                <w:szCs w:val="28"/>
                <w:lang w:eastAsia="zh-TW"/>
              </w:rPr>
              <w:t>，依左列規定。唯若基地鄰接道路或永久性空地小於六公尺時其檢討方式為道路或永久性空地中心線起檢討。</w:t>
            </w:r>
          </w:p>
        </w:tc>
      </w:tr>
      <w:tr w:rsidR="00FD139E" w:rsidRPr="00FD139E" w14:paraId="6A1348DD" w14:textId="77777777" w:rsidTr="00FD139E">
        <w:tc>
          <w:tcPr>
            <w:tcW w:w="851" w:type="dxa"/>
          </w:tcPr>
          <w:p w14:paraId="0770E8EC" w14:textId="77777777"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11</w:t>
            </w:r>
          </w:p>
        </w:tc>
        <w:tc>
          <w:tcPr>
            <w:tcW w:w="7938" w:type="dxa"/>
          </w:tcPr>
          <w:p w14:paraId="11A46069" w14:textId="77777777" w:rsidR="00FD139E" w:rsidRPr="00FD139E" w:rsidRDefault="00FD139E" w:rsidP="00FD139E">
            <w:pPr>
              <w:spacing w:line="460" w:lineRule="exact"/>
              <w:rPr>
                <w:rFonts w:ascii="標楷體" w:eastAsia="標楷體" w:hAnsi="標楷體"/>
                <w:sz w:val="28"/>
                <w:szCs w:val="28"/>
                <w:lang w:eastAsia="zh-TW"/>
              </w:rPr>
            </w:pPr>
            <w:proofErr w:type="gramStart"/>
            <w:r w:rsidRPr="00FD139E">
              <w:rPr>
                <w:rFonts w:ascii="標楷體" w:eastAsia="標楷體" w:hAnsi="標楷體" w:hint="eastAsia"/>
                <w:sz w:val="28"/>
                <w:szCs w:val="28"/>
                <w:lang w:eastAsia="zh-TW"/>
              </w:rPr>
              <w:t>豎道區劃</w:t>
            </w:r>
            <w:proofErr w:type="gramEnd"/>
            <w:r w:rsidRPr="00FD139E">
              <w:rPr>
                <w:rFonts w:ascii="標楷體" w:eastAsia="標楷體" w:hAnsi="標楷體" w:hint="eastAsia"/>
                <w:sz w:val="28"/>
                <w:szCs w:val="28"/>
                <w:lang w:eastAsia="zh-TW"/>
              </w:rPr>
              <w:t>防火構造建築物內挑空部分，</w:t>
            </w:r>
            <w:proofErr w:type="gramStart"/>
            <w:r w:rsidRPr="00FD139E">
              <w:rPr>
                <w:rFonts w:ascii="標楷體" w:eastAsia="標楷體" w:hAnsi="標楷體" w:hint="eastAsia"/>
                <w:sz w:val="28"/>
                <w:szCs w:val="28"/>
                <w:lang w:eastAsia="zh-TW"/>
              </w:rPr>
              <w:t>昇</w:t>
            </w:r>
            <w:proofErr w:type="gramEnd"/>
            <w:r w:rsidRPr="00FD139E">
              <w:rPr>
                <w:rFonts w:ascii="標楷體" w:eastAsia="標楷體" w:hAnsi="標楷體" w:hint="eastAsia"/>
                <w:sz w:val="28"/>
                <w:szCs w:val="28"/>
                <w:lang w:eastAsia="zh-TW"/>
              </w:rPr>
              <w:t>降階梯間，安全梯之樓梯間，升降機道垂直貫穿樓板之管道間區劃分隔應有一小時以上防火時效</w:t>
            </w:r>
            <w:proofErr w:type="gramStart"/>
            <w:r w:rsidRPr="00FD139E">
              <w:rPr>
                <w:rFonts w:ascii="標楷體" w:eastAsia="標楷體" w:hAnsi="標楷體" w:hint="eastAsia"/>
                <w:sz w:val="28"/>
                <w:szCs w:val="28"/>
                <w:lang w:eastAsia="zh-TW"/>
              </w:rPr>
              <w:t>及遮煙</w:t>
            </w:r>
            <w:proofErr w:type="gramEnd"/>
            <w:r w:rsidRPr="00FD139E">
              <w:rPr>
                <w:rFonts w:ascii="標楷體" w:eastAsia="標楷體" w:hAnsi="標楷體" w:hint="eastAsia"/>
                <w:sz w:val="28"/>
                <w:szCs w:val="28"/>
                <w:lang w:eastAsia="zh-TW"/>
              </w:rPr>
              <w:t>性能。</w:t>
            </w:r>
          </w:p>
        </w:tc>
      </w:tr>
      <w:tr w:rsidR="00FD139E" w:rsidRPr="00FD139E" w14:paraId="275B829B" w14:textId="77777777" w:rsidTr="00FD139E">
        <w:tc>
          <w:tcPr>
            <w:tcW w:w="851" w:type="dxa"/>
          </w:tcPr>
          <w:p w14:paraId="00DF481A" w14:textId="77777777"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12</w:t>
            </w:r>
          </w:p>
        </w:tc>
        <w:tc>
          <w:tcPr>
            <w:tcW w:w="7938" w:type="dxa"/>
          </w:tcPr>
          <w:p w14:paraId="10DDC858" w14:textId="77777777" w:rsidR="00FD139E" w:rsidRPr="00FD139E" w:rsidRDefault="00FD139E" w:rsidP="00FD139E">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F-2之機構、學校及F-1或H-1之護理之家，產後護理機構、老人福利機構及住宿型精神復健機構。 除</w:t>
            </w:r>
            <w:proofErr w:type="gramStart"/>
            <w:r w:rsidRPr="00FD139E">
              <w:rPr>
                <w:rFonts w:ascii="標楷體" w:eastAsia="標楷體" w:hAnsi="標楷體" w:hint="eastAsia"/>
                <w:sz w:val="28"/>
                <w:szCs w:val="28"/>
                <w:lang w:eastAsia="zh-TW"/>
              </w:rPr>
              <w:t>避難層外</w:t>
            </w:r>
            <w:proofErr w:type="gramEnd"/>
            <w:r w:rsidRPr="00FD139E">
              <w:rPr>
                <w:rFonts w:ascii="標楷體" w:eastAsia="標楷體" w:hAnsi="標楷體" w:hint="eastAsia"/>
                <w:sz w:val="28"/>
                <w:szCs w:val="28"/>
                <w:lang w:eastAsia="zh-TW"/>
              </w:rPr>
              <w:t>，各樓層應以具1小時以上防火時效之牆壁及防火設備分隔為二個以上之區劃，其面積不得小於另一區劃面積之三分之一。</w:t>
            </w:r>
          </w:p>
        </w:tc>
      </w:tr>
      <w:tr w:rsidR="00FD139E" w:rsidRPr="00FD139E" w14:paraId="1A8F2629" w14:textId="77777777" w:rsidTr="00FD139E">
        <w:tc>
          <w:tcPr>
            <w:tcW w:w="851" w:type="dxa"/>
          </w:tcPr>
          <w:p w14:paraId="7CAE40D8" w14:textId="77777777"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13</w:t>
            </w:r>
          </w:p>
        </w:tc>
        <w:tc>
          <w:tcPr>
            <w:tcW w:w="7938" w:type="dxa"/>
          </w:tcPr>
          <w:p w14:paraId="43FAA06F" w14:textId="77777777" w:rsidR="00FD139E" w:rsidRPr="00FD139E" w:rsidRDefault="00FD139E" w:rsidP="00FD139E">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連江單行法令:防空避難室可以抵繳代金。</w:t>
            </w:r>
          </w:p>
          <w:p w14:paraId="00E98B3C" w14:textId="77777777" w:rsidR="00FD139E" w:rsidRPr="00FD139E" w:rsidRDefault="00FD139E" w:rsidP="00FD139E">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防空避難室建築基地周圍一百五十公尺範圍內之地形，有可供全體人員避難使用之處所，經當地主管建築機關會同警察機關勘察屬實者。</w:t>
            </w:r>
          </w:p>
        </w:tc>
      </w:tr>
      <w:tr w:rsidR="00FD139E" w:rsidRPr="00FD139E" w14:paraId="0EDCCDBF" w14:textId="77777777" w:rsidTr="00FD139E">
        <w:tc>
          <w:tcPr>
            <w:tcW w:w="851" w:type="dxa"/>
          </w:tcPr>
          <w:p w14:paraId="00B7B091" w14:textId="77777777"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14</w:t>
            </w:r>
          </w:p>
        </w:tc>
        <w:tc>
          <w:tcPr>
            <w:tcW w:w="7938" w:type="dxa"/>
          </w:tcPr>
          <w:p w14:paraId="21FD5619" w14:textId="77777777" w:rsidR="00FD139E" w:rsidRPr="00FD139E" w:rsidRDefault="00FD139E" w:rsidP="00FD139E">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無障礙設計規範已於108.7.1發布新版本，請依新版審查，內政部函文無障礙設施應依設計繪製</w:t>
            </w:r>
            <w:proofErr w:type="gramStart"/>
            <w:r w:rsidRPr="00FD139E">
              <w:rPr>
                <w:rFonts w:ascii="標楷體" w:eastAsia="標楷體" w:hAnsi="標楷體" w:hint="eastAsia"/>
                <w:sz w:val="28"/>
                <w:szCs w:val="28"/>
                <w:lang w:eastAsia="zh-TW"/>
              </w:rPr>
              <w:t>詳圖含立面</w:t>
            </w:r>
            <w:proofErr w:type="gramEnd"/>
            <w:r w:rsidRPr="00FD139E">
              <w:rPr>
                <w:rFonts w:ascii="標楷體" w:eastAsia="標楷體" w:hAnsi="標楷體" w:hint="eastAsia"/>
                <w:sz w:val="28"/>
                <w:szCs w:val="28"/>
                <w:lang w:eastAsia="zh-TW"/>
              </w:rPr>
              <w:t>並標示尺寸。</w:t>
            </w:r>
          </w:p>
        </w:tc>
      </w:tr>
      <w:tr w:rsidR="00FD139E" w:rsidRPr="00FD139E" w14:paraId="281DEB97" w14:textId="77777777" w:rsidTr="00FD139E">
        <w:tc>
          <w:tcPr>
            <w:tcW w:w="851" w:type="dxa"/>
          </w:tcPr>
          <w:p w14:paraId="47CDD8C0" w14:textId="77777777"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15</w:t>
            </w:r>
          </w:p>
        </w:tc>
        <w:tc>
          <w:tcPr>
            <w:tcW w:w="7938" w:type="dxa"/>
          </w:tcPr>
          <w:p w14:paraId="3F0118B7" w14:textId="77777777" w:rsidR="00FD139E" w:rsidRPr="00FD139E" w:rsidRDefault="00FD139E" w:rsidP="00FD139E">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無障礙樓梯兩端扶手延伸一</w:t>
            </w:r>
            <w:proofErr w:type="gramStart"/>
            <w:r w:rsidRPr="00FD139E">
              <w:rPr>
                <w:rFonts w:ascii="標楷體" w:eastAsia="標楷體" w:hAnsi="標楷體" w:hint="eastAsia"/>
                <w:sz w:val="28"/>
                <w:szCs w:val="28"/>
                <w:lang w:eastAsia="zh-TW"/>
              </w:rPr>
              <w:t>階後水平</w:t>
            </w:r>
            <w:proofErr w:type="gramEnd"/>
            <w:r w:rsidRPr="00FD139E">
              <w:rPr>
                <w:rFonts w:ascii="標楷體" w:eastAsia="標楷體" w:hAnsi="標楷體" w:hint="eastAsia"/>
                <w:sz w:val="28"/>
                <w:szCs w:val="28"/>
                <w:lang w:eastAsia="zh-TW"/>
              </w:rPr>
              <w:t>延伸30公分。</w:t>
            </w:r>
          </w:p>
        </w:tc>
      </w:tr>
      <w:tr w:rsidR="00FD139E" w:rsidRPr="00FD139E" w14:paraId="4A82F083" w14:textId="77777777" w:rsidTr="00FD139E">
        <w:tc>
          <w:tcPr>
            <w:tcW w:w="851" w:type="dxa"/>
          </w:tcPr>
          <w:p w14:paraId="1EE3C1CB" w14:textId="77777777"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16</w:t>
            </w:r>
          </w:p>
        </w:tc>
        <w:tc>
          <w:tcPr>
            <w:tcW w:w="7938" w:type="dxa"/>
          </w:tcPr>
          <w:p w14:paraId="228E5C98" w14:textId="77777777" w:rsidR="00FD139E" w:rsidRPr="00FD139E" w:rsidRDefault="00FD139E" w:rsidP="00FD139E">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無障礙通路走廊平行開門:操作空間不得小於60公分，垂直開門不得小於45公分。</w:t>
            </w:r>
          </w:p>
        </w:tc>
      </w:tr>
      <w:tr w:rsidR="00FD139E" w:rsidRPr="00FD139E" w14:paraId="3BB9D7A4" w14:textId="77777777" w:rsidTr="00FD139E">
        <w:tc>
          <w:tcPr>
            <w:tcW w:w="851" w:type="dxa"/>
          </w:tcPr>
          <w:p w14:paraId="1C519B66" w14:textId="77777777"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17</w:t>
            </w:r>
          </w:p>
        </w:tc>
        <w:tc>
          <w:tcPr>
            <w:tcW w:w="7938" w:type="dxa"/>
          </w:tcPr>
          <w:p w14:paraId="01C34850" w14:textId="77777777" w:rsidR="00FD139E" w:rsidRPr="00FD139E" w:rsidRDefault="00FD139E" w:rsidP="00FD139E">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坡道、</w:t>
            </w:r>
            <w:proofErr w:type="gramStart"/>
            <w:r w:rsidRPr="00FD139E">
              <w:rPr>
                <w:rFonts w:ascii="標楷體" w:eastAsia="標楷體" w:hAnsi="標楷體" w:hint="eastAsia"/>
                <w:sz w:val="28"/>
                <w:szCs w:val="28"/>
                <w:lang w:eastAsia="zh-TW"/>
              </w:rPr>
              <w:t>走廊高差75公分</w:t>
            </w:r>
            <w:proofErr w:type="gramEnd"/>
            <w:r w:rsidRPr="00FD139E">
              <w:rPr>
                <w:rFonts w:ascii="標楷體" w:eastAsia="標楷體" w:hAnsi="標楷體" w:hint="eastAsia"/>
                <w:sz w:val="28"/>
                <w:szCs w:val="28"/>
                <w:lang w:eastAsia="zh-TW"/>
              </w:rPr>
              <w:t>者須設置110公分以上之防護設施(欄杆)。坡道並另須設置扶手。</w:t>
            </w:r>
          </w:p>
        </w:tc>
      </w:tr>
      <w:tr w:rsidR="00FD139E" w:rsidRPr="00FD139E" w14:paraId="7F96FC28" w14:textId="77777777" w:rsidTr="00FD139E">
        <w:tc>
          <w:tcPr>
            <w:tcW w:w="851" w:type="dxa"/>
          </w:tcPr>
          <w:p w14:paraId="6392795B" w14:textId="77777777"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18</w:t>
            </w:r>
          </w:p>
        </w:tc>
        <w:tc>
          <w:tcPr>
            <w:tcW w:w="7938" w:type="dxa"/>
          </w:tcPr>
          <w:p w14:paraId="0546938B" w14:textId="77777777" w:rsidR="00FD139E" w:rsidRPr="00FD139E" w:rsidRDefault="00FD139E" w:rsidP="00FD139E">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綠建築設計綠化、保水只有新建建築物得免檢討。</w:t>
            </w:r>
          </w:p>
        </w:tc>
      </w:tr>
      <w:tr w:rsidR="00FD139E" w:rsidRPr="00FD139E" w14:paraId="268A51E5" w14:textId="77777777" w:rsidTr="00FD139E">
        <w:tc>
          <w:tcPr>
            <w:tcW w:w="851" w:type="dxa"/>
          </w:tcPr>
          <w:p w14:paraId="5E54815E" w14:textId="77777777"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19</w:t>
            </w:r>
          </w:p>
        </w:tc>
        <w:tc>
          <w:tcPr>
            <w:tcW w:w="7938" w:type="dxa"/>
          </w:tcPr>
          <w:p w14:paraId="6AF3D048" w14:textId="77777777" w:rsidR="00FD139E" w:rsidRPr="00FD139E" w:rsidRDefault="00FD139E" w:rsidP="00FD139E">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申請書表所載建築物用途及</w:t>
            </w:r>
            <w:proofErr w:type="gramStart"/>
            <w:r w:rsidRPr="00FD139E">
              <w:rPr>
                <w:rFonts w:ascii="標楷體" w:eastAsia="標楷體" w:hAnsi="標楷體" w:hint="eastAsia"/>
                <w:sz w:val="28"/>
                <w:szCs w:val="28"/>
                <w:lang w:eastAsia="zh-TW"/>
              </w:rPr>
              <w:t>組別應確實</w:t>
            </w:r>
            <w:proofErr w:type="gramEnd"/>
            <w:r w:rsidRPr="00FD139E">
              <w:rPr>
                <w:rFonts w:ascii="標楷體" w:eastAsia="標楷體" w:hAnsi="標楷體" w:hint="eastAsia"/>
                <w:sz w:val="28"/>
                <w:szCs w:val="28"/>
                <w:lang w:eastAsia="zh-TW"/>
              </w:rPr>
              <w:t>與圖面登錄之用途組別一致。</w:t>
            </w:r>
          </w:p>
        </w:tc>
      </w:tr>
      <w:tr w:rsidR="00FD139E" w:rsidRPr="00FD139E" w14:paraId="5F2A4C44" w14:textId="77777777" w:rsidTr="00FD139E">
        <w:tc>
          <w:tcPr>
            <w:tcW w:w="851" w:type="dxa"/>
          </w:tcPr>
          <w:p w14:paraId="23747BDC" w14:textId="77777777" w:rsidR="00FD139E" w:rsidRPr="00FD139E" w:rsidRDefault="00FD139E" w:rsidP="00FD139E">
            <w:pPr>
              <w:spacing w:line="460" w:lineRule="exact"/>
              <w:jc w:val="center"/>
              <w:rPr>
                <w:rFonts w:ascii="標楷體" w:eastAsia="標楷體" w:hAnsi="標楷體"/>
                <w:sz w:val="28"/>
                <w:szCs w:val="28"/>
                <w:lang w:eastAsia="zh-TW"/>
              </w:rPr>
            </w:pPr>
            <w:r w:rsidRPr="00FD139E">
              <w:rPr>
                <w:rFonts w:ascii="標楷體" w:eastAsia="標楷體" w:hAnsi="標楷體" w:hint="eastAsia"/>
                <w:sz w:val="28"/>
                <w:szCs w:val="28"/>
                <w:lang w:eastAsia="zh-TW"/>
              </w:rPr>
              <w:t>20</w:t>
            </w:r>
          </w:p>
        </w:tc>
        <w:tc>
          <w:tcPr>
            <w:tcW w:w="7938" w:type="dxa"/>
          </w:tcPr>
          <w:p w14:paraId="46C06D34" w14:textId="77777777" w:rsidR="00FD139E" w:rsidRPr="00FD139E" w:rsidRDefault="00FD139E" w:rsidP="00FD139E">
            <w:pPr>
              <w:spacing w:line="460" w:lineRule="exact"/>
              <w:rPr>
                <w:rFonts w:ascii="標楷體" w:eastAsia="標楷體" w:hAnsi="標楷體"/>
                <w:sz w:val="28"/>
                <w:szCs w:val="28"/>
                <w:lang w:eastAsia="zh-TW"/>
              </w:rPr>
            </w:pPr>
            <w:r w:rsidRPr="00FD139E">
              <w:rPr>
                <w:rFonts w:ascii="標楷體" w:eastAsia="標楷體" w:hAnsi="標楷體" w:hint="eastAsia"/>
                <w:sz w:val="28"/>
                <w:szCs w:val="28"/>
                <w:lang w:eastAsia="zh-TW"/>
              </w:rPr>
              <w:t>結構</w:t>
            </w:r>
            <w:proofErr w:type="gramStart"/>
            <w:r w:rsidRPr="00FD139E">
              <w:rPr>
                <w:rFonts w:ascii="標楷體" w:eastAsia="標楷體" w:hAnsi="標楷體" w:hint="eastAsia"/>
                <w:sz w:val="28"/>
                <w:szCs w:val="28"/>
                <w:lang w:eastAsia="zh-TW"/>
              </w:rPr>
              <w:t>計算書缺風力</w:t>
            </w:r>
            <w:proofErr w:type="gramEnd"/>
            <w:r w:rsidRPr="00FD139E">
              <w:rPr>
                <w:rFonts w:ascii="標楷體" w:eastAsia="標楷體" w:hAnsi="標楷體" w:hint="eastAsia"/>
                <w:sz w:val="28"/>
                <w:szCs w:val="28"/>
                <w:lang w:eastAsia="zh-TW"/>
              </w:rPr>
              <w:t>分析資料</w:t>
            </w:r>
          </w:p>
        </w:tc>
      </w:tr>
    </w:tbl>
    <w:p w14:paraId="3F80BBE9" w14:textId="77777777" w:rsidR="00FD139E" w:rsidRPr="00FD139E" w:rsidRDefault="00FD139E" w:rsidP="00FD139E">
      <w:pPr>
        <w:rPr>
          <w:sz w:val="28"/>
          <w:szCs w:val="28"/>
        </w:rPr>
      </w:pPr>
    </w:p>
    <w:sectPr w:rsidR="00FD139E" w:rsidRPr="00FD139E" w:rsidSect="00FD139E">
      <w:pgSz w:w="11906" w:h="16838"/>
      <w:pgMar w:top="1276" w:right="1800" w:bottom="709"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9E"/>
    <w:rsid w:val="002962FC"/>
    <w:rsid w:val="006A0D19"/>
    <w:rsid w:val="007605CC"/>
    <w:rsid w:val="007B4EBC"/>
    <w:rsid w:val="0098191B"/>
    <w:rsid w:val="00FD1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9E"/>
    <w:pPr>
      <w:widowControl w:val="0"/>
      <w:suppressAutoHyphens/>
    </w:pPr>
    <w:rPr>
      <w:rFonts w:ascii="Times New Roman" w:eastAsia="新細明體" w:hAnsi="Times New Roman" w:cs="Times New Roman"/>
      <w:kern w:val="1"/>
      <w:szCs w:val="24"/>
      <w:lang w:eastAsia="ar-SA"/>
    </w:rPr>
  </w:style>
  <w:style w:type="paragraph" w:styleId="2">
    <w:name w:val="heading 2"/>
    <w:basedOn w:val="a"/>
    <w:next w:val="a"/>
    <w:link w:val="20"/>
    <w:qFormat/>
    <w:rsid w:val="00FD139E"/>
    <w:pPr>
      <w:keepNext/>
      <w:suppressAutoHyphens w:val="0"/>
      <w:spacing w:line="720" w:lineRule="auto"/>
      <w:outlineLvl w:val="1"/>
    </w:pPr>
    <w:rPr>
      <w:rFonts w:ascii="Arial" w:hAnsi="Arial"/>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FD139E"/>
    <w:rPr>
      <w:rFonts w:ascii="Arial" w:eastAsia="新細明體" w:hAnsi="Arial" w:cs="Times New Roman"/>
      <w:b/>
      <w:bCs/>
      <w:sz w:val="48"/>
      <w:szCs w:val="48"/>
      <w:lang w:eastAsia="ar-SA"/>
    </w:rPr>
  </w:style>
  <w:style w:type="table" w:styleId="a3">
    <w:name w:val="Table Grid"/>
    <w:basedOn w:val="a1"/>
    <w:uiPriority w:val="59"/>
    <w:rsid w:val="00FD139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9E"/>
    <w:pPr>
      <w:widowControl w:val="0"/>
      <w:suppressAutoHyphens/>
    </w:pPr>
    <w:rPr>
      <w:rFonts w:ascii="Times New Roman" w:eastAsia="新細明體" w:hAnsi="Times New Roman" w:cs="Times New Roman"/>
      <w:kern w:val="1"/>
      <w:szCs w:val="24"/>
      <w:lang w:eastAsia="ar-SA"/>
    </w:rPr>
  </w:style>
  <w:style w:type="paragraph" w:styleId="2">
    <w:name w:val="heading 2"/>
    <w:basedOn w:val="a"/>
    <w:next w:val="a"/>
    <w:link w:val="20"/>
    <w:qFormat/>
    <w:rsid w:val="00FD139E"/>
    <w:pPr>
      <w:keepNext/>
      <w:suppressAutoHyphens w:val="0"/>
      <w:spacing w:line="720" w:lineRule="auto"/>
      <w:outlineLvl w:val="1"/>
    </w:pPr>
    <w:rPr>
      <w:rFonts w:ascii="Arial" w:hAnsi="Arial"/>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FD139E"/>
    <w:rPr>
      <w:rFonts w:ascii="Arial" w:eastAsia="新細明體" w:hAnsi="Arial" w:cs="Times New Roman"/>
      <w:b/>
      <w:bCs/>
      <w:sz w:val="48"/>
      <w:szCs w:val="48"/>
      <w:lang w:eastAsia="ar-SA"/>
    </w:rPr>
  </w:style>
  <w:style w:type="table" w:styleId="a3">
    <w:name w:val="Table Grid"/>
    <w:basedOn w:val="a1"/>
    <w:uiPriority w:val="59"/>
    <w:rsid w:val="00FD139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鈺婷 黃</dc:creator>
  <cp:keywords/>
  <dc:description/>
  <cp:lastModifiedBy>Windows 使用者</cp:lastModifiedBy>
  <cp:revision>7</cp:revision>
  <cp:lastPrinted>2022-05-03T06:21:00Z</cp:lastPrinted>
  <dcterms:created xsi:type="dcterms:W3CDTF">2022-05-03T06:06:00Z</dcterms:created>
  <dcterms:modified xsi:type="dcterms:W3CDTF">2024-04-29T02:53:00Z</dcterms:modified>
</cp:coreProperties>
</file>