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39" w:rsidRPr="005B3E13" w:rsidRDefault="00194E39" w:rsidP="0028089B">
      <w:pPr>
        <w:jc w:val="center"/>
        <w:rPr>
          <w:rFonts w:ascii="標楷體" w:eastAsia="標楷體" w:hAnsi="標楷體"/>
          <w:b/>
          <w:color w:val="000000"/>
          <w:sz w:val="28"/>
          <w:szCs w:val="28"/>
        </w:rPr>
      </w:pP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機關名稱</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單位</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特種基金名稱</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作業程序說明表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280"/>
      </w:tblGrid>
      <w:tr w:rsidR="00194E39" w:rsidRPr="005B3E13">
        <w:trPr>
          <w:trHeight w:val="706"/>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項目編號</w:t>
            </w:r>
          </w:p>
        </w:tc>
        <w:tc>
          <w:tcPr>
            <w:tcW w:w="8280" w:type="dxa"/>
          </w:tcPr>
          <w:p w:rsidR="00194E39" w:rsidRPr="005B3E13" w:rsidRDefault="008347FD" w:rsidP="007A3EF0">
            <w:pPr>
              <w:snapToGrid w:val="0"/>
              <w:spacing w:beforeLines="50" w:before="180" w:afterLines="50" w:after="180" w:line="400" w:lineRule="exact"/>
              <w:ind w:left="113" w:right="113"/>
              <w:rPr>
                <w:rFonts w:ascii="標楷體" w:eastAsia="標楷體" w:hAnsi="標楷體"/>
                <w:bCs/>
                <w:color w:val="000000"/>
                <w:sz w:val="28"/>
                <w:szCs w:val="28"/>
              </w:rPr>
            </w:pPr>
            <w:r>
              <w:rPr>
                <w:rFonts w:ascii="標楷體" w:eastAsia="標楷體" w:hAnsi="標楷體" w:hint="eastAsia"/>
                <w:bCs/>
                <w:color w:val="000000"/>
                <w:sz w:val="28"/>
                <w:szCs w:val="28"/>
              </w:rPr>
              <w:t>A02</w:t>
            </w:r>
          </w:p>
        </w:tc>
      </w:tr>
      <w:tr w:rsidR="00194E39" w:rsidRPr="005B3E13">
        <w:trPr>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項目名稱</w:t>
            </w:r>
          </w:p>
        </w:tc>
        <w:tc>
          <w:tcPr>
            <w:tcW w:w="8280" w:type="dxa"/>
          </w:tcPr>
          <w:p w:rsidR="00194E39" w:rsidRPr="005B3E13" w:rsidRDefault="00194E39" w:rsidP="007A3EF0">
            <w:pPr>
              <w:snapToGrid w:val="0"/>
              <w:spacing w:beforeLines="50" w:before="180" w:afterLines="50" w:after="180" w:line="400" w:lineRule="exact"/>
              <w:ind w:left="72" w:right="-134"/>
              <w:rPr>
                <w:rFonts w:ascii="標楷體" w:eastAsia="標楷體" w:hAnsi="標楷體"/>
                <w:bCs/>
                <w:color w:val="000000"/>
                <w:sz w:val="28"/>
                <w:szCs w:val="28"/>
              </w:rPr>
            </w:pPr>
            <w:r w:rsidRPr="005B3E13">
              <w:rPr>
                <w:rFonts w:ascii="標楷體" w:eastAsia="標楷體" w:hAnsi="標楷體" w:hint="eastAsia"/>
                <w:color w:val="000000"/>
                <w:sz w:val="28"/>
                <w:szCs w:val="28"/>
              </w:rPr>
              <w:t>追加（減）預算之</w:t>
            </w:r>
            <w:r>
              <w:rPr>
                <w:rFonts w:ascii="標楷體" w:eastAsia="標楷體" w:hAnsi="標楷體" w:hint="eastAsia"/>
                <w:color w:val="000000"/>
                <w:sz w:val="28"/>
                <w:szCs w:val="28"/>
              </w:rPr>
              <w:t>編製及</w:t>
            </w:r>
            <w:r w:rsidRPr="005B3E13">
              <w:rPr>
                <w:rFonts w:ascii="標楷體" w:eastAsia="標楷體" w:hAnsi="標楷體" w:hint="eastAsia"/>
                <w:color w:val="000000"/>
                <w:sz w:val="28"/>
                <w:szCs w:val="28"/>
              </w:rPr>
              <w:t>審核</w:t>
            </w:r>
            <w:r>
              <w:rPr>
                <w:rFonts w:ascii="標楷體" w:eastAsia="標楷體" w:hAnsi="標楷體" w:hint="eastAsia"/>
                <w:color w:val="000000"/>
                <w:sz w:val="28"/>
                <w:szCs w:val="28"/>
              </w:rPr>
              <w:t>作業</w:t>
            </w:r>
          </w:p>
        </w:tc>
      </w:tr>
      <w:tr w:rsidR="00194E39" w:rsidRPr="005B3E13">
        <w:trPr>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承辦單位</w:t>
            </w:r>
          </w:p>
        </w:tc>
        <w:tc>
          <w:tcPr>
            <w:tcW w:w="8280" w:type="dxa"/>
          </w:tcPr>
          <w:p w:rsidR="00194E39" w:rsidRPr="005B3E13" w:rsidRDefault="00FE2A3C" w:rsidP="007A3EF0">
            <w:pPr>
              <w:snapToGrid w:val="0"/>
              <w:spacing w:beforeLines="50" w:before="180" w:afterLines="50" w:after="180" w:line="400" w:lineRule="exact"/>
              <w:ind w:left="72" w:right="113"/>
              <w:rPr>
                <w:rFonts w:ascii="標楷體" w:eastAsia="標楷體" w:hAnsi="標楷體"/>
                <w:bCs/>
                <w:color w:val="000000"/>
                <w:sz w:val="28"/>
                <w:szCs w:val="28"/>
              </w:rPr>
            </w:pPr>
            <w:r>
              <w:rPr>
                <w:rFonts w:ascii="標楷體" w:eastAsia="標楷體" w:hAnsi="標楷體" w:hint="eastAsia"/>
                <w:bCs/>
                <w:color w:val="000000"/>
                <w:sz w:val="28"/>
                <w:szCs w:val="28"/>
              </w:rPr>
              <w:t>主(會)計單位</w:t>
            </w:r>
            <w:r w:rsidR="00194E39" w:rsidRPr="005B3E13">
              <w:rPr>
                <w:rFonts w:ascii="標楷體" w:eastAsia="標楷體" w:hAnsi="標楷體" w:hint="eastAsia"/>
                <w:bCs/>
                <w:color w:val="000000"/>
                <w:sz w:val="28"/>
                <w:szCs w:val="28"/>
              </w:rPr>
              <w:t>、各科室</w:t>
            </w:r>
          </w:p>
        </w:tc>
      </w:tr>
      <w:tr w:rsidR="00194E39" w:rsidRPr="005B3E13">
        <w:trPr>
          <w:trHeight w:val="536"/>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作業程序說明</w:t>
            </w:r>
          </w:p>
        </w:tc>
        <w:tc>
          <w:tcPr>
            <w:tcW w:w="8280" w:type="dxa"/>
          </w:tcPr>
          <w:p w:rsidR="001E3F1A" w:rsidRPr="00223D4E" w:rsidRDefault="001E3F1A" w:rsidP="00B23997">
            <w:p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sz w:val="28"/>
                <w:szCs w:val="28"/>
              </w:rPr>
              <w:t>一、</w:t>
            </w:r>
            <w:r w:rsidRPr="00223D4E">
              <w:rPr>
                <w:rFonts w:ascii="標楷體" w:eastAsia="標楷體" w:hAnsi="標楷體" w:hint="eastAsia"/>
                <w:sz w:val="28"/>
                <w:szCs w:val="28"/>
              </w:rPr>
              <w:t>各科室</w:t>
            </w:r>
            <w:r w:rsidRPr="00223D4E">
              <w:rPr>
                <w:rFonts w:ascii="標楷體" w:eastAsia="標楷體" w:hAnsi="標楷體" w:hint="eastAsia"/>
                <w:bCs/>
                <w:color w:val="000000"/>
                <w:sz w:val="28"/>
                <w:szCs w:val="28"/>
              </w:rPr>
              <w:t>依縣府主計處</w:t>
            </w:r>
            <w:r w:rsidRPr="00223D4E">
              <w:rPr>
                <w:rFonts w:ascii="標楷體" w:eastAsia="標楷體" w:hAnsi="標楷體" w:hint="eastAsia"/>
                <w:color w:val="000000"/>
                <w:sz w:val="28"/>
                <w:szCs w:val="28"/>
              </w:rPr>
              <w:t>之通知填報相關表件</w:t>
            </w:r>
            <w:r w:rsidRPr="00223D4E">
              <w:rPr>
                <w:rFonts w:ascii="標楷體" w:eastAsia="標楷體" w:hAnsi="標楷體" w:hint="eastAsia"/>
                <w:sz w:val="28"/>
                <w:szCs w:val="28"/>
              </w:rPr>
              <w:t>提出本年度歲出追加</w:t>
            </w:r>
            <w:r w:rsidRPr="00223D4E">
              <w:rPr>
                <w:rFonts w:ascii="標楷體" w:eastAsia="標楷體" w:hAnsi="標楷體"/>
                <w:sz w:val="28"/>
                <w:szCs w:val="28"/>
              </w:rPr>
              <w:t>(</w:t>
            </w:r>
            <w:r w:rsidRPr="00223D4E">
              <w:rPr>
                <w:rFonts w:ascii="標楷體" w:eastAsia="標楷體" w:hAnsi="標楷體" w:hint="eastAsia"/>
                <w:sz w:val="28"/>
                <w:szCs w:val="28"/>
              </w:rPr>
              <w:t>減</w:t>
            </w:r>
            <w:r w:rsidRPr="00223D4E">
              <w:rPr>
                <w:rFonts w:ascii="標楷體" w:eastAsia="標楷體" w:hAnsi="標楷體"/>
                <w:sz w:val="28"/>
                <w:szCs w:val="28"/>
              </w:rPr>
              <w:t>)</w:t>
            </w:r>
            <w:r w:rsidRPr="00223D4E">
              <w:rPr>
                <w:rFonts w:ascii="標楷體" w:eastAsia="標楷體" w:hAnsi="標楷體" w:hint="eastAsia"/>
                <w:sz w:val="28"/>
                <w:szCs w:val="28"/>
              </w:rPr>
              <w:t>預算，並依下列注意事項辦理：</w:t>
            </w:r>
          </w:p>
          <w:p w:rsidR="001E3F1A" w:rsidRPr="00223D4E" w:rsidRDefault="001E3F1A" w:rsidP="00B23997">
            <w:pPr>
              <w:spacing w:line="400" w:lineRule="exact"/>
              <w:ind w:left="840" w:rightChars="50" w:right="120" w:hangingChars="300" w:hanging="840"/>
              <w:jc w:val="both"/>
              <w:rPr>
                <w:rFonts w:ascii="標楷體" w:eastAsia="標楷體" w:hAnsi="標楷體"/>
                <w:color w:val="000000"/>
                <w:sz w:val="28"/>
                <w:szCs w:val="28"/>
              </w:rPr>
            </w:pPr>
            <w:r w:rsidRPr="00223D4E">
              <w:rPr>
                <w:rFonts w:ascii="標楷體" w:eastAsia="標楷體" w:hAnsi="標楷體"/>
                <w:bCs/>
                <w:color w:val="000000"/>
                <w:sz w:val="28"/>
                <w:szCs w:val="28"/>
              </w:rPr>
              <w:t xml:space="preserve">  (</w:t>
            </w:r>
            <w:r w:rsidRPr="00223D4E">
              <w:rPr>
                <w:rFonts w:ascii="標楷體" w:eastAsia="標楷體" w:hAnsi="標楷體" w:hint="eastAsia"/>
                <w:bCs/>
                <w:color w:val="000000"/>
                <w:sz w:val="28"/>
                <w:szCs w:val="28"/>
              </w:rPr>
              <w:t>一</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所提追加預算應符合預算法第</w:t>
            </w:r>
            <w:r w:rsidRPr="00223D4E">
              <w:rPr>
                <w:rFonts w:ascii="標楷體" w:eastAsia="標楷體" w:hAnsi="標楷體"/>
                <w:bCs/>
                <w:color w:val="000000"/>
                <w:sz w:val="28"/>
                <w:szCs w:val="28"/>
              </w:rPr>
              <w:t>79</w:t>
            </w:r>
            <w:r w:rsidRPr="00223D4E">
              <w:rPr>
                <w:rFonts w:ascii="標楷體" w:eastAsia="標楷體" w:hAnsi="標楷體" w:hint="eastAsia"/>
                <w:bCs/>
                <w:color w:val="000000"/>
                <w:sz w:val="28"/>
                <w:szCs w:val="28"/>
              </w:rPr>
              <w:t>條或中央及地方政府預算籌編原則之追加要件規定，並詳填追加</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減</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預算辦理情形表</w:t>
            </w:r>
            <w:r w:rsidRPr="00223D4E">
              <w:rPr>
                <w:rFonts w:ascii="標楷體" w:eastAsia="標楷體" w:hAnsi="標楷體"/>
                <w:bCs/>
                <w:color w:val="000000"/>
                <w:sz w:val="28"/>
                <w:szCs w:val="28"/>
              </w:rPr>
              <w:t>(</w:t>
            </w:r>
            <w:r w:rsidRPr="00223D4E">
              <w:rPr>
                <w:rFonts w:ascii="標楷體" w:eastAsia="標楷體" w:hAnsi="標楷體" w:hint="eastAsia"/>
                <w:color w:val="000000"/>
                <w:sz w:val="28"/>
                <w:szCs w:val="28"/>
              </w:rPr>
              <w:t>註明符合追加要件及依據之法規名稱、相關條文及重大事故或重大政事等事由</w:t>
            </w:r>
            <w:r w:rsidRPr="00223D4E">
              <w:rPr>
                <w:rFonts w:ascii="標楷體" w:eastAsia="標楷體" w:hAnsi="標楷體"/>
                <w:color w:val="000000"/>
                <w:sz w:val="28"/>
                <w:szCs w:val="28"/>
              </w:rPr>
              <w:t>)</w:t>
            </w:r>
            <w:r w:rsidRPr="00223D4E">
              <w:rPr>
                <w:rFonts w:ascii="標楷體" w:eastAsia="標楷體" w:hAnsi="標楷體" w:hint="eastAsia"/>
                <w:color w:val="000000"/>
                <w:sz w:val="28"/>
                <w:szCs w:val="28"/>
              </w:rPr>
              <w:t>。</w:t>
            </w:r>
          </w:p>
          <w:p w:rsidR="001E3F1A" w:rsidRPr="00223D4E" w:rsidRDefault="001E3F1A" w:rsidP="00B23997">
            <w:pPr>
              <w:spacing w:line="400" w:lineRule="exact"/>
              <w:ind w:left="840" w:rightChars="50" w:right="120" w:hangingChars="300" w:hanging="840"/>
              <w:jc w:val="both"/>
              <w:rPr>
                <w:rFonts w:ascii="標楷體" w:eastAsia="標楷體" w:hAnsi="標楷體"/>
                <w:bCs/>
                <w:color w:val="000000"/>
                <w:sz w:val="28"/>
                <w:szCs w:val="28"/>
              </w:rPr>
            </w:pPr>
            <w:r w:rsidRPr="00223D4E">
              <w:rPr>
                <w:rFonts w:ascii="標楷體" w:eastAsia="標楷體" w:hAnsi="標楷體"/>
                <w:bCs/>
                <w:color w:val="000000"/>
                <w:sz w:val="28"/>
                <w:szCs w:val="28"/>
              </w:rPr>
              <w:t xml:space="preserve">  (</w:t>
            </w:r>
            <w:r w:rsidRPr="00223D4E">
              <w:rPr>
                <w:rFonts w:ascii="標楷體" w:eastAsia="標楷體" w:hAnsi="標楷體" w:hint="eastAsia"/>
                <w:bCs/>
                <w:color w:val="000000"/>
                <w:sz w:val="28"/>
                <w:szCs w:val="28"/>
              </w:rPr>
              <w:t>二</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中央計畫型補助經費，應註明中央部會核定日期及文號。</w:t>
            </w:r>
          </w:p>
          <w:p w:rsidR="001E3F1A" w:rsidRPr="00223D4E" w:rsidRDefault="001E3F1A" w:rsidP="00B23997">
            <w:pPr>
              <w:spacing w:line="400" w:lineRule="exact"/>
              <w:ind w:left="840" w:rightChars="50" w:right="120" w:hangingChars="300" w:hanging="840"/>
              <w:jc w:val="both"/>
              <w:rPr>
                <w:rFonts w:ascii="標楷體" w:eastAsia="標楷體" w:hAnsi="標楷體"/>
                <w:color w:val="000000"/>
                <w:sz w:val="28"/>
                <w:szCs w:val="28"/>
              </w:rPr>
            </w:pPr>
            <w:r w:rsidRPr="00223D4E">
              <w:rPr>
                <w:rFonts w:ascii="標楷體" w:eastAsia="標楷體" w:hAnsi="標楷體" w:hint="eastAsia"/>
                <w:bCs/>
                <w:color w:val="000000"/>
                <w:sz w:val="28"/>
                <w:szCs w:val="28"/>
              </w:rPr>
              <w:t xml:space="preserve">  (三)經縣議會同意先行墊付之計畫經費，應列入追加</w:t>
            </w:r>
            <w:r w:rsidRPr="00223D4E">
              <w:rPr>
                <w:rFonts w:ascii="標楷體" w:eastAsia="標楷體" w:hAnsi="標楷體" w:hint="eastAsia"/>
                <w:color w:val="000000"/>
                <w:sz w:val="28"/>
                <w:szCs w:val="28"/>
              </w:rPr>
              <w:t>（減）</w:t>
            </w:r>
            <w:r w:rsidRPr="00223D4E">
              <w:rPr>
                <w:rFonts w:ascii="標楷體" w:eastAsia="標楷體" w:hAnsi="標楷體" w:hint="eastAsia"/>
                <w:bCs/>
                <w:color w:val="000000"/>
                <w:sz w:val="28"/>
                <w:szCs w:val="28"/>
              </w:rPr>
              <w:t>預算辨理轉正，並註明同意墊付日期及文號。</w:t>
            </w:r>
          </w:p>
          <w:p w:rsidR="001E3F1A" w:rsidRPr="00582C6F" w:rsidRDefault="001E3F1A" w:rsidP="00B23997">
            <w:pPr>
              <w:spacing w:line="400" w:lineRule="exact"/>
              <w:ind w:left="840" w:rightChars="50" w:right="120" w:hangingChars="300" w:hanging="840"/>
              <w:jc w:val="both"/>
              <w:rPr>
                <w:rFonts w:ascii="標楷體" w:eastAsia="標楷體" w:hAnsi="標楷體"/>
                <w:sz w:val="28"/>
                <w:szCs w:val="28"/>
              </w:rPr>
            </w:pPr>
            <w:r w:rsidRPr="00223D4E">
              <w:rPr>
                <w:rFonts w:ascii="標楷體" w:eastAsia="標楷體" w:hAnsi="標楷體"/>
                <w:sz w:val="28"/>
                <w:szCs w:val="28"/>
              </w:rPr>
              <w:t xml:space="preserve">  (</w:t>
            </w:r>
            <w:r w:rsidRPr="00223D4E">
              <w:rPr>
                <w:rFonts w:ascii="標楷體" w:eastAsia="標楷體" w:hAnsi="標楷體" w:hint="eastAsia"/>
                <w:sz w:val="28"/>
                <w:szCs w:val="28"/>
              </w:rPr>
              <w:t>四</w:t>
            </w:r>
            <w:r w:rsidRPr="00223D4E">
              <w:rPr>
                <w:rFonts w:ascii="標楷體" w:eastAsia="標楷體" w:hAnsi="標楷體"/>
                <w:sz w:val="28"/>
                <w:szCs w:val="28"/>
              </w:rPr>
              <w:t>)</w:t>
            </w:r>
            <w:r>
              <w:rPr>
                <w:rFonts w:ascii="標楷體" w:eastAsia="標楷體" w:hAnsi="標楷體" w:hint="eastAsia"/>
                <w:sz w:val="28"/>
                <w:szCs w:val="28"/>
              </w:rPr>
              <w:t>費用標準應依</w:t>
            </w:r>
            <w:r w:rsidRPr="00582C6F">
              <w:rPr>
                <w:rFonts w:ascii="標楷體" w:eastAsia="標楷體" w:hAnsi="標楷體" w:hint="eastAsia"/>
                <w:sz w:val="28"/>
                <w:szCs w:val="28"/>
              </w:rPr>
              <w:t>共同性費用編列基準。</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223D4E">
              <w:rPr>
                <w:rFonts w:ascii="標楷體" w:eastAsia="標楷體" w:hAnsi="標楷體" w:hint="eastAsia"/>
                <w:sz w:val="28"/>
                <w:szCs w:val="28"/>
              </w:rPr>
              <w:t>二、</w:t>
            </w:r>
            <w:r w:rsidRPr="00BB287A">
              <w:rPr>
                <w:rFonts w:ascii="標楷體" w:eastAsia="標楷體" w:hAnsi="標楷體" w:hint="eastAsia"/>
                <w:sz w:val="28"/>
                <w:szCs w:val="28"/>
              </w:rPr>
              <w:t>主(會)計單位審核並彙整各科室所提歲入(出)追加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sz w:val="28"/>
                <w:szCs w:val="28"/>
              </w:rPr>
              <w:t>概算後，簽請召開機關內部會議審查。</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BB287A">
              <w:rPr>
                <w:rFonts w:ascii="標楷體" w:eastAsia="標楷體" w:hAnsi="標楷體" w:hint="eastAsia"/>
                <w:sz w:val="28"/>
                <w:szCs w:val="28"/>
              </w:rPr>
              <w:t>三、各科室依機關內部會議審查結果修正歲入</w:t>
            </w:r>
            <w:r w:rsidRPr="00BB287A">
              <w:rPr>
                <w:rFonts w:ascii="標楷體" w:eastAsia="標楷體" w:hAnsi="標楷體"/>
                <w:sz w:val="28"/>
                <w:szCs w:val="28"/>
              </w:rPr>
              <w:t>(</w:t>
            </w:r>
            <w:r w:rsidRPr="00BB287A">
              <w:rPr>
                <w:rFonts w:ascii="標楷體" w:eastAsia="標楷體" w:hAnsi="標楷體" w:hint="eastAsia"/>
                <w:sz w:val="28"/>
                <w:szCs w:val="28"/>
              </w:rPr>
              <w:t>出</w:t>
            </w:r>
            <w:r w:rsidRPr="00BB287A">
              <w:rPr>
                <w:rFonts w:ascii="標楷體" w:eastAsia="標楷體" w:hAnsi="標楷體"/>
                <w:sz w:val="28"/>
                <w:szCs w:val="28"/>
              </w:rPr>
              <w:t>)</w:t>
            </w:r>
            <w:r w:rsidRPr="00BB287A">
              <w:rPr>
                <w:rFonts w:ascii="標楷體" w:eastAsia="標楷體" w:hAnsi="標楷體" w:hint="eastAsia"/>
                <w:sz w:val="28"/>
                <w:szCs w:val="28"/>
              </w:rPr>
              <w:t>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bCs/>
                <w:sz w:val="28"/>
                <w:szCs w:val="28"/>
              </w:rPr>
              <w:t>概算</w:t>
            </w:r>
            <w:r w:rsidRPr="00BB287A">
              <w:rPr>
                <w:rFonts w:ascii="標楷體" w:eastAsia="標楷體" w:hAnsi="標楷體" w:hint="eastAsia"/>
                <w:sz w:val="28"/>
                <w:szCs w:val="28"/>
              </w:rPr>
              <w:t>，</w:t>
            </w:r>
            <w:proofErr w:type="gramStart"/>
            <w:r w:rsidRPr="00BB287A">
              <w:rPr>
                <w:rFonts w:ascii="標楷體" w:eastAsia="標楷體" w:hAnsi="標楷體" w:hint="eastAsia"/>
                <w:sz w:val="28"/>
                <w:szCs w:val="28"/>
              </w:rPr>
              <w:t>經主</w:t>
            </w:r>
            <w:proofErr w:type="gramEnd"/>
            <w:r w:rsidRPr="00BB287A">
              <w:rPr>
                <w:rFonts w:ascii="標楷體" w:eastAsia="標楷體" w:hAnsi="標楷體" w:hint="eastAsia"/>
                <w:sz w:val="28"/>
                <w:szCs w:val="28"/>
              </w:rPr>
              <w:t>(會)計單位審核並彙編，</w:t>
            </w:r>
            <w:proofErr w:type="gramStart"/>
            <w:r w:rsidRPr="00BB287A">
              <w:rPr>
                <w:rFonts w:ascii="標楷體" w:eastAsia="標楷體" w:hAnsi="標楷體" w:hint="eastAsia"/>
                <w:sz w:val="28"/>
                <w:szCs w:val="28"/>
              </w:rPr>
              <w:t>陳奉機關</w:t>
            </w:r>
            <w:proofErr w:type="gramEnd"/>
            <w:r w:rsidRPr="00BB287A">
              <w:rPr>
                <w:rFonts w:ascii="標楷體" w:eastAsia="標楷體" w:hAnsi="標楷體" w:hint="eastAsia"/>
                <w:sz w:val="28"/>
                <w:szCs w:val="28"/>
              </w:rPr>
              <w:t>首長核准後依限分送本府主計處及財政處。</w:t>
            </w:r>
          </w:p>
          <w:p w:rsidR="001E3F1A" w:rsidRPr="00223D4E" w:rsidRDefault="001E3F1A" w:rsidP="00B23997">
            <w:pPr>
              <w:spacing w:line="400" w:lineRule="exact"/>
              <w:ind w:left="560" w:rightChars="50" w:right="120" w:hangingChars="200" w:hanging="560"/>
              <w:jc w:val="both"/>
              <w:rPr>
                <w:rFonts w:ascii="標楷體" w:eastAsia="標楷體" w:hAnsi="標楷體"/>
                <w:color w:val="000000"/>
                <w:sz w:val="28"/>
                <w:szCs w:val="28"/>
              </w:rPr>
            </w:pPr>
            <w:r w:rsidRPr="00BB287A">
              <w:rPr>
                <w:rFonts w:ascii="標楷體" w:eastAsia="標楷體" w:hAnsi="標楷體" w:hint="eastAsia"/>
                <w:sz w:val="28"/>
                <w:szCs w:val="28"/>
              </w:rPr>
              <w:t>四、主(會)計單位及</w:t>
            </w:r>
            <w:r w:rsidRPr="00223D4E">
              <w:rPr>
                <w:rFonts w:ascii="標楷體" w:eastAsia="標楷體" w:hAnsi="標楷體" w:hint="eastAsia"/>
                <w:color w:val="000000"/>
                <w:sz w:val="28"/>
                <w:szCs w:val="28"/>
              </w:rPr>
              <w:t>各科室準備相關資料，依本府主計處之通知，隨同</w:t>
            </w:r>
            <w:r w:rsidRPr="00223D4E">
              <w:rPr>
                <w:rFonts w:ascii="標楷體" w:eastAsia="標楷體" w:hAnsi="標楷體" w:hint="eastAsia"/>
                <w:bCs/>
                <w:color w:val="000000"/>
                <w:sz w:val="28"/>
                <w:szCs w:val="28"/>
              </w:rPr>
              <w:t>機關首長或其指定人員，</w:t>
            </w:r>
            <w:r w:rsidRPr="00223D4E">
              <w:rPr>
                <w:rFonts w:ascii="標楷體" w:eastAsia="標楷體" w:hAnsi="標楷體" w:hint="eastAsia"/>
                <w:color w:val="000000"/>
                <w:sz w:val="28"/>
                <w:szCs w:val="28"/>
              </w:rPr>
              <w:t>出席「追加</w:t>
            </w:r>
            <w:r w:rsidRPr="00223D4E">
              <w:rPr>
                <w:rFonts w:ascii="標楷體" w:eastAsia="標楷體" w:hAnsi="標楷體"/>
                <w:color w:val="000000"/>
                <w:sz w:val="28"/>
                <w:szCs w:val="28"/>
              </w:rPr>
              <w:t>(</w:t>
            </w:r>
            <w:r w:rsidRPr="00223D4E">
              <w:rPr>
                <w:rFonts w:ascii="標楷體" w:eastAsia="標楷體" w:hAnsi="標楷體" w:hint="eastAsia"/>
                <w:color w:val="000000"/>
                <w:sz w:val="28"/>
                <w:szCs w:val="28"/>
              </w:rPr>
              <w:t>減</w:t>
            </w:r>
            <w:r w:rsidRPr="00223D4E">
              <w:rPr>
                <w:rFonts w:ascii="標楷體" w:eastAsia="標楷體" w:hAnsi="標楷體"/>
                <w:color w:val="000000"/>
                <w:sz w:val="28"/>
                <w:szCs w:val="28"/>
              </w:rPr>
              <w:t>)</w:t>
            </w:r>
            <w:r w:rsidRPr="00223D4E">
              <w:rPr>
                <w:rFonts w:ascii="標楷體" w:eastAsia="標楷體" w:hAnsi="標楷體" w:hint="eastAsia"/>
                <w:color w:val="000000"/>
                <w:sz w:val="28"/>
                <w:szCs w:val="28"/>
              </w:rPr>
              <w:t>預算審核會議」說明。</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223D4E">
              <w:rPr>
                <w:rFonts w:ascii="標楷體" w:eastAsia="標楷體" w:hAnsi="標楷體" w:hint="eastAsia"/>
                <w:sz w:val="28"/>
                <w:szCs w:val="28"/>
              </w:rPr>
              <w:t>五</w:t>
            </w:r>
            <w:r>
              <w:rPr>
                <w:rFonts w:ascii="標楷體" w:eastAsia="標楷體" w:hAnsi="標楷體" w:hint="eastAsia"/>
                <w:sz w:val="28"/>
                <w:szCs w:val="28"/>
              </w:rPr>
              <w:t>、</w:t>
            </w:r>
            <w:r w:rsidRPr="00BB287A">
              <w:rPr>
                <w:rFonts w:ascii="標楷體" w:eastAsia="標楷體" w:hAnsi="標楷體" w:hint="eastAsia"/>
                <w:sz w:val="28"/>
                <w:szCs w:val="28"/>
              </w:rPr>
              <w:t>主(會)計單位依本府核定歲入(出)追加(減)預算應編數額及決議事項，通知各科室修正相關表件，</w:t>
            </w:r>
            <w:r w:rsidRPr="00BB287A">
              <w:rPr>
                <w:rFonts w:ascii="標楷體" w:eastAsia="標楷體" w:hAnsi="標楷體" w:hint="eastAsia"/>
                <w:bCs/>
                <w:sz w:val="28"/>
                <w:szCs w:val="28"/>
              </w:rPr>
              <w:t>並</w:t>
            </w:r>
            <w:r w:rsidRPr="00BB287A">
              <w:rPr>
                <w:rFonts w:ascii="標楷體" w:eastAsia="標楷體" w:hAnsi="標楷體" w:hint="eastAsia"/>
                <w:sz w:val="28"/>
                <w:szCs w:val="28"/>
              </w:rPr>
              <w:t>確實依照預算編製作業手冊所訂之書表格式及編製說明編製單位預算追加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sz w:val="28"/>
                <w:szCs w:val="28"/>
              </w:rPr>
              <w:t>預算案，</w:t>
            </w:r>
            <w:proofErr w:type="gramStart"/>
            <w:r w:rsidRPr="00BB287A">
              <w:rPr>
                <w:rFonts w:ascii="標楷體" w:eastAsia="標楷體" w:hAnsi="標楷體" w:hint="eastAsia"/>
                <w:sz w:val="28"/>
                <w:szCs w:val="28"/>
              </w:rPr>
              <w:t>陳奉機關</w:t>
            </w:r>
            <w:proofErr w:type="gramEnd"/>
            <w:r w:rsidRPr="00BB287A">
              <w:rPr>
                <w:rFonts w:ascii="標楷體" w:eastAsia="標楷體" w:hAnsi="標楷體" w:hint="eastAsia"/>
                <w:sz w:val="28"/>
                <w:szCs w:val="28"/>
              </w:rPr>
              <w:t>首長核准後</w:t>
            </w:r>
            <w:proofErr w:type="gramStart"/>
            <w:r w:rsidRPr="00BB287A">
              <w:rPr>
                <w:rFonts w:ascii="標楷體" w:eastAsia="標楷體" w:hAnsi="標楷體" w:hint="eastAsia"/>
                <w:sz w:val="28"/>
                <w:szCs w:val="28"/>
              </w:rPr>
              <w:t>依限送本</w:t>
            </w:r>
            <w:proofErr w:type="gramEnd"/>
            <w:r w:rsidRPr="00BB287A">
              <w:rPr>
                <w:rFonts w:ascii="標楷體" w:eastAsia="標楷體" w:hAnsi="標楷體" w:hint="eastAsia"/>
                <w:sz w:val="28"/>
                <w:szCs w:val="28"/>
              </w:rPr>
              <w:t>府主計處。</w:t>
            </w:r>
          </w:p>
          <w:p w:rsidR="001E3F1A" w:rsidRPr="00223D4E" w:rsidRDefault="001E3F1A" w:rsidP="00B23997">
            <w:pPr>
              <w:spacing w:line="400" w:lineRule="exact"/>
              <w:ind w:left="560" w:rightChars="50" w:right="120" w:hangingChars="200" w:hanging="560"/>
              <w:jc w:val="both"/>
              <w:rPr>
                <w:rFonts w:ascii="標楷體" w:eastAsia="標楷體" w:hAnsi="標楷體"/>
                <w:color w:val="000000"/>
                <w:sz w:val="28"/>
                <w:szCs w:val="28"/>
              </w:rPr>
            </w:pPr>
            <w:r w:rsidRPr="00BB287A">
              <w:rPr>
                <w:rFonts w:ascii="標楷體" w:eastAsia="標楷體" w:hAnsi="標楷體" w:hint="eastAsia"/>
                <w:sz w:val="28"/>
                <w:szCs w:val="28"/>
              </w:rPr>
              <w:t>六、主(會)計單位依據</w:t>
            </w:r>
            <w:r w:rsidRPr="00223D4E">
              <w:rPr>
                <w:rFonts w:ascii="標楷體" w:eastAsia="標楷體" w:hAnsi="標楷體" w:hint="eastAsia"/>
                <w:color w:val="000000"/>
                <w:sz w:val="28"/>
                <w:szCs w:val="28"/>
              </w:rPr>
              <w:t>本府主計處審核後之</w:t>
            </w:r>
            <w:r w:rsidRPr="00223D4E">
              <w:rPr>
                <w:rFonts w:ascii="標楷體" w:eastAsia="標楷體" w:hAnsi="標楷體" w:hint="eastAsia"/>
                <w:sz w:val="28"/>
                <w:szCs w:val="28"/>
              </w:rPr>
              <w:t>追加</w:t>
            </w:r>
            <w:r w:rsidRPr="00223D4E">
              <w:rPr>
                <w:rFonts w:ascii="標楷體" w:eastAsia="標楷體" w:hAnsi="標楷體"/>
                <w:sz w:val="28"/>
                <w:szCs w:val="28"/>
              </w:rPr>
              <w:t>(</w:t>
            </w:r>
            <w:r w:rsidRPr="00223D4E">
              <w:rPr>
                <w:rFonts w:ascii="標楷體" w:eastAsia="標楷體" w:hAnsi="標楷體" w:hint="eastAsia"/>
                <w:sz w:val="28"/>
                <w:szCs w:val="28"/>
              </w:rPr>
              <w:t>減</w:t>
            </w:r>
            <w:r w:rsidRPr="00223D4E">
              <w:rPr>
                <w:rFonts w:ascii="標楷體" w:eastAsia="標楷體" w:hAnsi="標楷體"/>
                <w:sz w:val="28"/>
                <w:szCs w:val="28"/>
              </w:rPr>
              <w:t>)</w:t>
            </w:r>
            <w:r w:rsidRPr="00223D4E">
              <w:rPr>
                <w:rFonts w:ascii="標楷體" w:eastAsia="標楷體" w:hAnsi="標楷體" w:hint="eastAsia"/>
                <w:color w:val="000000"/>
                <w:sz w:val="28"/>
                <w:szCs w:val="28"/>
              </w:rPr>
              <w:t>預算案，辦理印製事宜。</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223D4E">
              <w:rPr>
                <w:rFonts w:ascii="標楷體" w:eastAsia="標楷體" w:hAnsi="標楷體" w:hint="eastAsia"/>
                <w:sz w:val="28"/>
                <w:szCs w:val="28"/>
              </w:rPr>
              <w:t>七、</w:t>
            </w:r>
            <w:r w:rsidRPr="00BB287A">
              <w:rPr>
                <w:rFonts w:ascii="標楷體" w:eastAsia="標楷體" w:hAnsi="標楷體" w:hint="eastAsia"/>
                <w:sz w:val="28"/>
                <w:szCs w:val="28"/>
              </w:rPr>
              <w:t>主(會)計單位依本府主計處通知時程及數量，將付梓完成之追加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sz w:val="28"/>
                <w:szCs w:val="28"/>
              </w:rPr>
              <w:t>預算書送本府主計處轉送本縣議會。</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BB287A">
              <w:rPr>
                <w:rFonts w:ascii="標楷體" w:eastAsia="標楷體" w:hAnsi="標楷體" w:hint="eastAsia"/>
                <w:sz w:val="28"/>
                <w:szCs w:val="28"/>
              </w:rPr>
              <w:t>八、主(會)計單位及各科室主管準備相關資料，隨同機關首長列席縣議會預算審查說明。</w:t>
            </w:r>
          </w:p>
          <w:p w:rsidR="00194E39" w:rsidRPr="005B3E13" w:rsidRDefault="001E3F1A" w:rsidP="00B23997">
            <w:pPr>
              <w:spacing w:line="400" w:lineRule="exact"/>
              <w:ind w:left="560" w:rightChars="50" w:right="120" w:hangingChars="200" w:hanging="560"/>
              <w:jc w:val="both"/>
              <w:rPr>
                <w:rFonts w:ascii="標楷體" w:eastAsia="標楷體" w:hAnsi="標楷體"/>
                <w:color w:val="000000"/>
                <w:sz w:val="28"/>
                <w:szCs w:val="28"/>
              </w:rPr>
            </w:pPr>
            <w:r w:rsidRPr="00BB287A">
              <w:rPr>
                <w:rFonts w:ascii="標楷體" w:eastAsia="標楷體" w:hAnsi="標楷體" w:hint="eastAsia"/>
                <w:sz w:val="28"/>
                <w:szCs w:val="28"/>
              </w:rPr>
              <w:lastRenderedPageBreak/>
              <w:t>九、主(會)計單位</w:t>
            </w:r>
            <w:r w:rsidRPr="00223D4E">
              <w:rPr>
                <w:rFonts w:ascii="標楷體" w:eastAsia="標楷體" w:hAnsi="標楷體" w:hint="eastAsia"/>
                <w:color w:val="000000"/>
                <w:sz w:val="28"/>
                <w:szCs w:val="28"/>
              </w:rPr>
              <w:t>依</w:t>
            </w:r>
            <w:r>
              <w:rPr>
                <w:rFonts w:ascii="標楷體" w:eastAsia="標楷體" w:hAnsi="標楷體" w:hint="eastAsia"/>
                <w:color w:val="000000"/>
                <w:sz w:val="28"/>
                <w:szCs w:val="28"/>
              </w:rPr>
              <w:t>本</w:t>
            </w:r>
            <w:r w:rsidRPr="00223D4E">
              <w:rPr>
                <w:rFonts w:ascii="標楷體" w:eastAsia="標楷體" w:hAnsi="標楷體" w:hint="eastAsia"/>
                <w:color w:val="000000"/>
                <w:sz w:val="28"/>
                <w:szCs w:val="28"/>
              </w:rPr>
              <w:t>縣議會審議結果，整編為法定預算書送縣府主計處，並</w:t>
            </w:r>
            <w:r w:rsidRPr="00223D4E">
              <w:rPr>
                <w:rFonts w:ascii="標楷體" w:eastAsia="標楷體" w:hAnsi="標楷體" w:hint="eastAsia"/>
                <w:sz w:val="28"/>
                <w:szCs w:val="28"/>
              </w:rPr>
              <w:t>將追加(減)預算於機關網站中公開</w:t>
            </w:r>
          </w:p>
        </w:tc>
      </w:tr>
      <w:tr w:rsidR="00194E39" w:rsidRPr="005B3E13">
        <w:trPr>
          <w:trHeight w:val="6652"/>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lastRenderedPageBreak/>
              <w:t>控制重點</w:t>
            </w:r>
          </w:p>
        </w:tc>
        <w:tc>
          <w:tcPr>
            <w:tcW w:w="8280" w:type="dxa"/>
          </w:tcPr>
          <w:p w:rsidR="00947799" w:rsidRPr="00947799" w:rsidRDefault="00947799" w:rsidP="00B23997">
            <w:pPr>
              <w:spacing w:line="400" w:lineRule="exact"/>
              <w:ind w:right="147"/>
              <w:jc w:val="both"/>
              <w:rPr>
                <w:rFonts w:ascii="標楷體" w:eastAsia="標楷體" w:hAnsi="標楷體"/>
                <w:sz w:val="28"/>
                <w:szCs w:val="28"/>
              </w:rPr>
            </w:pPr>
            <w:r w:rsidRPr="00947799">
              <w:rPr>
                <w:rFonts w:ascii="標楷體" w:eastAsia="標楷體" w:hAnsi="標楷體" w:hint="eastAsia"/>
                <w:sz w:val="28"/>
                <w:szCs w:val="28"/>
              </w:rPr>
              <w:t>一、提出本年度歲出追加</w:t>
            </w:r>
            <w:r w:rsidRPr="00947799">
              <w:rPr>
                <w:rFonts w:ascii="標楷體" w:eastAsia="標楷體" w:hAnsi="標楷體"/>
                <w:sz w:val="28"/>
                <w:szCs w:val="28"/>
              </w:rPr>
              <w:t>(</w:t>
            </w:r>
            <w:r w:rsidRPr="00947799">
              <w:rPr>
                <w:rFonts w:ascii="標楷體" w:eastAsia="標楷體" w:hAnsi="標楷體" w:hint="eastAsia"/>
                <w:sz w:val="28"/>
                <w:szCs w:val="28"/>
              </w:rPr>
              <w:t>減</w:t>
            </w:r>
            <w:r w:rsidRPr="00947799">
              <w:rPr>
                <w:rFonts w:ascii="標楷體" w:eastAsia="標楷體" w:hAnsi="標楷體"/>
                <w:sz w:val="28"/>
                <w:szCs w:val="28"/>
              </w:rPr>
              <w:t>)</w:t>
            </w:r>
            <w:r w:rsidRPr="00947799">
              <w:rPr>
                <w:rFonts w:ascii="標楷體" w:eastAsia="標楷體" w:hAnsi="標楷體" w:hint="eastAsia"/>
                <w:sz w:val="28"/>
                <w:szCs w:val="28"/>
              </w:rPr>
              <w:t>預算，是否依下列注意事項辦理：</w:t>
            </w:r>
          </w:p>
          <w:p w:rsidR="00947799" w:rsidRPr="00947799" w:rsidRDefault="00947799" w:rsidP="00B23997">
            <w:pPr>
              <w:spacing w:line="400" w:lineRule="exact"/>
              <w:ind w:left="840" w:rightChars="50" w:right="120" w:hangingChars="300" w:hanging="840"/>
              <w:jc w:val="both"/>
              <w:rPr>
                <w:rFonts w:ascii="標楷體" w:eastAsia="標楷體" w:hAnsi="標楷體"/>
                <w:bCs/>
                <w:sz w:val="28"/>
                <w:szCs w:val="28"/>
              </w:rPr>
            </w:pPr>
            <w:r w:rsidRPr="00947799">
              <w:rPr>
                <w:rFonts w:ascii="標楷體" w:eastAsia="標楷體" w:hAnsi="標楷體"/>
                <w:bCs/>
                <w:sz w:val="28"/>
                <w:szCs w:val="28"/>
              </w:rPr>
              <w:t xml:space="preserve">  (</w:t>
            </w:r>
            <w:r w:rsidRPr="00947799">
              <w:rPr>
                <w:rFonts w:ascii="標楷體" w:eastAsia="標楷體" w:hAnsi="標楷體" w:hint="eastAsia"/>
                <w:bCs/>
                <w:sz w:val="28"/>
                <w:szCs w:val="28"/>
              </w:rPr>
              <w:t>一</w:t>
            </w:r>
            <w:r w:rsidRPr="00947799">
              <w:rPr>
                <w:rFonts w:ascii="標楷體" w:eastAsia="標楷體" w:hAnsi="標楷體"/>
                <w:bCs/>
                <w:sz w:val="28"/>
                <w:szCs w:val="28"/>
              </w:rPr>
              <w:t>)</w:t>
            </w:r>
            <w:r w:rsidRPr="00947799">
              <w:rPr>
                <w:rFonts w:ascii="標楷體" w:eastAsia="標楷體" w:hAnsi="標楷體" w:hint="eastAsia"/>
                <w:bCs/>
                <w:sz w:val="28"/>
                <w:szCs w:val="28"/>
              </w:rPr>
              <w:t>所提追加預算是否符合預算法第</w:t>
            </w:r>
            <w:r w:rsidRPr="00947799">
              <w:rPr>
                <w:rFonts w:ascii="標楷體" w:eastAsia="標楷體" w:hAnsi="標楷體"/>
                <w:bCs/>
                <w:sz w:val="28"/>
                <w:szCs w:val="28"/>
              </w:rPr>
              <w:t>79</w:t>
            </w:r>
            <w:r w:rsidRPr="00947799">
              <w:rPr>
                <w:rFonts w:ascii="標楷體" w:eastAsia="標楷體" w:hAnsi="標楷體" w:hint="eastAsia"/>
                <w:bCs/>
                <w:sz w:val="28"/>
                <w:szCs w:val="28"/>
              </w:rPr>
              <w:t>條或中央及地方政府預算籌編原則之追加要件規定。</w:t>
            </w:r>
          </w:p>
          <w:p w:rsidR="00947799" w:rsidRPr="00947799" w:rsidRDefault="00947799" w:rsidP="00B23997">
            <w:pPr>
              <w:spacing w:line="400" w:lineRule="exact"/>
              <w:ind w:left="840" w:rightChars="50" w:right="120" w:hangingChars="300" w:hanging="840"/>
              <w:jc w:val="both"/>
              <w:rPr>
                <w:rFonts w:ascii="標楷體" w:eastAsia="標楷體" w:hAnsi="標楷體"/>
                <w:sz w:val="28"/>
                <w:szCs w:val="28"/>
              </w:rPr>
            </w:pPr>
            <w:r w:rsidRPr="00947799">
              <w:rPr>
                <w:rFonts w:ascii="標楷體" w:eastAsia="標楷體" w:hAnsi="標楷體" w:hint="eastAsia"/>
                <w:bCs/>
                <w:sz w:val="28"/>
                <w:szCs w:val="28"/>
              </w:rPr>
              <w:t xml:space="preserve">  (二)中央計畫型補助經費，應註明中央部會核定日期及文號。</w:t>
            </w:r>
          </w:p>
          <w:p w:rsidR="00947799" w:rsidRPr="00947799" w:rsidRDefault="00947799" w:rsidP="00B23997">
            <w:pPr>
              <w:spacing w:line="400" w:lineRule="exact"/>
              <w:ind w:left="840" w:rightChars="50" w:right="120" w:hangingChars="300" w:hanging="840"/>
              <w:jc w:val="both"/>
              <w:rPr>
                <w:rFonts w:ascii="標楷體" w:eastAsia="標楷體" w:hAnsi="標楷體"/>
                <w:sz w:val="28"/>
                <w:szCs w:val="28"/>
              </w:rPr>
            </w:pPr>
            <w:r w:rsidRPr="00947799">
              <w:rPr>
                <w:rFonts w:ascii="標楷體" w:eastAsia="標楷體" w:hAnsi="標楷體"/>
                <w:bCs/>
                <w:sz w:val="28"/>
                <w:szCs w:val="28"/>
              </w:rPr>
              <w:t xml:space="preserve">  (</w:t>
            </w:r>
            <w:r w:rsidRPr="00947799">
              <w:rPr>
                <w:rFonts w:ascii="標楷體" w:eastAsia="標楷體" w:hAnsi="標楷體" w:hint="eastAsia"/>
                <w:bCs/>
                <w:sz w:val="28"/>
                <w:szCs w:val="28"/>
              </w:rPr>
              <w:t>三</w:t>
            </w:r>
            <w:r w:rsidRPr="00947799">
              <w:rPr>
                <w:rFonts w:ascii="標楷體" w:eastAsia="標楷體" w:hAnsi="標楷體"/>
                <w:bCs/>
                <w:sz w:val="28"/>
                <w:szCs w:val="28"/>
              </w:rPr>
              <w:t>)</w:t>
            </w:r>
            <w:r w:rsidRPr="00947799">
              <w:rPr>
                <w:rFonts w:ascii="標楷體" w:eastAsia="標楷體" w:hAnsi="標楷體" w:hint="eastAsia"/>
                <w:bCs/>
                <w:sz w:val="28"/>
                <w:szCs w:val="28"/>
              </w:rPr>
              <w:t>經縣議會同意先行墊付之計畫經費，應列入追加</w:t>
            </w:r>
            <w:r w:rsidRPr="00947799">
              <w:rPr>
                <w:rFonts w:ascii="標楷體" w:eastAsia="標楷體" w:hAnsi="標楷體" w:hint="eastAsia"/>
                <w:sz w:val="28"/>
                <w:szCs w:val="28"/>
              </w:rPr>
              <w:t>（減）</w:t>
            </w:r>
            <w:r w:rsidRPr="00947799">
              <w:rPr>
                <w:rFonts w:ascii="標楷體" w:eastAsia="標楷體" w:hAnsi="標楷體" w:hint="eastAsia"/>
                <w:bCs/>
                <w:sz w:val="28"/>
                <w:szCs w:val="28"/>
              </w:rPr>
              <w:t>預算辨理轉正，並註明同意墊付日期及文號。</w:t>
            </w:r>
          </w:p>
          <w:p w:rsidR="00947799" w:rsidRPr="00947799" w:rsidRDefault="00947799" w:rsidP="00B23997">
            <w:pPr>
              <w:spacing w:line="400" w:lineRule="exact"/>
              <w:ind w:left="840" w:right="147" w:hangingChars="300" w:hanging="840"/>
              <w:jc w:val="both"/>
              <w:rPr>
                <w:rFonts w:ascii="標楷體" w:eastAsia="標楷體" w:hAnsi="標楷體"/>
                <w:sz w:val="28"/>
                <w:szCs w:val="28"/>
              </w:rPr>
            </w:pPr>
            <w:r w:rsidRPr="00947799">
              <w:rPr>
                <w:rFonts w:ascii="標楷體" w:eastAsia="標楷體" w:hAnsi="標楷體"/>
                <w:sz w:val="28"/>
                <w:szCs w:val="28"/>
              </w:rPr>
              <w:t xml:space="preserve">  (</w:t>
            </w:r>
            <w:r w:rsidRPr="00947799">
              <w:rPr>
                <w:rFonts w:ascii="標楷體" w:eastAsia="標楷體" w:hAnsi="標楷體" w:hint="eastAsia"/>
                <w:sz w:val="28"/>
                <w:szCs w:val="28"/>
              </w:rPr>
              <w:t>四</w:t>
            </w:r>
            <w:r w:rsidRPr="00947799">
              <w:rPr>
                <w:rFonts w:ascii="標楷體" w:eastAsia="標楷體" w:hAnsi="標楷體"/>
                <w:sz w:val="28"/>
                <w:szCs w:val="28"/>
              </w:rPr>
              <w:t>)</w:t>
            </w:r>
            <w:r w:rsidRPr="00947799">
              <w:rPr>
                <w:rFonts w:ascii="標楷體" w:eastAsia="標楷體" w:hAnsi="標楷體" w:hint="eastAsia"/>
                <w:sz w:val="28"/>
                <w:szCs w:val="28"/>
              </w:rPr>
              <w:t>費用編列標準是否依共同性費用編列基準。</w:t>
            </w:r>
          </w:p>
          <w:p w:rsidR="00947799" w:rsidRPr="00947799" w:rsidRDefault="00947799" w:rsidP="00B23997">
            <w:pPr>
              <w:spacing w:line="400" w:lineRule="exact"/>
              <w:ind w:left="560" w:rightChars="50" w:right="120" w:hangingChars="200" w:hanging="560"/>
              <w:jc w:val="both"/>
              <w:rPr>
                <w:rFonts w:ascii="標楷體" w:eastAsia="標楷體" w:hAnsi="標楷體"/>
                <w:sz w:val="28"/>
                <w:szCs w:val="28"/>
              </w:rPr>
            </w:pPr>
            <w:r w:rsidRPr="00947799">
              <w:rPr>
                <w:rFonts w:ascii="標楷體" w:eastAsia="標楷體" w:hAnsi="標楷體" w:hint="eastAsia"/>
                <w:sz w:val="28"/>
                <w:szCs w:val="28"/>
              </w:rPr>
              <w:t>二、各科室是否依本府核定歲入(出)追加(減)預算應編數額及決議事項編列追加</w:t>
            </w:r>
            <w:r w:rsidRPr="00947799">
              <w:rPr>
                <w:rFonts w:ascii="標楷體" w:eastAsia="標楷體" w:hAnsi="標楷體"/>
                <w:sz w:val="28"/>
                <w:szCs w:val="28"/>
              </w:rPr>
              <w:t>(</w:t>
            </w:r>
            <w:r w:rsidRPr="00947799">
              <w:rPr>
                <w:rFonts w:ascii="標楷體" w:eastAsia="標楷體" w:hAnsi="標楷體" w:hint="eastAsia"/>
                <w:sz w:val="28"/>
                <w:szCs w:val="28"/>
              </w:rPr>
              <w:t>減</w:t>
            </w:r>
            <w:r w:rsidRPr="00947799">
              <w:rPr>
                <w:rFonts w:ascii="標楷體" w:eastAsia="標楷體" w:hAnsi="標楷體"/>
                <w:sz w:val="28"/>
                <w:szCs w:val="28"/>
              </w:rPr>
              <w:t>)</w:t>
            </w:r>
            <w:r w:rsidRPr="00947799">
              <w:rPr>
                <w:rFonts w:ascii="標楷體" w:eastAsia="標楷體" w:hAnsi="標楷體" w:hint="eastAsia"/>
                <w:sz w:val="28"/>
                <w:szCs w:val="28"/>
              </w:rPr>
              <w:t>預算案。</w:t>
            </w:r>
          </w:p>
          <w:p w:rsidR="00947799" w:rsidRPr="00947799" w:rsidRDefault="00947799" w:rsidP="00B23997">
            <w:pPr>
              <w:spacing w:line="400" w:lineRule="exact"/>
              <w:ind w:left="560" w:rightChars="50" w:right="120" w:hangingChars="200" w:hanging="560"/>
              <w:jc w:val="both"/>
              <w:rPr>
                <w:rFonts w:ascii="標楷體" w:eastAsia="標楷體" w:hAnsi="標楷體"/>
                <w:sz w:val="28"/>
                <w:szCs w:val="28"/>
              </w:rPr>
            </w:pPr>
            <w:r w:rsidRPr="00947799">
              <w:rPr>
                <w:rFonts w:ascii="標楷體" w:eastAsia="標楷體" w:hAnsi="標楷體" w:hint="eastAsia"/>
                <w:sz w:val="28"/>
                <w:szCs w:val="28"/>
              </w:rPr>
              <w:t>三、</w:t>
            </w:r>
            <w:r w:rsidRPr="00947799">
              <w:rPr>
                <w:rFonts w:ascii="標楷體" w:eastAsia="標楷體" w:hAnsi="標楷體" w:hint="eastAsia"/>
                <w:bCs/>
                <w:sz w:val="28"/>
                <w:szCs w:val="28"/>
              </w:rPr>
              <w:t>是否依縣議會審議結果整編法定預算</w:t>
            </w:r>
            <w:r w:rsidRPr="00947799">
              <w:rPr>
                <w:rFonts w:ascii="標楷體" w:eastAsia="標楷體" w:hAnsi="標楷體" w:hint="eastAsia"/>
                <w:sz w:val="28"/>
                <w:szCs w:val="28"/>
              </w:rPr>
              <w:t>。</w:t>
            </w:r>
          </w:p>
          <w:p w:rsidR="00194E39" w:rsidRPr="005B3E13" w:rsidRDefault="00947799" w:rsidP="00B23997">
            <w:pPr>
              <w:snapToGrid w:val="0"/>
              <w:spacing w:line="400" w:lineRule="exact"/>
              <w:ind w:left="560" w:rightChars="50" w:right="120" w:hangingChars="200" w:hanging="560"/>
              <w:jc w:val="both"/>
              <w:rPr>
                <w:rFonts w:ascii="標楷體" w:eastAsia="標楷體" w:hAnsi="標楷體"/>
                <w:color w:val="000000"/>
                <w:sz w:val="28"/>
                <w:szCs w:val="28"/>
              </w:rPr>
            </w:pPr>
            <w:r w:rsidRPr="00947799">
              <w:rPr>
                <w:rFonts w:ascii="標楷體" w:eastAsia="標楷體" w:hAnsi="標楷體" w:hint="eastAsia"/>
                <w:sz w:val="28"/>
                <w:szCs w:val="28"/>
              </w:rPr>
              <w:t>四、</w:t>
            </w:r>
            <w:r w:rsidRPr="00947799">
              <w:rPr>
                <w:rFonts w:ascii="標楷體" w:eastAsia="標楷體" w:hAnsi="標楷體" w:hint="eastAsia"/>
                <w:bCs/>
                <w:sz w:val="28"/>
                <w:szCs w:val="28"/>
              </w:rPr>
              <w:t>是否將</w:t>
            </w:r>
            <w:r w:rsidRPr="00947799">
              <w:rPr>
                <w:rFonts w:ascii="標楷體" w:eastAsia="標楷體" w:hAnsi="標楷體" w:hint="eastAsia"/>
                <w:sz w:val="28"/>
                <w:szCs w:val="28"/>
              </w:rPr>
              <w:t>追加</w:t>
            </w:r>
            <w:r w:rsidRPr="00947799">
              <w:rPr>
                <w:rFonts w:ascii="標楷體" w:eastAsia="標楷體" w:hAnsi="標楷體"/>
                <w:sz w:val="28"/>
                <w:szCs w:val="28"/>
              </w:rPr>
              <w:t>(</w:t>
            </w:r>
            <w:r w:rsidRPr="00947799">
              <w:rPr>
                <w:rFonts w:ascii="標楷體" w:eastAsia="標楷體" w:hAnsi="標楷體" w:hint="eastAsia"/>
                <w:sz w:val="28"/>
                <w:szCs w:val="28"/>
              </w:rPr>
              <w:t>減</w:t>
            </w:r>
            <w:r w:rsidRPr="00947799">
              <w:rPr>
                <w:rFonts w:ascii="標楷體" w:eastAsia="標楷體" w:hAnsi="標楷體"/>
                <w:sz w:val="28"/>
                <w:szCs w:val="28"/>
              </w:rPr>
              <w:t>)</w:t>
            </w:r>
            <w:r w:rsidRPr="00947799">
              <w:rPr>
                <w:rFonts w:ascii="標楷體" w:eastAsia="標楷體" w:hAnsi="標楷體" w:hint="eastAsia"/>
                <w:sz w:val="28"/>
                <w:szCs w:val="28"/>
              </w:rPr>
              <w:t>預算於機關網站中公開。</w:t>
            </w:r>
          </w:p>
        </w:tc>
      </w:tr>
      <w:tr w:rsidR="00194E39" w:rsidRPr="005B3E13">
        <w:trPr>
          <w:trHeight w:val="1966"/>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法令</w:t>
            </w:r>
            <w:r w:rsidR="00D36A3B">
              <w:rPr>
                <w:rFonts w:ascii="標楷體" w:eastAsia="標楷體" w:hAnsi="標楷體" w:hint="eastAsia"/>
                <w:b/>
                <w:color w:val="000000"/>
                <w:sz w:val="28"/>
                <w:szCs w:val="28"/>
              </w:rPr>
              <w:t>依據</w:t>
            </w:r>
          </w:p>
        </w:tc>
        <w:tc>
          <w:tcPr>
            <w:tcW w:w="8280" w:type="dxa"/>
          </w:tcPr>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5B3E13">
              <w:rPr>
                <w:rFonts w:ascii="標楷體" w:eastAsia="標楷體" w:hAnsi="標楷體" w:hint="eastAsia"/>
                <w:color w:val="000000"/>
                <w:sz w:val="28"/>
                <w:szCs w:val="28"/>
              </w:rPr>
              <w:t>預算法</w:t>
            </w:r>
          </w:p>
          <w:p w:rsidR="00194E39" w:rsidRPr="005B3E13"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二、地方制度法</w:t>
            </w:r>
          </w:p>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5B3E13">
              <w:rPr>
                <w:rFonts w:ascii="標楷體" w:eastAsia="標楷體" w:hAnsi="標楷體" w:hint="eastAsia"/>
                <w:color w:val="000000"/>
                <w:sz w:val="28"/>
                <w:szCs w:val="28"/>
              </w:rPr>
              <w:t>中央及地方政府預算籌編原則</w:t>
            </w:r>
          </w:p>
          <w:p w:rsidR="00194E39" w:rsidRPr="00424E53" w:rsidRDefault="00194E39" w:rsidP="00B23997">
            <w:pPr>
              <w:snapToGrid w:val="0"/>
              <w:spacing w:line="400" w:lineRule="exact"/>
              <w:jc w:val="both"/>
              <w:rPr>
                <w:rFonts w:ascii="標楷體" w:eastAsia="標楷體" w:hAnsi="標楷體"/>
                <w:sz w:val="28"/>
                <w:szCs w:val="28"/>
              </w:rPr>
            </w:pPr>
            <w:r w:rsidRPr="00424E53">
              <w:rPr>
                <w:rFonts w:ascii="標楷體" w:eastAsia="標楷體" w:hAnsi="標楷體" w:hint="eastAsia"/>
                <w:sz w:val="28"/>
                <w:szCs w:val="28"/>
              </w:rPr>
              <w:t>四、中央對直轄市及縣</w:t>
            </w:r>
            <w:r w:rsidRPr="00424E53">
              <w:rPr>
                <w:rFonts w:ascii="標楷體" w:eastAsia="標楷體" w:hAnsi="標楷體"/>
                <w:sz w:val="28"/>
                <w:szCs w:val="28"/>
              </w:rPr>
              <w:t>(</w:t>
            </w:r>
            <w:r w:rsidRPr="00424E53">
              <w:rPr>
                <w:rFonts w:ascii="標楷體" w:eastAsia="標楷體" w:hAnsi="標楷體" w:hint="eastAsia"/>
                <w:sz w:val="28"/>
                <w:szCs w:val="28"/>
              </w:rPr>
              <w:t>市</w:t>
            </w:r>
            <w:r w:rsidRPr="00424E53">
              <w:rPr>
                <w:rFonts w:ascii="標楷體" w:eastAsia="標楷體" w:hAnsi="標楷體"/>
                <w:sz w:val="28"/>
                <w:szCs w:val="28"/>
              </w:rPr>
              <w:t>)</w:t>
            </w:r>
            <w:r w:rsidR="00D36A3B">
              <w:rPr>
                <w:rFonts w:ascii="標楷體" w:eastAsia="標楷體" w:hAnsi="標楷體" w:hint="eastAsia"/>
                <w:sz w:val="28"/>
                <w:szCs w:val="28"/>
              </w:rPr>
              <w:t>政府</w:t>
            </w:r>
            <w:r w:rsidRPr="00424E53">
              <w:rPr>
                <w:rFonts w:ascii="標楷體" w:eastAsia="標楷體" w:hAnsi="標楷體" w:hint="eastAsia"/>
                <w:sz w:val="28"/>
                <w:szCs w:val="28"/>
              </w:rPr>
              <w:t>補助辦法</w:t>
            </w:r>
          </w:p>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五、</w:t>
            </w:r>
            <w:r w:rsidRPr="005B3E13">
              <w:rPr>
                <w:rFonts w:ascii="標楷體" w:eastAsia="標楷體" w:hAnsi="標楷體" w:hint="eastAsia"/>
                <w:color w:val="000000"/>
                <w:sz w:val="28"/>
                <w:szCs w:val="28"/>
              </w:rPr>
              <w:t>直轄市及縣</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市</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地方總預算編製要點</w:t>
            </w:r>
          </w:p>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六、各級地方政府墊付款處理要點</w:t>
            </w:r>
          </w:p>
          <w:p w:rsidR="00194E39" w:rsidRPr="005B3E13"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七、縣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地方總預算編製作業手冊</w:t>
            </w:r>
            <w:r w:rsidRPr="00424E53">
              <w:rPr>
                <w:rFonts w:ascii="標楷體" w:eastAsia="標楷體" w:hAnsi="標楷體" w:hint="eastAsia"/>
                <w:sz w:val="28"/>
                <w:szCs w:val="28"/>
              </w:rPr>
              <w:t>內相關規定</w:t>
            </w:r>
          </w:p>
          <w:p w:rsidR="00194E39" w:rsidRPr="005B3E13" w:rsidRDefault="00974817" w:rsidP="00B23997">
            <w:p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八、共通性費用編列基準表</w:t>
            </w:r>
          </w:p>
        </w:tc>
      </w:tr>
      <w:tr w:rsidR="00194E39" w:rsidRPr="005B3E13">
        <w:trPr>
          <w:trHeight w:val="1473"/>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使用表單</w:t>
            </w:r>
          </w:p>
        </w:tc>
        <w:tc>
          <w:tcPr>
            <w:tcW w:w="8280" w:type="dxa"/>
          </w:tcPr>
          <w:p w:rsidR="00194E39" w:rsidRDefault="00194E39" w:rsidP="00B23997">
            <w:pPr>
              <w:numPr>
                <w:ilvl w:val="0"/>
                <w:numId w:val="4"/>
              </w:num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地方總預算編製作業手冊所訂追加</w:t>
            </w:r>
            <w:r>
              <w:rPr>
                <w:rFonts w:ascii="標楷體" w:eastAsia="標楷體" w:hAnsi="標楷體"/>
                <w:color w:val="000000"/>
                <w:sz w:val="28"/>
                <w:szCs w:val="28"/>
              </w:rPr>
              <w:t>(</w:t>
            </w:r>
            <w:r>
              <w:rPr>
                <w:rFonts w:ascii="標楷體" w:eastAsia="標楷體" w:hAnsi="標楷體" w:hint="eastAsia"/>
                <w:color w:val="000000"/>
                <w:sz w:val="28"/>
                <w:szCs w:val="28"/>
              </w:rPr>
              <w:t>減</w:t>
            </w:r>
            <w:r>
              <w:rPr>
                <w:rFonts w:ascii="標楷體" w:eastAsia="標楷體" w:hAnsi="標楷體"/>
                <w:color w:val="000000"/>
                <w:sz w:val="28"/>
                <w:szCs w:val="28"/>
              </w:rPr>
              <w:t>)</w:t>
            </w:r>
            <w:r>
              <w:rPr>
                <w:rFonts w:ascii="標楷體" w:eastAsia="標楷體" w:hAnsi="標楷體" w:hint="eastAsia"/>
                <w:color w:val="000000"/>
                <w:sz w:val="28"/>
                <w:szCs w:val="28"/>
              </w:rPr>
              <w:t>預算各類書表</w:t>
            </w:r>
          </w:p>
          <w:p w:rsidR="00194E39" w:rsidRDefault="00194E39" w:rsidP="00B23997">
            <w:pPr>
              <w:numPr>
                <w:ilvl w:val="0"/>
                <w:numId w:val="4"/>
              </w:numPr>
              <w:spacing w:line="400" w:lineRule="exact"/>
              <w:ind w:left="560" w:rightChars="50" w:right="120" w:hangingChars="200" w:hanging="560"/>
              <w:jc w:val="both"/>
              <w:rPr>
                <w:rFonts w:ascii="標楷體" w:eastAsia="標楷體" w:hAnsi="標楷體"/>
                <w:color w:val="000000"/>
                <w:sz w:val="28"/>
                <w:szCs w:val="28"/>
              </w:rPr>
            </w:pPr>
            <w:r w:rsidRPr="005B3E13">
              <w:rPr>
                <w:rFonts w:ascii="標楷體" w:eastAsia="標楷體" w:hAnsi="標楷體" w:hint="eastAsia"/>
                <w:color w:val="000000"/>
                <w:sz w:val="28"/>
                <w:szCs w:val="28"/>
              </w:rPr>
              <w:t>追加</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減</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預算辦理情形表</w:t>
            </w:r>
          </w:p>
          <w:p w:rsidR="00194E39" w:rsidRPr="005B3E13" w:rsidRDefault="00FE2A3C" w:rsidP="00B23997">
            <w:pPr>
              <w:numPr>
                <w:ilvl w:val="0"/>
                <w:numId w:val="4"/>
              </w:num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本府</w:t>
            </w:r>
            <w:r w:rsidR="00194E39">
              <w:rPr>
                <w:rFonts w:ascii="標楷體" w:eastAsia="標楷體" w:hAnsi="標楷體" w:hint="eastAsia"/>
                <w:color w:val="000000"/>
                <w:sz w:val="28"/>
                <w:szCs w:val="28"/>
              </w:rPr>
              <w:t>自訂各類追加</w:t>
            </w:r>
            <w:r w:rsidR="00194E39">
              <w:rPr>
                <w:rFonts w:ascii="標楷體" w:eastAsia="標楷體" w:hAnsi="標楷體"/>
                <w:color w:val="000000"/>
                <w:sz w:val="28"/>
                <w:szCs w:val="28"/>
              </w:rPr>
              <w:t>(</w:t>
            </w:r>
            <w:r w:rsidR="00194E39">
              <w:rPr>
                <w:rFonts w:ascii="標楷體" w:eastAsia="標楷體" w:hAnsi="標楷體" w:hint="eastAsia"/>
                <w:color w:val="000000"/>
                <w:sz w:val="28"/>
                <w:szCs w:val="28"/>
              </w:rPr>
              <w:t>減</w:t>
            </w:r>
            <w:r w:rsidR="00194E39">
              <w:rPr>
                <w:rFonts w:ascii="標楷體" w:eastAsia="標楷體" w:hAnsi="標楷體"/>
                <w:color w:val="000000"/>
                <w:sz w:val="28"/>
                <w:szCs w:val="28"/>
              </w:rPr>
              <w:t>)</w:t>
            </w:r>
            <w:r w:rsidR="00194E39">
              <w:rPr>
                <w:rFonts w:ascii="標楷體" w:eastAsia="標楷體" w:hAnsi="標楷體" w:hint="eastAsia"/>
                <w:color w:val="000000"/>
                <w:sz w:val="28"/>
                <w:szCs w:val="28"/>
              </w:rPr>
              <w:t>概算需求審查書表</w:t>
            </w:r>
          </w:p>
        </w:tc>
      </w:tr>
    </w:tbl>
    <w:p w:rsidR="00194E39" w:rsidRPr="005B3E13" w:rsidRDefault="00194E39" w:rsidP="00F5238C">
      <w:pPr>
        <w:pStyle w:val="Web"/>
        <w:spacing w:before="0" w:beforeAutospacing="0" w:after="0" w:afterAutospacing="0" w:line="440" w:lineRule="exact"/>
        <w:ind w:leftChars="75" w:left="718" w:hangingChars="192" w:hanging="538"/>
        <w:jc w:val="center"/>
        <w:rPr>
          <w:rFonts w:ascii="標楷體" w:eastAsia="標楷體" w:hAnsi="標楷體"/>
          <w:b/>
          <w:color w:val="000000"/>
          <w:kern w:val="2"/>
          <w:sz w:val="28"/>
          <w:szCs w:val="28"/>
        </w:rPr>
      </w:pPr>
    </w:p>
    <w:p w:rsidR="00194E39" w:rsidRPr="005B3E13" w:rsidRDefault="00194E39" w:rsidP="00C5075E">
      <w:pPr>
        <w:spacing w:line="400" w:lineRule="exact"/>
        <w:jc w:val="center"/>
        <w:rPr>
          <w:rFonts w:ascii="標楷體" w:eastAsia="標楷體" w:hAnsi="標楷體"/>
          <w:b/>
          <w:bCs/>
          <w:color w:val="000000"/>
          <w:sz w:val="28"/>
        </w:rPr>
      </w:pPr>
      <w:r w:rsidRPr="005B3E13">
        <w:br w:type="page"/>
      </w:r>
      <w:r w:rsidRPr="005B3E13">
        <w:rPr>
          <w:rFonts w:ascii="標楷體" w:eastAsia="標楷體" w:hAnsi="標楷體"/>
          <w:b/>
          <w:bCs/>
          <w:color w:val="000000"/>
          <w:sz w:val="28"/>
        </w:rPr>
        <w:lastRenderedPageBreak/>
        <w:t>(</w:t>
      </w:r>
      <w:r w:rsidRPr="005B3E13">
        <w:rPr>
          <w:rFonts w:ascii="標楷體" w:eastAsia="標楷體" w:hAnsi="標楷體" w:hint="eastAsia"/>
          <w:b/>
          <w:bCs/>
          <w:color w:val="000000"/>
          <w:sz w:val="28"/>
        </w:rPr>
        <w:t>機關名稱</w:t>
      </w:r>
      <w:r w:rsidRPr="005B3E13">
        <w:rPr>
          <w:rFonts w:ascii="標楷體" w:eastAsia="標楷體" w:hAnsi="標楷體"/>
          <w:b/>
          <w:bCs/>
          <w:color w:val="000000"/>
          <w:sz w:val="28"/>
        </w:rPr>
        <w:t>)</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單位</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特種基金名稱</w:t>
      </w:r>
      <w:r w:rsidRPr="005B3E13">
        <w:rPr>
          <w:rFonts w:ascii="標楷體" w:eastAsia="標楷體" w:hAnsi="標楷體"/>
          <w:b/>
          <w:color w:val="000000"/>
          <w:sz w:val="28"/>
          <w:szCs w:val="28"/>
        </w:rPr>
        <w:t>)</w:t>
      </w:r>
      <w:r w:rsidRPr="005B3E13">
        <w:rPr>
          <w:rFonts w:ascii="標楷體" w:eastAsia="標楷體" w:hAnsi="標楷體" w:hint="eastAsia"/>
          <w:b/>
          <w:bCs/>
          <w:color w:val="000000"/>
          <w:sz w:val="28"/>
        </w:rPr>
        <w:t>作業流程圖</w:t>
      </w:r>
    </w:p>
    <w:p w:rsidR="00194E39" w:rsidRPr="00720803" w:rsidRDefault="00A7787C" w:rsidP="00C5075E">
      <w:pPr>
        <w:jc w:val="center"/>
        <w:rPr>
          <w:b/>
          <w:noProof/>
          <w:color w:val="000000"/>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5029200</wp:posOffset>
                </wp:positionH>
                <wp:positionV relativeFrom="paragraph">
                  <wp:posOffset>203200</wp:posOffset>
                </wp:positionV>
                <wp:extent cx="914400" cy="2628900"/>
                <wp:effectExtent l="0" t="0" r="0" b="0"/>
                <wp:wrapNone/>
                <wp:docPr id="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9525">
                          <a:solidFill>
                            <a:srgbClr val="000000"/>
                          </a:solidFill>
                          <a:prstDash val="sysDot"/>
                          <a:miter lim="800000"/>
                          <a:headEnd/>
                          <a:tailEnd/>
                        </a:ln>
                      </wps:spPr>
                      <wps:txbx>
                        <w:txbxContent>
                          <w:p w:rsidR="00947799" w:rsidRPr="00C9465D" w:rsidRDefault="00947799" w:rsidP="00947799">
                            <w:pPr>
                              <w:spacing w:line="280" w:lineRule="exact"/>
                              <w:rPr>
                                <w:rFonts w:ascii="標楷體" w:eastAsia="標楷體" w:hAnsi="標楷體"/>
                                <w:bCs/>
                                <w:sz w:val="20"/>
                                <w:szCs w:val="20"/>
                              </w:rPr>
                            </w:pPr>
                            <w:r w:rsidRPr="00C9465D">
                              <w:rPr>
                                <w:rFonts w:ascii="標楷體" w:eastAsia="標楷體" w:hAnsi="標楷體"/>
                                <w:bCs/>
                                <w:sz w:val="20"/>
                                <w:szCs w:val="20"/>
                              </w:rPr>
                              <w:t>1.</w:t>
                            </w:r>
                            <w:r w:rsidRPr="00C9465D">
                              <w:rPr>
                                <w:rFonts w:ascii="標楷體" w:eastAsia="標楷體" w:hAnsi="標楷體" w:hint="eastAsia"/>
                                <w:bCs/>
                                <w:sz w:val="20"/>
                                <w:szCs w:val="20"/>
                              </w:rPr>
                              <w:t>經縣議會同意先行墊付之計畫經費，應列入追加</w:t>
                            </w:r>
                            <w:r w:rsidRPr="00C9465D">
                              <w:rPr>
                                <w:rFonts w:ascii="標楷體" w:eastAsia="標楷體" w:hAnsi="標楷體" w:hint="eastAsia"/>
                                <w:sz w:val="20"/>
                                <w:szCs w:val="20"/>
                              </w:rPr>
                              <w:t>（減）</w:t>
                            </w:r>
                            <w:r w:rsidRPr="00C9465D">
                              <w:rPr>
                                <w:rFonts w:ascii="標楷體" w:eastAsia="標楷體" w:hAnsi="標楷體" w:hint="eastAsia"/>
                                <w:bCs/>
                                <w:sz w:val="20"/>
                                <w:szCs w:val="20"/>
                              </w:rPr>
                              <w:t>預算辨理轉正，並註明同意墊付日期及文號。</w:t>
                            </w:r>
                          </w:p>
                          <w:p w:rsidR="00947799" w:rsidRPr="00C9465D" w:rsidRDefault="00947799" w:rsidP="00947799">
                            <w:pPr>
                              <w:spacing w:line="280" w:lineRule="exact"/>
                              <w:rPr>
                                <w:sz w:val="20"/>
                                <w:szCs w:val="20"/>
                              </w:rPr>
                            </w:pPr>
                            <w:r w:rsidRPr="00C9465D">
                              <w:rPr>
                                <w:sz w:val="20"/>
                                <w:szCs w:val="20"/>
                              </w:rPr>
                              <w:t>2.</w:t>
                            </w:r>
                            <w:r w:rsidRPr="00C9465D">
                              <w:rPr>
                                <w:rFonts w:ascii="標楷體" w:eastAsia="標楷體" w:hAnsi="標楷體" w:hint="eastAsia"/>
                                <w:bCs/>
                                <w:sz w:val="20"/>
                                <w:szCs w:val="20"/>
                              </w:rPr>
                              <w:t>中央計畫型補助經費，應註明中央部會核定日期及文號。</w:t>
                            </w:r>
                          </w:p>
                          <w:p w:rsidR="008347FD" w:rsidRPr="00947799" w:rsidRDefault="008347FD" w:rsidP="0094779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6pt;margin-top:16pt;width:1in;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">
                <v:stroke dashstyle="1 1"/>
                <v:textbox>
                  <w:txbxContent>
                    <w:p w:rsidR="00947799" w:rsidRPr="00C9465D" w:rsidRDefault="00947799" w:rsidP="00947799">
                      <w:pPr>
                        <w:spacing w:line="280" w:lineRule="exact"/>
                        <w:rPr>
                          <w:rFonts w:ascii="標楷體" w:eastAsia="標楷體" w:hAnsi="標楷體"/>
                          <w:bCs/>
                          <w:sz w:val="20"/>
                          <w:szCs w:val="20"/>
                        </w:rPr>
                      </w:pPr>
                      <w:r w:rsidRPr="00C9465D">
                        <w:rPr>
                          <w:rFonts w:ascii="標楷體" w:eastAsia="標楷體" w:hAnsi="標楷體"/>
                          <w:bCs/>
                          <w:sz w:val="20"/>
                          <w:szCs w:val="20"/>
                        </w:rPr>
                        <w:t>1.</w:t>
                      </w:r>
                      <w:r w:rsidRPr="00C9465D">
                        <w:rPr>
                          <w:rFonts w:ascii="標楷體" w:eastAsia="標楷體" w:hAnsi="標楷體" w:hint="eastAsia"/>
                          <w:bCs/>
                          <w:sz w:val="20"/>
                          <w:szCs w:val="20"/>
                        </w:rPr>
                        <w:t>經縣議會同意先行墊付之計畫經費，應列入追加</w:t>
                      </w:r>
                      <w:r w:rsidRPr="00C9465D">
                        <w:rPr>
                          <w:rFonts w:ascii="標楷體" w:eastAsia="標楷體" w:hAnsi="標楷體" w:hint="eastAsia"/>
                          <w:sz w:val="20"/>
                          <w:szCs w:val="20"/>
                        </w:rPr>
                        <w:t>（減）</w:t>
                      </w:r>
                      <w:r w:rsidRPr="00C9465D">
                        <w:rPr>
                          <w:rFonts w:ascii="標楷體" w:eastAsia="標楷體" w:hAnsi="標楷體" w:hint="eastAsia"/>
                          <w:bCs/>
                          <w:sz w:val="20"/>
                          <w:szCs w:val="20"/>
                        </w:rPr>
                        <w:t>預算辨理轉正，並註明同意墊付日期及文號。</w:t>
                      </w:r>
                    </w:p>
                    <w:p w:rsidR="00947799" w:rsidRPr="00C9465D" w:rsidRDefault="00947799" w:rsidP="00947799">
                      <w:pPr>
                        <w:spacing w:line="280" w:lineRule="exact"/>
                        <w:rPr>
                          <w:sz w:val="20"/>
                          <w:szCs w:val="20"/>
                        </w:rPr>
                      </w:pPr>
                      <w:r w:rsidRPr="00C9465D">
                        <w:rPr>
                          <w:sz w:val="20"/>
                          <w:szCs w:val="20"/>
                        </w:rPr>
                        <w:t>2.</w:t>
                      </w:r>
                      <w:r w:rsidRPr="00C9465D">
                        <w:rPr>
                          <w:rFonts w:ascii="標楷體" w:eastAsia="標楷體" w:hAnsi="標楷體" w:hint="eastAsia"/>
                          <w:bCs/>
                          <w:sz w:val="20"/>
                          <w:szCs w:val="20"/>
                        </w:rPr>
                        <w:t>中央計畫型補助經費，應註明中央部會核定日期及文號。</w:t>
                      </w:r>
                    </w:p>
                    <w:p w:rsidR="008347FD" w:rsidRPr="00947799" w:rsidRDefault="008347FD" w:rsidP="00947799">
                      <w:pPr>
                        <w:rPr>
                          <w:szCs w:val="20"/>
                        </w:rPr>
                      </w:pPr>
                    </w:p>
                  </w:txbxContent>
                </v:textbox>
              </v:shape>
            </w:pict>
          </mc:Fallback>
        </mc:AlternateContent>
      </w:r>
      <w:r w:rsidR="00194E39" w:rsidRPr="005B3E13">
        <w:rPr>
          <w:rFonts w:ascii="標楷體" w:eastAsia="標楷體" w:hAnsi="標楷體" w:hint="eastAsia"/>
          <w:color w:val="000000"/>
          <w:sz w:val="28"/>
          <w:szCs w:val="28"/>
        </w:rPr>
        <w:t>追加（減）預算之</w:t>
      </w:r>
      <w:r w:rsidR="00194E39">
        <w:rPr>
          <w:rFonts w:ascii="標楷體" w:eastAsia="標楷體" w:hAnsi="標楷體" w:hint="eastAsia"/>
          <w:color w:val="000000"/>
          <w:sz w:val="28"/>
          <w:szCs w:val="28"/>
        </w:rPr>
        <w:t>編製及</w:t>
      </w:r>
      <w:r w:rsidR="00194E39" w:rsidRPr="005B3E13">
        <w:rPr>
          <w:rFonts w:ascii="標楷體" w:eastAsia="標楷體" w:hAnsi="標楷體" w:hint="eastAsia"/>
          <w:color w:val="000000"/>
          <w:sz w:val="28"/>
          <w:szCs w:val="28"/>
        </w:rPr>
        <w:t>審核</w:t>
      </w:r>
      <w:r w:rsidR="00194E39">
        <w:rPr>
          <w:rFonts w:ascii="標楷體" w:eastAsia="標楷體" w:hAnsi="標楷體" w:hint="eastAsia"/>
          <w:color w:val="000000"/>
          <w:sz w:val="28"/>
          <w:szCs w:val="28"/>
        </w:rPr>
        <w:t>作業</w:t>
      </w:r>
    </w:p>
    <w:p w:rsidR="00194E39" w:rsidRPr="005B3E13" w:rsidRDefault="00A7787C" w:rsidP="00C5075E">
      <w:pPr>
        <w:rPr>
          <w:noProof/>
          <w:color w:val="000000"/>
          <w:sz w:val="20"/>
        </w:rPr>
      </w:pPr>
      <w:r>
        <w:rPr>
          <w:noProof/>
        </w:rPr>
        <mc:AlternateContent>
          <mc:Choice Requires="wps">
            <w:drawing>
              <wp:anchor distT="0" distB="0" distL="114300" distR="114300" simplePos="0" relativeHeight="251623424" behindDoc="0" locked="0" layoutInCell="1" allowOverlap="1">
                <wp:simplePos x="0" y="0"/>
                <wp:positionH relativeFrom="column">
                  <wp:posOffset>2514600</wp:posOffset>
                </wp:positionH>
                <wp:positionV relativeFrom="paragraph">
                  <wp:posOffset>88900</wp:posOffset>
                </wp:positionV>
                <wp:extent cx="914400" cy="342900"/>
                <wp:effectExtent l="19050" t="0" r="0" b="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lowChartPreparation">
                          <a:avLst/>
                        </a:prstGeom>
                        <a:solidFill>
                          <a:srgbClr val="FFFFFF"/>
                        </a:solidFill>
                        <a:ln w="9525">
                          <a:solidFill>
                            <a:srgbClr val="000000"/>
                          </a:solidFill>
                          <a:miter lim="800000"/>
                          <a:headEnd/>
                          <a:tailEnd/>
                        </a:ln>
                      </wps:spPr>
                      <wps:txbx>
                        <w:txbxContent>
                          <w:p w:rsidR="008347FD" w:rsidRDefault="008347FD" w:rsidP="00C5075E">
                            <w:pPr>
                              <w:adjustRightInd w:val="0"/>
                              <w:snapToGrid w:val="0"/>
                              <w:spacing w:line="440" w:lineRule="exact"/>
                              <w:jc w:val="center"/>
                              <w:textAlignment w:val="center"/>
                              <w:rPr>
                                <w:sz w:val="20"/>
                              </w:rPr>
                            </w:pPr>
                            <w:r w:rsidRPr="009C4DD6">
                              <w:rPr>
                                <w:rFonts w:ascii="標楷體" w:eastAsia="標楷體" w:hAnsi="標楷體" w:hint="eastAsia"/>
                              </w:rPr>
                              <w:t>準備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7" o:spid="_x0000_s1027" type="#_x0000_t117" style="position:absolute;margin-left:198pt;margin-top:7pt;width:1in;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">
                <v:textbox inset=".5mm,.5mm,.5mm,.5mm">
                  <w:txbxContent>
                    <w:p w:rsidR="008347FD" w:rsidRDefault="008347FD" w:rsidP="00C5075E">
                      <w:pPr>
                        <w:adjustRightInd w:val="0"/>
                        <w:snapToGrid w:val="0"/>
                        <w:spacing w:line="440" w:lineRule="exact"/>
                        <w:jc w:val="center"/>
                        <w:textAlignment w:val="center"/>
                        <w:rPr>
                          <w:sz w:val="20"/>
                        </w:rPr>
                      </w:pPr>
                      <w:r w:rsidRPr="009C4DD6">
                        <w:rPr>
                          <w:rFonts w:ascii="標楷體" w:eastAsia="標楷體" w:hAnsi="標楷體" w:hint="eastAsia"/>
                        </w:rPr>
                        <w:t>準備</w:t>
                      </w:r>
                    </w:p>
                  </w:txbxContent>
                </v:textbox>
              </v:shape>
            </w:pict>
          </mc:Fallback>
        </mc:AlternateContent>
      </w:r>
    </w:p>
    <w:p w:rsidR="00194E39" w:rsidRPr="005B3E13" w:rsidRDefault="00A7787C" w:rsidP="00C5075E">
      <w:pPr>
        <w:rPr>
          <w:noProof/>
          <w:color w:val="000000"/>
          <w:sz w:val="20"/>
        </w:rPr>
      </w:pPr>
      <w:r>
        <w:rPr>
          <w:noProof/>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203200</wp:posOffset>
                </wp:positionV>
                <wp:extent cx="914400" cy="1600200"/>
                <wp:effectExtent l="0" t="0" r="0" b="0"/>
                <wp:wrapNone/>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0200"/>
                        </a:xfrm>
                        <a:prstGeom prst="rect">
                          <a:avLst/>
                        </a:prstGeom>
                        <a:solidFill>
                          <a:srgbClr val="FFFFFF"/>
                        </a:solidFill>
                        <a:ln w="9525">
                          <a:solidFill>
                            <a:srgbClr val="000000"/>
                          </a:solidFill>
                          <a:prstDash val="sysDot"/>
                          <a:miter lim="800000"/>
                          <a:headEnd/>
                          <a:tailEnd/>
                        </a:ln>
                      </wps:spPr>
                      <wps:txbx>
                        <w:txbxContent>
                          <w:p w:rsidR="008347FD" w:rsidRPr="00983AFF" w:rsidRDefault="00947799" w:rsidP="00947799">
                            <w:pPr>
                              <w:spacing w:line="280" w:lineRule="exact"/>
                              <w:jc w:val="both"/>
                              <w:rPr>
                                <w:rFonts w:ascii="標楷體" w:eastAsia="標楷體" w:hAnsi="標楷體"/>
                                <w:bCs/>
                                <w:color w:val="000000"/>
                                <w:sz w:val="20"/>
                                <w:szCs w:val="20"/>
                              </w:rPr>
                            </w:pPr>
                            <w:r>
                              <w:rPr>
                                <w:rFonts w:ascii="標楷體" w:eastAsia="標楷體" w:hAnsi="標楷體" w:hint="eastAsia"/>
                                <w:sz w:val="20"/>
                                <w:szCs w:val="20"/>
                              </w:rPr>
                              <w:t>3.</w:t>
                            </w:r>
                            <w:r w:rsidRPr="003D38D5">
                              <w:rPr>
                                <w:rFonts w:ascii="標楷體" w:eastAsia="標楷體" w:hAnsi="標楷體" w:hint="eastAsia"/>
                                <w:sz w:val="20"/>
                                <w:szCs w:val="20"/>
                              </w:rPr>
                              <w:t>費用標準應依共同性費用編列基準</w:t>
                            </w:r>
                            <w:r w:rsidR="00974817">
                              <w:rPr>
                                <w:rFonts w:ascii="標楷體" w:eastAsia="標楷體" w:hAnsi="標楷體" w:hint="eastAsia"/>
                                <w:sz w:val="20"/>
                                <w:szCs w:val="20"/>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pt;margin-top:16pt;width:1in;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">
                <v:stroke dashstyle="1 1"/>
                <v:textbox>
                  <w:txbxContent>
                    <w:p w:rsidR="008347FD" w:rsidRPr="00983AFF" w:rsidRDefault="00947799" w:rsidP="00947799">
                      <w:pPr>
                        <w:spacing w:line="280" w:lineRule="exact"/>
                        <w:jc w:val="both"/>
                        <w:rPr>
                          <w:rFonts w:ascii="標楷體" w:eastAsia="標楷體" w:hAnsi="標楷體"/>
                          <w:bCs/>
                          <w:color w:val="000000"/>
                          <w:sz w:val="20"/>
                          <w:szCs w:val="20"/>
                        </w:rPr>
                      </w:pPr>
                      <w:r>
                        <w:rPr>
                          <w:rFonts w:ascii="標楷體" w:eastAsia="標楷體" w:hAnsi="標楷體" w:hint="eastAsia"/>
                          <w:sz w:val="20"/>
                          <w:szCs w:val="20"/>
                        </w:rPr>
                        <w:t>3.</w:t>
                      </w:r>
                      <w:r w:rsidRPr="003D38D5">
                        <w:rPr>
                          <w:rFonts w:ascii="標楷體" w:eastAsia="標楷體" w:hAnsi="標楷體" w:hint="eastAsia"/>
                          <w:sz w:val="20"/>
                          <w:szCs w:val="20"/>
                        </w:rPr>
                        <w:t>費用標準應依共同性費用編列基準</w:t>
                      </w:r>
                      <w:r w:rsidR="00974817">
                        <w:rPr>
                          <w:rFonts w:ascii="標楷體" w:eastAsia="標楷體" w:hAnsi="標楷體" w:hint="eastAsia"/>
                          <w:sz w:val="20"/>
                          <w:szCs w:val="20"/>
                        </w:rPr>
                        <w:t>表</w:t>
                      </w:r>
                    </w:p>
                  </w:txbxContent>
                </v:textbox>
              </v:shape>
            </w:pict>
          </mc:Fallback>
        </mc:AlternateContent>
      </w:r>
      <w:r>
        <w:rPr>
          <w:noProof/>
        </w:rPr>
        <mc:AlternateContent>
          <mc:Choice Requires="wps">
            <w:drawing>
              <wp:anchor distT="0" distB="0" distL="114299" distR="114299" simplePos="0" relativeHeight="251637760" behindDoc="0" locked="0" layoutInCell="1" allowOverlap="1">
                <wp:simplePos x="0" y="0"/>
                <wp:positionH relativeFrom="column">
                  <wp:posOffset>2971799</wp:posOffset>
                </wp:positionH>
                <wp:positionV relativeFrom="paragraph">
                  <wp:posOffset>203200</wp:posOffset>
                </wp:positionV>
                <wp:extent cx="0" cy="342900"/>
                <wp:effectExtent l="76200" t="0" r="57150" b="38100"/>
                <wp:wrapNone/>
                <wp:docPr id="6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96A4" id="Line 8"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MH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8yBNb1wBHpXa2VAcPatns9X0m0NKVy1RBx4pvlwMhGUhInkTEjbOQIJ9/1kz8CFHr6NO&#10;58Z2ARIUQOfYjsu9HfzsER0OKZw+5JNFGjuVkOIWZ6zzn7juUDBKLIFy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88900</wp:posOffset>
                </wp:positionV>
                <wp:extent cx="3230245" cy="457200"/>
                <wp:effectExtent l="0" t="0" r="8255" b="0"/>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8347FD" w:rsidRPr="000A1AB4" w:rsidRDefault="008347FD" w:rsidP="00C455A8">
                            <w:pPr>
                              <w:spacing w:line="280" w:lineRule="exact"/>
                            </w:pPr>
                            <w:r w:rsidRPr="000A1AB4">
                              <w:rPr>
                                <w:rFonts w:ascii="標楷體" w:eastAsia="標楷體" w:hAnsi="標楷體" w:hint="eastAsia"/>
                                <w:bCs/>
                                <w:color w:val="000000"/>
                              </w:rPr>
                              <w:t>依</w:t>
                            </w:r>
                            <w:r w:rsidR="00FE2A3C">
                              <w:rPr>
                                <w:rFonts w:ascii="標楷體" w:eastAsia="標楷體" w:hAnsi="標楷體" w:hint="eastAsia"/>
                                <w:bCs/>
                                <w:color w:val="000000"/>
                              </w:rPr>
                              <w:t>本府</w:t>
                            </w:r>
                            <w:r w:rsidRPr="000A1AB4">
                              <w:rPr>
                                <w:rFonts w:ascii="標楷體" w:eastAsia="標楷體" w:hAnsi="標楷體" w:hint="eastAsia"/>
                                <w:bCs/>
                                <w:color w:val="000000"/>
                              </w:rPr>
                              <w:t>主計處</w:t>
                            </w:r>
                            <w:r w:rsidRPr="000A1AB4">
                              <w:rPr>
                                <w:rFonts w:ascii="標楷體" w:eastAsia="標楷體" w:hAnsi="標楷體" w:hint="eastAsia"/>
                                <w:color w:val="000000"/>
                              </w:rPr>
                              <w:t>之通知填報相關表件</w:t>
                            </w:r>
                            <w:r w:rsidRPr="000A1AB4">
                              <w:rPr>
                                <w:rFonts w:ascii="標楷體" w:eastAsia="標楷體" w:hAnsi="標楷體" w:hint="eastAsia"/>
                              </w:rPr>
                              <w:t>提</w:t>
                            </w:r>
                            <w:r>
                              <w:rPr>
                                <w:rFonts w:ascii="標楷體" w:eastAsia="標楷體" w:hAnsi="標楷體" w:hint="eastAsia"/>
                              </w:rPr>
                              <w:t>出本</w:t>
                            </w:r>
                            <w:r w:rsidRPr="000A1AB4">
                              <w:rPr>
                                <w:rFonts w:ascii="標楷體" w:eastAsia="標楷體" w:hAnsi="標楷體" w:hint="eastAsia"/>
                              </w:rPr>
                              <w:t>年度</w:t>
                            </w:r>
                            <w:r>
                              <w:rPr>
                                <w:rFonts w:ascii="標楷體" w:eastAsia="標楷體" w:hAnsi="標楷體" w:hint="eastAsia"/>
                              </w:rPr>
                              <w:t>歲出追加</w:t>
                            </w:r>
                            <w:r>
                              <w:rPr>
                                <w:rFonts w:ascii="標楷體" w:eastAsia="標楷體" w:hAnsi="標楷體"/>
                              </w:rPr>
                              <w:t>(</w:t>
                            </w:r>
                            <w:r>
                              <w:rPr>
                                <w:rFonts w:ascii="標楷體" w:eastAsia="標楷體" w:hAnsi="標楷體" w:hint="eastAsia"/>
                              </w:rPr>
                              <w:t>減</w:t>
                            </w:r>
                            <w:r>
                              <w:rPr>
                                <w:rFonts w:ascii="標楷體" w:eastAsia="標楷體" w:hAnsi="標楷體"/>
                              </w:rPr>
                              <w:t>)</w:t>
                            </w:r>
                            <w:r w:rsidRPr="000A1AB4">
                              <w:rPr>
                                <w:rFonts w:ascii="標楷體" w:eastAsia="標楷體" w:hAnsi="標楷體" w:hint="eastAsia"/>
                              </w:rPr>
                              <w:t>概算</w:t>
                            </w:r>
                          </w:p>
                          <w:p w:rsidR="008347FD" w:rsidRPr="00EA3AC1"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9" type="#_x0000_t109" style="position:absolute;margin-left:108pt;margin-top:7pt;width:254.3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">
                <v:textbox inset=".5mm,.5mm,.5mm,.5mm">
                  <w:txbxContent>
                    <w:p w:rsidR="008347FD" w:rsidRPr="000A1AB4" w:rsidRDefault="008347FD" w:rsidP="00C455A8">
                      <w:pPr>
                        <w:spacing w:line="280" w:lineRule="exact"/>
                      </w:pPr>
                      <w:r w:rsidRPr="000A1AB4">
                        <w:rPr>
                          <w:rFonts w:ascii="標楷體" w:eastAsia="標楷體" w:hAnsi="標楷體" w:hint="eastAsia"/>
                          <w:bCs/>
                          <w:color w:val="000000"/>
                        </w:rPr>
                        <w:t>依</w:t>
                      </w:r>
                      <w:r w:rsidR="00FE2A3C">
                        <w:rPr>
                          <w:rFonts w:ascii="標楷體" w:eastAsia="標楷體" w:hAnsi="標楷體" w:hint="eastAsia"/>
                          <w:bCs/>
                          <w:color w:val="000000"/>
                        </w:rPr>
                        <w:t>本府</w:t>
                      </w:r>
                      <w:r w:rsidRPr="000A1AB4">
                        <w:rPr>
                          <w:rFonts w:ascii="標楷體" w:eastAsia="標楷體" w:hAnsi="標楷體" w:hint="eastAsia"/>
                          <w:bCs/>
                          <w:color w:val="000000"/>
                        </w:rPr>
                        <w:t>主計處</w:t>
                      </w:r>
                      <w:r w:rsidRPr="000A1AB4">
                        <w:rPr>
                          <w:rFonts w:ascii="標楷體" w:eastAsia="標楷體" w:hAnsi="標楷體" w:hint="eastAsia"/>
                          <w:color w:val="000000"/>
                        </w:rPr>
                        <w:t>之通知填報相關表件</w:t>
                      </w:r>
                      <w:r w:rsidRPr="000A1AB4">
                        <w:rPr>
                          <w:rFonts w:ascii="標楷體" w:eastAsia="標楷體" w:hAnsi="標楷體" w:hint="eastAsia"/>
                        </w:rPr>
                        <w:t>提</w:t>
                      </w:r>
                      <w:r>
                        <w:rPr>
                          <w:rFonts w:ascii="標楷體" w:eastAsia="標楷體" w:hAnsi="標楷體" w:hint="eastAsia"/>
                        </w:rPr>
                        <w:t>出本</w:t>
                      </w:r>
                      <w:r w:rsidRPr="000A1AB4">
                        <w:rPr>
                          <w:rFonts w:ascii="標楷體" w:eastAsia="標楷體" w:hAnsi="標楷體" w:hint="eastAsia"/>
                        </w:rPr>
                        <w:t>年度</w:t>
                      </w:r>
                      <w:r>
                        <w:rPr>
                          <w:rFonts w:ascii="標楷體" w:eastAsia="標楷體" w:hAnsi="標楷體" w:hint="eastAsia"/>
                        </w:rPr>
                        <w:t>歲出追加</w:t>
                      </w:r>
                      <w:r>
                        <w:rPr>
                          <w:rFonts w:ascii="標楷體" w:eastAsia="標楷體" w:hAnsi="標楷體"/>
                        </w:rPr>
                        <w:t>(</w:t>
                      </w:r>
                      <w:r>
                        <w:rPr>
                          <w:rFonts w:ascii="標楷體" w:eastAsia="標楷體" w:hAnsi="標楷體" w:hint="eastAsia"/>
                        </w:rPr>
                        <w:t>減</w:t>
                      </w:r>
                      <w:r>
                        <w:rPr>
                          <w:rFonts w:ascii="標楷體" w:eastAsia="標楷體" w:hAnsi="標楷體"/>
                        </w:rPr>
                        <w:t>)</w:t>
                      </w:r>
                      <w:r w:rsidRPr="000A1AB4">
                        <w:rPr>
                          <w:rFonts w:ascii="標楷體" w:eastAsia="標楷體" w:hAnsi="標楷體" w:hint="eastAsia"/>
                        </w:rPr>
                        <w:t>概算</w:t>
                      </w:r>
                    </w:p>
                    <w:p w:rsidR="008347FD" w:rsidRPr="00EA3AC1" w:rsidRDefault="008347FD" w:rsidP="00C5075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4572000</wp:posOffset>
                </wp:positionH>
                <wp:positionV relativeFrom="paragraph">
                  <wp:posOffset>88899</wp:posOffset>
                </wp:positionV>
                <wp:extent cx="457200" cy="0"/>
                <wp:effectExtent l="0" t="0" r="0" b="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7267" id="Line 10"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7pt" to="3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gnLgIAAFc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">
                <v:stroke dashstyle="1 1" endcap="round"/>
              </v:line>
            </w:pict>
          </mc:Fallback>
        </mc:AlternateContent>
      </w: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1028700</wp:posOffset>
                </wp:positionH>
                <wp:positionV relativeFrom="paragraph">
                  <wp:posOffset>88899</wp:posOffset>
                </wp:positionV>
                <wp:extent cx="342900" cy="0"/>
                <wp:effectExtent l="0" t="0" r="0" b="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E4AE" id="Line 11"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">
                <v:stroke dashstyle="1 1" endcap="round"/>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1371600</wp:posOffset>
                </wp:positionH>
                <wp:positionV relativeFrom="paragraph">
                  <wp:posOffset>88900</wp:posOffset>
                </wp:positionV>
                <wp:extent cx="3230245" cy="342900"/>
                <wp:effectExtent l="0" t="0" r="8255" b="0"/>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FD06C5">
                            <w:pPr>
                              <w:jc w:val="center"/>
                              <w:rPr>
                                <w:rFonts w:ascii="標楷體" w:eastAsia="標楷體" w:hAnsi="標楷體"/>
                              </w:rPr>
                            </w:pPr>
                            <w:r>
                              <w:rPr>
                                <w:rFonts w:ascii="標楷體" w:eastAsia="標楷體" w:hAnsi="標楷體" w:hint="eastAsia"/>
                              </w:rPr>
                              <w:t>各科</w:t>
                            </w:r>
                            <w:r w:rsidRPr="00ED23AE">
                              <w:rPr>
                                <w:rFonts w:ascii="標楷體" w:eastAsia="標楷體" w:hAnsi="標楷體" w:hint="eastAsia"/>
                              </w:rPr>
                              <w:t>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09" style="position:absolute;margin-left:108pt;margin-top:7pt;width:254.3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">
                <v:textbox inset=".5mm,.5mm,.5mm,.5mm">
                  <w:txbxContent>
                    <w:p w:rsidR="008347FD" w:rsidRPr="00ED23AE" w:rsidRDefault="008347FD" w:rsidP="00FD06C5">
                      <w:pPr>
                        <w:jc w:val="center"/>
                        <w:rPr>
                          <w:rFonts w:ascii="標楷體" w:eastAsia="標楷體" w:hAnsi="標楷體"/>
                        </w:rPr>
                      </w:pPr>
                      <w:r>
                        <w:rPr>
                          <w:rFonts w:ascii="標楷體" w:eastAsia="標楷體" w:hAnsi="標楷體" w:hint="eastAsia"/>
                        </w:rPr>
                        <w:t>各科</w:t>
                      </w:r>
                      <w:r w:rsidRPr="00ED23AE">
                        <w:rPr>
                          <w:rFonts w:ascii="標楷體" w:eastAsia="標楷體" w:hAnsi="標楷體" w:hint="eastAsia"/>
                        </w:rPr>
                        <w:t>室</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38784" behindDoc="0" locked="0" layoutInCell="1" allowOverlap="1">
                <wp:simplePos x="0" y="0"/>
                <wp:positionH relativeFrom="column">
                  <wp:posOffset>2971799</wp:posOffset>
                </wp:positionH>
                <wp:positionV relativeFrom="paragraph">
                  <wp:posOffset>203200</wp:posOffset>
                </wp:positionV>
                <wp:extent cx="0" cy="342900"/>
                <wp:effectExtent l="76200" t="0" r="57150" b="38100"/>
                <wp:wrapNone/>
                <wp:docPr id="6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4C7A" id="Line 13"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XR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5FGk&#10;gx49CsVRNg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39808" behindDoc="0" locked="0" layoutInCell="1" allowOverlap="1">
                <wp:simplePos x="0" y="0"/>
                <wp:positionH relativeFrom="column">
                  <wp:posOffset>1371600</wp:posOffset>
                </wp:positionH>
                <wp:positionV relativeFrom="paragraph">
                  <wp:posOffset>88900</wp:posOffset>
                </wp:positionV>
                <wp:extent cx="3230245" cy="457200"/>
                <wp:effectExtent l="0" t="0" r="8255" b="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8347FD" w:rsidRPr="00E4118B" w:rsidRDefault="00E4118B" w:rsidP="00C455A8">
                            <w:pPr>
                              <w:snapToGrid w:val="0"/>
                              <w:spacing w:line="280" w:lineRule="exact"/>
                            </w:pPr>
                            <w:r w:rsidRPr="00223D4E">
                              <w:rPr>
                                <w:rFonts w:ascii="標楷體" w:eastAsia="標楷體" w:hAnsi="標楷體" w:hint="eastAsia"/>
                                <w:color w:val="000000"/>
                              </w:rPr>
                              <w:t>審核並彙整各科室所提歲入(出)</w:t>
                            </w:r>
                            <w:r w:rsidRPr="00223D4E">
                              <w:rPr>
                                <w:rFonts w:ascii="標楷體" w:eastAsia="標楷體" w:hAnsi="標楷體" w:hint="eastAsia"/>
                              </w:rPr>
                              <w:t>追加</w:t>
                            </w:r>
                            <w:r w:rsidRPr="00223D4E">
                              <w:rPr>
                                <w:rFonts w:ascii="標楷體" w:eastAsia="標楷體" w:hAnsi="標楷體"/>
                              </w:rPr>
                              <w:t>(</w:t>
                            </w:r>
                            <w:r w:rsidRPr="00223D4E">
                              <w:rPr>
                                <w:rFonts w:ascii="標楷體" w:eastAsia="標楷體" w:hAnsi="標楷體" w:hint="eastAsia"/>
                              </w:rPr>
                              <w:t>減</w:t>
                            </w:r>
                            <w:r w:rsidRPr="00223D4E">
                              <w:rPr>
                                <w:rFonts w:ascii="標楷體" w:eastAsia="標楷體" w:hAnsi="標楷體"/>
                              </w:rPr>
                              <w:t>)</w:t>
                            </w:r>
                            <w:r w:rsidRPr="00223D4E">
                              <w:rPr>
                                <w:rFonts w:ascii="標楷體" w:eastAsia="標楷體" w:hAnsi="標楷體" w:hint="eastAsia"/>
                              </w:rPr>
                              <w:t>概算</w:t>
                            </w:r>
                            <w:r w:rsidRPr="00223D4E">
                              <w:rPr>
                                <w:rFonts w:ascii="標楷體" w:eastAsia="標楷體" w:hAnsi="標楷體" w:hint="eastAsia"/>
                                <w:color w:val="000000"/>
                              </w:rPr>
                              <w:t>後，簽請召開機關內部會議審查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109" style="position:absolute;margin-left:108pt;margin-top:7pt;width:254.3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">
                <v:textbox inset=".5mm,.5mm,.5mm,.5mm">
                  <w:txbxContent>
                    <w:p w:rsidR="008347FD" w:rsidRPr="00E4118B" w:rsidRDefault="00E4118B" w:rsidP="00C455A8">
                      <w:pPr>
                        <w:snapToGrid w:val="0"/>
                        <w:spacing w:line="280" w:lineRule="exact"/>
                      </w:pPr>
                      <w:r w:rsidRPr="00223D4E">
                        <w:rPr>
                          <w:rFonts w:ascii="標楷體" w:eastAsia="標楷體" w:hAnsi="標楷體" w:hint="eastAsia"/>
                          <w:color w:val="000000"/>
                        </w:rPr>
                        <w:t>審核並彙整各科室所提歲入(出)</w:t>
                      </w:r>
                      <w:r w:rsidRPr="00223D4E">
                        <w:rPr>
                          <w:rFonts w:ascii="標楷體" w:eastAsia="標楷體" w:hAnsi="標楷體" w:hint="eastAsia"/>
                        </w:rPr>
                        <w:t>追加</w:t>
                      </w:r>
                      <w:r w:rsidRPr="00223D4E">
                        <w:rPr>
                          <w:rFonts w:ascii="標楷體" w:eastAsia="標楷體" w:hAnsi="標楷體"/>
                        </w:rPr>
                        <w:t>(</w:t>
                      </w:r>
                      <w:r w:rsidRPr="00223D4E">
                        <w:rPr>
                          <w:rFonts w:ascii="標楷體" w:eastAsia="標楷體" w:hAnsi="標楷體" w:hint="eastAsia"/>
                        </w:rPr>
                        <w:t>減</w:t>
                      </w:r>
                      <w:r w:rsidRPr="00223D4E">
                        <w:rPr>
                          <w:rFonts w:ascii="標楷體" w:eastAsia="標楷體" w:hAnsi="標楷體"/>
                        </w:rPr>
                        <w:t>)</w:t>
                      </w:r>
                      <w:r w:rsidRPr="00223D4E">
                        <w:rPr>
                          <w:rFonts w:ascii="標楷體" w:eastAsia="標楷體" w:hAnsi="標楷體" w:hint="eastAsia"/>
                        </w:rPr>
                        <w:t>概算</w:t>
                      </w:r>
                      <w:r w:rsidRPr="00223D4E">
                        <w:rPr>
                          <w:rFonts w:ascii="標楷體" w:eastAsia="標楷體" w:hAnsi="標楷體" w:hint="eastAsia"/>
                          <w:color w:val="000000"/>
                        </w:rPr>
                        <w:t>後，簽請召開機關內部會議審查</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40832" behindDoc="0" locked="0" layoutInCell="1" allowOverlap="1">
                <wp:simplePos x="0" y="0"/>
                <wp:positionH relativeFrom="column">
                  <wp:posOffset>1371600</wp:posOffset>
                </wp:positionH>
                <wp:positionV relativeFrom="paragraph">
                  <wp:posOffset>88900</wp:posOffset>
                </wp:positionV>
                <wp:extent cx="3230245" cy="342900"/>
                <wp:effectExtent l="0" t="0" r="8255" b="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margin-left:108pt;margin-top:7pt;width:254.3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">
                <v:textbox inset=".5mm,.5mm,.5mm,.5mm">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42880" behindDoc="0" locked="0" layoutInCell="1" allowOverlap="1">
                <wp:simplePos x="0" y="0"/>
                <wp:positionH relativeFrom="column">
                  <wp:posOffset>2971799</wp:posOffset>
                </wp:positionH>
                <wp:positionV relativeFrom="paragraph">
                  <wp:posOffset>203200</wp:posOffset>
                </wp:positionV>
                <wp:extent cx="0" cy="342900"/>
                <wp:effectExtent l="76200" t="0" r="57150" b="38100"/>
                <wp:wrapNone/>
                <wp:docPr id="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F1B8" id="Line 16"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Cm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I0aK&#10;dNCjrVAcZbOgTW9cAS6V2tlQHT2rZ7PV9JtDSlctUQceOb5cDMRlISJ5ExI2zkCGff9JM/AhR6+j&#10;UOfGdgESJEDn2I/LvR/87BEdDimcPuSTRR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65408" behindDoc="0" locked="0" layoutInCell="1" allowOverlap="1">
                <wp:simplePos x="0" y="0"/>
                <wp:positionH relativeFrom="column">
                  <wp:posOffset>5257799</wp:posOffset>
                </wp:positionH>
                <wp:positionV relativeFrom="paragraph">
                  <wp:posOffset>114300</wp:posOffset>
                </wp:positionV>
                <wp:extent cx="0" cy="2032000"/>
                <wp:effectExtent l="0" t="0" r="0" b="6350"/>
                <wp:wrapNone/>
                <wp:docPr id="5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0464" id="Line 17"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9pt" to="41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"/>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2971800</wp:posOffset>
                </wp:positionH>
                <wp:positionV relativeFrom="paragraph">
                  <wp:posOffset>114299</wp:posOffset>
                </wp:positionV>
                <wp:extent cx="2286000" cy="0"/>
                <wp:effectExtent l="38100" t="76200" r="0" b="76200"/>
                <wp:wrapNone/>
                <wp:docPr id="5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5C331" id="Line 18"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sg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88900</wp:posOffset>
                </wp:positionV>
                <wp:extent cx="3230245" cy="342900"/>
                <wp:effectExtent l="0" t="0" r="8255" b="0"/>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FC3CA4" w:rsidRDefault="00E4118B" w:rsidP="00E4118B">
                            <w:pPr>
                              <w:jc w:val="center"/>
                            </w:pPr>
                            <w:r w:rsidRPr="00223D4E">
                              <w:rPr>
                                <w:rFonts w:ascii="標楷體" w:eastAsia="標楷體" w:hAnsi="標楷體" w:hint="eastAsia"/>
                                <w:color w:val="000000"/>
                              </w:rPr>
                              <w:t>機關內部</w:t>
                            </w:r>
                            <w:r>
                              <w:rPr>
                                <w:rFonts w:ascii="標楷體" w:eastAsia="標楷體" w:hAnsi="標楷體" w:hint="eastAsia"/>
                                <w:color w:val="000000"/>
                              </w:rPr>
                              <w:t>審查</w:t>
                            </w:r>
                            <w:r w:rsidRPr="00087246">
                              <w:rPr>
                                <w:rFonts w:ascii="標楷體" w:eastAsia="標楷體" w:hAnsi="標楷體" w:hint="eastAsia"/>
                                <w:color w:val="000000"/>
                              </w:rPr>
                              <w:t>會議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3" type="#_x0000_t109" style="position:absolute;margin-left:108pt;margin-top:7pt;width:254.3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">
                <v:textbox inset=".5mm,.5mm,.5mm,.5mm">
                  <w:txbxContent>
                    <w:p w:rsidR="008347FD" w:rsidRPr="00FC3CA4" w:rsidRDefault="00E4118B" w:rsidP="00E4118B">
                      <w:pPr>
                        <w:jc w:val="center"/>
                      </w:pPr>
                      <w:r w:rsidRPr="00223D4E">
                        <w:rPr>
                          <w:rFonts w:ascii="標楷體" w:eastAsia="標楷體" w:hAnsi="標楷體" w:hint="eastAsia"/>
                          <w:color w:val="000000"/>
                        </w:rPr>
                        <w:t>機關內部</w:t>
                      </w:r>
                      <w:r>
                        <w:rPr>
                          <w:rFonts w:ascii="標楷體" w:eastAsia="標楷體" w:hAnsi="標楷體" w:hint="eastAsia"/>
                          <w:color w:val="000000"/>
                        </w:rPr>
                        <w:t>審查</w:t>
                      </w:r>
                      <w:r w:rsidRPr="00087246">
                        <w:rPr>
                          <w:rFonts w:ascii="標楷體" w:eastAsia="標楷體" w:hAnsi="標楷體" w:hint="eastAsia"/>
                          <w:color w:val="000000"/>
                        </w:rPr>
                        <w:t>會議</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203200</wp:posOffset>
                </wp:positionV>
                <wp:extent cx="3230245" cy="342900"/>
                <wp:effectExtent l="0" t="0" r="8255" b="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E4118B" w:rsidRPr="00E429FA" w:rsidRDefault="00E4118B" w:rsidP="00E4118B">
                            <w:pPr>
                              <w:jc w:val="center"/>
                              <w:rPr>
                                <w:rFonts w:ascii="標楷體" w:eastAsia="標楷體" w:hAnsi="標楷體"/>
                                <w:color w:val="800080"/>
                              </w:rPr>
                            </w:pPr>
                            <w:r>
                              <w:rPr>
                                <w:rFonts w:ascii="標楷體" w:eastAsia="標楷體" w:hAnsi="標楷體" w:hint="eastAsia"/>
                              </w:rPr>
                              <w:t>機關首長、各科</w:t>
                            </w:r>
                            <w:r w:rsidRPr="00ED23AE">
                              <w:rPr>
                                <w:rFonts w:ascii="標楷體" w:eastAsia="標楷體" w:hAnsi="標楷體" w:hint="eastAsia"/>
                              </w:rPr>
                              <w:t>室</w:t>
                            </w:r>
                            <w:r>
                              <w:rPr>
                                <w:rFonts w:ascii="標楷體" w:eastAsia="標楷體" w:hAnsi="標楷體" w:hint="eastAsia"/>
                              </w:rPr>
                              <w:t>、</w:t>
                            </w:r>
                            <w:r w:rsidRPr="00E4118B">
                              <w:rPr>
                                <w:rFonts w:ascii="標楷體" w:eastAsia="標楷體" w:hAnsi="標楷體" w:hint="eastAsia"/>
                              </w:rPr>
                              <w:t>主(會)計單位</w:t>
                            </w:r>
                          </w:p>
                          <w:p w:rsidR="008347FD" w:rsidRPr="00E4118B" w:rsidRDefault="008347FD" w:rsidP="00E4118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09" style="position:absolute;margin-left:108pt;margin-top:16pt;width:254.3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">
                <v:textbox inset=".5mm,.5mm,.5mm,.5mm">
                  <w:txbxContent>
                    <w:p w:rsidR="00E4118B" w:rsidRPr="00E429FA" w:rsidRDefault="00E4118B" w:rsidP="00E4118B">
                      <w:pPr>
                        <w:jc w:val="center"/>
                        <w:rPr>
                          <w:rFonts w:ascii="標楷體" w:eastAsia="標楷體" w:hAnsi="標楷體"/>
                          <w:color w:val="800080"/>
                        </w:rPr>
                      </w:pPr>
                      <w:r>
                        <w:rPr>
                          <w:rFonts w:ascii="標楷體" w:eastAsia="標楷體" w:hAnsi="標楷體" w:hint="eastAsia"/>
                        </w:rPr>
                        <w:t>機關首長、各科</w:t>
                      </w:r>
                      <w:r w:rsidRPr="00ED23AE">
                        <w:rPr>
                          <w:rFonts w:ascii="標楷體" w:eastAsia="標楷體" w:hAnsi="標楷體" w:hint="eastAsia"/>
                        </w:rPr>
                        <w:t>室</w:t>
                      </w:r>
                      <w:r>
                        <w:rPr>
                          <w:rFonts w:ascii="標楷體" w:eastAsia="標楷體" w:hAnsi="標楷體" w:hint="eastAsia"/>
                        </w:rPr>
                        <w:t>、</w:t>
                      </w:r>
                      <w:r w:rsidRPr="00E4118B">
                        <w:rPr>
                          <w:rFonts w:ascii="標楷體" w:eastAsia="標楷體" w:hAnsi="標楷體" w:hint="eastAsia"/>
                        </w:rPr>
                        <w:t>主(會)計單位</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299" distR="114299" simplePos="0" relativeHeight="251692032" behindDoc="0" locked="0" layoutInCell="1" allowOverlap="1">
                <wp:simplePos x="0" y="0"/>
                <wp:positionH relativeFrom="column">
                  <wp:posOffset>2971799</wp:posOffset>
                </wp:positionH>
                <wp:positionV relativeFrom="paragraph">
                  <wp:posOffset>88900</wp:posOffset>
                </wp:positionV>
                <wp:extent cx="0" cy="342900"/>
                <wp:effectExtent l="76200" t="0" r="57150" b="3810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7C53" id="Line 21"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d+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63360" behindDoc="0" locked="0" layoutInCell="1" allowOverlap="1">
                <wp:simplePos x="0" y="0"/>
                <wp:positionH relativeFrom="margin">
                  <wp:posOffset>1371600</wp:posOffset>
                </wp:positionH>
                <wp:positionV relativeFrom="paragraph">
                  <wp:posOffset>203200</wp:posOffset>
                </wp:positionV>
                <wp:extent cx="3200400" cy="1485900"/>
                <wp:effectExtent l="19050" t="19050" r="0" b="1905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85900"/>
                        </a:xfrm>
                        <a:prstGeom prst="flowChartDecision">
                          <a:avLst/>
                        </a:prstGeom>
                        <a:solidFill>
                          <a:srgbClr val="FFFFFF"/>
                        </a:solidFill>
                        <a:ln w="9525">
                          <a:solidFill>
                            <a:srgbClr val="000000"/>
                          </a:solidFill>
                          <a:miter lim="800000"/>
                          <a:headEnd/>
                          <a:tailEnd/>
                        </a:ln>
                      </wps:spPr>
                      <wps:txbx>
                        <w:txbxContent>
                          <w:p w:rsidR="008347FD" w:rsidRPr="009D48ED" w:rsidRDefault="00E4118B" w:rsidP="00C455A8">
                            <w:pPr>
                              <w:snapToGrid w:val="0"/>
                              <w:spacing w:line="280" w:lineRule="exact"/>
                              <w:jc w:val="both"/>
                              <w:rPr>
                                <w:rFonts w:ascii="標楷體" w:eastAsia="標楷體" w:hAnsi="標楷體"/>
                              </w:rPr>
                            </w:pPr>
                            <w:r w:rsidRPr="00C9465D">
                              <w:rPr>
                                <w:rFonts w:ascii="標楷體" w:eastAsia="標楷體" w:hAnsi="標楷體" w:hint="eastAsia"/>
                                <w:bCs/>
                              </w:rPr>
                              <w:t>是否符合預算法第</w:t>
                            </w:r>
                            <w:r w:rsidRPr="00C9465D">
                              <w:rPr>
                                <w:rFonts w:ascii="標楷體" w:eastAsia="標楷體" w:hAnsi="標楷體"/>
                                <w:bCs/>
                              </w:rPr>
                              <w:t>79</w:t>
                            </w:r>
                            <w:r w:rsidRPr="00C9465D">
                              <w:rPr>
                                <w:rFonts w:ascii="標楷體" w:eastAsia="標楷體" w:hAnsi="標楷體" w:hint="eastAsia"/>
                                <w:bCs/>
                              </w:rPr>
                              <w:t>條</w:t>
                            </w:r>
                            <w:r>
                              <w:rPr>
                                <w:rFonts w:ascii="標楷體" w:eastAsia="標楷體" w:hAnsi="標楷體" w:hint="eastAsia"/>
                                <w:bCs/>
                              </w:rPr>
                              <w:t>或</w:t>
                            </w:r>
                            <w:r w:rsidRPr="00C9465D">
                              <w:rPr>
                                <w:rFonts w:ascii="標楷體" w:eastAsia="標楷體" w:hAnsi="標楷體" w:hint="eastAsia"/>
                                <w:bCs/>
                              </w:rPr>
                              <w:t>中央及地方政府預算籌編原則追加要件規定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2" o:spid="_x0000_s1035" type="#_x0000_t110" style="position:absolute;margin-left:108pt;margin-top:16pt;width:252pt;height:1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">
                <v:textbox>
                  <w:txbxContent>
                    <w:p w:rsidR="008347FD" w:rsidRPr="009D48ED" w:rsidRDefault="00E4118B" w:rsidP="00C455A8">
                      <w:pPr>
                        <w:snapToGrid w:val="0"/>
                        <w:spacing w:line="280" w:lineRule="exact"/>
                        <w:jc w:val="both"/>
                        <w:rPr>
                          <w:rFonts w:ascii="標楷體" w:eastAsia="標楷體" w:hAnsi="標楷體"/>
                        </w:rPr>
                      </w:pPr>
                      <w:r w:rsidRPr="00C9465D">
                        <w:rPr>
                          <w:rFonts w:ascii="標楷體" w:eastAsia="標楷體" w:hAnsi="標楷體" w:hint="eastAsia"/>
                          <w:bCs/>
                        </w:rPr>
                        <w:t>是否符合預算法第</w:t>
                      </w:r>
                      <w:r w:rsidRPr="00C9465D">
                        <w:rPr>
                          <w:rFonts w:ascii="標楷體" w:eastAsia="標楷體" w:hAnsi="標楷體"/>
                          <w:bCs/>
                        </w:rPr>
                        <w:t>79</w:t>
                      </w:r>
                      <w:r w:rsidRPr="00C9465D">
                        <w:rPr>
                          <w:rFonts w:ascii="標楷體" w:eastAsia="標楷體" w:hAnsi="標楷體" w:hint="eastAsia"/>
                          <w:bCs/>
                        </w:rPr>
                        <w:t>條</w:t>
                      </w:r>
                      <w:r>
                        <w:rPr>
                          <w:rFonts w:ascii="標楷體" w:eastAsia="標楷體" w:hAnsi="標楷體" w:hint="eastAsia"/>
                          <w:bCs/>
                        </w:rPr>
                        <w:t>或</w:t>
                      </w:r>
                      <w:r w:rsidRPr="00C9465D">
                        <w:rPr>
                          <w:rFonts w:ascii="標楷體" w:eastAsia="標楷體" w:hAnsi="標楷體" w:hint="eastAsia"/>
                          <w:bCs/>
                        </w:rPr>
                        <w:t>中央及地方政府預算籌編原則追加要件規定</w:t>
                      </w:r>
                    </w:p>
                  </w:txbxContent>
                </v:textbox>
                <w10:wrap anchorx="margin"/>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88900</wp:posOffset>
                </wp:positionV>
                <wp:extent cx="342900" cy="342900"/>
                <wp:effectExtent l="0" t="0" r="0" b="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69pt;margin-top:7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h/t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否</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4572000</wp:posOffset>
                </wp:positionH>
                <wp:positionV relativeFrom="paragraph">
                  <wp:posOffset>88899</wp:posOffset>
                </wp:positionV>
                <wp:extent cx="685800" cy="0"/>
                <wp:effectExtent l="0" t="0" r="0" b="0"/>
                <wp:wrapNone/>
                <wp:docPr id="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9BBB" id="Line 24"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7pt" to="4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ACGg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"/>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88900</wp:posOffset>
                </wp:positionV>
                <wp:extent cx="342265" cy="342900"/>
                <wp:effectExtent l="0" t="0" r="0" b="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198pt;margin-top:7pt;width:26.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3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是</w:t>
                      </w:r>
                    </w:p>
                  </w:txbxContent>
                </v:textbox>
              </v:shape>
            </w:pict>
          </mc:Fallback>
        </mc:AlternateContent>
      </w:r>
      <w:r>
        <w:rPr>
          <w:noProof/>
        </w:rPr>
        <mc:AlternateContent>
          <mc:Choice Requires="wps">
            <w:drawing>
              <wp:anchor distT="0" distB="0" distL="114299" distR="114299" simplePos="0" relativeHeight="251645952" behindDoc="0" locked="0" layoutInCell="1" allowOverlap="1">
                <wp:simplePos x="0" y="0"/>
                <wp:positionH relativeFrom="column">
                  <wp:posOffset>2971799</wp:posOffset>
                </wp:positionH>
                <wp:positionV relativeFrom="paragraph">
                  <wp:posOffset>88900</wp:posOffset>
                </wp:positionV>
                <wp:extent cx="0" cy="342900"/>
                <wp:effectExtent l="76200" t="0" r="57150" b="38100"/>
                <wp:wrapNone/>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7399" id="Line 26"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N9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iESNF&#10;OujRViiO8mnQpjeuBJeV2tlQHT2rZ7PV9JtDSq9aog48cny5GIjLQkTyJiRsnIEM+/6TZuBDjl5H&#10;oc6N7QIkSIDOsR+Xez/42SM6HFI4fSjye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41856" behindDoc="0" locked="0" layoutInCell="1" allowOverlap="1">
                <wp:simplePos x="0" y="0"/>
                <wp:positionH relativeFrom="column">
                  <wp:posOffset>1371600</wp:posOffset>
                </wp:positionH>
                <wp:positionV relativeFrom="paragraph">
                  <wp:posOffset>203200</wp:posOffset>
                </wp:positionV>
                <wp:extent cx="3230245" cy="800100"/>
                <wp:effectExtent l="0" t="0" r="8255" b="0"/>
                <wp:wrapNone/>
                <wp:docPr id="4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800100"/>
                        </a:xfrm>
                        <a:prstGeom prst="flowChartProcess">
                          <a:avLst/>
                        </a:prstGeom>
                        <a:solidFill>
                          <a:srgbClr val="FFFFFF"/>
                        </a:solidFill>
                        <a:ln w="9525">
                          <a:solidFill>
                            <a:srgbClr val="000000"/>
                          </a:solidFill>
                          <a:miter lim="800000"/>
                          <a:headEnd/>
                          <a:tailEnd/>
                        </a:ln>
                      </wps:spPr>
                      <wps:txbx>
                        <w:txbxContent>
                          <w:p w:rsidR="00E4118B" w:rsidRPr="00E449A6" w:rsidRDefault="00E4118B" w:rsidP="00C455A8">
                            <w:pPr>
                              <w:snapToGrid w:val="0"/>
                              <w:spacing w:line="280" w:lineRule="exact"/>
                            </w:pPr>
                            <w:r w:rsidRPr="00E449A6">
                              <w:rPr>
                                <w:rFonts w:ascii="標楷體" w:eastAsia="標楷體" w:hAnsi="標楷體" w:hint="eastAsia"/>
                                <w:color w:val="000000"/>
                              </w:rPr>
                              <w:t>各科室依機關內部會議審查結果修正歲入</w:t>
                            </w:r>
                            <w:r w:rsidRPr="00E449A6">
                              <w:rPr>
                                <w:rFonts w:ascii="標楷體" w:eastAsia="標楷體" w:hAnsi="標楷體"/>
                                <w:color w:val="000000"/>
                              </w:rPr>
                              <w:t>(</w:t>
                            </w:r>
                            <w:r w:rsidRPr="00E449A6">
                              <w:rPr>
                                <w:rFonts w:ascii="標楷體" w:eastAsia="標楷體" w:hAnsi="標楷體" w:hint="eastAsia"/>
                                <w:color w:val="000000"/>
                              </w:rPr>
                              <w:t>出</w:t>
                            </w:r>
                            <w:r w:rsidRPr="00E449A6">
                              <w:rPr>
                                <w:rFonts w:ascii="標楷體" w:eastAsia="標楷體" w:hAnsi="標楷體"/>
                                <w:color w:val="000000"/>
                              </w:rPr>
                              <w:t>)</w:t>
                            </w:r>
                            <w:r w:rsidRPr="00E449A6">
                              <w:rPr>
                                <w:rFonts w:ascii="標楷體" w:eastAsia="標楷體" w:hAnsi="標楷體" w:hint="eastAsia"/>
                                <w:color w:val="000000"/>
                              </w:rPr>
                              <w:t>追加</w:t>
                            </w:r>
                            <w:r w:rsidRPr="00E449A6">
                              <w:rPr>
                                <w:rFonts w:ascii="標楷體" w:eastAsia="標楷體" w:hAnsi="標楷體"/>
                                <w:color w:val="000000"/>
                              </w:rPr>
                              <w:t>(</w:t>
                            </w:r>
                            <w:r w:rsidRPr="00E449A6">
                              <w:rPr>
                                <w:rFonts w:ascii="標楷體" w:eastAsia="標楷體" w:hAnsi="標楷體" w:hint="eastAsia"/>
                                <w:color w:val="000000"/>
                              </w:rPr>
                              <w:t>減</w:t>
                            </w:r>
                            <w:r w:rsidRPr="00E449A6">
                              <w:rPr>
                                <w:rFonts w:ascii="標楷體" w:eastAsia="標楷體" w:hAnsi="標楷體"/>
                                <w:color w:val="000000"/>
                              </w:rPr>
                              <w:t>)</w:t>
                            </w:r>
                            <w:r w:rsidRPr="00E449A6">
                              <w:rPr>
                                <w:rFonts w:ascii="標楷體" w:eastAsia="標楷體" w:hAnsi="標楷體" w:hint="eastAsia"/>
                                <w:bCs/>
                                <w:color w:val="000000"/>
                              </w:rPr>
                              <w:t>概算</w:t>
                            </w:r>
                            <w:r w:rsidRPr="00E449A6">
                              <w:rPr>
                                <w:rFonts w:ascii="標楷體" w:eastAsia="標楷體" w:hAnsi="標楷體" w:hint="eastAsia"/>
                                <w:color w:val="000000"/>
                              </w:rPr>
                              <w:t>，</w:t>
                            </w:r>
                            <w:proofErr w:type="gramStart"/>
                            <w:r w:rsidRPr="00E4118B">
                              <w:rPr>
                                <w:rFonts w:ascii="標楷體" w:eastAsia="標楷體" w:hAnsi="標楷體" w:hint="eastAsia"/>
                              </w:rPr>
                              <w:t>經主</w:t>
                            </w:r>
                            <w:proofErr w:type="gramEnd"/>
                            <w:r w:rsidRPr="00E4118B">
                              <w:rPr>
                                <w:rFonts w:ascii="標楷體" w:eastAsia="標楷體" w:hAnsi="標楷體" w:hint="eastAsia"/>
                              </w:rPr>
                              <w:t>(會)計單位審</w:t>
                            </w:r>
                            <w:r w:rsidRPr="00E449A6">
                              <w:rPr>
                                <w:rFonts w:ascii="標楷體" w:eastAsia="標楷體" w:hAnsi="標楷體" w:hint="eastAsia"/>
                              </w:rPr>
                              <w:t>核並彙編</w:t>
                            </w:r>
                            <w:r w:rsidRPr="00E449A6">
                              <w:rPr>
                                <w:rFonts w:ascii="標楷體" w:eastAsia="標楷體" w:hAnsi="標楷體" w:hint="eastAsia"/>
                                <w:color w:val="000000"/>
                              </w:rPr>
                              <w:t>，</w:t>
                            </w:r>
                            <w:proofErr w:type="gramStart"/>
                            <w:r w:rsidRPr="00E449A6">
                              <w:rPr>
                                <w:rFonts w:ascii="標楷體" w:eastAsia="標楷體" w:hAnsi="標楷體" w:hint="eastAsia"/>
                                <w:color w:val="000000"/>
                              </w:rPr>
                              <w:t>陳奉機關</w:t>
                            </w:r>
                            <w:proofErr w:type="gramEnd"/>
                            <w:r w:rsidRPr="00E449A6">
                              <w:rPr>
                                <w:rFonts w:ascii="標楷體" w:eastAsia="標楷體" w:hAnsi="標楷體" w:hint="eastAsia"/>
                                <w:color w:val="000000"/>
                              </w:rPr>
                              <w:t>首長核准後依限分送本府主計處及財</w:t>
                            </w:r>
                            <w:r w:rsidR="00974817">
                              <w:rPr>
                                <w:rFonts w:ascii="標楷體" w:eastAsia="標楷體" w:hAnsi="標楷體" w:hint="eastAsia"/>
                                <w:color w:val="000000"/>
                              </w:rPr>
                              <w:t>稅局</w:t>
                            </w:r>
                          </w:p>
                          <w:p w:rsidR="008347FD" w:rsidRPr="00E4118B" w:rsidRDefault="008347FD" w:rsidP="00E4118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8" type="#_x0000_t109" style="position:absolute;margin-left:108pt;margin-top:16pt;width:254.3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">
                <v:textbox inset=".5mm,.5mm,.5mm,.5mm">
                  <w:txbxContent>
                    <w:p w:rsidR="00E4118B" w:rsidRPr="00E449A6" w:rsidRDefault="00E4118B" w:rsidP="00C455A8">
                      <w:pPr>
                        <w:snapToGrid w:val="0"/>
                        <w:spacing w:line="280" w:lineRule="exact"/>
                      </w:pPr>
                      <w:r w:rsidRPr="00E449A6">
                        <w:rPr>
                          <w:rFonts w:ascii="標楷體" w:eastAsia="標楷體" w:hAnsi="標楷體" w:hint="eastAsia"/>
                          <w:color w:val="000000"/>
                        </w:rPr>
                        <w:t>各科室依機關內部會議審查結果修正歲入</w:t>
                      </w:r>
                      <w:r w:rsidRPr="00E449A6">
                        <w:rPr>
                          <w:rFonts w:ascii="標楷體" w:eastAsia="標楷體" w:hAnsi="標楷體"/>
                          <w:color w:val="000000"/>
                        </w:rPr>
                        <w:t>(</w:t>
                      </w:r>
                      <w:r w:rsidRPr="00E449A6">
                        <w:rPr>
                          <w:rFonts w:ascii="標楷體" w:eastAsia="標楷體" w:hAnsi="標楷體" w:hint="eastAsia"/>
                          <w:color w:val="000000"/>
                        </w:rPr>
                        <w:t>出</w:t>
                      </w:r>
                      <w:r w:rsidRPr="00E449A6">
                        <w:rPr>
                          <w:rFonts w:ascii="標楷體" w:eastAsia="標楷體" w:hAnsi="標楷體"/>
                          <w:color w:val="000000"/>
                        </w:rPr>
                        <w:t>)</w:t>
                      </w:r>
                      <w:r w:rsidRPr="00E449A6">
                        <w:rPr>
                          <w:rFonts w:ascii="標楷體" w:eastAsia="標楷體" w:hAnsi="標楷體" w:hint="eastAsia"/>
                          <w:color w:val="000000"/>
                        </w:rPr>
                        <w:t>追加</w:t>
                      </w:r>
                      <w:r w:rsidRPr="00E449A6">
                        <w:rPr>
                          <w:rFonts w:ascii="標楷體" w:eastAsia="標楷體" w:hAnsi="標楷體"/>
                          <w:color w:val="000000"/>
                        </w:rPr>
                        <w:t>(</w:t>
                      </w:r>
                      <w:r w:rsidRPr="00E449A6">
                        <w:rPr>
                          <w:rFonts w:ascii="標楷體" w:eastAsia="標楷體" w:hAnsi="標楷體" w:hint="eastAsia"/>
                          <w:color w:val="000000"/>
                        </w:rPr>
                        <w:t>減</w:t>
                      </w:r>
                      <w:r w:rsidRPr="00E449A6">
                        <w:rPr>
                          <w:rFonts w:ascii="標楷體" w:eastAsia="標楷體" w:hAnsi="標楷體"/>
                          <w:color w:val="000000"/>
                        </w:rPr>
                        <w:t>)</w:t>
                      </w:r>
                      <w:r w:rsidRPr="00E449A6">
                        <w:rPr>
                          <w:rFonts w:ascii="標楷體" w:eastAsia="標楷體" w:hAnsi="標楷體" w:hint="eastAsia"/>
                          <w:bCs/>
                          <w:color w:val="000000"/>
                        </w:rPr>
                        <w:t>概算</w:t>
                      </w:r>
                      <w:r w:rsidRPr="00E449A6">
                        <w:rPr>
                          <w:rFonts w:ascii="標楷體" w:eastAsia="標楷體" w:hAnsi="標楷體" w:hint="eastAsia"/>
                          <w:color w:val="000000"/>
                        </w:rPr>
                        <w:t>，</w:t>
                      </w:r>
                      <w:r w:rsidRPr="00E4118B">
                        <w:rPr>
                          <w:rFonts w:ascii="標楷體" w:eastAsia="標楷體" w:hAnsi="標楷體" w:hint="eastAsia"/>
                        </w:rPr>
                        <w:t>經主(會)計單位審</w:t>
                      </w:r>
                      <w:r w:rsidRPr="00E449A6">
                        <w:rPr>
                          <w:rFonts w:ascii="標楷體" w:eastAsia="標楷體" w:hAnsi="標楷體" w:hint="eastAsia"/>
                        </w:rPr>
                        <w:t>核並彙編</w:t>
                      </w:r>
                      <w:r w:rsidRPr="00E449A6">
                        <w:rPr>
                          <w:rFonts w:ascii="標楷體" w:eastAsia="標楷體" w:hAnsi="標楷體" w:hint="eastAsia"/>
                          <w:color w:val="000000"/>
                        </w:rPr>
                        <w:t>，陳奉機關首長核准後依限分送本府主計處及財</w:t>
                      </w:r>
                      <w:r w:rsidR="00974817">
                        <w:rPr>
                          <w:rFonts w:ascii="標楷體" w:eastAsia="標楷體" w:hAnsi="標楷體" w:hint="eastAsia"/>
                          <w:color w:val="000000"/>
                        </w:rPr>
                        <w:t>稅局</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43904" behindDoc="0" locked="0" layoutInCell="1" allowOverlap="1">
                <wp:simplePos x="0" y="0"/>
                <wp:positionH relativeFrom="column">
                  <wp:posOffset>1371600</wp:posOffset>
                </wp:positionH>
                <wp:positionV relativeFrom="paragraph">
                  <wp:posOffset>88900</wp:posOffset>
                </wp:positionV>
                <wp:extent cx="3230245" cy="342900"/>
                <wp:effectExtent l="0" t="0" r="8255" b="0"/>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9" type="#_x0000_t109" style="position:absolute;margin-left:108pt;margin-top:7pt;width:254.3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85888" behindDoc="0" locked="0" layoutInCell="1" allowOverlap="1">
                <wp:simplePos x="0" y="0"/>
                <wp:positionH relativeFrom="column">
                  <wp:posOffset>2971799</wp:posOffset>
                </wp:positionH>
                <wp:positionV relativeFrom="paragraph">
                  <wp:posOffset>203200</wp:posOffset>
                </wp:positionV>
                <wp:extent cx="0" cy="342900"/>
                <wp:effectExtent l="76200" t="0" r="57150" b="3810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1B094" id="Line 29"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eL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VRPg/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88900</wp:posOffset>
                </wp:positionV>
                <wp:extent cx="457200" cy="451485"/>
                <wp:effectExtent l="0" t="0" r="0" b="5715"/>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EE1307">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0" o:spid="_x0000_s1040" type="#_x0000_t120" style="position:absolute;margin-left:3in;margin-top:7pt;width:36pt;height:3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">
                <v:textbox>
                  <w:txbxContent>
                    <w:p w:rsidR="008347FD" w:rsidRDefault="008347FD" w:rsidP="00EE1307">
                      <w:pPr>
                        <w:jc w:val="center"/>
                      </w:pPr>
                      <w:r>
                        <w:t>A</w:t>
                      </w:r>
                    </w:p>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2743200</wp:posOffset>
                </wp:positionH>
                <wp:positionV relativeFrom="paragraph">
                  <wp:posOffset>0</wp:posOffset>
                </wp:positionV>
                <wp:extent cx="457200" cy="451485"/>
                <wp:effectExtent l="0" t="0" r="0" b="5715"/>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EE1307">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1" type="#_x0000_t120" style="position:absolute;margin-left:3in;margin-top:0;width:36pt;height:3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">
                <v:textbox>
                  <w:txbxContent>
                    <w:p w:rsidR="008347FD" w:rsidRDefault="008347FD" w:rsidP="00EE1307">
                      <w:pPr>
                        <w:jc w:val="center"/>
                      </w:pPr>
                      <w:r>
                        <w:t>A</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299" distR="114299" simplePos="0" relativeHeight="251667456" behindDoc="0" locked="0" layoutInCell="1" allowOverlap="1">
                <wp:simplePos x="0" y="0"/>
                <wp:positionH relativeFrom="column">
                  <wp:posOffset>2971799</wp:posOffset>
                </wp:positionH>
                <wp:positionV relativeFrom="paragraph">
                  <wp:posOffset>0</wp:posOffset>
                </wp:positionV>
                <wp:extent cx="0" cy="342900"/>
                <wp:effectExtent l="76200" t="0" r="57150" b="3810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E7B2" id="Line 3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3c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eYaRI&#10;Bz16FIqj6TRo0xtXgEuldjZUR8/q2Txq+s0hpauWqAOPHF8uBuKyEJG8CQkbZyDDvv+sGfiQo9dR&#10;qHNjuwAJEqBz7Mfl3g9+9ogOhxROp/lkmc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46976" behindDoc="0" locked="0" layoutInCell="1" allowOverlap="1">
                <wp:simplePos x="0" y="0"/>
                <wp:positionH relativeFrom="column">
                  <wp:posOffset>1371600</wp:posOffset>
                </wp:positionH>
                <wp:positionV relativeFrom="paragraph">
                  <wp:posOffset>114300</wp:posOffset>
                </wp:positionV>
                <wp:extent cx="3230245" cy="571500"/>
                <wp:effectExtent l="0" t="0" r="8255" b="0"/>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wps:spPr>
                      <wps:txbx>
                        <w:txbxContent>
                          <w:p w:rsidR="008347FD" w:rsidRPr="007A11BD" w:rsidRDefault="008347FD" w:rsidP="00C455A8">
                            <w:pPr>
                              <w:snapToGrid w:val="0"/>
                              <w:spacing w:line="280" w:lineRule="exact"/>
                            </w:pPr>
                            <w:r w:rsidRPr="00E55817">
                              <w:rPr>
                                <w:rFonts w:ascii="標楷體" w:eastAsia="標楷體" w:hAnsi="標楷體" w:hint="eastAsia"/>
                                <w:bCs/>
                                <w:color w:val="000000"/>
                              </w:rPr>
                              <w:t>準備相關資料，依</w:t>
                            </w:r>
                            <w:r w:rsidR="00FE2A3C">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sidRPr="00EE1307">
                              <w:rPr>
                                <w:rFonts w:ascii="標楷體" w:eastAsia="標楷體" w:hAnsi="標楷體" w:hint="eastAsia"/>
                                <w:color w:val="000000"/>
                              </w:rPr>
                              <w:t>「追加</w:t>
                            </w:r>
                            <w:r w:rsidRPr="00EE1307">
                              <w:rPr>
                                <w:rFonts w:ascii="標楷體" w:eastAsia="標楷體" w:hAnsi="標楷體"/>
                                <w:color w:val="000000"/>
                              </w:rPr>
                              <w:t>(</w:t>
                            </w:r>
                            <w:r w:rsidRPr="00EE1307">
                              <w:rPr>
                                <w:rFonts w:ascii="標楷體" w:eastAsia="標楷體" w:hAnsi="標楷體" w:hint="eastAsia"/>
                                <w:color w:val="000000"/>
                              </w:rPr>
                              <w:t>減</w:t>
                            </w:r>
                            <w:r w:rsidRPr="00EE1307">
                              <w:rPr>
                                <w:rFonts w:ascii="標楷體" w:eastAsia="標楷體" w:hAnsi="標楷體"/>
                                <w:color w:val="000000"/>
                              </w:rPr>
                              <w:t>)</w:t>
                            </w:r>
                            <w:r w:rsidRPr="00EE1307">
                              <w:rPr>
                                <w:rFonts w:ascii="標楷體" w:eastAsia="標楷體" w:hAnsi="標楷體" w:hint="eastAsia"/>
                                <w:color w:val="000000"/>
                              </w:rPr>
                              <w:t>預算審核會議」</w:t>
                            </w:r>
                            <w:r>
                              <w:rPr>
                                <w:rFonts w:ascii="標楷體" w:eastAsia="標楷體" w:hAnsi="標楷體" w:hint="eastAsia"/>
                              </w:rPr>
                              <w:t>說明</w:t>
                            </w:r>
                          </w:p>
                          <w:p w:rsidR="008347FD" w:rsidRPr="00D057C9"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2" type="#_x0000_t109" style="position:absolute;margin-left:108pt;margin-top:9pt;width:254.3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">
                <v:textbox inset=".5mm,.5mm,.5mm,.5mm">
                  <w:txbxContent>
                    <w:p w:rsidR="008347FD" w:rsidRPr="007A11BD" w:rsidRDefault="008347FD" w:rsidP="00C455A8">
                      <w:pPr>
                        <w:snapToGrid w:val="0"/>
                        <w:spacing w:line="280" w:lineRule="exact"/>
                      </w:pPr>
                      <w:r w:rsidRPr="00E55817">
                        <w:rPr>
                          <w:rFonts w:ascii="標楷體" w:eastAsia="標楷體" w:hAnsi="標楷體" w:hint="eastAsia"/>
                          <w:bCs/>
                          <w:color w:val="000000"/>
                        </w:rPr>
                        <w:t>準備相關資料，依</w:t>
                      </w:r>
                      <w:r w:rsidR="00FE2A3C">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sidRPr="00EE1307">
                        <w:rPr>
                          <w:rFonts w:ascii="標楷體" w:eastAsia="標楷體" w:hAnsi="標楷體" w:hint="eastAsia"/>
                          <w:color w:val="000000"/>
                        </w:rPr>
                        <w:t>「追加</w:t>
                      </w:r>
                      <w:r w:rsidRPr="00EE1307">
                        <w:rPr>
                          <w:rFonts w:ascii="標楷體" w:eastAsia="標楷體" w:hAnsi="標楷體"/>
                          <w:color w:val="000000"/>
                        </w:rPr>
                        <w:t>(</w:t>
                      </w:r>
                      <w:r w:rsidRPr="00EE1307">
                        <w:rPr>
                          <w:rFonts w:ascii="標楷體" w:eastAsia="標楷體" w:hAnsi="標楷體" w:hint="eastAsia"/>
                          <w:color w:val="000000"/>
                        </w:rPr>
                        <w:t>減</w:t>
                      </w:r>
                      <w:r w:rsidRPr="00EE1307">
                        <w:rPr>
                          <w:rFonts w:ascii="標楷體" w:eastAsia="標楷體" w:hAnsi="標楷體"/>
                          <w:color w:val="000000"/>
                        </w:rPr>
                        <w:t>)</w:t>
                      </w:r>
                      <w:r w:rsidRPr="00EE1307">
                        <w:rPr>
                          <w:rFonts w:ascii="標楷體" w:eastAsia="標楷體" w:hAnsi="標楷體" w:hint="eastAsia"/>
                          <w:color w:val="000000"/>
                        </w:rPr>
                        <w:t>預算審核會議」</w:t>
                      </w:r>
                      <w:r>
                        <w:rPr>
                          <w:rFonts w:ascii="標楷體" w:eastAsia="標楷體" w:hAnsi="標楷體" w:hint="eastAsia"/>
                        </w:rPr>
                        <w:t>說明</w:t>
                      </w:r>
                    </w:p>
                    <w:p w:rsidR="008347FD" w:rsidRPr="00D057C9" w:rsidRDefault="008347FD" w:rsidP="00C5075E"/>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0</wp:posOffset>
                </wp:positionV>
                <wp:extent cx="3230245" cy="342900"/>
                <wp:effectExtent l="0" t="0" r="8255" b="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3" type="#_x0000_t109" style="position:absolute;margin-left:108pt;margin-top:0;width:254.3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44928" behindDoc="0" locked="0" layoutInCell="1" allowOverlap="1">
                <wp:simplePos x="0" y="0"/>
                <wp:positionH relativeFrom="column">
                  <wp:posOffset>2971799</wp:posOffset>
                </wp:positionH>
                <wp:positionV relativeFrom="paragraph">
                  <wp:posOffset>114300</wp:posOffset>
                </wp:positionV>
                <wp:extent cx="0" cy="457200"/>
                <wp:effectExtent l="76200" t="0" r="38100" b="3810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AC9D" id="Line 36"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04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72576" behindDoc="0" locked="0" layoutInCell="1" allowOverlap="1">
                <wp:simplePos x="0" y="0"/>
                <wp:positionH relativeFrom="column">
                  <wp:posOffset>5829299</wp:posOffset>
                </wp:positionH>
                <wp:positionV relativeFrom="paragraph">
                  <wp:posOffset>114300</wp:posOffset>
                </wp:positionV>
                <wp:extent cx="0" cy="308610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6644" id="Line 37"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pt,9pt" to="45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"/>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2971800</wp:posOffset>
                </wp:positionH>
                <wp:positionV relativeFrom="paragraph">
                  <wp:posOffset>114299</wp:posOffset>
                </wp:positionV>
                <wp:extent cx="2857500" cy="0"/>
                <wp:effectExtent l="38100" t="76200" r="0" b="76200"/>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2DD34" id="Line 38"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xX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114300</wp:posOffset>
                </wp:positionV>
                <wp:extent cx="3230245" cy="800100"/>
                <wp:effectExtent l="0" t="0" r="8255" b="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800100"/>
                        </a:xfrm>
                        <a:prstGeom prst="flowChartProcess">
                          <a:avLst/>
                        </a:prstGeom>
                        <a:solidFill>
                          <a:srgbClr val="FFFFFF"/>
                        </a:solidFill>
                        <a:ln w="9525">
                          <a:solidFill>
                            <a:srgbClr val="000000"/>
                          </a:solidFill>
                          <a:miter lim="800000"/>
                          <a:headEnd/>
                          <a:tailEnd/>
                        </a:ln>
                      </wps:spPr>
                      <wps:txbx>
                        <w:txbxContent>
                          <w:p w:rsidR="00E4118B" w:rsidRPr="004D5201" w:rsidRDefault="00E4118B" w:rsidP="00C455A8">
                            <w:pPr>
                              <w:snapToGrid w:val="0"/>
                              <w:spacing w:line="280" w:lineRule="exact"/>
                            </w:pPr>
                            <w:r w:rsidRPr="00BB287A">
                              <w:rPr>
                                <w:rFonts w:ascii="標楷體" w:eastAsia="標楷體" w:hAnsi="標楷體" w:hint="eastAsia"/>
                              </w:rPr>
                              <w:t>主(</w:t>
                            </w:r>
                            <w:r w:rsidRPr="00BB287A">
                              <w:rPr>
                                <w:rFonts w:ascii="標楷體" w:eastAsia="標楷體" w:hAnsi="標楷體" w:hint="eastAsia"/>
                              </w:rPr>
                              <w:t>會)計單位依</w:t>
                            </w:r>
                            <w:r w:rsidRPr="004D5201">
                              <w:rPr>
                                <w:rFonts w:ascii="標楷體" w:eastAsia="標楷體" w:hAnsi="標楷體" w:hint="eastAsia"/>
                              </w:rPr>
                              <w:t>本府核定歲入(出)追加(減)預算應編數額</w:t>
                            </w:r>
                            <w:r>
                              <w:rPr>
                                <w:rFonts w:ascii="標楷體" w:eastAsia="標楷體" w:hAnsi="標楷體" w:hint="eastAsia"/>
                              </w:rPr>
                              <w:t>及決議事項</w:t>
                            </w:r>
                            <w:r w:rsidRPr="004D5201">
                              <w:rPr>
                                <w:rFonts w:ascii="標楷體" w:eastAsia="標楷體" w:hAnsi="標楷體" w:hint="eastAsia"/>
                              </w:rPr>
                              <w:t>，通知各業務單位修正相關表件，</w:t>
                            </w:r>
                            <w:r w:rsidRPr="004D5201">
                              <w:rPr>
                                <w:rFonts w:ascii="標楷體" w:eastAsia="標楷體" w:hAnsi="標楷體" w:hint="eastAsia"/>
                                <w:bCs/>
                                <w:color w:val="000000"/>
                              </w:rPr>
                              <w:t>並</w:t>
                            </w:r>
                            <w:r w:rsidRPr="004D5201">
                              <w:rPr>
                                <w:rFonts w:ascii="標楷體" w:eastAsia="標楷體" w:hAnsi="標楷體" w:hint="eastAsia"/>
                              </w:rPr>
                              <w:t>確實依照預算編製作業手冊所訂之書表格式及編製說明編製單位預算追加</w:t>
                            </w:r>
                            <w:r w:rsidRPr="004D5201">
                              <w:rPr>
                                <w:rFonts w:ascii="標楷體" w:eastAsia="標楷體" w:hAnsi="標楷體"/>
                              </w:rPr>
                              <w:t>(</w:t>
                            </w:r>
                            <w:r w:rsidRPr="004D5201">
                              <w:rPr>
                                <w:rFonts w:ascii="標楷體" w:eastAsia="標楷體" w:hAnsi="標楷體" w:hint="eastAsia"/>
                              </w:rPr>
                              <w:t>減</w:t>
                            </w:r>
                            <w:r w:rsidRPr="004D5201">
                              <w:rPr>
                                <w:rFonts w:ascii="標楷體" w:eastAsia="標楷體" w:hAnsi="標楷體"/>
                              </w:rPr>
                              <w:t>)</w:t>
                            </w:r>
                            <w:r w:rsidRPr="004D5201">
                              <w:rPr>
                                <w:rFonts w:ascii="標楷體" w:eastAsia="標楷體" w:hAnsi="標楷體" w:hint="eastAsia"/>
                              </w:rPr>
                              <w:t>預算案，</w:t>
                            </w:r>
                            <w:proofErr w:type="gramStart"/>
                            <w:r w:rsidRPr="004D5201">
                              <w:rPr>
                                <w:rFonts w:ascii="標楷體" w:eastAsia="標楷體" w:hAnsi="標楷體" w:hint="eastAsia"/>
                                <w:color w:val="000000"/>
                              </w:rPr>
                              <w:t>陳奉機關</w:t>
                            </w:r>
                            <w:proofErr w:type="gramEnd"/>
                            <w:r w:rsidRPr="004D5201">
                              <w:rPr>
                                <w:rFonts w:ascii="標楷體" w:eastAsia="標楷體" w:hAnsi="標楷體" w:hint="eastAsia"/>
                                <w:color w:val="000000"/>
                              </w:rPr>
                              <w:t>首長核准後</w:t>
                            </w:r>
                            <w:proofErr w:type="gramStart"/>
                            <w:r w:rsidRPr="004D5201">
                              <w:rPr>
                                <w:rFonts w:ascii="標楷體" w:eastAsia="標楷體" w:hAnsi="標楷體" w:hint="eastAsia"/>
                                <w:color w:val="000000"/>
                              </w:rPr>
                              <w:t>依限送本</w:t>
                            </w:r>
                            <w:proofErr w:type="gramEnd"/>
                            <w:r w:rsidRPr="004D5201">
                              <w:rPr>
                                <w:rFonts w:ascii="標楷體" w:eastAsia="標楷體" w:hAnsi="標楷體" w:hint="eastAsia"/>
                                <w:color w:val="000000"/>
                              </w:rPr>
                              <w:t>府主計處</w:t>
                            </w:r>
                          </w:p>
                          <w:p w:rsidR="008347FD" w:rsidRPr="00E4118B" w:rsidRDefault="008347FD" w:rsidP="00E4118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4" type="#_x0000_t109" style="position:absolute;margin-left:108pt;margin-top:9pt;width:254.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">
                <v:textbox inset=".5mm,.5mm,.5mm,.5mm">
                  <w:txbxContent>
                    <w:p w:rsidR="00E4118B" w:rsidRPr="004D5201" w:rsidRDefault="00E4118B" w:rsidP="00C455A8">
                      <w:pPr>
                        <w:snapToGrid w:val="0"/>
                        <w:spacing w:line="280" w:lineRule="exact"/>
                      </w:pPr>
                      <w:r w:rsidRPr="00BB287A">
                        <w:rPr>
                          <w:rFonts w:ascii="標楷體" w:eastAsia="標楷體" w:hAnsi="標楷體" w:hint="eastAsia"/>
                        </w:rPr>
                        <w:t>主(會)計單位依</w:t>
                      </w:r>
                      <w:r w:rsidRPr="004D5201">
                        <w:rPr>
                          <w:rFonts w:ascii="標楷體" w:eastAsia="標楷體" w:hAnsi="標楷體" w:hint="eastAsia"/>
                        </w:rPr>
                        <w:t>本府核定歲入(出)追加(減)預算應編數額</w:t>
                      </w:r>
                      <w:r>
                        <w:rPr>
                          <w:rFonts w:ascii="標楷體" w:eastAsia="標楷體" w:hAnsi="標楷體" w:hint="eastAsia"/>
                        </w:rPr>
                        <w:t>及決議事項</w:t>
                      </w:r>
                      <w:r w:rsidRPr="004D5201">
                        <w:rPr>
                          <w:rFonts w:ascii="標楷體" w:eastAsia="標楷體" w:hAnsi="標楷體" w:hint="eastAsia"/>
                        </w:rPr>
                        <w:t>，通知各業務單位修正相關表件，</w:t>
                      </w:r>
                      <w:r w:rsidRPr="004D5201">
                        <w:rPr>
                          <w:rFonts w:ascii="標楷體" w:eastAsia="標楷體" w:hAnsi="標楷體" w:hint="eastAsia"/>
                          <w:bCs/>
                          <w:color w:val="000000"/>
                        </w:rPr>
                        <w:t>並</w:t>
                      </w:r>
                      <w:r w:rsidRPr="004D5201">
                        <w:rPr>
                          <w:rFonts w:ascii="標楷體" w:eastAsia="標楷體" w:hAnsi="標楷體" w:hint="eastAsia"/>
                        </w:rPr>
                        <w:t>確實依照預算編製作業手冊所訂之書表格式及編製說明編製單位預算追加</w:t>
                      </w:r>
                      <w:r w:rsidRPr="004D5201">
                        <w:rPr>
                          <w:rFonts w:ascii="標楷體" w:eastAsia="標楷體" w:hAnsi="標楷體"/>
                        </w:rPr>
                        <w:t>(</w:t>
                      </w:r>
                      <w:r w:rsidRPr="004D5201">
                        <w:rPr>
                          <w:rFonts w:ascii="標楷體" w:eastAsia="標楷體" w:hAnsi="標楷體" w:hint="eastAsia"/>
                        </w:rPr>
                        <w:t>減</w:t>
                      </w:r>
                      <w:r w:rsidRPr="004D5201">
                        <w:rPr>
                          <w:rFonts w:ascii="標楷體" w:eastAsia="標楷體" w:hAnsi="標楷體"/>
                        </w:rPr>
                        <w:t>)</w:t>
                      </w:r>
                      <w:r w:rsidRPr="004D5201">
                        <w:rPr>
                          <w:rFonts w:ascii="標楷體" w:eastAsia="標楷體" w:hAnsi="標楷體" w:hint="eastAsia"/>
                        </w:rPr>
                        <w:t>預算案，</w:t>
                      </w:r>
                      <w:r w:rsidRPr="004D5201">
                        <w:rPr>
                          <w:rFonts w:ascii="標楷體" w:eastAsia="標楷體" w:hAnsi="標楷體" w:hint="eastAsia"/>
                          <w:color w:val="000000"/>
                        </w:rPr>
                        <w:t>陳奉機關首長核准後依限送本府主計處</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0</wp:posOffset>
                </wp:positionV>
                <wp:extent cx="3230245" cy="342900"/>
                <wp:effectExtent l="0" t="0" r="8255" b="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5" type="#_x0000_t109" style="position:absolute;margin-left:108pt;margin-top:0;width:254.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70528" behindDoc="0" locked="0" layoutInCell="1" allowOverlap="1">
                <wp:simplePos x="0" y="0"/>
                <wp:positionH relativeFrom="column">
                  <wp:posOffset>2971799</wp:posOffset>
                </wp:positionH>
                <wp:positionV relativeFrom="paragraph">
                  <wp:posOffset>114300</wp:posOffset>
                </wp:positionV>
                <wp:extent cx="0" cy="342900"/>
                <wp:effectExtent l="76200" t="0" r="57150" b="38100"/>
                <wp:wrapNone/>
                <wp:docPr id="3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79A4" id="Line 4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ox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8mnQpjeuAJdK7Wyojp7Vs3nU9JtDSlctUQceOb5cDMRlISJ5ExI2zkCGff9ZM/AhR6+j&#10;UOfGdgESJEDn2I/LvR/87BEdDimcTvPJMo2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25472" behindDoc="0" locked="0" layoutInCell="1" allowOverlap="1">
                <wp:simplePos x="0" y="0"/>
                <wp:positionH relativeFrom="column">
                  <wp:posOffset>800100</wp:posOffset>
                </wp:positionH>
                <wp:positionV relativeFrom="paragraph">
                  <wp:posOffset>0</wp:posOffset>
                </wp:positionV>
                <wp:extent cx="4343400" cy="2743200"/>
                <wp:effectExtent l="19050" t="19050" r="0" b="1905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43200"/>
                        </a:xfrm>
                        <a:prstGeom prst="flowChartDecision">
                          <a:avLst/>
                        </a:prstGeom>
                        <a:solidFill>
                          <a:srgbClr val="FFFFFF"/>
                        </a:solidFill>
                        <a:ln w="9525">
                          <a:solidFill>
                            <a:srgbClr val="000000"/>
                          </a:solidFill>
                          <a:miter lim="800000"/>
                          <a:headEnd/>
                          <a:tailEnd/>
                        </a:ln>
                      </wps:spPr>
                      <wps:txbx>
                        <w:txbxContent>
                          <w:p w:rsidR="00E4118B" w:rsidRPr="00C9465D" w:rsidRDefault="00E4118B" w:rsidP="00C455A8">
                            <w:pPr>
                              <w:spacing w:line="220" w:lineRule="exact"/>
                              <w:ind w:left="220" w:hangingChars="100" w:hanging="220"/>
                              <w:rPr>
                                <w:rFonts w:ascii="標楷體" w:eastAsia="標楷體" w:hAnsi="標楷體"/>
                                <w:sz w:val="22"/>
                                <w:szCs w:val="22"/>
                              </w:rPr>
                            </w:pPr>
                            <w:r w:rsidRPr="00C9465D">
                              <w:rPr>
                                <w:rFonts w:ascii="標楷體" w:eastAsia="標楷體" w:hAnsi="標楷體"/>
                                <w:sz w:val="22"/>
                                <w:szCs w:val="22"/>
                              </w:rPr>
                              <w:t>1.</w:t>
                            </w:r>
                            <w:r>
                              <w:rPr>
                                <w:rFonts w:ascii="標楷體" w:eastAsia="標楷體" w:hAnsi="標楷體" w:hint="eastAsia"/>
                                <w:sz w:val="22"/>
                                <w:szCs w:val="22"/>
                              </w:rPr>
                              <w:t>是</w:t>
                            </w:r>
                            <w:r w:rsidRPr="007F53BC">
                              <w:rPr>
                                <w:rFonts w:ascii="標楷體" w:eastAsia="標楷體" w:hAnsi="標楷體" w:hint="eastAsia"/>
                              </w:rPr>
                              <w:t>否依本府核定歲入(出)追加(減)預算應編數額及決議事項編列追加</w:t>
                            </w:r>
                            <w:r w:rsidRPr="007F53BC">
                              <w:rPr>
                                <w:rFonts w:ascii="標楷體" w:eastAsia="標楷體" w:hAnsi="標楷體"/>
                              </w:rPr>
                              <w:t>(</w:t>
                            </w:r>
                            <w:r w:rsidRPr="007F53BC">
                              <w:rPr>
                                <w:rFonts w:ascii="標楷體" w:eastAsia="標楷體" w:hAnsi="標楷體" w:hint="eastAsia"/>
                              </w:rPr>
                              <w:t>減</w:t>
                            </w:r>
                            <w:r w:rsidRPr="007F53BC">
                              <w:rPr>
                                <w:rFonts w:ascii="標楷體" w:eastAsia="標楷體" w:hAnsi="標楷體"/>
                              </w:rPr>
                              <w:t>)</w:t>
                            </w:r>
                            <w:r w:rsidRPr="007F53BC">
                              <w:rPr>
                                <w:rFonts w:ascii="標楷體" w:eastAsia="標楷體" w:hAnsi="標楷體" w:hint="eastAsia"/>
                              </w:rPr>
                              <w:t>預算案</w:t>
                            </w:r>
                          </w:p>
                          <w:p w:rsidR="00E4118B" w:rsidRPr="00C9465D" w:rsidRDefault="00E4118B" w:rsidP="00C455A8">
                            <w:pPr>
                              <w:spacing w:line="220" w:lineRule="exact"/>
                              <w:ind w:left="220" w:hangingChars="100" w:hanging="220"/>
                            </w:pPr>
                            <w:r w:rsidRPr="00C9465D">
                              <w:rPr>
                                <w:rFonts w:ascii="標楷體" w:eastAsia="標楷體" w:hAnsi="標楷體"/>
                                <w:sz w:val="22"/>
                                <w:szCs w:val="22"/>
                              </w:rPr>
                              <w:t>2.</w:t>
                            </w:r>
                            <w:r w:rsidRPr="00C9465D">
                              <w:rPr>
                                <w:rFonts w:ascii="標楷體" w:eastAsia="標楷體" w:hAnsi="標楷體" w:hint="eastAsia"/>
                                <w:sz w:val="22"/>
                                <w:szCs w:val="22"/>
                              </w:rPr>
                              <w:t>是否依縣</w:t>
                            </w:r>
                            <w:r w:rsidRPr="00C9465D">
                              <w:rPr>
                                <w:rFonts w:ascii="標楷體" w:eastAsia="標楷體" w:hAnsi="標楷體"/>
                                <w:sz w:val="22"/>
                                <w:szCs w:val="22"/>
                              </w:rPr>
                              <w:t>(</w:t>
                            </w:r>
                            <w:r w:rsidRPr="00C9465D">
                              <w:rPr>
                                <w:rFonts w:ascii="標楷體" w:eastAsia="標楷體" w:hAnsi="標楷體" w:hint="eastAsia"/>
                                <w:sz w:val="22"/>
                                <w:szCs w:val="22"/>
                              </w:rPr>
                              <w:t>市</w:t>
                            </w:r>
                            <w:r w:rsidRPr="00C9465D">
                              <w:rPr>
                                <w:rFonts w:ascii="標楷體" w:eastAsia="標楷體" w:hAnsi="標楷體"/>
                                <w:sz w:val="22"/>
                                <w:szCs w:val="22"/>
                              </w:rPr>
                              <w:t>)</w:t>
                            </w:r>
                            <w:r w:rsidRPr="00C9465D">
                              <w:rPr>
                                <w:rFonts w:ascii="標楷體" w:eastAsia="標楷體" w:hAnsi="標楷體" w:hint="eastAsia"/>
                                <w:sz w:val="22"/>
                                <w:szCs w:val="22"/>
                              </w:rPr>
                              <w:t>地方總預算編製作業手冊內相關規定</w:t>
                            </w:r>
                            <w:r w:rsidR="00974817">
                              <w:rPr>
                                <w:rFonts w:ascii="標楷體" w:eastAsia="標楷體" w:hAnsi="標楷體" w:hint="eastAsia"/>
                                <w:sz w:val="22"/>
                                <w:szCs w:val="22"/>
                              </w:rPr>
                              <w:t>及</w:t>
                            </w:r>
                            <w:r w:rsidRPr="00C9465D">
                              <w:rPr>
                                <w:rFonts w:ascii="標楷體" w:eastAsia="標楷體" w:hAnsi="標楷體" w:hint="eastAsia"/>
                                <w:bCs/>
                                <w:sz w:val="22"/>
                                <w:szCs w:val="22"/>
                              </w:rPr>
                              <w:t>共同性費用編列基準</w:t>
                            </w:r>
                            <w:r w:rsidR="00974817">
                              <w:rPr>
                                <w:rFonts w:ascii="標楷體" w:eastAsia="標楷體" w:hAnsi="標楷體" w:hint="eastAsia"/>
                                <w:bCs/>
                                <w:sz w:val="22"/>
                                <w:szCs w:val="22"/>
                              </w:rPr>
                              <w:t>表</w:t>
                            </w:r>
                            <w:r w:rsidRPr="00C9465D">
                              <w:rPr>
                                <w:rFonts w:ascii="標楷體" w:eastAsia="標楷體" w:hAnsi="標楷體" w:hint="eastAsia"/>
                                <w:sz w:val="22"/>
                                <w:szCs w:val="22"/>
                              </w:rPr>
                              <w:t>編列預</w:t>
                            </w:r>
                            <w:r w:rsidRPr="00C9465D">
                              <w:rPr>
                                <w:rFonts w:ascii="標楷體" w:eastAsia="標楷體" w:hAnsi="標楷體" w:hint="eastAsia"/>
                              </w:rPr>
                              <w:t>算案</w:t>
                            </w:r>
                          </w:p>
                          <w:p w:rsidR="008347FD" w:rsidRPr="00E4118B" w:rsidRDefault="008347FD" w:rsidP="00E41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6" type="#_x0000_t110" style="position:absolute;margin-left:63pt;margin-top:0;width:342pt;height:3in;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">
                <v:textbox>
                  <w:txbxContent>
                    <w:p w:rsidR="00E4118B" w:rsidRPr="00C9465D" w:rsidRDefault="00E4118B" w:rsidP="00C455A8">
                      <w:pPr>
                        <w:spacing w:line="220" w:lineRule="exact"/>
                        <w:ind w:left="220" w:hangingChars="100" w:hanging="220"/>
                        <w:rPr>
                          <w:rFonts w:ascii="標楷體" w:eastAsia="標楷體" w:hAnsi="標楷體"/>
                          <w:sz w:val="22"/>
                          <w:szCs w:val="22"/>
                        </w:rPr>
                      </w:pPr>
                      <w:r w:rsidRPr="00C9465D">
                        <w:rPr>
                          <w:rFonts w:ascii="標楷體" w:eastAsia="標楷體" w:hAnsi="標楷體"/>
                          <w:sz w:val="22"/>
                          <w:szCs w:val="22"/>
                        </w:rPr>
                        <w:t>1.</w:t>
                      </w:r>
                      <w:r>
                        <w:rPr>
                          <w:rFonts w:ascii="標楷體" w:eastAsia="標楷體" w:hAnsi="標楷體" w:hint="eastAsia"/>
                          <w:sz w:val="22"/>
                          <w:szCs w:val="22"/>
                        </w:rPr>
                        <w:t>是</w:t>
                      </w:r>
                      <w:r w:rsidRPr="007F53BC">
                        <w:rPr>
                          <w:rFonts w:ascii="標楷體" w:eastAsia="標楷體" w:hAnsi="標楷體" w:hint="eastAsia"/>
                        </w:rPr>
                        <w:t>否依本府核定歲入(出)追加(減)預算應編數額及決議事項編列追加</w:t>
                      </w:r>
                      <w:r w:rsidRPr="007F53BC">
                        <w:rPr>
                          <w:rFonts w:ascii="標楷體" w:eastAsia="標楷體" w:hAnsi="標楷體"/>
                        </w:rPr>
                        <w:t>(</w:t>
                      </w:r>
                      <w:r w:rsidRPr="007F53BC">
                        <w:rPr>
                          <w:rFonts w:ascii="標楷體" w:eastAsia="標楷體" w:hAnsi="標楷體" w:hint="eastAsia"/>
                        </w:rPr>
                        <w:t>減</w:t>
                      </w:r>
                      <w:r w:rsidRPr="007F53BC">
                        <w:rPr>
                          <w:rFonts w:ascii="標楷體" w:eastAsia="標楷體" w:hAnsi="標楷體"/>
                        </w:rPr>
                        <w:t>)</w:t>
                      </w:r>
                      <w:r w:rsidRPr="007F53BC">
                        <w:rPr>
                          <w:rFonts w:ascii="標楷體" w:eastAsia="標楷體" w:hAnsi="標楷體" w:hint="eastAsia"/>
                        </w:rPr>
                        <w:t>預算案</w:t>
                      </w:r>
                    </w:p>
                    <w:p w:rsidR="00E4118B" w:rsidRPr="00C9465D" w:rsidRDefault="00E4118B" w:rsidP="00C455A8">
                      <w:pPr>
                        <w:spacing w:line="220" w:lineRule="exact"/>
                        <w:ind w:left="220" w:hangingChars="100" w:hanging="220"/>
                      </w:pPr>
                      <w:r w:rsidRPr="00C9465D">
                        <w:rPr>
                          <w:rFonts w:ascii="標楷體" w:eastAsia="標楷體" w:hAnsi="標楷體"/>
                          <w:sz w:val="22"/>
                          <w:szCs w:val="22"/>
                        </w:rPr>
                        <w:t>2.</w:t>
                      </w:r>
                      <w:r w:rsidRPr="00C9465D">
                        <w:rPr>
                          <w:rFonts w:ascii="標楷體" w:eastAsia="標楷體" w:hAnsi="標楷體" w:hint="eastAsia"/>
                          <w:sz w:val="22"/>
                          <w:szCs w:val="22"/>
                        </w:rPr>
                        <w:t>是否依縣</w:t>
                      </w:r>
                      <w:r w:rsidRPr="00C9465D">
                        <w:rPr>
                          <w:rFonts w:ascii="標楷體" w:eastAsia="標楷體" w:hAnsi="標楷體"/>
                          <w:sz w:val="22"/>
                          <w:szCs w:val="22"/>
                        </w:rPr>
                        <w:t>(</w:t>
                      </w:r>
                      <w:r w:rsidRPr="00C9465D">
                        <w:rPr>
                          <w:rFonts w:ascii="標楷體" w:eastAsia="標楷體" w:hAnsi="標楷體" w:hint="eastAsia"/>
                          <w:sz w:val="22"/>
                          <w:szCs w:val="22"/>
                        </w:rPr>
                        <w:t>市</w:t>
                      </w:r>
                      <w:r w:rsidRPr="00C9465D">
                        <w:rPr>
                          <w:rFonts w:ascii="標楷體" w:eastAsia="標楷體" w:hAnsi="標楷體"/>
                          <w:sz w:val="22"/>
                          <w:szCs w:val="22"/>
                        </w:rPr>
                        <w:t>)</w:t>
                      </w:r>
                      <w:r w:rsidRPr="00C9465D">
                        <w:rPr>
                          <w:rFonts w:ascii="標楷體" w:eastAsia="標楷體" w:hAnsi="標楷體" w:hint="eastAsia"/>
                          <w:sz w:val="22"/>
                          <w:szCs w:val="22"/>
                        </w:rPr>
                        <w:t>地方總預算編製作業手冊內相關規定</w:t>
                      </w:r>
                      <w:r w:rsidR="00974817">
                        <w:rPr>
                          <w:rFonts w:ascii="標楷體" w:eastAsia="標楷體" w:hAnsi="標楷體" w:hint="eastAsia"/>
                          <w:sz w:val="22"/>
                          <w:szCs w:val="22"/>
                        </w:rPr>
                        <w:t>及</w:t>
                      </w:r>
                      <w:r w:rsidRPr="00C9465D">
                        <w:rPr>
                          <w:rFonts w:ascii="標楷體" w:eastAsia="標楷體" w:hAnsi="標楷體" w:hint="eastAsia"/>
                          <w:bCs/>
                          <w:sz w:val="22"/>
                          <w:szCs w:val="22"/>
                        </w:rPr>
                        <w:t>共同性費用編列基準</w:t>
                      </w:r>
                      <w:r w:rsidR="00974817">
                        <w:rPr>
                          <w:rFonts w:ascii="標楷體" w:eastAsia="標楷體" w:hAnsi="標楷體" w:hint="eastAsia"/>
                          <w:bCs/>
                          <w:sz w:val="22"/>
                          <w:szCs w:val="22"/>
                        </w:rPr>
                        <w:t>表</w:t>
                      </w:r>
                      <w:r w:rsidRPr="00C9465D">
                        <w:rPr>
                          <w:rFonts w:ascii="標楷體" w:eastAsia="標楷體" w:hAnsi="標楷體" w:hint="eastAsia"/>
                          <w:sz w:val="22"/>
                          <w:szCs w:val="22"/>
                        </w:rPr>
                        <w:t>編列預</w:t>
                      </w:r>
                      <w:r w:rsidRPr="00C9465D">
                        <w:rPr>
                          <w:rFonts w:ascii="標楷體" w:eastAsia="標楷體" w:hAnsi="標楷體" w:hint="eastAsia"/>
                        </w:rPr>
                        <w:t>算案</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5257800</wp:posOffset>
                </wp:positionH>
                <wp:positionV relativeFrom="paragraph">
                  <wp:posOffset>0</wp:posOffset>
                </wp:positionV>
                <wp:extent cx="457200" cy="342900"/>
                <wp:effectExtent l="0" t="0" r="0" b="0"/>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7" type="#_x0000_t202" style="position:absolute;margin-left:414pt;margin-top:0;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Jbtw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否</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5143500</wp:posOffset>
                </wp:positionH>
                <wp:positionV relativeFrom="paragraph">
                  <wp:posOffset>-1</wp:posOffset>
                </wp:positionV>
                <wp:extent cx="685800" cy="0"/>
                <wp:effectExtent l="0" t="0" r="0" b="0"/>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95F90" id="Line 46"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f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"/>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114300</wp:posOffset>
                </wp:positionV>
                <wp:extent cx="342265" cy="342900"/>
                <wp:effectExtent l="0" t="0" r="0" b="0"/>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margin-left:198pt;margin-top:9pt;width:26.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7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是</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76672" behindDoc="0" locked="0" layoutInCell="1" allowOverlap="1">
                <wp:simplePos x="0" y="0"/>
                <wp:positionH relativeFrom="column">
                  <wp:posOffset>2971799</wp:posOffset>
                </wp:positionH>
                <wp:positionV relativeFrom="paragraph">
                  <wp:posOffset>0</wp:posOffset>
                </wp:positionV>
                <wp:extent cx="0" cy="457200"/>
                <wp:effectExtent l="76200" t="0" r="38100" b="38100"/>
                <wp:wrapNone/>
                <wp:docPr id="2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0ACF" id="Line 57"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2/LQ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0</wp:posOffset>
                </wp:positionV>
                <wp:extent cx="3230245" cy="457200"/>
                <wp:effectExtent l="0" t="0" r="8255" b="0"/>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4024EF" w:rsidRDefault="00B127EE" w:rsidP="00C455A8">
                            <w:pPr>
                              <w:spacing w:line="280" w:lineRule="exact"/>
                            </w:pPr>
                            <w:r w:rsidRPr="004024EF">
                              <w:rPr>
                                <w:rFonts w:ascii="標楷體" w:eastAsia="標楷體" w:hAnsi="標楷體" w:hint="eastAsia"/>
                                <w:color w:val="000000"/>
                              </w:rPr>
                              <w:t>依</w:t>
                            </w:r>
                            <w:r>
                              <w:rPr>
                                <w:rFonts w:ascii="標楷體" w:eastAsia="標楷體" w:hAnsi="標楷體" w:hint="eastAsia"/>
                                <w:color w:val="000000"/>
                              </w:rPr>
                              <w:t>本</w:t>
                            </w:r>
                            <w:r w:rsidRPr="004024EF">
                              <w:rPr>
                                <w:rFonts w:ascii="標楷體" w:eastAsia="標楷體" w:hAnsi="標楷體" w:hint="eastAsia"/>
                                <w:color w:val="000000"/>
                              </w:rPr>
                              <w:t>府主計處審核後之</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4024EF">
                              <w:rPr>
                                <w:rFonts w:ascii="標楷體" w:eastAsia="標楷體" w:hAnsi="標楷體" w:hint="eastAsia"/>
                                <w:color w:val="000000"/>
                              </w:rPr>
                              <w:t>預算書，辦理印製事宜</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49" type="#_x0000_t109" style="position:absolute;margin-left:108pt;margin-top:0;width:254.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">
                <v:textbox inset=".5mm,.5mm,.5mm,.5mm">
                  <w:txbxContent>
                    <w:p w:rsidR="00B127EE" w:rsidRPr="004024EF" w:rsidRDefault="00B127EE" w:rsidP="00C455A8">
                      <w:pPr>
                        <w:spacing w:line="280" w:lineRule="exact"/>
                      </w:pPr>
                      <w:r w:rsidRPr="004024EF">
                        <w:rPr>
                          <w:rFonts w:ascii="標楷體" w:eastAsia="標楷體" w:hAnsi="標楷體" w:hint="eastAsia"/>
                          <w:color w:val="000000"/>
                        </w:rPr>
                        <w:t>依</w:t>
                      </w:r>
                      <w:r>
                        <w:rPr>
                          <w:rFonts w:ascii="標楷體" w:eastAsia="標楷體" w:hAnsi="標楷體" w:hint="eastAsia"/>
                          <w:color w:val="000000"/>
                        </w:rPr>
                        <w:t>本</w:t>
                      </w:r>
                      <w:r w:rsidRPr="004024EF">
                        <w:rPr>
                          <w:rFonts w:ascii="標楷體" w:eastAsia="標楷體" w:hAnsi="標楷體" w:hint="eastAsia"/>
                          <w:color w:val="000000"/>
                        </w:rPr>
                        <w:t>府主計處審核後之</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4024EF">
                        <w:rPr>
                          <w:rFonts w:ascii="標楷體" w:eastAsia="標楷體" w:hAnsi="標楷體" w:hint="eastAsia"/>
                          <w:color w:val="000000"/>
                        </w:rPr>
                        <w:t>預算書，辦理印製事宜</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0048" behindDoc="0" locked="0" layoutInCell="1" allowOverlap="1">
                <wp:simplePos x="0" y="0"/>
                <wp:positionH relativeFrom="column">
                  <wp:posOffset>1371600</wp:posOffset>
                </wp:positionH>
                <wp:positionV relativeFrom="paragraph">
                  <wp:posOffset>0</wp:posOffset>
                </wp:positionV>
                <wp:extent cx="3230245" cy="342900"/>
                <wp:effectExtent l="0" t="0" r="8255" b="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FE2A3C" w:rsidP="00C5075E">
                            <w:pPr>
                              <w:jc w:val="center"/>
                              <w:rPr>
                                <w:rFonts w:ascii="標楷體" w:eastAsia="標楷體" w:hAnsi="標楷體"/>
                              </w:rPr>
                            </w:pPr>
                            <w:r>
                              <w:rPr>
                                <w:rFonts w:ascii="標楷體" w:eastAsia="標楷體" w:hAnsi="標楷體" w:hint="eastAsia"/>
                              </w:rPr>
                              <w:t>主(</w:t>
                            </w:r>
                            <w:r>
                              <w:rPr>
                                <w:rFonts w:ascii="標楷體" w:eastAsia="標楷體" w:hAnsi="標楷體" w:hint="eastAsia"/>
                              </w:rPr>
                              <w:t>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0" type="#_x0000_t109" style="position:absolute;margin-left:108pt;margin-top:0;width:254.3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">
                <v:textbox inset=".5mm,.5mm,.5mm,.5mm">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79744" behindDoc="0" locked="0" layoutInCell="1" allowOverlap="1">
                <wp:simplePos x="0" y="0"/>
                <wp:positionH relativeFrom="column">
                  <wp:posOffset>2971799</wp:posOffset>
                </wp:positionH>
                <wp:positionV relativeFrom="paragraph">
                  <wp:posOffset>114300</wp:posOffset>
                </wp:positionV>
                <wp:extent cx="0" cy="365125"/>
                <wp:effectExtent l="76200" t="0" r="57150" b="34925"/>
                <wp:wrapNone/>
                <wp:docPr id="2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D366" id="Line 62" o:spid="_x0000_s1026" style="position:absolute;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0</wp:posOffset>
                </wp:positionV>
                <wp:extent cx="457200" cy="451485"/>
                <wp:effectExtent l="0" t="0" r="0" b="5715"/>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C5075E">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51" type="#_x0000_t120" style="position:absolute;margin-left:3in;margin-top:0;width:36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">
                <v:textbox>
                  <w:txbxContent>
                    <w:p w:rsidR="008347FD" w:rsidRDefault="008347FD" w:rsidP="00C5075E">
                      <w:pPr>
                        <w:jc w:val="center"/>
                      </w:pPr>
                      <w:r>
                        <w:t>B</w:t>
                      </w:r>
                    </w:p>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0</wp:posOffset>
                </wp:positionV>
                <wp:extent cx="457200" cy="451485"/>
                <wp:effectExtent l="0" t="0" r="0" b="5715"/>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C5075E">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2" type="#_x0000_t120" style="position:absolute;margin-left:3in;margin-top:0;width:36pt;height:3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">
                <v:textbox>
                  <w:txbxContent>
                    <w:p w:rsidR="008347FD" w:rsidRDefault="008347FD" w:rsidP="00C5075E">
                      <w:pPr>
                        <w:jc w:val="center"/>
                      </w:pPr>
                      <w:r>
                        <w:t>B</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1072"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2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2F07" id="Line 6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knLg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52096"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513EE5" w:rsidRDefault="00B127EE" w:rsidP="00C455A8">
                            <w:pPr>
                              <w:snapToGrid w:val="0"/>
                              <w:spacing w:line="280" w:lineRule="exact"/>
                            </w:pPr>
                            <w:r w:rsidRPr="00382EBC">
                              <w:rPr>
                                <w:rFonts w:ascii="標楷體" w:eastAsia="標楷體" w:hAnsi="標楷體" w:hint="eastAsia"/>
                              </w:rPr>
                              <w:t>依</w:t>
                            </w:r>
                            <w:r>
                              <w:rPr>
                                <w:rFonts w:ascii="標楷體" w:eastAsia="標楷體" w:hAnsi="標楷體" w:hint="eastAsia"/>
                              </w:rPr>
                              <w:t>本府</w:t>
                            </w:r>
                            <w:r w:rsidRPr="00382EBC">
                              <w:rPr>
                                <w:rFonts w:ascii="標楷體" w:eastAsia="標楷體" w:hAnsi="標楷體" w:hint="eastAsia"/>
                              </w:rPr>
                              <w:t>主計處通知時程及數量印製</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382EBC">
                              <w:rPr>
                                <w:rFonts w:ascii="標楷體" w:eastAsia="標楷體" w:hAnsi="標楷體" w:hint="eastAsia"/>
                              </w:rPr>
                              <w:t>預算書並依限送達</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53" type="#_x0000_t109" style="position:absolute;margin-left:108pt;margin-top:9pt;width:254.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">
                <v:textbox inset=".5mm,.5mm,.5mm,.5mm">
                  <w:txbxContent>
                    <w:p w:rsidR="00B127EE" w:rsidRPr="00513EE5" w:rsidRDefault="00B127EE" w:rsidP="00C455A8">
                      <w:pPr>
                        <w:snapToGrid w:val="0"/>
                        <w:spacing w:line="280" w:lineRule="exact"/>
                      </w:pPr>
                      <w:r w:rsidRPr="00382EBC">
                        <w:rPr>
                          <w:rFonts w:ascii="標楷體" w:eastAsia="標楷體" w:hAnsi="標楷體" w:hint="eastAsia"/>
                        </w:rPr>
                        <w:t>依</w:t>
                      </w:r>
                      <w:r>
                        <w:rPr>
                          <w:rFonts w:ascii="標楷體" w:eastAsia="標楷體" w:hAnsi="標楷體" w:hint="eastAsia"/>
                        </w:rPr>
                        <w:t>本府</w:t>
                      </w:r>
                      <w:r w:rsidRPr="00382EBC">
                        <w:rPr>
                          <w:rFonts w:ascii="標楷體" w:eastAsia="標楷體" w:hAnsi="標楷體" w:hint="eastAsia"/>
                        </w:rPr>
                        <w:t>主計處通知時程及數量印製</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382EBC">
                        <w:rPr>
                          <w:rFonts w:ascii="標楷體" w:eastAsia="標楷體" w:hAnsi="標楷體" w:hint="eastAsia"/>
                        </w:rPr>
                        <w:t>預算書並依限送達</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FE2A3C" w:rsidP="00C5075E">
                            <w:pPr>
                              <w:jc w:val="center"/>
                              <w:rPr>
                                <w:rFonts w:ascii="標楷體" w:eastAsia="標楷體" w:hAnsi="標楷體"/>
                              </w:rPr>
                            </w:pPr>
                            <w:r>
                              <w:rPr>
                                <w:rFonts w:ascii="標楷體" w:eastAsia="標楷體" w:hAnsi="標楷體" w:hint="eastAsia"/>
                              </w:rPr>
                              <w:t>主(</w:t>
                            </w:r>
                            <w:r>
                              <w:rPr>
                                <w:rFonts w:ascii="標楷體" w:eastAsia="標楷體" w:hAnsi="標楷體" w:hint="eastAsia"/>
                              </w:rPr>
                              <w:t>會)計單位</w:t>
                            </w:r>
                          </w:p>
                          <w:p w:rsidR="008347FD" w:rsidRPr="00513EE5"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4" type="#_x0000_t109" style="position:absolute;margin-left:108pt;margin-top:9pt;width:254.3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">
                <v:textbox inset=".5mm,.5mm,.5mm,.5mm">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p w:rsidR="008347FD" w:rsidRPr="00513EE5" w:rsidRDefault="008347FD" w:rsidP="00C5075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9A8BF" id="Line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yLQ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28440D" w:rsidRDefault="00B127EE" w:rsidP="00C455A8">
                            <w:pPr>
                              <w:snapToGrid w:val="0"/>
                              <w:spacing w:line="280" w:lineRule="exact"/>
                            </w:pPr>
                            <w:r w:rsidRPr="00F20B09">
                              <w:rPr>
                                <w:rFonts w:ascii="標楷體" w:eastAsia="標楷體" w:hAnsi="標楷體" w:hint="eastAsia"/>
                              </w:rPr>
                              <w:t>準備相關資料，隨同機關首長列席</w:t>
                            </w:r>
                            <w:r>
                              <w:rPr>
                                <w:rFonts w:ascii="標楷體" w:eastAsia="標楷體" w:hAnsi="標楷體" w:hint="eastAsia"/>
                              </w:rPr>
                              <w:t>縣</w:t>
                            </w:r>
                            <w:r w:rsidRPr="00F20B09">
                              <w:rPr>
                                <w:rFonts w:ascii="標楷體" w:eastAsia="標楷體" w:hAnsi="標楷體" w:hint="eastAsia"/>
                              </w:rPr>
                              <w:t>議會預算審查說明。</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55" type="#_x0000_t109" style="position:absolute;margin-left:108pt;margin-top:9pt;width:254.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">
                <v:textbox inset=".5mm,.5mm,.5mm,.5mm">
                  <w:txbxContent>
                    <w:p w:rsidR="00B127EE" w:rsidRPr="0028440D" w:rsidRDefault="00B127EE" w:rsidP="00C455A8">
                      <w:pPr>
                        <w:snapToGrid w:val="0"/>
                        <w:spacing w:line="280" w:lineRule="exact"/>
                      </w:pPr>
                      <w:r w:rsidRPr="00F20B09">
                        <w:rPr>
                          <w:rFonts w:ascii="標楷體" w:eastAsia="標楷體" w:hAnsi="標楷體" w:hint="eastAsia"/>
                        </w:rPr>
                        <w:t>準備相關資料，隨同機關首長列席</w:t>
                      </w:r>
                      <w:r>
                        <w:rPr>
                          <w:rFonts w:ascii="標楷體" w:eastAsia="標楷體" w:hAnsi="標楷體" w:hint="eastAsia"/>
                        </w:rPr>
                        <w:t>縣</w:t>
                      </w:r>
                      <w:r w:rsidRPr="00F20B09">
                        <w:rPr>
                          <w:rFonts w:ascii="標楷體" w:eastAsia="標楷體" w:hAnsi="標楷體" w:hint="eastAsia"/>
                        </w:rPr>
                        <w:t>議會預算審查說明。</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B127EE" w:rsidRPr="00E429FA" w:rsidRDefault="00B127EE" w:rsidP="00B127EE">
                            <w:pPr>
                              <w:jc w:val="center"/>
                              <w:rPr>
                                <w:rFonts w:ascii="標楷體" w:eastAsia="標楷體" w:hAnsi="標楷體"/>
                                <w:color w:val="800080"/>
                              </w:rPr>
                            </w:pPr>
                            <w:r>
                              <w:rPr>
                                <w:rFonts w:ascii="標楷體" w:eastAsia="標楷體" w:hAnsi="標楷體" w:hint="eastAsia"/>
                              </w:rPr>
                              <w:t>各科室主管、</w:t>
                            </w:r>
                            <w:r>
                              <w:rPr>
                                <w:rFonts w:ascii="標楷體" w:eastAsia="標楷體" w:hAnsi="標楷體" w:hint="eastAsia"/>
                                <w:color w:val="800080"/>
                              </w:rPr>
                              <w:t>主(</w:t>
                            </w:r>
                            <w:r w:rsidRPr="00E429FA">
                              <w:rPr>
                                <w:rFonts w:ascii="標楷體" w:eastAsia="標楷體" w:hAnsi="標楷體" w:hint="eastAsia"/>
                                <w:color w:val="800080"/>
                              </w:rPr>
                              <w:t>會</w:t>
                            </w:r>
                            <w:r>
                              <w:rPr>
                                <w:rFonts w:ascii="標楷體" w:eastAsia="標楷體" w:hAnsi="標楷體" w:hint="eastAsia"/>
                                <w:color w:val="800080"/>
                              </w:rPr>
                              <w:t>)</w:t>
                            </w:r>
                            <w:r w:rsidRPr="00E429FA">
                              <w:rPr>
                                <w:rFonts w:ascii="標楷體" w:eastAsia="標楷體" w:hAnsi="標楷體" w:hint="eastAsia"/>
                                <w:color w:val="800080"/>
                              </w:rPr>
                              <w:t>計單位</w:t>
                            </w:r>
                            <w:r>
                              <w:rPr>
                                <w:rFonts w:ascii="標楷體" w:eastAsia="標楷體" w:hAnsi="標楷體" w:hint="eastAsia"/>
                                <w:color w:val="800080"/>
                              </w:rPr>
                              <w:t>主管</w:t>
                            </w:r>
                          </w:p>
                          <w:p w:rsidR="008347FD" w:rsidRPr="00513EE5"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56" type="#_x0000_t109" style="position:absolute;margin-left:108pt;margin-top:9pt;width:254.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">
                <v:textbox inset=".5mm,.5mm,.5mm,.5mm">
                  <w:txbxContent>
                    <w:p w:rsidR="00B127EE" w:rsidRPr="00E429FA" w:rsidRDefault="00B127EE" w:rsidP="00B127EE">
                      <w:pPr>
                        <w:jc w:val="center"/>
                        <w:rPr>
                          <w:rFonts w:ascii="標楷體" w:eastAsia="標楷體" w:hAnsi="標楷體"/>
                          <w:color w:val="800080"/>
                        </w:rPr>
                      </w:pPr>
                      <w:r>
                        <w:rPr>
                          <w:rFonts w:ascii="標楷體" w:eastAsia="標楷體" w:hAnsi="標楷體" w:hint="eastAsia"/>
                        </w:rPr>
                        <w:t>各科室主管、</w:t>
                      </w:r>
                      <w:r>
                        <w:rPr>
                          <w:rFonts w:ascii="標楷體" w:eastAsia="標楷體" w:hAnsi="標楷體" w:hint="eastAsia"/>
                          <w:color w:val="800080"/>
                        </w:rPr>
                        <w:t>主(</w:t>
                      </w:r>
                      <w:r w:rsidRPr="00E429FA">
                        <w:rPr>
                          <w:rFonts w:ascii="標楷體" w:eastAsia="標楷體" w:hAnsi="標楷體" w:hint="eastAsia"/>
                          <w:color w:val="800080"/>
                        </w:rPr>
                        <w:t>會</w:t>
                      </w:r>
                      <w:r>
                        <w:rPr>
                          <w:rFonts w:ascii="標楷體" w:eastAsia="標楷體" w:hAnsi="標楷體" w:hint="eastAsia"/>
                          <w:color w:val="800080"/>
                        </w:rPr>
                        <w:t>)</w:t>
                      </w:r>
                      <w:r w:rsidRPr="00E429FA">
                        <w:rPr>
                          <w:rFonts w:ascii="標楷體" w:eastAsia="標楷體" w:hAnsi="標楷體" w:hint="eastAsia"/>
                          <w:color w:val="800080"/>
                        </w:rPr>
                        <w:t>計單位</w:t>
                      </w:r>
                      <w:r>
                        <w:rPr>
                          <w:rFonts w:ascii="標楷體" w:eastAsia="標楷體" w:hAnsi="標楷體" w:hint="eastAsia"/>
                          <w:color w:val="800080"/>
                        </w:rPr>
                        <w:t>主管</w:t>
                      </w:r>
                    </w:p>
                    <w:p w:rsidR="008347FD" w:rsidRPr="00513EE5" w:rsidRDefault="008347FD" w:rsidP="00C5075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299" distR="114299" simplePos="0" relativeHeight="251630592" behindDoc="0" locked="0" layoutInCell="1" allowOverlap="1">
                <wp:simplePos x="0" y="0"/>
                <wp:positionH relativeFrom="column">
                  <wp:posOffset>5029199</wp:posOffset>
                </wp:positionH>
                <wp:positionV relativeFrom="paragraph">
                  <wp:posOffset>114300</wp:posOffset>
                </wp:positionV>
                <wp:extent cx="0" cy="1943100"/>
                <wp:effectExtent l="0" t="0" r="0" b="0"/>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DF824" id="Line 71"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9pt" to="39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c7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"/>
            </w:pict>
          </mc:Fallback>
        </mc:AlternateContent>
      </w:r>
      <w:r>
        <w:rPr>
          <w:noProof/>
        </w:rPr>
        <mc:AlternateContent>
          <mc:Choice Requires="wps">
            <w:drawing>
              <wp:anchor distT="4294967295" distB="4294967295" distL="114300" distR="114300" simplePos="0" relativeHeight="251629568" behindDoc="0" locked="0" layoutInCell="1" allowOverlap="1">
                <wp:simplePos x="0" y="0"/>
                <wp:positionH relativeFrom="column">
                  <wp:posOffset>2971800</wp:posOffset>
                </wp:positionH>
                <wp:positionV relativeFrom="paragraph">
                  <wp:posOffset>114299</wp:posOffset>
                </wp:positionV>
                <wp:extent cx="2057400" cy="0"/>
                <wp:effectExtent l="38100" t="76200" r="0" b="76200"/>
                <wp:wrapNone/>
                <wp:docPr id="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F2212" id="Line 72" o:spid="_x0000_s1026" style="position:absolute;flip:x;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b8MAIAAFY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CBCF" id="Line 7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HRLQ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EC4165" w:rsidRDefault="00B127EE" w:rsidP="00C455A8">
                            <w:pPr>
                              <w:spacing w:line="280" w:lineRule="exact"/>
                            </w:pPr>
                            <w:r w:rsidRPr="00EC4165">
                              <w:rPr>
                                <w:rFonts w:ascii="標楷體" w:eastAsia="標楷體" w:hAnsi="標楷體" w:hint="eastAsia"/>
                                <w:color w:val="000000"/>
                              </w:rPr>
                              <w:t>依本縣議會審議結果，整編為法定預算書</w:t>
                            </w:r>
                            <w:r>
                              <w:rPr>
                                <w:rFonts w:ascii="標楷體" w:eastAsia="標楷體" w:hAnsi="標楷體" w:hint="eastAsia"/>
                                <w:color w:val="000000"/>
                              </w:rPr>
                              <w:t>並</w:t>
                            </w:r>
                            <w:r w:rsidRPr="00EC4165">
                              <w:rPr>
                                <w:rFonts w:ascii="標楷體" w:eastAsia="標楷體" w:hAnsi="標楷體" w:hint="eastAsia"/>
                                <w:color w:val="000000"/>
                              </w:rPr>
                              <w:t>送</w:t>
                            </w:r>
                            <w:r>
                              <w:rPr>
                                <w:rFonts w:ascii="標楷體" w:eastAsia="標楷體" w:hAnsi="標楷體" w:hint="eastAsia"/>
                                <w:color w:val="000000"/>
                              </w:rPr>
                              <w:t>本</w:t>
                            </w:r>
                            <w:r w:rsidRPr="00EC4165">
                              <w:rPr>
                                <w:rFonts w:ascii="標楷體" w:eastAsia="標楷體" w:hAnsi="標楷體" w:hint="eastAsia"/>
                                <w:color w:val="000000"/>
                              </w:rPr>
                              <w:t>府主計處</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57" type="#_x0000_t109" style="position:absolute;margin-left:108pt;margin-top:9pt;width:254.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">
                <v:textbox inset=".5mm,.5mm,.5mm,.5mm">
                  <w:txbxContent>
                    <w:p w:rsidR="00B127EE" w:rsidRPr="00EC4165" w:rsidRDefault="00B127EE" w:rsidP="00C455A8">
                      <w:pPr>
                        <w:spacing w:line="280" w:lineRule="exact"/>
                      </w:pPr>
                      <w:r w:rsidRPr="00EC4165">
                        <w:rPr>
                          <w:rFonts w:ascii="標楷體" w:eastAsia="標楷體" w:hAnsi="標楷體" w:hint="eastAsia"/>
                          <w:color w:val="000000"/>
                        </w:rPr>
                        <w:t>依本縣議會審議結果，整編為法定預算書</w:t>
                      </w:r>
                      <w:r>
                        <w:rPr>
                          <w:rFonts w:ascii="標楷體" w:eastAsia="標楷體" w:hAnsi="標楷體" w:hint="eastAsia"/>
                          <w:color w:val="000000"/>
                        </w:rPr>
                        <w:t>並</w:t>
                      </w:r>
                      <w:r w:rsidRPr="00EC4165">
                        <w:rPr>
                          <w:rFonts w:ascii="標楷體" w:eastAsia="標楷體" w:hAnsi="標楷體" w:hint="eastAsia"/>
                          <w:color w:val="000000"/>
                        </w:rPr>
                        <w:t>送</w:t>
                      </w:r>
                      <w:r>
                        <w:rPr>
                          <w:rFonts w:ascii="標楷體" w:eastAsia="標楷體" w:hAnsi="標楷體" w:hint="eastAsia"/>
                          <w:color w:val="000000"/>
                        </w:rPr>
                        <w:t>本</w:t>
                      </w:r>
                      <w:r w:rsidRPr="00EC4165">
                        <w:rPr>
                          <w:rFonts w:ascii="標楷體" w:eastAsia="標楷體" w:hAnsi="標楷體" w:hint="eastAsia"/>
                          <w:color w:val="000000"/>
                        </w:rPr>
                        <w:t>府主計處</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p w:rsidR="008347FD" w:rsidRPr="00513EE5"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58" type="#_x0000_t109" style="position:absolute;margin-left:108pt;margin-top:9pt;width:254.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p w:rsidR="008347FD" w:rsidRPr="00513EE5" w:rsidRDefault="008347FD" w:rsidP="00C5075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28544" behindDoc="0" locked="0" layoutInCell="1" allowOverlap="1">
                <wp:simplePos x="0" y="0"/>
                <wp:positionH relativeFrom="column">
                  <wp:posOffset>2400300</wp:posOffset>
                </wp:positionH>
                <wp:positionV relativeFrom="paragraph">
                  <wp:posOffset>0</wp:posOffset>
                </wp:positionV>
                <wp:extent cx="457200" cy="337185"/>
                <wp:effectExtent l="0" t="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482990" w:rsidRDefault="008347FD" w:rsidP="00C5075E">
                            <w:pPr>
                              <w:jc w:val="center"/>
                              <w:rPr>
                                <w:rFonts w:eastAsia="標楷體"/>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margin-left:189pt;margin-top:0;width:36pt;height:26.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" filled="f" stroked="f">
                <v:textbox>
                  <w:txbxContent>
                    <w:p w:rsidR="008347FD" w:rsidRPr="00482990" w:rsidRDefault="008347FD" w:rsidP="00C5075E">
                      <w:pPr>
                        <w:jc w:val="center"/>
                        <w:rPr>
                          <w:rFonts w:eastAsia="標楷體"/>
                        </w:rPr>
                      </w:pPr>
                      <w:r w:rsidRPr="00482990">
                        <w:rPr>
                          <w:rFonts w:eastAsia="標楷體" w:hint="eastAsia"/>
                        </w:rPr>
                        <w:t>是</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00620"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XKwIAAE4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26496" behindDoc="0" locked="0" layoutInCell="1" allowOverlap="1">
                <wp:simplePos x="0" y="0"/>
                <wp:positionH relativeFrom="column">
                  <wp:posOffset>1371600</wp:posOffset>
                </wp:positionH>
                <wp:positionV relativeFrom="paragraph">
                  <wp:posOffset>114300</wp:posOffset>
                </wp:positionV>
                <wp:extent cx="3200400" cy="1143000"/>
                <wp:effectExtent l="19050" t="19050" r="0" b="19050"/>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flowChartDecision">
                          <a:avLst/>
                        </a:prstGeom>
                        <a:solidFill>
                          <a:srgbClr val="FFFFFF"/>
                        </a:solidFill>
                        <a:ln w="9525">
                          <a:solidFill>
                            <a:srgbClr val="000000"/>
                          </a:solidFill>
                          <a:miter lim="800000"/>
                          <a:headEnd/>
                          <a:tailEnd/>
                        </a:ln>
                      </wps:spPr>
                      <wps:txbx>
                        <w:txbxContent>
                          <w:p w:rsidR="008347FD" w:rsidRPr="00B127EE" w:rsidRDefault="00B127EE" w:rsidP="00C455A8">
                            <w:pPr>
                              <w:spacing w:line="280" w:lineRule="exact"/>
                            </w:pPr>
                            <w:r w:rsidRPr="00C9465D">
                              <w:rPr>
                                <w:rFonts w:ascii="標楷體" w:eastAsia="標楷體" w:hAnsi="標楷體" w:hint="eastAsia"/>
                                <w:bCs/>
                              </w:rPr>
                              <w:t>是否依</w:t>
                            </w:r>
                            <w:r>
                              <w:rPr>
                                <w:rFonts w:ascii="標楷體" w:eastAsia="標楷體" w:hAnsi="標楷體" w:hint="eastAsia"/>
                                <w:bCs/>
                              </w:rPr>
                              <w:t>本</w:t>
                            </w:r>
                            <w:r w:rsidRPr="00C9465D">
                              <w:rPr>
                                <w:rFonts w:ascii="標楷體" w:eastAsia="標楷體" w:hAnsi="標楷體" w:hint="eastAsia"/>
                                <w:bCs/>
                              </w:rPr>
                              <w:t>縣議會審議結果整編法定預算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60" type="#_x0000_t110" style="position:absolute;margin-left:108pt;margin-top:9pt;width:252pt;height:9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">
                <v:textbox>
                  <w:txbxContent>
                    <w:p w:rsidR="008347FD" w:rsidRPr="00B127EE" w:rsidRDefault="00B127EE" w:rsidP="00C455A8">
                      <w:pPr>
                        <w:spacing w:line="280" w:lineRule="exact"/>
                      </w:pPr>
                      <w:r w:rsidRPr="00C9465D">
                        <w:rPr>
                          <w:rFonts w:ascii="標楷體" w:eastAsia="標楷體" w:hAnsi="標楷體" w:hint="eastAsia"/>
                          <w:bCs/>
                        </w:rPr>
                        <w:t>是否依</w:t>
                      </w:r>
                      <w:r>
                        <w:rPr>
                          <w:rFonts w:ascii="標楷體" w:eastAsia="標楷體" w:hAnsi="標楷體" w:hint="eastAsia"/>
                          <w:bCs/>
                        </w:rPr>
                        <w:t>本</w:t>
                      </w:r>
                      <w:r w:rsidRPr="00C9465D">
                        <w:rPr>
                          <w:rFonts w:ascii="標楷體" w:eastAsia="標楷體" w:hAnsi="標楷體" w:hint="eastAsia"/>
                          <w:bCs/>
                        </w:rPr>
                        <w:t>縣議會審議結果整編法定預算</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32640" behindDoc="0" locked="0" layoutInCell="1" allowOverlap="1">
                <wp:simplePos x="0" y="0"/>
                <wp:positionH relativeFrom="column">
                  <wp:posOffset>4572000</wp:posOffset>
                </wp:positionH>
                <wp:positionV relativeFrom="paragraph">
                  <wp:posOffset>0</wp:posOffset>
                </wp:positionV>
                <wp:extent cx="342900" cy="337185"/>
                <wp:effectExtent l="0" t="0" r="0" b="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482990" w:rsidRDefault="008347FD" w:rsidP="00C5075E">
                            <w:pPr>
                              <w:jc w:val="center"/>
                              <w:rPr>
                                <w:rFonts w:eastAsia="標楷體"/>
                              </w:rPr>
                            </w:pPr>
                            <w:proofErr w:type="gramStart"/>
                            <w:r>
                              <w:rPr>
                                <w:rFonts w:eastAsia="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1" type="#_x0000_t202" style="position:absolute;margin-left:5in;margin-top:0;width:27pt;height:2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uC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" filled="f" stroked="f">
                <v:textbox>
                  <w:txbxContent>
                    <w:p w:rsidR="008347FD" w:rsidRPr="00482990" w:rsidRDefault="008347FD" w:rsidP="00C5075E">
                      <w:pPr>
                        <w:jc w:val="center"/>
                        <w:rPr>
                          <w:rFonts w:eastAsia="標楷體"/>
                        </w:rPr>
                      </w:pPr>
                      <w:r>
                        <w:rPr>
                          <w:rFonts w:eastAsia="標楷體" w:hint="eastAsia"/>
                        </w:rPr>
                        <w:t>否</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4294967295" distB="4294967295" distL="114300" distR="114300" simplePos="0" relativeHeight="251631616" behindDoc="0" locked="0" layoutInCell="1" allowOverlap="1">
                <wp:simplePos x="0" y="0"/>
                <wp:positionH relativeFrom="column">
                  <wp:posOffset>4572000</wp:posOffset>
                </wp:positionH>
                <wp:positionV relativeFrom="paragraph">
                  <wp:posOffset>-1</wp:posOffset>
                </wp:positionV>
                <wp:extent cx="457200" cy="0"/>
                <wp:effectExtent l="0" t="0" r="0" b="0"/>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EFE7" id="Line 80" o:spid="_x0000_s1026" style="position:absolute;flip:y;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"/>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299" distR="114299" simplePos="0" relativeHeight="251627520" behindDoc="0" locked="0" layoutInCell="1" allowOverlap="1">
                <wp:simplePos x="0" y="0"/>
                <wp:positionH relativeFrom="column">
                  <wp:posOffset>2971799</wp:posOffset>
                </wp:positionH>
                <wp:positionV relativeFrom="paragraph">
                  <wp:posOffset>114300</wp:posOffset>
                </wp:positionV>
                <wp:extent cx="0" cy="400050"/>
                <wp:effectExtent l="76200" t="0" r="38100" b="3810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2EBB2" id="Line 81"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So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34688" behindDoc="0" locked="0" layoutInCell="1" allowOverlap="1">
                <wp:simplePos x="0" y="0"/>
                <wp:positionH relativeFrom="column">
                  <wp:posOffset>1371600</wp:posOffset>
                </wp:positionH>
                <wp:positionV relativeFrom="paragraph">
                  <wp:posOffset>114300</wp:posOffset>
                </wp:positionV>
                <wp:extent cx="3200400" cy="342900"/>
                <wp:effectExtent l="0" t="0" r="0" b="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flowChartProcess">
                          <a:avLst/>
                        </a:prstGeom>
                        <a:solidFill>
                          <a:srgbClr val="FFFFFF"/>
                        </a:solidFill>
                        <a:ln w="9525">
                          <a:solidFill>
                            <a:srgbClr val="000000"/>
                          </a:solidFill>
                          <a:miter lim="800000"/>
                          <a:headEnd/>
                          <a:tailEnd/>
                        </a:ln>
                      </wps:spPr>
                      <wps:txbx>
                        <w:txbxContent>
                          <w:p w:rsidR="008347FD" w:rsidRPr="00B127EE" w:rsidRDefault="00B127EE" w:rsidP="00B127EE">
                            <w:pPr>
                              <w:spacing w:line="280" w:lineRule="exact"/>
                              <w:jc w:val="center"/>
                            </w:pPr>
                            <w:r w:rsidRPr="00C9465D">
                              <w:rPr>
                                <w:rFonts w:ascii="標楷體" w:eastAsia="標楷體" w:hAnsi="標楷體" w:hint="eastAsia"/>
                              </w:rPr>
                              <w:t>追加</w:t>
                            </w:r>
                            <w:r w:rsidRPr="00C9465D">
                              <w:rPr>
                                <w:rFonts w:ascii="標楷體" w:eastAsia="標楷體" w:hAnsi="標楷體"/>
                              </w:rPr>
                              <w:t>(</w:t>
                            </w:r>
                            <w:r w:rsidRPr="00C9465D">
                              <w:rPr>
                                <w:rFonts w:ascii="標楷體" w:eastAsia="標楷體" w:hAnsi="標楷體" w:hint="eastAsia"/>
                              </w:rPr>
                              <w:t>減</w:t>
                            </w:r>
                            <w:r w:rsidRPr="00C9465D">
                              <w:rPr>
                                <w:rFonts w:ascii="標楷體" w:eastAsia="標楷體" w:hAnsi="標楷體"/>
                              </w:rPr>
                              <w:t>)</w:t>
                            </w:r>
                            <w:r w:rsidRPr="00C9465D">
                              <w:rPr>
                                <w:rFonts w:ascii="標楷體" w:eastAsia="標楷體" w:hAnsi="標楷體" w:hint="eastAsia"/>
                              </w:rPr>
                              <w:t>預算於機關網站中公開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62" type="#_x0000_t109" style="position:absolute;margin-left:108pt;margin-top:9pt;width:252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">
                <v:textbox>
                  <w:txbxContent>
                    <w:p w:rsidR="008347FD" w:rsidRPr="00B127EE" w:rsidRDefault="00B127EE" w:rsidP="00B127EE">
                      <w:pPr>
                        <w:spacing w:line="280" w:lineRule="exact"/>
                        <w:jc w:val="center"/>
                      </w:pPr>
                      <w:r w:rsidRPr="00C9465D">
                        <w:rPr>
                          <w:rFonts w:ascii="標楷體" w:eastAsia="標楷體" w:hAnsi="標楷體" w:hint="eastAsia"/>
                        </w:rPr>
                        <w:t>追加</w:t>
                      </w:r>
                      <w:r w:rsidRPr="00C9465D">
                        <w:rPr>
                          <w:rFonts w:ascii="標楷體" w:eastAsia="標楷體" w:hAnsi="標楷體"/>
                        </w:rPr>
                        <w:t>(</w:t>
                      </w:r>
                      <w:r w:rsidRPr="00C9465D">
                        <w:rPr>
                          <w:rFonts w:ascii="標楷體" w:eastAsia="標楷體" w:hAnsi="標楷體" w:hint="eastAsia"/>
                        </w:rPr>
                        <w:t>減</w:t>
                      </w:r>
                      <w:r w:rsidRPr="00C9465D">
                        <w:rPr>
                          <w:rFonts w:ascii="標楷體" w:eastAsia="標楷體" w:hAnsi="標楷體"/>
                        </w:rPr>
                        <w:t>)</w:t>
                      </w:r>
                      <w:r w:rsidRPr="00C9465D">
                        <w:rPr>
                          <w:rFonts w:ascii="標楷體" w:eastAsia="標楷體" w:hAnsi="標楷體" w:hint="eastAsia"/>
                        </w:rPr>
                        <w:t>預算於機關網站中公開</w:t>
                      </w:r>
                    </w:p>
                  </w:txbxContent>
                </v:textbox>
              </v:shape>
            </w:pict>
          </mc:Fallback>
        </mc:AlternateContent>
      </w:r>
    </w:p>
    <w:p w:rsidR="00194E39" w:rsidRDefault="00194E39" w:rsidP="00C5075E">
      <w:pPr>
        <w:rPr>
          <w:noProof/>
          <w:color w:val="000000"/>
          <w:sz w:val="20"/>
        </w:rPr>
      </w:pPr>
    </w:p>
    <w:p w:rsidR="00194E39" w:rsidRPr="005B3E13" w:rsidRDefault="00A7787C" w:rsidP="00C5075E">
      <w:pPr>
        <w:rPr>
          <w:noProof/>
          <w:color w:val="000000"/>
          <w:sz w:val="20"/>
        </w:rPr>
      </w:pPr>
      <w:r>
        <w:rPr>
          <w:noProof/>
        </w:rPr>
        <mc:AlternateContent>
          <mc:Choice Requires="wps">
            <w:drawing>
              <wp:anchor distT="0" distB="0" distL="114300" distR="114300" simplePos="0" relativeHeight="251635712" behindDoc="0" locked="0" layoutInCell="1" allowOverlap="1">
                <wp:simplePos x="0" y="0"/>
                <wp:positionH relativeFrom="column">
                  <wp:posOffset>1371600</wp:posOffset>
                </wp:positionH>
                <wp:positionV relativeFrom="paragraph">
                  <wp:posOffset>0</wp:posOffset>
                </wp:positionV>
                <wp:extent cx="3200400" cy="30607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6070"/>
                        </a:xfrm>
                        <a:prstGeom prst="rect">
                          <a:avLst/>
                        </a:prstGeom>
                        <a:solidFill>
                          <a:srgbClr val="FFFFFF"/>
                        </a:solidFill>
                        <a:ln w="9525">
                          <a:solidFill>
                            <a:srgbClr val="000000"/>
                          </a:solidFill>
                          <a:miter lim="800000"/>
                          <a:headEnd/>
                          <a:tailEnd/>
                        </a:ln>
                      </wps:spPr>
                      <wps:txbx>
                        <w:txbxContent>
                          <w:p w:rsidR="008347FD" w:rsidRDefault="00FE2A3C" w:rsidP="00C5075E">
                            <w:pPr>
                              <w:jc w:val="center"/>
                              <w:rPr>
                                <w:rFonts w:eastAsia="標楷體"/>
                              </w:rPr>
                            </w:pPr>
                            <w:r>
                              <w:rPr>
                                <w:rFonts w:eastAsia="標楷體" w:hint="eastAsia"/>
                              </w:rPr>
                              <w:t>主</w:t>
                            </w:r>
                            <w:r>
                              <w:rPr>
                                <w:rFonts w:eastAsia="標楷體" w:hint="eastAsia"/>
                              </w:rPr>
                              <w:t>(</w:t>
                            </w:r>
                            <w:r>
                              <w:rPr>
                                <w:rFonts w:eastAsia="標楷體" w:hint="eastAsia"/>
                              </w:rPr>
                              <w:t>會</w:t>
                            </w:r>
                            <w:r>
                              <w:rPr>
                                <w:rFonts w:eastAsia="標楷體" w:hint="eastAsia"/>
                              </w:rPr>
                              <w:t>)</w:t>
                            </w:r>
                            <w:r>
                              <w:rPr>
                                <w:rFonts w:eastAsia="標楷體" w:hint="eastAsia"/>
                              </w:rPr>
                              <w:t>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3" style="position:absolute;margin-left:108pt;margin-top:0;width:252pt;height:2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">
                <v:textbox>
                  <w:txbxContent>
                    <w:p w:rsidR="008347FD" w:rsidRDefault="00FE2A3C" w:rsidP="00C5075E">
                      <w:pPr>
                        <w:jc w:val="center"/>
                        <w:rPr>
                          <w:rFonts w:eastAsia="標楷體"/>
                        </w:rPr>
                      </w:pPr>
                      <w:r>
                        <w:rPr>
                          <w:rFonts w:eastAsia="標楷體" w:hint="eastAsia"/>
                        </w:rPr>
                        <w:t>主</w:t>
                      </w:r>
                      <w:r>
                        <w:rPr>
                          <w:rFonts w:eastAsia="標楷體" w:hint="eastAsia"/>
                        </w:rPr>
                        <w:t>(</w:t>
                      </w:r>
                      <w:r>
                        <w:rPr>
                          <w:rFonts w:eastAsia="標楷體" w:hint="eastAsia"/>
                        </w:rPr>
                        <w:t>會</w:t>
                      </w:r>
                      <w:r>
                        <w:rPr>
                          <w:rFonts w:eastAsia="標楷體" w:hint="eastAsia"/>
                        </w:rPr>
                        <w:t>)</w:t>
                      </w:r>
                      <w:r>
                        <w:rPr>
                          <w:rFonts w:eastAsia="標楷體" w:hint="eastAsia"/>
                        </w:rPr>
                        <w:t>計單位</w:t>
                      </w:r>
                    </w:p>
                  </w:txbxContent>
                </v:textbox>
              </v:rect>
            </w:pict>
          </mc:Fallback>
        </mc:AlternateContent>
      </w:r>
    </w:p>
    <w:p w:rsidR="00194E39" w:rsidRPr="005B3E13" w:rsidRDefault="00A7787C" w:rsidP="00C5075E">
      <w:pPr>
        <w:rPr>
          <w:noProof/>
          <w:color w:val="000000"/>
          <w:sz w:val="20"/>
        </w:rPr>
      </w:pPr>
      <w:r>
        <w:rPr>
          <w:noProof/>
        </w:rPr>
        <mc:AlternateContent>
          <mc:Choice Requires="wps">
            <w:drawing>
              <wp:anchor distT="0" distB="0" distL="114300" distR="114300" simplePos="0" relativeHeight="251636736" behindDoc="0" locked="0" layoutInCell="1" allowOverlap="1">
                <wp:simplePos x="0" y="0"/>
                <wp:positionH relativeFrom="column">
                  <wp:posOffset>2971800</wp:posOffset>
                </wp:positionH>
                <wp:positionV relativeFrom="paragraph">
                  <wp:posOffset>114300</wp:posOffset>
                </wp:positionV>
                <wp:extent cx="9525" cy="440055"/>
                <wp:effectExtent l="38100" t="0" r="47625" b="36195"/>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0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B1DA" id="Line 8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7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1JwIAAE0EAAAOAAAAZHJzL2Uyb0RvYy54bWysVMGO2jAQvVfqP1i+QxI2U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">
                <v:stroke endarrow="block"/>
              </v:line>
            </w:pict>
          </mc:Fallback>
        </mc:AlternateContent>
      </w:r>
    </w:p>
    <w:p w:rsidR="00194E39" w:rsidRPr="005B3E13" w:rsidRDefault="00194E39" w:rsidP="00C5075E">
      <w:pPr>
        <w:rPr>
          <w:noProof/>
          <w:color w:val="000000"/>
          <w:sz w:val="20"/>
        </w:rPr>
      </w:pPr>
    </w:p>
    <w:p w:rsidR="00194E39" w:rsidRPr="005B3E13" w:rsidRDefault="00A7787C" w:rsidP="00C5075E">
      <w:pPr>
        <w:rPr>
          <w:noProof/>
          <w:color w:val="000000"/>
          <w:sz w:val="20"/>
        </w:rPr>
      </w:pPr>
      <w:r>
        <w:rPr>
          <w:noProof/>
        </w:rPr>
        <mc:AlternateContent>
          <mc:Choice Requires="wps">
            <w:drawing>
              <wp:anchor distT="0" distB="0" distL="114300" distR="114300" simplePos="0" relativeHeight="251624448" behindDoc="0" locked="0" layoutInCell="1" allowOverlap="1">
                <wp:simplePos x="0" y="0"/>
                <wp:positionH relativeFrom="column">
                  <wp:posOffset>2400300</wp:posOffset>
                </wp:positionH>
                <wp:positionV relativeFrom="paragraph">
                  <wp:posOffset>114300</wp:posOffset>
                </wp:positionV>
                <wp:extent cx="1134110" cy="327660"/>
                <wp:effectExtent l="0" t="0" r="8890" b="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27660"/>
                        </a:xfrm>
                        <a:prstGeom prst="flowChartTerminator">
                          <a:avLst/>
                        </a:prstGeom>
                        <a:solidFill>
                          <a:srgbClr val="FFFFFF"/>
                        </a:solidFill>
                        <a:ln w="9525">
                          <a:solidFill>
                            <a:srgbClr val="000000"/>
                          </a:solidFill>
                          <a:miter lim="800000"/>
                          <a:headEnd/>
                          <a:tailEnd/>
                        </a:ln>
                      </wps:spPr>
                      <wps:txbx>
                        <w:txbxContent>
                          <w:p w:rsidR="008347FD" w:rsidRDefault="008347FD" w:rsidP="00C5075E">
                            <w:pPr>
                              <w:spacing w:line="280" w:lineRule="exact"/>
                              <w:jc w:val="center"/>
                            </w:pPr>
                            <w:r>
                              <w:rPr>
                                <w:rFonts w:ascii="新細明體" w:eastAsia="標楷體" w:hAnsi="新細明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85" o:spid="_x0000_s1064" type="#_x0000_t116" style="position:absolute;margin-left:189pt;margin-top:9pt;width:89.3pt;height:25.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">
                <v:textbox>
                  <w:txbxContent>
                    <w:p w:rsidR="008347FD" w:rsidRDefault="008347FD" w:rsidP="00C5075E">
                      <w:pPr>
                        <w:spacing w:line="280" w:lineRule="exact"/>
                        <w:jc w:val="center"/>
                      </w:pPr>
                      <w:r>
                        <w:rPr>
                          <w:rFonts w:ascii="新細明體" w:eastAsia="標楷體" w:hAnsi="新細明體" w:hint="eastAsia"/>
                        </w:rPr>
                        <w:t>結束</w:t>
                      </w:r>
                    </w:p>
                  </w:txbxContent>
                </v:textbox>
              </v:shape>
            </w:pict>
          </mc:Fallback>
        </mc:AlternateContent>
      </w:r>
    </w:p>
    <w:p w:rsidR="00194E39" w:rsidRPr="005B3E13" w:rsidRDefault="00194E39" w:rsidP="00C5075E">
      <w:pPr>
        <w:rPr>
          <w:noProof/>
          <w:color w:val="000000"/>
          <w:sz w:val="20"/>
        </w:rPr>
      </w:pPr>
    </w:p>
    <w:p w:rsidR="00194E39" w:rsidRPr="005B3E13" w:rsidRDefault="00194E39" w:rsidP="00C5075E">
      <w:pPr>
        <w:rPr>
          <w:noProof/>
          <w:color w:val="000000"/>
          <w:sz w:val="20"/>
        </w:rPr>
      </w:pPr>
    </w:p>
    <w:p w:rsidR="00194E39" w:rsidRPr="005B3E13" w:rsidRDefault="00194E39" w:rsidP="00C5075E">
      <w:pPr>
        <w:rPr>
          <w:noProof/>
          <w:color w:val="000000"/>
          <w:sz w:val="20"/>
        </w:rPr>
      </w:pPr>
    </w:p>
    <w:p w:rsidR="00194E39" w:rsidRPr="005B3E13"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Pr="005B3E13" w:rsidRDefault="00194E39" w:rsidP="00C5075E">
      <w:pPr>
        <w:rPr>
          <w:noProof/>
          <w:color w:val="000000"/>
          <w:sz w:val="20"/>
        </w:rPr>
      </w:pPr>
    </w:p>
    <w:p w:rsidR="00194E39" w:rsidRPr="005B3E13" w:rsidRDefault="00A7787C" w:rsidP="008347FD">
      <w:pPr>
        <w:jc w:val="center"/>
        <w:rPr>
          <w:rFonts w:ascii="標楷體" w:eastAsia="標楷體" w:hAnsi="標楷體"/>
          <w:b/>
          <w:color w:val="000000"/>
          <w:sz w:val="28"/>
          <w:szCs w:val="28"/>
        </w:rPr>
      </w:pPr>
      <w:r>
        <w:rPr>
          <w:noProof/>
        </w:rPr>
        <w:lastRenderedPageBreak/>
        <mc:AlternateContent>
          <mc:Choice Requires="wps">
            <w:drawing>
              <wp:anchor distT="0" distB="0" distL="114300" distR="114300" simplePos="0" relativeHeight="251633664" behindDoc="0" locked="0" layoutInCell="1" allowOverlap="1">
                <wp:simplePos x="0" y="0"/>
                <wp:positionH relativeFrom="column">
                  <wp:posOffset>3086100</wp:posOffset>
                </wp:positionH>
                <wp:positionV relativeFrom="paragraph">
                  <wp:posOffset>114300</wp:posOffset>
                </wp:positionV>
                <wp:extent cx="342900" cy="337185"/>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AF74C1" w:rsidRDefault="008347FD" w:rsidP="00C50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left:0;text-align:left;margin-left:243pt;margin-top:9pt;width:27pt;height:26.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xh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" filled="f" stroked="f">
                <v:textbox>
                  <w:txbxContent>
                    <w:p w:rsidR="008347FD" w:rsidRPr="00AF74C1" w:rsidRDefault="008347FD" w:rsidP="00C5075E"/>
                  </w:txbxContent>
                </v:textbox>
              </v:shape>
            </w:pict>
          </mc:Fallback>
        </mc:AlternateConten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機關名稱</w: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單位</w: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特種基金名稱</w: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內部控制制度自行</w:t>
      </w:r>
      <w:r w:rsidR="008347FD">
        <w:rPr>
          <w:rFonts w:ascii="標楷體" w:eastAsia="標楷體" w:hAnsi="標楷體" w:hint="eastAsia"/>
          <w:b/>
          <w:color w:val="000000"/>
          <w:sz w:val="28"/>
          <w:szCs w:val="28"/>
        </w:rPr>
        <w:t>評估</w:t>
      </w:r>
      <w:r w:rsidR="00194E39" w:rsidRPr="005B3E13">
        <w:rPr>
          <w:rFonts w:ascii="標楷體" w:eastAsia="標楷體" w:hAnsi="標楷體" w:hint="eastAsia"/>
          <w:b/>
          <w:color w:val="000000"/>
          <w:sz w:val="28"/>
          <w:szCs w:val="28"/>
        </w:rPr>
        <w:t>表</w:t>
      </w:r>
    </w:p>
    <w:p w:rsidR="00194E39" w:rsidRPr="005B3E13" w:rsidRDefault="00194E39" w:rsidP="00C5075E">
      <w:pPr>
        <w:pStyle w:val="Web"/>
        <w:spacing w:before="0" w:beforeAutospacing="0" w:after="0" w:afterAutospacing="0" w:line="440" w:lineRule="exact"/>
        <w:jc w:val="center"/>
        <w:rPr>
          <w:rFonts w:ascii="標楷體" w:eastAsia="標楷體" w:hAnsi="標楷體"/>
          <w:b/>
          <w:color w:val="000000"/>
          <w:kern w:val="2"/>
          <w:sz w:val="28"/>
          <w:szCs w:val="28"/>
        </w:rPr>
      </w:pP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年度</w:t>
      </w:r>
    </w:p>
    <w:p w:rsidR="00194E39" w:rsidRPr="005B3E13" w:rsidRDefault="00194E39" w:rsidP="008347FD">
      <w:pPr>
        <w:pStyle w:val="Web"/>
        <w:spacing w:before="0" w:beforeAutospacing="0" w:after="0" w:afterAutospacing="0" w:line="400" w:lineRule="exact"/>
        <w:ind w:leftChars="125" w:left="641" w:hangingChars="142" w:hanging="341"/>
        <w:rPr>
          <w:rFonts w:ascii="標楷體" w:eastAsia="標楷體" w:hAnsi="標楷體"/>
          <w:color w:val="000000"/>
          <w:kern w:val="2"/>
        </w:rPr>
      </w:pPr>
      <w:r w:rsidRPr="005B3E13">
        <w:rPr>
          <w:rFonts w:ascii="標楷體" w:eastAsia="標楷體" w:hAnsi="標楷體" w:hint="eastAsia"/>
          <w:color w:val="000000"/>
          <w:kern w:val="2"/>
        </w:rPr>
        <w:t>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單位：</w:t>
      </w:r>
      <w:r w:rsidR="00FE2A3C">
        <w:rPr>
          <w:rFonts w:ascii="標楷體" w:eastAsia="標楷體" w:hAnsi="標楷體" w:hint="eastAsia"/>
          <w:color w:val="000000"/>
          <w:kern w:val="2"/>
          <w:u w:val="single"/>
        </w:rPr>
        <w:t>主(會)計單位</w:t>
      </w:r>
      <w:r w:rsidRPr="005B3E13">
        <w:rPr>
          <w:rFonts w:ascii="標楷體" w:eastAsia="標楷體" w:hAnsi="標楷體"/>
          <w:color w:val="000000"/>
          <w:kern w:val="2"/>
        </w:rPr>
        <w:t xml:space="preserve">              </w:t>
      </w:r>
    </w:p>
    <w:p w:rsidR="00194E39" w:rsidRPr="005B3E13" w:rsidRDefault="00194E39" w:rsidP="00F5238C">
      <w:pPr>
        <w:pStyle w:val="Web"/>
        <w:spacing w:before="0" w:beforeAutospacing="0" w:after="0" w:afterAutospacing="0" w:line="400" w:lineRule="exact"/>
        <w:ind w:leftChars="125" w:left="641" w:hangingChars="142" w:hanging="341"/>
        <w:rPr>
          <w:rFonts w:ascii="標楷體" w:eastAsia="標楷體" w:hAnsi="標楷體"/>
          <w:color w:val="000000"/>
          <w:kern w:val="2"/>
        </w:rPr>
      </w:pPr>
      <w:r w:rsidRPr="005B3E13">
        <w:rPr>
          <w:rFonts w:ascii="標楷體" w:eastAsia="標楷體" w:hAnsi="標楷體" w:hint="eastAsia"/>
          <w:color w:val="000000"/>
          <w:kern w:val="2"/>
        </w:rPr>
        <w:t>作業類別</w:t>
      </w:r>
      <w:r w:rsidRPr="005B3E13">
        <w:rPr>
          <w:rFonts w:ascii="標楷體" w:eastAsia="標楷體" w:hAnsi="標楷體"/>
          <w:color w:val="000000"/>
          <w:kern w:val="2"/>
        </w:rPr>
        <w:t>(</w:t>
      </w:r>
      <w:r w:rsidRPr="005B3E13">
        <w:rPr>
          <w:rFonts w:ascii="標楷體" w:eastAsia="標楷體" w:hAnsi="標楷體" w:hint="eastAsia"/>
          <w:color w:val="000000"/>
          <w:kern w:val="2"/>
        </w:rPr>
        <w:t>項目</w:t>
      </w:r>
      <w:r w:rsidRPr="005B3E13">
        <w:rPr>
          <w:rFonts w:ascii="標楷體" w:eastAsia="標楷體" w:hAnsi="標楷體"/>
          <w:color w:val="000000"/>
          <w:kern w:val="2"/>
        </w:rPr>
        <w:t>)</w:t>
      </w:r>
      <w:r w:rsidRPr="005B3E13">
        <w:rPr>
          <w:rFonts w:ascii="標楷體" w:eastAsia="標楷體" w:hAnsi="標楷體" w:hint="eastAsia"/>
          <w:color w:val="000000"/>
          <w:kern w:val="2"/>
        </w:rPr>
        <w:t>：</w:t>
      </w:r>
      <w:r w:rsidRPr="001F2ED1">
        <w:rPr>
          <w:rFonts w:ascii="標楷體" w:eastAsia="標楷體" w:hAnsi="標楷體" w:hint="eastAsia"/>
          <w:color w:val="000000"/>
          <w:u w:val="single"/>
        </w:rPr>
        <w:t>追加（減）預算之編製及審核作業</w:t>
      </w:r>
      <w:r w:rsidRPr="001F2ED1">
        <w:rPr>
          <w:rFonts w:ascii="標楷體" w:eastAsia="標楷體" w:hAnsi="標楷體"/>
          <w:color w:val="000000"/>
          <w:kern w:val="2"/>
          <w:u w:val="single"/>
        </w:rPr>
        <w:t xml:space="preserve"> </w:t>
      </w:r>
      <w:r w:rsidRPr="005B3E13">
        <w:rPr>
          <w:rFonts w:ascii="標楷體" w:eastAsia="標楷體" w:hAnsi="標楷體"/>
          <w:color w:val="000000"/>
          <w:kern w:val="2"/>
        </w:rPr>
        <w:t xml:space="preserve">            </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日期：</w:t>
      </w: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年</w:t>
      </w: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月</w:t>
      </w: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日</w:t>
      </w:r>
    </w:p>
    <w:p w:rsidR="00194E39" w:rsidRPr="005B3E13" w:rsidRDefault="00194E39" w:rsidP="00F5238C">
      <w:pPr>
        <w:pStyle w:val="Web"/>
        <w:spacing w:before="0" w:beforeAutospacing="0" w:after="0" w:afterAutospacing="0" w:line="240" w:lineRule="exact"/>
        <w:ind w:leftChars="75" w:left="487" w:hangingChars="192" w:hanging="307"/>
        <w:rPr>
          <w:rFonts w:ascii="標楷體" w:eastAsia="標楷體" w:hAnsi="標楷體"/>
          <w:color w:val="000000"/>
          <w:kern w:val="2"/>
          <w:sz w:val="16"/>
          <w:szCs w:val="16"/>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240"/>
      </w:tblGrid>
      <w:tr w:rsidR="00194E39" w:rsidRPr="005B3E13">
        <w:trPr>
          <w:cantSplit/>
          <w:tblHeader/>
          <w:jc w:val="center"/>
        </w:trPr>
        <w:tc>
          <w:tcPr>
            <w:tcW w:w="3960" w:type="dxa"/>
            <w:vMerge w:val="restart"/>
            <w:vAlign w:val="center"/>
          </w:tcPr>
          <w:p w:rsidR="00194E39" w:rsidRPr="005B3E13" w:rsidRDefault="008347FD" w:rsidP="00E55017">
            <w:pPr>
              <w:pStyle w:val="Web"/>
              <w:spacing w:before="0" w:beforeAutospacing="0" w:after="0" w:afterAutospacing="0" w:line="440" w:lineRule="exact"/>
              <w:jc w:val="center"/>
              <w:rPr>
                <w:rFonts w:ascii="標楷體" w:eastAsia="標楷體" w:hAnsi="標楷體"/>
                <w:color w:val="000000"/>
                <w:kern w:val="2"/>
              </w:rPr>
            </w:pPr>
            <w:r>
              <w:rPr>
                <w:rFonts w:ascii="標楷體" w:eastAsia="標楷體" w:hAnsi="標楷體" w:hint="eastAsia"/>
                <w:color w:val="000000"/>
                <w:kern w:val="2"/>
              </w:rPr>
              <w:t>評估</w:t>
            </w:r>
            <w:r w:rsidR="00194E39" w:rsidRPr="005B3E13">
              <w:rPr>
                <w:rFonts w:ascii="標楷體" w:eastAsia="標楷體" w:hAnsi="標楷體" w:hint="eastAsia"/>
                <w:color w:val="000000"/>
                <w:kern w:val="2"/>
              </w:rPr>
              <w:t>重點</w:t>
            </w:r>
          </w:p>
        </w:tc>
        <w:tc>
          <w:tcPr>
            <w:tcW w:w="1800" w:type="dxa"/>
            <w:gridSpan w:val="2"/>
          </w:tcPr>
          <w:p w:rsidR="00194E39" w:rsidRPr="005B3E13" w:rsidRDefault="00194E39" w:rsidP="00E55017">
            <w:pPr>
              <w:pStyle w:val="Web"/>
              <w:spacing w:before="0" w:beforeAutospacing="0" w:after="0" w:afterAutospacing="0" w:line="440" w:lineRule="exact"/>
              <w:jc w:val="center"/>
              <w:rPr>
                <w:rFonts w:ascii="標楷體" w:eastAsia="標楷體" w:hAnsi="標楷體"/>
                <w:color w:val="000000"/>
                <w:kern w:val="2"/>
              </w:rPr>
            </w:pPr>
            <w:r w:rsidRPr="005B3E13">
              <w:rPr>
                <w:rFonts w:ascii="標楷體" w:eastAsia="標楷體" w:hAnsi="標楷體" w:hint="eastAsia"/>
                <w:color w:val="000000"/>
                <w:kern w:val="2"/>
              </w:rPr>
              <w:t>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情形</w:t>
            </w:r>
          </w:p>
        </w:tc>
        <w:tc>
          <w:tcPr>
            <w:tcW w:w="3240" w:type="dxa"/>
            <w:vMerge w:val="restart"/>
            <w:vAlign w:val="center"/>
          </w:tcPr>
          <w:p w:rsidR="00194E39" w:rsidRPr="005B3E13" w:rsidRDefault="008347FD" w:rsidP="00E55017">
            <w:pPr>
              <w:pStyle w:val="Web"/>
              <w:spacing w:before="0" w:beforeAutospacing="0" w:after="0" w:afterAutospacing="0" w:line="440" w:lineRule="exact"/>
              <w:jc w:val="center"/>
              <w:rPr>
                <w:rFonts w:ascii="標楷體" w:eastAsia="標楷體" w:hAnsi="標楷體"/>
                <w:color w:val="000000"/>
                <w:kern w:val="2"/>
              </w:rPr>
            </w:pPr>
            <w:r>
              <w:rPr>
                <w:rFonts w:ascii="標楷體" w:eastAsia="標楷體" w:hAnsi="標楷體" w:hint="eastAsia"/>
                <w:color w:val="000000"/>
                <w:kern w:val="2"/>
              </w:rPr>
              <w:t>評估</w:t>
            </w:r>
            <w:r w:rsidR="00194E39" w:rsidRPr="005B3E13">
              <w:rPr>
                <w:rFonts w:ascii="標楷體" w:eastAsia="標楷體" w:hAnsi="標楷體" w:hint="eastAsia"/>
                <w:color w:val="000000"/>
                <w:kern w:val="2"/>
              </w:rPr>
              <w:t>情形說明</w:t>
            </w:r>
          </w:p>
        </w:tc>
      </w:tr>
      <w:tr w:rsidR="00194E39" w:rsidRPr="005B3E13">
        <w:trPr>
          <w:cantSplit/>
          <w:trHeight w:val="239"/>
          <w:tblHeader/>
          <w:jc w:val="center"/>
        </w:trPr>
        <w:tc>
          <w:tcPr>
            <w:tcW w:w="3960" w:type="dxa"/>
            <w:vMerge/>
          </w:tcPr>
          <w:p w:rsidR="00194E39" w:rsidRPr="005B3E13" w:rsidRDefault="00194E39" w:rsidP="00E55017">
            <w:pPr>
              <w:pStyle w:val="Web"/>
              <w:spacing w:before="0" w:beforeAutospacing="0" w:after="0" w:afterAutospacing="0" w:line="440" w:lineRule="exact"/>
              <w:rPr>
                <w:rFonts w:ascii="標楷體" w:eastAsia="標楷體" w:hAnsi="標楷體"/>
                <w:color w:val="000000"/>
                <w:kern w:val="2"/>
              </w:rPr>
            </w:pPr>
          </w:p>
        </w:tc>
        <w:tc>
          <w:tcPr>
            <w:tcW w:w="900" w:type="dxa"/>
          </w:tcPr>
          <w:p w:rsidR="00194E39" w:rsidRPr="005B3E13" w:rsidRDefault="00194E39" w:rsidP="00E55017">
            <w:pPr>
              <w:pStyle w:val="Web"/>
              <w:spacing w:before="0" w:beforeAutospacing="0" w:after="0" w:afterAutospacing="0" w:line="440" w:lineRule="exact"/>
              <w:jc w:val="center"/>
              <w:rPr>
                <w:rFonts w:ascii="標楷體" w:eastAsia="標楷體" w:hAnsi="標楷體"/>
                <w:color w:val="000000"/>
                <w:kern w:val="2"/>
                <w:sz w:val="20"/>
                <w:szCs w:val="20"/>
              </w:rPr>
            </w:pPr>
            <w:r w:rsidRPr="005B3E13">
              <w:rPr>
                <w:rFonts w:ascii="標楷體" w:eastAsia="標楷體" w:hAnsi="標楷體" w:hint="eastAsia"/>
                <w:color w:val="000000"/>
                <w:kern w:val="2"/>
                <w:sz w:val="20"/>
                <w:szCs w:val="20"/>
              </w:rPr>
              <w:t>符合</w:t>
            </w:r>
          </w:p>
        </w:tc>
        <w:tc>
          <w:tcPr>
            <w:tcW w:w="900" w:type="dxa"/>
          </w:tcPr>
          <w:p w:rsidR="00194E39" w:rsidRPr="005B3E13" w:rsidRDefault="00194E39" w:rsidP="00E55017">
            <w:pPr>
              <w:pStyle w:val="Web"/>
              <w:spacing w:before="0" w:beforeAutospacing="0" w:after="0" w:afterAutospacing="0" w:line="440" w:lineRule="exact"/>
              <w:jc w:val="center"/>
              <w:rPr>
                <w:rFonts w:ascii="標楷體" w:eastAsia="標楷體" w:hAnsi="標楷體"/>
                <w:color w:val="000000"/>
                <w:kern w:val="2"/>
                <w:sz w:val="20"/>
                <w:szCs w:val="20"/>
              </w:rPr>
            </w:pPr>
            <w:r w:rsidRPr="005B3E13">
              <w:rPr>
                <w:rFonts w:ascii="標楷體" w:eastAsia="標楷體" w:hAnsi="標楷體" w:hint="eastAsia"/>
                <w:color w:val="000000"/>
                <w:kern w:val="2"/>
                <w:sz w:val="20"/>
                <w:szCs w:val="20"/>
              </w:rPr>
              <w:t>未符合</w:t>
            </w:r>
          </w:p>
        </w:tc>
        <w:tc>
          <w:tcPr>
            <w:tcW w:w="3240" w:type="dxa"/>
            <w:vMerge/>
          </w:tcPr>
          <w:p w:rsidR="00194E39" w:rsidRPr="005B3E13" w:rsidRDefault="00194E39" w:rsidP="00E55017">
            <w:pPr>
              <w:pStyle w:val="Web"/>
              <w:spacing w:before="0" w:beforeAutospacing="0" w:after="0" w:afterAutospacing="0" w:line="440" w:lineRule="exact"/>
              <w:rPr>
                <w:rFonts w:ascii="標楷體" w:eastAsia="標楷體" w:hAnsi="標楷體"/>
                <w:color w:val="000000"/>
                <w:kern w:val="2"/>
              </w:rPr>
            </w:pPr>
          </w:p>
        </w:tc>
      </w:tr>
      <w:tr w:rsidR="00194E39" w:rsidRPr="005B3E13">
        <w:trPr>
          <w:jc w:val="center"/>
        </w:trPr>
        <w:tc>
          <w:tcPr>
            <w:tcW w:w="3960" w:type="dxa"/>
            <w:tcBorders>
              <w:top w:val="nil"/>
              <w:bottom w:val="nil"/>
            </w:tcBorders>
          </w:tcPr>
          <w:p w:rsidR="00194E39" w:rsidRPr="005B3E13" w:rsidRDefault="00194E39" w:rsidP="00C455A8">
            <w:pPr>
              <w:pStyle w:val="Web"/>
              <w:spacing w:before="0" w:beforeAutospacing="0" w:after="0" w:afterAutospacing="0" w:line="280" w:lineRule="exact"/>
              <w:ind w:left="432" w:hangingChars="180" w:hanging="432"/>
              <w:rPr>
                <w:rFonts w:ascii="標楷體" w:eastAsia="標楷體" w:hAnsi="標楷體"/>
                <w:color w:val="000000"/>
                <w:kern w:val="2"/>
              </w:rPr>
            </w:pPr>
            <w:r w:rsidRPr="005B3E13">
              <w:rPr>
                <w:rFonts w:ascii="標楷體" w:eastAsia="標楷體" w:hAnsi="標楷體" w:hint="eastAsia"/>
                <w:color w:val="000000"/>
                <w:kern w:val="2"/>
              </w:rPr>
              <w:t>一、作業流程有效性</w:t>
            </w:r>
          </w:p>
        </w:tc>
        <w:tc>
          <w:tcPr>
            <w:tcW w:w="900" w:type="dxa"/>
            <w:tcBorders>
              <w:top w:val="nil"/>
              <w:bottom w:val="nil"/>
            </w:tcBorders>
          </w:tcPr>
          <w:p w:rsidR="00194E39" w:rsidRPr="005B3E13" w:rsidRDefault="00194E39" w:rsidP="00F5238C">
            <w:pPr>
              <w:pStyle w:val="1"/>
              <w:spacing w:line="320" w:lineRule="exact"/>
              <w:rPr>
                <w:color w:val="000000"/>
              </w:rPr>
            </w:pPr>
          </w:p>
        </w:tc>
        <w:tc>
          <w:tcPr>
            <w:tcW w:w="900" w:type="dxa"/>
            <w:tcBorders>
              <w:top w:val="nil"/>
              <w:bottom w:val="nil"/>
            </w:tcBorders>
          </w:tcPr>
          <w:p w:rsidR="00194E39" w:rsidRPr="005B3E13" w:rsidRDefault="00194E39" w:rsidP="00F5238C">
            <w:pPr>
              <w:pStyle w:val="1"/>
              <w:spacing w:line="320" w:lineRule="exact"/>
              <w:rPr>
                <w:color w:val="000000"/>
              </w:rPr>
            </w:pPr>
          </w:p>
        </w:tc>
        <w:tc>
          <w:tcPr>
            <w:tcW w:w="3240" w:type="dxa"/>
            <w:tcBorders>
              <w:top w:val="nil"/>
              <w:bottom w:val="nil"/>
            </w:tcBorders>
          </w:tcPr>
          <w:p w:rsidR="00194E39" w:rsidRPr="005B3E13" w:rsidRDefault="00194E39" w:rsidP="00F5238C">
            <w:pPr>
              <w:pStyle w:val="1"/>
              <w:spacing w:line="320" w:lineRule="exact"/>
              <w:rPr>
                <w:color w:val="000000"/>
              </w:rPr>
            </w:pPr>
          </w:p>
        </w:tc>
      </w:tr>
      <w:tr w:rsidR="00194E39" w:rsidRPr="005B3E13">
        <w:trPr>
          <w:jc w:val="center"/>
        </w:trPr>
        <w:tc>
          <w:tcPr>
            <w:tcW w:w="3960" w:type="dxa"/>
            <w:tcBorders>
              <w:top w:val="nil"/>
              <w:bottom w:val="nil"/>
            </w:tcBorders>
          </w:tcPr>
          <w:p w:rsidR="00194E39" w:rsidRPr="005B3E13" w:rsidRDefault="00194E39" w:rsidP="00C455A8">
            <w:pPr>
              <w:pStyle w:val="Web"/>
              <w:spacing w:before="0" w:beforeAutospacing="0" w:after="0" w:afterAutospacing="0" w:line="280" w:lineRule="exact"/>
              <w:ind w:left="432" w:hangingChars="180" w:hanging="432"/>
              <w:rPr>
                <w:rFonts w:ascii="標楷體" w:eastAsia="標楷體" w:hAnsi="標楷體"/>
                <w:color w:val="000000"/>
                <w:kern w:val="2"/>
              </w:rPr>
            </w:pPr>
            <w:r w:rsidRPr="005B3E13">
              <w:rPr>
                <w:rFonts w:ascii="標楷體" w:eastAsia="標楷體" w:hAnsi="標楷體"/>
                <w:color w:val="000000"/>
                <w:kern w:val="2"/>
              </w:rPr>
              <w:t>(</w:t>
            </w:r>
            <w:proofErr w:type="gramStart"/>
            <w:r w:rsidRPr="005B3E13">
              <w:rPr>
                <w:rFonts w:ascii="標楷體" w:eastAsia="標楷體" w:hAnsi="標楷體" w:hint="eastAsia"/>
                <w:color w:val="000000"/>
                <w:kern w:val="2"/>
              </w:rPr>
              <w:t>一</w:t>
            </w:r>
            <w:proofErr w:type="gramEnd"/>
            <w:r w:rsidRPr="005B3E13">
              <w:rPr>
                <w:rFonts w:ascii="標楷體" w:eastAsia="標楷體" w:hAnsi="標楷體"/>
                <w:color w:val="000000"/>
                <w:kern w:val="2"/>
              </w:rPr>
              <w:t>)</w:t>
            </w:r>
            <w:r w:rsidRPr="005B3E13">
              <w:rPr>
                <w:rFonts w:ascii="標楷體" w:eastAsia="標楷體" w:hAnsi="標楷體" w:hint="eastAsia"/>
                <w:color w:val="000000"/>
                <w:kern w:val="2"/>
              </w:rPr>
              <w:t>作業程序說明表及作業流程圖之製作是否與規定相符。</w:t>
            </w:r>
          </w:p>
          <w:p w:rsidR="00194E39" w:rsidRPr="005B3E13" w:rsidRDefault="00194E39" w:rsidP="00C455A8">
            <w:pPr>
              <w:pStyle w:val="10"/>
              <w:spacing w:line="280" w:lineRule="exact"/>
              <w:ind w:leftChars="0" w:left="480" w:hangingChars="200" w:hanging="480"/>
              <w:rPr>
                <w:rFonts w:ascii="標楷體" w:eastAsia="標楷體" w:hAnsi="標楷體"/>
                <w:color w:val="000000"/>
                <w:sz w:val="24"/>
              </w:rPr>
            </w:pPr>
            <w:r w:rsidRPr="005B3E13">
              <w:rPr>
                <w:rFonts w:ascii="標楷體" w:eastAsia="標楷體" w:hAnsi="標楷體"/>
                <w:color w:val="000000"/>
                <w:sz w:val="24"/>
              </w:rPr>
              <w:t>(</w:t>
            </w:r>
            <w:r w:rsidRPr="005B3E13">
              <w:rPr>
                <w:rFonts w:ascii="標楷體" w:eastAsia="標楷體" w:hAnsi="標楷體" w:hint="eastAsia"/>
                <w:color w:val="000000"/>
                <w:sz w:val="24"/>
              </w:rPr>
              <w:t>二</w:t>
            </w:r>
            <w:r w:rsidRPr="005B3E13">
              <w:rPr>
                <w:rFonts w:ascii="標楷體" w:eastAsia="標楷體" w:hAnsi="標楷體"/>
                <w:color w:val="000000"/>
                <w:sz w:val="24"/>
              </w:rPr>
              <w:t>)</w:t>
            </w:r>
            <w:r w:rsidRPr="005B3E13">
              <w:rPr>
                <w:rFonts w:ascii="標楷體" w:eastAsia="標楷體" w:hAnsi="標楷體" w:hint="eastAsia"/>
                <w:color w:val="000000"/>
                <w:sz w:val="24"/>
              </w:rPr>
              <w:t>內部控制制度是否有效設計及執行。</w:t>
            </w: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324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r>
      <w:tr w:rsidR="00194E39" w:rsidRPr="005B3E13">
        <w:trPr>
          <w:jc w:val="center"/>
        </w:trPr>
        <w:tc>
          <w:tcPr>
            <w:tcW w:w="3960" w:type="dxa"/>
            <w:tcBorders>
              <w:bottom w:val="nil"/>
            </w:tcBorders>
          </w:tcPr>
          <w:p w:rsidR="00194E39" w:rsidRPr="005B3E13" w:rsidRDefault="00194E39" w:rsidP="00C455A8">
            <w:pPr>
              <w:pStyle w:val="Web"/>
              <w:spacing w:before="0" w:beforeAutospacing="0" w:after="0" w:afterAutospacing="0" w:line="280" w:lineRule="exact"/>
              <w:ind w:left="480" w:hangingChars="200" w:hanging="480"/>
              <w:rPr>
                <w:rFonts w:ascii="標楷體" w:eastAsia="標楷體" w:hAnsi="標楷體"/>
                <w:color w:val="000000"/>
                <w:kern w:val="2"/>
              </w:rPr>
            </w:pPr>
            <w:r w:rsidRPr="005B3E13">
              <w:rPr>
                <w:rFonts w:ascii="標楷體" w:eastAsia="標楷體" w:hAnsi="標楷體" w:hint="eastAsia"/>
                <w:color w:val="000000"/>
                <w:kern w:val="2"/>
              </w:rPr>
              <w:t>二、</w:t>
            </w:r>
            <w:r w:rsidRPr="00130233">
              <w:rPr>
                <w:rFonts w:ascii="標楷體" w:eastAsia="標楷體" w:hAnsi="標楷體" w:hint="eastAsia"/>
                <w:color w:val="000000"/>
              </w:rPr>
              <w:t>追加（減）預算之編製</w:t>
            </w:r>
            <w:r w:rsidR="00432B8F">
              <w:rPr>
                <w:rFonts w:ascii="標楷體" w:eastAsia="標楷體" w:hAnsi="標楷體" w:hint="eastAsia"/>
                <w:color w:val="000000"/>
              </w:rPr>
              <w:t>及審核作業</w:t>
            </w:r>
          </w:p>
        </w:tc>
        <w:tc>
          <w:tcPr>
            <w:tcW w:w="900" w:type="dxa"/>
            <w:tcBorders>
              <w:bottom w:val="nil"/>
            </w:tcBorders>
          </w:tcPr>
          <w:p w:rsidR="00194E39" w:rsidRPr="00432B8F" w:rsidRDefault="00194E39" w:rsidP="00E55017">
            <w:pPr>
              <w:pStyle w:val="Web"/>
              <w:spacing w:before="0" w:beforeAutospacing="0" w:after="0" w:afterAutospacing="0" w:line="320" w:lineRule="exact"/>
              <w:rPr>
                <w:rFonts w:ascii="標楷體" w:eastAsia="標楷體" w:hAnsi="標楷體"/>
                <w:color w:val="000000"/>
                <w:kern w:val="2"/>
              </w:rPr>
            </w:pPr>
          </w:p>
        </w:tc>
        <w:tc>
          <w:tcPr>
            <w:tcW w:w="900" w:type="dxa"/>
            <w:tcBorders>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3240" w:type="dxa"/>
            <w:tcBorders>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r>
      <w:tr w:rsidR="00194E39" w:rsidRPr="005B3E13">
        <w:trPr>
          <w:jc w:val="center"/>
        </w:trPr>
        <w:tc>
          <w:tcPr>
            <w:tcW w:w="3960" w:type="dxa"/>
            <w:tcBorders>
              <w:top w:val="nil"/>
              <w:bottom w:val="nil"/>
            </w:tcBorders>
          </w:tcPr>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bCs/>
                <w:color w:val="auto"/>
              </w:rPr>
            </w:pPr>
            <w:r w:rsidRPr="004C67B2">
              <w:rPr>
                <w:rFonts w:ascii="標楷體" w:eastAsia="標楷體" w:hAnsi="標楷體"/>
                <w:color w:val="auto"/>
                <w:kern w:val="2"/>
              </w:rPr>
              <w:t>(</w:t>
            </w:r>
            <w:proofErr w:type="gramStart"/>
            <w:r w:rsidRPr="004C67B2">
              <w:rPr>
                <w:rFonts w:ascii="標楷體" w:eastAsia="標楷體" w:hAnsi="標楷體" w:hint="eastAsia"/>
                <w:color w:val="auto"/>
                <w:kern w:val="2"/>
              </w:rPr>
              <w:t>一</w:t>
            </w:r>
            <w:proofErr w:type="gramEnd"/>
            <w:r w:rsidRPr="004C67B2">
              <w:rPr>
                <w:rFonts w:ascii="標楷體" w:eastAsia="標楷體" w:hAnsi="標楷體"/>
                <w:color w:val="auto"/>
                <w:kern w:val="2"/>
              </w:rPr>
              <w:t>)</w:t>
            </w:r>
            <w:r w:rsidRPr="004C67B2">
              <w:rPr>
                <w:rFonts w:ascii="標楷體" w:eastAsia="標楷體" w:hAnsi="標楷體" w:hint="eastAsia"/>
                <w:bCs/>
                <w:color w:val="auto"/>
              </w:rPr>
              <w:t>追加預算是否符合預算法第</w:t>
            </w:r>
            <w:r w:rsidRPr="004C67B2">
              <w:rPr>
                <w:rFonts w:ascii="標楷體" w:eastAsia="標楷體" w:hAnsi="標楷體"/>
                <w:bCs/>
                <w:color w:val="auto"/>
              </w:rPr>
              <w:t>79</w:t>
            </w:r>
            <w:r w:rsidRPr="004C67B2">
              <w:rPr>
                <w:rFonts w:ascii="標楷體" w:eastAsia="標楷體" w:hAnsi="標楷體" w:hint="eastAsia"/>
                <w:bCs/>
                <w:color w:val="auto"/>
              </w:rPr>
              <w:t>條或中央及地方政府預算籌編原則之追加要件規定。</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color w:val="auto"/>
                <w:kern w:val="2"/>
              </w:rPr>
            </w:pPr>
            <w:r w:rsidRPr="004C67B2">
              <w:rPr>
                <w:rFonts w:ascii="標楷體" w:eastAsia="標楷體" w:hAnsi="標楷體" w:hint="eastAsia"/>
                <w:bCs/>
                <w:color w:val="auto"/>
              </w:rPr>
              <w:t>(二)中央計畫型補助經費，應註明中央部會核定日期及文號。</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bCs/>
                <w:color w:val="auto"/>
              </w:rPr>
            </w:pPr>
            <w:r w:rsidRPr="004C67B2">
              <w:rPr>
                <w:rFonts w:ascii="標楷體" w:eastAsia="標楷體" w:hAnsi="標楷體"/>
                <w:color w:val="auto"/>
                <w:kern w:val="2"/>
              </w:rPr>
              <w:t>(</w:t>
            </w:r>
            <w:r w:rsidRPr="004C67B2">
              <w:rPr>
                <w:rFonts w:ascii="標楷體" w:eastAsia="標楷體" w:hAnsi="標楷體" w:hint="eastAsia"/>
                <w:color w:val="auto"/>
                <w:kern w:val="2"/>
              </w:rPr>
              <w:t>三</w:t>
            </w:r>
            <w:r w:rsidRPr="004C67B2">
              <w:rPr>
                <w:rFonts w:ascii="標楷體" w:eastAsia="標楷體" w:hAnsi="標楷體"/>
                <w:color w:val="auto"/>
                <w:kern w:val="2"/>
              </w:rPr>
              <w:t>)</w:t>
            </w:r>
            <w:r w:rsidRPr="004C67B2">
              <w:rPr>
                <w:rFonts w:ascii="標楷體" w:eastAsia="標楷體" w:hAnsi="標楷體" w:hint="eastAsia"/>
                <w:bCs/>
                <w:color w:val="auto"/>
              </w:rPr>
              <w:t>經縣議會同意先行墊付之計畫經費，是否列入追加</w:t>
            </w:r>
            <w:r w:rsidRPr="004C67B2">
              <w:rPr>
                <w:rFonts w:ascii="標楷體" w:eastAsia="標楷體" w:hAnsi="標楷體" w:hint="eastAsia"/>
                <w:color w:val="auto"/>
              </w:rPr>
              <w:t>（減）</w:t>
            </w:r>
            <w:r w:rsidRPr="004C67B2">
              <w:rPr>
                <w:rFonts w:ascii="標楷體" w:eastAsia="標楷體" w:hAnsi="標楷體" w:hint="eastAsia"/>
                <w:bCs/>
                <w:color w:val="auto"/>
              </w:rPr>
              <w:t>預算辨理轉正，並註明同意墊付之會期、日期及文號。</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color w:val="auto"/>
              </w:rPr>
            </w:pPr>
            <w:r w:rsidRPr="004C67B2">
              <w:rPr>
                <w:rFonts w:ascii="標楷體" w:eastAsia="標楷體" w:hAnsi="標楷體" w:hint="eastAsia"/>
                <w:bCs/>
                <w:color w:val="auto"/>
              </w:rPr>
              <w:t>(四)</w:t>
            </w:r>
            <w:r w:rsidRPr="004C67B2">
              <w:rPr>
                <w:rFonts w:ascii="標楷體" w:eastAsia="標楷體" w:hAnsi="標楷體" w:hint="eastAsia"/>
                <w:color w:val="auto"/>
              </w:rPr>
              <w:t>費用編列標準是否依共同性費用編列基準。</w:t>
            </w:r>
            <w:bookmarkStart w:id="0" w:name="_GoBack"/>
            <w:bookmarkEnd w:id="0"/>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color w:val="auto"/>
                <w:kern w:val="2"/>
              </w:rPr>
            </w:pPr>
            <w:r w:rsidRPr="004C67B2">
              <w:rPr>
                <w:rFonts w:ascii="標楷體" w:eastAsia="標楷體" w:hAnsi="標楷體"/>
                <w:color w:val="auto"/>
                <w:kern w:val="2"/>
              </w:rPr>
              <w:t>(</w:t>
            </w:r>
            <w:r w:rsidRPr="004C67B2">
              <w:rPr>
                <w:rFonts w:ascii="標楷體" w:eastAsia="標楷體" w:hAnsi="標楷體" w:hint="eastAsia"/>
                <w:color w:val="auto"/>
                <w:kern w:val="2"/>
              </w:rPr>
              <w:t>五</w:t>
            </w:r>
            <w:r w:rsidRPr="004C67B2">
              <w:rPr>
                <w:rFonts w:ascii="標楷體" w:eastAsia="標楷體" w:hAnsi="標楷體"/>
                <w:color w:val="auto"/>
                <w:kern w:val="2"/>
              </w:rPr>
              <w:t>)</w:t>
            </w:r>
            <w:r w:rsidRPr="004C67B2">
              <w:rPr>
                <w:rFonts w:ascii="標楷體" w:eastAsia="標楷體" w:hAnsi="標楷體" w:hint="eastAsia"/>
                <w:color w:val="auto"/>
              </w:rPr>
              <w:t>各科室是否依本府核定歲入(出)追加(減)預算應編數額及決議事項編列追加</w:t>
            </w:r>
            <w:r w:rsidRPr="004C67B2">
              <w:rPr>
                <w:rFonts w:ascii="標楷體" w:eastAsia="標楷體" w:hAnsi="標楷體"/>
                <w:color w:val="auto"/>
              </w:rPr>
              <w:t>(</w:t>
            </w:r>
            <w:r w:rsidRPr="004C67B2">
              <w:rPr>
                <w:rFonts w:ascii="標楷體" w:eastAsia="標楷體" w:hAnsi="標楷體" w:hint="eastAsia"/>
                <w:color w:val="auto"/>
              </w:rPr>
              <w:t>減</w:t>
            </w:r>
            <w:r w:rsidRPr="004C67B2">
              <w:rPr>
                <w:rFonts w:ascii="標楷體" w:eastAsia="標楷體" w:hAnsi="標楷體"/>
                <w:color w:val="auto"/>
              </w:rPr>
              <w:t>)</w:t>
            </w:r>
            <w:r w:rsidRPr="004C67B2">
              <w:rPr>
                <w:rFonts w:ascii="標楷體" w:eastAsia="標楷體" w:hAnsi="標楷體" w:hint="eastAsia"/>
                <w:color w:val="auto"/>
              </w:rPr>
              <w:t>預算案。</w:t>
            </w:r>
          </w:p>
          <w:p w:rsidR="004C67B2" w:rsidRPr="004C67B2" w:rsidRDefault="004C67B2" w:rsidP="00C455A8">
            <w:pPr>
              <w:pStyle w:val="Web"/>
              <w:spacing w:before="0" w:beforeAutospacing="0" w:after="0" w:afterAutospacing="0" w:line="280" w:lineRule="exact"/>
              <w:ind w:left="432" w:hangingChars="180" w:hanging="432"/>
              <w:rPr>
                <w:rFonts w:ascii="標楷體" w:eastAsia="標楷體" w:hAnsi="標楷體"/>
                <w:color w:val="auto"/>
                <w:kern w:val="2"/>
              </w:rPr>
            </w:pPr>
            <w:r w:rsidRPr="004C67B2">
              <w:rPr>
                <w:rFonts w:ascii="標楷體" w:eastAsia="標楷體" w:hAnsi="標楷體"/>
                <w:color w:val="auto"/>
                <w:kern w:val="2"/>
              </w:rPr>
              <w:t>(</w:t>
            </w:r>
            <w:r w:rsidRPr="004C67B2">
              <w:rPr>
                <w:rFonts w:ascii="標楷體" w:eastAsia="標楷體" w:hAnsi="標楷體" w:hint="eastAsia"/>
                <w:color w:val="auto"/>
                <w:kern w:val="2"/>
              </w:rPr>
              <w:t>六</w:t>
            </w:r>
            <w:r w:rsidRPr="004C67B2">
              <w:rPr>
                <w:rFonts w:ascii="標楷體" w:eastAsia="標楷體" w:hAnsi="標楷體"/>
                <w:color w:val="auto"/>
                <w:kern w:val="2"/>
              </w:rPr>
              <w:t>)</w:t>
            </w:r>
            <w:r w:rsidRPr="004C67B2">
              <w:rPr>
                <w:rFonts w:ascii="標楷體" w:eastAsia="標楷體" w:hAnsi="標楷體" w:hint="eastAsia"/>
                <w:color w:val="auto"/>
                <w:kern w:val="2"/>
              </w:rPr>
              <w:t>是否依縣議會審議結果整編為法定預算。</w:t>
            </w:r>
          </w:p>
          <w:p w:rsidR="00194E39" w:rsidRPr="004C67B2" w:rsidRDefault="004C67B2" w:rsidP="00C455A8">
            <w:pPr>
              <w:pStyle w:val="Web"/>
              <w:spacing w:before="0" w:beforeAutospacing="0" w:after="0" w:afterAutospacing="0" w:line="280" w:lineRule="exact"/>
              <w:ind w:left="432" w:hangingChars="180" w:hanging="432"/>
              <w:rPr>
                <w:rFonts w:ascii="標楷體" w:eastAsia="標楷體" w:hAnsi="標楷體"/>
                <w:color w:val="000000"/>
              </w:rPr>
            </w:pPr>
            <w:r w:rsidRPr="004C67B2">
              <w:rPr>
                <w:rFonts w:ascii="標楷體" w:eastAsia="標楷體" w:hAnsi="標楷體"/>
                <w:color w:val="auto"/>
              </w:rPr>
              <w:t>(</w:t>
            </w:r>
            <w:r w:rsidRPr="004C67B2">
              <w:rPr>
                <w:rFonts w:ascii="標楷體" w:eastAsia="標楷體" w:hAnsi="標楷體" w:hint="eastAsia"/>
                <w:color w:val="auto"/>
              </w:rPr>
              <w:t>七</w:t>
            </w:r>
            <w:r w:rsidRPr="004C67B2">
              <w:rPr>
                <w:rFonts w:ascii="標楷體" w:eastAsia="標楷體" w:hAnsi="標楷體"/>
                <w:color w:val="auto"/>
              </w:rPr>
              <w:t>)</w:t>
            </w:r>
            <w:r w:rsidRPr="004C67B2">
              <w:rPr>
                <w:rFonts w:ascii="標楷體" w:eastAsia="標楷體" w:hAnsi="標楷體" w:hint="eastAsia"/>
                <w:color w:val="auto"/>
              </w:rPr>
              <w:t>是否將追加</w:t>
            </w:r>
            <w:r w:rsidRPr="004C67B2">
              <w:rPr>
                <w:rFonts w:ascii="標楷體" w:eastAsia="標楷體" w:hAnsi="標楷體"/>
                <w:color w:val="auto"/>
              </w:rPr>
              <w:t>(</w:t>
            </w:r>
            <w:r w:rsidRPr="004C67B2">
              <w:rPr>
                <w:rFonts w:ascii="標楷體" w:eastAsia="標楷體" w:hAnsi="標楷體" w:hint="eastAsia"/>
                <w:color w:val="auto"/>
              </w:rPr>
              <w:t>減</w:t>
            </w:r>
            <w:r w:rsidRPr="004C67B2">
              <w:rPr>
                <w:rFonts w:ascii="標楷體" w:eastAsia="標楷體" w:hAnsi="標楷體"/>
                <w:color w:val="auto"/>
              </w:rPr>
              <w:t>)</w:t>
            </w:r>
            <w:r w:rsidRPr="004C67B2">
              <w:rPr>
                <w:rFonts w:ascii="標楷體" w:eastAsia="標楷體" w:hAnsi="標楷體" w:hint="eastAsia"/>
                <w:color w:val="auto"/>
              </w:rPr>
              <w:t>預算於機關網站中公開</w:t>
            </w: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324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r>
      <w:tr w:rsidR="00194E39" w:rsidRPr="005B3E13">
        <w:trPr>
          <w:jc w:val="center"/>
        </w:trPr>
        <w:tc>
          <w:tcPr>
            <w:tcW w:w="9000" w:type="dxa"/>
            <w:gridSpan w:val="4"/>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r w:rsidRPr="005B3E13">
              <w:rPr>
                <w:rFonts w:ascii="標楷體" w:eastAsia="標楷體" w:hAnsi="標楷體" w:hint="eastAsia"/>
                <w:color w:val="000000"/>
                <w:kern w:val="2"/>
              </w:rPr>
              <w:t>結論</w:t>
            </w:r>
            <w:r w:rsidRPr="005B3E13">
              <w:rPr>
                <w:rFonts w:ascii="標楷體" w:eastAsia="標楷體" w:hAnsi="標楷體"/>
                <w:color w:val="000000"/>
                <w:kern w:val="2"/>
              </w:rPr>
              <w:t>/</w:t>
            </w:r>
            <w:r w:rsidRPr="005B3E13">
              <w:rPr>
                <w:rFonts w:ascii="標楷體" w:eastAsia="標楷體" w:hAnsi="標楷體" w:hint="eastAsia"/>
                <w:color w:val="000000"/>
                <w:kern w:val="2"/>
              </w:rPr>
              <w:t>需</w:t>
            </w:r>
            <w:proofErr w:type="gramStart"/>
            <w:r w:rsidRPr="005B3E13">
              <w:rPr>
                <w:rFonts w:ascii="標楷體" w:eastAsia="標楷體" w:hAnsi="標楷體" w:hint="eastAsia"/>
                <w:color w:val="000000"/>
                <w:kern w:val="2"/>
              </w:rPr>
              <w:t>採</w:t>
            </w:r>
            <w:proofErr w:type="gramEnd"/>
            <w:r w:rsidRPr="005B3E13">
              <w:rPr>
                <w:rFonts w:ascii="標楷體" w:eastAsia="標楷體" w:hAnsi="標楷體" w:hint="eastAsia"/>
                <w:color w:val="000000"/>
                <w:kern w:val="2"/>
              </w:rPr>
              <w:t>行之改善措施：</w:t>
            </w:r>
          </w:p>
          <w:p w:rsidR="00194E39" w:rsidRPr="005B3E13" w:rsidRDefault="00194E39" w:rsidP="00F5238C">
            <w:pPr>
              <w:pStyle w:val="Web"/>
              <w:spacing w:before="0" w:beforeAutospacing="0" w:after="0" w:afterAutospacing="0" w:line="320" w:lineRule="exact"/>
              <w:ind w:leftChars="2" w:left="5" w:firstLineChars="102" w:firstLine="245"/>
              <w:rPr>
                <w:rFonts w:ascii="標楷體" w:eastAsia="標楷體" w:hAnsi="標楷體"/>
                <w:color w:val="000000"/>
                <w:kern w:val="2"/>
              </w:rPr>
            </w:pPr>
          </w:p>
        </w:tc>
      </w:tr>
      <w:tr w:rsidR="00194E39" w:rsidRPr="005B3E13">
        <w:trPr>
          <w:trHeight w:val="555"/>
          <w:jc w:val="center"/>
        </w:trPr>
        <w:tc>
          <w:tcPr>
            <w:tcW w:w="9000" w:type="dxa"/>
            <w:gridSpan w:val="4"/>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r w:rsidRPr="005B3E13">
              <w:rPr>
                <w:rFonts w:ascii="標楷體" w:eastAsia="標楷體" w:hAnsi="標楷體" w:hint="eastAsia"/>
                <w:color w:val="000000"/>
                <w:kern w:val="2"/>
              </w:rPr>
              <w:t>填表人：</w:t>
            </w:r>
            <w:r w:rsidRPr="005B3E13">
              <w:rPr>
                <w:rFonts w:ascii="標楷體" w:eastAsia="標楷體" w:hAnsi="標楷體"/>
                <w:color w:val="000000"/>
                <w:kern w:val="2"/>
              </w:rPr>
              <w:t xml:space="preserve">                </w:t>
            </w:r>
            <w:r w:rsidRPr="005B3E13">
              <w:rPr>
                <w:rFonts w:ascii="標楷體" w:eastAsia="標楷體" w:hAnsi="標楷體" w:hint="eastAsia"/>
                <w:color w:val="000000"/>
                <w:kern w:val="2"/>
              </w:rPr>
              <w:t>複核：</w:t>
            </w:r>
            <w:r w:rsidRPr="005B3E13">
              <w:rPr>
                <w:rFonts w:ascii="標楷體" w:eastAsia="標楷體" w:hAnsi="標楷體"/>
                <w:color w:val="000000"/>
                <w:kern w:val="2"/>
              </w:rPr>
              <w:t xml:space="preserve">                </w:t>
            </w:r>
            <w:r w:rsidRPr="005B3E13">
              <w:rPr>
                <w:rFonts w:ascii="標楷體" w:eastAsia="標楷體" w:hAnsi="標楷體" w:hint="eastAsia"/>
                <w:color w:val="000000"/>
                <w:kern w:val="2"/>
              </w:rPr>
              <w:t>單位主管：</w:t>
            </w:r>
            <w:r w:rsidRPr="005B3E13">
              <w:rPr>
                <w:rFonts w:ascii="標楷體" w:eastAsia="標楷體" w:hAnsi="標楷體"/>
                <w:color w:val="000000"/>
                <w:kern w:val="2"/>
              </w:rPr>
              <w:t xml:space="preserve">           </w:t>
            </w:r>
          </w:p>
        </w:tc>
      </w:tr>
    </w:tbl>
    <w:p w:rsidR="00194E39" w:rsidRPr="005B3E13" w:rsidRDefault="00194E39" w:rsidP="00C455A8">
      <w:pPr>
        <w:pStyle w:val="Web"/>
        <w:spacing w:before="0" w:beforeAutospacing="0" w:after="0" w:afterAutospacing="0" w:line="280" w:lineRule="exact"/>
        <w:ind w:leftChars="75" w:left="900" w:hangingChars="300" w:hanging="720"/>
        <w:rPr>
          <w:rFonts w:ascii="標楷體" w:eastAsia="標楷體" w:hAnsi="標楷體"/>
          <w:color w:val="000000"/>
          <w:kern w:val="2"/>
        </w:rPr>
      </w:pPr>
      <w:proofErr w:type="gramStart"/>
      <w:r w:rsidRPr="005B3E13">
        <w:rPr>
          <w:rFonts w:ascii="標楷體" w:eastAsia="標楷體" w:hAnsi="標楷體" w:hint="eastAsia"/>
          <w:color w:val="000000"/>
          <w:kern w:val="2"/>
        </w:rPr>
        <w:t>註</w:t>
      </w:r>
      <w:proofErr w:type="gramEnd"/>
      <w:r w:rsidRPr="005B3E13">
        <w:rPr>
          <w:rFonts w:ascii="標楷體" w:eastAsia="標楷體" w:hAnsi="標楷體" w:hint="eastAsia"/>
          <w:color w:val="000000"/>
          <w:kern w:val="2"/>
        </w:rPr>
        <w:t>：</w:t>
      </w:r>
      <w:r w:rsidRPr="005B3E13">
        <w:rPr>
          <w:rFonts w:ascii="標楷體" w:eastAsia="標楷體" w:hAnsi="標楷體"/>
          <w:color w:val="000000"/>
          <w:kern w:val="2"/>
        </w:rPr>
        <w:t>1.</w:t>
      </w:r>
      <w:r w:rsidRPr="005B3E13">
        <w:rPr>
          <w:rFonts w:ascii="標楷體" w:eastAsia="標楷體" w:hAnsi="標楷體" w:hint="eastAsia"/>
          <w:color w:val="000000"/>
          <w:kern w:val="2"/>
        </w:rPr>
        <w:t>機關得就</w:t>
      </w:r>
      <w:r w:rsidRPr="005B3E13">
        <w:rPr>
          <w:rFonts w:ascii="標楷體" w:eastAsia="標楷體" w:hAnsi="標楷體"/>
          <w:color w:val="000000"/>
          <w:kern w:val="2"/>
        </w:rPr>
        <w:t>1</w:t>
      </w:r>
      <w:r w:rsidRPr="005B3E13">
        <w:rPr>
          <w:rFonts w:ascii="標楷體" w:eastAsia="標楷體" w:hAnsi="標楷體" w:hint="eastAsia"/>
          <w:color w:val="000000"/>
          <w:kern w:val="2"/>
        </w:rPr>
        <w:t>項作業流程製作</w:t>
      </w:r>
      <w:r w:rsidRPr="005B3E13">
        <w:rPr>
          <w:rFonts w:ascii="標楷體" w:eastAsia="標楷體" w:hAnsi="標楷體"/>
          <w:color w:val="000000"/>
          <w:kern w:val="2"/>
        </w:rPr>
        <w:t>1</w:t>
      </w:r>
      <w:r w:rsidRPr="005B3E13">
        <w:rPr>
          <w:rFonts w:ascii="標楷體" w:eastAsia="標楷體" w:hAnsi="標楷體" w:hint="eastAsia"/>
          <w:color w:val="000000"/>
          <w:kern w:val="2"/>
        </w:rPr>
        <w:t>份自行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表，亦得將各項作業流程依性質分類，</w:t>
      </w:r>
    </w:p>
    <w:p w:rsidR="00194E39" w:rsidRPr="005B3E13" w:rsidRDefault="00194E39" w:rsidP="00C455A8">
      <w:pPr>
        <w:pStyle w:val="Web"/>
        <w:spacing w:before="0" w:beforeAutospacing="0" w:after="0" w:afterAutospacing="0" w:line="280" w:lineRule="exact"/>
        <w:ind w:leftChars="375" w:left="900"/>
        <w:rPr>
          <w:rFonts w:ascii="標楷體" w:eastAsia="標楷體" w:hAnsi="標楷體"/>
          <w:color w:val="000000"/>
          <w:kern w:val="2"/>
        </w:rPr>
      </w:pPr>
      <w:r w:rsidRPr="005B3E13">
        <w:rPr>
          <w:rFonts w:ascii="標楷體" w:eastAsia="標楷體" w:hAnsi="標楷體" w:hint="eastAsia"/>
          <w:color w:val="000000"/>
          <w:kern w:val="2"/>
        </w:rPr>
        <w:t>同</w:t>
      </w:r>
      <w:r w:rsidRPr="005B3E13">
        <w:rPr>
          <w:rFonts w:ascii="標楷體" w:eastAsia="標楷體" w:hAnsi="標楷體"/>
          <w:color w:val="000000"/>
          <w:kern w:val="2"/>
        </w:rPr>
        <w:t>1</w:t>
      </w:r>
      <w:r w:rsidRPr="005B3E13">
        <w:rPr>
          <w:rFonts w:ascii="標楷體" w:eastAsia="標楷體" w:hAnsi="標楷體" w:hint="eastAsia"/>
          <w:color w:val="000000"/>
          <w:kern w:val="2"/>
        </w:rPr>
        <w:t>類之作業流程合併</w:t>
      </w:r>
      <w:r w:rsidRPr="005B3E13">
        <w:rPr>
          <w:rFonts w:ascii="標楷體" w:eastAsia="標楷體" w:hAnsi="標楷體"/>
          <w:color w:val="000000"/>
          <w:kern w:val="2"/>
        </w:rPr>
        <w:t>1</w:t>
      </w:r>
      <w:r w:rsidRPr="005B3E13">
        <w:rPr>
          <w:rFonts w:ascii="標楷體" w:eastAsia="標楷體" w:hAnsi="標楷體" w:hint="eastAsia"/>
          <w:color w:val="000000"/>
          <w:kern w:val="2"/>
        </w:rPr>
        <w:t>份自行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表，就作業流程重點納入</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w:t>
      </w:r>
    </w:p>
    <w:p w:rsidR="00194E39" w:rsidRPr="00535F67" w:rsidRDefault="00194E39" w:rsidP="00C455A8">
      <w:pPr>
        <w:pStyle w:val="Web"/>
        <w:spacing w:before="0" w:beforeAutospacing="0" w:after="0" w:afterAutospacing="0" w:line="280" w:lineRule="exact"/>
        <w:ind w:leftChars="257" w:left="1078" w:hangingChars="192" w:hanging="461"/>
        <w:rPr>
          <w:rFonts w:ascii="標楷體" w:eastAsia="標楷體" w:hAnsi="標楷體"/>
          <w:color w:val="auto"/>
        </w:rPr>
      </w:pPr>
      <w:r w:rsidRPr="00535F67">
        <w:rPr>
          <w:rFonts w:ascii="標楷體" w:eastAsia="標楷體" w:hAnsi="標楷體"/>
          <w:color w:val="auto"/>
          <w:kern w:val="2"/>
        </w:rPr>
        <w:t>2.</w:t>
      </w:r>
      <w:r w:rsidRPr="00535F67">
        <w:rPr>
          <w:rFonts w:ascii="標楷體" w:eastAsia="標楷體" w:hAnsi="標楷體" w:hint="eastAsia"/>
          <w:color w:val="auto"/>
          <w:kern w:val="2"/>
        </w:rPr>
        <w:t>自行</w:t>
      </w:r>
      <w:r w:rsidR="008347FD">
        <w:rPr>
          <w:rFonts w:ascii="標楷體" w:eastAsia="標楷體" w:hAnsi="標楷體" w:hint="eastAsia"/>
          <w:color w:val="000000"/>
          <w:kern w:val="2"/>
        </w:rPr>
        <w:t>評估</w:t>
      </w:r>
      <w:r w:rsidRPr="00535F67">
        <w:rPr>
          <w:rFonts w:ascii="標楷體" w:eastAsia="標楷體" w:hAnsi="標楷體" w:hint="eastAsia"/>
          <w:color w:val="auto"/>
          <w:kern w:val="2"/>
        </w:rPr>
        <w:t>情形</w:t>
      </w:r>
      <w:proofErr w:type="gramStart"/>
      <w:r w:rsidRPr="00535F67">
        <w:rPr>
          <w:rFonts w:ascii="標楷體" w:eastAsia="標楷體" w:hAnsi="標楷體" w:hint="eastAsia"/>
          <w:color w:val="auto"/>
          <w:kern w:val="2"/>
        </w:rPr>
        <w:t>除勾選外</w:t>
      </w:r>
      <w:proofErr w:type="gramEnd"/>
      <w:r w:rsidRPr="00535F67">
        <w:rPr>
          <w:rFonts w:ascii="標楷體" w:eastAsia="標楷體" w:hAnsi="標楷體" w:hint="eastAsia"/>
          <w:color w:val="auto"/>
          <w:kern w:val="2"/>
        </w:rPr>
        <w:t>，未符合者必須於說明欄內詳細記載</w:t>
      </w:r>
      <w:r w:rsidR="008347FD">
        <w:rPr>
          <w:rFonts w:ascii="標楷體" w:eastAsia="標楷體" w:hAnsi="標楷體" w:hint="eastAsia"/>
          <w:color w:val="000000"/>
          <w:kern w:val="2"/>
        </w:rPr>
        <w:t>評估</w:t>
      </w:r>
      <w:r w:rsidRPr="00535F67">
        <w:rPr>
          <w:rFonts w:ascii="標楷體" w:eastAsia="標楷體" w:hAnsi="標楷體" w:hint="eastAsia"/>
          <w:color w:val="auto"/>
          <w:kern w:val="2"/>
        </w:rPr>
        <w:t>情形。</w:t>
      </w:r>
      <w:r w:rsidRPr="00535F67">
        <w:rPr>
          <w:rFonts w:ascii="標楷體" w:eastAsia="標楷體" w:hAnsi="標楷體"/>
          <w:color w:val="auto"/>
        </w:rPr>
        <w:t xml:space="preserve"> </w:t>
      </w:r>
    </w:p>
    <w:p w:rsidR="00194E39" w:rsidRPr="00C5075E" w:rsidRDefault="00194E39" w:rsidP="00D63DA6">
      <w:pPr>
        <w:spacing w:line="280" w:lineRule="exact"/>
        <w:jc w:val="center"/>
      </w:pPr>
    </w:p>
    <w:sectPr w:rsidR="00194E39" w:rsidRPr="00C5075E" w:rsidSect="0079566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0B" w:rsidRDefault="00524D0B">
      <w:r>
        <w:separator/>
      </w:r>
    </w:p>
  </w:endnote>
  <w:endnote w:type="continuationSeparator" w:id="0">
    <w:p w:rsidR="00524D0B" w:rsidRDefault="0052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64" w:rsidRPr="00795664" w:rsidRDefault="00795664" w:rsidP="00E51A07">
    <w:pPr>
      <w:pStyle w:val="a3"/>
      <w:jc w:val="center"/>
      <w:rPr>
        <w:rFonts w:ascii="標楷體" w:eastAsia="標楷體" w:hAnsi="標楷體"/>
      </w:rPr>
    </w:pPr>
    <w:r w:rsidRPr="00795664">
      <w:rPr>
        <w:rFonts w:ascii="標楷體" w:eastAsia="標楷體" w:hAnsi="標楷體" w:hint="eastAsia"/>
      </w:rPr>
      <w:t>A02-</w:t>
    </w:r>
    <w:r w:rsidR="00E51A07">
      <w:rPr>
        <w:rStyle w:val="ac"/>
      </w:rPr>
      <w:fldChar w:fldCharType="begin"/>
    </w:r>
    <w:r w:rsidR="00E51A07">
      <w:rPr>
        <w:rStyle w:val="ac"/>
      </w:rPr>
      <w:instrText xml:space="preserve"> PAGE </w:instrText>
    </w:r>
    <w:r w:rsidR="00E51A07">
      <w:rPr>
        <w:rStyle w:val="ac"/>
      </w:rPr>
      <w:fldChar w:fldCharType="separate"/>
    </w:r>
    <w:r w:rsidR="003F215E">
      <w:rPr>
        <w:rStyle w:val="ac"/>
        <w:noProof/>
      </w:rPr>
      <w:t>5</w:t>
    </w:r>
    <w:r w:rsidR="00E51A07">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0B" w:rsidRDefault="00524D0B">
      <w:r>
        <w:separator/>
      </w:r>
    </w:p>
  </w:footnote>
  <w:footnote w:type="continuationSeparator" w:id="0">
    <w:p w:rsidR="00524D0B" w:rsidRDefault="0052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38F9"/>
    <w:multiLevelType w:val="hybridMultilevel"/>
    <w:tmpl w:val="5A5AAB4C"/>
    <w:lvl w:ilvl="0" w:tplc="4316F450">
      <w:start w:val="1"/>
      <w:numFmt w:val="taiwaneseCountingThousand"/>
      <w:suff w:val="nothing"/>
      <w:lvlText w:val="%1、"/>
      <w:lvlJc w:val="left"/>
      <w:pPr>
        <w:ind w:left="900" w:hanging="360"/>
      </w:pPr>
      <w:rPr>
        <w:rFonts w:ascii="標楷體" w:eastAsia="標楷體" w:hAnsi="標楷體"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 w15:restartNumberingAfterBreak="0">
    <w:nsid w:val="1C3306E1"/>
    <w:multiLevelType w:val="hybridMultilevel"/>
    <w:tmpl w:val="2C38BD0E"/>
    <w:lvl w:ilvl="0" w:tplc="BA6427DA">
      <w:start w:val="1"/>
      <w:numFmt w:val="taiwaneseCountingThousand"/>
      <w:lvlText w:val="(%1)"/>
      <w:lvlJc w:val="left"/>
      <w:pPr>
        <w:tabs>
          <w:tab w:val="num" w:pos="1005"/>
        </w:tabs>
        <w:ind w:left="1005" w:hanging="720"/>
      </w:pPr>
      <w:rPr>
        <w:rFonts w:cs="Times New Roman" w:hint="default"/>
        <w:color w:val="auto"/>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 w15:restartNumberingAfterBreak="0">
    <w:nsid w:val="1D0A2E4F"/>
    <w:multiLevelType w:val="hybridMultilevel"/>
    <w:tmpl w:val="9A367334"/>
    <w:lvl w:ilvl="0" w:tplc="223A805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8835B48"/>
    <w:multiLevelType w:val="hybridMultilevel"/>
    <w:tmpl w:val="C78CDE2A"/>
    <w:lvl w:ilvl="0" w:tplc="2618B8AE">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tabs>
          <w:tab w:val="num" w:pos="1248"/>
        </w:tabs>
        <w:ind w:left="1248" w:hanging="480"/>
      </w:pPr>
      <w:rPr>
        <w:rFonts w:cs="Times New Roman"/>
      </w:rPr>
    </w:lvl>
    <w:lvl w:ilvl="2" w:tplc="0409001B" w:tentative="1">
      <w:start w:val="1"/>
      <w:numFmt w:val="lowerRoman"/>
      <w:lvlText w:val="%3."/>
      <w:lvlJc w:val="right"/>
      <w:pPr>
        <w:tabs>
          <w:tab w:val="num" w:pos="1728"/>
        </w:tabs>
        <w:ind w:left="1728" w:hanging="480"/>
      </w:pPr>
      <w:rPr>
        <w:rFonts w:cs="Times New Roman"/>
      </w:rPr>
    </w:lvl>
    <w:lvl w:ilvl="3" w:tplc="0409000F" w:tentative="1">
      <w:start w:val="1"/>
      <w:numFmt w:val="decimal"/>
      <w:lvlText w:val="%4."/>
      <w:lvlJc w:val="left"/>
      <w:pPr>
        <w:tabs>
          <w:tab w:val="num" w:pos="2208"/>
        </w:tabs>
        <w:ind w:left="2208" w:hanging="480"/>
      </w:pPr>
      <w:rPr>
        <w:rFonts w:cs="Times New Roman"/>
      </w:rPr>
    </w:lvl>
    <w:lvl w:ilvl="4" w:tplc="04090019" w:tentative="1">
      <w:start w:val="1"/>
      <w:numFmt w:val="ideographTraditional"/>
      <w:lvlText w:val="%5、"/>
      <w:lvlJc w:val="left"/>
      <w:pPr>
        <w:tabs>
          <w:tab w:val="num" w:pos="2688"/>
        </w:tabs>
        <w:ind w:left="2688" w:hanging="480"/>
      </w:pPr>
      <w:rPr>
        <w:rFonts w:cs="Times New Roman"/>
      </w:rPr>
    </w:lvl>
    <w:lvl w:ilvl="5" w:tplc="0409001B" w:tentative="1">
      <w:start w:val="1"/>
      <w:numFmt w:val="lowerRoman"/>
      <w:lvlText w:val="%6."/>
      <w:lvlJc w:val="right"/>
      <w:pPr>
        <w:tabs>
          <w:tab w:val="num" w:pos="3168"/>
        </w:tabs>
        <w:ind w:left="3168" w:hanging="480"/>
      </w:pPr>
      <w:rPr>
        <w:rFonts w:cs="Times New Roman"/>
      </w:rPr>
    </w:lvl>
    <w:lvl w:ilvl="6" w:tplc="0409000F" w:tentative="1">
      <w:start w:val="1"/>
      <w:numFmt w:val="decimal"/>
      <w:lvlText w:val="%7."/>
      <w:lvlJc w:val="left"/>
      <w:pPr>
        <w:tabs>
          <w:tab w:val="num" w:pos="3648"/>
        </w:tabs>
        <w:ind w:left="3648" w:hanging="480"/>
      </w:pPr>
      <w:rPr>
        <w:rFonts w:cs="Times New Roman"/>
      </w:rPr>
    </w:lvl>
    <w:lvl w:ilvl="7" w:tplc="04090019" w:tentative="1">
      <w:start w:val="1"/>
      <w:numFmt w:val="ideographTraditional"/>
      <w:lvlText w:val="%8、"/>
      <w:lvlJc w:val="left"/>
      <w:pPr>
        <w:tabs>
          <w:tab w:val="num" w:pos="4128"/>
        </w:tabs>
        <w:ind w:left="4128" w:hanging="480"/>
      </w:pPr>
      <w:rPr>
        <w:rFonts w:cs="Times New Roman"/>
      </w:rPr>
    </w:lvl>
    <w:lvl w:ilvl="8" w:tplc="0409001B" w:tentative="1">
      <w:start w:val="1"/>
      <w:numFmt w:val="lowerRoman"/>
      <w:lvlText w:val="%9."/>
      <w:lvlJc w:val="right"/>
      <w:pPr>
        <w:tabs>
          <w:tab w:val="num" w:pos="4608"/>
        </w:tabs>
        <w:ind w:left="4608" w:hanging="480"/>
      </w:pPr>
      <w:rPr>
        <w:rFonts w:cs="Times New Roman"/>
      </w:rPr>
    </w:lvl>
  </w:abstractNum>
  <w:abstractNum w:abstractNumId="4" w15:restartNumberingAfterBreak="0">
    <w:nsid w:val="2E17687F"/>
    <w:multiLevelType w:val="hybridMultilevel"/>
    <w:tmpl w:val="5AF00D26"/>
    <w:lvl w:ilvl="0" w:tplc="8548900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0CF4456"/>
    <w:multiLevelType w:val="hybridMultilevel"/>
    <w:tmpl w:val="4E28B86A"/>
    <w:lvl w:ilvl="0" w:tplc="EECC9B4C">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6" w15:restartNumberingAfterBreak="0">
    <w:nsid w:val="3E963FF5"/>
    <w:multiLevelType w:val="hybridMultilevel"/>
    <w:tmpl w:val="4FF4D2FC"/>
    <w:lvl w:ilvl="0" w:tplc="CBF4C612">
      <w:start w:val="1"/>
      <w:numFmt w:val="taiwaneseCountingThousand"/>
      <w:suff w:val="nothing"/>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F223F42"/>
    <w:multiLevelType w:val="hybridMultilevel"/>
    <w:tmpl w:val="CCB25A66"/>
    <w:lvl w:ilvl="0" w:tplc="BA1C4BB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66D69FE"/>
    <w:multiLevelType w:val="hybridMultilevel"/>
    <w:tmpl w:val="8B6E7152"/>
    <w:lvl w:ilvl="0" w:tplc="D6C27AC6">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1032" w:hanging="480"/>
      </w:pPr>
      <w:rPr>
        <w:rFonts w:cs="Times New Roman"/>
      </w:rPr>
    </w:lvl>
    <w:lvl w:ilvl="2" w:tplc="0409001B" w:tentative="1">
      <w:start w:val="1"/>
      <w:numFmt w:val="lowerRoman"/>
      <w:lvlText w:val="%3."/>
      <w:lvlJc w:val="right"/>
      <w:pPr>
        <w:ind w:left="1512" w:hanging="480"/>
      </w:pPr>
      <w:rPr>
        <w:rFonts w:cs="Times New Roman"/>
      </w:rPr>
    </w:lvl>
    <w:lvl w:ilvl="3" w:tplc="0409000F" w:tentative="1">
      <w:start w:val="1"/>
      <w:numFmt w:val="decimal"/>
      <w:lvlText w:val="%4."/>
      <w:lvlJc w:val="left"/>
      <w:pPr>
        <w:ind w:left="1992" w:hanging="480"/>
      </w:pPr>
      <w:rPr>
        <w:rFonts w:cs="Times New Roman"/>
      </w:rPr>
    </w:lvl>
    <w:lvl w:ilvl="4" w:tplc="04090019" w:tentative="1">
      <w:start w:val="1"/>
      <w:numFmt w:val="ideographTraditional"/>
      <w:lvlText w:val="%5、"/>
      <w:lvlJc w:val="left"/>
      <w:pPr>
        <w:ind w:left="2472" w:hanging="480"/>
      </w:pPr>
      <w:rPr>
        <w:rFonts w:cs="Times New Roman"/>
      </w:rPr>
    </w:lvl>
    <w:lvl w:ilvl="5" w:tplc="0409001B" w:tentative="1">
      <w:start w:val="1"/>
      <w:numFmt w:val="lowerRoman"/>
      <w:lvlText w:val="%6."/>
      <w:lvlJc w:val="right"/>
      <w:pPr>
        <w:ind w:left="2952" w:hanging="480"/>
      </w:pPr>
      <w:rPr>
        <w:rFonts w:cs="Times New Roman"/>
      </w:rPr>
    </w:lvl>
    <w:lvl w:ilvl="6" w:tplc="0409000F" w:tentative="1">
      <w:start w:val="1"/>
      <w:numFmt w:val="decimal"/>
      <w:lvlText w:val="%7."/>
      <w:lvlJc w:val="left"/>
      <w:pPr>
        <w:ind w:left="3432" w:hanging="480"/>
      </w:pPr>
      <w:rPr>
        <w:rFonts w:cs="Times New Roman"/>
      </w:rPr>
    </w:lvl>
    <w:lvl w:ilvl="7" w:tplc="04090019" w:tentative="1">
      <w:start w:val="1"/>
      <w:numFmt w:val="ideographTraditional"/>
      <w:lvlText w:val="%8、"/>
      <w:lvlJc w:val="left"/>
      <w:pPr>
        <w:ind w:left="3912" w:hanging="480"/>
      </w:pPr>
      <w:rPr>
        <w:rFonts w:cs="Times New Roman"/>
      </w:rPr>
    </w:lvl>
    <w:lvl w:ilvl="8" w:tplc="0409001B" w:tentative="1">
      <w:start w:val="1"/>
      <w:numFmt w:val="lowerRoman"/>
      <w:lvlText w:val="%9."/>
      <w:lvlJc w:val="right"/>
      <w:pPr>
        <w:ind w:left="4392" w:hanging="480"/>
      </w:pPr>
      <w:rPr>
        <w:rFonts w:cs="Times New Roman"/>
      </w:rPr>
    </w:lvl>
  </w:abstractNum>
  <w:abstractNum w:abstractNumId="9" w15:restartNumberingAfterBreak="0">
    <w:nsid w:val="5684538E"/>
    <w:multiLevelType w:val="hybridMultilevel"/>
    <w:tmpl w:val="89A0566A"/>
    <w:lvl w:ilvl="0" w:tplc="CAEA0210">
      <w:start w:val="1"/>
      <w:numFmt w:val="taiwaneseCountingThousand"/>
      <w:lvlText w:val="%1、"/>
      <w:lvlJc w:val="left"/>
      <w:pPr>
        <w:tabs>
          <w:tab w:val="num" w:pos="720"/>
        </w:tabs>
        <w:ind w:left="720" w:hanging="72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5A037ED7"/>
    <w:multiLevelType w:val="hybridMultilevel"/>
    <w:tmpl w:val="7C3A3648"/>
    <w:lvl w:ilvl="0" w:tplc="3B9407A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5EAB0411"/>
    <w:multiLevelType w:val="hybridMultilevel"/>
    <w:tmpl w:val="E672373A"/>
    <w:lvl w:ilvl="0" w:tplc="5C8CEC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72504008"/>
    <w:multiLevelType w:val="hybridMultilevel"/>
    <w:tmpl w:val="DA4AD56E"/>
    <w:lvl w:ilvl="0" w:tplc="5524D19E">
      <w:start w:val="1"/>
      <w:numFmt w:val="decimal"/>
      <w:suff w:val="nothing"/>
      <w:lvlText w:val="%1."/>
      <w:lvlJc w:val="left"/>
      <w:pPr>
        <w:ind w:left="360" w:hanging="360"/>
      </w:pPr>
      <w:rPr>
        <w:rFonts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735017D"/>
    <w:multiLevelType w:val="hybridMultilevel"/>
    <w:tmpl w:val="BAAE4150"/>
    <w:lvl w:ilvl="0" w:tplc="CDF0F28E">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7CAE004F"/>
    <w:multiLevelType w:val="hybridMultilevel"/>
    <w:tmpl w:val="1EDA127A"/>
    <w:lvl w:ilvl="0" w:tplc="2618B8AE">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7F0C3AF3"/>
    <w:multiLevelType w:val="hybridMultilevel"/>
    <w:tmpl w:val="A478FE1C"/>
    <w:lvl w:ilvl="0" w:tplc="2986784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7"/>
  </w:num>
  <w:num w:numId="3">
    <w:abstractNumId w:val="0"/>
  </w:num>
  <w:num w:numId="4">
    <w:abstractNumId w:val="6"/>
  </w:num>
  <w:num w:numId="5">
    <w:abstractNumId w:val="13"/>
  </w:num>
  <w:num w:numId="6">
    <w:abstractNumId w:val="8"/>
  </w:num>
  <w:num w:numId="7">
    <w:abstractNumId w:val="12"/>
  </w:num>
  <w:num w:numId="8">
    <w:abstractNumId w:val="3"/>
  </w:num>
  <w:num w:numId="9">
    <w:abstractNumId w:val="14"/>
  </w:num>
  <w:num w:numId="10">
    <w:abstractNumId w:val="15"/>
  </w:num>
  <w:num w:numId="11">
    <w:abstractNumId w:val="10"/>
  </w:num>
  <w:num w:numId="12">
    <w:abstractNumId w:val="11"/>
  </w:num>
  <w:num w:numId="13">
    <w:abstractNumId w:val="1"/>
  </w:num>
  <w:num w:numId="14">
    <w:abstractNumId w:val="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C"/>
    <w:rsid w:val="000061E0"/>
    <w:rsid w:val="0002213F"/>
    <w:rsid w:val="00022DA1"/>
    <w:rsid w:val="000258C6"/>
    <w:rsid w:val="0003618A"/>
    <w:rsid w:val="000375C6"/>
    <w:rsid w:val="0004285C"/>
    <w:rsid w:val="00045DB4"/>
    <w:rsid w:val="00046BB3"/>
    <w:rsid w:val="0006227F"/>
    <w:rsid w:val="000635B1"/>
    <w:rsid w:val="00067510"/>
    <w:rsid w:val="00082F1C"/>
    <w:rsid w:val="00086636"/>
    <w:rsid w:val="00087246"/>
    <w:rsid w:val="00093E85"/>
    <w:rsid w:val="000961C8"/>
    <w:rsid w:val="000A1AB4"/>
    <w:rsid w:val="000A6548"/>
    <w:rsid w:val="000C31CF"/>
    <w:rsid w:val="000C6A9B"/>
    <w:rsid w:val="000C6ED9"/>
    <w:rsid w:val="000C77DF"/>
    <w:rsid w:val="000D1FAF"/>
    <w:rsid w:val="000E0532"/>
    <w:rsid w:val="000E4466"/>
    <w:rsid w:val="000E6720"/>
    <w:rsid w:val="000F0CE4"/>
    <w:rsid w:val="001005FC"/>
    <w:rsid w:val="00130233"/>
    <w:rsid w:val="00133598"/>
    <w:rsid w:val="001405C1"/>
    <w:rsid w:val="00142B2C"/>
    <w:rsid w:val="00144B18"/>
    <w:rsid w:val="0015220B"/>
    <w:rsid w:val="00160FB9"/>
    <w:rsid w:val="001846C0"/>
    <w:rsid w:val="00184C29"/>
    <w:rsid w:val="001909BF"/>
    <w:rsid w:val="00194E39"/>
    <w:rsid w:val="00195D13"/>
    <w:rsid w:val="001A0ECC"/>
    <w:rsid w:val="001A3EBE"/>
    <w:rsid w:val="001A4BDD"/>
    <w:rsid w:val="001A67B4"/>
    <w:rsid w:val="001C47D2"/>
    <w:rsid w:val="001D0BFE"/>
    <w:rsid w:val="001D3101"/>
    <w:rsid w:val="001D700C"/>
    <w:rsid w:val="001E01FA"/>
    <w:rsid w:val="001E0EFD"/>
    <w:rsid w:val="001E369D"/>
    <w:rsid w:val="001E3F1A"/>
    <w:rsid w:val="001E446B"/>
    <w:rsid w:val="001F2ED1"/>
    <w:rsid w:val="001F36C4"/>
    <w:rsid w:val="00200043"/>
    <w:rsid w:val="00213934"/>
    <w:rsid w:val="00214C86"/>
    <w:rsid w:val="002155F6"/>
    <w:rsid w:val="00217AE7"/>
    <w:rsid w:val="0022706D"/>
    <w:rsid w:val="002361A7"/>
    <w:rsid w:val="002473B9"/>
    <w:rsid w:val="00251B1B"/>
    <w:rsid w:val="002535B5"/>
    <w:rsid w:val="00253B88"/>
    <w:rsid w:val="00255B78"/>
    <w:rsid w:val="00256D1D"/>
    <w:rsid w:val="00261816"/>
    <w:rsid w:val="00261CD1"/>
    <w:rsid w:val="0028089B"/>
    <w:rsid w:val="0028440D"/>
    <w:rsid w:val="002A5FE2"/>
    <w:rsid w:val="002B0BD6"/>
    <w:rsid w:val="002B130A"/>
    <w:rsid w:val="002C3E3B"/>
    <w:rsid w:val="002E5B30"/>
    <w:rsid w:val="00312E36"/>
    <w:rsid w:val="00321180"/>
    <w:rsid w:val="003219F2"/>
    <w:rsid w:val="00337B25"/>
    <w:rsid w:val="00340761"/>
    <w:rsid w:val="00341A9E"/>
    <w:rsid w:val="003505A5"/>
    <w:rsid w:val="003620EF"/>
    <w:rsid w:val="00363499"/>
    <w:rsid w:val="00365296"/>
    <w:rsid w:val="00374578"/>
    <w:rsid w:val="00374AC7"/>
    <w:rsid w:val="00382EBC"/>
    <w:rsid w:val="00386612"/>
    <w:rsid w:val="003910D9"/>
    <w:rsid w:val="003A3E46"/>
    <w:rsid w:val="003A5E71"/>
    <w:rsid w:val="003B4BAC"/>
    <w:rsid w:val="003D2956"/>
    <w:rsid w:val="003E29BD"/>
    <w:rsid w:val="003F0992"/>
    <w:rsid w:val="003F1700"/>
    <w:rsid w:val="003F215E"/>
    <w:rsid w:val="003F4E5B"/>
    <w:rsid w:val="004024EF"/>
    <w:rsid w:val="00424E53"/>
    <w:rsid w:val="0043074A"/>
    <w:rsid w:val="00432B8F"/>
    <w:rsid w:val="00437CF9"/>
    <w:rsid w:val="00444FD5"/>
    <w:rsid w:val="00454BFC"/>
    <w:rsid w:val="004606A5"/>
    <w:rsid w:val="00474E42"/>
    <w:rsid w:val="00482990"/>
    <w:rsid w:val="004A1CBE"/>
    <w:rsid w:val="004B4FB1"/>
    <w:rsid w:val="004C1A78"/>
    <w:rsid w:val="004C3693"/>
    <w:rsid w:val="004C67B2"/>
    <w:rsid w:val="004D211C"/>
    <w:rsid w:val="004E5CA8"/>
    <w:rsid w:val="004E6505"/>
    <w:rsid w:val="004F0554"/>
    <w:rsid w:val="004F0EB3"/>
    <w:rsid w:val="00501724"/>
    <w:rsid w:val="00505AD2"/>
    <w:rsid w:val="00507B15"/>
    <w:rsid w:val="00510BD4"/>
    <w:rsid w:val="00513EE5"/>
    <w:rsid w:val="005154DC"/>
    <w:rsid w:val="00517B2C"/>
    <w:rsid w:val="00524D0B"/>
    <w:rsid w:val="00525673"/>
    <w:rsid w:val="00525C2B"/>
    <w:rsid w:val="005264BF"/>
    <w:rsid w:val="00526F41"/>
    <w:rsid w:val="00535F67"/>
    <w:rsid w:val="0053727D"/>
    <w:rsid w:val="00543275"/>
    <w:rsid w:val="00543EE2"/>
    <w:rsid w:val="00565452"/>
    <w:rsid w:val="00581488"/>
    <w:rsid w:val="00582D36"/>
    <w:rsid w:val="00590F80"/>
    <w:rsid w:val="005A0B96"/>
    <w:rsid w:val="005A3722"/>
    <w:rsid w:val="005A4B04"/>
    <w:rsid w:val="005B3D32"/>
    <w:rsid w:val="005B3E13"/>
    <w:rsid w:val="005C239B"/>
    <w:rsid w:val="005D540D"/>
    <w:rsid w:val="005E0FAB"/>
    <w:rsid w:val="005E27C9"/>
    <w:rsid w:val="005F6285"/>
    <w:rsid w:val="005F74A6"/>
    <w:rsid w:val="00607623"/>
    <w:rsid w:val="006120A3"/>
    <w:rsid w:val="006175E4"/>
    <w:rsid w:val="00626B78"/>
    <w:rsid w:val="0064533B"/>
    <w:rsid w:val="00645C4F"/>
    <w:rsid w:val="00650009"/>
    <w:rsid w:val="006510B8"/>
    <w:rsid w:val="006546D6"/>
    <w:rsid w:val="00664A11"/>
    <w:rsid w:val="00665F27"/>
    <w:rsid w:val="00670365"/>
    <w:rsid w:val="0067108D"/>
    <w:rsid w:val="00672B73"/>
    <w:rsid w:val="0068245E"/>
    <w:rsid w:val="00690785"/>
    <w:rsid w:val="006A6CA9"/>
    <w:rsid w:val="006C0F15"/>
    <w:rsid w:val="006C54CD"/>
    <w:rsid w:val="006D6058"/>
    <w:rsid w:val="006E47AD"/>
    <w:rsid w:val="006F00F6"/>
    <w:rsid w:val="006F18FF"/>
    <w:rsid w:val="00717B4D"/>
    <w:rsid w:val="00720803"/>
    <w:rsid w:val="00727747"/>
    <w:rsid w:val="0074621D"/>
    <w:rsid w:val="0074778F"/>
    <w:rsid w:val="00767D7E"/>
    <w:rsid w:val="007749E4"/>
    <w:rsid w:val="00774FCE"/>
    <w:rsid w:val="007863E3"/>
    <w:rsid w:val="00795664"/>
    <w:rsid w:val="007A0917"/>
    <w:rsid w:val="007A11BD"/>
    <w:rsid w:val="007A3EF0"/>
    <w:rsid w:val="007A5132"/>
    <w:rsid w:val="007C358E"/>
    <w:rsid w:val="007C5907"/>
    <w:rsid w:val="007E122A"/>
    <w:rsid w:val="007E6479"/>
    <w:rsid w:val="007E6733"/>
    <w:rsid w:val="007F590A"/>
    <w:rsid w:val="008141F4"/>
    <w:rsid w:val="00820C9F"/>
    <w:rsid w:val="00831FBA"/>
    <w:rsid w:val="00832E63"/>
    <w:rsid w:val="008347FD"/>
    <w:rsid w:val="008349D2"/>
    <w:rsid w:val="00855110"/>
    <w:rsid w:val="00866FD6"/>
    <w:rsid w:val="00877A02"/>
    <w:rsid w:val="00883A78"/>
    <w:rsid w:val="00884468"/>
    <w:rsid w:val="0088509F"/>
    <w:rsid w:val="00895FC4"/>
    <w:rsid w:val="008C7200"/>
    <w:rsid w:val="008D28A0"/>
    <w:rsid w:val="008D2AA3"/>
    <w:rsid w:val="008D48FB"/>
    <w:rsid w:val="008F2E9C"/>
    <w:rsid w:val="009103BD"/>
    <w:rsid w:val="00912DB3"/>
    <w:rsid w:val="0091504A"/>
    <w:rsid w:val="00935351"/>
    <w:rsid w:val="0093763D"/>
    <w:rsid w:val="00947799"/>
    <w:rsid w:val="00950523"/>
    <w:rsid w:val="00956AB4"/>
    <w:rsid w:val="00957CBA"/>
    <w:rsid w:val="00964385"/>
    <w:rsid w:val="009652CA"/>
    <w:rsid w:val="00965ADE"/>
    <w:rsid w:val="00974817"/>
    <w:rsid w:val="00975184"/>
    <w:rsid w:val="00975B9E"/>
    <w:rsid w:val="009831BC"/>
    <w:rsid w:val="00983AFF"/>
    <w:rsid w:val="0099022B"/>
    <w:rsid w:val="009C00D6"/>
    <w:rsid w:val="009C4DD6"/>
    <w:rsid w:val="009C5B5E"/>
    <w:rsid w:val="009C6A46"/>
    <w:rsid w:val="009D48ED"/>
    <w:rsid w:val="009E4A4D"/>
    <w:rsid w:val="00A0120E"/>
    <w:rsid w:val="00A17FE2"/>
    <w:rsid w:val="00A2013A"/>
    <w:rsid w:val="00A23A62"/>
    <w:rsid w:val="00A2441E"/>
    <w:rsid w:val="00A31C9A"/>
    <w:rsid w:val="00A408A5"/>
    <w:rsid w:val="00A41F03"/>
    <w:rsid w:val="00A437DA"/>
    <w:rsid w:val="00A43E33"/>
    <w:rsid w:val="00A652FD"/>
    <w:rsid w:val="00A717CF"/>
    <w:rsid w:val="00A7787C"/>
    <w:rsid w:val="00A81D28"/>
    <w:rsid w:val="00A91186"/>
    <w:rsid w:val="00A93378"/>
    <w:rsid w:val="00AA3F6D"/>
    <w:rsid w:val="00AA553A"/>
    <w:rsid w:val="00AB0E4B"/>
    <w:rsid w:val="00AB2126"/>
    <w:rsid w:val="00AB24EB"/>
    <w:rsid w:val="00AB2DEA"/>
    <w:rsid w:val="00AB3679"/>
    <w:rsid w:val="00AC7251"/>
    <w:rsid w:val="00AD007D"/>
    <w:rsid w:val="00AE2581"/>
    <w:rsid w:val="00AF74C1"/>
    <w:rsid w:val="00B0337E"/>
    <w:rsid w:val="00B10778"/>
    <w:rsid w:val="00B127EE"/>
    <w:rsid w:val="00B23997"/>
    <w:rsid w:val="00B307DE"/>
    <w:rsid w:val="00B36895"/>
    <w:rsid w:val="00B81BCF"/>
    <w:rsid w:val="00B82560"/>
    <w:rsid w:val="00B93974"/>
    <w:rsid w:val="00B967E0"/>
    <w:rsid w:val="00BA0C38"/>
    <w:rsid w:val="00BA146D"/>
    <w:rsid w:val="00BA63A4"/>
    <w:rsid w:val="00BB287A"/>
    <w:rsid w:val="00BB3444"/>
    <w:rsid w:val="00BC0C54"/>
    <w:rsid w:val="00BC29FA"/>
    <w:rsid w:val="00BE7391"/>
    <w:rsid w:val="00BF23BC"/>
    <w:rsid w:val="00BF75A0"/>
    <w:rsid w:val="00C218C6"/>
    <w:rsid w:val="00C36883"/>
    <w:rsid w:val="00C37F00"/>
    <w:rsid w:val="00C43165"/>
    <w:rsid w:val="00C455A8"/>
    <w:rsid w:val="00C46DD9"/>
    <w:rsid w:val="00C47889"/>
    <w:rsid w:val="00C5075E"/>
    <w:rsid w:val="00C548D4"/>
    <w:rsid w:val="00C552E2"/>
    <w:rsid w:val="00C55A24"/>
    <w:rsid w:val="00C8774D"/>
    <w:rsid w:val="00C97DD1"/>
    <w:rsid w:val="00CB51DC"/>
    <w:rsid w:val="00CC0040"/>
    <w:rsid w:val="00CC2CC8"/>
    <w:rsid w:val="00CC50A9"/>
    <w:rsid w:val="00CC7933"/>
    <w:rsid w:val="00CD0A69"/>
    <w:rsid w:val="00CD3E22"/>
    <w:rsid w:val="00CD6F83"/>
    <w:rsid w:val="00CE0F75"/>
    <w:rsid w:val="00CF06EB"/>
    <w:rsid w:val="00CF2131"/>
    <w:rsid w:val="00D04DC7"/>
    <w:rsid w:val="00D057C9"/>
    <w:rsid w:val="00D21CAB"/>
    <w:rsid w:val="00D3044C"/>
    <w:rsid w:val="00D316C0"/>
    <w:rsid w:val="00D36A3B"/>
    <w:rsid w:val="00D41C3B"/>
    <w:rsid w:val="00D57F05"/>
    <w:rsid w:val="00D63DA6"/>
    <w:rsid w:val="00D64F9B"/>
    <w:rsid w:val="00D6509C"/>
    <w:rsid w:val="00D6642B"/>
    <w:rsid w:val="00D70812"/>
    <w:rsid w:val="00D76F5D"/>
    <w:rsid w:val="00D91424"/>
    <w:rsid w:val="00D96BFD"/>
    <w:rsid w:val="00DA0319"/>
    <w:rsid w:val="00DA163C"/>
    <w:rsid w:val="00DA4C75"/>
    <w:rsid w:val="00DA6809"/>
    <w:rsid w:val="00DB1FFF"/>
    <w:rsid w:val="00DB4AA1"/>
    <w:rsid w:val="00DB630C"/>
    <w:rsid w:val="00DF3C80"/>
    <w:rsid w:val="00E004E7"/>
    <w:rsid w:val="00E12883"/>
    <w:rsid w:val="00E14EAB"/>
    <w:rsid w:val="00E16813"/>
    <w:rsid w:val="00E17432"/>
    <w:rsid w:val="00E3247F"/>
    <w:rsid w:val="00E34327"/>
    <w:rsid w:val="00E4118B"/>
    <w:rsid w:val="00E425B7"/>
    <w:rsid w:val="00E51A07"/>
    <w:rsid w:val="00E55017"/>
    <w:rsid w:val="00E55817"/>
    <w:rsid w:val="00E56132"/>
    <w:rsid w:val="00E601AF"/>
    <w:rsid w:val="00E67F5D"/>
    <w:rsid w:val="00E82431"/>
    <w:rsid w:val="00E866D9"/>
    <w:rsid w:val="00E928C1"/>
    <w:rsid w:val="00E9471B"/>
    <w:rsid w:val="00EA3AC1"/>
    <w:rsid w:val="00EB0473"/>
    <w:rsid w:val="00EB486B"/>
    <w:rsid w:val="00ED23AE"/>
    <w:rsid w:val="00EE1307"/>
    <w:rsid w:val="00EE6513"/>
    <w:rsid w:val="00EF0A1F"/>
    <w:rsid w:val="00F20B09"/>
    <w:rsid w:val="00F210F3"/>
    <w:rsid w:val="00F23CFE"/>
    <w:rsid w:val="00F33E8A"/>
    <w:rsid w:val="00F40791"/>
    <w:rsid w:val="00F506BB"/>
    <w:rsid w:val="00F5238C"/>
    <w:rsid w:val="00F67219"/>
    <w:rsid w:val="00F6751E"/>
    <w:rsid w:val="00F73D16"/>
    <w:rsid w:val="00F80327"/>
    <w:rsid w:val="00F82004"/>
    <w:rsid w:val="00F83169"/>
    <w:rsid w:val="00F8598D"/>
    <w:rsid w:val="00F862EE"/>
    <w:rsid w:val="00FC27D3"/>
    <w:rsid w:val="00FC3CA4"/>
    <w:rsid w:val="00FC6EFC"/>
    <w:rsid w:val="00FC7D8B"/>
    <w:rsid w:val="00FD06C5"/>
    <w:rsid w:val="00FD4FF5"/>
    <w:rsid w:val="00FE1BB9"/>
    <w:rsid w:val="00FE2A3C"/>
    <w:rsid w:val="00FE7F8B"/>
    <w:rsid w:val="00FF01F8"/>
    <w:rsid w:val="00FF2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1B7BB"/>
  <w15:chartTrackingRefBased/>
  <w15:docId w15:val="{38522CE3-6B94-48F8-9B2A-A2913571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D1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95D13"/>
    <w:pPr>
      <w:widowControl/>
      <w:spacing w:before="100" w:beforeAutospacing="1" w:after="100" w:afterAutospacing="1"/>
    </w:pPr>
    <w:rPr>
      <w:rFonts w:ascii="新細明體" w:hAnsi="新細明體" w:cs="新細明體"/>
      <w:color w:val="666666"/>
      <w:kern w:val="0"/>
    </w:rPr>
  </w:style>
  <w:style w:type="paragraph" w:customStyle="1" w:styleId="1">
    <w:name w:val="本文縮排1"/>
    <w:aliases w:val="字元"/>
    <w:basedOn w:val="a"/>
    <w:link w:val="BodyTextIndentChar"/>
    <w:rsid w:val="00195D13"/>
    <w:pPr>
      <w:spacing w:line="300" w:lineRule="exact"/>
      <w:ind w:leftChars="136" w:left="1228" w:hangingChars="322" w:hanging="902"/>
    </w:pPr>
    <w:rPr>
      <w:rFonts w:ascii="標楷體" w:eastAsia="標楷體" w:hAnsi="標楷體"/>
      <w:sz w:val="28"/>
    </w:rPr>
  </w:style>
  <w:style w:type="character" w:customStyle="1" w:styleId="BodyTextIndentChar">
    <w:name w:val="Body Text Indent Char"/>
    <w:aliases w:val="字元 Char"/>
    <w:link w:val="1"/>
    <w:rsid w:val="00195D13"/>
    <w:rPr>
      <w:rFonts w:ascii="標楷體" w:eastAsia="標楷體" w:hAnsi="標楷體" w:cs="Times New Roman"/>
      <w:kern w:val="2"/>
      <w:sz w:val="24"/>
      <w:lang w:val="en-US" w:eastAsia="zh-TW"/>
    </w:rPr>
  </w:style>
  <w:style w:type="paragraph" w:customStyle="1" w:styleId="10">
    <w:name w:val="1."/>
    <w:basedOn w:val="a"/>
    <w:rsid w:val="00195D13"/>
    <w:pPr>
      <w:spacing w:line="440" w:lineRule="exact"/>
      <w:ind w:leftChars="445" w:left="1368" w:hangingChars="107" w:hanging="300"/>
      <w:jc w:val="both"/>
    </w:pPr>
    <w:rPr>
      <w:rFonts w:ascii="細明體" w:eastAsia="細明體" w:hAnsi="細明體"/>
      <w:sz w:val="28"/>
    </w:rPr>
  </w:style>
  <w:style w:type="paragraph" w:styleId="a3">
    <w:name w:val="footer"/>
    <w:basedOn w:val="a"/>
    <w:link w:val="a4"/>
    <w:rsid w:val="00195D13"/>
    <w:pPr>
      <w:tabs>
        <w:tab w:val="center" w:pos="4153"/>
        <w:tab w:val="right" w:pos="8306"/>
      </w:tabs>
      <w:snapToGrid w:val="0"/>
    </w:pPr>
    <w:rPr>
      <w:sz w:val="20"/>
      <w:szCs w:val="20"/>
    </w:rPr>
  </w:style>
  <w:style w:type="character" w:customStyle="1" w:styleId="a4">
    <w:name w:val="頁尾 字元"/>
    <w:link w:val="a3"/>
    <w:semiHidden/>
    <w:rPr>
      <w:rFonts w:cs="Times New Roman"/>
      <w:kern w:val="2"/>
    </w:rPr>
  </w:style>
  <w:style w:type="paragraph" w:styleId="3">
    <w:name w:val="Body Text 3"/>
    <w:basedOn w:val="a"/>
    <w:link w:val="30"/>
    <w:rsid w:val="00195D13"/>
    <w:pPr>
      <w:spacing w:after="120"/>
    </w:pPr>
    <w:rPr>
      <w:rFonts w:ascii="Calibri" w:hAnsi="Calibri"/>
      <w:sz w:val="16"/>
      <w:szCs w:val="16"/>
    </w:rPr>
  </w:style>
  <w:style w:type="character" w:customStyle="1" w:styleId="30">
    <w:name w:val="本文 3 字元"/>
    <w:link w:val="3"/>
    <w:semiHidden/>
    <w:rPr>
      <w:rFonts w:cs="Times New Roman"/>
      <w:kern w:val="2"/>
      <w:sz w:val="16"/>
      <w:szCs w:val="16"/>
    </w:rPr>
  </w:style>
  <w:style w:type="paragraph" w:customStyle="1" w:styleId="a5">
    <w:name w:val="a"/>
    <w:basedOn w:val="a"/>
    <w:rsid w:val="00195D13"/>
    <w:pPr>
      <w:spacing w:line="500" w:lineRule="exact"/>
      <w:ind w:leftChars="434" w:left="1434" w:hangingChars="140" w:hanging="392"/>
      <w:jc w:val="both"/>
    </w:pPr>
    <w:rPr>
      <w:rFonts w:ascii="新細明體"/>
      <w:sz w:val="28"/>
    </w:rPr>
  </w:style>
  <w:style w:type="paragraph" w:styleId="a6">
    <w:name w:val="Body Text"/>
    <w:basedOn w:val="a"/>
    <w:link w:val="a7"/>
    <w:rsid w:val="00510BD4"/>
    <w:pPr>
      <w:spacing w:after="120"/>
    </w:pPr>
  </w:style>
  <w:style w:type="character" w:customStyle="1" w:styleId="a7">
    <w:name w:val="本文 字元"/>
    <w:link w:val="a6"/>
    <w:semiHidden/>
    <w:rPr>
      <w:rFonts w:cs="Times New Roman"/>
      <w:kern w:val="2"/>
      <w:sz w:val="24"/>
      <w:szCs w:val="24"/>
    </w:rPr>
  </w:style>
  <w:style w:type="character" w:styleId="a8">
    <w:name w:val="annotation reference"/>
    <w:semiHidden/>
    <w:rsid w:val="004C67B2"/>
    <w:rPr>
      <w:sz w:val="18"/>
      <w:szCs w:val="18"/>
    </w:rPr>
  </w:style>
  <w:style w:type="paragraph" w:styleId="a9">
    <w:name w:val="annotation text"/>
    <w:basedOn w:val="a"/>
    <w:semiHidden/>
    <w:rsid w:val="004C67B2"/>
  </w:style>
  <w:style w:type="paragraph" w:styleId="aa">
    <w:name w:val="Balloon Text"/>
    <w:basedOn w:val="a"/>
    <w:semiHidden/>
    <w:rsid w:val="004C67B2"/>
    <w:rPr>
      <w:rFonts w:ascii="Arial" w:hAnsi="Arial"/>
      <w:sz w:val="18"/>
      <w:szCs w:val="18"/>
    </w:rPr>
  </w:style>
  <w:style w:type="paragraph" w:styleId="ab">
    <w:name w:val="header"/>
    <w:basedOn w:val="a"/>
    <w:rsid w:val="00795664"/>
    <w:pPr>
      <w:tabs>
        <w:tab w:val="center" w:pos="4153"/>
        <w:tab w:val="right" w:pos="8306"/>
      </w:tabs>
      <w:snapToGrid w:val="0"/>
    </w:pPr>
    <w:rPr>
      <w:sz w:val="20"/>
      <w:szCs w:val="20"/>
    </w:rPr>
  </w:style>
  <w:style w:type="character" w:styleId="ac">
    <w:name w:val="page number"/>
    <w:basedOn w:val="a0"/>
    <w:rsid w:val="00E5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機關名稱）（單位/特種基金名稱)作業程序說明表</dc:title>
  <dc:subject/>
  <dc:creator>chy02704</dc:creator>
  <cp:keywords/>
  <dc:description/>
  <cp:lastModifiedBy>馬秀燕</cp:lastModifiedBy>
  <cp:revision>3</cp:revision>
  <cp:lastPrinted>2015-04-18T02:06:00Z</cp:lastPrinted>
  <dcterms:created xsi:type="dcterms:W3CDTF">2024-04-24T09:15:00Z</dcterms:created>
  <dcterms:modified xsi:type="dcterms:W3CDTF">2024-04-24T09:22:00Z</dcterms:modified>
</cp:coreProperties>
</file>