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7CA" w:rsidRPr="00E3243B" w:rsidRDefault="00B147CA" w:rsidP="004127E3">
      <w:pPr>
        <w:spacing w:line="400" w:lineRule="exact"/>
        <w:jc w:val="center"/>
        <w:rPr>
          <w:rFonts w:ascii="標楷體" w:eastAsia="標楷體" w:hAnsi="標楷體"/>
          <w:b/>
          <w:color w:val="000000"/>
          <w:sz w:val="28"/>
          <w:szCs w:val="28"/>
        </w:rPr>
      </w:pPr>
      <w:bookmarkStart w:id="0" w:name="_GoBack"/>
      <w:bookmarkEnd w:id="0"/>
      <w:r>
        <w:rPr>
          <w:rFonts w:ascii="標楷體" w:eastAsia="標楷體" w:hAnsi="標楷體" w:hint="eastAsia"/>
          <w:b/>
          <w:color w:val="000000"/>
          <w:sz w:val="28"/>
          <w:szCs w:val="28"/>
        </w:rPr>
        <w:t>連江縣政府主計</w:t>
      </w:r>
      <w:r w:rsidR="00045148">
        <w:rPr>
          <w:rFonts w:ascii="標楷體" w:eastAsia="標楷體" w:hAnsi="標楷體" w:hint="eastAsia"/>
          <w:b/>
          <w:color w:val="000000"/>
          <w:sz w:val="28"/>
          <w:szCs w:val="28"/>
        </w:rPr>
        <w:t>處</w:t>
      </w:r>
      <w:r w:rsidRPr="00E3243B">
        <w:rPr>
          <w:rFonts w:ascii="標楷體" w:eastAsia="標楷體" w:hAnsi="標楷體" w:hint="eastAsia"/>
          <w:b/>
          <w:color w:val="000000"/>
          <w:sz w:val="28"/>
          <w:szCs w:val="28"/>
        </w:rPr>
        <w:t>作業程序說明表</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352"/>
      </w:tblGrid>
      <w:tr w:rsidR="00B147CA" w:rsidRPr="005B3E13" w:rsidTr="00AE7691">
        <w:trPr>
          <w:trHeight w:val="485"/>
        </w:trPr>
        <w:tc>
          <w:tcPr>
            <w:tcW w:w="1368" w:type="dxa"/>
            <w:vAlign w:val="center"/>
          </w:tcPr>
          <w:p w:rsidR="00B147CA" w:rsidRPr="005B3E13" w:rsidRDefault="00B147CA" w:rsidP="00AE7691">
            <w:pPr>
              <w:snapToGrid w:val="0"/>
              <w:spacing w:line="400" w:lineRule="atLeast"/>
              <w:jc w:val="center"/>
              <w:rPr>
                <w:rFonts w:ascii="標楷體" w:eastAsia="標楷體" w:hAnsi="標楷體"/>
                <w:b/>
                <w:color w:val="000000"/>
                <w:sz w:val="28"/>
                <w:szCs w:val="28"/>
              </w:rPr>
            </w:pPr>
            <w:r w:rsidRPr="005B3E13">
              <w:rPr>
                <w:rFonts w:ascii="標楷體" w:eastAsia="標楷體" w:hAnsi="標楷體" w:hint="eastAsia"/>
                <w:b/>
                <w:color w:val="000000"/>
                <w:sz w:val="28"/>
                <w:szCs w:val="28"/>
              </w:rPr>
              <w:t>項目編號</w:t>
            </w:r>
          </w:p>
        </w:tc>
        <w:tc>
          <w:tcPr>
            <w:tcW w:w="8352" w:type="dxa"/>
            <w:vAlign w:val="center"/>
          </w:tcPr>
          <w:p w:rsidR="00B147CA" w:rsidRPr="005B3E13" w:rsidRDefault="00E84267" w:rsidP="00E84267">
            <w:pPr>
              <w:spacing w:line="320" w:lineRule="exact"/>
              <w:rPr>
                <w:rFonts w:ascii="標楷體" w:eastAsia="標楷體" w:hAnsi="標楷體"/>
                <w:color w:val="000000"/>
                <w:sz w:val="28"/>
                <w:szCs w:val="28"/>
              </w:rPr>
            </w:pPr>
            <w:r>
              <w:rPr>
                <w:rFonts w:eastAsia="標楷體"/>
                <w:color w:val="000000"/>
                <w:sz w:val="28"/>
                <w:szCs w:val="28"/>
              </w:rPr>
              <w:t>C</w:t>
            </w:r>
            <w:r w:rsidR="00B147CA">
              <w:rPr>
                <w:rFonts w:eastAsia="標楷體"/>
                <w:color w:val="000000"/>
                <w:sz w:val="28"/>
                <w:szCs w:val="28"/>
              </w:rPr>
              <w:t>0</w:t>
            </w:r>
            <w:r>
              <w:rPr>
                <w:rFonts w:eastAsia="標楷體"/>
                <w:color w:val="000000"/>
                <w:sz w:val="28"/>
                <w:szCs w:val="28"/>
              </w:rPr>
              <w:t>2</w:t>
            </w:r>
          </w:p>
        </w:tc>
      </w:tr>
      <w:tr w:rsidR="00B147CA" w:rsidRPr="005B3E13" w:rsidTr="00AE7691">
        <w:trPr>
          <w:trHeight w:val="506"/>
        </w:trPr>
        <w:tc>
          <w:tcPr>
            <w:tcW w:w="1368" w:type="dxa"/>
            <w:vAlign w:val="center"/>
          </w:tcPr>
          <w:p w:rsidR="00B147CA" w:rsidRPr="005B3E13" w:rsidRDefault="00B147CA" w:rsidP="00AE7691">
            <w:pPr>
              <w:snapToGrid w:val="0"/>
              <w:spacing w:line="400" w:lineRule="atLeast"/>
              <w:jc w:val="center"/>
              <w:rPr>
                <w:rFonts w:ascii="標楷體" w:eastAsia="標楷體" w:hAnsi="標楷體"/>
                <w:b/>
                <w:color w:val="000000"/>
                <w:sz w:val="28"/>
                <w:szCs w:val="28"/>
              </w:rPr>
            </w:pPr>
            <w:r w:rsidRPr="005B3E13">
              <w:rPr>
                <w:rFonts w:ascii="標楷體" w:eastAsia="標楷體" w:hAnsi="標楷體" w:hint="eastAsia"/>
                <w:b/>
                <w:color w:val="000000"/>
                <w:sz w:val="28"/>
                <w:szCs w:val="28"/>
              </w:rPr>
              <w:t>項目名稱</w:t>
            </w:r>
          </w:p>
        </w:tc>
        <w:tc>
          <w:tcPr>
            <w:tcW w:w="8352" w:type="dxa"/>
            <w:vAlign w:val="center"/>
          </w:tcPr>
          <w:p w:rsidR="00B147CA" w:rsidRPr="005B3E13" w:rsidRDefault="00B147CA" w:rsidP="00AE7691">
            <w:pPr>
              <w:snapToGrid w:val="0"/>
              <w:spacing w:line="400" w:lineRule="atLeast"/>
              <w:jc w:val="both"/>
              <w:rPr>
                <w:rFonts w:ascii="標楷體" w:eastAsia="標楷體" w:hAnsi="標楷體"/>
                <w:color w:val="000000"/>
                <w:sz w:val="28"/>
                <w:szCs w:val="28"/>
              </w:rPr>
            </w:pPr>
            <w:r w:rsidRPr="005B3E13">
              <w:rPr>
                <w:rFonts w:ascii="標楷體" w:eastAsia="標楷體" w:hAnsi="標楷體" w:hint="eastAsia"/>
                <w:snapToGrid w:val="0"/>
                <w:color w:val="000000"/>
                <w:sz w:val="28"/>
                <w:szCs w:val="28"/>
              </w:rPr>
              <w:t>單位決算編製作業</w:t>
            </w:r>
          </w:p>
        </w:tc>
      </w:tr>
      <w:tr w:rsidR="00B147CA" w:rsidRPr="005B3E13" w:rsidTr="00AE7691">
        <w:trPr>
          <w:trHeight w:val="508"/>
        </w:trPr>
        <w:tc>
          <w:tcPr>
            <w:tcW w:w="1368" w:type="dxa"/>
            <w:vAlign w:val="center"/>
          </w:tcPr>
          <w:p w:rsidR="00B147CA" w:rsidRPr="005B3E13" w:rsidRDefault="00B147CA" w:rsidP="00AE7691">
            <w:pPr>
              <w:snapToGrid w:val="0"/>
              <w:spacing w:line="400" w:lineRule="atLeast"/>
              <w:jc w:val="center"/>
              <w:rPr>
                <w:rFonts w:ascii="標楷體" w:eastAsia="標楷體" w:hAnsi="標楷體"/>
                <w:b/>
                <w:color w:val="000000"/>
                <w:sz w:val="28"/>
                <w:szCs w:val="28"/>
              </w:rPr>
            </w:pPr>
            <w:r w:rsidRPr="005B3E13">
              <w:rPr>
                <w:rFonts w:ascii="標楷體" w:eastAsia="標楷體" w:hAnsi="標楷體" w:hint="eastAsia"/>
                <w:b/>
                <w:color w:val="000000"/>
                <w:sz w:val="28"/>
                <w:szCs w:val="28"/>
              </w:rPr>
              <w:t>承辦單位</w:t>
            </w:r>
          </w:p>
        </w:tc>
        <w:tc>
          <w:tcPr>
            <w:tcW w:w="8352" w:type="dxa"/>
            <w:vAlign w:val="center"/>
          </w:tcPr>
          <w:p w:rsidR="00B147CA" w:rsidRPr="005B3E13" w:rsidRDefault="00B147CA" w:rsidP="004127E3">
            <w:pPr>
              <w:snapToGrid w:val="0"/>
              <w:spacing w:line="400" w:lineRule="atLeast"/>
              <w:jc w:val="both"/>
              <w:rPr>
                <w:rFonts w:ascii="標楷體" w:eastAsia="標楷體" w:hAnsi="標楷體"/>
                <w:color w:val="000000"/>
                <w:sz w:val="28"/>
                <w:szCs w:val="28"/>
              </w:rPr>
            </w:pPr>
            <w:r>
              <w:rPr>
                <w:rFonts w:ascii="標楷體" w:eastAsia="標楷體" w:hAnsi="標楷體" w:hint="eastAsia"/>
                <w:color w:val="000000"/>
                <w:sz w:val="28"/>
                <w:szCs w:val="28"/>
              </w:rPr>
              <w:t>主計</w:t>
            </w:r>
            <w:r w:rsidR="00045148">
              <w:rPr>
                <w:rFonts w:ascii="標楷體" w:eastAsia="標楷體" w:hAnsi="標楷體" w:hint="eastAsia"/>
                <w:color w:val="000000"/>
                <w:sz w:val="28"/>
                <w:szCs w:val="28"/>
              </w:rPr>
              <w:t>處</w:t>
            </w:r>
            <w:r w:rsidRPr="005B3E13">
              <w:rPr>
                <w:rFonts w:ascii="標楷體" w:eastAsia="標楷體" w:hAnsi="標楷體"/>
                <w:color w:val="000000"/>
                <w:sz w:val="28"/>
                <w:szCs w:val="28"/>
              </w:rPr>
              <w:t xml:space="preserve"> </w:t>
            </w:r>
          </w:p>
        </w:tc>
      </w:tr>
      <w:tr w:rsidR="00B147CA" w:rsidRPr="005B3E13" w:rsidTr="00AE7691">
        <w:trPr>
          <w:trHeight w:val="488"/>
        </w:trPr>
        <w:tc>
          <w:tcPr>
            <w:tcW w:w="1368" w:type="dxa"/>
          </w:tcPr>
          <w:p w:rsidR="00B147CA" w:rsidRPr="005B3E13" w:rsidRDefault="00B147CA" w:rsidP="00AE7691">
            <w:pPr>
              <w:snapToGrid w:val="0"/>
              <w:spacing w:line="400" w:lineRule="atLeast"/>
              <w:jc w:val="center"/>
              <w:rPr>
                <w:rFonts w:ascii="標楷體" w:eastAsia="標楷體" w:hAnsi="標楷體"/>
                <w:b/>
                <w:color w:val="000000"/>
                <w:sz w:val="28"/>
                <w:szCs w:val="28"/>
              </w:rPr>
            </w:pPr>
            <w:r w:rsidRPr="005B3E13">
              <w:rPr>
                <w:rFonts w:ascii="標楷體" w:eastAsia="標楷體" w:hAnsi="標楷體" w:hint="eastAsia"/>
                <w:b/>
                <w:color w:val="000000"/>
                <w:sz w:val="28"/>
                <w:szCs w:val="28"/>
              </w:rPr>
              <w:t>作業程序說明</w:t>
            </w:r>
          </w:p>
        </w:tc>
        <w:tc>
          <w:tcPr>
            <w:tcW w:w="8352" w:type="dxa"/>
            <w:vAlign w:val="center"/>
          </w:tcPr>
          <w:p w:rsidR="00B147CA" w:rsidRPr="005B3E13" w:rsidRDefault="00B147CA" w:rsidP="0098305F">
            <w:pPr>
              <w:numPr>
                <w:ilvl w:val="0"/>
                <w:numId w:val="1"/>
              </w:numPr>
              <w:kinsoku w:val="0"/>
              <w:overflowPunct w:val="0"/>
              <w:topLinePunct/>
              <w:spacing w:line="400" w:lineRule="exact"/>
              <w:jc w:val="both"/>
              <w:rPr>
                <w:rFonts w:ascii="標楷體" w:eastAsia="標楷體" w:hAnsi="標楷體"/>
                <w:snapToGrid w:val="0"/>
                <w:color w:val="000000"/>
                <w:sz w:val="28"/>
                <w:szCs w:val="28"/>
              </w:rPr>
            </w:pPr>
            <w:r>
              <w:rPr>
                <w:rFonts w:ascii="標楷體" w:eastAsia="標楷體" w:hAnsi="標楷體" w:hint="eastAsia"/>
                <w:snapToGrid w:val="0"/>
                <w:color w:val="000000"/>
                <w:sz w:val="28"/>
                <w:szCs w:val="28"/>
              </w:rPr>
              <w:t>主計</w:t>
            </w:r>
            <w:r w:rsidR="00045148">
              <w:rPr>
                <w:rFonts w:ascii="標楷體" w:eastAsia="標楷體" w:hAnsi="標楷體" w:hint="eastAsia"/>
                <w:snapToGrid w:val="0"/>
                <w:color w:val="000000"/>
                <w:sz w:val="28"/>
                <w:szCs w:val="28"/>
              </w:rPr>
              <w:t>處</w:t>
            </w:r>
            <w:r w:rsidRPr="005B3E13">
              <w:rPr>
                <w:rFonts w:ascii="標楷體" w:eastAsia="標楷體" w:hAnsi="標楷體" w:hint="eastAsia"/>
                <w:snapToGrid w:val="0"/>
                <w:color w:val="000000"/>
                <w:sz w:val="28"/>
                <w:szCs w:val="28"/>
              </w:rPr>
              <w:t>於</w:t>
            </w:r>
            <w:r w:rsidRPr="005B3E13">
              <w:rPr>
                <w:rFonts w:ascii="標楷體" w:eastAsia="標楷體" w:hAnsi="標楷體"/>
                <w:snapToGrid w:val="0"/>
                <w:color w:val="000000"/>
                <w:sz w:val="28"/>
                <w:szCs w:val="28"/>
              </w:rPr>
              <w:t>12</w:t>
            </w:r>
            <w:r w:rsidRPr="005B3E13">
              <w:rPr>
                <w:rFonts w:ascii="標楷體" w:eastAsia="標楷體" w:hAnsi="標楷體" w:hint="eastAsia"/>
                <w:snapToGrid w:val="0"/>
                <w:color w:val="000000"/>
                <w:sz w:val="28"/>
                <w:szCs w:val="28"/>
              </w:rPr>
              <w:t>月中旬收到</w:t>
            </w:r>
            <w:r>
              <w:rPr>
                <w:rFonts w:ascii="標楷體" w:eastAsia="標楷體" w:hAnsi="標楷體" w:hint="eastAsia"/>
                <w:snapToGrid w:val="0"/>
                <w:color w:val="000000"/>
                <w:sz w:val="28"/>
                <w:szCs w:val="28"/>
              </w:rPr>
              <w:t>各直轄市及縣市政府地方總決算編製作業手冊</w:t>
            </w:r>
            <w:r w:rsidRPr="005B3E13">
              <w:rPr>
                <w:rFonts w:ascii="標楷體" w:eastAsia="標楷體" w:hAnsi="標楷體" w:hint="eastAsia"/>
                <w:snapToGrid w:val="0"/>
                <w:color w:val="000000"/>
                <w:sz w:val="28"/>
                <w:szCs w:val="28"/>
              </w:rPr>
              <w:t>，應即檢視相關規定及書表格式之修正情形，並確實依上述規定辦理。</w:t>
            </w:r>
          </w:p>
          <w:p w:rsidR="00B147CA" w:rsidRPr="005B3E13" w:rsidRDefault="00B147CA" w:rsidP="0098305F">
            <w:pPr>
              <w:numPr>
                <w:ilvl w:val="0"/>
                <w:numId w:val="1"/>
              </w:numPr>
              <w:kinsoku w:val="0"/>
              <w:overflowPunct w:val="0"/>
              <w:topLinePunct/>
              <w:spacing w:line="400" w:lineRule="exact"/>
              <w:jc w:val="both"/>
              <w:rPr>
                <w:rFonts w:ascii="標楷體" w:eastAsia="標楷體" w:hAnsi="標楷體"/>
                <w:snapToGrid w:val="0"/>
                <w:color w:val="000000"/>
                <w:sz w:val="28"/>
                <w:szCs w:val="28"/>
              </w:rPr>
            </w:pPr>
            <w:r>
              <w:rPr>
                <w:rFonts w:ascii="標楷體" w:eastAsia="標楷體" w:hAnsi="標楷體" w:hint="eastAsia"/>
                <w:snapToGrid w:val="0"/>
                <w:color w:val="000000"/>
                <w:sz w:val="28"/>
                <w:szCs w:val="28"/>
              </w:rPr>
              <w:t>主計</w:t>
            </w:r>
            <w:r w:rsidR="00045148">
              <w:rPr>
                <w:rFonts w:ascii="標楷體" w:eastAsia="標楷體" w:hAnsi="標楷體" w:hint="eastAsia"/>
                <w:snapToGrid w:val="0"/>
                <w:color w:val="000000"/>
                <w:sz w:val="28"/>
                <w:szCs w:val="28"/>
              </w:rPr>
              <w:t>處</w:t>
            </w:r>
            <w:r w:rsidRPr="005B3E13">
              <w:rPr>
                <w:rFonts w:ascii="標楷體" w:eastAsia="標楷體" w:hAnsi="標楷體" w:hint="eastAsia"/>
                <w:snapToGrid w:val="0"/>
                <w:color w:val="000000"/>
                <w:sz w:val="28"/>
                <w:szCs w:val="28"/>
              </w:rPr>
              <w:t>於</w:t>
            </w:r>
            <w:r w:rsidRPr="005B3E13">
              <w:rPr>
                <w:rFonts w:ascii="標楷體" w:eastAsia="標楷體" w:hAnsi="標楷體"/>
                <w:snapToGrid w:val="0"/>
                <w:color w:val="000000"/>
                <w:sz w:val="28"/>
                <w:szCs w:val="28"/>
              </w:rPr>
              <w:t>12</w:t>
            </w:r>
            <w:r w:rsidRPr="005B3E13">
              <w:rPr>
                <w:rFonts w:ascii="標楷體" w:eastAsia="標楷體" w:hAnsi="標楷體" w:hint="eastAsia"/>
                <w:snapToGrid w:val="0"/>
                <w:color w:val="000000"/>
                <w:sz w:val="28"/>
                <w:szCs w:val="28"/>
              </w:rPr>
              <w:t>月中旬通知相關業務單位提供決算報告中所需相關決算資料，如「施政計畫實施狀況及績效」、「重大計畫執行績效報告表」等，送</w:t>
            </w:r>
            <w:r>
              <w:rPr>
                <w:rFonts w:ascii="標楷體" w:eastAsia="標楷體" w:hAnsi="標楷體" w:hint="eastAsia"/>
                <w:snapToGrid w:val="0"/>
                <w:color w:val="000000"/>
                <w:sz w:val="28"/>
                <w:szCs w:val="28"/>
              </w:rPr>
              <w:t>主計室</w:t>
            </w:r>
            <w:r w:rsidRPr="005B3E13">
              <w:rPr>
                <w:rFonts w:ascii="標楷體" w:eastAsia="標楷體" w:hAnsi="標楷體" w:hint="eastAsia"/>
                <w:snapToGrid w:val="0"/>
                <w:color w:val="000000"/>
                <w:sz w:val="28"/>
                <w:szCs w:val="28"/>
              </w:rPr>
              <w:t>彙辦。</w:t>
            </w:r>
          </w:p>
          <w:p w:rsidR="00B147CA" w:rsidRPr="005B3E13" w:rsidRDefault="00B147CA" w:rsidP="0098305F">
            <w:pPr>
              <w:numPr>
                <w:ilvl w:val="0"/>
                <w:numId w:val="1"/>
              </w:numPr>
              <w:kinsoku w:val="0"/>
              <w:overflowPunct w:val="0"/>
              <w:topLinePunct/>
              <w:spacing w:line="400" w:lineRule="exac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會計年度終了後，各</w:t>
            </w:r>
            <w:r>
              <w:rPr>
                <w:rFonts w:ascii="標楷體" w:eastAsia="標楷體" w:hAnsi="標楷體" w:hint="eastAsia"/>
                <w:snapToGrid w:val="0"/>
                <w:color w:val="000000"/>
                <w:sz w:val="28"/>
                <w:szCs w:val="28"/>
              </w:rPr>
              <w:t>單位</w:t>
            </w:r>
            <w:r w:rsidRPr="005B3E13">
              <w:rPr>
                <w:rFonts w:ascii="標楷體" w:eastAsia="標楷體" w:hAnsi="標楷體" w:hint="eastAsia"/>
                <w:snapToGrid w:val="0"/>
                <w:color w:val="000000"/>
                <w:sz w:val="28"/>
                <w:szCs w:val="28"/>
              </w:rPr>
              <w:t>本年度或以前年度歲入、歲出款項，須經核准保留始得轉入下年度繼續處理者，應依「</w:t>
            </w:r>
            <w:r>
              <w:rPr>
                <w:rFonts w:ascii="標楷體" w:eastAsia="標楷體" w:hAnsi="標楷體" w:hint="eastAsia"/>
                <w:snapToGrid w:val="0"/>
                <w:color w:val="000000"/>
                <w:sz w:val="28"/>
                <w:szCs w:val="28"/>
              </w:rPr>
              <w:t>直轄市及縣市政府</w:t>
            </w:r>
            <w:r w:rsidRPr="005B3E13">
              <w:rPr>
                <w:rFonts w:ascii="標楷體" w:eastAsia="標楷體" w:hAnsi="標楷體" w:hint="eastAsia"/>
                <w:snapToGrid w:val="0"/>
                <w:color w:val="000000"/>
                <w:sz w:val="28"/>
                <w:szCs w:val="28"/>
              </w:rPr>
              <w:t>單位預算執行要點」及其他相關規定，填具預算保留申請表，檢附證明文件於規定之期限前報送審核後層轉</w:t>
            </w:r>
            <w:r>
              <w:rPr>
                <w:rFonts w:ascii="標楷體" w:eastAsia="標楷體" w:hAnsi="標楷體" w:hint="eastAsia"/>
                <w:snapToGrid w:val="0"/>
                <w:color w:val="000000"/>
                <w:sz w:val="28"/>
                <w:szCs w:val="28"/>
              </w:rPr>
              <w:t>縣</w:t>
            </w:r>
            <w:r w:rsidRPr="005B3E13">
              <w:rPr>
                <w:rFonts w:ascii="標楷體" w:eastAsia="標楷體" w:hAnsi="標楷體" w:hint="eastAsia"/>
                <w:snapToGrid w:val="0"/>
                <w:color w:val="000000"/>
                <w:sz w:val="28"/>
                <w:szCs w:val="28"/>
              </w:rPr>
              <w:t>府核辦。</w:t>
            </w:r>
          </w:p>
          <w:p w:rsidR="00B147CA" w:rsidRPr="005B3E13" w:rsidRDefault="00B147CA" w:rsidP="0098305F">
            <w:pPr>
              <w:numPr>
                <w:ilvl w:val="0"/>
                <w:numId w:val="1"/>
              </w:numPr>
              <w:kinsoku w:val="0"/>
              <w:overflowPunct w:val="0"/>
              <w:topLinePunct/>
              <w:spacing w:line="400" w:lineRule="exac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單位決算應於次年</w:t>
            </w:r>
            <w:r>
              <w:rPr>
                <w:rFonts w:ascii="標楷體" w:eastAsia="標楷體" w:hAnsi="標楷體" w:hint="eastAsia"/>
                <w:snapToGrid w:val="0"/>
                <w:color w:val="000000"/>
                <w:sz w:val="28"/>
                <w:szCs w:val="28"/>
              </w:rPr>
              <w:t>期限</w:t>
            </w:r>
            <w:r w:rsidRPr="005B3E13">
              <w:rPr>
                <w:rFonts w:ascii="標楷體" w:eastAsia="標楷體" w:hAnsi="標楷體" w:hint="eastAsia"/>
                <w:snapToGrid w:val="0"/>
                <w:color w:val="000000"/>
                <w:sz w:val="28"/>
                <w:szCs w:val="28"/>
              </w:rPr>
              <w:t>前分別送達審計部</w:t>
            </w:r>
            <w:r>
              <w:rPr>
                <w:rFonts w:ascii="標楷體" w:eastAsia="標楷體" w:hAnsi="標楷體" w:hint="eastAsia"/>
                <w:snapToGrid w:val="0"/>
                <w:color w:val="000000"/>
                <w:sz w:val="28"/>
                <w:szCs w:val="28"/>
              </w:rPr>
              <w:t>基隆市</w:t>
            </w:r>
            <w:r w:rsidRPr="005B3E13">
              <w:rPr>
                <w:rFonts w:ascii="標楷體" w:eastAsia="標楷體" w:hAnsi="標楷體" w:hint="eastAsia"/>
                <w:snapToGrid w:val="0"/>
                <w:color w:val="000000"/>
                <w:sz w:val="28"/>
                <w:szCs w:val="28"/>
              </w:rPr>
              <w:t>審計</w:t>
            </w:r>
            <w:r>
              <w:rPr>
                <w:rFonts w:ascii="標楷體" w:eastAsia="標楷體" w:hAnsi="標楷體" w:hint="eastAsia"/>
                <w:snapToGrid w:val="0"/>
                <w:color w:val="000000"/>
                <w:sz w:val="28"/>
                <w:szCs w:val="28"/>
              </w:rPr>
              <w:t>室</w:t>
            </w:r>
            <w:r w:rsidRPr="005B3E13">
              <w:rPr>
                <w:rFonts w:ascii="標楷體" w:eastAsia="標楷體" w:hAnsi="標楷體"/>
                <w:snapToGrid w:val="0"/>
                <w:color w:val="000000"/>
                <w:sz w:val="28"/>
                <w:szCs w:val="28"/>
              </w:rPr>
              <w:t>(</w:t>
            </w:r>
            <w:r w:rsidRPr="005B3E13">
              <w:rPr>
                <w:rFonts w:ascii="標楷體" w:eastAsia="標楷體" w:hAnsi="標楷體" w:hint="eastAsia"/>
                <w:snapToGrid w:val="0"/>
                <w:color w:val="000000"/>
                <w:sz w:val="28"/>
                <w:szCs w:val="28"/>
              </w:rPr>
              <w:t>以下簡稱審計</w:t>
            </w:r>
            <w:r>
              <w:rPr>
                <w:rFonts w:ascii="標楷體" w:eastAsia="標楷體" w:hAnsi="標楷體" w:hint="eastAsia"/>
                <w:snapToGrid w:val="0"/>
                <w:color w:val="000000"/>
                <w:sz w:val="28"/>
                <w:szCs w:val="28"/>
              </w:rPr>
              <w:t>室</w:t>
            </w:r>
            <w:r w:rsidRPr="005B3E13">
              <w:rPr>
                <w:rFonts w:ascii="標楷體" w:eastAsia="標楷體" w:hAnsi="標楷體"/>
                <w:snapToGrid w:val="0"/>
                <w:color w:val="000000"/>
                <w:sz w:val="28"/>
                <w:szCs w:val="28"/>
              </w:rPr>
              <w:t>)</w:t>
            </w:r>
            <w:r w:rsidRPr="005B3E13">
              <w:rPr>
                <w:rFonts w:ascii="標楷體" w:eastAsia="標楷體" w:hAnsi="標楷體" w:hint="eastAsia"/>
                <w:snapToGrid w:val="0"/>
                <w:color w:val="000000"/>
                <w:sz w:val="28"/>
                <w:szCs w:val="28"/>
              </w:rPr>
              <w:t>、主計</w:t>
            </w:r>
            <w:r w:rsidR="00045148">
              <w:rPr>
                <w:rFonts w:ascii="標楷體" w:eastAsia="標楷體" w:hAnsi="標楷體" w:hint="eastAsia"/>
                <w:snapToGrid w:val="0"/>
                <w:color w:val="000000"/>
                <w:sz w:val="28"/>
                <w:szCs w:val="28"/>
              </w:rPr>
              <w:t>處</w:t>
            </w:r>
            <w:r w:rsidRPr="005B3E13">
              <w:rPr>
                <w:rFonts w:ascii="標楷體" w:eastAsia="標楷體" w:hAnsi="標楷體" w:hint="eastAsia"/>
                <w:snapToGrid w:val="0"/>
                <w:color w:val="000000"/>
                <w:sz w:val="28"/>
                <w:szCs w:val="28"/>
              </w:rPr>
              <w:t>。</w:t>
            </w:r>
          </w:p>
          <w:p w:rsidR="00B147CA" w:rsidRPr="005B3E13" w:rsidRDefault="00B147CA" w:rsidP="006D20E6">
            <w:pPr>
              <w:snapToGrid w:val="0"/>
              <w:spacing w:line="400" w:lineRule="atLeast"/>
              <w:ind w:left="616" w:hangingChars="220" w:hanging="616"/>
              <w:jc w:val="both"/>
              <w:rPr>
                <w:rFonts w:ascii="標楷體" w:eastAsia="標楷體" w:hAnsi="標楷體"/>
                <w:snapToGrid w:val="0"/>
                <w:color w:val="000000"/>
                <w:sz w:val="28"/>
                <w:szCs w:val="28"/>
              </w:rPr>
            </w:pPr>
            <w:r>
              <w:rPr>
                <w:rFonts w:ascii="標楷體" w:eastAsia="標楷體" w:hAnsi="標楷體" w:hint="eastAsia"/>
                <w:snapToGrid w:val="0"/>
                <w:color w:val="000000"/>
                <w:sz w:val="28"/>
                <w:szCs w:val="28"/>
              </w:rPr>
              <w:t>五、</w:t>
            </w:r>
            <w:r w:rsidRPr="005B3E13">
              <w:rPr>
                <w:rFonts w:ascii="標楷體" w:eastAsia="標楷體" w:hAnsi="標楷體" w:hint="eastAsia"/>
                <w:snapToGrid w:val="0"/>
                <w:color w:val="000000"/>
                <w:sz w:val="28"/>
                <w:szCs w:val="28"/>
              </w:rPr>
              <w:t>單位決算書表中</w:t>
            </w:r>
            <w:r>
              <w:rPr>
                <w:rFonts w:ascii="標楷體" w:eastAsia="標楷體" w:hAnsi="標楷體" w:hint="eastAsia"/>
                <w:snapToGrid w:val="0"/>
                <w:color w:val="000000"/>
                <w:sz w:val="28"/>
                <w:szCs w:val="28"/>
              </w:rPr>
              <w:t>，</w:t>
            </w:r>
            <w:r w:rsidRPr="005B3E13">
              <w:rPr>
                <w:rFonts w:ascii="標楷體" w:eastAsia="標楷體" w:hAnsi="標楷體" w:hint="eastAsia"/>
                <w:snapToGrid w:val="0"/>
                <w:color w:val="000000"/>
                <w:sz w:val="28"/>
                <w:szCs w:val="28"/>
              </w:rPr>
              <w:t>其他附表</w:t>
            </w:r>
            <w:r w:rsidRPr="00F34B16">
              <w:rPr>
                <w:rFonts w:ascii="標楷體" w:eastAsia="標楷體" w:hAnsi="標楷體" w:hint="eastAsia"/>
                <w:snapToGrid w:val="0"/>
                <w:sz w:val="28"/>
                <w:szCs w:val="28"/>
              </w:rPr>
              <w:t>（八）至（十一）表件</w:t>
            </w:r>
            <w:r w:rsidRPr="00C11537">
              <w:rPr>
                <w:rFonts w:ascii="標楷體" w:eastAsia="標楷體" w:hAnsi="標楷體" w:hint="eastAsia"/>
                <w:snapToGrid w:val="0"/>
                <w:color w:val="000000"/>
                <w:sz w:val="28"/>
                <w:szCs w:val="28"/>
              </w:rPr>
              <w:t>，得於次年三月底前另函送審</w:t>
            </w:r>
            <w:r>
              <w:rPr>
                <w:rFonts w:ascii="標楷體" w:eastAsia="標楷體" w:hAnsi="標楷體" w:hint="eastAsia"/>
                <w:snapToGrid w:val="0"/>
                <w:color w:val="000000"/>
                <w:sz w:val="28"/>
                <w:szCs w:val="28"/>
              </w:rPr>
              <w:t>計室。</w:t>
            </w:r>
          </w:p>
        </w:tc>
      </w:tr>
      <w:tr w:rsidR="00B147CA" w:rsidRPr="005B3E13" w:rsidTr="00442046">
        <w:trPr>
          <w:trHeight w:val="416"/>
        </w:trPr>
        <w:tc>
          <w:tcPr>
            <w:tcW w:w="1368" w:type="dxa"/>
          </w:tcPr>
          <w:p w:rsidR="00B147CA" w:rsidRPr="005B3E13" w:rsidRDefault="00B147CA" w:rsidP="00AE7691">
            <w:pPr>
              <w:snapToGrid w:val="0"/>
              <w:spacing w:line="400" w:lineRule="atLeast"/>
              <w:jc w:val="center"/>
              <w:rPr>
                <w:rFonts w:ascii="標楷體" w:eastAsia="標楷體" w:hAnsi="標楷體"/>
                <w:b/>
                <w:color w:val="000000"/>
                <w:sz w:val="28"/>
                <w:szCs w:val="28"/>
              </w:rPr>
            </w:pPr>
            <w:r w:rsidRPr="005B3E13">
              <w:rPr>
                <w:rFonts w:ascii="標楷體" w:eastAsia="標楷體" w:hAnsi="標楷體" w:hint="eastAsia"/>
                <w:b/>
                <w:color w:val="000000"/>
                <w:sz w:val="28"/>
                <w:szCs w:val="28"/>
              </w:rPr>
              <w:t>控制重點</w:t>
            </w:r>
          </w:p>
        </w:tc>
        <w:tc>
          <w:tcPr>
            <w:tcW w:w="8352" w:type="dxa"/>
            <w:vAlign w:val="center"/>
          </w:tcPr>
          <w:p w:rsidR="00B147CA" w:rsidRPr="005B3E13" w:rsidRDefault="00B147CA" w:rsidP="0098305F">
            <w:pPr>
              <w:numPr>
                <w:ilvl w:val="0"/>
                <w:numId w:val="2"/>
              </w:num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年度終了應確實辦理整理、結帳事宜。</w:t>
            </w:r>
          </w:p>
          <w:p w:rsidR="00B147CA" w:rsidRPr="005B3E13" w:rsidRDefault="00B147CA" w:rsidP="0098305F">
            <w:pPr>
              <w:numPr>
                <w:ilvl w:val="0"/>
                <w:numId w:val="2"/>
              </w:num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cs="新細明體" w:hint="eastAsia"/>
                <w:color w:val="000000"/>
                <w:kern w:val="0"/>
                <w:sz w:val="28"/>
                <w:szCs w:val="28"/>
              </w:rPr>
              <w:t>檢查單位決算所列預算數</w:t>
            </w:r>
            <w:r w:rsidRPr="005B3E13">
              <w:rPr>
                <w:rFonts w:ascii="標楷體" w:eastAsia="標楷體" w:hAnsi="標楷體" w:hint="eastAsia"/>
                <w:snapToGrid w:val="0"/>
                <w:color w:val="000000"/>
                <w:sz w:val="28"/>
                <w:szCs w:val="28"/>
              </w:rPr>
              <w:t>（含本年度預算數、追加減預算數、動支第一、二預備金、災害準備金及經費流用等）、以前年度轉入數是否與法定預算數、核准文件及審計</w:t>
            </w:r>
            <w:r>
              <w:rPr>
                <w:rFonts w:ascii="標楷體" w:eastAsia="標楷體" w:hAnsi="標楷體" w:hint="eastAsia"/>
                <w:snapToGrid w:val="0"/>
                <w:color w:val="000000"/>
                <w:sz w:val="28"/>
                <w:szCs w:val="28"/>
              </w:rPr>
              <w:t>室</w:t>
            </w:r>
            <w:r w:rsidRPr="005B3E13">
              <w:rPr>
                <w:rFonts w:ascii="標楷體" w:eastAsia="標楷體" w:hAnsi="標楷體" w:hint="eastAsia"/>
                <w:snapToGrid w:val="0"/>
                <w:color w:val="000000"/>
                <w:sz w:val="28"/>
                <w:szCs w:val="28"/>
              </w:rPr>
              <w:t>審定數額相符。</w:t>
            </w:r>
          </w:p>
          <w:p w:rsidR="00B147CA" w:rsidRPr="005B3E13" w:rsidRDefault="00B147CA" w:rsidP="0098305F">
            <w:pPr>
              <w:numPr>
                <w:ilvl w:val="0"/>
                <w:numId w:val="2"/>
              </w:numPr>
              <w:snapToGrid w:val="0"/>
              <w:spacing w:line="400" w:lineRule="atLeast"/>
              <w:jc w:val="both"/>
              <w:rPr>
                <w:rFonts w:ascii="標楷體" w:eastAsia="標楷體" w:hAnsi="標楷體" w:cs="新細明體"/>
                <w:color w:val="000000"/>
                <w:kern w:val="0"/>
                <w:sz w:val="28"/>
                <w:szCs w:val="28"/>
              </w:rPr>
            </w:pPr>
            <w:r w:rsidRPr="005B3E13">
              <w:rPr>
                <w:rFonts w:ascii="標楷體" w:eastAsia="標楷體" w:hAnsi="標楷體" w:cs="新細明體" w:hint="eastAsia"/>
                <w:color w:val="000000"/>
                <w:kern w:val="0"/>
                <w:sz w:val="28"/>
                <w:szCs w:val="28"/>
              </w:rPr>
              <w:t>單位決算所列數字之計算是否正確</w:t>
            </w:r>
            <w:r w:rsidRPr="005B3E13">
              <w:rPr>
                <w:rFonts w:ascii="標楷體" w:eastAsia="標楷體" w:hAnsi="標楷體" w:hint="eastAsia"/>
                <w:snapToGrid w:val="0"/>
                <w:color w:val="000000"/>
                <w:sz w:val="28"/>
                <w:szCs w:val="28"/>
              </w:rPr>
              <w:t>。</w:t>
            </w:r>
          </w:p>
          <w:p w:rsidR="00B147CA" w:rsidRPr="005B3E13" w:rsidRDefault="00B147CA" w:rsidP="0098305F">
            <w:pPr>
              <w:numPr>
                <w:ilvl w:val="0"/>
                <w:numId w:val="2"/>
              </w:numPr>
              <w:snapToGrid w:val="0"/>
              <w:spacing w:line="400" w:lineRule="atLeast"/>
              <w:jc w:val="both"/>
              <w:rPr>
                <w:rFonts w:ascii="標楷體" w:eastAsia="標楷體" w:hAnsi="標楷體" w:cs="新細明體"/>
                <w:color w:val="000000"/>
                <w:kern w:val="0"/>
                <w:sz w:val="28"/>
                <w:szCs w:val="28"/>
              </w:rPr>
            </w:pPr>
            <w:r w:rsidRPr="005B3E13">
              <w:rPr>
                <w:rFonts w:ascii="標楷體" w:eastAsia="標楷體" w:hAnsi="標楷體" w:cs="新細明體" w:hint="eastAsia"/>
                <w:color w:val="000000"/>
                <w:kern w:val="0"/>
                <w:sz w:val="28"/>
                <w:szCs w:val="28"/>
              </w:rPr>
              <w:t>單位決算所編各表單之說明是否充分、完整表達。</w:t>
            </w:r>
          </w:p>
          <w:p w:rsidR="00B147CA" w:rsidRPr="005B3E13" w:rsidRDefault="00B147CA" w:rsidP="0098305F">
            <w:pPr>
              <w:numPr>
                <w:ilvl w:val="0"/>
                <w:numId w:val="2"/>
              </w:numPr>
              <w:snapToGrid w:val="0"/>
              <w:spacing w:line="400" w:lineRule="atLeast"/>
              <w:jc w:val="both"/>
              <w:rPr>
                <w:rFonts w:ascii="標楷體" w:eastAsia="標楷體" w:hAnsi="標楷體" w:cs="新細明體"/>
                <w:color w:val="000000"/>
                <w:kern w:val="0"/>
                <w:sz w:val="28"/>
                <w:szCs w:val="28"/>
              </w:rPr>
            </w:pPr>
            <w:r w:rsidRPr="005B3E13">
              <w:rPr>
                <w:rFonts w:ascii="標楷體" w:eastAsia="標楷體" w:hAnsi="標楷體" w:cs="新細明體" w:hint="eastAsia"/>
                <w:color w:val="000000"/>
                <w:kern w:val="0"/>
                <w:sz w:val="28"/>
                <w:szCs w:val="28"/>
              </w:rPr>
              <w:t>相關書表格式是否與</w:t>
            </w:r>
            <w:r>
              <w:rPr>
                <w:rFonts w:ascii="標楷體" w:eastAsia="標楷體" w:hAnsi="標楷體" w:hint="eastAsia"/>
                <w:snapToGrid w:val="0"/>
                <w:color w:val="000000"/>
                <w:sz w:val="28"/>
                <w:szCs w:val="28"/>
              </w:rPr>
              <w:t>各直轄市及縣市政府地方總決算編製作業手冊</w:t>
            </w:r>
            <w:r w:rsidRPr="005B3E13">
              <w:rPr>
                <w:rFonts w:ascii="標楷體" w:eastAsia="標楷體" w:hAnsi="標楷體" w:cs="新細明體" w:hint="eastAsia"/>
                <w:color w:val="000000"/>
                <w:kern w:val="0"/>
                <w:sz w:val="28"/>
                <w:szCs w:val="28"/>
              </w:rPr>
              <w:t>之規定相符、齊全</w:t>
            </w:r>
            <w:r w:rsidRPr="005B3E13">
              <w:rPr>
                <w:rFonts w:ascii="標楷體" w:eastAsia="標楷體" w:hAnsi="標楷體" w:hint="eastAsia"/>
                <w:snapToGrid w:val="0"/>
                <w:color w:val="000000"/>
                <w:sz w:val="28"/>
                <w:szCs w:val="28"/>
              </w:rPr>
              <w:t>。</w:t>
            </w:r>
          </w:p>
          <w:p w:rsidR="00B147CA" w:rsidRPr="005B3E13" w:rsidRDefault="00B147CA" w:rsidP="0098305F">
            <w:pPr>
              <w:numPr>
                <w:ilvl w:val="0"/>
                <w:numId w:val="2"/>
              </w:numPr>
              <w:snapToGrid w:val="0"/>
              <w:spacing w:line="400" w:lineRule="atLeast"/>
              <w:jc w:val="both"/>
              <w:rPr>
                <w:rFonts w:ascii="標楷體" w:eastAsia="標楷體" w:hAnsi="標楷體" w:cs="新細明體"/>
                <w:color w:val="000000"/>
                <w:kern w:val="0"/>
                <w:sz w:val="28"/>
                <w:szCs w:val="28"/>
              </w:rPr>
            </w:pPr>
            <w:r w:rsidRPr="005B3E13">
              <w:rPr>
                <w:rFonts w:ascii="標楷體" w:eastAsia="標楷體" w:hAnsi="標楷體" w:cs="新細明體" w:hint="eastAsia"/>
                <w:color w:val="000000"/>
                <w:kern w:val="0"/>
                <w:sz w:val="28"/>
                <w:szCs w:val="28"/>
              </w:rPr>
              <w:t>各書表互有關聯部分，是否確實勾稽。</w:t>
            </w:r>
          </w:p>
          <w:p w:rsidR="00B147CA" w:rsidRPr="005B3E13" w:rsidRDefault="00B147CA" w:rsidP="006D20E6">
            <w:pPr>
              <w:numPr>
                <w:ilvl w:val="0"/>
                <w:numId w:val="2"/>
              </w:num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cs="新細明體" w:hint="eastAsia"/>
                <w:color w:val="000000"/>
                <w:kern w:val="0"/>
                <w:sz w:val="28"/>
                <w:szCs w:val="28"/>
              </w:rPr>
              <w:t>單位決算之編送期限及對象，是否符合規定。</w:t>
            </w:r>
          </w:p>
        </w:tc>
      </w:tr>
      <w:tr w:rsidR="00B147CA" w:rsidRPr="005B3E13" w:rsidTr="00450977">
        <w:trPr>
          <w:trHeight w:val="2832"/>
        </w:trPr>
        <w:tc>
          <w:tcPr>
            <w:tcW w:w="1368" w:type="dxa"/>
          </w:tcPr>
          <w:p w:rsidR="00B147CA" w:rsidRPr="005B3E13" w:rsidRDefault="00B147CA" w:rsidP="00AE7691">
            <w:pPr>
              <w:snapToGrid w:val="0"/>
              <w:spacing w:line="400" w:lineRule="atLeast"/>
              <w:jc w:val="center"/>
              <w:rPr>
                <w:rFonts w:ascii="標楷體" w:eastAsia="標楷體" w:hAnsi="標楷體"/>
                <w:b/>
                <w:color w:val="000000"/>
                <w:sz w:val="28"/>
                <w:szCs w:val="28"/>
              </w:rPr>
            </w:pPr>
            <w:r w:rsidRPr="005B3E13">
              <w:rPr>
                <w:rFonts w:ascii="標楷體" w:eastAsia="標楷體" w:hAnsi="標楷體" w:hint="eastAsia"/>
                <w:b/>
                <w:color w:val="000000"/>
                <w:sz w:val="28"/>
                <w:szCs w:val="28"/>
              </w:rPr>
              <w:lastRenderedPageBreak/>
              <w:t>法令依據</w:t>
            </w:r>
          </w:p>
        </w:tc>
        <w:tc>
          <w:tcPr>
            <w:tcW w:w="8352" w:type="dxa"/>
            <w:vAlign w:val="center"/>
          </w:tcPr>
          <w:p w:rsidR="00B147CA" w:rsidRPr="005B3E13" w:rsidRDefault="00B147CA" w:rsidP="00AE7691">
            <w:pPr>
              <w:snapToGrid w:val="0"/>
              <w:spacing w:line="400" w:lineRule="exact"/>
              <w:ind w:left="560" w:hangingChars="200" w:hanging="560"/>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一、決算法</w:t>
            </w:r>
          </w:p>
          <w:p w:rsidR="00B147CA" w:rsidRPr="005B3E13" w:rsidRDefault="00B147CA" w:rsidP="00AE7691">
            <w:pPr>
              <w:snapToGrid w:val="0"/>
              <w:spacing w:line="400" w:lineRule="exact"/>
              <w:ind w:left="560" w:hangingChars="200" w:hanging="560"/>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二、預算法</w:t>
            </w:r>
          </w:p>
          <w:p w:rsidR="00B147CA" w:rsidRPr="005B3E13" w:rsidRDefault="00B147CA" w:rsidP="00AE7691">
            <w:pPr>
              <w:snapToGrid w:val="0"/>
              <w:spacing w:line="400" w:lineRule="exact"/>
              <w:ind w:left="560" w:hangingChars="200" w:hanging="560"/>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三、會計法</w:t>
            </w:r>
          </w:p>
          <w:p w:rsidR="00B147CA" w:rsidRPr="005B3E13" w:rsidRDefault="00B147CA" w:rsidP="00AE7691">
            <w:pPr>
              <w:snapToGrid w:val="0"/>
              <w:spacing w:line="400" w:lineRule="exact"/>
              <w:ind w:left="560" w:hangingChars="200" w:hanging="560"/>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四、審計法</w:t>
            </w:r>
          </w:p>
          <w:p w:rsidR="00B147CA" w:rsidRPr="005B3E13" w:rsidRDefault="00B147CA" w:rsidP="00563C6A">
            <w:pPr>
              <w:snapToGrid w:val="0"/>
              <w:spacing w:line="400" w:lineRule="exact"/>
              <w:ind w:left="560" w:hangingChars="200" w:hanging="560"/>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五、</w:t>
            </w:r>
            <w:r>
              <w:rPr>
                <w:rFonts w:ascii="標楷體" w:eastAsia="標楷體" w:hAnsi="標楷體" w:hint="eastAsia"/>
                <w:snapToGrid w:val="0"/>
                <w:color w:val="000000"/>
                <w:sz w:val="28"/>
                <w:szCs w:val="28"/>
              </w:rPr>
              <w:t>各直轄市及縣市</w:t>
            </w:r>
            <w:r w:rsidRPr="005B3E13">
              <w:rPr>
                <w:rFonts w:ascii="標楷體" w:eastAsia="標楷體" w:hAnsi="標楷體" w:hint="eastAsia"/>
                <w:snapToGrid w:val="0"/>
                <w:color w:val="000000"/>
                <w:sz w:val="28"/>
                <w:szCs w:val="28"/>
              </w:rPr>
              <w:t>政府各機關單位預算執行要點</w:t>
            </w:r>
          </w:p>
          <w:p w:rsidR="00B147CA" w:rsidRPr="005B3E13" w:rsidRDefault="00B147CA" w:rsidP="00AE7691">
            <w:pPr>
              <w:snapToGrid w:val="0"/>
              <w:spacing w:line="400" w:lineRule="exact"/>
              <w:ind w:left="560" w:hangingChars="200" w:hanging="560"/>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六、</w:t>
            </w:r>
            <w:r>
              <w:rPr>
                <w:rFonts w:ascii="標楷體" w:eastAsia="標楷體" w:hAnsi="標楷體" w:hint="eastAsia"/>
                <w:snapToGrid w:val="0"/>
                <w:color w:val="000000"/>
                <w:sz w:val="28"/>
                <w:szCs w:val="28"/>
              </w:rPr>
              <w:t>各直轄市及縣市政府地方總決算</w:t>
            </w:r>
            <w:r w:rsidRPr="005B3E13">
              <w:rPr>
                <w:rFonts w:ascii="標楷體" w:eastAsia="標楷體" w:hAnsi="標楷體" w:hint="eastAsia"/>
                <w:snapToGrid w:val="0"/>
                <w:color w:val="000000"/>
                <w:sz w:val="28"/>
                <w:szCs w:val="28"/>
              </w:rPr>
              <w:t>編製作業手冊</w:t>
            </w:r>
          </w:p>
          <w:p w:rsidR="00B147CA" w:rsidRPr="005B3E13" w:rsidRDefault="00B147CA" w:rsidP="00442046">
            <w:pPr>
              <w:numPr>
                <w:ilvl w:val="0"/>
                <w:numId w:val="2"/>
              </w:numPr>
              <w:snapToGrid w:val="0"/>
              <w:spacing w:line="400" w:lineRule="exac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普通公務單位會計制度之一致規定</w:t>
            </w:r>
          </w:p>
        </w:tc>
      </w:tr>
      <w:tr w:rsidR="00B147CA" w:rsidRPr="005B3E13" w:rsidTr="00AE7691">
        <w:trPr>
          <w:trHeight w:val="600"/>
        </w:trPr>
        <w:tc>
          <w:tcPr>
            <w:tcW w:w="1368" w:type="dxa"/>
          </w:tcPr>
          <w:p w:rsidR="00B147CA" w:rsidRPr="005B3E13" w:rsidRDefault="00B147CA" w:rsidP="00AE7691">
            <w:pPr>
              <w:snapToGrid w:val="0"/>
              <w:spacing w:line="400" w:lineRule="atLeast"/>
              <w:jc w:val="center"/>
              <w:rPr>
                <w:rFonts w:ascii="標楷體" w:eastAsia="標楷體" w:hAnsi="標楷體"/>
                <w:b/>
                <w:color w:val="000000"/>
                <w:sz w:val="28"/>
                <w:szCs w:val="28"/>
              </w:rPr>
            </w:pPr>
            <w:r w:rsidRPr="005B3E13">
              <w:rPr>
                <w:rFonts w:ascii="標楷體" w:eastAsia="標楷體" w:hAnsi="標楷體" w:hint="eastAsia"/>
                <w:b/>
                <w:color w:val="000000"/>
                <w:sz w:val="28"/>
                <w:szCs w:val="28"/>
              </w:rPr>
              <w:t>使用表單</w:t>
            </w:r>
          </w:p>
        </w:tc>
        <w:tc>
          <w:tcPr>
            <w:tcW w:w="8352" w:type="dxa"/>
            <w:vAlign w:val="center"/>
          </w:tcPr>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一、封面、封底及目次</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二、總說明</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（一）本機關主要職掌</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（二）施政計畫實施狀況及績效</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（三）預算執行概況</w:t>
            </w:r>
          </w:p>
          <w:p w:rsidR="00B147CA" w:rsidRPr="005B3E13" w:rsidRDefault="00B147CA" w:rsidP="00AE7691">
            <w:pPr>
              <w:snapToGrid w:val="0"/>
              <w:spacing w:line="400" w:lineRule="atLeast"/>
              <w:jc w:val="both"/>
              <w:rPr>
                <w:rFonts w:ascii="標楷體" w:eastAsia="標楷體" w:hAnsi="標楷體"/>
                <w:snapToGrid w:val="0"/>
                <w:color w:val="000000"/>
                <w:sz w:val="28"/>
                <w:szCs w:val="28"/>
                <w:u w:val="single"/>
              </w:rPr>
            </w:pPr>
            <w:r w:rsidRPr="005B3E13">
              <w:rPr>
                <w:rFonts w:ascii="標楷體" w:eastAsia="標楷體" w:hAnsi="標楷體" w:hint="eastAsia"/>
                <w:snapToGrid w:val="0"/>
                <w:color w:val="000000"/>
                <w:sz w:val="28"/>
                <w:szCs w:val="28"/>
              </w:rPr>
              <w:t>（四）財務實況</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（五）其他要點</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三、主要表</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（一）歲入來源別決算表</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（二）歲出機關別決算表</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（三）重大計畫執行績效報告表</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（四）以前年度歲入轉入數決算表</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（五）以前年度歲出轉入數決算表</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（六）歲入類平衡表</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（七）經費類平衡表</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四、附屬表</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（一）歲入類現金出納表</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（二）經費類現金出納表</w:t>
            </w:r>
          </w:p>
          <w:p w:rsidR="00B147CA" w:rsidRPr="005B3E13" w:rsidRDefault="00B147CA" w:rsidP="00AE7691">
            <w:pPr>
              <w:snapToGrid w:val="0"/>
              <w:spacing w:line="400" w:lineRule="atLeast"/>
              <w:ind w:left="840" w:hangingChars="300" w:hanging="840"/>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（三）歲入納庫數明細表</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（四）</w:t>
            </w:r>
            <w:r>
              <w:rPr>
                <w:rFonts w:ascii="標楷體" w:eastAsia="標楷體" w:hAnsi="標楷體" w:hint="eastAsia"/>
                <w:snapToGrid w:val="0"/>
                <w:color w:val="000000"/>
                <w:sz w:val="28"/>
                <w:szCs w:val="28"/>
              </w:rPr>
              <w:t>以前年度</w:t>
            </w:r>
            <w:r w:rsidRPr="005B3E13">
              <w:rPr>
                <w:rFonts w:ascii="標楷體" w:eastAsia="標楷體" w:hAnsi="標楷體" w:hint="eastAsia"/>
                <w:snapToGrid w:val="0"/>
                <w:color w:val="000000"/>
                <w:sz w:val="28"/>
                <w:szCs w:val="28"/>
              </w:rPr>
              <w:t>應納庫款明細表</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（五）歲出人事費明細表</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（六）歲出用途別科目分析表</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（七）平衡表各科目明細表</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（八）財產量值總目錄</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（九）歲出剔除經費明細表</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（十）歲入保留數（或未結清數）分析表</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（十一）歲入餘絀數（或減免、註銷數）分析表</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（十二）歲出保留數（或未結清數）分析表</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lastRenderedPageBreak/>
              <w:t>（十三）歲出賸餘數（或減免、註銷數）分析表</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（十四）退還以前各年度歲入款明細表</w:t>
            </w:r>
          </w:p>
          <w:p w:rsidR="00B147CA" w:rsidRPr="005B3E13" w:rsidRDefault="00B147CA" w:rsidP="00AE7691">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五、其他附表</w:t>
            </w:r>
          </w:p>
          <w:p w:rsidR="00B147CA" w:rsidRPr="00D92663" w:rsidRDefault="00B147CA" w:rsidP="00D92663">
            <w:pPr>
              <w:snapToGrid w:val="0"/>
              <w:spacing w:line="400" w:lineRule="atLeast"/>
              <w:jc w:val="both"/>
              <w:rPr>
                <w:rFonts w:ascii="標楷體" w:eastAsia="標楷體" w:hAnsi="標楷體"/>
                <w:snapToGrid w:val="0"/>
                <w:color w:val="000000"/>
                <w:sz w:val="28"/>
                <w:szCs w:val="28"/>
              </w:rPr>
            </w:pPr>
            <w:r w:rsidRPr="005B3E13">
              <w:rPr>
                <w:rFonts w:ascii="標楷體" w:eastAsia="標楷體" w:hAnsi="標楷體" w:hint="eastAsia"/>
                <w:snapToGrid w:val="0"/>
                <w:color w:val="000000"/>
                <w:sz w:val="28"/>
                <w:szCs w:val="28"/>
              </w:rPr>
              <w:t>（一）</w:t>
            </w:r>
            <w:r>
              <w:rPr>
                <w:rFonts w:ascii="標楷體" w:eastAsia="標楷體" w:hAnsi="標楷體" w:hint="eastAsia"/>
                <w:snapToGrid w:val="0"/>
                <w:color w:val="000000"/>
                <w:sz w:val="28"/>
                <w:szCs w:val="28"/>
              </w:rPr>
              <w:t>歲出資本支出分析表</w:t>
            </w:r>
          </w:p>
          <w:p w:rsidR="00B147CA" w:rsidRPr="00D92663" w:rsidRDefault="00B147CA" w:rsidP="00D92663">
            <w:pPr>
              <w:snapToGrid w:val="0"/>
              <w:spacing w:line="400" w:lineRule="atLeast"/>
              <w:jc w:val="both"/>
              <w:rPr>
                <w:rFonts w:ascii="標楷體" w:eastAsia="標楷體" w:hAnsi="標楷體"/>
                <w:snapToGrid w:val="0"/>
                <w:color w:val="000000"/>
                <w:sz w:val="28"/>
                <w:szCs w:val="28"/>
              </w:rPr>
            </w:pPr>
            <w:r w:rsidRPr="00D92663">
              <w:rPr>
                <w:rFonts w:ascii="標楷體" w:eastAsia="標楷體" w:hAnsi="標楷體" w:hint="eastAsia"/>
                <w:snapToGrid w:val="0"/>
                <w:color w:val="000000"/>
                <w:sz w:val="28"/>
                <w:szCs w:val="28"/>
              </w:rPr>
              <w:t>（二）獎補助及捐助經費報告表</w:t>
            </w:r>
          </w:p>
          <w:p w:rsidR="00B147CA" w:rsidRPr="00D92663" w:rsidRDefault="00B147CA" w:rsidP="00D92663">
            <w:pPr>
              <w:snapToGrid w:val="0"/>
              <w:spacing w:line="400" w:lineRule="atLeast"/>
              <w:jc w:val="both"/>
              <w:rPr>
                <w:rFonts w:ascii="標楷體" w:eastAsia="標楷體" w:hAnsi="標楷體"/>
                <w:snapToGrid w:val="0"/>
                <w:color w:val="000000"/>
                <w:sz w:val="28"/>
                <w:szCs w:val="28"/>
              </w:rPr>
            </w:pPr>
            <w:r w:rsidRPr="00D92663">
              <w:rPr>
                <w:rFonts w:ascii="標楷體" w:eastAsia="標楷體" w:hAnsi="標楷體" w:hint="eastAsia"/>
                <w:snapToGrid w:val="0"/>
                <w:color w:val="000000"/>
                <w:sz w:val="28"/>
                <w:szCs w:val="28"/>
              </w:rPr>
              <w:t>（三）因擔保、保證或契約可能造成未來會計年度支出明細表</w:t>
            </w:r>
          </w:p>
          <w:p w:rsidR="00B147CA" w:rsidRPr="00D92663" w:rsidRDefault="00B147CA" w:rsidP="00C11537">
            <w:pPr>
              <w:snapToGrid w:val="0"/>
              <w:spacing w:line="400" w:lineRule="atLeast"/>
              <w:ind w:left="899" w:hangingChars="321" w:hanging="899"/>
              <w:jc w:val="both"/>
              <w:rPr>
                <w:rFonts w:ascii="標楷體" w:eastAsia="標楷體" w:hAnsi="標楷體"/>
                <w:snapToGrid w:val="0"/>
                <w:color w:val="000000"/>
                <w:sz w:val="28"/>
                <w:szCs w:val="28"/>
              </w:rPr>
            </w:pPr>
            <w:r w:rsidRPr="00D92663">
              <w:rPr>
                <w:rFonts w:ascii="標楷體" w:eastAsia="標楷體" w:hAnsi="標楷體" w:hint="eastAsia"/>
                <w:snapToGrid w:val="0"/>
                <w:color w:val="000000"/>
                <w:sz w:val="28"/>
                <w:szCs w:val="28"/>
              </w:rPr>
              <w:t>（四）促進民間參與公共建設案件涉及政府未來年度負擔經費明細表</w:t>
            </w:r>
          </w:p>
          <w:p w:rsidR="00B147CA" w:rsidRPr="00D92663" w:rsidRDefault="00B147CA" w:rsidP="00D92663">
            <w:pPr>
              <w:snapToGrid w:val="0"/>
              <w:spacing w:line="400" w:lineRule="atLeast"/>
              <w:jc w:val="both"/>
              <w:rPr>
                <w:rFonts w:ascii="標楷體" w:eastAsia="標楷體" w:hAnsi="標楷體"/>
                <w:snapToGrid w:val="0"/>
                <w:color w:val="000000"/>
                <w:sz w:val="28"/>
                <w:szCs w:val="28"/>
              </w:rPr>
            </w:pPr>
            <w:r w:rsidRPr="00D92663">
              <w:rPr>
                <w:rFonts w:ascii="標楷體" w:eastAsia="標楷體" w:hAnsi="標楷體" w:hint="eastAsia"/>
                <w:snapToGrid w:val="0"/>
                <w:color w:val="000000"/>
                <w:sz w:val="28"/>
                <w:szCs w:val="28"/>
              </w:rPr>
              <w:t>（五）歲出按職能及經濟性綜合分類表</w:t>
            </w:r>
          </w:p>
          <w:p w:rsidR="00B147CA" w:rsidRPr="00D92663" w:rsidRDefault="00B147CA" w:rsidP="00D92663">
            <w:pPr>
              <w:snapToGrid w:val="0"/>
              <w:spacing w:line="400" w:lineRule="atLeast"/>
              <w:jc w:val="both"/>
              <w:rPr>
                <w:rFonts w:ascii="標楷體" w:eastAsia="標楷體" w:hAnsi="標楷體"/>
                <w:snapToGrid w:val="0"/>
                <w:color w:val="000000"/>
                <w:sz w:val="28"/>
                <w:szCs w:val="28"/>
              </w:rPr>
            </w:pPr>
            <w:r w:rsidRPr="00D92663">
              <w:rPr>
                <w:rFonts w:ascii="標楷體" w:eastAsia="標楷體" w:hAnsi="標楷體" w:hint="eastAsia"/>
                <w:snapToGrid w:val="0"/>
                <w:color w:val="000000"/>
                <w:sz w:val="28"/>
                <w:szCs w:val="28"/>
              </w:rPr>
              <w:t>（六）中央補助款代收代付明細表</w:t>
            </w:r>
          </w:p>
          <w:p w:rsidR="00B147CA" w:rsidRPr="00D92663" w:rsidRDefault="00B147CA" w:rsidP="00D92663">
            <w:pPr>
              <w:snapToGrid w:val="0"/>
              <w:spacing w:line="400" w:lineRule="atLeast"/>
              <w:jc w:val="both"/>
              <w:rPr>
                <w:rFonts w:ascii="標楷體" w:eastAsia="標楷體" w:hAnsi="標楷體"/>
                <w:snapToGrid w:val="0"/>
                <w:color w:val="000000"/>
                <w:sz w:val="28"/>
                <w:szCs w:val="28"/>
              </w:rPr>
            </w:pPr>
            <w:r w:rsidRPr="00D92663">
              <w:rPr>
                <w:rFonts w:ascii="標楷體" w:eastAsia="標楷體" w:hAnsi="標楷體" w:hint="eastAsia"/>
                <w:snapToGrid w:val="0"/>
                <w:color w:val="000000"/>
                <w:sz w:val="28"/>
                <w:szCs w:val="28"/>
              </w:rPr>
              <w:t>（七）回饋金代收代付明細表</w:t>
            </w:r>
          </w:p>
          <w:p w:rsidR="00B147CA" w:rsidRPr="00D92663" w:rsidRDefault="00B147CA" w:rsidP="00D92663">
            <w:pPr>
              <w:snapToGrid w:val="0"/>
              <w:spacing w:line="400" w:lineRule="atLeast"/>
              <w:jc w:val="both"/>
              <w:rPr>
                <w:rFonts w:ascii="標楷體" w:eastAsia="標楷體" w:hAnsi="標楷體"/>
                <w:snapToGrid w:val="0"/>
                <w:color w:val="000000"/>
                <w:sz w:val="28"/>
                <w:szCs w:val="28"/>
              </w:rPr>
            </w:pPr>
            <w:r w:rsidRPr="00D92663">
              <w:rPr>
                <w:rFonts w:ascii="標楷體" w:eastAsia="標楷體" w:hAnsi="標楷體" w:hint="eastAsia"/>
                <w:snapToGrid w:val="0"/>
                <w:color w:val="000000"/>
                <w:sz w:val="28"/>
                <w:szCs w:val="28"/>
              </w:rPr>
              <w:t>（八）補、捐（獎）助其他政府機關或團體私人經費報告表</w:t>
            </w:r>
          </w:p>
          <w:p w:rsidR="00B147CA" w:rsidRPr="00D92663" w:rsidRDefault="00B147CA" w:rsidP="00D92663">
            <w:pPr>
              <w:snapToGrid w:val="0"/>
              <w:spacing w:line="400" w:lineRule="atLeast"/>
              <w:jc w:val="both"/>
              <w:rPr>
                <w:rFonts w:ascii="標楷體" w:eastAsia="標楷體" w:hAnsi="標楷體"/>
                <w:snapToGrid w:val="0"/>
                <w:color w:val="000000"/>
                <w:sz w:val="28"/>
                <w:szCs w:val="28"/>
              </w:rPr>
            </w:pPr>
            <w:r w:rsidRPr="00D92663">
              <w:rPr>
                <w:rFonts w:ascii="標楷體" w:eastAsia="標楷體" w:hAnsi="標楷體" w:hint="eastAsia"/>
                <w:snapToGrid w:val="0"/>
                <w:color w:val="000000"/>
                <w:sz w:val="28"/>
                <w:szCs w:val="28"/>
              </w:rPr>
              <w:t>（九）委託辦理計畫（事項）經費報告表</w:t>
            </w:r>
          </w:p>
          <w:p w:rsidR="00B147CA" w:rsidRPr="00D92663" w:rsidRDefault="00B147CA" w:rsidP="00D92663">
            <w:pPr>
              <w:snapToGrid w:val="0"/>
              <w:spacing w:line="400" w:lineRule="atLeast"/>
              <w:jc w:val="both"/>
              <w:rPr>
                <w:rFonts w:ascii="標楷體" w:eastAsia="標楷體" w:hAnsi="標楷體"/>
                <w:snapToGrid w:val="0"/>
                <w:color w:val="000000"/>
                <w:sz w:val="28"/>
                <w:szCs w:val="28"/>
              </w:rPr>
            </w:pPr>
            <w:r w:rsidRPr="00D92663">
              <w:rPr>
                <w:rFonts w:ascii="標楷體" w:eastAsia="標楷體" w:hAnsi="標楷體" w:hint="eastAsia"/>
                <w:snapToGrid w:val="0"/>
                <w:color w:val="000000"/>
                <w:sz w:val="28"/>
                <w:szCs w:val="28"/>
              </w:rPr>
              <w:t>（十）出國計畫執行情形報告表</w:t>
            </w:r>
          </w:p>
          <w:p w:rsidR="00B147CA" w:rsidRDefault="00B147CA" w:rsidP="00D92663">
            <w:pPr>
              <w:snapToGrid w:val="0"/>
              <w:spacing w:line="400" w:lineRule="atLeast"/>
              <w:jc w:val="both"/>
              <w:rPr>
                <w:rFonts w:ascii="標楷體" w:eastAsia="標楷體" w:hAnsi="標楷體"/>
                <w:snapToGrid w:val="0"/>
                <w:color w:val="000000"/>
                <w:sz w:val="28"/>
                <w:szCs w:val="28"/>
              </w:rPr>
            </w:pPr>
            <w:r w:rsidRPr="00D92663">
              <w:rPr>
                <w:rFonts w:ascii="標楷體" w:eastAsia="標楷體" w:hAnsi="標楷體" w:hint="eastAsia"/>
                <w:snapToGrid w:val="0"/>
                <w:color w:val="000000"/>
                <w:sz w:val="28"/>
                <w:szCs w:val="28"/>
              </w:rPr>
              <w:t>（十一）赴大陸計畫執行情形報告表</w:t>
            </w:r>
          </w:p>
          <w:p w:rsidR="00B147CA" w:rsidRDefault="00B147CA" w:rsidP="00A063BD">
            <w:pPr>
              <w:snapToGrid w:val="0"/>
              <w:spacing w:line="400" w:lineRule="atLeast"/>
              <w:jc w:val="both"/>
              <w:rPr>
                <w:rFonts w:ascii="標楷體" w:eastAsia="標楷體" w:hAnsi="標楷體"/>
                <w:snapToGrid w:val="0"/>
                <w:color w:val="000000"/>
                <w:sz w:val="28"/>
                <w:szCs w:val="28"/>
              </w:rPr>
            </w:pPr>
            <w:r w:rsidRPr="00D92663">
              <w:rPr>
                <w:rFonts w:ascii="標楷體" w:eastAsia="標楷體" w:hAnsi="標楷體" w:hint="eastAsia"/>
                <w:snapToGrid w:val="0"/>
                <w:color w:val="000000"/>
                <w:sz w:val="28"/>
                <w:szCs w:val="28"/>
              </w:rPr>
              <w:t>（十二）對各部門捐助財團法人之效益評估表</w:t>
            </w:r>
          </w:p>
          <w:p w:rsidR="00B147CA" w:rsidRPr="005B3E13" w:rsidRDefault="00B147CA" w:rsidP="006D20E6">
            <w:pPr>
              <w:snapToGrid w:val="0"/>
              <w:spacing w:line="400" w:lineRule="atLeast"/>
              <w:ind w:left="1042" w:hangingChars="372" w:hanging="1042"/>
              <w:jc w:val="both"/>
              <w:rPr>
                <w:rFonts w:ascii="標楷體" w:eastAsia="標楷體" w:hAnsi="標楷體"/>
                <w:snapToGrid w:val="0"/>
                <w:color w:val="000000"/>
                <w:sz w:val="28"/>
                <w:szCs w:val="28"/>
              </w:rPr>
            </w:pPr>
            <w:r>
              <w:rPr>
                <w:rFonts w:ascii="標楷體" w:eastAsia="標楷體" w:hAnsi="標楷體"/>
                <w:snapToGrid w:val="0"/>
                <w:color w:val="000000"/>
                <w:sz w:val="28"/>
                <w:szCs w:val="28"/>
              </w:rPr>
              <w:t xml:space="preserve"> (</w:t>
            </w:r>
            <w:r>
              <w:rPr>
                <w:rFonts w:ascii="標楷體" w:eastAsia="標楷體" w:hAnsi="標楷體" w:hint="eastAsia"/>
                <w:snapToGrid w:val="0"/>
                <w:color w:val="000000"/>
                <w:sz w:val="28"/>
                <w:szCs w:val="28"/>
              </w:rPr>
              <w:t>十三</w:t>
            </w:r>
            <w:r>
              <w:rPr>
                <w:rFonts w:ascii="標楷體" w:eastAsia="標楷體" w:hAnsi="標楷體"/>
                <w:snapToGrid w:val="0"/>
                <w:color w:val="000000"/>
                <w:sz w:val="28"/>
                <w:szCs w:val="28"/>
              </w:rPr>
              <w:t xml:space="preserve">) </w:t>
            </w:r>
            <w:r w:rsidRPr="005B3E13">
              <w:rPr>
                <w:rFonts w:ascii="標楷體" w:eastAsia="標楷體" w:hAnsi="標楷體" w:hint="eastAsia"/>
                <w:snapToGrid w:val="0"/>
                <w:color w:val="000000"/>
                <w:sz w:val="28"/>
                <w:szCs w:val="28"/>
              </w:rPr>
              <w:t>議會審議</w:t>
            </w:r>
            <w:r>
              <w:rPr>
                <w:rFonts w:ascii="標楷體" w:eastAsia="標楷體" w:hAnsi="標楷體" w:hint="eastAsia"/>
                <w:snapToGrid w:val="0"/>
                <w:color w:val="000000"/>
                <w:sz w:val="28"/>
                <w:szCs w:val="28"/>
              </w:rPr>
              <w:t>通過年度連江縣</w:t>
            </w:r>
            <w:r w:rsidRPr="005B3E13">
              <w:rPr>
                <w:rFonts w:ascii="標楷體" w:eastAsia="標楷體" w:hAnsi="標楷體" w:hint="eastAsia"/>
                <w:snapToGrid w:val="0"/>
                <w:color w:val="000000"/>
                <w:sz w:val="28"/>
                <w:szCs w:val="28"/>
              </w:rPr>
              <w:t>地方總預算案所提決議、附帶決議及注意辦理事項辦理情形報告表</w:t>
            </w:r>
          </w:p>
        </w:tc>
      </w:tr>
    </w:tbl>
    <w:p w:rsidR="00B147CA" w:rsidRPr="005B3E13" w:rsidRDefault="00B147CA" w:rsidP="00A063BD">
      <w:pPr>
        <w:spacing w:line="400" w:lineRule="exact"/>
        <w:ind w:left="283" w:right="283" w:hangingChars="101" w:hanging="283"/>
        <w:rPr>
          <w:rFonts w:ascii="標楷體" w:eastAsia="標楷體" w:hAnsi="標楷體"/>
          <w:color w:val="000000"/>
          <w:sz w:val="28"/>
          <w:szCs w:val="28"/>
        </w:rPr>
      </w:pPr>
      <w:r w:rsidRPr="005B3E13">
        <w:rPr>
          <w:rFonts w:ascii="標楷體" w:eastAsia="標楷體" w:hAnsi="標楷體" w:hint="eastAsia"/>
          <w:color w:val="000000"/>
          <w:sz w:val="28"/>
          <w:szCs w:val="28"/>
        </w:rPr>
        <w:lastRenderedPageBreak/>
        <w:t>◎</w:t>
      </w:r>
      <w:r w:rsidRPr="005B3E13">
        <w:rPr>
          <w:rFonts w:ascii="標楷體" w:eastAsia="標楷體" w:hAnsi="標楷體" w:hint="eastAsia"/>
          <w:snapToGrid w:val="0"/>
          <w:color w:val="000000"/>
          <w:sz w:val="28"/>
          <w:szCs w:val="28"/>
        </w:rPr>
        <w:t>依</w:t>
      </w:r>
      <w:r>
        <w:rPr>
          <w:rFonts w:ascii="標楷體" w:eastAsia="標楷體" w:hAnsi="標楷體" w:hint="eastAsia"/>
          <w:snapToGrid w:val="0"/>
          <w:color w:val="000000"/>
          <w:sz w:val="28"/>
          <w:szCs w:val="28"/>
        </w:rPr>
        <w:t>各直轄市及縣市政府地方總決算</w:t>
      </w:r>
      <w:r w:rsidRPr="005B3E13">
        <w:rPr>
          <w:rFonts w:ascii="標楷體" w:eastAsia="標楷體" w:hAnsi="標楷體" w:hint="eastAsia"/>
          <w:snapToGrid w:val="0"/>
          <w:color w:val="000000"/>
          <w:sz w:val="28"/>
          <w:szCs w:val="28"/>
        </w:rPr>
        <w:t>編製作業手冊規定揭露之潛藏性負債，應於</w:t>
      </w:r>
      <w:r>
        <w:rPr>
          <w:rFonts w:ascii="標楷體" w:eastAsia="標楷體" w:hAnsi="標楷體" w:hint="eastAsia"/>
          <w:snapToGrid w:val="0"/>
          <w:color w:val="000000"/>
          <w:sz w:val="28"/>
          <w:szCs w:val="28"/>
        </w:rPr>
        <w:t>單位決算</w:t>
      </w:r>
      <w:r w:rsidRPr="005B3E13">
        <w:rPr>
          <w:rFonts w:ascii="標楷體" w:eastAsia="標楷體" w:hAnsi="標楷體" w:hint="eastAsia"/>
          <w:snapToGrid w:val="0"/>
          <w:color w:val="000000"/>
          <w:sz w:val="28"/>
          <w:szCs w:val="28"/>
        </w:rPr>
        <w:t>總說明妥為揭露。</w:t>
      </w:r>
    </w:p>
    <w:p w:rsidR="00B147CA" w:rsidRDefault="00B147CA" w:rsidP="00DE5C9A">
      <w:pPr>
        <w:spacing w:line="400" w:lineRule="exact"/>
        <w:ind w:left="700" w:rightChars="225" w:right="540" w:hangingChars="250" w:hanging="700"/>
        <w:jc w:val="center"/>
        <w:rPr>
          <w:rFonts w:ascii="標楷體" w:eastAsia="標楷體" w:hAnsi="標楷體"/>
          <w:b/>
          <w:color w:val="000000"/>
          <w:sz w:val="28"/>
          <w:szCs w:val="28"/>
        </w:rPr>
      </w:pPr>
      <w:r w:rsidRPr="005B3E13">
        <w:rPr>
          <w:rFonts w:ascii="標楷體" w:eastAsia="標楷體" w:hAnsi="標楷體" w:hint="eastAsia"/>
          <w:color w:val="000000"/>
          <w:sz w:val="28"/>
          <w:szCs w:val="28"/>
        </w:rPr>
        <w:t>◎表述各項法規名稱及表件，請依最新適用之規定列示。</w:t>
      </w:r>
      <w:r>
        <w:rPr>
          <w:rFonts w:ascii="標楷體" w:eastAsia="標楷體" w:hAnsi="標楷體"/>
          <w:color w:val="000000"/>
          <w:sz w:val="28"/>
          <w:szCs w:val="28"/>
        </w:rPr>
        <w:t xml:space="preserve">   </w:t>
      </w:r>
      <w:r w:rsidRPr="005B3E13">
        <w:rPr>
          <w:rFonts w:ascii="標楷體" w:eastAsia="標楷體" w:hAnsi="標楷體"/>
          <w:b/>
          <w:color w:val="000000"/>
          <w:sz w:val="28"/>
          <w:szCs w:val="28"/>
        </w:rPr>
        <w:br w:type="page"/>
      </w:r>
      <w:r>
        <w:rPr>
          <w:rFonts w:ascii="標楷體" w:eastAsia="標楷體" w:hAnsi="標楷體" w:hint="eastAsia"/>
          <w:b/>
          <w:color w:val="000000"/>
          <w:sz w:val="28"/>
          <w:szCs w:val="28"/>
        </w:rPr>
        <w:lastRenderedPageBreak/>
        <w:t>連江縣政府主計</w:t>
      </w:r>
      <w:r w:rsidR="00045148">
        <w:rPr>
          <w:rFonts w:ascii="標楷體" w:eastAsia="標楷體" w:hAnsi="標楷體" w:hint="eastAsia"/>
          <w:b/>
          <w:color w:val="000000"/>
          <w:sz w:val="28"/>
          <w:szCs w:val="28"/>
        </w:rPr>
        <w:t>處</w:t>
      </w:r>
      <w:r w:rsidRPr="005B3E13">
        <w:rPr>
          <w:rFonts w:ascii="標楷體" w:eastAsia="標楷體" w:hAnsi="標楷體" w:hint="eastAsia"/>
          <w:b/>
          <w:color w:val="000000"/>
          <w:sz w:val="28"/>
          <w:szCs w:val="28"/>
        </w:rPr>
        <w:t>作業流程圖</w:t>
      </w:r>
    </w:p>
    <w:p w:rsidR="00B147CA" w:rsidRPr="005B3E13" w:rsidRDefault="00B147CA" w:rsidP="00045148">
      <w:pPr>
        <w:pStyle w:val="a3"/>
        <w:tabs>
          <w:tab w:val="clear" w:pos="4153"/>
          <w:tab w:val="clear" w:pos="8306"/>
          <w:tab w:val="left" w:pos="5220"/>
        </w:tabs>
        <w:adjustRightInd w:val="0"/>
        <w:spacing w:afterLines="25" w:after="90" w:line="400" w:lineRule="exact"/>
        <w:ind w:leftChars="-52" w:left="-125"/>
        <w:jc w:val="center"/>
        <w:rPr>
          <w:rFonts w:ascii="標楷體" w:eastAsia="標楷體" w:hAnsi="標楷體"/>
          <w:color w:val="000000"/>
          <w:sz w:val="28"/>
          <w:szCs w:val="28"/>
        </w:rPr>
      </w:pPr>
      <w:r w:rsidRPr="005B3E13">
        <w:rPr>
          <w:rFonts w:ascii="標楷體" w:eastAsia="標楷體" w:hAnsi="標楷體" w:hint="eastAsia"/>
          <w:b/>
          <w:bCs/>
          <w:color w:val="000000"/>
          <w:sz w:val="28"/>
          <w:szCs w:val="28"/>
        </w:rPr>
        <w:t>單位決算編製作業</w:t>
      </w:r>
    </w:p>
    <w:p w:rsidR="00B147CA" w:rsidRPr="005B3E13" w:rsidRDefault="003707AA" w:rsidP="0098305F">
      <w:pPr>
        <w:ind w:left="648" w:hangingChars="270" w:hanging="648"/>
        <w:rPr>
          <w:rFonts w:ascii="標楷體" w:eastAsia="標楷體" w:hAnsi="標楷體"/>
          <w:color w:val="000000"/>
          <w:sz w:val="28"/>
          <w:szCs w:val="22"/>
        </w:rPr>
      </w:pPr>
      <w:r>
        <w:rPr>
          <w:noProof/>
        </w:rPr>
        <mc:AlternateContent>
          <mc:Choice Requires="wps">
            <w:drawing>
              <wp:anchor distT="0" distB="0" distL="114300" distR="114300" simplePos="0" relativeHeight="251641344" behindDoc="0" locked="0" layoutInCell="1" allowOverlap="1">
                <wp:simplePos x="0" y="0"/>
                <wp:positionH relativeFrom="column">
                  <wp:posOffset>2658745</wp:posOffset>
                </wp:positionH>
                <wp:positionV relativeFrom="paragraph">
                  <wp:posOffset>95885</wp:posOffset>
                </wp:positionV>
                <wp:extent cx="1143000" cy="394335"/>
                <wp:effectExtent l="19050" t="0" r="19050" b="5715"/>
                <wp:wrapNone/>
                <wp:docPr id="35" name="流程圖: 準備作業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4335"/>
                        </a:xfrm>
                        <a:prstGeom prst="flowChartPreparation">
                          <a:avLst/>
                        </a:prstGeom>
                        <a:solidFill>
                          <a:srgbClr val="FFFFFF"/>
                        </a:solidFill>
                        <a:ln w="9525">
                          <a:solidFill>
                            <a:srgbClr val="000000"/>
                          </a:solidFill>
                          <a:miter lim="800000"/>
                          <a:headEnd/>
                          <a:tailEnd/>
                        </a:ln>
                      </wps:spPr>
                      <wps:txbx>
                        <w:txbxContent>
                          <w:p w:rsidR="00B147CA" w:rsidRPr="003E2811" w:rsidRDefault="00B147CA" w:rsidP="00045148">
                            <w:pPr>
                              <w:spacing w:beforeLines="30" w:before="108" w:line="280" w:lineRule="exact"/>
                              <w:jc w:val="center"/>
                              <w:rPr>
                                <w:rFonts w:ascii="標楷體" w:eastAsia="標楷體" w:hAnsi="標楷體"/>
                                <w:color w:val="000000"/>
                              </w:rPr>
                            </w:pPr>
                            <w:r w:rsidRPr="003E2811">
                              <w:rPr>
                                <w:rFonts w:ascii="標楷體" w:eastAsia="標楷體" w:hAnsi="標楷體" w:hint="eastAsia"/>
                                <w:color w:val="000000"/>
                              </w:rPr>
                              <w:t>準備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流程圖: 準備作業 35" o:spid="_x0000_s1026" type="#_x0000_t117" style="position:absolute;left:0;text-align:left;margin-left:209.35pt;margin-top:7.55pt;width:90pt;height:3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">
                <v:textbox>
                  <w:txbxContent>
                    <w:p w:rsidR="00B147CA" w:rsidRPr="003E2811" w:rsidRDefault="00B147CA" w:rsidP="00045148">
                      <w:pPr>
                        <w:spacing w:beforeLines="30" w:before="108" w:line="280" w:lineRule="exact"/>
                        <w:jc w:val="center"/>
                        <w:rPr>
                          <w:rFonts w:ascii="標楷體" w:eastAsia="標楷體" w:hAnsi="標楷體"/>
                          <w:color w:val="000000"/>
                        </w:rPr>
                      </w:pPr>
                      <w:r w:rsidRPr="003E2811">
                        <w:rPr>
                          <w:rFonts w:ascii="標楷體" w:eastAsia="標楷體" w:hAnsi="標楷體" w:hint="eastAsia"/>
                          <w:color w:val="000000"/>
                        </w:rPr>
                        <w:t>準備</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-353695</wp:posOffset>
                </wp:positionH>
                <wp:positionV relativeFrom="paragraph">
                  <wp:posOffset>629920</wp:posOffset>
                </wp:positionV>
                <wp:extent cx="1613535" cy="647700"/>
                <wp:effectExtent l="0" t="0" r="5715"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647700"/>
                        </a:xfrm>
                        <a:prstGeom prst="rect">
                          <a:avLst/>
                        </a:prstGeom>
                        <a:solidFill>
                          <a:srgbClr val="FFFFFF"/>
                        </a:solidFill>
                        <a:ln w="9525" cap="rnd">
                          <a:solidFill>
                            <a:srgbClr val="000000"/>
                          </a:solidFill>
                          <a:prstDash val="sysDot"/>
                          <a:miter lim="800000"/>
                          <a:headEnd/>
                          <a:tailEnd/>
                        </a:ln>
                      </wps:spPr>
                      <wps:txbx>
                        <w:txbxContent>
                          <w:p w:rsidR="00B147CA" w:rsidRPr="00D95D4A" w:rsidRDefault="00B147CA" w:rsidP="0098305F">
                            <w:pPr>
                              <w:snapToGrid w:val="0"/>
                              <w:spacing w:line="280" w:lineRule="exact"/>
                              <w:ind w:rightChars="-7" w:right="-17"/>
                              <w:jc w:val="both"/>
                            </w:pPr>
                            <w:r w:rsidRPr="003E2811">
                              <w:rPr>
                                <w:rFonts w:ascii="標楷體" w:eastAsia="標楷體" w:hAnsi="標楷體" w:hint="eastAsia"/>
                                <w:color w:val="000000"/>
                              </w:rPr>
                              <w:t>檢視</w:t>
                            </w:r>
                            <w:r w:rsidRPr="003E2811">
                              <w:rPr>
                                <w:rFonts w:ascii="標楷體" w:eastAsia="標楷體" w:hAnsi="標楷體" w:hint="eastAsia"/>
                                <w:color w:val="000000"/>
                                <w:spacing w:val="-2"/>
                              </w:rPr>
                              <w:t>作業手</w:t>
                            </w:r>
                            <w:r>
                              <w:rPr>
                                <w:rFonts w:ascii="標楷體" w:eastAsia="標楷體" w:hAnsi="標楷體" w:hint="eastAsia"/>
                                <w:color w:val="000000"/>
                                <w:spacing w:val="-2"/>
                              </w:rPr>
                              <w:t>冊</w:t>
                            </w:r>
                            <w:r w:rsidRPr="006B0CEC">
                              <w:rPr>
                                <w:rFonts w:ascii="標楷體" w:eastAsia="標楷體" w:hAnsi="標楷體" w:hint="eastAsia"/>
                                <w:color w:val="000000"/>
                              </w:rPr>
                              <w:t>相關規定及書表格式</w:t>
                            </w:r>
                            <w:r>
                              <w:rPr>
                                <w:rFonts w:ascii="標楷體" w:eastAsia="標楷體" w:hAnsi="標楷體" w:hint="eastAsia"/>
                                <w:color w:val="000000"/>
                              </w:rPr>
                              <w:t>之</w:t>
                            </w:r>
                            <w:r w:rsidRPr="006B0CEC">
                              <w:rPr>
                                <w:rFonts w:ascii="標楷體" w:eastAsia="標楷體" w:hAnsi="標楷體" w:hint="eastAsia"/>
                                <w:color w:val="000000"/>
                              </w:rPr>
                              <w:t>修正情形</w:t>
                            </w:r>
                            <w:r>
                              <w:rPr>
                                <w:rFonts w:ascii="標楷體" w:eastAsia="標楷體" w:hAnsi="標楷體" w:hint="eastAsia"/>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4" o:spid="_x0000_s1027" type="#_x0000_t202" style="position:absolute;left:0;text-align:left;margin-left:-27.85pt;margin-top:49.6pt;width:127.05pt;height:5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">
                <v:stroke dashstyle="1 1" endcap="round"/>
                <v:textbox>
                  <w:txbxContent>
                    <w:p w:rsidR="00B147CA" w:rsidRPr="00D95D4A" w:rsidRDefault="00B147CA" w:rsidP="0098305F">
                      <w:pPr>
                        <w:snapToGrid w:val="0"/>
                        <w:spacing w:line="280" w:lineRule="exact"/>
                        <w:ind w:rightChars="-7" w:right="-17"/>
                        <w:jc w:val="both"/>
                      </w:pPr>
                      <w:r w:rsidRPr="003E2811">
                        <w:rPr>
                          <w:rFonts w:ascii="標楷體" w:eastAsia="標楷體" w:hAnsi="標楷體" w:hint="eastAsia"/>
                          <w:color w:val="000000"/>
                        </w:rPr>
                        <w:t>檢視</w:t>
                      </w:r>
                      <w:r w:rsidRPr="003E2811">
                        <w:rPr>
                          <w:rFonts w:ascii="標楷體" w:eastAsia="標楷體" w:hAnsi="標楷體" w:hint="eastAsia"/>
                          <w:color w:val="000000"/>
                          <w:spacing w:val="-2"/>
                        </w:rPr>
                        <w:t>作業手</w:t>
                      </w:r>
                      <w:r>
                        <w:rPr>
                          <w:rFonts w:ascii="標楷體" w:eastAsia="標楷體" w:hAnsi="標楷體" w:hint="eastAsia"/>
                          <w:color w:val="000000"/>
                          <w:spacing w:val="-2"/>
                        </w:rPr>
                        <w:t>冊</w:t>
                      </w:r>
                      <w:r w:rsidRPr="006B0CEC">
                        <w:rPr>
                          <w:rFonts w:ascii="標楷體" w:eastAsia="標楷體" w:hAnsi="標楷體" w:hint="eastAsia"/>
                          <w:color w:val="000000"/>
                        </w:rPr>
                        <w:t>相關規定及書表格式</w:t>
                      </w:r>
                      <w:r>
                        <w:rPr>
                          <w:rFonts w:ascii="標楷體" w:eastAsia="標楷體" w:hAnsi="標楷體" w:hint="eastAsia"/>
                          <w:color w:val="000000"/>
                        </w:rPr>
                        <w:t>之</w:t>
                      </w:r>
                      <w:r w:rsidRPr="006B0CEC">
                        <w:rPr>
                          <w:rFonts w:ascii="標楷體" w:eastAsia="標楷體" w:hAnsi="標楷體" w:hint="eastAsia"/>
                          <w:color w:val="000000"/>
                        </w:rPr>
                        <w:t>修正情形</w:t>
                      </w:r>
                      <w:r>
                        <w:rPr>
                          <w:rFonts w:ascii="標楷體" w:eastAsia="標楷體" w:hAnsi="標楷體" w:hint="eastAsia"/>
                          <w:color w:val="000000"/>
                        </w:rPr>
                        <w:t>。</w:t>
                      </w:r>
                    </w:p>
                  </w:txbxContent>
                </v:textbox>
              </v:shape>
            </w:pict>
          </mc:Fallback>
        </mc:AlternateContent>
      </w:r>
      <w:r w:rsidR="00B147CA" w:rsidRPr="005B3E13">
        <w:rPr>
          <w:rFonts w:ascii="標楷體" w:eastAsia="標楷體" w:hAnsi="標楷體"/>
          <w:color w:val="000000"/>
          <w:sz w:val="28"/>
          <w:szCs w:val="22"/>
        </w:rPr>
        <w:t xml:space="preserve">                         </w:t>
      </w:r>
      <w:r w:rsidR="00B147CA" w:rsidRPr="005B3E13">
        <w:rPr>
          <w:rFonts w:ascii="標楷體" w:eastAsia="標楷體" w:hAnsi="標楷體"/>
          <w:color w:val="000000"/>
          <w:sz w:val="20"/>
          <w:szCs w:val="22"/>
        </w:rPr>
        <w:t xml:space="preserve"> </w:t>
      </w:r>
    </w:p>
    <w:p w:rsidR="00B147CA" w:rsidRPr="005B3E13" w:rsidRDefault="003707AA" w:rsidP="00045148">
      <w:pPr>
        <w:pStyle w:val="a3"/>
        <w:tabs>
          <w:tab w:val="clear" w:pos="4153"/>
          <w:tab w:val="clear" w:pos="8306"/>
        </w:tabs>
        <w:snapToGrid/>
        <w:spacing w:beforeLines="100" w:before="360" w:afterLines="100" w:after="360"/>
        <w:rPr>
          <w:color w:val="000000"/>
        </w:rPr>
      </w:pPr>
      <w:r>
        <w:rPr>
          <w:noProof/>
        </w:rPr>
        <mc:AlternateContent>
          <mc:Choice Requires="wps">
            <w:drawing>
              <wp:anchor distT="4294967295" distB="4294967295" distL="114300" distR="114300" simplePos="0" relativeHeight="251644416" behindDoc="0" locked="0" layoutInCell="1" allowOverlap="1">
                <wp:simplePos x="0" y="0"/>
                <wp:positionH relativeFrom="column">
                  <wp:posOffset>1575435</wp:posOffset>
                </wp:positionH>
                <wp:positionV relativeFrom="paragraph">
                  <wp:posOffset>539749</wp:posOffset>
                </wp:positionV>
                <wp:extent cx="4286250" cy="0"/>
                <wp:effectExtent l="0" t="0" r="0" b="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1E7A0" id="直線接點 32"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05pt,42.5pt" to="461.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1575435</wp:posOffset>
                </wp:positionH>
                <wp:positionV relativeFrom="paragraph">
                  <wp:posOffset>263525</wp:posOffset>
                </wp:positionV>
                <wp:extent cx="4286250" cy="504190"/>
                <wp:effectExtent l="0" t="0" r="0" b="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04190"/>
                        </a:xfrm>
                        <a:prstGeom prst="rect">
                          <a:avLst/>
                        </a:prstGeom>
                        <a:solidFill>
                          <a:srgbClr val="FFFFFF"/>
                        </a:solidFill>
                        <a:ln w="9525">
                          <a:solidFill>
                            <a:srgbClr val="000000"/>
                          </a:solidFill>
                          <a:miter lim="800000"/>
                          <a:headEnd/>
                          <a:tailEnd/>
                        </a:ln>
                      </wps:spPr>
                      <wps:txbx>
                        <w:txbxContent>
                          <w:p w:rsidR="00B147CA" w:rsidRPr="00F91014" w:rsidRDefault="00B147CA" w:rsidP="0098305F">
                            <w:pPr>
                              <w:snapToGrid w:val="0"/>
                              <w:spacing w:line="280" w:lineRule="exact"/>
                              <w:ind w:leftChars="-25" w:left="-60" w:rightChars="-50" w:right="-120"/>
                              <w:jc w:val="center"/>
                              <w:rPr>
                                <w:rFonts w:ascii="標楷體" w:eastAsia="標楷體" w:hAnsi="標楷體"/>
                                <w:color w:val="000000"/>
                                <w:spacing w:val="-2"/>
                              </w:rPr>
                            </w:pPr>
                            <w:r w:rsidRPr="00F91014">
                              <w:rPr>
                                <w:rFonts w:ascii="標楷體" w:eastAsia="標楷體" w:hAnsi="標楷體"/>
                                <w:color w:val="000000"/>
                                <w:spacing w:val="-2"/>
                              </w:rPr>
                              <w:t>12</w:t>
                            </w:r>
                            <w:r w:rsidRPr="00F91014">
                              <w:rPr>
                                <w:rFonts w:ascii="標楷體" w:eastAsia="標楷體" w:hAnsi="標楷體" w:hint="eastAsia"/>
                                <w:color w:val="000000"/>
                                <w:spacing w:val="-2"/>
                              </w:rPr>
                              <w:t>月中旬</w:t>
                            </w:r>
                            <w:r w:rsidRPr="00450977">
                              <w:rPr>
                                <w:rFonts w:ascii="標楷體" w:eastAsia="標楷體" w:hAnsi="標楷體" w:hint="eastAsia"/>
                                <w:color w:val="000000"/>
                                <w:spacing w:val="-2"/>
                              </w:rPr>
                              <w:t>收到</w:t>
                            </w:r>
                            <w:r w:rsidRPr="00450977">
                              <w:rPr>
                                <w:rFonts w:ascii="標楷體" w:eastAsia="標楷體" w:hAnsi="標楷體" w:hint="eastAsia"/>
                                <w:snapToGrid w:val="0"/>
                                <w:color w:val="000000"/>
                              </w:rPr>
                              <w:t>各直轄市及縣市政府地方總決算編製作業手冊</w:t>
                            </w:r>
                          </w:p>
                          <w:p w:rsidR="00B147CA" w:rsidRPr="00F91014" w:rsidRDefault="00B147CA" w:rsidP="00045148">
                            <w:pPr>
                              <w:snapToGrid w:val="0"/>
                              <w:spacing w:beforeLines="25" w:before="90" w:line="280" w:lineRule="exact"/>
                              <w:ind w:rightChars="-62" w:right="-149" w:firstLineChars="950" w:firstLine="2280"/>
                              <w:rPr>
                                <w:rFonts w:eastAsia="標楷體"/>
                                <w:snapToGrid w:val="0"/>
                                <w:color w:val="000000"/>
                              </w:rPr>
                            </w:pPr>
                            <w:r>
                              <w:rPr>
                                <w:rFonts w:eastAsia="標楷體" w:hint="eastAsia"/>
                                <w:snapToGrid w:val="0"/>
                                <w:color w:val="000000"/>
                              </w:rPr>
                              <w:t>主計</w:t>
                            </w:r>
                            <w:r w:rsidR="00045148">
                              <w:rPr>
                                <w:rFonts w:eastAsia="標楷體" w:hint="eastAsia"/>
                                <w:snapToGrid w:val="0"/>
                                <w:color w:val="000000"/>
                              </w:rPr>
                              <w:t>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1" o:spid="_x0000_s1028" type="#_x0000_t202" style="position:absolute;margin-left:124.05pt;margin-top:20.75pt;width:337.5pt;height:39.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">
                <v:textbox>
                  <w:txbxContent>
                    <w:p w:rsidR="00B147CA" w:rsidRPr="00F91014" w:rsidRDefault="00B147CA" w:rsidP="0098305F">
                      <w:pPr>
                        <w:snapToGrid w:val="0"/>
                        <w:spacing w:line="280" w:lineRule="exact"/>
                        <w:ind w:leftChars="-25" w:left="-60" w:rightChars="-50" w:right="-120"/>
                        <w:jc w:val="center"/>
                        <w:rPr>
                          <w:rFonts w:ascii="標楷體" w:eastAsia="標楷體" w:hAnsi="標楷體"/>
                          <w:color w:val="000000"/>
                          <w:spacing w:val="-2"/>
                        </w:rPr>
                      </w:pPr>
                      <w:r w:rsidRPr="00F91014">
                        <w:rPr>
                          <w:rFonts w:ascii="標楷體" w:eastAsia="標楷體" w:hAnsi="標楷體"/>
                          <w:color w:val="000000"/>
                          <w:spacing w:val="-2"/>
                        </w:rPr>
                        <w:t>12</w:t>
                      </w:r>
                      <w:r w:rsidRPr="00F91014">
                        <w:rPr>
                          <w:rFonts w:ascii="標楷體" w:eastAsia="標楷體" w:hAnsi="標楷體" w:hint="eastAsia"/>
                          <w:color w:val="000000"/>
                          <w:spacing w:val="-2"/>
                        </w:rPr>
                        <w:t>月中旬</w:t>
                      </w:r>
                      <w:r w:rsidRPr="00450977">
                        <w:rPr>
                          <w:rFonts w:ascii="標楷體" w:eastAsia="標楷體" w:hAnsi="標楷體" w:hint="eastAsia"/>
                          <w:color w:val="000000"/>
                          <w:spacing w:val="-2"/>
                        </w:rPr>
                        <w:t>收到</w:t>
                      </w:r>
                      <w:r w:rsidRPr="00450977">
                        <w:rPr>
                          <w:rFonts w:ascii="標楷體" w:eastAsia="標楷體" w:hAnsi="標楷體" w:hint="eastAsia"/>
                          <w:snapToGrid w:val="0"/>
                          <w:color w:val="000000"/>
                        </w:rPr>
                        <w:t>各直轄市及縣市政府地方總決算編製作業手冊</w:t>
                      </w:r>
                    </w:p>
                    <w:p w:rsidR="00B147CA" w:rsidRPr="00F91014" w:rsidRDefault="00B147CA" w:rsidP="00045148">
                      <w:pPr>
                        <w:snapToGrid w:val="0"/>
                        <w:spacing w:beforeLines="25" w:before="90" w:line="280" w:lineRule="exact"/>
                        <w:ind w:rightChars="-62" w:right="-149" w:firstLineChars="950" w:firstLine="2280"/>
                        <w:rPr>
                          <w:rFonts w:eastAsia="標楷體"/>
                          <w:snapToGrid w:val="0"/>
                          <w:color w:val="000000"/>
                        </w:rPr>
                      </w:pPr>
                      <w:r>
                        <w:rPr>
                          <w:rFonts w:eastAsia="標楷體" w:hint="eastAsia"/>
                          <w:snapToGrid w:val="0"/>
                          <w:color w:val="000000"/>
                        </w:rPr>
                        <w:t>主計</w:t>
                      </w:r>
                      <w:r w:rsidR="00045148">
                        <w:rPr>
                          <w:rFonts w:eastAsia="標楷體" w:hint="eastAsia"/>
                          <w:snapToGrid w:val="0"/>
                          <w:color w:val="000000"/>
                        </w:rPr>
                        <w:t>處</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1259205</wp:posOffset>
                </wp:positionH>
                <wp:positionV relativeFrom="paragraph">
                  <wp:posOffset>541655</wp:posOffset>
                </wp:positionV>
                <wp:extent cx="290195" cy="1270"/>
                <wp:effectExtent l="0" t="0" r="14605" b="17780"/>
                <wp:wrapNone/>
                <wp:docPr id="33" name="直線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12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7B0A4" id="直線接點 33"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5pt,42.65pt" to="122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">
                <v:stroke dashstyle="1 1"/>
              </v:line>
            </w:pict>
          </mc:Fallback>
        </mc:AlternateContent>
      </w:r>
      <w:r>
        <w:rPr>
          <w:noProof/>
        </w:rPr>
        <mc:AlternateContent>
          <mc:Choice Requires="wps">
            <w:drawing>
              <wp:anchor distT="0" distB="0" distL="114299" distR="114299" simplePos="0" relativeHeight="251640320" behindDoc="0" locked="0" layoutInCell="1" allowOverlap="1">
                <wp:simplePos x="0" y="0"/>
                <wp:positionH relativeFrom="column">
                  <wp:posOffset>3229609</wp:posOffset>
                </wp:positionH>
                <wp:positionV relativeFrom="paragraph">
                  <wp:posOffset>36195</wp:posOffset>
                </wp:positionV>
                <wp:extent cx="0" cy="230505"/>
                <wp:effectExtent l="76200" t="0" r="38100" b="36195"/>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806FF" id="直線接點 30" o:spid="_x0000_s1026" style="position:absolute;flip:x;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3pt,2.85pt" to="254.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">
                <v:stroke endarrow="block"/>
              </v:line>
            </w:pict>
          </mc:Fallback>
        </mc:AlternateContent>
      </w:r>
      <w:r w:rsidR="00B147CA" w:rsidRPr="005B3E13">
        <w:rPr>
          <w:rFonts w:ascii="標楷體" w:eastAsia="標楷體" w:hAnsi="標楷體"/>
          <w:noProof/>
          <w:color w:val="000000"/>
          <w:sz w:val="28"/>
          <w:szCs w:val="22"/>
        </w:rPr>
        <w:t xml:space="preserve"> </w:t>
      </w:r>
      <w:r w:rsidR="00B147CA" w:rsidRPr="005B3E13">
        <w:rPr>
          <w:color w:val="000000"/>
        </w:rPr>
        <w:tab/>
      </w:r>
    </w:p>
    <w:p w:rsidR="00B147CA" w:rsidRPr="005B3E13" w:rsidRDefault="003707AA" w:rsidP="0098305F">
      <w:pPr>
        <w:pStyle w:val="a3"/>
        <w:tabs>
          <w:tab w:val="clear" w:pos="4153"/>
          <w:tab w:val="clear" w:pos="8306"/>
        </w:tabs>
        <w:adjustRightInd w:val="0"/>
        <w:spacing w:line="240" w:lineRule="atLeast"/>
        <w:rPr>
          <w:color w:val="000000"/>
        </w:rPr>
      </w:pPr>
      <w:r>
        <w:rPr>
          <w:noProof/>
        </w:rPr>
        <mc:AlternateContent>
          <mc:Choice Requires="wps">
            <w:drawing>
              <wp:anchor distT="0" distB="0" distL="114299" distR="114299" simplePos="0" relativeHeight="251649536" behindDoc="0" locked="0" layoutInCell="1" allowOverlap="1">
                <wp:simplePos x="0" y="0"/>
                <wp:positionH relativeFrom="column">
                  <wp:posOffset>3230879</wp:posOffset>
                </wp:positionH>
                <wp:positionV relativeFrom="paragraph">
                  <wp:posOffset>90170</wp:posOffset>
                </wp:positionV>
                <wp:extent cx="0" cy="230505"/>
                <wp:effectExtent l="76200" t="0" r="38100" b="36195"/>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1C886" id="直線接點 29"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4pt,7.1pt" to="254.4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">
                <v:stroke endarrow="block"/>
              </v:line>
            </w:pict>
          </mc:Fallback>
        </mc:AlternateContent>
      </w:r>
      <w:r w:rsidR="00B147CA" w:rsidRPr="005B3E13">
        <w:rPr>
          <w:color w:val="000000"/>
        </w:rPr>
        <w:t xml:space="preserve">                                                                                         </w:t>
      </w:r>
    </w:p>
    <w:p w:rsidR="00B147CA" w:rsidRPr="005B3E13" w:rsidRDefault="00B147CA" w:rsidP="0098305F">
      <w:pPr>
        <w:pStyle w:val="a3"/>
        <w:tabs>
          <w:tab w:val="clear" w:pos="4153"/>
          <w:tab w:val="clear" w:pos="8306"/>
        </w:tabs>
        <w:adjustRightInd w:val="0"/>
        <w:spacing w:line="240" w:lineRule="atLeast"/>
        <w:rPr>
          <w:color w:val="000000"/>
        </w:rPr>
      </w:pPr>
    </w:p>
    <w:p w:rsidR="00B147CA" w:rsidRPr="005B3E13" w:rsidRDefault="003707AA" w:rsidP="0098305F">
      <w:pPr>
        <w:pStyle w:val="a3"/>
        <w:tabs>
          <w:tab w:val="clear" w:pos="4153"/>
          <w:tab w:val="clear" w:pos="8306"/>
        </w:tabs>
        <w:adjustRightInd w:val="0"/>
        <w:spacing w:line="240" w:lineRule="atLeast"/>
        <w:jc w:val="center"/>
        <w:rPr>
          <w:color w:val="000000"/>
        </w:rPr>
      </w:pPr>
      <w:r>
        <w:rPr>
          <w:noProof/>
        </w:rPr>
        <mc:AlternateContent>
          <mc:Choice Requires="wps">
            <w:drawing>
              <wp:anchor distT="0" distB="0" distL="114300" distR="114300" simplePos="0" relativeHeight="251647488" behindDoc="0" locked="0" layoutInCell="1" allowOverlap="1">
                <wp:simplePos x="0" y="0"/>
                <wp:positionH relativeFrom="column">
                  <wp:posOffset>1585595</wp:posOffset>
                </wp:positionH>
                <wp:positionV relativeFrom="paragraph">
                  <wp:posOffset>38100</wp:posOffset>
                </wp:positionV>
                <wp:extent cx="3390265" cy="683895"/>
                <wp:effectExtent l="0" t="0" r="635" b="190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683895"/>
                        </a:xfrm>
                        <a:prstGeom prst="rect">
                          <a:avLst/>
                        </a:prstGeom>
                        <a:solidFill>
                          <a:srgbClr val="FFFFFF"/>
                        </a:solidFill>
                        <a:ln w="9525">
                          <a:solidFill>
                            <a:srgbClr val="000000"/>
                          </a:solidFill>
                          <a:miter lim="800000"/>
                          <a:headEnd/>
                          <a:tailEnd/>
                        </a:ln>
                      </wps:spPr>
                      <wps:txbx>
                        <w:txbxContent>
                          <w:p w:rsidR="00B147CA" w:rsidRPr="003E2811" w:rsidRDefault="00B147CA" w:rsidP="0098305F">
                            <w:pPr>
                              <w:snapToGrid w:val="0"/>
                              <w:spacing w:line="280" w:lineRule="exact"/>
                              <w:jc w:val="both"/>
                              <w:rPr>
                                <w:rFonts w:ascii="標楷體" w:eastAsia="標楷體" w:hAnsi="標楷體"/>
                                <w:color w:val="000000"/>
                              </w:rPr>
                            </w:pPr>
                            <w:r w:rsidRPr="003E2811">
                              <w:rPr>
                                <w:rFonts w:ascii="標楷體" w:eastAsia="標楷體" w:hAnsi="標楷體"/>
                                <w:color w:val="000000"/>
                                <w:spacing w:val="-2"/>
                              </w:rPr>
                              <w:t>12</w:t>
                            </w:r>
                            <w:r w:rsidRPr="003E2811">
                              <w:rPr>
                                <w:rFonts w:ascii="標楷體" w:eastAsia="標楷體" w:hAnsi="標楷體" w:hint="eastAsia"/>
                                <w:color w:val="000000"/>
                                <w:spacing w:val="-2"/>
                              </w:rPr>
                              <w:t>月中旬</w:t>
                            </w:r>
                            <w:r w:rsidRPr="006B0CEC">
                              <w:rPr>
                                <w:rFonts w:ascii="標楷體" w:eastAsia="標楷體" w:hAnsi="標楷體" w:hint="eastAsia"/>
                                <w:color w:val="000000"/>
                              </w:rPr>
                              <w:t>通知</w:t>
                            </w:r>
                            <w:r>
                              <w:rPr>
                                <w:rFonts w:ascii="標楷體" w:eastAsia="標楷體" w:hAnsi="標楷體" w:hint="eastAsia"/>
                                <w:color w:val="000000"/>
                              </w:rPr>
                              <w:t>相關</w:t>
                            </w:r>
                            <w:r w:rsidRPr="006B0CEC">
                              <w:rPr>
                                <w:rFonts w:ascii="標楷體" w:eastAsia="標楷體" w:hAnsi="標楷體" w:hint="eastAsia"/>
                                <w:color w:val="000000"/>
                              </w:rPr>
                              <w:t>業務單位提供決算報告</w:t>
                            </w:r>
                            <w:r>
                              <w:rPr>
                                <w:rFonts w:ascii="標楷體" w:eastAsia="標楷體" w:hAnsi="標楷體" w:hint="eastAsia"/>
                                <w:color w:val="000000"/>
                              </w:rPr>
                              <w:t>所需</w:t>
                            </w:r>
                            <w:r w:rsidRPr="003E2811">
                              <w:rPr>
                                <w:rFonts w:ascii="標楷體" w:eastAsia="標楷體" w:hAnsi="標楷體" w:hint="eastAsia"/>
                                <w:color w:val="000000"/>
                              </w:rPr>
                              <w:t>相關資料</w:t>
                            </w:r>
                            <w:r>
                              <w:rPr>
                                <w:rFonts w:ascii="標楷體" w:eastAsia="標楷體" w:hAnsi="標楷體" w:hint="eastAsia"/>
                                <w:color w:val="000000"/>
                              </w:rPr>
                              <w:t>，送會計單位彙辦</w:t>
                            </w:r>
                          </w:p>
                          <w:p w:rsidR="00B147CA" w:rsidRPr="00F91014" w:rsidRDefault="00B147CA" w:rsidP="00045148">
                            <w:pPr>
                              <w:snapToGrid w:val="0"/>
                              <w:spacing w:beforeLines="25" w:before="90" w:line="280" w:lineRule="exact"/>
                              <w:ind w:rightChars="-62" w:right="-149"/>
                              <w:jc w:val="center"/>
                              <w:rPr>
                                <w:rFonts w:eastAsia="標楷體"/>
                                <w:snapToGrid w:val="0"/>
                                <w:color w:val="000000"/>
                              </w:rPr>
                            </w:pPr>
                            <w:r>
                              <w:rPr>
                                <w:rFonts w:eastAsia="標楷體" w:hint="eastAsia"/>
                                <w:snapToGrid w:val="0"/>
                                <w:color w:val="000000"/>
                              </w:rPr>
                              <w:t>主計</w:t>
                            </w:r>
                            <w:r w:rsidR="00045148">
                              <w:rPr>
                                <w:rFonts w:eastAsia="標楷體" w:hint="eastAsia"/>
                                <w:snapToGrid w:val="0"/>
                                <w:color w:val="000000"/>
                              </w:rPr>
                              <w:t>處</w:t>
                            </w:r>
                          </w:p>
                          <w:p w:rsidR="00B147CA" w:rsidRPr="003E2811" w:rsidRDefault="00B147CA" w:rsidP="00045148">
                            <w:pPr>
                              <w:snapToGrid w:val="0"/>
                              <w:spacing w:beforeLines="25" w:before="90" w:line="280" w:lineRule="exact"/>
                              <w:ind w:rightChars="-62" w:right="-149"/>
                              <w:jc w:val="center"/>
                              <w:rPr>
                                <w:rFonts w:eastAsia="標楷體"/>
                                <w:snapToGrid w:val="0"/>
                                <w:color w:val="000000"/>
                              </w:rPr>
                            </w:pPr>
                            <w:r w:rsidRPr="00CE39D6">
                              <w:rPr>
                                <w:rFonts w:eastAsia="標楷體" w:hint="eastAsia"/>
                                <w:snapToGrid w:val="0"/>
                                <w:color w:val="000000"/>
                              </w:rPr>
                              <w:t>會計</w:t>
                            </w:r>
                            <w:r w:rsidRPr="003E2811">
                              <w:rPr>
                                <w:rFonts w:eastAsia="標楷體" w:hint="eastAsia"/>
                                <w:snapToGrid w:val="0"/>
                                <w:color w:val="000000"/>
                              </w:rPr>
                              <w:t>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29" type="#_x0000_t202" style="position:absolute;left:0;text-align:left;margin-left:124.85pt;margin-top:3pt;width:266.95pt;height:53.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">
                <v:textbox>
                  <w:txbxContent>
                    <w:p w:rsidR="00B147CA" w:rsidRPr="003E2811" w:rsidRDefault="00B147CA" w:rsidP="0098305F">
                      <w:pPr>
                        <w:snapToGrid w:val="0"/>
                        <w:spacing w:line="280" w:lineRule="exact"/>
                        <w:jc w:val="both"/>
                        <w:rPr>
                          <w:rFonts w:ascii="標楷體" w:eastAsia="標楷體" w:hAnsi="標楷體"/>
                          <w:color w:val="000000"/>
                        </w:rPr>
                      </w:pPr>
                      <w:r w:rsidRPr="003E2811">
                        <w:rPr>
                          <w:rFonts w:ascii="標楷體" w:eastAsia="標楷體" w:hAnsi="標楷體"/>
                          <w:color w:val="000000"/>
                          <w:spacing w:val="-2"/>
                        </w:rPr>
                        <w:t>12</w:t>
                      </w:r>
                      <w:r w:rsidRPr="003E2811">
                        <w:rPr>
                          <w:rFonts w:ascii="標楷體" w:eastAsia="標楷體" w:hAnsi="標楷體" w:hint="eastAsia"/>
                          <w:color w:val="000000"/>
                          <w:spacing w:val="-2"/>
                        </w:rPr>
                        <w:t>月中旬</w:t>
                      </w:r>
                      <w:r w:rsidRPr="006B0CEC">
                        <w:rPr>
                          <w:rFonts w:ascii="標楷體" w:eastAsia="標楷體" w:hAnsi="標楷體" w:hint="eastAsia"/>
                          <w:color w:val="000000"/>
                        </w:rPr>
                        <w:t>通知</w:t>
                      </w:r>
                      <w:r>
                        <w:rPr>
                          <w:rFonts w:ascii="標楷體" w:eastAsia="標楷體" w:hAnsi="標楷體" w:hint="eastAsia"/>
                          <w:color w:val="000000"/>
                        </w:rPr>
                        <w:t>相關</w:t>
                      </w:r>
                      <w:r w:rsidRPr="006B0CEC">
                        <w:rPr>
                          <w:rFonts w:ascii="標楷體" w:eastAsia="標楷體" w:hAnsi="標楷體" w:hint="eastAsia"/>
                          <w:color w:val="000000"/>
                        </w:rPr>
                        <w:t>業務單位提供決算報告</w:t>
                      </w:r>
                      <w:r>
                        <w:rPr>
                          <w:rFonts w:ascii="標楷體" w:eastAsia="標楷體" w:hAnsi="標楷體" w:hint="eastAsia"/>
                          <w:color w:val="000000"/>
                        </w:rPr>
                        <w:t>所需</w:t>
                      </w:r>
                      <w:r w:rsidRPr="003E2811">
                        <w:rPr>
                          <w:rFonts w:ascii="標楷體" w:eastAsia="標楷體" w:hAnsi="標楷體" w:hint="eastAsia"/>
                          <w:color w:val="000000"/>
                        </w:rPr>
                        <w:t>相關資料</w:t>
                      </w:r>
                      <w:r>
                        <w:rPr>
                          <w:rFonts w:ascii="標楷體" w:eastAsia="標楷體" w:hAnsi="標楷體" w:hint="eastAsia"/>
                          <w:color w:val="000000"/>
                        </w:rPr>
                        <w:t>，送會計單位彙辦</w:t>
                      </w:r>
                    </w:p>
                    <w:p w:rsidR="00B147CA" w:rsidRPr="00F91014" w:rsidRDefault="00B147CA" w:rsidP="00045148">
                      <w:pPr>
                        <w:snapToGrid w:val="0"/>
                        <w:spacing w:beforeLines="25" w:before="90" w:line="280" w:lineRule="exact"/>
                        <w:ind w:rightChars="-62" w:right="-149"/>
                        <w:jc w:val="center"/>
                        <w:rPr>
                          <w:rFonts w:eastAsia="標楷體"/>
                          <w:snapToGrid w:val="0"/>
                          <w:color w:val="000000"/>
                        </w:rPr>
                      </w:pPr>
                      <w:r>
                        <w:rPr>
                          <w:rFonts w:eastAsia="標楷體" w:hint="eastAsia"/>
                          <w:snapToGrid w:val="0"/>
                          <w:color w:val="000000"/>
                        </w:rPr>
                        <w:t>主計</w:t>
                      </w:r>
                      <w:r w:rsidR="00045148">
                        <w:rPr>
                          <w:rFonts w:eastAsia="標楷體" w:hint="eastAsia"/>
                          <w:snapToGrid w:val="0"/>
                          <w:color w:val="000000"/>
                        </w:rPr>
                        <w:t>處</w:t>
                      </w:r>
                    </w:p>
                    <w:p w:rsidR="00B147CA" w:rsidRPr="003E2811" w:rsidRDefault="00B147CA" w:rsidP="00045148">
                      <w:pPr>
                        <w:snapToGrid w:val="0"/>
                        <w:spacing w:beforeLines="25" w:before="90" w:line="280" w:lineRule="exact"/>
                        <w:ind w:rightChars="-62" w:right="-149"/>
                        <w:jc w:val="center"/>
                        <w:rPr>
                          <w:rFonts w:eastAsia="標楷體"/>
                          <w:snapToGrid w:val="0"/>
                          <w:color w:val="000000"/>
                        </w:rPr>
                      </w:pPr>
                      <w:r w:rsidRPr="00CE39D6">
                        <w:rPr>
                          <w:rFonts w:eastAsia="標楷體" w:hint="eastAsia"/>
                          <w:snapToGrid w:val="0"/>
                          <w:color w:val="000000"/>
                        </w:rPr>
                        <w:t>會計</w:t>
                      </w:r>
                      <w:r w:rsidRPr="003E2811">
                        <w:rPr>
                          <w:rFonts w:eastAsia="標楷體" w:hint="eastAsia"/>
                          <w:snapToGrid w:val="0"/>
                          <w:color w:val="000000"/>
                        </w:rPr>
                        <w:t>單位</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-353060</wp:posOffset>
                </wp:positionH>
                <wp:positionV relativeFrom="paragraph">
                  <wp:posOffset>1905</wp:posOffset>
                </wp:positionV>
                <wp:extent cx="1612900" cy="2069465"/>
                <wp:effectExtent l="0" t="0" r="6350" b="698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069465"/>
                        </a:xfrm>
                        <a:prstGeom prst="rect">
                          <a:avLst/>
                        </a:prstGeom>
                        <a:solidFill>
                          <a:srgbClr val="FFFFFF"/>
                        </a:solidFill>
                        <a:ln w="9525" cap="rnd">
                          <a:solidFill>
                            <a:srgbClr val="000000"/>
                          </a:solidFill>
                          <a:prstDash val="sysDot"/>
                          <a:miter lim="800000"/>
                          <a:headEnd/>
                          <a:tailEnd/>
                        </a:ln>
                      </wps:spPr>
                      <wps:txbx>
                        <w:txbxContent>
                          <w:p w:rsidR="00B147CA" w:rsidRPr="00F91014" w:rsidRDefault="00B147CA" w:rsidP="0098305F">
                            <w:pPr>
                              <w:snapToGrid w:val="0"/>
                              <w:spacing w:line="280" w:lineRule="exact"/>
                              <w:ind w:rightChars="-7" w:right="-17"/>
                              <w:jc w:val="both"/>
                              <w:rPr>
                                <w:rFonts w:ascii="標楷體" w:eastAsia="標楷體" w:hAnsi="標楷體"/>
                                <w:color w:val="000000"/>
                              </w:rPr>
                            </w:pPr>
                            <w:r w:rsidRPr="00F91014">
                              <w:rPr>
                                <w:rFonts w:ascii="標楷體" w:eastAsia="標楷體" w:hAnsi="標楷體" w:hint="eastAsia"/>
                                <w:color w:val="000000"/>
                              </w:rPr>
                              <w:t>應請相關業務單位提供決算報告</w:t>
                            </w:r>
                            <w:r w:rsidRPr="00F91014">
                              <w:rPr>
                                <w:rFonts w:ascii="標楷體" w:eastAsia="標楷體" w:hAnsi="標楷體" w:hint="eastAsia"/>
                                <w:snapToGrid w:val="0"/>
                                <w:color w:val="000000"/>
                              </w:rPr>
                              <w:t>所需相關決算資料，如「施政計畫實施狀況及績效」、「重大計畫執行績效報告表」及「議會審議</w:t>
                            </w:r>
                            <w:r>
                              <w:rPr>
                                <w:rFonts w:ascii="標楷體" w:eastAsia="標楷體" w:hAnsi="標楷體" w:hint="eastAsia"/>
                                <w:snapToGrid w:val="0"/>
                                <w:color w:val="000000"/>
                              </w:rPr>
                              <w:t>連江縣</w:t>
                            </w:r>
                            <w:r w:rsidRPr="00F91014">
                              <w:rPr>
                                <w:rFonts w:ascii="標楷體" w:eastAsia="標楷體" w:hAnsi="標楷體" w:hint="eastAsia"/>
                                <w:snapToGrid w:val="0"/>
                                <w:color w:val="000000"/>
                              </w:rPr>
                              <w:t>地方總預算案所提決議、附帶決議及注意辦理事項辦理情形報告表」等</w:t>
                            </w:r>
                            <w:r w:rsidRPr="00F91014">
                              <w:rPr>
                                <w:rFonts w:ascii="標楷體" w:eastAsia="標楷體" w:hAnsi="標楷體" w:hint="eastAsia"/>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30" type="#_x0000_t202" style="position:absolute;left:0;text-align:left;margin-left:-27.8pt;margin-top:.15pt;width:127pt;height:16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">
                <v:stroke dashstyle="1 1" endcap="round"/>
                <v:textbox>
                  <w:txbxContent>
                    <w:p w:rsidR="00B147CA" w:rsidRPr="00F91014" w:rsidRDefault="00B147CA" w:rsidP="0098305F">
                      <w:pPr>
                        <w:snapToGrid w:val="0"/>
                        <w:spacing w:line="280" w:lineRule="exact"/>
                        <w:ind w:rightChars="-7" w:right="-17"/>
                        <w:jc w:val="both"/>
                        <w:rPr>
                          <w:rFonts w:ascii="標楷體" w:eastAsia="標楷體" w:hAnsi="標楷體"/>
                          <w:color w:val="000000"/>
                        </w:rPr>
                      </w:pPr>
                      <w:r w:rsidRPr="00F91014">
                        <w:rPr>
                          <w:rFonts w:ascii="標楷體" w:eastAsia="標楷體" w:hAnsi="標楷體" w:hint="eastAsia"/>
                          <w:color w:val="000000"/>
                        </w:rPr>
                        <w:t>應請相關業務單位提供決算報告</w:t>
                      </w:r>
                      <w:r w:rsidRPr="00F91014">
                        <w:rPr>
                          <w:rFonts w:ascii="標楷體" w:eastAsia="標楷體" w:hAnsi="標楷體" w:hint="eastAsia"/>
                          <w:snapToGrid w:val="0"/>
                          <w:color w:val="000000"/>
                        </w:rPr>
                        <w:t>所需相關決算資料，如「施政計畫實施狀況及績效」、「重大計畫執行績效報告表」及「議會審議</w:t>
                      </w:r>
                      <w:r>
                        <w:rPr>
                          <w:rFonts w:ascii="標楷體" w:eastAsia="標楷體" w:hAnsi="標楷體" w:hint="eastAsia"/>
                          <w:snapToGrid w:val="0"/>
                          <w:color w:val="000000"/>
                        </w:rPr>
                        <w:t>連江縣</w:t>
                      </w:r>
                      <w:r w:rsidRPr="00F91014">
                        <w:rPr>
                          <w:rFonts w:ascii="標楷體" w:eastAsia="標楷體" w:hAnsi="標楷體" w:hint="eastAsia"/>
                          <w:snapToGrid w:val="0"/>
                          <w:color w:val="000000"/>
                        </w:rPr>
                        <w:t>地方總預算案所提決議、附帶決議及注意辦理事項辦理情形報告表」等</w:t>
                      </w:r>
                      <w:r w:rsidRPr="00F91014">
                        <w:rPr>
                          <w:rFonts w:ascii="標楷體" w:eastAsia="標楷體" w:hAnsi="標楷體" w:hint="eastAsia"/>
                          <w:color w:val="000000"/>
                        </w:rPr>
                        <w:t>。</w:t>
                      </w:r>
                    </w:p>
                  </w:txbxContent>
                </v:textbox>
              </v:shape>
            </w:pict>
          </mc:Fallback>
        </mc:AlternateContent>
      </w:r>
    </w:p>
    <w:p w:rsidR="00B147CA" w:rsidRPr="005B3E13" w:rsidRDefault="00B147CA" w:rsidP="0098305F">
      <w:pPr>
        <w:pStyle w:val="a3"/>
        <w:tabs>
          <w:tab w:val="clear" w:pos="4153"/>
          <w:tab w:val="clear" w:pos="8306"/>
        </w:tabs>
        <w:adjustRightInd w:val="0"/>
        <w:spacing w:line="240" w:lineRule="atLeast"/>
        <w:ind w:firstLineChars="1300" w:firstLine="3120"/>
        <w:rPr>
          <w:color w:val="000000"/>
        </w:rPr>
      </w:pPr>
      <w:r w:rsidRPr="005B3E13">
        <w:rPr>
          <w:rFonts w:eastAsia="標楷體"/>
          <w:color w:val="000000"/>
          <w:sz w:val="24"/>
        </w:rPr>
        <w:t xml:space="preserve">                                           </w:t>
      </w:r>
    </w:p>
    <w:p w:rsidR="00B147CA" w:rsidRPr="005B3E13" w:rsidRDefault="00B147CA" w:rsidP="0098305F">
      <w:pPr>
        <w:pStyle w:val="a3"/>
        <w:tabs>
          <w:tab w:val="clear" w:pos="4153"/>
          <w:tab w:val="clear" w:pos="8306"/>
        </w:tabs>
        <w:adjustRightInd w:val="0"/>
        <w:spacing w:line="240" w:lineRule="atLeast"/>
        <w:rPr>
          <w:color w:val="000000"/>
        </w:rPr>
      </w:pPr>
      <w:r w:rsidRPr="005B3E13">
        <w:rPr>
          <w:color w:val="000000"/>
        </w:rPr>
        <w:t xml:space="preserve">                                        </w:t>
      </w:r>
      <w:r w:rsidRPr="005B3E13">
        <w:rPr>
          <w:rFonts w:eastAsia="標楷體"/>
          <w:color w:val="000000"/>
          <w:sz w:val="24"/>
        </w:rPr>
        <w:t xml:space="preserve"> </w:t>
      </w:r>
      <w:r w:rsidRPr="005B3E13">
        <w:rPr>
          <w:color w:val="000000"/>
        </w:rPr>
        <w:t xml:space="preserve">   </w:t>
      </w:r>
    </w:p>
    <w:p w:rsidR="00B147CA" w:rsidRPr="005B3E13" w:rsidRDefault="003707AA" w:rsidP="0098305F">
      <w:pPr>
        <w:pStyle w:val="a3"/>
        <w:tabs>
          <w:tab w:val="clear" w:pos="4153"/>
          <w:tab w:val="clear" w:pos="8306"/>
        </w:tabs>
        <w:adjustRightInd w:val="0"/>
        <w:spacing w:line="240" w:lineRule="atLeast"/>
        <w:rPr>
          <w:color w:val="000000"/>
        </w:rPr>
      </w:pPr>
      <w:r>
        <w:rPr>
          <w:noProof/>
        </w:rPr>
        <mc:AlternateContent>
          <mc:Choice Requires="wps">
            <w:drawing>
              <wp:anchor distT="0" distB="0" distL="114300" distR="114300" simplePos="0" relativeHeight="251648512" behindDoc="0" locked="0" layoutInCell="1" allowOverlap="1">
                <wp:simplePos x="0" y="0"/>
                <wp:positionH relativeFrom="column">
                  <wp:posOffset>1598295</wp:posOffset>
                </wp:positionH>
                <wp:positionV relativeFrom="paragraph">
                  <wp:posOffset>36195</wp:posOffset>
                </wp:positionV>
                <wp:extent cx="3377565" cy="3175"/>
                <wp:effectExtent l="0" t="0" r="13335" b="15875"/>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7565"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EBFC6" id="直線接點 2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2.85pt" to="391.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"/>
            </w:pict>
          </mc:Fallback>
        </mc:AlternateContent>
      </w:r>
      <w:r w:rsidR="00B147CA" w:rsidRPr="005B3E13">
        <w:rPr>
          <w:color w:val="000000"/>
        </w:rPr>
        <w:t xml:space="preserve">                                                                                                          </w:t>
      </w:r>
    </w:p>
    <w:p w:rsidR="00B147CA" w:rsidRPr="005B3E13" w:rsidRDefault="003707AA" w:rsidP="0098305F">
      <w:pPr>
        <w:pStyle w:val="a3"/>
        <w:tabs>
          <w:tab w:val="clear" w:pos="4153"/>
          <w:tab w:val="clear" w:pos="8306"/>
          <w:tab w:val="left" w:pos="6660"/>
        </w:tabs>
        <w:adjustRightInd w:val="0"/>
        <w:spacing w:line="240" w:lineRule="atLeast"/>
        <w:ind w:firstLineChars="1650" w:firstLine="3300"/>
        <w:rPr>
          <w:rFonts w:eastAsia="標楷體"/>
          <w:color w:val="000000"/>
          <w:sz w:val="24"/>
        </w:rPr>
      </w:pPr>
      <w:r>
        <w:rPr>
          <w:noProof/>
        </w:rPr>
        <mc:AlternateContent>
          <mc:Choice Requires="wps">
            <w:drawing>
              <wp:anchor distT="0" distB="0" distL="114299" distR="114299" simplePos="0" relativeHeight="251650560" behindDoc="0" locked="0" layoutInCell="1" allowOverlap="1">
                <wp:simplePos x="0" y="0"/>
                <wp:positionH relativeFrom="column">
                  <wp:posOffset>3229609</wp:posOffset>
                </wp:positionH>
                <wp:positionV relativeFrom="paragraph">
                  <wp:posOffset>144145</wp:posOffset>
                </wp:positionV>
                <wp:extent cx="0" cy="230505"/>
                <wp:effectExtent l="76200" t="0" r="38100" b="36195"/>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704ED" id="直線接點 25" o:spid="_x0000_s1026" style="position:absolute;flip:x;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3pt,11.35pt" to="254.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">
                <v:stroke endarrow="block"/>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1260475</wp:posOffset>
                </wp:positionH>
                <wp:positionV relativeFrom="paragraph">
                  <wp:posOffset>-107950</wp:posOffset>
                </wp:positionV>
                <wp:extent cx="327660" cy="1270"/>
                <wp:effectExtent l="0" t="0" r="15240" b="1778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7660" cy="12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83DB2" id="直線接點 24"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5pt,-8.5pt" to="125.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">
                <v:stroke dashstyle="1 1"/>
              </v:line>
            </w:pict>
          </mc:Fallback>
        </mc:AlternateContent>
      </w:r>
      <w:r w:rsidR="00B147CA" w:rsidRPr="005B3E13">
        <w:rPr>
          <w:rFonts w:eastAsia="標楷體"/>
          <w:color w:val="000000"/>
          <w:sz w:val="24"/>
        </w:rPr>
        <w:t xml:space="preserve">                                     </w:t>
      </w:r>
    </w:p>
    <w:p w:rsidR="00B147CA" w:rsidRPr="005B3E13" w:rsidRDefault="00B147CA" w:rsidP="0098305F">
      <w:pPr>
        <w:pStyle w:val="a3"/>
        <w:tabs>
          <w:tab w:val="clear" w:pos="4153"/>
          <w:tab w:val="clear" w:pos="8306"/>
          <w:tab w:val="left" w:pos="6660"/>
        </w:tabs>
        <w:adjustRightInd w:val="0"/>
        <w:spacing w:line="240" w:lineRule="atLeast"/>
        <w:rPr>
          <w:color w:val="000000"/>
        </w:rPr>
      </w:pPr>
    </w:p>
    <w:p w:rsidR="00B147CA" w:rsidRPr="005B3E13" w:rsidRDefault="003707AA" w:rsidP="0098305F">
      <w:pPr>
        <w:pStyle w:val="a3"/>
        <w:tabs>
          <w:tab w:val="clear" w:pos="4153"/>
          <w:tab w:val="clear" w:pos="8306"/>
          <w:tab w:val="left" w:pos="6660"/>
        </w:tabs>
        <w:adjustRightInd w:val="0"/>
        <w:spacing w:line="240" w:lineRule="atLeast"/>
        <w:ind w:firstLineChars="2250" w:firstLine="4500"/>
        <w:rPr>
          <w:color w:val="000000"/>
        </w:rPr>
      </w:pPr>
      <w:r>
        <w:rPr>
          <w:noProof/>
        </w:rPr>
        <mc:AlternateContent>
          <mc:Choice Requires="wps">
            <w:drawing>
              <wp:anchor distT="0" distB="0" distL="114300" distR="114300" simplePos="0" relativeHeight="251651584" behindDoc="0" locked="0" layoutInCell="1" allowOverlap="1">
                <wp:simplePos x="0" y="0"/>
                <wp:positionH relativeFrom="column">
                  <wp:posOffset>1576070</wp:posOffset>
                </wp:positionH>
                <wp:positionV relativeFrom="paragraph">
                  <wp:posOffset>53340</wp:posOffset>
                </wp:positionV>
                <wp:extent cx="3399790" cy="864235"/>
                <wp:effectExtent l="0" t="0" r="0" b="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864235"/>
                        </a:xfrm>
                        <a:prstGeom prst="rect">
                          <a:avLst/>
                        </a:prstGeom>
                        <a:solidFill>
                          <a:srgbClr val="FFFFFF"/>
                        </a:solidFill>
                        <a:ln w="9525">
                          <a:solidFill>
                            <a:srgbClr val="000000"/>
                          </a:solidFill>
                          <a:miter lim="800000"/>
                          <a:headEnd/>
                          <a:tailEnd/>
                        </a:ln>
                      </wps:spPr>
                      <wps:txbx>
                        <w:txbxContent>
                          <w:p w:rsidR="00B147CA" w:rsidRPr="00F91014" w:rsidRDefault="00B147CA" w:rsidP="0098305F">
                            <w:pPr>
                              <w:snapToGrid w:val="0"/>
                              <w:spacing w:line="280" w:lineRule="exact"/>
                              <w:ind w:leftChars="-25" w:left="-60" w:rightChars="-50" w:right="-120"/>
                              <w:rPr>
                                <w:rFonts w:eastAsia="標楷體"/>
                                <w:color w:val="000000"/>
                              </w:rPr>
                            </w:pPr>
                            <w:r w:rsidRPr="00F91014">
                              <w:rPr>
                                <w:rFonts w:eastAsia="標楷體" w:hint="eastAsia"/>
                                <w:color w:val="000000"/>
                              </w:rPr>
                              <w:t>依「</w:t>
                            </w:r>
                            <w:r w:rsidRPr="00721B9A">
                              <w:rPr>
                                <w:rFonts w:ascii="標楷體" w:eastAsia="標楷體" w:hAnsi="標楷體" w:hint="eastAsia"/>
                                <w:snapToGrid w:val="0"/>
                                <w:color w:val="000000"/>
                              </w:rPr>
                              <w:t>直轄市及縣市政府各機關單位預算執行要點</w:t>
                            </w:r>
                            <w:r w:rsidRPr="00F91014">
                              <w:rPr>
                                <w:rFonts w:eastAsia="標楷體" w:hint="eastAsia"/>
                                <w:color w:val="000000"/>
                              </w:rPr>
                              <w:t>」及其他相關規定，將預算保留案件於次年規定之期限前報送各該主管機關審核後層轉</w:t>
                            </w:r>
                            <w:r>
                              <w:rPr>
                                <w:rFonts w:eastAsia="標楷體" w:hint="eastAsia"/>
                                <w:color w:val="000000"/>
                              </w:rPr>
                              <w:t>縣</w:t>
                            </w:r>
                            <w:r w:rsidRPr="00F91014">
                              <w:rPr>
                                <w:rFonts w:eastAsia="標楷體" w:hint="eastAsia"/>
                                <w:color w:val="000000"/>
                              </w:rPr>
                              <w:t>府核辦</w:t>
                            </w:r>
                          </w:p>
                          <w:p w:rsidR="00B147CA" w:rsidRPr="00F91014" w:rsidRDefault="00B147CA" w:rsidP="00045148">
                            <w:pPr>
                              <w:snapToGrid w:val="0"/>
                              <w:spacing w:beforeLines="25" w:before="90" w:line="280" w:lineRule="exact"/>
                              <w:ind w:rightChars="-62" w:right="-149"/>
                              <w:jc w:val="center"/>
                              <w:rPr>
                                <w:rFonts w:eastAsia="標楷體"/>
                                <w:snapToGrid w:val="0"/>
                                <w:color w:val="000000"/>
                              </w:rPr>
                            </w:pPr>
                            <w:r>
                              <w:rPr>
                                <w:rFonts w:eastAsia="標楷體" w:hint="eastAsia"/>
                                <w:snapToGrid w:val="0"/>
                                <w:color w:val="000000"/>
                              </w:rPr>
                              <w:t>主計</w:t>
                            </w:r>
                            <w:r w:rsidR="00045148">
                              <w:rPr>
                                <w:rFonts w:eastAsia="標楷體" w:hint="eastAsia"/>
                                <w:snapToGrid w:val="0"/>
                                <w:color w:val="000000"/>
                              </w:rPr>
                              <w:t>處</w:t>
                            </w:r>
                          </w:p>
                          <w:p w:rsidR="00B147CA" w:rsidRPr="00F91014" w:rsidRDefault="00B147CA" w:rsidP="0098305F">
                            <w:pPr>
                              <w:snapToGrid w:val="0"/>
                              <w:spacing w:line="380" w:lineRule="exact"/>
                              <w:ind w:rightChars="-50" w:right="-120" w:firstLineChars="850" w:firstLine="2040"/>
                              <w:rPr>
                                <w:rFonts w:eastAsia="標楷體"/>
                                <w:snapToGrid w:val="0"/>
                                <w:color w:val="000000"/>
                              </w:rPr>
                            </w:pPr>
                            <w:r w:rsidRPr="00F91014">
                              <w:rPr>
                                <w:rFonts w:eastAsia="標楷體" w:hint="eastAsia"/>
                                <w:snapToGrid w:val="0"/>
                                <w:color w:val="000000"/>
                              </w:rPr>
                              <w:t>會計單位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31" type="#_x0000_t202" style="position:absolute;left:0;text-align:left;margin-left:124.1pt;margin-top:4.2pt;width:267.7pt;height:68.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">
                <v:textbox>
                  <w:txbxContent>
                    <w:p w:rsidR="00B147CA" w:rsidRPr="00F91014" w:rsidRDefault="00B147CA" w:rsidP="0098305F">
                      <w:pPr>
                        <w:snapToGrid w:val="0"/>
                        <w:spacing w:line="280" w:lineRule="exact"/>
                        <w:ind w:leftChars="-25" w:left="-60" w:rightChars="-50" w:right="-120"/>
                        <w:rPr>
                          <w:rFonts w:eastAsia="標楷體"/>
                          <w:color w:val="000000"/>
                        </w:rPr>
                      </w:pPr>
                      <w:r w:rsidRPr="00F91014">
                        <w:rPr>
                          <w:rFonts w:eastAsia="標楷體" w:hint="eastAsia"/>
                          <w:color w:val="000000"/>
                        </w:rPr>
                        <w:t>依「</w:t>
                      </w:r>
                      <w:r w:rsidRPr="00721B9A">
                        <w:rPr>
                          <w:rFonts w:ascii="標楷體" w:eastAsia="標楷體" w:hAnsi="標楷體" w:hint="eastAsia"/>
                          <w:snapToGrid w:val="0"/>
                          <w:color w:val="000000"/>
                        </w:rPr>
                        <w:t>直轄市及縣市政府各機關單位預算執行要點</w:t>
                      </w:r>
                      <w:r w:rsidRPr="00F91014">
                        <w:rPr>
                          <w:rFonts w:eastAsia="標楷體" w:hint="eastAsia"/>
                          <w:color w:val="000000"/>
                        </w:rPr>
                        <w:t>」及其他相關規定，將預算保留案件於次年規定之期限前報送各該主管機關審核後層轉</w:t>
                      </w:r>
                      <w:r>
                        <w:rPr>
                          <w:rFonts w:eastAsia="標楷體" w:hint="eastAsia"/>
                          <w:color w:val="000000"/>
                        </w:rPr>
                        <w:t>縣</w:t>
                      </w:r>
                      <w:r w:rsidRPr="00F91014">
                        <w:rPr>
                          <w:rFonts w:eastAsia="標楷體" w:hint="eastAsia"/>
                          <w:color w:val="000000"/>
                        </w:rPr>
                        <w:t>府核辦</w:t>
                      </w:r>
                    </w:p>
                    <w:p w:rsidR="00B147CA" w:rsidRPr="00F91014" w:rsidRDefault="00B147CA" w:rsidP="00045148">
                      <w:pPr>
                        <w:snapToGrid w:val="0"/>
                        <w:spacing w:beforeLines="25" w:before="90" w:line="280" w:lineRule="exact"/>
                        <w:ind w:rightChars="-62" w:right="-149"/>
                        <w:jc w:val="center"/>
                        <w:rPr>
                          <w:rFonts w:eastAsia="標楷體"/>
                          <w:snapToGrid w:val="0"/>
                          <w:color w:val="000000"/>
                        </w:rPr>
                      </w:pPr>
                      <w:r>
                        <w:rPr>
                          <w:rFonts w:eastAsia="標楷體" w:hint="eastAsia"/>
                          <w:snapToGrid w:val="0"/>
                          <w:color w:val="000000"/>
                        </w:rPr>
                        <w:t>主計</w:t>
                      </w:r>
                      <w:r w:rsidR="00045148">
                        <w:rPr>
                          <w:rFonts w:eastAsia="標楷體" w:hint="eastAsia"/>
                          <w:snapToGrid w:val="0"/>
                          <w:color w:val="000000"/>
                        </w:rPr>
                        <w:t>處</w:t>
                      </w:r>
                    </w:p>
                    <w:p w:rsidR="00B147CA" w:rsidRPr="00F91014" w:rsidRDefault="00B147CA" w:rsidP="0098305F">
                      <w:pPr>
                        <w:snapToGrid w:val="0"/>
                        <w:spacing w:line="380" w:lineRule="exact"/>
                        <w:ind w:rightChars="-50" w:right="-120" w:firstLineChars="850" w:firstLine="2040"/>
                        <w:rPr>
                          <w:rFonts w:eastAsia="標楷體"/>
                          <w:snapToGrid w:val="0"/>
                          <w:color w:val="000000"/>
                        </w:rPr>
                      </w:pPr>
                      <w:r w:rsidRPr="00F91014">
                        <w:rPr>
                          <w:rFonts w:eastAsia="標楷體" w:hint="eastAsia"/>
                          <w:snapToGrid w:val="0"/>
                          <w:color w:val="000000"/>
                        </w:rPr>
                        <w:t>會計單位</w:t>
                      </w:r>
                    </w:p>
                  </w:txbxContent>
                </v:textbox>
              </v:shape>
            </w:pict>
          </mc:Fallback>
        </mc:AlternateContent>
      </w:r>
    </w:p>
    <w:p w:rsidR="00B147CA" w:rsidRPr="005B3E13" w:rsidRDefault="00B147CA" w:rsidP="0098305F">
      <w:pPr>
        <w:pStyle w:val="a3"/>
        <w:tabs>
          <w:tab w:val="clear" w:pos="4153"/>
          <w:tab w:val="clear" w:pos="8306"/>
          <w:tab w:val="left" w:pos="6660"/>
        </w:tabs>
        <w:adjustRightInd w:val="0"/>
        <w:spacing w:line="240" w:lineRule="atLeast"/>
        <w:rPr>
          <w:color w:val="000000"/>
        </w:rPr>
      </w:pPr>
    </w:p>
    <w:p w:rsidR="00B147CA" w:rsidRPr="005B3E13" w:rsidRDefault="00B147CA" w:rsidP="0098305F">
      <w:pPr>
        <w:pStyle w:val="a3"/>
        <w:tabs>
          <w:tab w:val="clear" w:pos="4153"/>
          <w:tab w:val="clear" w:pos="8306"/>
          <w:tab w:val="left" w:pos="6660"/>
        </w:tabs>
        <w:adjustRightInd w:val="0"/>
        <w:spacing w:line="240" w:lineRule="atLeast"/>
        <w:ind w:firstLineChars="2790" w:firstLine="5580"/>
        <w:rPr>
          <w:color w:val="000000"/>
        </w:rPr>
      </w:pPr>
    </w:p>
    <w:p w:rsidR="00B147CA" w:rsidRPr="005B3E13" w:rsidRDefault="00B147CA" w:rsidP="0098305F">
      <w:pPr>
        <w:pStyle w:val="a3"/>
        <w:tabs>
          <w:tab w:val="clear" w:pos="4153"/>
          <w:tab w:val="clear" w:pos="8306"/>
          <w:tab w:val="left" w:pos="6660"/>
        </w:tabs>
        <w:adjustRightInd w:val="0"/>
        <w:spacing w:line="240" w:lineRule="atLeast"/>
        <w:rPr>
          <w:color w:val="000000"/>
        </w:rPr>
      </w:pPr>
    </w:p>
    <w:p w:rsidR="00B147CA" w:rsidRPr="005B3E13" w:rsidRDefault="003707AA" w:rsidP="0098305F">
      <w:pPr>
        <w:pStyle w:val="a3"/>
        <w:tabs>
          <w:tab w:val="clear" w:pos="4153"/>
          <w:tab w:val="clear" w:pos="8306"/>
          <w:tab w:val="left" w:pos="6660"/>
        </w:tabs>
        <w:adjustRightInd w:val="0"/>
        <w:spacing w:line="240" w:lineRule="atLeast"/>
        <w:rPr>
          <w:color w:val="000000"/>
        </w:rPr>
      </w:pP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1588135</wp:posOffset>
                </wp:positionH>
                <wp:positionV relativeFrom="paragraph">
                  <wp:posOffset>85724</wp:posOffset>
                </wp:positionV>
                <wp:extent cx="3387725" cy="0"/>
                <wp:effectExtent l="0" t="0" r="3175" b="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8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3150" id="直線接點 2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05pt,6.75pt" to="391.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"/>
            </w:pict>
          </mc:Fallback>
        </mc:AlternateContent>
      </w:r>
      <w:r w:rsidR="00B147CA" w:rsidRPr="005B3E13">
        <w:rPr>
          <w:color w:val="000000"/>
        </w:rPr>
        <w:t xml:space="preserve">  </w:t>
      </w:r>
    </w:p>
    <w:p w:rsidR="00B147CA" w:rsidRPr="005B3E13" w:rsidRDefault="00B147CA" w:rsidP="0098305F">
      <w:pPr>
        <w:pStyle w:val="a3"/>
        <w:tabs>
          <w:tab w:val="clear" w:pos="4153"/>
          <w:tab w:val="clear" w:pos="8306"/>
          <w:tab w:val="left" w:pos="6660"/>
        </w:tabs>
        <w:adjustRightInd w:val="0"/>
        <w:spacing w:line="240" w:lineRule="atLeast"/>
        <w:rPr>
          <w:color w:val="000000"/>
        </w:rPr>
      </w:pPr>
    </w:p>
    <w:p w:rsidR="00B147CA" w:rsidRPr="005B3E13" w:rsidRDefault="003707AA" w:rsidP="0098305F">
      <w:pPr>
        <w:pStyle w:val="a3"/>
        <w:tabs>
          <w:tab w:val="clear" w:pos="4153"/>
          <w:tab w:val="clear" w:pos="8306"/>
          <w:tab w:val="left" w:pos="6660"/>
        </w:tabs>
        <w:adjustRightInd w:val="0"/>
        <w:spacing w:line="240" w:lineRule="atLeast"/>
        <w:rPr>
          <w:color w:val="000000"/>
        </w:rPr>
      </w:pPr>
      <w:r>
        <w:rPr>
          <w:noProof/>
        </w:rPr>
        <mc:AlternateContent>
          <mc:Choice Requires="wps">
            <w:drawing>
              <wp:anchor distT="0" distB="0" distL="114299" distR="114299" simplePos="0" relativeHeight="251668992" behindDoc="0" locked="0" layoutInCell="1" allowOverlap="1">
                <wp:simplePos x="0" y="0"/>
                <wp:positionH relativeFrom="column">
                  <wp:posOffset>3212464</wp:posOffset>
                </wp:positionH>
                <wp:positionV relativeFrom="paragraph">
                  <wp:posOffset>59055</wp:posOffset>
                </wp:positionV>
                <wp:extent cx="0" cy="230505"/>
                <wp:effectExtent l="76200" t="0" r="38100" b="3619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034AB" id="直線接點 21" o:spid="_x0000_s1026" style="position:absolute;flip:x;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95pt,4.65pt" to="252.9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">
                <v:stroke endarrow="block"/>
              </v:line>
            </w:pict>
          </mc:Fallback>
        </mc:AlternateContent>
      </w:r>
    </w:p>
    <w:p w:rsidR="00B147CA" w:rsidRPr="005B3E13" w:rsidRDefault="003707AA" w:rsidP="0098305F">
      <w:pPr>
        <w:pStyle w:val="a3"/>
        <w:tabs>
          <w:tab w:val="clear" w:pos="4153"/>
          <w:tab w:val="clear" w:pos="8306"/>
          <w:tab w:val="left" w:pos="6660"/>
        </w:tabs>
        <w:adjustRightInd w:val="0"/>
        <w:spacing w:line="240" w:lineRule="atLeast"/>
        <w:rPr>
          <w:color w:val="000000"/>
        </w:rPr>
      </w:pPr>
      <w:r>
        <w:rPr>
          <w:noProof/>
        </w:rPr>
        <mc:AlternateContent>
          <mc:Choice Requires="wps">
            <w:drawing>
              <wp:anchor distT="0" distB="0" distL="114300" distR="114300" simplePos="0" relativeHeight="251666944" behindDoc="0" locked="0" layoutInCell="1" allowOverlap="1">
                <wp:simplePos x="0" y="0"/>
                <wp:positionH relativeFrom="column">
                  <wp:posOffset>1485900</wp:posOffset>
                </wp:positionH>
                <wp:positionV relativeFrom="paragraph">
                  <wp:posOffset>97790</wp:posOffset>
                </wp:positionV>
                <wp:extent cx="4432935" cy="571500"/>
                <wp:effectExtent l="0" t="0" r="5715"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571500"/>
                        </a:xfrm>
                        <a:prstGeom prst="rect">
                          <a:avLst/>
                        </a:prstGeom>
                        <a:solidFill>
                          <a:srgbClr val="FFFFFF"/>
                        </a:solidFill>
                        <a:ln w="9525">
                          <a:solidFill>
                            <a:srgbClr val="000000"/>
                          </a:solidFill>
                          <a:miter lim="800000"/>
                          <a:headEnd/>
                          <a:tailEnd/>
                        </a:ln>
                      </wps:spPr>
                      <wps:txbx>
                        <w:txbxContent>
                          <w:p w:rsidR="00B147CA" w:rsidRPr="00F91014" w:rsidRDefault="00B147CA" w:rsidP="0098305F">
                            <w:pPr>
                              <w:snapToGrid w:val="0"/>
                              <w:spacing w:line="280" w:lineRule="exact"/>
                              <w:ind w:leftChars="-25" w:left="-60" w:rightChars="-50" w:right="-120"/>
                              <w:jc w:val="center"/>
                              <w:rPr>
                                <w:rFonts w:ascii="標楷體" w:eastAsia="標楷體" w:hAnsi="標楷體"/>
                                <w:color w:val="000000"/>
                                <w:spacing w:val="-6"/>
                              </w:rPr>
                            </w:pPr>
                            <w:r w:rsidRPr="00F91014">
                              <w:rPr>
                                <w:rFonts w:ascii="標楷體" w:eastAsia="標楷體" w:hAnsi="標楷體" w:hint="eastAsia"/>
                                <w:color w:val="000000"/>
                                <w:spacing w:val="-6"/>
                              </w:rPr>
                              <w:t>依</w:t>
                            </w:r>
                            <w:r w:rsidRPr="00721B9A">
                              <w:rPr>
                                <w:rFonts w:ascii="標楷體" w:eastAsia="標楷體" w:hAnsi="標楷體" w:hint="eastAsia"/>
                                <w:snapToGrid w:val="0"/>
                                <w:color w:val="000000"/>
                              </w:rPr>
                              <w:t>各直轄市及縣市政府地方總決算編製作業手冊</w:t>
                            </w:r>
                            <w:r w:rsidRPr="00F91014">
                              <w:rPr>
                                <w:rFonts w:eastAsia="標楷體" w:hint="eastAsia"/>
                                <w:color w:val="000000"/>
                                <w:spacing w:val="-6"/>
                              </w:rPr>
                              <w:t>編製單位</w:t>
                            </w:r>
                            <w:r w:rsidRPr="00F91014">
                              <w:rPr>
                                <w:rFonts w:ascii="標楷體" w:eastAsia="標楷體" w:hAnsi="標楷體" w:hint="eastAsia"/>
                                <w:color w:val="000000"/>
                                <w:spacing w:val="-6"/>
                              </w:rPr>
                              <w:t>決算</w:t>
                            </w:r>
                          </w:p>
                          <w:p w:rsidR="00B147CA" w:rsidRPr="00F91014" w:rsidRDefault="00B147CA" w:rsidP="0098305F">
                            <w:pPr>
                              <w:snapToGrid w:val="0"/>
                              <w:spacing w:line="120" w:lineRule="exact"/>
                              <w:ind w:leftChars="-25" w:left="-60" w:rightChars="-50" w:right="-120"/>
                              <w:jc w:val="center"/>
                              <w:rPr>
                                <w:rFonts w:eastAsia="標楷體"/>
                                <w:color w:val="000000"/>
                              </w:rPr>
                            </w:pPr>
                          </w:p>
                          <w:p w:rsidR="00B147CA" w:rsidRPr="00F91014" w:rsidRDefault="00B147CA" w:rsidP="00045148">
                            <w:pPr>
                              <w:snapToGrid w:val="0"/>
                              <w:spacing w:beforeLines="25" w:before="90" w:line="280" w:lineRule="exact"/>
                              <w:ind w:rightChars="-62" w:right="-149" w:firstLineChars="1000" w:firstLine="2400"/>
                              <w:rPr>
                                <w:rFonts w:eastAsia="標楷體"/>
                                <w:snapToGrid w:val="0"/>
                                <w:color w:val="000000"/>
                              </w:rPr>
                            </w:pPr>
                            <w:r>
                              <w:rPr>
                                <w:rFonts w:eastAsia="標楷體" w:hint="eastAsia"/>
                                <w:snapToGrid w:val="0"/>
                                <w:color w:val="000000"/>
                              </w:rPr>
                              <w:t>主計</w:t>
                            </w:r>
                            <w:r w:rsidR="00045148">
                              <w:rPr>
                                <w:rFonts w:eastAsia="標楷體" w:hint="eastAsia"/>
                                <w:snapToGrid w:val="0"/>
                                <w:color w:val="000000"/>
                              </w:rPr>
                              <w:t>處</w:t>
                            </w:r>
                          </w:p>
                          <w:p w:rsidR="00B147CA" w:rsidRPr="00F91014" w:rsidRDefault="00B147CA" w:rsidP="0098305F">
                            <w:pPr>
                              <w:snapToGrid w:val="0"/>
                              <w:spacing w:line="280" w:lineRule="exact"/>
                              <w:ind w:rightChars="-62" w:right="-149"/>
                              <w:jc w:val="center"/>
                              <w:rPr>
                                <w:rFonts w:eastAsia="標楷體"/>
                                <w:color w:val="000000"/>
                              </w:rPr>
                            </w:pPr>
                            <w:r w:rsidRPr="00F91014">
                              <w:rPr>
                                <w:rFonts w:eastAsia="標楷體" w:hint="eastAsia"/>
                                <w:snapToGrid w:val="0"/>
                                <w:color w:val="000000"/>
                              </w:rPr>
                              <w:t>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32" type="#_x0000_t202" style="position:absolute;margin-left:117pt;margin-top:7.7pt;width:349.05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">
                <v:textbox>
                  <w:txbxContent>
                    <w:p w:rsidR="00B147CA" w:rsidRPr="00F91014" w:rsidRDefault="00B147CA" w:rsidP="0098305F">
                      <w:pPr>
                        <w:snapToGrid w:val="0"/>
                        <w:spacing w:line="280" w:lineRule="exact"/>
                        <w:ind w:leftChars="-25" w:left="-60" w:rightChars="-50" w:right="-120"/>
                        <w:jc w:val="center"/>
                        <w:rPr>
                          <w:rFonts w:ascii="標楷體" w:eastAsia="標楷體" w:hAnsi="標楷體"/>
                          <w:color w:val="000000"/>
                          <w:spacing w:val="-6"/>
                        </w:rPr>
                      </w:pPr>
                      <w:r w:rsidRPr="00F91014">
                        <w:rPr>
                          <w:rFonts w:ascii="標楷體" w:eastAsia="標楷體" w:hAnsi="標楷體" w:hint="eastAsia"/>
                          <w:color w:val="000000"/>
                          <w:spacing w:val="-6"/>
                        </w:rPr>
                        <w:t>依</w:t>
                      </w:r>
                      <w:r w:rsidRPr="00721B9A">
                        <w:rPr>
                          <w:rFonts w:ascii="標楷體" w:eastAsia="標楷體" w:hAnsi="標楷體" w:hint="eastAsia"/>
                          <w:snapToGrid w:val="0"/>
                          <w:color w:val="000000"/>
                        </w:rPr>
                        <w:t>各直轄市及縣市政府地方總決算編製作業手冊</w:t>
                      </w:r>
                      <w:r w:rsidRPr="00F91014">
                        <w:rPr>
                          <w:rFonts w:eastAsia="標楷體" w:hint="eastAsia"/>
                          <w:color w:val="000000"/>
                          <w:spacing w:val="-6"/>
                        </w:rPr>
                        <w:t>編製單位</w:t>
                      </w:r>
                      <w:r w:rsidRPr="00F91014">
                        <w:rPr>
                          <w:rFonts w:ascii="標楷體" w:eastAsia="標楷體" w:hAnsi="標楷體" w:hint="eastAsia"/>
                          <w:color w:val="000000"/>
                          <w:spacing w:val="-6"/>
                        </w:rPr>
                        <w:t>決算</w:t>
                      </w:r>
                    </w:p>
                    <w:p w:rsidR="00B147CA" w:rsidRPr="00F91014" w:rsidRDefault="00B147CA" w:rsidP="0098305F">
                      <w:pPr>
                        <w:snapToGrid w:val="0"/>
                        <w:spacing w:line="120" w:lineRule="exact"/>
                        <w:ind w:leftChars="-25" w:left="-60" w:rightChars="-50" w:right="-120"/>
                        <w:jc w:val="center"/>
                        <w:rPr>
                          <w:rFonts w:eastAsia="標楷體"/>
                          <w:color w:val="000000"/>
                        </w:rPr>
                      </w:pPr>
                    </w:p>
                    <w:p w:rsidR="00B147CA" w:rsidRPr="00F91014" w:rsidRDefault="00B147CA" w:rsidP="00045148">
                      <w:pPr>
                        <w:snapToGrid w:val="0"/>
                        <w:spacing w:beforeLines="25" w:before="90" w:line="280" w:lineRule="exact"/>
                        <w:ind w:rightChars="-62" w:right="-149" w:firstLineChars="1000" w:firstLine="2400"/>
                        <w:rPr>
                          <w:rFonts w:eastAsia="標楷體"/>
                          <w:snapToGrid w:val="0"/>
                          <w:color w:val="000000"/>
                        </w:rPr>
                      </w:pPr>
                      <w:r>
                        <w:rPr>
                          <w:rFonts w:eastAsia="標楷體" w:hint="eastAsia"/>
                          <w:snapToGrid w:val="0"/>
                          <w:color w:val="000000"/>
                        </w:rPr>
                        <w:t>主計</w:t>
                      </w:r>
                      <w:r w:rsidR="00045148">
                        <w:rPr>
                          <w:rFonts w:eastAsia="標楷體" w:hint="eastAsia"/>
                          <w:snapToGrid w:val="0"/>
                          <w:color w:val="000000"/>
                        </w:rPr>
                        <w:t>處</w:t>
                      </w:r>
                    </w:p>
                    <w:p w:rsidR="00B147CA" w:rsidRPr="00F91014" w:rsidRDefault="00B147CA" w:rsidP="0098305F">
                      <w:pPr>
                        <w:snapToGrid w:val="0"/>
                        <w:spacing w:line="280" w:lineRule="exact"/>
                        <w:ind w:rightChars="-62" w:right="-149"/>
                        <w:jc w:val="center"/>
                        <w:rPr>
                          <w:rFonts w:eastAsia="標楷體"/>
                          <w:color w:val="000000"/>
                        </w:rPr>
                      </w:pPr>
                      <w:r w:rsidRPr="00F91014">
                        <w:rPr>
                          <w:rFonts w:eastAsia="標楷體" w:hint="eastAsia"/>
                          <w:snapToGrid w:val="0"/>
                          <w:color w:val="000000"/>
                        </w:rPr>
                        <w:t>單位</w:t>
                      </w:r>
                    </w:p>
                  </w:txbxContent>
                </v:textbox>
              </v:shape>
            </w:pict>
          </mc:Fallback>
        </mc:AlternateContent>
      </w:r>
    </w:p>
    <w:p w:rsidR="00B147CA" w:rsidRPr="005B3E13" w:rsidRDefault="00B147CA" w:rsidP="0098305F">
      <w:pPr>
        <w:pStyle w:val="a3"/>
        <w:tabs>
          <w:tab w:val="clear" w:pos="4153"/>
          <w:tab w:val="clear" w:pos="8306"/>
          <w:tab w:val="left" w:pos="6660"/>
        </w:tabs>
        <w:adjustRightInd w:val="0"/>
        <w:spacing w:line="240" w:lineRule="exact"/>
        <w:rPr>
          <w:color w:val="000000"/>
        </w:rPr>
      </w:pPr>
    </w:p>
    <w:p w:rsidR="00B147CA" w:rsidRPr="005B3E13" w:rsidRDefault="003707AA" w:rsidP="0098305F">
      <w:pPr>
        <w:pStyle w:val="a3"/>
        <w:tabs>
          <w:tab w:val="clear" w:pos="4153"/>
          <w:tab w:val="clear" w:pos="8306"/>
          <w:tab w:val="left" w:pos="6660"/>
        </w:tabs>
        <w:adjustRightInd w:val="0"/>
        <w:spacing w:line="240" w:lineRule="atLeast"/>
        <w:rPr>
          <w:color w:val="000000"/>
        </w:rPr>
      </w:pPr>
      <w:r>
        <w:rPr>
          <w:noProof/>
        </w:rPr>
        <mc:AlternateContent>
          <mc:Choice Requires="wps">
            <w:drawing>
              <wp:anchor distT="4294967295" distB="4294967295" distL="114300" distR="114300" simplePos="0" relativeHeight="251667968" behindDoc="0" locked="0" layoutInCell="1" allowOverlap="1">
                <wp:simplePos x="0" y="0"/>
                <wp:positionH relativeFrom="column">
                  <wp:posOffset>1601470</wp:posOffset>
                </wp:positionH>
                <wp:positionV relativeFrom="paragraph">
                  <wp:posOffset>139064</wp:posOffset>
                </wp:positionV>
                <wp:extent cx="4317365" cy="0"/>
                <wp:effectExtent l="0" t="0" r="6985" b="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7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02F24" id="直線接點 19"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1pt,10.95pt" to="46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"/>
            </w:pict>
          </mc:Fallback>
        </mc:AlternateContent>
      </w:r>
    </w:p>
    <w:p w:rsidR="00B147CA" w:rsidRPr="005B3E13" w:rsidRDefault="00B147CA" w:rsidP="0098305F">
      <w:pPr>
        <w:pStyle w:val="a3"/>
        <w:tabs>
          <w:tab w:val="clear" w:pos="4153"/>
          <w:tab w:val="clear" w:pos="8306"/>
          <w:tab w:val="left" w:pos="6660"/>
        </w:tabs>
        <w:adjustRightInd w:val="0"/>
        <w:spacing w:line="240" w:lineRule="atLeast"/>
        <w:rPr>
          <w:color w:val="000000"/>
        </w:rPr>
      </w:pPr>
    </w:p>
    <w:p w:rsidR="00B147CA" w:rsidRPr="005B3E13" w:rsidRDefault="003707AA" w:rsidP="0098305F">
      <w:pPr>
        <w:pStyle w:val="a3"/>
        <w:tabs>
          <w:tab w:val="clear" w:pos="4153"/>
          <w:tab w:val="clear" w:pos="8306"/>
          <w:tab w:val="left" w:pos="6660"/>
        </w:tabs>
        <w:adjustRightInd w:val="0"/>
        <w:spacing w:line="240" w:lineRule="atLeast"/>
        <w:rPr>
          <w:color w:val="000000"/>
        </w:rPr>
      </w:pPr>
      <w:r>
        <w:rPr>
          <w:noProof/>
        </w:rPr>
        <mc:AlternateContent>
          <mc:Choice Requires="wps">
            <w:drawing>
              <wp:anchor distT="0" distB="0" distL="114299" distR="114299" simplePos="0" relativeHeight="251657728" behindDoc="0" locked="0" layoutInCell="1" allowOverlap="1">
                <wp:simplePos x="0" y="0"/>
                <wp:positionH relativeFrom="column">
                  <wp:posOffset>3212464</wp:posOffset>
                </wp:positionH>
                <wp:positionV relativeFrom="paragraph">
                  <wp:posOffset>92710</wp:posOffset>
                </wp:positionV>
                <wp:extent cx="0" cy="230505"/>
                <wp:effectExtent l="76200" t="0" r="38100" b="36195"/>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49999" id="直線接點 18" o:spid="_x0000_s1026" style="position:absolute;flip:x;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95pt,7.3pt" to="252.9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">
                <v:stroke endarrow="block"/>
              </v:line>
            </w:pict>
          </mc:Fallback>
        </mc:AlternateContent>
      </w:r>
    </w:p>
    <w:p w:rsidR="00B147CA" w:rsidRPr="005B3E13" w:rsidRDefault="003707AA" w:rsidP="0098305F">
      <w:pPr>
        <w:pStyle w:val="a3"/>
        <w:tabs>
          <w:tab w:val="clear" w:pos="4153"/>
          <w:tab w:val="clear" w:pos="8306"/>
          <w:tab w:val="left" w:pos="6660"/>
        </w:tabs>
        <w:adjustRightInd w:val="0"/>
        <w:spacing w:line="240" w:lineRule="atLeast"/>
        <w:rPr>
          <w:color w:val="000000"/>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3235960</wp:posOffset>
                </wp:positionH>
                <wp:positionV relativeFrom="paragraph">
                  <wp:posOffset>15874</wp:posOffset>
                </wp:positionV>
                <wp:extent cx="2172970" cy="0"/>
                <wp:effectExtent l="38100" t="76200" r="0" b="7620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729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C33F9" id="直線接點 17" o:spid="_x0000_s1026" style="position:absolute;flip:x 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8pt,1.25pt" to="42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">
                <v:stroke endarrow="block"/>
              </v:line>
            </w:pict>
          </mc:Fallback>
        </mc:AlternateContent>
      </w:r>
      <w:r>
        <w:rPr>
          <w:noProof/>
        </w:rPr>
        <mc:AlternateContent>
          <mc:Choice Requires="wps">
            <w:drawing>
              <wp:anchor distT="0" distB="0" distL="114299" distR="114299" simplePos="0" relativeHeight="251660800" behindDoc="0" locked="0" layoutInCell="1" allowOverlap="1">
                <wp:simplePos x="0" y="0"/>
                <wp:positionH relativeFrom="column">
                  <wp:posOffset>5408929</wp:posOffset>
                </wp:positionH>
                <wp:positionV relativeFrom="paragraph">
                  <wp:posOffset>15875</wp:posOffset>
                </wp:positionV>
                <wp:extent cx="0" cy="571500"/>
                <wp:effectExtent l="0" t="0" r="0" b="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4EA37" id="直線接點 16" o:spid="_x0000_s1026" style="position:absolute;flip:x y;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9pt,1.25pt" to="425.9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"/>
            </w:pict>
          </mc:Fallback>
        </mc:AlternateContent>
      </w:r>
    </w:p>
    <w:p w:rsidR="00B147CA" w:rsidRPr="005B3E13" w:rsidRDefault="003707AA" w:rsidP="0098305F">
      <w:pPr>
        <w:pStyle w:val="a3"/>
        <w:tabs>
          <w:tab w:val="clear" w:pos="4153"/>
          <w:tab w:val="clear" w:pos="8306"/>
          <w:tab w:val="left" w:pos="6660"/>
        </w:tabs>
        <w:adjustRightInd w:val="0"/>
        <w:spacing w:line="240" w:lineRule="atLeast"/>
        <w:rPr>
          <w:color w:val="000000"/>
        </w:rPr>
      </w:pPr>
      <w:r>
        <w:rPr>
          <w:noProof/>
        </w:rPr>
        <mc:AlternateContent>
          <mc:Choice Requires="wps">
            <w:drawing>
              <wp:anchor distT="0" distB="0" distL="114300" distR="114300" simplePos="0" relativeHeight="251656704" behindDoc="0" locked="0" layoutInCell="1" allowOverlap="1">
                <wp:simplePos x="0" y="0"/>
                <wp:positionH relativeFrom="column">
                  <wp:posOffset>1619250</wp:posOffset>
                </wp:positionH>
                <wp:positionV relativeFrom="paragraph">
                  <wp:posOffset>31115</wp:posOffset>
                </wp:positionV>
                <wp:extent cx="3356610" cy="903605"/>
                <wp:effectExtent l="0" t="0" r="0" b="0"/>
                <wp:wrapNone/>
                <wp:docPr id="15" name="流程圖: 多重文件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6610" cy="903605"/>
                        </a:xfrm>
                        <a:prstGeom prst="flowChartMultidocumen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7CA" w:rsidRPr="00A42D0A" w:rsidRDefault="00B147CA" w:rsidP="0098305F">
                            <w:pPr>
                              <w:spacing w:line="280" w:lineRule="exact"/>
                              <w:rPr>
                                <w:rFonts w:ascii="標楷體" w:eastAsia="標楷體" w:hAnsi="標楷體"/>
                              </w:rPr>
                            </w:pPr>
                            <w:r>
                              <w:rPr>
                                <w:rFonts w:ascii="標楷體" w:eastAsia="標楷體" w:hAnsi="標楷體" w:hint="eastAsia"/>
                              </w:rPr>
                              <w:t>歲入、歲出（本年度及以前年度）決算表、平衡表、現金出納表暨相關分析表、明細表等單位決算書表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流程圖: 多重文件 15" o:spid="_x0000_s1033" type="#_x0000_t115" style="position:absolute;margin-left:127.5pt;margin-top:2.45pt;width:264.3pt;height:7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">
                <v:textbox>
                  <w:txbxContent>
                    <w:p w:rsidR="00B147CA" w:rsidRPr="00A42D0A" w:rsidRDefault="00B147CA" w:rsidP="0098305F">
                      <w:pPr>
                        <w:spacing w:line="280" w:lineRule="exact"/>
                        <w:rPr>
                          <w:rFonts w:ascii="標楷體" w:eastAsia="標楷體" w:hAnsi="標楷體"/>
                        </w:rPr>
                      </w:pPr>
                      <w:r>
                        <w:rPr>
                          <w:rFonts w:ascii="標楷體" w:eastAsia="標楷體" w:hAnsi="標楷體" w:hint="eastAsia"/>
                        </w:rPr>
                        <w:t>歲入、歲出（本年度及以前年度）決算表、平衡表、現金出納表暨相關分析表、明細表等單位決算書表</w:t>
                      </w:r>
                    </w:p>
                  </w:txbxContent>
                </v:textbox>
              </v:shape>
            </w:pict>
          </mc:Fallback>
        </mc:AlternateContent>
      </w:r>
    </w:p>
    <w:p w:rsidR="00B147CA" w:rsidRPr="005B3E13" w:rsidRDefault="00B147CA" w:rsidP="0098305F">
      <w:pPr>
        <w:pStyle w:val="a3"/>
        <w:tabs>
          <w:tab w:val="clear" w:pos="4153"/>
          <w:tab w:val="clear" w:pos="8306"/>
          <w:tab w:val="left" w:pos="6660"/>
        </w:tabs>
        <w:adjustRightInd w:val="0"/>
        <w:spacing w:line="240" w:lineRule="atLeast"/>
        <w:rPr>
          <w:color w:val="000000"/>
        </w:rPr>
      </w:pPr>
    </w:p>
    <w:p w:rsidR="00B147CA" w:rsidRPr="005B3E13" w:rsidRDefault="00B147CA" w:rsidP="0098305F">
      <w:pPr>
        <w:pStyle w:val="a3"/>
        <w:tabs>
          <w:tab w:val="clear" w:pos="4153"/>
          <w:tab w:val="clear" w:pos="8306"/>
          <w:tab w:val="left" w:pos="6660"/>
        </w:tabs>
        <w:adjustRightInd w:val="0"/>
        <w:spacing w:line="240" w:lineRule="atLeast"/>
        <w:ind w:firstLineChars="1275" w:firstLine="2550"/>
        <w:rPr>
          <w:color w:val="000000"/>
        </w:rPr>
      </w:pPr>
    </w:p>
    <w:p w:rsidR="00B147CA" w:rsidRPr="005B3E13" w:rsidRDefault="003707AA" w:rsidP="0098305F">
      <w:pPr>
        <w:pStyle w:val="a3"/>
        <w:tabs>
          <w:tab w:val="clear" w:pos="4153"/>
          <w:tab w:val="clear" w:pos="8306"/>
          <w:tab w:val="left" w:pos="6660"/>
        </w:tabs>
        <w:adjustRightInd w:val="0"/>
        <w:spacing w:line="240" w:lineRule="atLeast"/>
        <w:rPr>
          <w:color w:val="000000"/>
        </w:rPr>
      </w:pPr>
      <w:r>
        <w:rPr>
          <w:noProof/>
        </w:rPr>
        <mc:AlternateContent>
          <mc:Choice Requires="wps">
            <w:drawing>
              <wp:anchor distT="0" distB="0" distL="114300" distR="114300" simplePos="0" relativeHeight="251671040" behindDoc="0" locked="0" layoutInCell="1" allowOverlap="1">
                <wp:simplePos x="0" y="0"/>
                <wp:positionH relativeFrom="column">
                  <wp:posOffset>5147945</wp:posOffset>
                </wp:positionH>
                <wp:positionV relativeFrom="paragraph">
                  <wp:posOffset>3175</wp:posOffset>
                </wp:positionV>
                <wp:extent cx="504190" cy="504190"/>
                <wp:effectExtent l="0" t="0" r="0" b="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504190"/>
                        </a:xfrm>
                        <a:prstGeom prst="rect">
                          <a:avLst/>
                        </a:prstGeom>
                        <a:solidFill>
                          <a:srgbClr val="FFFFFF"/>
                        </a:solidFill>
                        <a:ln w="9525">
                          <a:solidFill>
                            <a:srgbClr val="000000"/>
                          </a:solidFill>
                          <a:miter lim="800000"/>
                          <a:headEnd/>
                          <a:tailEnd/>
                        </a:ln>
                      </wps:spPr>
                      <wps:txbx>
                        <w:txbxContent>
                          <w:p w:rsidR="00B147CA" w:rsidRPr="00810D25" w:rsidRDefault="00B147CA" w:rsidP="0098305F">
                            <w:pPr>
                              <w:spacing w:line="280" w:lineRule="exact"/>
                              <w:rPr>
                                <w:rFonts w:ascii="標楷體" w:eastAsia="標楷體" w:hAnsi="標楷體"/>
                              </w:rPr>
                            </w:pPr>
                            <w:r w:rsidRPr="00810D25">
                              <w:rPr>
                                <w:rFonts w:ascii="標楷體" w:eastAsia="標楷體" w:hAnsi="標楷體" w:hint="eastAsia"/>
                              </w:rPr>
                              <w:t>資料修正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34" style="position:absolute;margin-left:405.35pt;margin-top:.25pt;width:39.7pt;height:3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">
                <v:textbox>
                  <w:txbxContent>
                    <w:p w:rsidR="00B147CA" w:rsidRPr="00810D25" w:rsidRDefault="00B147CA" w:rsidP="0098305F">
                      <w:pPr>
                        <w:spacing w:line="280" w:lineRule="exact"/>
                        <w:rPr>
                          <w:rFonts w:ascii="標楷體" w:eastAsia="標楷體" w:hAnsi="標楷體"/>
                        </w:rPr>
                      </w:pPr>
                      <w:r w:rsidRPr="00810D25">
                        <w:rPr>
                          <w:rFonts w:ascii="標楷體" w:eastAsia="標楷體" w:hAnsi="標楷體" w:hint="eastAsia"/>
                        </w:rPr>
                        <w:t>資料修正</w:t>
                      </w:r>
                    </w:p>
                  </w:txbxContent>
                </v:textbox>
              </v:rect>
            </w:pict>
          </mc:Fallback>
        </mc:AlternateContent>
      </w:r>
    </w:p>
    <w:p w:rsidR="00B147CA" w:rsidRPr="005B3E13" w:rsidRDefault="00B147CA" w:rsidP="0098305F">
      <w:pPr>
        <w:pStyle w:val="a3"/>
        <w:tabs>
          <w:tab w:val="clear" w:pos="4153"/>
          <w:tab w:val="clear" w:pos="8306"/>
          <w:tab w:val="left" w:pos="5220"/>
        </w:tabs>
        <w:adjustRightInd w:val="0"/>
        <w:spacing w:line="240" w:lineRule="atLeast"/>
        <w:rPr>
          <w:color w:val="000000"/>
        </w:rPr>
      </w:pPr>
      <w:r w:rsidRPr="005B3E13">
        <w:rPr>
          <w:color w:val="000000"/>
        </w:rPr>
        <w:tab/>
      </w:r>
    </w:p>
    <w:p w:rsidR="00B147CA" w:rsidRPr="005B3E13" w:rsidRDefault="00B147CA" w:rsidP="0098305F">
      <w:pPr>
        <w:pStyle w:val="a3"/>
        <w:tabs>
          <w:tab w:val="clear" w:pos="4153"/>
          <w:tab w:val="clear" w:pos="8306"/>
          <w:tab w:val="left" w:pos="5220"/>
        </w:tabs>
        <w:adjustRightInd w:val="0"/>
        <w:spacing w:line="240" w:lineRule="atLeast"/>
        <w:rPr>
          <w:color w:val="000000"/>
        </w:rPr>
      </w:pPr>
    </w:p>
    <w:p w:rsidR="00B147CA" w:rsidRPr="005B3E13" w:rsidRDefault="003707AA" w:rsidP="0098305F">
      <w:pPr>
        <w:pStyle w:val="a3"/>
        <w:tabs>
          <w:tab w:val="clear" w:pos="4153"/>
          <w:tab w:val="clear" w:pos="8306"/>
          <w:tab w:val="left" w:pos="5220"/>
        </w:tabs>
        <w:adjustRightInd w:val="0"/>
        <w:spacing w:line="240" w:lineRule="atLeast"/>
        <w:rPr>
          <w:color w:val="000000"/>
        </w:rPr>
      </w:pPr>
      <w:r>
        <w:rPr>
          <w:noProof/>
        </w:rPr>
        <mc:AlternateContent>
          <mc:Choice Requires="wps">
            <w:drawing>
              <wp:anchor distT="0" distB="0" distL="114299" distR="114299" simplePos="0" relativeHeight="251675136" behindDoc="0" locked="0" layoutInCell="1" allowOverlap="1">
                <wp:simplePos x="0" y="0"/>
                <wp:positionH relativeFrom="column">
                  <wp:posOffset>5428614</wp:posOffset>
                </wp:positionH>
                <wp:positionV relativeFrom="paragraph">
                  <wp:posOffset>69850</wp:posOffset>
                </wp:positionV>
                <wp:extent cx="0" cy="574675"/>
                <wp:effectExtent l="76200" t="38100" r="38100" b="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9AD7E" id="直線接點 13" o:spid="_x0000_s1026" style="position:absolute;flip:y;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7.45pt,5.5pt" to="427.4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">
                <v:stroke endarrow="block"/>
              </v:line>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3212464</wp:posOffset>
                </wp:positionH>
                <wp:positionV relativeFrom="paragraph">
                  <wp:posOffset>18415</wp:posOffset>
                </wp:positionV>
                <wp:extent cx="0" cy="230505"/>
                <wp:effectExtent l="76200" t="0" r="38100" b="36195"/>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3A987" id="直線接點 12" o:spid="_x0000_s1026" style="position:absolute;flip:x;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95pt,1.45pt" to="252.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">
                <v:stroke endarrow="block"/>
              </v:line>
            </w:pict>
          </mc:Fallback>
        </mc:AlternateContent>
      </w:r>
    </w:p>
    <w:p w:rsidR="00B147CA" w:rsidRPr="005B3E13" w:rsidRDefault="003707AA" w:rsidP="0098305F">
      <w:pPr>
        <w:pStyle w:val="a3"/>
        <w:tabs>
          <w:tab w:val="clear" w:pos="4153"/>
          <w:tab w:val="clear" w:pos="8306"/>
          <w:tab w:val="left" w:pos="5220"/>
        </w:tabs>
        <w:adjustRightInd w:val="0"/>
        <w:spacing w:line="240" w:lineRule="exact"/>
        <w:rPr>
          <w:color w:val="000000"/>
        </w:rPr>
      </w:pPr>
      <w:r>
        <w:rPr>
          <w:noProof/>
        </w:rPr>
        <mc:AlternateContent>
          <mc:Choice Requires="wps">
            <w:drawing>
              <wp:anchor distT="0" distB="0" distL="114300" distR="114300" simplePos="0" relativeHeight="251659776" behindDoc="0" locked="0" layoutInCell="1" allowOverlap="1">
                <wp:simplePos x="0" y="0"/>
                <wp:positionH relativeFrom="column">
                  <wp:posOffset>1606550</wp:posOffset>
                </wp:positionH>
                <wp:positionV relativeFrom="paragraph">
                  <wp:posOffset>102870</wp:posOffset>
                </wp:positionV>
                <wp:extent cx="3226435" cy="800100"/>
                <wp:effectExtent l="38100" t="19050" r="12065" b="19050"/>
                <wp:wrapNone/>
                <wp:docPr id="11" name="流程圖: 決策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6435" cy="800100"/>
                        </a:xfrm>
                        <a:prstGeom prst="flowChartDecisi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7CA" w:rsidRPr="00770F12" w:rsidRDefault="00B147CA" w:rsidP="0098305F">
                            <w:pPr>
                              <w:spacing w:line="280" w:lineRule="exact"/>
                              <w:rPr>
                                <w:color w:val="000000"/>
                              </w:rPr>
                            </w:pPr>
                            <w:r w:rsidRPr="00770F12">
                              <w:rPr>
                                <w:rFonts w:ascii="標楷體" w:eastAsia="標楷體" w:hAnsi="標楷體" w:hint="eastAsia"/>
                                <w:color w:val="000000"/>
                              </w:rPr>
                              <w:t>表件、格式、科目、數據是否正確或合理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11" o:spid="_x0000_s1035" type="#_x0000_t110" style="position:absolute;margin-left:126.5pt;margin-top:8.1pt;width:254.0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">
                <v:textbox>
                  <w:txbxContent>
                    <w:p w:rsidR="00B147CA" w:rsidRPr="00770F12" w:rsidRDefault="00B147CA" w:rsidP="0098305F">
                      <w:pPr>
                        <w:spacing w:line="280" w:lineRule="exact"/>
                        <w:rPr>
                          <w:color w:val="000000"/>
                        </w:rPr>
                      </w:pPr>
                      <w:r w:rsidRPr="00770F12">
                        <w:rPr>
                          <w:rFonts w:ascii="標楷體" w:eastAsia="標楷體" w:hAnsi="標楷體" w:hint="eastAsia"/>
                          <w:color w:val="000000"/>
                        </w:rPr>
                        <w:t>表件、格式、科目、數據是否正確或合理</w:t>
                      </w:r>
                    </w:p>
                  </w:txbxContent>
                </v:textbox>
              </v:shape>
            </w:pict>
          </mc:Fallback>
        </mc:AlternateContent>
      </w:r>
    </w:p>
    <w:p w:rsidR="00B147CA" w:rsidRPr="005B3E13" w:rsidRDefault="003707AA" w:rsidP="0098305F">
      <w:pPr>
        <w:pStyle w:val="a3"/>
        <w:tabs>
          <w:tab w:val="clear" w:pos="4153"/>
          <w:tab w:val="clear" w:pos="8306"/>
          <w:tab w:val="left" w:pos="5220"/>
        </w:tabs>
        <w:adjustRightInd w:val="0"/>
        <w:spacing w:line="240" w:lineRule="atLeast"/>
        <w:rPr>
          <w:color w:val="000000"/>
        </w:rPr>
      </w:pPr>
      <w:r>
        <w:rPr>
          <w:noProof/>
        </w:rPr>
        <mc:AlternateContent>
          <mc:Choice Requires="wps">
            <w:drawing>
              <wp:anchor distT="0" distB="0" distL="114300" distR="114300" simplePos="0" relativeHeight="251662848" behindDoc="0" locked="0" layoutInCell="1" allowOverlap="1">
                <wp:simplePos x="0" y="0"/>
                <wp:positionH relativeFrom="column">
                  <wp:posOffset>4914900</wp:posOffset>
                </wp:positionH>
                <wp:positionV relativeFrom="paragraph">
                  <wp:posOffset>29210</wp:posOffset>
                </wp:positionV>
                <wp:extent cx="342265" cy="2362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47CA" w:rsidRPr="0015220B" w:rsidRDefault="00B147CA" w:rsidP="0098305F">
                            <w:pPr>
                              <w:spacing w:line="240" w:lineRule="exact"/>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6" type="#_x0000_t202" style="position:absolute;margin-left:387pt;margin-top:2.3pt;width:26.95pt;height:1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" filled="f" stroked="f">
                <v:textbox>
                  <w:txbxContent>
                    <w:p w:rsidR="00B147CA" w:rsidRPr="0015220B" w:rsidRDefault="00B147CA" w:rsidP="0098305F">
                      <w:pPr>
                        <w:spacing w:line="240" w:lineRule="exact"/>
                        <w:rPr>
                          <w:rFonts w:ascii="標楷體" w:eastAsia="標楷體" w:hAnsi="標楷體"/>
                        </w:rPr>
                      </w:pPr>
                      <w:r>
                        <w:rPr>
                          <w:rFonts w:ascii="標楷體" w:eastAsia="標楷體" w:hAnsi="標楷體" w:hint="eastAsia"/>
                        </w:rPr>
                        <w:t>否</w:t>
                      </w:r>
                    </w:p>
                  </w:txbxContent>
                </v:textbox>
              </v:shape>
            </w:pict>
          </mc:Fallback>
        </mc:AlternateContent>
      </w:r>
    </w:p>
    <w:p w:rsidR="00B147CA" w:rsidRPr="005B3E13" w:rsidRDefault="00B147CA" w:rsidP="0098305F">
      <w:pPr>
        <w:pStyle w:val="a3"/>
        <w:tabs>
          <w:tab w:val="clear" w:pos="4153"/>
          <w:tab w:val="clear" w:pos="8306"/>
          <w:tab w:val="left" w:pos="5220"/>
        </w:tabs>
        <w:adjustRightInd w:val="0"/>
        <w:spacing w:line="240" w:lineRule="atLeast"/>
        <w:rPr>
          <w:color w:val="000000"/>
        </w:rPr>
      </w:pPr>
    </w:p>
    <w:p w:rsidR="00B147CA" w:rsidRPr="005B3E13" w:rsidRDefault="003707AA" w:rsidP="0098305F">
      <w:pPr>
        <w:pStyle w:val="a3"/>
        <w:tabs>
          <w:tab w:val="clear" w:pos="4153"/>
          <w:tab w:val="clear" w:pos="8306"/>
          <w:tab w:val="left" w:pos="5220"/>
        </w:tabs>
        <w:adjustRightInd w:val="0"/>
        <w:spacing w:line="240" w:lineRule="atLeast"/>
        <w:rPr>
          <w:color w:val="000000"/>
        </w:rPr>
      </w:pPr>
      <w:r>
        <w:rPr>
          <w:noProof/>
        </w:rPr>
        <mc:AlternateContent>
          <mc:Choice Requires="wps">
            <w:drawing>
              <wp:anchor distT="4294967295" distB="4294967295" distL="114300" distR="114300" simplePos="0" relativeHeight="251674112" behindDoc="0" locked="0" layoutInCell="1" allowOverlap="1">
                <wp:simplePos x="0" y="0"/>
                <wp:positionH relativeFrom="column">
                  <wp:posOffset>4820920</wp:posOffset>
                </wp:positionH>
                <wp:positionV relativeFrom="paragraph">
                  <wp:posOffset>53974</wp:posOffset>
                </wp:positionV>
                <wp:extent cx="607695" cy="0"/>
                <wp:effectExtent l="0" t="0" r="1905" b="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3EB36" id="直線接點 9" o:spid="_x0000_s1026" style="position:absolute;flip:y;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9.6pt,4.25pt" to="427.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"/>
            </w:pict>
          </mc:Fallback>
        </mc:AlternateContent>
      </w:r>
    </w:p>
    <w:p w:rsidR="00B147CA" w:rsidRPr="005B3E13" w:rsidRDefault="00B147CA" w:rsidP="0098305F">
      <w:pPr>
        <w:pStyle w:val="a3"/>
        <w:tabs>
          <w:tab w:val="clear" w:pos="4153"/>
          <w:tab w:val="clear" w:pos="8306"/>
          <w:tab w:val="left" w:pos="5220"/>
        </w:tabs>
        <w:adjustRightInd w:val="0"/>
        <w:spacing w:line="240" w:lineRule="atLeast"/>
        <w:rPr>
          <w:color w:val="000000"/>
        </w:rPr>
      </w:pPr>
    </w:p>
    <w:p w:rsidR="00B147CA" w:rsidRPr="005B3E13" w:rsidRDefault="003707AA" w:rsidP="0098305F">
      <w:pPr>
        <w:pStyle w:val="a3"/>
        <w:tabs>
          <w:tab w:val="clear" w:pos="4153"/>
          <w:tab w:val="clear" w:pos="8306"/>
          <w:tab w:val="left" w:pos="5220"/>
        </w:tabs>
        <w:adjustRightInd w:val="0"/>
        <w:spacing w:line="240" w:lineRule="atLeast"/>
        <w:rPr>
          <w:color w:val="000000"/>
        </w:rPr>
      </w:pPr>
      <w:r>
        <w:rPr>
          <w:noProof/>
        </w:rPr>
        <mc:AlternateContent>
          <mc:Choice Requires="wps">
            <w:drawing>
              <wp:anchor distT="0" distB="0" distL="114300" distR="114300" simplePos="0" relativeHeight="251665920" behindDoc="0" locked="0" layoutInCell="1" allowOverlap="1">
                <wp:simplePos x="0" y="0"/>
                <wp:positionH relativeFrom="column">
                  <wp:posOffset>3459480</wp:posOffset>
                </wp:positionH>
                <wp:positionV relativeFrom="paragraph">
                  <wp:posOffset>94615</wp:posOffset>
                </wp:positionV>
                <wp:extent cx="342265" cy="22860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147CA" w:rsidRPr="001A0317" w:rsidRDefault="00B147CA" w:rsidP="0098305F">
                            <w:pPr>
                              <w:spacing w:line="240" w:lineRule="exact"/>
                              <w:rPr>
                                <w:rFonts w:ascii="標楷體" w:eastAsia="標楷體" w:hAnsi="標楷體"/>
                                <w:color w:val="000000"/>
                              </w:rPr>
                            </w:pPr>
                            <w:r w:rsidRPr="001A0317">
                              <w:rPr>
                                <w:rFonts w:ascii="標楷體" w:eastAsia="標楷體" w:hAnsi="標楷體" w:hint="eastAsia"/>
                                <w:color w:val="000000"/>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7" type="#_x0000_t202" style="position:absolute;margin-left:272.4pt;margin-top:7.45pt;width:26.9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" filled="f" stroked="f">
                <v:textbox>
                  <w:txbxContent>
                    <w:p w:rsidR="00B147CA" w:rsidRPr="001A0317" w:rsidRDefault="00B147CA" w:rsidP="0098305F">
                      <w:pPr>
                        <w:spacing w:line="240" w:lineRule="exact"/>
                        <w:rPr>
                          <w:rFonts w:ascii="標楷體" w:eastAsia="標楷體" w:hAnsi="標楷體"/>
                          <w:color w:val="000000"/>
                        </w:rPr>
                      </w:pPr>
                      <w:r w:rsidRPr="001A0317">
                        <w:rPr>
                          <w:rFonts w:ascii="標楷體" w:eastAsia="標楷體" w:hAnsi="標楷體" w:hint="eastAsia"/>
                          <w:color w:val="000000"/>
                        </w:rPr>
                        <w:t>是</w:t>
                      </w:r>
                    </w:p>
                  </w:txbxContent>
                </v:textbox>
              </v:shape>
            </w:pict>
          </mc:Fallback>
        </mc:AlternateContent>
      </w:r>
    </w:p>
    <w:p w:rsidR="00B147CA" w:rsidRPr="005B3E13" w:rsidRDefault="003707AA" w:rsidP="0098305F">
      <w:pPr>
        <w:pStyle w:val="a3"/>
        <w:tabs>
          <w:tab w:val="clear" w:pos="4153"/>
          <w:tab w:val="clear" w:pos="8306"/>
          <w:tab w:val="left" w:pos="5220"/>
        </w:tabs>
        <w:adjustRightInd w:val="0"/>
        <w:spacing w:line="240" w:lineRule="atLeast"/>
        <w:rPr>
          <w:color w:val="000000"/>
        </w:rPr>
      </w:pPr>
      <w:r>
        <w:rPr>
          <w:noProof/>
        </w:rPr>
        <mc:AlternateContent>
          <mc:Choice Requires="wps">
            <w:drawing>
              <wp:anchor distT="0" distB="0" distL="114299" distR="114299" simplePos="0" relativeHeight="251663872" behindDoc="0" locked="0" layoutInCell="1" allowOverlap="1">
                <wp:simplePos x="0" y="0"/>
                <wp:positionH relativeFrom="column">
                  <wp:posOffset>3235959</wp:posOffset>
                </wp:positionH>
                <wp:positionV relativeFrom="paragraph">
                  <wp:posOffset>20320</wp:posOffset>
                </wp:positionV>
                <wp:extent cx="0" cy="230505"/>
                <wp:effectExtent l="76200" t="0" r="38100" b="3619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550A4" id="直線接點 7"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8pt,1.6pt" to="254.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">
                <v:stroke endarrow="block"/>
              </v:line>
            </w:pict>
          </mc:Fallback>
        </mc:AlternateContent>
      </w:r>
    </w:p>
    <w:p w:rsidR="00B147CA" w:rsidRPr="005B3E13" w:rsidRDefault="003707AA" w:rsidP="0098305F">
      <w:pPr>
        <w:pStyle w:val="a3"/>
        <w:tabs>
          <w:tab w:val="clear" w:pos="4153"/>
          <w:tab w:val="clear" w:pos="8306"/>
          <w:tab w:val="left" w:pos="5220"/>
        </w:tabs>
        <w:adjustRightInd w:val="0"/>
        <w:spacing w:line="240" w:lineRule="atLeast"/>
        <w:rPr>
          <w:color w:val="000000"/>
        </w:rPr>
      </w:pPr>
      <w:r>
        <w:rPr>
          <w:noProof/>
        </w:rPr>
        <mc:AlternateContent>
          <mc:Choice Requires="wps">
            <w:drawing>
              <wp:anchor distT="0" distB="0" distL="114300" distR="114300" simplePos="0" relativeHeight="251653632" behindDoc="0" locked="0" layoutInCell="1" allowOverlap="1">
                <wp:simplePos x="0" y="0"/>
                <wp:positionH relativeFrom="column">
                  <wp:posOffset>1670685</wp:posOffset>
                </wp:positionH>
                <wp:positionV relativeFrom="paragraph">
                  <wp:posOffset>104775</wp:posOffset>
                </wp:positionV>
                <wp:extent cx="3377565" cy="911860"/>
                <wp:effectExtent l="0" t="0" r="0" b="254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911860"/>
                        </a:xfrm>
                        <a:prstGeom prst="rect">
                          <a:avLst/>
                        </a:prstGeom>
                        <a:solidFill>
                          <a:srgbClr val="FFFFFF"/>
                        </a:solidFill>
                        <a:ln w="9525">
                          <a:solidFill>
                            <a:srgbClr val="000000"/>
                          </a:solidFill>
                          <a:miter lim="800000"/>
                          <a:headEnd/>
                          <a:tailEnd/>
                        </a:ln>
                      </wps:spPr>
                      <wps:txbx>
                        <w:txbxContent>
                          <w:p w:rsidR="00B147CA" w:rsidRPr="005B17FA" w:rsidRDefault="00B147CA" w:rsidP="006D20E6">
                            <w:pPr>
                              <w:kinsoku w:val="0"/>
                              <w:overflowPunct w:val="0"/>
                              <w:topLinePunct/>
                              <w:spacing w:line="280" w:lineRule="exact"/>
                              <w:jc w:val="center"/>
                              <w:rPr>
                                <w:rFonts w:ascii="標楷體" w:eastAsia="標楷體" w:hAnsi="標楷體"/>
                                <w:color w:val="000000"/>
                              </w:rPr>
                            </w:pPr>
                            <w:r w:rsidRPr="003704FF">
                              <w:rPr>
                                <w:rFonts w:eastAsia="標楷體" w:hint="eastAsia"/>
                                <w:color w:val="000000"/>
                              </w:rPr>
                              <w:t>決算編製完成後分送</w:t>
                            </w:r>
                            <w:r w:rsidRPr="00CB731E">
                              <w:rPr>
                                <w:rFonts w:ascii="標楷體" w:eastAsia="標楷體" w:hAnsi="標楷體" w:hint="eastAsia"/>
                                <w:color w:val="000000"/>
                              </w:rPr>
                              <w:t>審計</w:t>
                            </w:r>
                            <w:r>
                              <w:rPr>
                                <w:rFonts w:ascii="標楷體" w:eastAsia="標楷體" w:hAnsi="標楷體" w:hint="eastAsia"/>
                                <w:color w:val="000000"/>
                              </w:rPr>
                              <w:t>室</w:t>
                            </w:r>
                            <w:r w:rsidRPr="00CB731E">
                              <w:rPr>
                                <w:rFonts w:ascii="標楷體" w:eastAsia="標楷體" w:hAnsi="標楷體" w:hint="eastAsia"/>
                                <w:color w:val="000000"/>
                              </w:rPr>
                              <w:t>、主計</w:t>
                            </w:r>
                            <w:r w:rsidR="00045148">
                              <w:rPr>
                                <w:rFonts w:ascii="標楷體" w:eastAsia="標楷體" w:hAnsi="標楷體" w:hint="eastAsia"/>
                                <w:color w:val="000000"/>
                              </w:rPr>
                              <w:t>處</w:t>
                            </w:r>
                            <w:r w:rsidRPr="00CB731E">
                              <w:rPr>
                                <w:rFonts w:ascii="標楷體" w:eastAsia="標楷體" w:hAnsi="標楷體" w:hint="eastAsia"/>
                                <w:color w:val="000000"/>
                              </w:rPr>
                              <w:t>。</w:t>
                            </w:r>
                          </w:p>
                          <w:p w:rsidR="00B147CA" w:rsidRPr="001A0317" w:rsidRDefault="00B147CA" w:rsidP="0098305F">
                            <w:pPr>
                              <w:spacing w:line="400" w:lineRule="exact"/>
                              <w:jc w:val="center"/>
                              <w:rPr>
                                <w:rFonts w:eastAsia="標楷體"/>
                                <w:color w:val="000000"/>
                              </w:rPr>
                            </w:pPr>
                            <w:r>
                              <w:rPr>
                                <w:rFonts w:eastAsia="標楷體" w:hint="eastAsia"/>
                                <w:snapToGrid w:val="0"/>
                                <w:color w:val="000000"/>
                              </w:rPr>
                              <w:t>主計</w:t>
                            </w:r>
                            <w:r w:rsidR="00045148">
                              <w:rPr>
                                <w:rFonts w:eastAsia="標楷體" w:hint="eastAsia"/>
                                <w:snapToGrid w:val="0"/>
                                <w:color w:val="000000"/>
                              </w:rPr>
                              <w:t>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38" type="#_x0000_t202" style="position:absolute;margin-left:131.55pt;margin-top:8.25pt;width:265.95pt;height:7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">
                <v:textbox>
                  <w:txbxContent>
                    <w:p w:rsidR="00B147CA" w:rsidRPr="005B17FA" w:rsidRDefault="00B147CA" w:rsidP="006D20E6">
                      <w:pPr>
                        <w:kinsoku w:val="0"/>
                        <w:overflowPunct w:val="0"/>
                        <w:topLinePunct/>
                        <w:spacing w:line="280" w:lineRule="exact"/>
                        <w:jc w:val="center"/>
                        <w:rPr>
                          <w:rFonts w:ascii="標楷體" w:eastAsia="標楷體" w:hAnsi="標楷體"/>
                          <w:color w:val="000000"/>
                        </w:rPr>
                      </w:pPr>
                      <w:r w:rsidRPr="003704FF">
                        <w:rPr>
                          <w:rFonts w:eastAsia="標楷體" w:hint="eastAsia"/>
                          <w:color w:val="000000"/>
                        </w:rPr>
                        <w:t>決算編製完成後分送</w:t>
                      </w:r>
                      <w:r w:rsidRPr="00CB731E">
                        <w:rPr>
                          <w:rFonts w:ascii="標楷體" w:eastAsia="標楷體" w:hAnsi="標楷體" w:hint="eastAsia"/>
                          <w:color w:val="000000"/>
                        </w:rPr>
                        <w:t>審計</w:t>
                      </w:r>
                      <w:r>
                        <w:rPr>
                          <w:rFonts w:ascii="標楷體" w:eastAsia="標楷體" w:hAnsi="標楷體" w:hint="eastAsia"/>
                          <w:color w:val="000000"/>
                        </w:rPr>
                        <w:t>室</w:t>
                      </w:r>
                      <w:r w:rsidRPr="00CB731E">
                        <w:rPr>
                          <w:rFonts w:ascii="標楷體" w:eastAsia="標楷體" w:hAnsi="標楷體" w:hint="eastAsia"/>
                          <w:color w:val="000000"/>
                        </w:rPr>
                        <w:t>、主計</w:t>
                      </w:r>
                      <w:r w:rsidR="00045148">
                        <w:rPr>
                          <w:rFonts w:ascii="標楷體" w:eastAsia="標楷體" w:hAnsi="標楷體" w:hint="eastAsia"/>
                          <w:color w:val="000000"/>
                        </w:rPr>
                        <w:t>處</w:t>
                      </w:r>
                      <w:r w:rsidRPr="00CB731E">
                        <w:rPr>
                          <w:rFonts w:ascii="標楷體" w:eastAsia="標楷體" w:hAnsi="標楷體" w:hint="eastAsia"/>
                          <w:color w:val="000000"/>
                        </w:rPr>
                        <w:t>。</w:t>
                      </w:r>
                    </w:p>
                    <w:p w:rsidR="00B147CA" w:rsidRPr="001A0317" w:rsidRDefault="00B147CA" w:rsidP="0098305F">
                      <w:pPr>
                        <w:spacing w:line="400" w:lineRule="exact"/>
                        <w:jc w:val="center"/>
                        <w:rPr>
                          <w:rFonts w:eastAsia="標楷體"/>
                          <w:color w:val="000000"/>
                        </w:rPr>
                      </w:pPr>
                      <w:r>
                        <w:rPr>
                          <w:rFonts w:eastAsia="標楷體" w:hint="eastAsia"/>
                          <w:snapToGrid w:val="0"/>
                          <w:color w:val="000000"/>
                        </w:rPr>
                        <w:t>主計</w:t>
                      </w:r>
                      <w:r w:rsidR="00045148">
                        <w:rPr>
                          <w:rFonts w:eastAsia="標楷體" w:hint="eastAsia"/>
                          <w:snapToGrid w:val="0"/>
                          <w:color w:val="000000"/>
                        </w:rPr>
                        <w:t>處</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-353695</wp:posOffset>
                </wp:positionH>
                <wp:positionV relativeFrom="paragraph">
                  <wp:posOffset>116205</wp:posOffset>
                </wp:positionV>
                <wp:extent cx="1612900" cy="1209040"/>
                <wp:effectExtent l="0" t="0" r="635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209040"/>
                        </a:xfrm>
                        <a:prstGeom prst="rect">
                          <a:avLst/>
                        </a:prstGeom>
                        <a:solidFill>
                          <a:srgbClr val="FFFFFF"/>
                        </a:solidFill>
                        <a:ln w="9525" cap="rnd">
                          <a:solidFill>
                            <a:srgbClr val="000000"/>
                          </a:solidFill>
                          <a:prstDash val="sysDot"/>
                          <a:miter lim="800000"/>
                          <a:headEnd/>
                          <a:tailEnd/>
                        </a:ln>
                      </wps:spPr>
                      <wps:txbx>
                        <w:txbxContent>
                          <w:p w:rsidR="00B147CA" w:rsidRPr="00CB731E" w:rsidRDefault="00B147CA" w:rsidP="0098305F">
                            <w:pPr>
                              <w:kinsoku w:val="0"/>
                              <w:overflowPunct w:val="0"/>
                              <w:topLinePunct/>
                              <w:spacing w:line="280" w:lineRule="exact"/>
                              <w:jc w:val="both"/>
                              <w:rPr>
                                <w:rFonts w:ascii="標楷體" w:eastAsia="標楷體" w:hAnsi="標楷體"/>
                                <w:color w:val="000000"/>
                              </w:rPr>
                            </w:pPr>
                            <w:r w:rsidRPr="00CB731E">
                              <w:rPr>
                                <w:rFonts w:ascii="標楷體" w:eastAsia="標楷體" w:hAnsi="標楷體" w:hint="eastAsia"/>
                                <w:color w:val="000000"/>
                              </w:rPr>
                              <w:t>各機關單位決算應於次年</w:t>
                            </w:r>
                            <w:r>
                              <w:rPr>
                                <w:rFonts w:ascii="標楷體" w:eastAsia="標楷體" w:hAnsi="標楷體" w:hint="eastAsia"/>
                                <w:color w:val="000000"/>
                              </w:rPr>
                              <w:t>期限</w:t>
                            </w:r>
                            <w:r w:rsidRPr="00CB731E">
                              <w:rPr>
                                <w:rFonts w:ascii="標楷體" w:eastAsia="標楷體" w:hAnsi="標楷體" w:hint="eastAsia"/>
                                <w:color w:val="000000"/>
                              </w:rPr>
                              <w:t>前分別送達審計</w:t>
                            </w:r>
                            <w:r>
                              <w:rPr>
                                <w:rFonts w:ascii="標楷體" w:eastAsia="標楷體" w:hAnsi="標楷體" w:hint="eastAsia"/>
                                <w:color w:val="000000"/>
                              </w:rPr>
                              <w:t>室、</w:t>
                            </w:r>
                            <w:r w:rsidRPr="00CB731E">
                              <w:rPr>
                                <w:rFonts w:ascii="標楷體" w:eastAsia="標楷體" w:hAnsi="標楷體" w:hint="eastAsia"/>
                                <w:color w:val="000000"/>
                              </w:rPr>
                              <w:t>主計</w:t>
                            </w:r>
                            <w:r w:rsidR="00045148">
                              <w:rPr>
                                <w:rFonts w:ascii="標楷體" w:eastAsia="標楷體" w:hAnsi="標楷體" w:hint="eastAsia"/>
                                <w:color w:val="000000"/>
                              </w:rPr>
                              <w:t>處</w:t>
                            </w:r>
                            <w:r>
                              <w:rPr>
                                <w:rFonts w:ascii="標楷體" w:eastAsia="標楷體" w:hAnsi="標楷體" w:hint="eastAsia"/>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9" type="#_x0000_t202" style="position:absolute;margin-left:-27.85pt;margin-top:9.15pt;width:127pt;height:95.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">
                <v:stroke dashstyle="1 1" endcap="round"/>
                <v:textbox>
                  <w:txbxContent>
                    <w:p w:rsidR="00B147CA" w:rsidRPr="00CB731E" w:rsidRDefault="00B147CA" w:rsidP="0098305F">
                      <w:pPr>
                        <w:kinsoku w:val="0"/>
                        <w:overflowPunct w:val="0"/>
                        <w:topLinePunct/>
                        <w:spacing w:line="280" w:lineRule="exact"/>
                        <w:jc w:val="both"/>
                        <w:rPr>
                          <w:rFonts w:ascii="標楷體" w:eastAsia="標楷體" w:hAnsi="標楷體"/>
                          <w:color w:val="000000"/>
                        </w:rPr>
                      </w:pPr>
                      <w:r w:rsidRPr="00CB731E">
                        <w:rPr>
                          <w:rFonts w:ascii="標楷體" w:eastAsia="標楷體" w:hAnsi="標楷體" w:hint="eastAsia"/>
                          <w:color w:val="000000"/>
                        </w:rPr>
                        <w:t>各機關單位決算應於次年</w:t>
                      </w:r>
                      <w:r>
                        <w:rPr>
                          <w:rFonts w:ascii="標楷體" w:eastAsia="標楷體" w:hAnsi="標楷體" w:hint="eastAsia"/>
                          <w:color w:val="000000"/>
                        </w:rPr>
                        <w:t>期限</w:t>
                      </w:r>
                      <w:r w:rsidRPr="00CB731E">
                        <w:rPr>
                          <w:rFonts w:ascii="標楷體" w:eastAsia="標楷體" w:hAnsi="標楷體" w:hint="eastAsia"/>
                          <w:color w:val="000000"/>
                        </w:rPr>
                        <w:t>前分別送達審計</w:t>
                      </w:r>
                      <w:r>
                        <w:rPr>
                          <w:rFonts w:ascii="標楷體" w:eastAsia="標楷體" w:hAnsi="標楷體" w:hint="eastAsia"/>
                          <w:color w:val="000000"/>
                        </w:rPr>
                        <w:t>室、</w:t>
                      </w:r>
                      <w:r w:rsidRPr="00CB731E">
                        <w:rPr>
                          <w:rFonts w:ascii="標楷體" w:eastAsia="標楷體" w:hAnsi="標楷體" w:hint="eastAsia"/>
                          <w:color w:val="000000"/>
                        </w:rPr>
                        <w:t>主計</w:t>
                      </w:r>
                      <w:r w:rsidR="00045148">
                        <w:rPr>
                          <w:rFonts w:ascii="標楷體" w:eastAsia="標楷體" w:hAnsi="標楷體" w:hint="eastAsia"/>
                          <w:color w:val="000000"/>
                        </w:rPr>
                        <w:t>處</w:t>
                      </w:r>
                      <w:r>
                        <w:rPr>
                          <w:rFonts w:ascii="標楷體" w:eastAsia="標楷體" w:hAnsi="標楷體" w:hint="eastAsia"/>
                          <w:color w:val="000000"/>
                        </w:rPr>
                        <w:t>。</w:t>
                      </w:r>
                    </w:p>
                  </w:txbxContent>
                </v:textbox>
              </v:shape>
            </w:pict>
          </mc:Fallback>
        </mc:AlternateContent>
      </w:r>
    </w:p>
    <w:p w:rsidR="00B147CA" w:rsidRPr="005B3E13" w:rsidRDefault="00B147CA" w:rsidP="0098305F">
      <w:pPr>
        <w:pStyle w:val="a3"/>
        <w:tabs>
          <w:tab w:val="clear" w:pos="4153"/>
          <w:tab w:val="clear" w:pos="8306"/>
          <w:tab w:val="left" w:pos="5220"/>
        </w:tabs>
        <w:adjustRightInd w:val="0"/>
        <w:spacing w:line="240" w:lineRule="atLeast"/>
        <w:rPr>
          <w:color w:val="000000"/>
        </w:rPr>
      </w:pPr>
    </w:p>
    <w:p w:rsidR="00B147CA" w:rsidRPr="005B3E13" w:rsidRDefault="00B147CA" w:rsidP="0098305F">
      <w:pPr>
        <w:pStyle w:val="a3"/>
        <w:tabs>
          <w:tab w:val="clear" w:pos="4153"/>
          <w:tab w:val="clear" w:pos="8306"/>
          <w:tab w:val="left" w:pos="5220"/>
        </w:tabs>
        <w:adjustRightInd w:val="0"/>
        <w:spacing w:line="240" w:lineRule="atLeast"/>
        <w:rPr>
          <w:color w:val="000000"/>
        </w:rPr>
      </w:pPr>
    </w:p>
    <w:p w:rsidR="00B147CA" w:rsidRPr="005B3E13" w:rsidRDefault="00B147CA" w:rsidP="0098305F">
      <w:pPr>
        <w:pStyle w:val="a3"/>
        <w:tabs>
          <w:tab w:val="clear" w:pos="4153"/>
          <w:tab w:val="clear" w:pos="8306"/>
          <w:tab w:val="left" w:pos="5220"/>
        </w:tabs>
        <w:adjustRightInd w:val="0"/>
        <w:spacing w:line="240" w:lineRule="atLeast"/>
        <w:rPr>
          <w:color w:val="000000"/>
        </w:rPr>
      </w:pPr>
    </w:p>
    <w:p w:rsidR="00B147CA" w:rsidRPr="005B3E13" w:rsidRDefault="003707AA" w:rsidP="0098305F">
      <w:pPr>
        <w:pStyle w:val="a3"/>
        <w:tabs>
          <w:tab w:val="clear" w:pos="4153"/>
          <w:tab w:val="clear" w:pos="8306"/>
          <w:tab w:val="left" w:pos="5220"/>
        </w:tabs>
        <w:adjustRightInd w:val="0"/>
        <w:spacing w:line="240" w:lineRule="atLeast"/>
        <w:rPr>
          <w:color w:val="000000"/>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1670685</wp:posOffset>
                </wp:positionH>
                <wp:positionV relativeFrom="paragraph">
                  <wp:posOffset>140334</wp:posOffset>
                </wp:positionV>
                <wp:extent cx="3377565" cy="0"/>
                <wp:effectExtent l="0" t="0" r="13335" b="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7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33AA2" id="直線接點 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55pt,11.05pt" to="39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"/>
            </w:pict>
          </mc:Fallback>
        </mc:AlternateContent>
      </w: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1260475</wp:posOffset>
                </wp:positionH>
                <wp:positionV relativeFrom="paragraph">
                  <wp:posOffset>140334</wp:posOffset>
                </wp:positionV>
                <wp:extent cx="410210" cy="0"/>
                <wp:effectExtent l="0" t="0" r="0" b="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21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F3785" id="直線接點 3" o:spid="_x0000_s1026" style="position:absolute;flip:y;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25pt,11.05pt" to="131.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">
                <v:stroke dashstyle="1 1"/>
              </v:line>
            </w:pict>
          </mc:Fallback>
        </mc:AlternateContent>
      </w:r>
    </w:p>
    <w:p w:rsidR="00B147CA" w:rsidRPr="005B3E13" w:rsidRDefault="00B147CA" w:rsidP="0098305F">
      <w:pPr>
        <w:pStyle w:val="a3"/>
        <w:tabs>
          <w:tab w:val="clear" w:pos="4153"/>
          <w:tab w:val="clear" w:pos="8306"/>
          <w:tab w:val="left" w:pos="5220"/>
          <w:tab w:val="left" w:pos="7655"/>
        </w:tabs>
        <w:adjustRightInd w:val="0"/>
        <w:spacing w:line="240" w:lineRule="atLeast"/>
        <w:rPr>
          <w:color w:val="000000"/>
        </w:rPr>
      </w:pPr>
    </w:p>
    <w:p w:rsidR="00B147CA" w:rsidRPr="005B3E13" w:rsidRDefault="00B147CA" w:rsidP="0098305F">
      <w:pPr>
        <w:pStyle w:val="a3"/>
        <w:tabs>
          <w:tab w:val="clear" w:pos="4153"/>
          <w:tab w:val="clear" w:pos="8306"/>
          <w:tab w:val="left" w:pos="5220"/>
        </w:tabs>
        <w:adjustRightInd w:val="0"/>
        <w:spacing w:line="240" w:lineRule="atLeast"/>
        <w:rPr>
          <w:color w:val="000000"/>
        </w:rPr>
      </w:pPr>
    </w:p>
    <w:p w:rsidR="00B147CA" w:rsidRPr="005B3E13" w:rsidRDefault="003707AA" w:rsidP="0098305F">
      <w:pPr>
        <w:pStyle w:val="a3"/>
        <w:tabs>
          <w:tab w:val="clear" w:pos="4153"/>
          <w:tab w:val="clear" w:pos="8306"/>
          <w:tab w:val="left" w:pos="5220"/>
        </w:tabs>
        <w:adjustRightInd w:val="0"/>
        <w:spacing w:line="240" w:lineRule="atLeast"/>
        <w:rPr>
          <w:color w:val="000000"/>
        </w:rPr>
      </w:pPr>
      <w:r>
        <w:rPr>
          <w:noProof/>
        </w:rPr>
        <mc:AlternateContent>
          <mc:Choice Requires="wps">
            <w:drawing>
              <wp:anchor distT="0" distB="0" distL="114299" distR="114299" simplePos="0" relativeHeight="251664896" behindDoc="0" locked="0" layoutInCell="1" allowOverlap="1">
                <wp:simplePos x="0" y="0"/>
                <wp:positionH relativeFrom="column">
                  <wp:posOffset>3273424</wp:posOffset>
                </wp:positionH>
                <wp:positionV relativeFrom="paragraph">
                  <wp:posOffset>5715</wp:posOffset>
                </wp:positionV>
                <wp:extent cx="0" cy="230505"/>
                <wp:effectExtent l="76200" t="0" r="38100" b="3619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D96AC" id="直線接點 2"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75pt,.45pt" to="257.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">
                <v:stroke endarrow="block"/>
              </v:line>
            </w:pict>
          </mc:Fallback>
        </mc:AlternateContent>
      </w:r>
    </w:p>
    <w:p w:rsidR="00B147CA" w:rsidRPr="005B3E13" w:rsidRDefault="003707AA" w:rsidP="0098305F">
      <w:pPr>
        <w:pStyle w:val="a3"/>
        <w:tabs>
          <w:tab w:val="clear" w:pos="4153"/>
          <w:tab w:val="clear" w:pos="8306"/>
          <w:tab w:val="left" w:pos="5220"/>
        </w:tabs>
        <w:adjustRightInd w:val="0"/>
        <w:spacing w:line="240" w:lineRule="atLeast"/>
        <w:rPr>
          <w:color w:val="000000"/>
        </w:rPr>
      </w:pPr>
      <w:r>
        <w:rPr>
          <w:noProof/>
        </w:rPr>
        <mc:AlternateContent>
          <mc:Choice Requires="wps">
            <w:drawing>
              <wp:anchor distT="0" distB="0" distL="114300" distR="114300" simplePos="0" relativeHeight="251642368" behindDoc="0" locked="0" layoutInCell="1" allowOverlap="1">
                <wp:simplePos x="0" y="0"/>
                <wp:positionH relativeFrom="column">
                  <wp:posOffset>2567305</wp:posOffset>
                </wp:positionH>
                <wp:positionV relativeFrom="paragraph">
                  <wp:posOffset>90170</wp:posOffset>
                </wp:positionV>
                <wp:extent cx="1371600" cy="445770"/>
                <wp:effectExtent l="0" t="0" r="0" b="0"/>
                <wp:wrapNone/>
                <wp:docPr id="1" name="流程圖: 結束點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5770"/>
                        </a:xfrm>
                        <a:prstGeom prst="flowChartTerminator">
                          <a:avLst/>
                        </a:prstGeom>
                        <a:solidFill>
                          <a:srgbClr val="FFFFFF"/>
                        </a:solidFill>
                        <a:ln w="9525">
                          <a:solidFill>
                            <a:srgbClr val="000000"/>
                          </a:solidFill>
                          <a:miter lim="800000"/>
                          <a:headEnd/>
                          <a:tailEnd/>
                        </a:ln>
                      </wps:spPr>
                      <wps:txbx>
                        <w:txbxContent>
                          <w:p w:rsidR="00B147CA" w:rsidRPr="001A0317" w:rsidRDefault="00B147CA" w:rsidP="0098305F">
                            <w:pPr>
                              <w:jc w:val="center"/>
                              <w:rPr>
                                <w:rFonts w:eastAsia="標楷體"/>
                                <w:color w:val="000000"/>
                              </w:rPr>
                            </w:pPr>
                            <w:r w:rsidRPr="001A0317">
                              <w:rPr>
                                <w:rFonts w:eastAsia="標楷體" w:hint="eastAsia"/>
                                <w:color w:val="000000"/>
                              </w:rPr>
                              <w:t>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1" o:spid="_x0000_s1040" type="#_x0000_t116" style="position:absolute;margin-left:202.15pt;margin-top:7.1pt;width:108pt;height:35.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">
                <v:textbox>
                  <w:txbxContent>
                    <w:p w:rsidR="00B147CA" w:rsidRPr="001A0317" w:rsidRDefault="00B147CA" w:rsidP="0098305F">
                      <w:pPr>
                        <w:jc w:val="center"/>
                        <w:rPr>
                          <w:rFonts w:eastAsia="標楷體"/>
                          <w:color w:val="000000"/>
                        </w:rPr>
                      </w:pPr>
                      <w:r w:rsidRPr="001A0317">
                        <w:rPr>
                          <w:rFonts w:eastAsia="標楷體" w:hint="eastAsia"/>
                          <w:color w:val="000000"/>
                        </w:rPr>
                        <w:t>結束</w:t>
                      </w:r>
                    </w:p>
                  </w:txbxContent>
                </v:textbox>
              </v:shape>
            </w:pict>
          </mc:Fallback>
        </mc:AlternateContent>
      </w:r>
    </w:p>
    <w:p w:rsidR="00B147CA" w:rsidRPr="005B3E13" w:rsidRDefault="00B147CA" w:rsidP="0098305F">
      <w:pPr>
        <w:pStyle w:val="a3"/>
        <w:tabs>
          <w:tab w:val="clear" w:pos="4153"/>
          <w:tab w:val="clear" w:pos="8306"/>
          <w:tab w:val="left" w:pos="5220"/>
        </w:tabs>
        <w:adjustRightInd w:val="0"/>
        <w:spacing w:line="240" w:lineRule="atLeast"/>
        <w:rPr>
          <w:color w:val="000000"/>
        </w:rPr>
      </w:pPr>
    </w:p>
    <w:p w:rsidR="00B147CA" w:rsidRPr="005B3E13" w:rsidRDefault="00B147CA" w:rsidP="0098305F">
      <w:pPr>
        <w:pStyle w:val="a3"/>
        <w:tabs>
          <w:tab w:val="clear" w:pos="4153"/>
          <w:tab w:val="clear" w:pos="8306"/>
          <w:tab w:val="left" w:pos="5220"/>
        </w:tabs>
        <w:adjustRightInd w:val="0"/>
        <w:spacing w:line="240" w:lineRule="atLeast"/>
        <w:rPr>
          <w:color w:val="000000"/>
        </w:rPr>
      </w:pPr>
    </w:p>
    <w:p w:rsidR="00B147CA" w:rsidRPr="005B3E13" w:rsidRDefault="00B147CA" w:rsidP="0098305F">
      <w:pPr>
        <w:pStyle w:val="a3"/>
        <w:tabs>
          <w:tab w:val="clear" w:pos="4153"/>
          <w:tab w:val="clear" w:pos="8306"/>
          <w:tab w:val="left" w:pos="5220"/>
        </w:tabs>
        <w:adjustRightInd w:val="0"/>
        <w:spacing w:line="240" w:lineRule="atLeast"/>
        <w:rPr>
          <w:color w:val="000000"/>
        </w:rPr>
      </w:pPr>
    </w:p>
    <w:p w:rsidR="00B147CA" w:rsidRPr="005B3E13" w:rsidRDefault="00B147CA" w:rsidP="0098305F">
      <w:pPr>
        <w:pStyle w:val="a3"/>
        <w:tabs>
          <w:tab w:val="clear" w:pos="4153"/>
          <w:tab w:val="clear" w:pos="8306"/>
          <w:tab w:val="left" w:pos="5220"/>
        </w:tabs>
        <w:adjustRightInd w:val="0"/>
        <w:spacing w:line="240" w:lineRule="atLeast"/>
        <w:rPr>
          <w:color w:val="000000"/>
        </w:rPr>
      </w:pPr>
    </w:p>
    <w:p w:rsidR="00B147CA" w:rsidRDefault="00B147CA" w:rsidP="00770F12">
      <w:pPr>
        <w:pStyle w:val="Web"/>
        <w:spacing w:before="0" w:beforeAutospacing="0" w:after="0" w:afterAutospacing="0" w:line="440" w:lineRule="exact"/>
        <w:ind w:leftChars="75" w:left="718" w:hangingChars="192" w:hanging="538"/>
        <w:jc w:val="center"/>
        <w:rPr>
          <w:rFonts w:ascii="標楷體" w:eastAsia="標楷體" w:hAnsi="標楷體"/>
          <w:b/>
          <w:color w:val="000000"/>
          <w:sz w:val="28"/>
          <w:szCs w:val="28"/>
        </w:rPr>
      </w:pPr>
    </w:p>
    <w:p w:rsidR="00B147CA" w:rsidRPr="005B3E13" w:rsidRDefault="00B147CA" w:rsidP="00770F12">
      <w:pPr>
        <w:pStyle w:val="Web"/>
        <w:spacing w:before="0" w:beforeAutospacing="0" w:after="0" w:afterAutospacing="0" w:line="440" w:lineRule="exact"/>
        <w:ind w:leftChars="75" w:left="718" w:hangingChars="192" w:hanging="538"/>
        <w:jc w:val="center"/>
        <w:rPr>
          <w:rFonts w:ascii="標楷體" w:eastAsia="標楷體" w:hAnsi="標楷體" w:cs="Times New Roman"/>
          <w:b/>
          <w:color w:val="000000"/>
          <w:kern w:val="2"/>
          <w:sz w:val="28"/>
          <w:szCs w:val="28"/>
        </w:rPr>
      </w:pPr>
      <w:r>
        <w:rPr>
          <w:rFonts w:ascii="標楷體" w:eastAsia="標楷體" w:hAnsi="標楷體" w:hint="eastAsia"/>
          <w:b/>
          <w:color w:val="000000"/>
          <w:sz w:val="28"/>
          <w:szCs w:val="28"/>
        </w:rPr>
        <w:t>連江縣政府主計</w:t>
      </w:r>
      <w:r w:rsidR="00045148">
        <w:rPr>
          <w:rFonts w:ascii="標楷體" w:eastAsia="標楷體" w:hAnsi="標楷體" w:hint="eastAsia"/>
          <w:b/>
          <w:color w:val="000000"/>
          <w:sz w:val="28"/>
          <w:szCs w:val="28"/>
        </w:rPr>
        <w:t>處</w:t>
      </w:r>
      <w:r w:rsidRPr="00573305">
        <w:rPr>
          <w:rFonts w:ascii="標楷體" w:eastAsia="標楷體" w:hAnsi="標楷體" w:cs="Times New Roman" w:hint="eastAsia"/>
          <w:b/>
          <w:bCs/>
          <w:color w:val="000000"/>
          <w:kern w:val="2"/>
          <w:sz w:val="28"/>
          <w:szCs w:val="28"/>
        </w:rPr>
        <w:t>內部控制制度作業層級自行評估表</w:t>
      </w:r>
    </w:p>
    <w:p w:rsidR="00B147CA" w:rsidRPr="005B3E13" w:rsidRDefault="00B147CA" w:rsidP="0098305F">
      <w:pPr>
        <w:pStyle w:val="Web"/>
        <w:spacing w:before="0" w:beforeAutospacing="0" w:after="0" w:afterAutospacing="0" w:line="360" w:lineRule="exact"/>
        <w:ind w:leftChars="75" w:left="641" w:hangingChars="192" w:hanging="461"/>
        <w:jc w:val="center"/>
        <w:rPr>
          <w:rFonts w:ascii="標楷體" w:eastAsia="標楷體" w:hAnsi="標楷體" w:cs="Times New Roman"/>
          <w:b/>
          <w:color w:val="000000"/>
          <w:kern w:val="2"/>
          <w:sz w:val="28"/>
          <w:szCs w:val="28"/>
        </w:rPr>
      </w:pPr>
      <w:r w:rsidRPr="005B3E13">
        <w:rPr>
          <w:rFonts w:ascii="標楷體" w:eastAsia="標楷體" w:hAnsi="標楷體" w:cs="Times New Roman"/>
          <w:color w:val="000000"/>
          <w:kern w:val="2"/>
          <w:u w:val="single"/>
        </w:rPr>
        <w:t xml:space="preserve">     </w:t>
      </w:r>
      <w:r w:rsidRPr="005B3E13">
        <w:rPr>
          <w:rFonts w:ascii="標楷體" w:eastAsia="標楷體" w:hAnsi="標楷體" w:cs="Times New Roman" w:hint="eastAsia"/>
          <w:color w:val="000000"/>
          <w:kern w:val="2"/>
        </w:rPr>
        <w:t>年度</w:t>
      </w:r>
    </w:p>
    <w:p w:rsidR="00B147CA" w:rsidRPr="005B3E13" w:rsidRDefault="00B147CA" w:rsidP="0098305F">
      <w:pPr>
        <w:pStyle w:val="Web"/>
        <w:spacing w:before="0" w:beforeAutospacing="0" w:after="0" w:afterAutospacing="0" w:line="360" w:lineRule="exact"/>
        <w:ind w:leftChars="75" w:left="641" w:hangingChars="192" w:hanging="461"/>
        <w:rPr>
          <w:rFonts w:ascii="標楷體" w:eastAsia="標楷體" w:hAnsi="標楷體" w:cs="Times New Roman"/>
          <w:color w:val="000000"/>
          <w:kern w:val="2"/>
        </w:rPr>
      </w:pPr>
      <w:r w:rsidRPr="005B3E13">
        <w:rPr>
          <w:rFonts w:ascii="標楷體" w:eastAsia="標楷體" w:hAnsi="標楷體" w:cs="Times New Roman" w:hint="eastAsia"/>
          <w:color w:val="000000"/>
          <w:kern w:val="2"/>
        </w:rPr>
        <w:t>自行評估單位：</w:t>
      </w:r>
      <w:r w:rsidRPr="005B3E13">
        <w:rPr>
          <w:rFonts w:ascii="標楷體" w:eastAsia="標楷體" w:hAnsi="標楷體" w:cs="Times New Roman" w:hint="eastAsia"/>
          <w:color w:val="000000"/>
          <w:kern w:val="2"/>
          <w:u w:val="single"/>
        </w:rPr>
        <w:t>會計單位</w:t>
      </w:r>
      <w:r w:rsidRPr="005B3E13">
        <w:rPr>
          <w:rFonts w:ascii="標楷體" w:eastAsia="標楷體" w:hAnsi="標楷體" w:cs="Times New Roman"/>
          <w:color w:val="000000"/>
          <w:kern w:val="2"/>
        </w:rPr>
        <w:t xml:space="preserve"> </w:t>
      </w:r>
    </w:p>
    <w:p w:rsidR="00B147CA" w:rsidRPr="005B3E13" w:rsidRDefault="00B147CA" w:rsidP="0098305F">
      <w:pPr>
        <w:pStyle w:val="Web"/>
        <w:spacing w:before="0" w:beforeAutospacing="0" w:after="0" w:afterAutospacing="0" w:line="360" w:lineRule="exact"/>
        <w:ind w:leftChars="75" w:left="641" w:hangingChars="192" w:hanging="461"/>
        <w:rPr>
          <w:rFonts w:ascii="標楷體" w:eastAsia="標楷體" w:hAnsi="標楷體" w:cs="Times New Roman"/>
          <w:color w:val="000000"/>
          <w:kern w:val="2"/>
          <w:sz w:val="16"/>
          <w:szCs w:val="16"/>
        </w:rPr>
      </w:pPr>
      <w:r w:rsidRPr="005B3E13">
        <w:rPr>
          <w:rFonts w:ascii="標楷體" w:eastAsia="標楷體" w:hAnsi="標楷體" w:cs="Times New Roman" w:hint="eastAsia"/>
          <w:color w:val="000000"/>
          <w:kern w:val="2"/>
        </w:rPr>
        <w:t>作業類別</w:t>
      </w:r>
      <w:r w:rsidRPr="005B3E13">
        <w:rPr>
          <w:rFonts w:ascii="標楷體" w:eastAsia="標楷體" w:hAnsi="標楷體" w:cs="Times New Roman"/>
          <w:color w:val="000000"/>
          <w:kern w:val="2"/>
        </w:rPr>
        <w:t>(</w:t>
      </w:r>
      <w:r w:rsidRPr="005B3E13">
        <w:rPr>
          <w:rFonts w:ascii="標楷體" w:eastAsia="標楷體" w:hAnsi="標楷體" w:cs="Times New Roman" w:hint="eastAsia"/>
          <w:color w:val="000000"/>
          <w:kern w:val="2"/>
        </w:rPr>
        <w:t>項目</w:t>
      </w:r>
      <w:r w:rsidRPr="005B3E13">
        <w:rPr>
          <w:rFonts w:ascii="標楷體" w:eastAsia="標楷體" w:hAnsi="標楷體" w:cs="Times New Roman"/>
          <w:color w:val="000000"/>
          <w:kern w:val="2"/>
        </w:rPr>
        <w:t>)</w:t>
      </w:r>
      <w:r w:rsidRPr="005B3E13">
        <w:rPr>
          <w:rFonts w:ascii="標楷體" w:eastAsia="標楷體" w:hAnsi="標楷體" w:cs="Times New Roman" w:hint="eastAsia"/>
          <w:color w:val="000000"/>
          <w:kern w:val="2"/>
        </w:rPr>
        <w:t>：</w:t>
      </w:r>
      <w:r w:rsidRPr="00770F12">
        <w:rPr>
          <w:rFonts w:ascii="標楷體" w:eastAsia="標楷體" w:hAnsi="標楷體" w:cs="Times New Roman" w:hint="eastAsia"/>
          <w:color w:val="000000"/>
          <w:kern w:val="2"/>
          <w:u w:val="single"/>
        </w:rPr>
        <w:t>單位決算編製作業</w:t>
      </w:r>
      <w:r w:rsidRPr="005B3E13">
        <w:rPr>
          <w:rFonts w:ascii="標楷體" w:eastAsia="標楷體" w:hAnsi="標楷體" w:cs="Times New Roman"/>
          <w:color w:val="000000"/>
          <w:kern w:val="2"/>
        </w:rPr>
        <w:t xml:space="preserve"> </w:t>
      </w:r>
      <w:r>
        <w:rPr>
          <w:rFonts w:ascii="標楷體" w:eastAsia="標楷體" w:hAnsi="標楷體" w:cs="Times New Roman"/>
          <w:color w:val="000000"/>
          <w:kern w:val="2"/>
        </w:rPr>
        <w:t xml:space="preserve">                 </w:t>
      </w:r>
      <w:r w:rsidRPr="005B3E13">
        <w:rPr>
          <w:rFonts w:ascii="標楷體" w:eastAsia="標楷體" w:hAnsi="標楷體" w:cs="Times New Roman"/>
          <w:color w:val="000000"/>
          <w:kern w:val="2"/>
        </w:rPr>
        <w:t xml:space="preserve">     </w:t>
      </w:r>
      <w:r w:rsidRPr="005B3E13">
        <w:rPr>
          <w:rFonts w:ascii="標楷體" w:eastAsia="標楷體" w:hAnsi="標楷體" w:cs="Times New Roman" w:hint="eastAsia"/>
          <w:color w:val="000000"/>
          <w:kern w:val="2"/>
        </w:rPr>
        <w:t>評估日期：</w:t>
      </w:r>
      <w:r w:rsidRPr="005B3E13">
        <w:rPr>
          <w:rFonts w:ascii="標楷體" w:eastAsia="標楷體" w:hAnsi="標楷體" w:cs="Times New Roman"/>
          <w:color w:val="000000"/>
          <w:kern w:val="2"/>
          <w:u w:val="single"/>
        </w:rPr>
        <w:t xml:space="preserve">  </w:t>
      </w:r>
      <w:r w:rsidRPr="005B3E13">
        <w:rPr>
          <w:rFonts w:ascii="標楷體" w:eastAsia="標楷體" w:hAnsi="標楷體" w:cs="Times New Roman" w:hint="eastAsia"/>
          <w:color w:val="000000"/>
          <w:kern w:val="2"/>
        </w:rPr>
        <w:t>年</w:t>
      </w:r>
      <w:r w:rsidRPr="005B3E13">
        <w:rPr>
          <w:rFonts w:ascii="標楷體" w:eastAsia="標楷體" w:hAnsi="標楷體" w:cs="Times New Roman"/>
          <w:color w:val="000000"/>
          <w:kern w:val="2"/>
          <w:u w:val="single"/>
        </w:rPr>
        <w:t xml:space="preserve">  </w:t>
      </w:r>
      <w:r w:rsidRPr="005B3E13">
        <w:rPr>
          <w:rFonts w:ascii="標楷體" w:eastAsia="標楷體" w:hAnsi="標楷體" w:cs="Times New Roman" w:hint="eastAsia"/>
          <w:color w:val="000000"/>
          <w:kern w:val="2"/>
        </w:rPr>
        <w:t>月</w:t>
      </w:r>
      <w:r w:rsidRPr="005B3E13">
        <w:rPr>
          <w:rFonts w:ascii="標楷體" w:eastAsia="標楷體" w:hAnsi="標楷體" w:cs="Times New Roman"/>
          <w:color w:val="000000"/>
          <w:kern w:val="2"/>
          <w:u w:val="single"/>
        </w:rPr>
        <w:t xml:space="preserve">  </w:t>
      </w:r>
      <w:r w:rsidRPr="005B3E13">
        <w:rPr>
          <w:rFonts w:ascii="標楷體" w:eastAsia="標楷體" w:hAnsi="標楷體" w:cs="Times New Roman" w:hint="eastAsia"/>
          <w:color w:val="000000"/>
          <w:kern w:val="2"/>
        </w:rPr>
        <w:t>日</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992"/>
        <w:gridCol w:w="1276"/>
        <w:gridCol w:w="1276"/>
        <w:gridCol w:w="2126"/>
      </w:tblGrid>
      <w:tr w:rsidR="00B147CA" w:rsidRPr="005B3E13" w:rsidTr="00A063BD">
        <w:tc>
          <w:tcPr>
            <w:tcW w:w="4073" w:type="dxa"/>
            <w:vMerge w:val="restart"/>
            <w:vAlign w:val="center"/>
          </w:tcPr>
          <w:p w:rsidR="00B147CA" w:rsidRPr="005B3E13" w:rsidRDefault="00B147CA" w:rsidP="00AE7691">
            <w:pPr>
              <w:pStyle w:val="Web"/>
              <w:spacing w:before="0" w:beforeAutospacing="0" w:after="0" w:afterAutospacing="0" w:line="440" w:lineRule="exact"/>
              <w:jc w:val="center"/>
              <w:rPr>
                <w:rFonts w:ascii="標楷體" w:eastAsia="標楷體" w:hAnsi="標楷體" w:cs="Times New Roman"/>
                <w:color w:val="000000"/>
                <w:kern w:val="2"/>
              </w:rPr>
            </w:pPr>
            <w:r w:rsidRPr="005B3E13">
              <w:rPr>
                <w:rFonts w:ascii="標楷體" w:eastAsia="標楷體" w:hAnsi="標楷體" w:cs="Times New Roman" w:hint="eastAsia"/>
                <w:color w:val="000000"/>
                <w:kern w:val="2"/>
              </w:rPr>
              <w:t>評估重點</w:t>
            </w:r>
          </w:p>
        </w:tc>
        <w:tc>
          <w:tcPr>
            <w:tcW w:w="3544" w:type="dxa"/>
            <w:gridSpan w:val="3"/>
          </w:tcPr>
          <w:p w:rsidR="00B147CA" w:rsidRPr="005B3E13" w:rsidRDefault="00B147CA" w:rsidP="00AE7691">
            <w:pPr>
              <w:pStyle w:val="Web"/>
              <w:spacing w:before="0" w:beforeAutospacing="0" w:after="0" w:afterAutospacing="0" w:line="440" w:lineRule="exact"/>
              <w:jc w:val="center"/>
              <w:rPr>
                <w:rFonts w:ascii="標楷體" w:eastAsia="標楷體" w:hAnsi="標楷體" w:cs="Times New Roman"/>
                <w:color w:val="000000"/>
                <w:kern w:val="2"/>
              </w:rPr>
            </w:pPr>
            <w:r w:rsidRPr="005B3E13">
              <w:rPr>
                <w:rFonts w:ascii="標楷體" w:eastAsia="標楷體" w:hAnsi="標楷體" w:cs="Times New Roman" w:hint="eastAsia"/>
                <w:color w:val="000000"/>
                <w:kern w:val="2"/>
              </w:rPr>
              <w:t>自行評估情形</w:t>
            </w:r>
          </w:p>
        </w:tc>
        <w:tc>
          <w:tcPr>
            <w:tcW w:w="2126" w:type="dxa"/>
            <w:vMerge w:val="restart"/>
            <w:vAlign w:val="center"/>
          </w:tcPr>
          <w:p w:rsidR="00B147CA" w:rsidRPr="005B3E13" w:rsidRDefault="00B147CA" w:rsidP="00AE7691">
            <w:pPr>
              <w:pStyle w:val="Web"/>
              <w:spacing w:before="0" w:beforeAutospacing="0" w:after="0" w:afterAutospacing="0" w:line="440" w:lineRule="exact"/>
              <w:jc w:val="center"/>
              <w:rPr>
                <w:rFonts w:ascii="標楷體" w:eastAsia="標楷體" w:hAnsi="標楷體" w:cs="Times New Roman"/>
                <w:color w:val="000000"/>
                <w:kern w:val="2"/>
              </w:rPr>
            </w:pPr>
            <w:r w:rsidRPr="005B3E13">
              <w:rPr>
                <w:rFonts w:ascii="標楷體" w:eastAsia="標楷體" w:hAnsi="標楷體" w:cs="Times New Roman" w:hint="eastAsia"/>
                <w:color w:val="000000"/>
                <w:kern w:val="2"/>
              </w:rPr>
              <w:t>評估情形說明</w:t>
            </w:r>
          </w:p>
        </w:tc>
      </w:tr>
      <w:tr w:rsidR="00B147CA" w:rsidRPr="005B3E13" w:rsidTr="00A063BD">
        <w:trPr>
          <w:trHeight w:val="297"/>
        </w:trPr>
        <w:tc>
          <w:tcPr>
            <w:tcW w:w="4073" w:type="dxa"/>
            <w:vMerge/>
          </w:tcPr>
          <w:p w:rsidR="00B147CA" w:rsidRPr="005B3E13" w:rsidRDefault="00B147CA" w:rsidP="00AE7691">
            <w:pPr>
              <w:pStyle w:val="Web"/>
              <w:spacing w:before="0" w:beforeAutospacing="0" w:after="0" w:afterAutospacing="0" w:line="440" w:lineRule="exact"/>
              <w:rPr>
                <w:rFonts w:ascii="標楷體" w:eastAsia="標楷體" w:hAnsi="標楷體" w:cs="Times New Roman"/>
                <w:color w:val="000000"/>
                <w:kern w:val="2"/>
              </w:rPr>
            </w:pPr>
          </w:p>
        </w:tc>
        <w:tc>
          <w:tcPr>
            <w:tcW w:w="992" w:type="dxa"/>
          </w:tcPr>
          <w:p w:rsidR="00B147CA" w:rsidRPr="005B3E13" w:rsidRDefault="00B147CA" w:rsidP="00AE7691">
            <w:pPr>
              <w:pStyle w:val="Web"/>
              <w:spacing w:before="0" w:beforeAutospacing="0" w:after="0" w:afterAutospacing="0" w:line="360" w:lineRule="exact"/>
              <w:jc w:val="center"/>
              <w:rPr>
                <w:rFonts w:ascii="標楷體" w:eastAsia="標楷體" w:hAnsi="標楷體" w:cs="Times New Roman"/>
                <w:color w:val="000000"/>
                <w:kern w:val="2"/>
                <w:sz w:val="20"/>
                <w:szCs w:val="20"/>
              </w:rPr>
            </w:pPr>
            <w:r w:rsidRPr="005B3E13">
              <w:rPr>
                <w:rFonts w:ascii="標楷體" w:eastAsia="標楷體" w:hAnsi="標楷體" w:cs="Times New Roman" w:hint="eastAsia"/>
                <w:color w:val="000000"/>
                <w:kern w:val="2"/>
                <w:sz w:val="20"/>
                <w:szCs w:val="20"/>
              </w:rPr>
              <w:t>符合</w:t>
            </w:r>
          </w:p>
        </w:tc>
        <w:tc>
          <w:tcPr>
            <w:tcW w:w="1276" w:type="dxa"/>
          </w:tcPr>
          <w:p w:rsidR="00B147CA" w:rsidRPr="005B3E13" w:rsidRDefault="00B147CA" w:rsidP="00AE7691">
            <w:pPr>
              <w:pStyle w:val="Web"/>
              <w:spacing w:before="0" w:beforeAutospacing="0" w:after="0" w:afterAutospacing="0" w:line="360" w:lineRule="exact"/>
              <w:jc w:val="center"/>
              <w:rPr>
                <w:rFonts w:ascii="標楷體" w:eastAsia="標楷體" w:hAnsi="標楷體" w:cs="Times New Roman"/>
                <w:color w:val="000000"/>
                <w:kern w:val="2"/>
                <w:sz w:val="20"/>
                <w:szCs w:val="20"/>
              </w:rPr>
            </w:pPr>
            <w:r>
              <w:rPr>
                <w:rFonts w:ascii="標楷體" w:eastAsia="標楷體" w:hAnsi="標楷體" w:cs="Times New Roman" w:hint="eastAsia"/>
                <w:color w:val="000000"/>
                <w:kern w:val="2"/>
                <w:sz w:val="20"/>
                <w:szCs w:val="20"/>
              </w:rPr>
              <w:t>未符合</w:t>
            </w:r>
          </w:p>
        </w:tc>
        <w:tc>
          <w:tcPr>
            <w:tcW w:w="1276" w:type="dxa"/>
          </w:tcPr>
          <w:p w:rsidR="00B147CA" w:rsidRPr="005B3E13" w:rsidRDefault="00B147CA" w:rsidP="00AE7691">
            <w:pPr>
              <w:pStyle w:val="Web"/>
              <w:spacing w:before="0" w:beforeAutospacing="0" w:after="0" w:afterAutospacing="0" w:line="360" w:lineRule="exact"/>
              <w:jc w:val="center"/>
              <w:rPr>
                <w:rFonts w:ascii="標楷體" w:eastAsia="標楷體" w:hAnsi="標楷體" w:cs="Times New Roman"/>
                <w:color w:val="000000"/>
                <w:kern w:val="2"/>
                <w:sz w:val="20"/>
                <w:szCs w:val="20"/>
              </w:rPr>
            </w:pPr>
            <w:r>
              <w:rPr>
                <w:rFonts w:ascii="標楷體" w:eastAsia="標楷體" w:hAnsi="標楷體" w:cs="Times New Roman" w:hint="eastAsia"/>
                <w:color w:val="000000"/>
                <w:kern w:val="2"/>
                <w:sz w:val="20"/>
                <w:szCs w:val="20"/>
              </w:rPr>
              <w:t>不適用</w:t>
            </w:r>
          </w:p>
        </w:tc>
        <w:tc>
          <w:tcPr>
            <w:tcW w:w="2126" w:type="dxa"/>
            <w:vMerge/>
          </w:tcPr>
          <w:p w:rsidR="00B147CA" w:rsidRPr="005B3E13" w:rsidRDefault="00B147CA" w:rsidP="00AE7691">
            <w:pPr>
              <w:pStyle w:val="Web"/>
              <w:spacing w:before="0" w:beforeAutospacing="0" w:after="0" w:afterAutospacing="0" w:line="440" w:lineRule="exact"/>
              <w:rPr>
                <w:rFonts w:ascii="標楷體" w:eastAsia="標楷體" w:hAnsi="標楷體" w:cs="Times New Roman"/>
                <w:color w:val="000000"/>
                <w:kern w:val="2"/>
              </w:rPr>
            </w:pPr>
          </w:p>
        </w:tc>
      </w:tr>
      <w:tr w:rsidR="00B147CA" w:rsidRPr="005B3E13" w:rsidTr="00A063BD">
        <w:tc>
          <w:tcPr>
            <w:tcW w:w="4073" w:type="dxa"/>
            <w:tcBorders>
              <w:top w:val="nil"/>
              <w:bottom w:val="nil"/>
            </w:tcBorders>
          </w:tcPr>
          <w:p w:rsidR="00B147CA" w:rsidRPr="005B3E13" w:rsidRDefault="00B147CA" w:rsidP="00AE7691">
            <w:pPr>
              <w:pStyle w:val="Web"/>
              <w:spacing w:before="0" w:beforeAutospacing="0" w:after="0" w:afterAutospacing="0" w:line="320" w:lineRule="exact"/>
              <w:ind w:left="432" w:hangingChars="180" w:hanging="432"/>
              <w:rPr>
                <w:rFonts w:ascii="標楷體" w:eastAsia="標楷體" w:hAnsi="標楷體" w:cs="Times New Roman"/>
                <w:color w:val="000000"/>
                <w:kern w:val="2"/>
              </w:rPr>
            </w:pPr>
            <w:r w:rsidRPr="005B3E13">
              <w:rPr>
                <w:rFonts w:ascii="標楷體" w:eastAsia="標楷體" w:hAnsi="標楷體" w:cs="Times New Roman" w:hint="eastAsia"/>
                <w:color w:val="000000"/>
                <w:kern w:val="2"/>
              </w:rPr>
              <w:t>一、作業流程有效性</w:t>
            </w:r>
          </w:p>
        </w:tc>
        <w:tc>
          <w:tcPr>
            <w:tcW w:w="992" w:type="dxa"/>
            <w:tcBorders>
              <w:top w:val="nil"/>
              <w:bottom w:val="nil"/>
            </w:tcBorders>
          </w:tcPr>
          <w:p w:rsidR="00B147CA" w:rsidRPr="005B3E13" w:rsidRDefault="00B147CA" w:rsidP="00AE7691">
            <w:pPr>
              <w:pStyle w:val="Web"/>
              <w:spacing w:before="0" w:beforeAutospacing="0" w:after="0" w:afterAutospacing="0" w:line="320" w:lineRule="exact"/>
              <w:rPr>
                <w:rFonts w:ascii="標楷體" w:eastAsia="標楷體" w:hAnsi="標楷體" w:cs="Times New Roman"/>
                <w:color w:val="000000"/>
                <w:kern w:val="2"/>
              </w:rPr>
            </w:pPr>
          </w:p>
        </w:tc>
        <w:tc>
          <w:tcPr>
            <w:tcW w:w="1276" w:type="dxa"/>
            <w:vMerge w:val="restart"/>
            <w:tcBorders>
              <w:top w:val="nil"/>
            </w:tcBorders>
          </w:tcPr>
          <w:p w:rsidR="00B147CA" w:rsidRPr="005B3E13" w:rsidRDefault="00B147CA" w:rsidP="00AE7691">
            <w:pPr>
              <w:pStyle w:val="Web"/>
              <w:spacing w:before="0" w:beforeAutospacing="0" w:after="0" w:afterAutospacing="0" w:line="320" w:lineRule="exact"/>
              <w:rPr>
                <w:rFonts w:ascii="標楷體" w:eastAsia="標楷體" w:hAnsi="標楷體" w:cs="Times New Roman"/>
                <w:color w:val="000000"/>
                <w:kern w:val="2"/>
              </w:rPr>
            </w:pPr>
          </w:p>
        </w:tc>
        <w:tc>
          <w:tcPr>
            <w:tcW w:w="1276" w:type="dxa"/>
            <w:vMerge w:val="restart"/>
            <w:tcBorders>
              <w:top w:val="nil"/>
            </w:tcBorders>
          </w:tcPr>
          <w:p w:rsidR="00B147CA" w:rsidRPr="005B3E13" w:rsidRDefault="00B147CA" w:rsidP="00AE7691">
            <w:pPr>
              <w:pStyle w:val="Web"/>
              <w:spacing w:before="0" w:beforeAutospacing="0" w:after="0" w:afterAutospacing="0" w:line="320" w:lineRule="exact"/>
              <w:rPr>
                <w:rFonts w:ascii="標楷體" w:eastAsia="標楷體" w:hAnsi="標楷體" w:cs="Times New Roman"/>
                <w:color w:val="000000"/>
                <w:kern w:val="2"/>
              </w:rPr>
            </w:pPr>
          </w:p>
        </w:tc>
        <w:tc>
          <w:tcPr>
            <w:tcW w:w="2126" w:type="dxa"/>
            <w:tcBorders>
              <w:top w:val="nil"/>
              <w:bottom w:val="nil"/>
            </w:tcBorders>
          </w:tcPr>
          <w:p w:rsidR="00B147CA" w:rsidRPr="005B3E13" w:rsidRDefault="00B147CA" w:rsidP="00AE7691">
            <w:pPr>
              <w:pStyle w:val="Web"/>
              <w:spacing w:before="0" w:beforeAutospacing="0" w:after="0" w:afterAutospacing="0" w:line="320" w:lineRule="exact"/>
              <w:rPr>
                <w:rFonts w:ascii="標楷體" w:eastAsia="標楷體" w:hAnsi="標楷體" w:cs="Times New Roman"/>
                <w:color w:val="000000"/>
                <w:kern w:val="2"/>
              </w:rPr>
            </w:pPr>
          </w:p>
        </w:tc>
      </w:tr>
      <w:tr w:rsidR="00B147CA" w:rsidRPr="005B3E13" w:rsidTr="00A063BD">
        <w:tc>
          <w:tcPr>
            <w:tcW w:w="4073" w:type="dxa"/>
            <w:tcBorders>
              <w:top w:val="nil"/>
              <w:bottom w:val="nil"/>
            </w:tcBorders>
          </w:tcPr>
          <w:p w:rsidR="00B147CA" w:rsidRPr="005B3E13" w:rsidRDefault="00B147CA" w:rsidP="00AE7691">
            <w:pPr>
              <w:pStyle w:val="Web"/>
              <w:spacing w:before="0" w:beforeAutospacing="0" w:after="0" w:afterAutospacing="0" w:line="320" w:lineRule="exact"/>
              <w:ind w:left="480" w:hangingChars="200" w:hanging="480"/>
              <w:jc w:val="both"/>
              <w:rPr>
                <w:rFonts w:ascii="標楷體" w:eastAsia="標楷體" w:hAnsi="標楷體" w:cs="Times New Roman"/>
                <w:color w:val="000000"/>
                <w:kern w:val="2"/>
              </w:rPr>
            </w:pPr>
            <w:r w:rsidRPr="005B3E13">
              <w:rPr>
                <w:rFonts w:ascii="標楷體" w:eastAsia="標楷體" w:hAnsi="標楷體" w:cs="Times New Roman"/>
                <w:color w:val="000000"/>
                <w:kern w:val="2"/>
              </w:rPr>
              <w:t>(</w:t>
            </w:r>
            <w:r w:rsidRPr="005B3E13">
              <w:rPr>
                <w:rFonts w:ascii="標楷體" w:eastAsia="標楷體" w:hAnsi="標楷體" w:cs="Times New Roman" w:hint="eastAsia"/>
                <w:color w:val="000000"/>
                <w:kern w:val="2"/>
              </w:rPr>
              <w:t>一</w:t>
            </w:r>
            <w:r w:rsidRPr="005B3E13">
              <w:rPr>
                <w:rFonts w:ascii="標楷體" w:eastAsia="標楷體" w:hAnsi="標楷體" w:cs="Times New Roman"/>
                <w:color w:val="000000"/>
                <w:kern w:val="2"/>
              </w:rPr>
              <w:t>)</w:t>
            </w:r>
            <w:r w:rsidRPr="005B3E13">
              <w:rPr>
                <w:rFonts w:ascii="標楷體" w:eastAsia="標楷體" w:hAnsi="標楷體" w:cs="Times New Roman" w:hint="eastAsia"/>
                <w:color w:val="000000"/>
                <w:kern w:val="2"/>
              </w:rPr>
              <w:t>作業程序說明表及作業流程圖之製作是否與規定相符。</w:t>
            </w:r>
          </w:p>
        </w:tc>
        <w:tc>
          <w:tcPr>
            <w:tcW w:w="992" w:type="dxa"/>
            <w:tcBorders>
              <w:top w:val="nil"/>
              <w:bottom w:val="nil"/>
            </w:tcBorders>
          </w:tcPr>
          <w:p w:rsidR="00B147CA" w:rsidRPr="005B3E13" w:rsidRDefault="00B147CA" w:rsidP="00AE7691">
            <w:pPr>
              <w:pStyle w:val="Web"/>
              <w:spacing w:before="0" w:beforeAutospacing="0" w:after="0" w:afterAutospacing="0" w:line="320" w:lineRule="exact"/>
              <w:rPr>
                <w:rFonts w:ascii="標楷體" w:eastAsia="標楷體" w:hAnsi="標楷體" w:cs="Times New Roman"/>
                <w:color w:val="000000"/>
                <w:kern w:val="2"/>
              </w:rPr>
            </w:pPr>
          </w:p>
        </w:tc>
        <w:tc>
          <w:tcPr>
            <w:tcW w:w="1276" w:type="dxa"/>
            <w:vMerge/>
          </w:tcPr>
          <w:p w:rsidR="00B147CA" w:rsidRPr="005B3E13" w:rsidRDefault="00B147CA" w:rsidP="00AE7691">
            <w:pPr>
              <w:pStyle w:val="Web"/>
              <w:spacing w:before="0" w:beforeAutospacing="0" w:after="0" w:afterAutospacing="0" w:line="320" w:lineRule="exact"/>
              <w:rPr>
                <w:rFonts w:ascii="標楷體" w:eastAsia="標楷體" w:hAnsi="標楷體" w:cs="Times New Roman"/>
                <w:color w:val="000000"/>
                <w:kern w:val="2"/>
              </w:rPr>
            </w:pPr>
          </w:p>
        </w:tc>
        <w:tc>
          <w:tcPr>
            <w:tcW w:w="1276" w:type="dxa"/>
            <w:vMerge/>
          </w:tcPr>
          <w:p w:rsidR="00B147CA" w:rsidRPr="005B3E13" w:rsidRDefault="00B147CA" w:rsidP="00AE7691">
            <w:pPr>
              <w:pStyle w:val="Web"/>
              <w:spacing w:before="0" w:beforeAutospacing="0" w:after="0" w:afterAutospacing="0" w:line="320" w:lineRule="exact"/>
              <w:rPr>
                <w:rFonts w:ascii="標楷體" w:eastAsia="標楷體" w:hAnsi="標楷體" w:cs="Times New Roman"/>
                <w:color w:val="000000"/>
                <w:kern w:val="2"/>
              </w:rPr>
            </w:pPr>
          </w:p>
        </w:tc>
        <w:tc>
          <w:tcPr>
            <w:tcW w:w="2126" w:type="dxa"/>
            <w:tcBorders>
              <w:top w:val="nil"/>
              <w:bottom w:val="nil"/>
            </w:tcBorders>
          </w:tcPr>
          <w:p w:rsidR="00B147CA" w:rsidRPr="005B3E13" w:rsidRDefault="00B147CA" w:rsidP="00AE7691">
            <w:pPr>
              <w:pStyle w:val="Web"/>
              <w:spacing w:before="0" w:beforeAutospacing="0" w:after="0" w:afterAutospacing="0" w:line="320" w:lineRule="exact"/>
              <w:rPr>
                <w:rFonts w:ascii="標楷體" w:eastAsia="標楷體" w:hAnsi="標楷體" w:cs="Times New Roman"/>
                <w:color w:val="000000"/>
                <w:kern w:val="2"/>
              </w:rPr>
            </w:pPr>
          </w:p>
        </w:tc>
      </w:tr>
      <w:tr w:rsidR="00B147CA" w:rsidRPr="005B3E13" w:rsidTr="00A063BD">
        <w:tc>
          <w:tcPr>
            <w:tcW w:w="4073" w:type="dxa"/>
            <w:tcBorders>
              <w:top w:val="nil"/>
              <w:bottom w:val="nil"/>
            </w:tcBorders>
          </w:tcPr>
          <w:p w:rsidR="00B147CA" w:rsidRPr="005B3E13" w:rsidRDefault="00B147CA" w:rsidP="00AE7691">
            <w:pPr>
              <w:pStyle w:val="Web"/>
              <w:spacing w:before="0" w:beforeAutospacing="0" w:after="0" w:afterAutospacing="0" w:line="320" w:lineRule="exact"/>
              <w:ind w:left="480" w:hangingChars="200" w:hanging="480"/>
              <w:jc w:val="both"/>
              <w:rPr>
                <w:rFonts w:ascii="標楷體" w:eastAsia="標楷體" w:hAnsi="標楷體" w:cs="Times New Roman"/>
                <w:color w:val="000000"/>
                <w:kern w:val="2"/>
              </w:rPr>
            </w:pPr>
            <w:r w:rsidRPr="005B3E13">
              <w:rPr>
                <w:rFonts w:ascii="標楷體" w:eastAsia="標楷體" w:hAnsi="標楷體" w:cs="Times New Roman"/>
                <w:color w:val="000000"/>
                <w:kern w:val="2"/>
              </w:rPr>
              <w:t>(</w:t>
            </w:r>
            <w:r w:rsidRPr="005B3E13">
              <w:rPr>
                <w:rFonts w:ascii="標楷體" w:eastAsia="標楷體" w:hAnsi="標楷體" w:cs="Times New Roman" w:hint="eastAsia"/>
                <w:color w:val="000000"/>
                <w:kern w:val="2"/>
              </w:rPr>
              <w:t>二</w:t>
            </w:r>
            <w:r w:rsidRPr="005B3E13">
              <w:rPr>
                <w:rFonts w:ascii="標楷體" w:eastAsia="標楷體" w:hAnsi="標楷體" w:cs="Times New Roman"/>
                <w:color w:val="000000"/>
                <w:kern w:val="2"/>
              </w:rPr>
              <w:t>)</w:t>
            </w:r>
            <w:r w:rsidRPr="005B3E13">
              <w:rPr>
                <w:rFonts w:ascii="標楷體" w:eastAsia="標楷體" w:hAnsi="標楷體" w:cs="Times New Roman" w:hint="eastAsia"/>
                <w:color w:val="000000"/>
                <w:kern w:val="2"/>
              </w:rPr>
              <w:t>內部控制制度是否有效設計及執行。</w:t>
            </w:r>
          </w:p>
        </w:tc>
        <w:tc>
          <w:tcPr>
            <w:tcW w:w="992" w:type="dxa"/>
            <w:tcBorders>
              <w:top w:val="nil"/>
              <w:bottom w:val="nil"/>
            </w:tcBorders>
          </w:tcPr>
          <w:p w:rsidR="00B147CA" w:rsidRPr="005B3E13" w:rsidRDefault="00B147CA" w:rsidP="00AE7691">
            <w:pPr>
              <w:pStyle w:val="Web"/>
              <w:spacing w:before="0" w:beforeAutospacing="0" w:after="0" w:afterAutospacing="0" w:line="320" w:lineRule="exact"/>
              <w:rPr>
                <w:rFonts w:ascii="標楷體" w:eastAsia="標楷體" w:hAnsi="標楷體" w:cs="Times New Roman"/>
                <w:color w:val="000000"/>
                <w:kern w:val="2"/>
              </w:rPr>
            </w:pPr>
          </w:p>
        </w:tc>
        <w:tc>
          <w:tcPr>
            <w:tcW w:w="1276" w:type="dxa"/>
            <w:vMerge/>
            <w:tcBorders>
              <w:bottom w:val="nil"/>
            </w:tcBorders>
          </w:tcPr>
          <w:p w:rsidR="00B147CA" w:rsidRPr="005B3E13" w:rsidRDefault="00B147CA" w:rsidP="00AE7691">
            <w:pPr>
              <w:pStyle w:val="Web"/>
              <w:spacing w:before="0" w:beforeAutospacing="0" w:after="0" w:afterAutospacing="0" w:line="320" w:lineRule="exact"/>
              <w:rPr>
                <w:rFonts w:ascii="標楷體" w:eastAsia="標楷體" w:hAnsi="標楷體" w:cs="Times New Roman"/>
                <w:color w:val="000000"/>
                <w:kern w:val="2"/>
              </w:rPr>
            </w:pPr>
          </w:p>
        </w:tc>
        <w:tc>
          <w:tcPr>
            <w:tcW w:w="1276" w:type="dxa"/>
            <w:vMerge/>
            <w:tcBorders>
              <w:bottom w:val="nil"/>
            </w:tcBorders>
          </w:tcPr>
          <w:p w:rsidR="00B147CA" w:rsidRPr="005B3E13" w:rsidRDefault="00B147CA" w:rsidP="00AE7691">
            <w:pPr>
              <w:pStyle w:val="Web"/>
              <w:spacing w:before="0" w:beforeAutospacing="0" w:after="0" w:afterAutospacing="0" w:line="320" w:lineRule="exact"/>
              <w:rPr>
                <w:rFonts w:ascii="標楷體" w:eastAsia="標楷體" w:hAnsi="標楷體" w:cs="Times New Roman"/>
                <w:color w:val="000000"/>
                <w:kern w:val="2"/>
              </w:rPr>
            </w:pPr>
          </w:p>
        </w:tc>
        <w:tc>
          <w:tcPr>
            <w:tcW w:w="2126" w:type="dxa"/>
            <w:tcBorders>
              <w:top w:val="nil"/>
              <w:bottom w:val="nil"/>
            </w:tcBorders>
          </w:tcPr>
          <w:p w:rsidR="00B147CA" w:rsidRPr="005B3E13" w:rsidRDefault="00B147CA" w:rsidP="00AE7691">
            <w:pPr>
              <w:pStyle w:val="Web"/>
              <w:spacing w:before="0" w:beforeAutospacing="0" w:after="0" w:afterAutospacing="0" w:line="320" w:lineRule="exact"/>
              <w:rPr>
                <w:rFonts w:ascii="標楷體" w:eastAsia="標楷體" w:hAnsi="標楷體" w:cs="Times New Roman"/>
                <w:color w:val="000000"/>
                <w:kern w:val="2"/>
              </w:rPr>
            </w:pPr>
          </w:p>
        </w:tc>
      </w:tr>
      <w:tr w:rsidR="00B147CA" w:rsidRPr="005B3E13" w:rsidTr="00A063BD">
        <w:trPr>
          <w:trHeight w:val="3241"/>
        </w:trPr>
        <w:tc>
          <w:tcPr>
            <w:tcW w:w="4073" w:type="dxa"/>
          </w:tcPr>
          <w:p w:rsidR="00B147CA" w:rsidRPr="00770F12" w:rsidRDefault="00B147CA" w:rsidP="00770F12">
            <w:pPr>
              <w:spacing w:line="320" w:lineRule="exact"/>
              <w:ind w:left="475" w:hangingChars="198" w:hanging="475"/>
              <w:rPr>
                <w:rFonts w:ascii="標楷體" w:eastAsia="標楷體" w:hAnsi="標楷體"/>
                <w:color w:val="000000"/>
              </w:rPr>
            </w:pPr>
            <w:r w:rsidRPr="00770F12">
              <w:rPr>
                <w:rFonts w:ascii="標楷體" w:eastAsia="標楷體" w:hAnsi="標楷體" w:hint="eastAsia"/>
                <w:color w:val="000000"/>
              </w:rPr>
              <w:t>二、單位決算之編製作業，應注意下列事項：</w:t>
            </w:r>
          </w:p>
          <w:p w:rsidR="00B147CA" w:rsidRPr="00770F12" w:rsidRDefault="00B147CA" w:rsidP="00770F12">
            <w:pPr>
              <w:spacing w:line="320" w:lineRule="exact"/>
              <w:ind w:left="475" w:hangingChars="198" w:hanging="475"/>
              <w:rPr>
                <w:rFonts w:ascii="標楷體" w:eastAsia="標楷體" w:hAnsi="標楷體"/>
                <w:color w:val="000000"/>
              </w:rPr>
            </w:pPr>
            <w:r w:rsidRPr="00770F12">
              <w:rPr>
                <w:rFonts w:ascii="標楷體" w:eastAsia="標楷體" w:hAnsi="標楷體"/>
                <w:color w:val="000000"/>
              </w:rPr>
              <w:t>(</w:t>
            </w:r>
            <w:r w:rsidRPr="00770F12">
              <w:rPr>
                <w:rFonts w:ascii="標楷體" w:eastAsia="標楷體" w:hAnsi="標楷體" w:hint="eastAsia"/>
                <w:color w:val="000000"/>
              </w:rPr>
              <w:t>一</w:t>
            </w:r>
            <w:r w:rsidRPr="00770F12">
              <w:rPr>
                <w:rFonts w:ascii="標楷體" w:eastAsia="標楷體" w:hAnsi="標楷體"/>
                <w:color w:val="000000"/>
              </w:rPr>
              <w:t>)</w:t>
            </w:r>
            <w:r w:rsidRPr="00770F12">
              <w:rPr>
                <w:rFonts w:ascii="標楷體" w:eastAsia="標楷體" w:hAnsi="標楷體" w:hint="eastAsia"/>
                <w:color w:val="000000"/>
              </w:rPr>
              <w:t>年度終了應確實辦理整理、結帳事宜。</w:t>
            </w:r>
          </w:p>
          <w:p w:rsidR="00B147CA" w:rsidRPr="00770F12" w:rsidRDefault="00B147CA" w:rsidP="00770F12">
            <w:pPr>
              <w:spacing w:line="320" w:lineRule="exact"/>
              <w:ind w:left="475" w:hangingChars="198" w:hanging="475"/>
              <w:rPr>
                <w:rFonts w:ascii="標楷體" w:eastAsia="標楷體" w:hAnsi="標楷體"/>
                <w:color w:val="000000"/>
              </w:rPr>
            </w:pPr>
            <w:r w:rsidRPr="00770F12">
              <w:rPr>
                <w:rFonts w:ascii="標楷體" w:eastAsia="標楷體" w:hAnsi="標楷體"/>
                <w:color w:val="000000"/>
              </w:rPr>
              <w:t>(</w:t>
            </w:r>
            <w:r w:rsidRPr="00770F12">
              <w:rPr>
                <w:rFonts w:ascii="標楷體" w:eastAsia="標楷體" w:hAnsi="標楷體" w:hint="eastAsia"/>
                <w:color w:val="000000"/>
              </w:rPr>
              <w:t>二</w:t>
            </w:r>
            <w:r w:rsidRPr="00770F12">
              <w:rPr>
                <w:rFonts w:ascii="標楷體" w:eastAsia="標楷體" w:hAnsi="標楷體"/>
                <w:color w:val="000000"/>
              </w:rPr>
              <w:t>)</w:t>
            </w:r>
            <w:r w:rsidRPr="00770F12">
              <w:rPr>
                <w:rFonts w:ascii="標楷體" w:eastAsia="標楷體" w:hAnsi="標楷體" w:hint="eastAsia"/>
                <w:color w:val="000000"/>
              </w:rPr>
              <w:t>檢查單位決算所列預算數（含本年度預算數、追加減預算數、動支第一、二預備金、災害準備金及經費流用等）、以前年度轉入數是否與法定預算數、核准文件及審計</w:t>
            </w:r>
            <w:r>
              <w:rPr>
                <w:rFonts w:ascii="標楷體" w:eastAsia="標楷體" w:hAnsi="標楷體" w:hint="eastAsia"/>
                <w:color w:val="000000"/>
              </w:rPr>
              <w:t>室</w:t>
            </w:r>
            <w:r w:rsidRPr="00770F12">
              <w:rPr>
                <w:rFonts w:ascii="標楷體" w:eastAsia="標楷體" w:hAnsi="標楷體" w:hint="eastAsia"/>
                <w:color w:val="000000"/>
              </w:rPr>
              <w:t>審定數額相符。</w:t>
            </w:r>
          </w:p>
          <w:p w:rsidR="00B147CA" w:rsidRPr="00770F12" w:rsidRDefault="00B147CA" w:rsidP="00770F12">
            <w:pPr>
              <w:spacing w:line="320" w:lineRule="exact"/>
              <w:ind w:left="475" w:hangingChars="198" w:hanging="475"/>
              <w:rPr>
                <w:rFonts w:ascii="標楷體" w:eastAsia="標楷體" w:hAnsi="標楷體"/>
                <w:color w:val="000000"/>
              </w:rPr>
            </w:pPr>
            <w:r w:rsidRPr="00770F12">
              <w:rPr>
                <w:rFonts w:ascii="標楷體" w:eastAsia="標楷體" w:hAnsi="標楷體"/>
                <w:color w:val="000000"/>
              </w:rPr>
              <w:t>(</w:t>
            </w:r>
            <w:r w:rsidRPr="00770F12">
              <w:rPr>
                <w:rFonts w:ascii="標楷體" w:eastAsia="標楷體" w:hAnsi="標楷體" w:hint="eastAsia"/>
                <w:color w:val="000000"/>
              </w:rPr>
              <w:t>三</w:t>
            </w:r>
            <w:r w:rsidRPr="00770F12">
              <w:rPr>
                <w:rFonts w:ascii="標楷體" w:eastAsia="標楷體" w:hAnsi="標楷體"/>
                <w:color w:val="000000"/>
              </w:rPr>
              <w:t>)</w:t>
            </w:r>
            <w:r w:rsidRPr="00770F12">
              <w:rPr>
                <w:rFonts w:ascii="標楷體" w:eastAsia="標楷體" w:hAnsi="標楷體" w:hint="eastAsia"/>
                <w:color w:val="000000"/>
              </w:rPr>
              <w:t>單位決算所列數字之計算是否正確。</w:t>
            </w:r>
          </w:p>
          <w:p w:rsidR="00B147CA" w:rsidRPr="00770F12" w:rsidRDefault="00B147CA" w:rsidP="00770F12">
            <w:pPr>
              <w:spacing w:line="320" w:lineRule="exact"/>
              <w:ind w:left="475" w:hangingChars="198" w:hanging="475"/>
              <w:rPr>
                <w:rFonts w:ascii="標楷體" w:eastAsia="標楷體" w:hAnsi="標楷體"/>
                <w:color w:val="000000"/>
              </w:rPr>
            </w:pPr>
            <w:r w:rsidRPr="00770F12">
              <w:rPr>
                <w:rFonts w:ascii="標楷體" w:eastAsia="標楷體" w:hAnsi="標楷體"/>
                <w:color w:val="000000"/>
              </w:rPr>
              <w:t>(</w:t>
            </w:r>
            <w:r w:rsidRPr="00770F12">
              <w:rPr>
                <w:rFonts w:ascii="標楷體" w:eastAsia="標楷體" w:hAnsi="標楷體" w:hint="eastAsia"/>
                <w:color w:val="000000"/>
              </w:rPr>
              <w:t>四</w:t>
            </w:r>
            <w:r w:rsidRPr="00770F12">
              <w:rPr>
                <w:rFonts w:ascii="標楷體" w:eastAsia="標楷體" w:hAnsi="標楷體"/>
                <w:color w:val="000000"/>
              </w:rPr>
              <w:t>)</w:t>
            </w:r>
            <w:r w:rsidRPr="00770F12">
              <w:rPr>
                <w:rFonts w:ascii="標楷體" w:eastAsia="標楷體" w:hAnsi="標楷體" w:hint="eastAsia"/>
                <w:color w:val="000000"/>
              </w:rPr>
              <w:t>單位決算所編各表單之說明是否充分、完整表達。</w:t>
            </w:r>
          </w:p>
          <w:p w:rsidR="00B147CA" w:rsidRPr="00770F12" w:rsidRDefault="00B147CA" w:rsidP="00770F12">
            <w:pPr>
              <w:spacing w:line="320" w:lineRule="exact"/>
              <w:ind w:left="475" w:hangingChars="198" w:hanging="475"/>
              <w:rPr>
                <w:rFonts w:ascii="標楷體" w:eastAsia="標楷體" w:hAnsi="標楷體"/>
                <w:color w:val="000000"/>
              </w:rPr>
            </w:pPr>
            <w:r w:rsidRPr="00770F12">
              <w:rPr>
                <w:rFonts w:ascii="標楷體" w:eastAsia="標楷體" w:hAnsi="標楷體"/>
                <w:color w:val="000000"/>
              </w:rPr>
              <w:t>(</w:t>
            </w:r>
            <w:r w:rsidRPr="00770F12">
              <w:rPr>
                <w:rFonts w:ascii="標楷體" w:eastAsia="標楷體" w:hAnsi="標楷體" w:hint="eastAsia"/>
                <w:color w:val="000000"/>
              </w:rPr>
              <w:t>五</w:t>
            </w:r>
            <w:r w:rsidRPr="00770F12">
              <w:rPr>
                <w:rFonts w:ascii="標楷體" w:eastAsia="標楷體" w:hAnsi="標楷體"/>
                <w:color w:val="000000"/>
              </w:rPr>
              <w:t>)</w:t>
            </w:r>
            <w:r w:rsidRPr="00770F12">
              <w:rPr>
                <w:rFonts w:ascii="標楷體" w:eastAsia="標楷體" w:hAnsi="標楷體" w:hint="eastAsia"/>
                <w:color w:val="000000"/>
              </w:rPr>
              <w:t>相關書表格式是否與各直轄市及縣市政府地方總決算編製作業手冊之規定相符、齊全。</w:t>
            </w:r>
          </w:p>
          <w:p w:rsidR="00B147CA" w:rsidRPr="00770F12" w:rsidRDefault="00B147CA" w:rsidP="00770F12">
            <w:pPr>
              <w:spacing w:line="320" w:lineRule="exact"/>
              <w:ind w:left="475" w:hangingChars="198" w:hanging="475"/>
              <w:rPr>
                <w:rFonts w:ascii="標楷體" w:eastAsia="標楷體" w:hAnsi="標楷體"/>
                <w:color w:val="000000"/>
              </w:rPr>
            </w:pPr>
            <w:r w:rsidRPr="00770F12">
              <w:rPr>
                <w:rFonts w:ascii="標楷體" w:eastAsia="標楷體" w:hAnsi="標楷體"/>
                <w:color w:val="000000"/>
              </w:rPr>
              <w:t>(</w:t>
            </w:r>
            <w:r w:rsidRPr="00770F12">
              <w:rPr>
                <w:rFonts w:ascii="標楷體" w:eastAsia="標楷體" w:hAnsi="標楷體" w:hint="eastAsia"/>
                <w:color w:val="000000"/>
              </w:rPr>
              <w:t>六</w:t>
            </w:r>
            <w:r w:rsidRPr="00770F12">
              <w:rPr>
                <w:rFonts w:ascii="標楷體" w:eastAsia="標楷體" w:hAnsi="標楷體"/>
                <w:color w:val="000000"/>
              </w:rPr>
              <w:t>)</w:t>
            </w:r>
            <w:r w:rsidRPr="00770F12">
              <w:rPr>
                <w:rFonts w:ascii="標楷體" w:eastAsia="標楷體" w:hAnsi="標楷體" w:hint="eastAsia"/>
                <w:color w:val="000000"/>
              </w:rPr>
              <w:t>各書表互有關聯部分，是否確實勾稽。</w:t>
            </w:r>
          </w:p>
          <w:p w:rsidR="00B147CA" w:rsidRPr="005B3E13" w:rsidRDefault="00B147CA" w:rsidP="00770F12">
            <w:pPr>
              <w:spacing w:line="320" w:lineRule="exact"/>
              <w:ind w:left="475" w:hangingChars="198" w:hanging="475"/>
              <w:rPr>
                <w:rFonts w:ascii="標楷體" w:eastAsia="標楷體" w:hAnsi="標楷體"/>
                <w:color w:val="000000"/>
              </w:rPr>
            </w:pPr>
            <w:r w:rsidRPr="00770F12">
              <w:rPr>
                <w:rFonts w:ascii="標楷體" w:eastAsia="標楷體" w:hAnsi="標楷體"/>
                <w:color w:val="000000"/>
              </w:rPr>
              <w:t>(</w:t>
            </w:r>
            <w:r w:rsidRPr="00770F12">
              <w:rPr>
                <w:rFonts w:ascii="標楷體" w:eastAsia="標楷體" w:hAnsi="標楷體" w:hint="eastAsia"/>
                <w:color w:val="000000"/>
              </w:rPr>
              <w:t>七</w:t>
            </w:r>
            <w:r w:rsidRPr="00770F12">
              <w:rPr>
                <w:rFonts w:ascii="標楷體" w:eastAsia="標楷體" w:hAnsi="標楷體"/>
                <w:color w:val="000000"/>
              </w:rPr>
              <w:t>)</w:t>
            </w:r>
            <w:r w:rsidRPr="00770F12">
              <w:rPr>
                <w:rFonts w:ascii="標楷體" w:eastAsia="標楷體" w:hAnsi="標楷體" w:hint="eastAsia"/>
                <w:color w:val="000000"/>
              </w:rPr>
              <w:t>單位決算之編送期限及對象，是否符合規定。</w:t>
            </w:r>
          </w:p>
        </w:tc>
        <w:tc>
          <w:tcPr>
            <w:tcW w:w="992" w:type="dxa"/>
          </w:tcPr>
          <w:p w:rsidR="00B147CA" w:rsidRPr="005B3E13" w:rsidRDefault="00B147CA" w:rsidP="00AE7691">
            <w:pPr>
              <w:pStyle w:val="Web"/>
              <w:spacing w:before="0" w:beforeAutospacing="0" w:after="0" w:afterAutospacing="0" w:line="320" w:lineRule="exact"/>
              <w:rPr>
                <w:rFonts w:ascii="標楷體" w:eastAsia="標楷體" w:hAnsi="標楷體" w:cs="Times New Roman"/>
                <w:color w:val="000000"/>
                <w:kern w:val="2"/>
              </w:rPr>
            </w:pPr>
          </w:p>
        </w:tc>
        <w:tc>
          <w:tcPr>
            <w:tcW w:w="1276" w:type="dxa"/>
          </w:tcPr>
          <w:p w:rsidR="00B147CA" w:rsidRPr="005B3E13" w:rsidRDefault="00B147CA" w:rsidP="00AE7691">
            <w:pPr>
              <w:pStyle w:val="Web"/>
              <w:spacing w:before="0" w:beforeAutospacing="0" w:after="0" w:afterAutospacing="0" w:line="320" w:lineRule="exact"/>
              <w:rPr>
                <w:rFonts w:ascii="標楷體" w:eastAsia="標楷體" w:hAnsi="標楷體" w:cs="Times New Roman"/>
                <w:color w:val="000000"/>
                <w:kern w:val="2"/>
              </w:rPr>
            </w:pPr>
          </w:p>
        </w:tc>
        <w:tc>
          <w:tcPr>
            <w:tcW w:w="1276" w:type="dxa"/>
          </w:tcPr>
          <w:p w:rsidR="00B147CA" w:rsidRPr="005B3E13" w:rsidRDefault="00B147CA" w:rsidP="00AE7691">
            <w:pPr>
              <w:pStyle w:val="Web"/>
              <w:spacing w:before="0" w:beforeAutospacing="0" w:after="0" w:afterAutospacing="0" w:line="320" w:lineRule="exact"/>
              <w:rPr>
                <w:rFonts w:ascii="標楷體" w:eastAsia="標楷體" w:hAnsi="標楷體" w:cs="Times New Roman"/>
                <w:color w:val="000000"/>
                <w:kern w:val="2"/>
              </w:rPr>
            </w:pPr>
          </w:p>
        </w:tc>
        <w:tc>
          <w:tcPr>
            <w:tcW w:w="2126" w:type="dxa"/>
          </w:tcPr>
          <w:p w:rsidR="00B147CA" w:rsidRPr="005B3E13" w:rsidRDefault="00B147CA" w:rsidP="00AE7691">
            <w:pPr>
              <w:pStyle w:val="Web"/>
              <w:spacing w:before="0" w:beforeAutospacing="0" w:after="0" w:afterAutospacing="0" w:line="320" w:lineRule="exact"/>
              <w:rPr>
                <w:rFonts w:ascii="標楷體" w:eastAsia="標楷體" w:hAnsi="標楷體" w:cs="Times New Roman"/>
                <w:color w:val="000000"/>
                <w:kern w:val="2"/>
              </w:rPr>
            </w:pPr>
          </w:p>
        </w:tc>
      </w:tr>
      <w:tr w:rsidR="00B147CA" w:rsidRPr="005B3E13" w:rsidTr="001D5814">
        <w:tc>
          <w:tcPr>
            <w:tcW w:w="9743" w:type="dxa"/>
            <w:gridSpan w:val="5"/>
          </w:tcPr>
          <w:p w:rsidR="00B147CA" w:rsidRPr="005B3E13" w:rsidRDefault="00B147CA" w:rsidP="00AE7691">
            <w:pPr>
              <w:pStyle w:val="Web"/>
              <w:spacing w:before="0" w:beforeAutospacing="0" w:after="0" w:afterAutospacing="0" w:line="280" w:lineRule="exact"/>
              <w:rPr>
                <w:rFonts w:ascii="標楷體" w:eastAsia="標楷體" w:hAnsi="標楷體" w:cs="Times New Roman"/>
                <w:color w:val="000000"/>
                <w:kern w:val="2"/>
              </w:rPr>
            </w:pPr>
            <w:r w:rsidRPr="005B3E13">
              <w:rPr>
                <w:rFonts w:ascii="標楷體" w:eastAsia="標楷體" w:hAnsi="標楷體" w:cs="Times New Roman" w:hint="eastAsia"/>
                <w:color w:val="000000"/>
                <w:kern w:val="2"/>
              </w:rPr>
              <w:t>結論</w:t>
            </w:r>
            <w:r w:rsidRPr="005B3E13">
              <w:rPr>
                <w:rFonts w:ascii="標楷體" w:eastAsia="標楷體" w:hAnsi="標楷體" w:cs="Times New Roman"/>
                <w:color w:val="000000"/>
                <w:kern w:val="2"/>
              </w:rPr>
              <w:t>/</w:t>
            </w:r>
            <w:r w:rsidRPr="005B3E13">
              <w:rPr>
                <w:rFonts w:ascii="標楷體" w:eastAsia="標楷體" w:hAnsi="標楷體" w:cs="Times New Roman" w:hint="eastAsia"/>
                <w:color w:val="000000"/>
                <w:kern w:val="2"/>
              </w:rPr>
              <w:t>需採行之改善措施：</w:t>
            </w:r>
          </w:p>
          <w:p w:rsidR="00B147CA" w:rsidRPr="005B3E13" w:rsidRDefault="00B147CA" w:rsidP="00AE7691">
            <w:pPr>
              <w:pStyle w:val="Web"/>
              <w:spacing w:before="0" w:beforeAutospacing="0" w:after="0" w:afterAutospacing="0" w:line="280" w:lineRule="exact"/>
              <w:rPr>
                <w:rFonts w:ascii="標楷體" w:eastAsia="標楷體" w:hAnsi="標楷體" w:cs="Times New Roman"/>
                <w:color w:val="000000"/>
                <w:kern w:val="2"/>
                <w:sz w:val="20"/>
                <w:szCs w:val="20"/>
              </w:rPr>
            </w:pPr>
          </w:p>
        </w:tc>
      </w:tr>
      <w:tr w:rsidR="00B147CA" w:rsidRPr="005B3E13" w:rsidTr="00AE489A">
        <w:trPr>
          <w:trHeight w:val="363"/>
        </w:trPr>
        <w:tc>
          <w:tcPr>
            <w:tcW w:w="9743" w:type="dxa"/>
            <w:gridSpan w:val="5"/>
          </w:tcPr>
          <w:p w:rsidR="00B147CA" w:rsidRPr="005B3E13" w:rsidRDefault="00B147CA" w:rsidP="00770F12">
            <w:pPr>
              <w:pStyle w:val="Web"/>
              <w:spacing w:before="0" w:beforeAutospacing="0" w:after="0" w:afterAutospacing="0" w:line="320" w:lineRule="exact"/>
              <w:rPr>
                <w:rFonts w:ascii="標楷體" w:eastAsia="標楷體" w:hAnsi="標楷體" w:cs="Times New Roman"/>
                <w:color w:val="000000"/>
                <w:kern w:val="2"/>
                <w:u w:val="single"/>
              </w:rPr>
            </w:pPr>
            <w:r w:rsidRPr="005B3E13">
              <w:rPr>
                <w:rFonts w:ascii="標楷體" w:eastAsia="標楷體" w:hAnsi="標楷體" w:cs="Times New Roman" w:hint="eastAsia"/>
                <w:color w:val="000000"/>
                <w:kern w:val="2"/>
              </w:rPr>
              <w:t>填表人：</w:t>
            </w:r>
            <w:r w:rsidRPr="005B3E13">
              <w:rPr>
                <w:rFonts w:ascii="標楷體" w:eastAsia="標楷體" w:hAnsi="標楷體" w:cs="Times New Roman"/>
                <w:color w:val="000000"/>
                <w:kern w:val="2"/>
              </w:rPr>
              <w:t xml:space="preserve">                  </w:t>
            </w:r>
            <w:r w:rsidRPr="005B3E13">
              <w:rPr>
                <w:rFonts w:ascii="標楷體" w:eastAsia="標楷體" w:hAnsi="標楷體" w:cs="Times New Roman" w:hint="eastAsia"/>
                <w:color w:val="000000"/>
                <w:kern w:val="2"/>
              </w:rPr>
              <w:t>複核：</w:t>
            </w:r>
            <w:r w:rsidRPr="005B3E13">
              <w:rPr>
                <w:rFonts w:ascii="標楷體" w:eastAsia="標楷體" w:hAnsi="標楷體" w:cs="Times New Roman"/>
                <w:color w:val="000000"/>
                <w:kern w:val="2"/>
              </w:rPr>
              <w:t xml:space="preserve">                 </w:t>
            </w:r>
            <w:r w:rsidRPr="005B3E13">
              <w:rPr>
                <w:rFonts w:ascii="標楷體" w:eastAsia="標楷體" w:hAnsi="標楷體" w:cs="Times New Roman" w:hint="eastAsia"/>
                <w:color w:val="000000"/>
                <w:kern w:val="2"/>
              </w:rPr>
              <w:t>單位主管：</w:t>
            </w:r>
            <w:r w:rsidRPr="005B3E13">
              <w:rPr>
                <w:rFonts w:ascii="標楷體" w:eastAsia="標楷體" w:hAnsi="標楷體" w:cs="Times New Roman"/>
                <w:color w:val="000000"/>
                <w:kern w:val="2"/>
              </w:rPr>
              <w:t xml:space="preserve">              </w:t>
            </w:r>
          </w:p>
        </w:tc>
      </w:tr>
    </w:tbl>
    <w:p w:rsidR="00B147CA" w:rsidRPr="00BC6DF0" w:rsidRDefault="00B147CA" w:rsidP="00770F12">
      <w:pPr>
        <w:pStyle w:val="a6"/>
        <w:kinsoku w:val="0"/>
        <w:overflowPunct w:val="0"/>
        <w:spacing w:line="294" w:lineRule="exact"/>
        <w:ind w:leftChars="118" w:left="869" w:rightChars="59" w:right="142" w:hangingChars="244" w:hanging="586"/>
        <w:rPr>
          <w:color w:val="000000"/>
          <w:szCs w:val="24"/>
        </w:rPr>
      </w:pPr>
      <w:r w:rsidRPr="00BC6DF0">
        <w:rPr>
          <w:rFonts w:hint="eastAsia"/>
          <w:color w:val="000000"/>
          <w:szCs w:val="24"/>
        </w:rPr>
        <w:t>註：</w:t>
      </w:r>
      <w:r w:rsidRPr="00BC6DF0">
        <w:rPr>
          <w:color w:val="000000"/>
          <w:szCs w:val="24"/>
        </w:rPr>
        <w:t>1.</w:t>
      </w:r>
      <w:r w:rsidRPr="00BC6DF0">
        <w:rPr>
          <w:rFonts w:hint="eastAsia"/>
          <w:color w:val="000000"/>
          <w:szCs w:val="24"/>
        </w:rPr>
        <w:t>機關得就</w:t>
      </w:r>
      <w:r w:rsidRPr="00BC6DF0">
        <w:rPr>
          <w:color w:val="000000"/>
          <w:szCs w:val="24"/>
        </w:rPr>
        <w:t>1</w:t>
      </w:r>
      <w:r w:rsidRPr="00BC6DF0">
        <w:rPr>
          <w:rFonts w:hint="eastAsia"/>
          <w:color w:val="000000"/>
          <w:szCs w:val="24"/>
        </w:rPr>
        <w:t>項作業流程製作</w:t>
      </w:r>
      <w:r w:rsidRPr="00BC6DF0">
        <w:rPr>
          <w:color w:val="000000"/>
          <w:szCs w:val="24"/>
        </w:rPr>
        <w:t>1</w:t>
      </w:r>
      <w:r w:rsidRPr="00BC6DF0">
        <w:rPr>
          <w:rFonts w:hint="eastAsia"/>
          <w:color w:val="000000"/>
          <w:szCs w:val="24"/>
        </w:rPr>
        <w:t>份自行評估表，亦得將各項作業流程依性質分類，同類之作業流程合併</w:t>
      </w:r>
      <w:r w:rsidRPr="00BC6DF0">
        <w:rPr>
          <w:color w:val="000000"/>
          <w:szCs w:val="24"/>
        </w:rPr>
        <w:t>1</w:t>
      </w:r>
      <w:r w:rsidRPr="00BC6DF0">
        <w:rPr>
          <w:rFonts w:hint="eastAsia"/>
          <w:color w:val="000000"/>
          <w:szCs w:val="24"/>
        </w:rPr>
        <w:t>份自行評估表，就作業流程重點納入評估。</w:t>
      </w:r>
    </w:p>
    <w:p w:rsidR="00B147CA" w:rsidRPr="00770F12" w:rsidRDefault="00B147CA" w:rsidP="00770F12">
      <w:pPr>
        <w:pStyle w:val="Web"/>
        <w:spacing w:before="0" w:beforeAutospacing="0" w:after="0" w:afterAutospacing="0" w:line="280" w:lineRule="exact"/>
        <w:ind w:leftChars="294" w:left="896" w:rightChars="59" w:right="142" w:hangingChars="79" w:hanging="190"/>
        <w:rPr>
          <w:rFonts w:ascii="標楷體" w:eastAsia="標楷體" w:hAnsi="標楷體" w:cs="Times New Roman"/>
          <w:color w:val="000000"/>
          <w:kern w:val="2"/>
        </w:rPr>
      </w:pPr>
      <w:r w:rsidRPr="00770F12">
        <w:rPr>
          <w:rFonts w:ascii="標楷體" w:eastAsia="標楷體" w:hAnsi="標楷體" w:cs="Times New Roman"/>
          <w:color w:val="000000"/>
          <w:kern w:val="2"/>
        </w:rPr>
        <w:t>2.</w:t>
      </w:r>
      <w:r w:rsidRPr="00770F12">
        <w:rPr>
          <w:rFonts w:ascii="標楷體" w:eastAsia="標楷體" w:hAnsi="標楷體" w:cs="Times New Roman" w:hint="eastAsia"/>
          <w:color w:val="000000"/>
          <w:kern w:val="2"/>
        </w:rPr>
        <w:t>各機關應根據評估結果於自行評估情形欄勾選「符合」、「未符合」或「不適用」；若有「未符合」情形，應於評估情形說明欄詳細說明，且於撰寫評估結論時一併敘明須採行之改善措施；若為「不適用」情形，應於評估情形說明欄敘明理由及是否須檢討修正評估重點。</w:t>
      </w:r>
    </w:p>
    <w:sectPr w:rsidR="00B147CA" w:rsidRPr="00770F12" w:rsidSect="00770F12">
      <w:footerReference w:type="default" r:id="rId7"/>
      <w:pgSz w:w="11906" w:h="16838"/>
      <w:pgMar w:top="1276" w:right="99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5B9" w:rsidRDefault="008665B9" w:rsidP="00C11537">
      <w:r>
        <w:separator/>
      </w:r>
    </w:p>
  </w:endnote>
  <w:endnote w:type="continuationSeparator" w:id="0">
    <w:p w:rsidR="008665B9" w:rsidRDefault="008665B9" w:rsidP="00C1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7CA" w:rsidRDefault="00E84267">
    <w:pPr>
      <w:pStyle w:val="a3"/>
      <w:jc w:val="center"/>
    </w:pPr>
    <w:r>
      <w:t>C02</w:t>
    </w:r>
    <w:r w:rsidR="00B147CA">
      <w:t>-</w:t>
    </w:r>
    <w:r w:rsidR="00B26BB3">
      <w:fldChar w:fldCharType="begin"/>
    </w:r>
    <w:r w:rsidR="00B26BB3">
      <w:instrText>PAGE   \* MERGEFORMAT</w:instrText>
    </w:r>
    <w:r w:rsidR="00B26BB3">
      <w:fldChar w:fldCharType="separate"/>
    </w:r>
    <w:r w:rsidR="003707AA" w:rsidRPr="003707AA">
      <w:rPr>
        <w:noProof/>
        <w:lang w:val="zh-TW"/>
      </w:rPr>
      <w:t>1</w:t>
    </w:r>
    <w:r w:rsidR="00B26BB3">
      <w:rPr>
        <w:noProof/>
        <w:lang w:val="zh-TW"/>
      </w:rPr>
      <w:fldChar w:fldCharType="end"/>
    </w:r>
  </w:p>
  <w:p w:rsidR="00B147CA" w:rsidRDefault="00B147C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5B9" w:rsidRDefault="008665B9" w:rsidP="00C11537">
      <w:r>
        <w:separator/>
      </w:r>
    </w:p>
  </w:footnote>
  <w:footnote w:type="continuationSeparator" w:id="0">
    <w:p w:rsidR="008665B9" w:rsidRDefault="008665B9" w:rsidP="00C11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35B48"/>
    <w:multiLevelType w:val="hybridMultilevel"/>
    <w:tmpl w:val="C78CDE2A"/>
    <w:lvl w:ilvl="0" w:tplc="2618B8AE">
      <w:start w:val="1"/>
      <w:numFmt w:val="taiwaneseCountingThousand"/>
      <w:lvlText w:val="%1、"/>
      <w:lvlJc w:val="left"/>
      <w:pPr>
        <w:tabs>
          <w:tab w:val="num" w:pos="567"/>
        </w:tabs>
        <w:ind w:left="567" w:hanging="567"/>
      </w:pPr>
      <w:rPr>
        <w:rFonts w:cs="Times New Roman" w:hint="eastAsia"/>
      </w:rPr>
    </w:lvl>
    <w:lvl w:ilvl="1" w:tplc="04090019" w:tentative="1">
      <w:start w:val="1"/>
      <w:numFmt w:val="ideographTraditional"/>
      <w:lvlText w:val="%2、"/>
      <w:lvlJc w:val="left"/>
      <w:pPr>
        <w:tabs>
          <w:tab w:val="num" w:pos="1248"/>
        </w:tabs>
        <w:ind w:left="1248" w:hanging="480"/>
      </w:pPr>
      <w:rPr>
        <w:rFonts w:cs="Times New Roman"/>
      </w:rPr>
    </w:lvl>
    <w:lvl w:ilvl="2" w:tplc="0409001B" w:tentative="1">
      <w:start w:val="1"/>
      <w:numFmt w:val="lowerRoman"/>
      <w:lvlText w:val="%3."/>
      <w:lvlJc w:val="right"/>
      <w:pPr>
        <w:tabs>
          <w:tab w:val="num" w:pos="1728"/>
        </w:tabs>
        <w:ind w:left="1728" w:hanging="480"/>
      </w:pPr>
      <w:rPr>
        <w:rFonts w:cs="Times New Roman"/>
      </w:rPr>
    </w:lvl>
    <w:lvl w:ilvl="3" w:tplc="0409000F" w:tentative="1">
      <w:start w:val="1"/>
      <w:numFmt w:val="decimal"/>
      <w:lvlText w:val="%4."/>
      <w:lvlJc w:val="left"/>
      <w:pPr>
        <w:tabs>
          <w:tab w:val="num" w:pos="2208"/>
        </w:tabs>
        <w:ind w:left="2208" w:hanging="480"/>
      </w:pPr>
      <w:rPr>
        <w:rFonts w:cs="Times New Roman"/>
      </w:rPr>
    </w:lvl>
    <w:lvl w:ilvl="4" w:tplc="04090019" w:tentative="1">
      <w:start w:val="1"/>
      <w:numFmt w:val="ideographTraditional"/>
      <w:lvlText w:val="%5、"/>
      <w:lvlJc w:val="left"/>
      <w:pPr>
        <w:tabs>
          <w:tab w:val="num" w:pos="2688"/>
        </w:tabs>
        <w:ind w:left="2688" w:hanging="480"/>
      </w:pPr>
      <w:rPr>
        <w:rFonts w:cs="Times New Roman"/>
      </w:rPr>
    </w:lvl>
    <w:lvl w:ilvl="5" w:tplc="0409001B" w:tentative="1">
      <w:start w:val="1"/>
      <w:numFmt w:val="lowerRoman"/>
      <w:lvlText w:val="%6."/>
      <w:lvlJc w:val="right"/>
      <w:pPr>
        <w:tabs>
          <w:tab w:val="num" w:pos="3168"/>
        </w:tabs>
        <w:ind w:left="3168" w:hanging="480"/>
      </w:pPr>
      <w:rPr>
        <w:rFonts w:cs="Times New Roman"/>
      </w:rPr>
    </w:lvl>
    <w:lvl w:ilvl="6" w:tplc="0409000F" w:tentative="1">
      <w:start w:val="1"/>
      <w:numFmt w:val="decimal"/>
      <w:lvlText w:val="%7."/>
      <w:lvlJc w:val="left"/>
      <w:pPr>
        <w:tabs>
          <w:tab w:val="num" w:pos="3648"/>
        </w:tabs>
        <w:ind w:left="3648" w:hanging="480"/>
      </w:pPr>
      <w:rPr>
        <w:rFonts w:cs="Times New Roman"/>
      </w:rPr>
    </w:lvl>
    <w:lvl w:ilvl="7" w:tplc="04090019" w:tentative="1">
      <w:start w:val="1"/>
      <w:numFmt w:val="ideographTraditional"/>
      <w:lvlText w:val="%8、"/>
      <w:lvlJc w:val="left"/>
      <w:pPr>
        <w:tabs>
          <w:tab w:val="num" w:pos="4128"/>
        </w:tabs>
        <w:ind w:left="4128" w:hanging="480"/>
      </w:pPr>
      <w:rPr>
        <w:rFonts w:cs="Times New Roman"/>
      </w:rPr>
    </w:lvl>
    <w:lvl w:ilvl="8" w:tplc="0409001B" w:tentative="1">
      <w:start w:val="1"/>
      <w:numFmt w:val="lowerRoman"/>
      <w:lvlText w:val="%9."/>
      <w:lvlJc w:val="right"/>
      <w:pPr>
        <w:tabs>
          <w:tab w:val="num" w:pos="4608"/>
        </w:tabs>
        <w:ind w:left="4608" w:hanging="480"/>
      </w:pPr>
      <w:rPr>
        <w:rFonts w:cs="Times New Roman"/>
      </w:rPr>
    </w:lvl>
  </w:abstractNum>
  <w:abstractNum w:abstractNumId="1" w15:restartNumberingAfterBreak="0">
    <w:nsid w:val="7CAE004F"/>
    <w:multiLevelType w:val="hybridMultilevel"/>
    <w:tmpl w:val="1EDA127A"/>
    <w:lvl w:ilvl="0" w:tplc="2618B8AE">
      <w:start w:val="1"/>
      <w:numFmt w:val="taiwaneseCountingThousand"/>
      <w:lvlText w:val="%1、"/>
      <w:lvlJc w:val="left"/>
      <w:pPr>
        <w:tabs>
          <w:tab w:val="num" w:pos="567"/>
        </w:tabs>
        <w:ind w:left="567" w:hanging="567"/>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5F"/>
    <w:rsid w:val="00045148"/>
    <w:rsid w:val="000D5704"/>
    <w:rsid w:val="0015220B"/>
    <w:rsid w:val="00165536"/>
    <w:rsid w:val="001672FF"/>
    <w:rsid w:val="001A0317"/>
    <w:rsid w:val="001D2A13"/>
    <w:rsid w:val="001D5814"/>
    <w:rsid w:val="0027006B"/>
    <w:rsid w:val="002B70EC"/>
    <w:rsid w:val="00320BD8"/>
    <w:rsid w:val="003704FF"/>
    <w:rsid w:val="003707AA"/>
    <w:rsid w:val="003916A4"/>
    <w:rsid w:val="003B7241"/>
    <w:rsid w:val="003E2811"/>
    <w:rsid w:val="004127E3"/>
    <w:rsid w:val="00424577"/>
    <w:rsid w:val="004310F9"/>
    <w:rsid w:val="00442046"/>
    <w:rsid w:val="00450977"/>
    <w:rsid w:val="004826E9"/>
    <w:rsid w:val="004902FD"/>
    <w:rsid w:val="004A7C8F"/>
    <w:rsid w:val="004E38F7"/>
    <w:rsid w:val="00556ECB"/>
    <w:rsid w:val="00563C6A"/>
    <w:rsid w:val="00573305"/>
    <w:rsid w:val="005B17FA"/>
    <w:rsid w:val="005B3E13"/>
    <w:rsid w:val="006B0CEC"/>
    <w:rsid w:val="006D20E6"/>
    <w:rsid w:val="0070272A"/>
    <w:rsid w:val="00721B9A"/>
    <w:rsid w:val="00770F12"/>
    <w:rsid w:val="00810D25"/>
    <w:rsid w:val="008665B9"/>
    <w:rsid w:val="0098305F"/>
    <w:rsid w:val="00A063BD"/>
    <w:rsid w:val="00A33880"/>
    <w:rsid w:val="00A42D0A"/>
    <w:rsid w:val="00A53738"/>
    <w:rsid w:val="00A579EC"/>
    <w:rsid w:val="00AE489A"/>
    <w:rsid w:val="00AE7691"/>
    <w:rsid w:val="00B147CA"/>
    <w:rsid w:val="00B26BB3"/>
    <w:rsid w:val="00B816FA"/>
    <w:rsid w:val="00B82DD3"/>
    <w:rsid w:val="00B84604"/>
    <w:rsid w:val="00BC6DF0"/>
    <w:rsid w:val="00BE1F79"/>
    <w:rsid w:val="00C11537"/>
    <w:rsid w:val="00C51BA1"/>
    <w:rsid w:val="00C820C9"/>
    <w:rsid w:val="00CB731E"/>
    <w:rsid w:val="00CE39D6"/>
    <w:rsid w:val="00D92663"/>
    <w:rsid w:val="00D95D4A"/>
    <w:rsid w:val="00DE5C9A"/>
    <w:rsid w:val="00E3243B"/>
    <w:rsid w:val="00E33DF7"/>
    <w:rsid w:val="00E67426"/>
    <w:rsid w:val="00E84267"/>
    <w:rsid w:val="00F34B16"/>
    <w:rsid w:val="00F36168"/>
    <w:rsid w:val="00F910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EA0389-687A-4463-963F-86EF3B46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05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305F"/>
    <w:pPr>
      <w:tabs>
        <w:tab w:val="center" w:pos="4153"/>
        <w:tab w:val="right" w:pos="8306"/>
      </w:tabs>
      <w:snapToGrid w:val="0"/>
    </w:pPr>
    <w:rPr>
      <w:sz w:val="20"/>
      <w:szCs w:val="20"/>
    </w:rPr>
  </w:style>
  <w:style w:type="character" w:customStyle="1" w:styleId="a4">
    <w:name w:val="頁尾 字元"/>
    <w:link w:val="a3"/>
    <w:uiPriority w:val="99"/>
    <w:locked/>
    <w:rsid w:val="0098305F"/>
    <w:rPr>
      <w:rFonts w:ascii="Times New Roman" w:eastAsia="新細明體" w:hAnsi="Times New Roman" w:cs="Times New Roman"/>
      <w:sz w:val="20"/>
      <w:szCs w:val="20"/>
    </w:rPr>
  </w:style>
  <w:style w:type="paragraph" w:styleId="Web">
    <w:name w:val="Normal (Web)"/>
    <w:basedOn w:val="a"/>
    <w:uiPriority w:val="99"/>
    <w:rsid w:val="0098305F"/>
    <w:pPr>
      <w:widowControl/>
      <w:spacing w:before="100" w:beforeAutospacing="1" w:after="100" w:afterAutospacing="1"/>
    </w:pPr>
    <w:rPr>
      <w:rFonts w:ascii="新細明體" w:hAnsi="新細明體" w:cs="新細明體"/>
      <w:color w:val="666666"/>
      <w:kern w:val="0"/>
    </w:rPr>
  </w:style>
  <w:style w:type="character" w:styleId="a5">
    <w:name w:val="page number"/>
    <w:uiPriority w:val="99"/>
    <w:rsid w:val="00770F12"/>
    <w:rPr>
      <w:rFonts w:cs="Times New Roman"/>
    </w:rPr>
  </w:style>
  <w:style w:type="paragraph" w:styleId="a6">
    <w:name w:val="Body Text"/>
    <w:basedOn w:val="a"/>
    <w:link w:val="a7"/>
    <w:uiPriority w:val="99"/>
    <w:rsid w:val="00770F12"/>
    <w:pPr>
      <w:spacing w:line="280" w:lineRule="exact"/>
      <w:jc w:val="both"/>
    </w:pPr>
    <w:rPr>
      <w:rFonts w:ascii="標楷體" w:eastAsia="標楷體" w:hAnsi="標楷體"/>
      <w:szCs w:val="22"/>
    </w:rPr>
  </w:style>
  <w:style w:type="character" w:customStyle="1" w:styleId="a7">
    <w:name w:val="本文 字元"/>
    <w:link w:val="a6"/>
    <w:uiPriority w:val="99"/>
    <w:locked/>
    <w:rsid w:val="00770F12"/>
    <w:rPr>
      <w:rFonts w:ascii="標楷體" w:eastAsia="標楷體" w:hAnsi="標楷體" w:cs="Times New Roman"/>
    </w:rPr>
  </w:style>
  <w:style w:type="paragraph" w:styleId="a8">
    <w:name w:val="header"/>
    <w:basedOn w:val="a"/>
    <w:link w:val="a9"/>
    <w:uiPriority w:val="99"/>
    <w:rsid w:val="00C11537"/>
    <w:pPr>
      <w:tabs>
        <w:tab w:val="center" w:pos="4153"/>
        <w:tab w:val="right" w:pos="8306"/>
      </w:tabs>
      <w:snapToGrid w:val="0"/>
    </w:pPr>
    <w:rPr>
      <w:sz w:val="20"/>
      <w:szCs w:val="20"/>
    </w:rPr>
  </w:style>
  <w:style w:type="character" w:customStyle="1" w:styleId="a9">
    <w:name w:val="頁首 字元"/>
    <w:link w:val="a8"/>
    <w:uiPriority w:val="99"/>
    <w:locked/>
    <w:rsid w:val="00C11537"/>
    <w:rPr>
      <w:rFonts w:ascii="Times New Roman" w:eastAsia="新細明體" w:hAnsi="Times New Roman" w:cs="Times New Roman"/>
      <w:sz w:val="20"/>
      <w:szCs w:val="20"/>
    </w:rPr>
  </w:style>
  <w:style w:type="paragraph" w:styleId="aa">
    <w:name w:val="Balloon Text"/>
    <w:basedOn w:val="a"/>
    <w:link w:val="ab"/>
    <w:uiPriority w:val="99"/>
    <w:semiHidden/>
    <w:rsid w:val="00424577"/>
    <w:rPr>
      <w:rFonts w:ascii="Arial" w:hAnsi="Arial"/>
      <w:sz w:val="18"/>
      <w:szCs w:val="18"/>
    </w:rPr>
  </w:style>
  <w:style w:type="character" w:customStyle="1" w:styleId="ab">
    <w:name w:val="註解方塊文字 字元"/>
    <w:link w:val="aa"/>
    <w:uiPriority w:val="99"/>
    <w:semiHidden/>
    <w:locked/>
    <w:rsid w:val="00E67426"/>
    <w:rPr>
      <w:rFonts w:ascii="Cambria" w:eastAsia="新細明體" w:hAnsi="Cambria"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396</Words>
  <Characters>2262</Characters>
  <Application>Microsoft Office Word</Application>
  <DocSecurity>0</DocSecurity>
  <Lines>18</Lines>
  <Paragraphs>5</Paragraphs>
  <ScaleCrop>false</ScaleCrop>
  <Company>HOME</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連江縣政府主計室作業程序說明表</dc:title>
  <dc:subject/>
  <dc:creator>USER</dc:creator>
  <cp:keywords/>
  <cp:lastModifiedBy>馬秀燕</cp:lastModifiedBy>
  <cp:revision>2</cp:revision>
  <cp:lastPrinted>2016-03-30T06:46:00Z</cp:lastPrinted>
  <dcterms:created xsi:type="dcterms:W3CDTF">2024-04-11T07:12:00Z</dcterms:created>
  <dcterms:modified xsi:type="dcterms:W3CDTF">2024-04-11T07:12:00Z</dcterms:modified>
</cp:coreProperties>
</file>