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11" w:rsidRPr="00ED2A10" w:rsidRDefault="00C42311" w:rsidP="004107F1">
      <w:pPr>
        <w:spacing w:afterLines="50" w:after="180" w:line="400" w:lineRule="exact"/>
        <w:jc w:val="center"/>
        <w:rPr>
          <w:rFonts w:ascii="標楷體" w:eastAsia="標楷體" w:hAnsi="標楷體"/>
          <w:b/>
          <w:sz w:val="28"/>
          <w:szCs w:val="28"/>
        </w:rPr>
      </w:pPr>
      <w:bookmarkStart w:id="0" w:name="_GoBack"/>
      <w:bookmarkEnd w:id="0"/>
      <w:r>
        <w:rPr>
          <w:rFonts w:ascii="標楷體" w:eastAsia="標楷體" w:hAnsi="標楷體" w:hint="eastAsia"/>
          <w:b/>
          <w:color w:val="000000"/>
          <w:sz w:val="28"/>
          <w:szCs w:val="28"/>
        </w:rPr>
        <w:t>連江縣政府主計</w:t>
      </w:r>
      <w:r w:rsidR="004107F1">
        <w:rPr>
          <w:rFonts w:ascii="標楷體" w:eastAsia="標楷體" w:hAnsi="標楷體" w:hint="eastAsia"/>
          <w:b/>
          <w:color w:val="000000"/>
          <w:sz w:val="28"/>
          <w:szCs w:val="28"/>
        </w:rPr>
        <w:t>處</w:t>
      </w:r>
      <w:r w:rsidRPr="005B3E13">
        <w:rPr>
          <w:rFonts w:ascii="標楷體" w:eastAsia="標楷體" w:hAnsi="標楷體" w:hint="eastAsia"/>
          <w:b/>
          <w:color w:val="000000"/>
          <w:sz w:val="28"/>
          <w:szCs w:val="28"/>
        </w:rPr>
        <w:t>作業程序說明表</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122"/>
      </w:tblGrid>
      <w:tr w:rsidR="00C42311" w:rsidRPr="00A8583E" w:rsidTr="00F214EE">
        <w:trPr>
          <w:trHeight w:val="510"/>
        </w:trPr>
        <w:tc>
          <w:tcPr>
            <w:tcW w:w="1531" w:type="dxa"/>
            <w:vAlign w:val="center"/>
          </w:tcPr>
          <w:p w:rsidR="00C42311" w:rsidRPr="00A8583E" w:rsidRDefault="00C42311" w:rsidP="00F214EE">
            <w:pPr>
              <w:spacing w:line="400" w:lineRule="exact"/>
              <w:jc w:val="both"/>
              <w:rPr>
                <w:rFonts w:eastAsia="標楷體"/>
                <w:b/>
                <w:sz w:val="28"/>
                <w:szCs w:val="28"/>
              </w:rPr>
            </w:pPr>
            <w:r w:rsidRPr="00A8583E">
              <w:rPr>
                <w:rFonts w:eastAsia="標楷體" w:hAnsi="標楷體" w:hint="eastAsia"/>
                <w:b/>
                <w:sz w:val="28"/>
                <w:szCs w:val="28"/>
              </w:rPr>
              <w:t>項目編號</w:t>
            </w:r>
          </w:p>
        </w:tc>
        <w:tc>
          <w:tcPr>
            <w:tcW w:w="8122" w:type="dxa"/>
            <w:vAlign w:val="center"/>
          </w:tcPr>
          <w:p w:rsidR="00C42311" w:rsidRPr="00A8583E" w:rsidRDefault="002418AF" w:rsidP="002418AF">
            <w:pPr>
              <w:spacing w:line="400" w:lineRule="exact"/>
              <w:jc w:val="both"/>
              <w:rPr>
                <w:rFonts w:eastAsia="標楷體"/>
                <w:sz w:val="28"/>
                <w:szCs w:val="28"/>
              </w:rPr>
            </w:pPr>
            <w:r>
              <w:rPr>
                <w:rFonts w:eastAsia="標楷體"/>
                <w:sz w:val="28"/>
                <w:szCs w:val="28"/>
              </w:rPr>
              <w:t>C10</w:t>
            </w:r>
          </w:p>
        </w:tc>
      </w:tr>
      <w:tr w:rsidR="00C42311" w:rsidRPr="00A8583E" w:rsidTr="00F214EE">
        <w:trPr>
          <w:trHeight w:val="510"/>
        </w:trPr>
        <w:tc>
          <w:tcPr>
            <w:tcW w:w="1531" w:type="dxa"/>
            <w:vAlign w:val="center"/>
          </w:tcPr>
          <w:p w:rsidR="00C42311" w:rsidRPr="00A8583E" w:rsidRDefault="00C42311" w:rsidP="00F214EE">
            <w:pPr>
              <w:spacing w:line="400" w:lineRule="exact"/>
              <w:jc w:val="both"/>
              <w:rPr>
                <w:rFonts w:eastAsia="標楷體"/>
                <w:b/>
                <w:sz w:val="28"/>
                <w:szCs w:val="28"/>
              </w:rPr>
            </w:pPr>
            <w:r w:rsidRPr="00A8583E">
              <w:rPr>
                <w:rFonts w:eastAsia="標楷體" w:hAnsi="標楷體" w:hint="eastAsia"/>
                <w:b/>
                <w:sz w:val="28"/>
                <w:szCs w:val="28"/>
              </w:rPr>
              <w:t>項目名稱</w:t>
            </w:r>
          </w:p>
        </w:tc>
        <w:tc>
          <w:tcPr>
            <w:tcW w:w="8122" w:type="dxa"/>
            <w:vAlign w:val="center"/>
          </w:tcPr>
          <w:p w:rsidR="00C42311" w:rsidRPr="00A8583E" w:rsidRDefault="00C42311" w:rsidP="00A66A46">
            <w:pPr>
              <w:spacing w:line="400" w:lineRule="exact"/>
              <w:jc w:val="both"/>
              <w:rPr>
                <w:rFonts w:eastAsia="標楷體"/>
                <w:sz w:val="28"/>
                <w:szCs w:val="28"/>
              </w:rPr>
            </w:pPr>
            <w:r w:rsidRPr="00A8583E">
              <w:rPr>
                <w:rFonts w:eastAsia="標楷體" w:hAnsi="標楷體" w:hint="eastAsia"/>
                <w:sz w:val="28"/>
                <w:szCs w:val="28"/>
              </w:rPr>
              <w:t>採購案件保證金</w:t>
            </w:r>
            <w:r>
              <w:rPr>
                <w:rFonts w:eastAsia="標楷體" w:hAnsi="標楷體" w:hint="eastAsia"/>
                <w:sz w:val="28"/>
                <w:szCs w:val="28"/>
              </w:rPr>
              <w:t>（現金）</w:t>
            </w:r>
            <w:r w:rsidRPr="00A8583E">
              <w:rPr>
                <w:rFonts w:eastAsia="標楷體" w:hAnsi="標楷體" w:hint="eastAsia"/>
                <w:sz w:val="28"/>
                <w:szCs w:val="28"/>
              </w:rPr>
              <w:t>收取及退還審核作業</w:t>
            </w:r>
          </w:p>
        </w:tc>
      </w:tr>
      <w:tr w:rsidR="00C42311" w:rsidRPr="00A8583E" w:rsidTr="00F214EE">
        <w:trPr>
          <w:trHeight w:val="510"/>
        </w:trPr>
        <w:tc>
          <w:tcPr>
            <w:tcW w:w="1531" w:type="dxa"/>
            <w:vAlign w:val="center"/>
          </w:tcPr>
          <w:p w:rsidR="00C42311" w:rsidRPr="00A8583E" w:rsidRDefault="00C42311" w:rsidP="00F214EE">
            <w:pPr>
              <w:spacing w:line="400" w:lineRule="exact"/>
              <w:jc w:val="both"/>
              <w:rPr>
                <w:rFonts w:eastAsia="標楷體" w:hAnsi="標楷體"/>
                <w:b/>
                <w:sz w:val="28"/>
                <w:szCs w:val="28"/>
              </w:rPr>
            </w:pPr>
            <w:r w:rsidRPr="00A8583E">
              <w:rPr>
                <w:rFonts w:eastAsia="標楷體" w:hAnsi="標楷體" w:hint="eastAsia"/>
                <w:b/>
                <w:sz w:val="28"/>
                <w:szCs w:val="28"/>
              </w:rPr>
              <w:t>承辦單位</w:t>
            </w:r>
          </w:p>
        </w:tc>
        <w:tc>
          <w:tcPr>
            <w:tcW w:w="8122" w:type="dxa"/>
            <w:vAlign w:val="center"/>
          </w:tcPr>
          <w:p w:rsidR="00C42311" w:rsidRPr="00A8583E" w:rsidRDefault="00C42311" w:rsidP="004107F1">
            <w:pPr>
              <w:spacing w:line="400" w:lineRule="exact"/>
              <w:jc w:val="both"/>
              <w:rPr>
                <w:rFonts w:eastAsia="標楷體" w:hAnsi="標楷體"/>
                <w:sz w:val="28"/>
                <w:szCs w:val="28"/>
              </w:rPr>
            </w:pPr>
            <w:r>
              <w:rPr>
                <w:rFonts w:ascii="標楷體" w:eastAsia="標楷體" w:hAnsi="標楷體" w:hint="eastAsia"/>
                <w:color w:val="000000"/>
                <w:sz w:val="28"/>
                <w:szCs w:val="28"/>
              </w:rPr>
              <w:t>主計</w:t>
            </w:r>
            <w:r w:rsidR="004107F1">
              <w:rPr>
                <w:rFonts w:ascii="標楷體" w:eastAsia="標楷體" w:hAnsi="標楷體" w:hint="eastAsia"/>
                <w:color w:val="000000"/>
                <w:sz w:val="28"/>
                <w:szCs w:val="28"/>
              </w:rPr>
              <w:t>處</w:t>
            </w:r>
          </w:p>
        </w:tc>
      </w:tr>
      <w:tr w:rsidR="00C42311" w:rsidRPr="00A8583E" w:rsidTr="006309EC">
        <w:trPr>
          <w:trHeight w:val="8990"/>
        </w:trPr>
        <w:tc>
          <w:tcPr>
            <w:tcW w:w="1531" w:type="dxa"/>
          </w:tcPr>
          <w:p w:rsidR="00C42311" w:rsidRPr="00A8583E" w:rsidRDefault="00C42311" w:rsidP="00F214EE">
            <w:pPr>
              <w:spacing w:line="400" w:lineRule="exact"/>
              <w:jc w:val="both"/>
              <w:rPr>
                <w:rFonts w:eastAsia="標楷體"/>
                <w:b/>
                <w:sz w:val="28"/>
                <w:szCs w:val="28"/>
              </w:rPr>
            </w:pPr>
            <w:r w:rsidRPr="00A8583E">
              <w:rPr>
                <w:rFonts w:eastAsia="標楷體" w:hAnsi="標楷體" w:hint="eastAsia"/>
                <w:b/>
                <w:sz w:val="28"/>
                <w:szCs w:val="28"/>
              </w:rPr>
              <w:t>作業程序說明</w:t>
            </w:r>
          </w:p>
        </w:tc>
        <w:tc>
          <w:tcPr>
            <w:tcW w:w="8122" w:type="dxa"/>
          </w:tcPr>
          <w:p w:rsidR="00C42311" w:rsidRPr="005216C1" w:rsidRDefault="00C42311" w:rsidP="00F214EE">
            <w:pPr>
              <w:pStyle w:val="a7"/>
              <w:numPr>
                <w:ilvl w:val="0"/>
                <w:numId w:val="10"/>
              </w:numPr>
              <w:tabs>
                <w:tab w:val="clear" w:pos="4153"/>
                <w:tab w:val="clear" w:pos="8306"/>
              </w:tabs>
              <w:spacing w:after="50" w:line="400" w:lineRule="exact"/>
              <w:jc w:val="both"/>
              <w:rPr>
                <w:rFonts w:eastAsia="標楷體" w:hAnsi="標楷體"/>
                <w:b/>
                <w:sz w:val="28"/>
                <w:szCs w:val="28"/>
              </w:rPr>
            </w:pPr>
            <w:r w:rsidRPr="005216C1">
              <w:rPr>
                <w:rFonts w:eastAsia="標楷體" w:hAnsi="標楷體" w:hint="eastAsia"/>
                <w:b/>
                <w:sz w:val="28"/>
                <w:szCs w:val="28"/>
              </w:rPr>
              <w:t>收取作業</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一</w:t>
            </w:r>
            <w:r w:rsidRPr="005216C1">
              <w:rPr>
                <w:rFonts w:eastAsia="標楷體" w:hAnsi="標楷體"/>
                <w:sz w:val="28"/>
                <w:szCs w:val="28"/>
              </w:rPr>
              <w:t>)</w:t>
            </w:r>
            <w:r w:rsidRPr="005216C1">
              <w:rPr>
                <w:rFonts w:eastAsia="標楷體" w:hAnsi="標楷體" w:hint="eastAsia"/>
                <w:sz w:val="28"/>
                <w:szCs w:val="28"/>
              </w:rPr>
              <w:t>各單位收到廠商繳交之</w:t>
            </w:r>
            <w:r w:rsidRPr="005216C1">
              <w:rPr>
                <w:rFonts w:ascii="Arial" w:eastAsia="標楷體" w:hAnsi="標楷體" w:cs="Arial" w:hint="eastAsia"/>
                <w:color w:val="000000"/>
                <w:sz w:val="28"/>
                <w:szCs w:val="28"/>
              </w:rPr>
              <w:t>履約保證金、保固保證金、差額保證金或預付款還款</w:t>
            </w:r>
            <w:r w:rsidRPr="005216C1">
              <w:rPr>
                <w:rFonts w:eastAsia="標楷體" w:hAnsi="標楷體" w:hint="eastAsia"/>
                <w:sz w:val="28"/>
                <w:szCs w:val="28"/>
              </w:rPr>
              <w:t>保證金，依據採購簽案或契約進行審核並簽會本</w:t>
            </w:r>
            <w:r w:rsidR="004107F1">
              <w:rPr>
                <w:rFonts w:eastAsia="標楷體" w:hAnsi="標楷體" w:hint="eastAsia"/>
                <w:sz w:val="28"/>
                <w:szCs w:val="28"/>
              </w:rPr>
              <w:t>處</w:t>
            </w:r>
            <w:r w:rsidRPr="005216C1">
              <w:rPr>
                <w:rFonts w:eastAsia="標楷體" w:hAnsi="標楷體" w:hint="eastAsia"/>
                <w:sz w:val="28"/>
                <w:szCs w:val="28"/>
              </w:rPr>
              <w:t>後，將廠商繳納之現金或支票送交</w:t>
            </w:r>
            <w:r w:rsidR="004107F1">
              <w:rPr>
                <w:rFonts w:eastAsia="標楷體" w:hAnsi="標楷體" w:hint="eastAsia"/>
                <w:sz w:val="28"/>
                <w:szCs w:val="28"/>
              </w:rPr>
              <w:t>行政處</w:t>
            </w:r>
            <w:r w:rsidRPr="005216C1">
              <w:rPr>
                <w:rFonts w:eastAsia="標楷體" w:hAnsi="標楷體" w:hint="eastAsia"/>
                <w:sz w:val="28"/>
                <w:szCs w:val="28"/>
              </w:rPr>
              <w:t>。</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二</w:t>
            </w:r>
            <w:r w:rsidRPr="005216C1">
              <w:rPr>
                <w:rFonts w:eastAsia="標楷體" w:hAnsi="標楷體"/>
                <w:sz w:val="28"/>
                <w:szCs w:val="28"/>
              </w:rPr>
              <w:t>)</w:t>
            </w:r>
            <w:r w:rsidR="004107F1">
              <w:rPr>
                <w:rFonts w:eastAsia="標楷體" w:hAnsi="標楷體" w:hint="eastAsia"/>
                <w:sz w:val="28"/>
                <w:szCs w:val="28"/>
              </w:rPr>
              <w:t>行政處</w:t>
            </w:r>
            <w:r w:rsidRPr="005216C1">
              <w:rPr>
                <w:rFonts w:eastAsia="標楷體" w:hAnsi="標楷體" w:hint="eastAsia"/>
                <w:sz w:val="28"/>
                <w:szCs w:val="28"/>
              </w:rPr>
              <w:t>收到保證金應當面清點並開立收據，連同簽案送回各單位，各單位將收據及簽案送主計</w:t>
            </w:r>
            <w:r w:rsidR="004107F1">
              <w:rPr>
                <w:rFonts w:eastAsia="標楷體" w:hAnsi="標楷體" w:hint="eastAsia"/>
                <w:sz w:val="28"/>
                <w:szCs w:val="28"/>
              </w:rPr>
              <w:t>處</w:t>
            </w:r>
            <w:r w:rsidRPr="005216C1">
              <w:rPr>
                <w:rFonts w:eastAsia="標楷體" w:hAnsi="標楷體" w:hint="eastAsia"/>
                <w:sz w:val="28"/>
                <w:szCs w:val="28"/>
              </w:rPr>
              <w:t>審核。。</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三</w:t>
            </w:r>
            <w:r w:rsidRPr="005216C1">
              <w:rPr>
                <w:rFonts w:eastAsia="標楷體" w:hAnsi="標楷體"/>
                <w:sz w:val="28"/>
                <w:szCs w:val="28"/>
              </w:rPr>
              <w:t>)</w:t>
            </w:r>
            <w:r w:rsidRPr="005216C1">
              <w:rPr>
                <w:rFonts w:eastAsia="標楷體" w:hAnsi="標楷體" w:hint="eastAsia"/>
                <w:sz w:val="28"/>
                <w:szCs w:val="28"/>
              </w:rPr>
              <w:t>主計</w:t>
            </w:r>
            <w:r w:rsidR="004107F1">
              <w:rPr>
                <w:rFonts w:eastAsia="標楷體" w:hAnsi="標楷體" w:hint="eastAsia"/>
                <w:sz w:val="28"/>
                <w:szCs w:val="28"/>
              </w:rPr>
              <w:t>處</w:t>
            </w:r>
            <w:r w:rsidRPr="005216C1">
              <w:rPr>
                <w:rFonts w:eastAsia="標楷體" w:hAnsi="標楷體" w:hint="eastAsia"/>
                <w:sz w:val="28"/>
                <w:szCs w:val="28"/>
              </w:rPr>
              <w:t>審核各單位所送收據及相關原始憑證無誤後編製收入傳票送</w:t>
            </w:r>
            <w:r w:rsidR="004107F1">
              <w:rPr>
                <w:rFonts w:eastAsia="標楷體" w:hAnsi="標楷體" w:hint="eastAsia"/>
                <w:sz w:val="28"/>
                <w:szCs w:val="28"/>
              </w:rPr>
              <w:t>行政處</w:t>
            </w:r>
            <w:r w:rsidRPr="005216C1">
              <w:rPr>
                <w:rFonts w:eastAsia="標楷體" w:hAnsi="標楷體" w:hint="eastAsia"/>
                <w:sz w:val="28"/>
                <w:szCs w:val="28"/>
              </w:rPr>
              <w:t>。</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四</w:t>
            </w:r>
            <w:r w:rsidRPr="005216C1">
              <w:rPr>
                <w:rFonts w:eastAsia="標楷體" w:hAnsi="標楷體"/>
                <w:sz w:val="28"/>
                <w:szCs w:val="28"/>
              </w:rPr>
              <w:t>)</w:t>
            </w:r>
            <w:r w:rsidR="004107F1">
              <w:rPr>
                <w:rFonts w:eastAsia="標楷體" w:hAnsi="標楷體" w:hint="eastAsia"/>
                <w:sz w:val="28"/>
                <w:szCs w:val="28"/>
              </w:rPr>
              <w:t xml:space="preserve"> </w:t>
            </w:r>
            <w:r w:rsidR="004107F1">
              <w:rPr>
                <w:rFonts w:eastAsia="標楷體" w:hAnsi="標楷體" w:hint="eastAsia"/>
                <w:sz w:val="28"/>
                <w:szCs w:val="28"/>
              </w:rPr>
              <w:t>行政處</w:t>
            </w:r>
            <w:r w:rsidRPr="005216C1">
              <w:rPr>
                <w:rFonts w:eastAsia="標楷體" w:hAnsi="標楷體" w:hint="eastAsia"/>
                <w:sz w:val="28"/>
                <w:szCs w:val="28"/>
              </w:rPr>
              <w:t>依據傳票填具公庫機關專戶存款收款書，將款項存入銀行，執行完畢後，於傳票簽章連同相關原始憑證送主計</w:t>
            </w:r>
            <w:r w:rsidR="004107F1">
              <w:rPr>
                <w:rFonts w:eastAsia="標楷體" w:hAnsi="標楷體" w:hint="eastAsia"/>
                <w:sz w:val="28"/>
                <w:szCs w:val="28"/>
              </w:rPr>
              <w:t>處</w:t>
            </w:r>
            <w:r w:rsidRPr="005216C1">
              <w:rPr>
                <w:rFonts w:eastAsia="標楷體" w:hAnsi="標楷體" w:hint="eastAsia"/>
                <w:sz w:val="28"/>
                <w:szCs w:val="28"/>
              </w:rPr>
              <w:t>。</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五</w:t>
            </w:r>
            <w:r w:rsidRPr="005216C1">
              <w:rPr>
                <w:rFonts w:eastAsia="標楷體" w:hAnsi="標楷體"/>
                <w:sz w:val="28"/>
                <w:szCs w:val="28"/>
              </w:rPr>
              <w:t>)</w:t>
            </w:r>
            <w:r w:rsidRPr="005216C1">
              <w:rPr>
                <w:rFonts w:eastAsia="標楷體" w:hAnsi="標楷體" w:hint="eastAsia"/>
                <w:sz w:val="28"/>
                <w:szCs w:val="28"/>
              </w:rPr>
              <w:t>主計</w:t>
            </w:r>
            <w:r w:rsidR="004107F1">
              <w:rPr>
                <w:rFonts w:eastAsia="標楷體" w:hAnsi="標楷體" w:hint="eastAsia"/>
                <w:sz w:val="28"/>
                <w:szCs w:val="28"/>
              </w:rPr>
              <w:t>處</w:t>
            </w:r>
            <w:r w:rsidRPr="005216C1">
              <w:rPr>
                <w:rFonts w:eastAsia="標楷體" w:hAnsi="標楷體" w:hint="eastAsia"/>
                <w:sz w:val="28"/>
                <w:szCs w:val="28"/>
              </w:rPr>
              <w:t>核對</w:t>
            </w:r>
            <w:r w:rsidR="004107F1">
              <w:rPr>
                <w:rFonts w:eastAsia="標楷體" w:hAnsi="標楷體" w:hint="eastAsia"/>
                <w:sz w:val="28"/>
                <w:szCs w:val="28"/>
              </w:rPr>
              <w:t>行政處</w:t>
            </w:r>
            <w:r w:rsidRPr="005216C1">
              <w:rPr>
                <w:rFonts w:eastAsia="標楷體" w:hAnsi="標楷體" w:hint="eastAsia"/>
                <w:sz w:val="28"/>
                <w:szCs w:val="28"/>
              </w:rPr>
              <w:t>執行完畢之傳票，是否經相關權責人員核章、款項是否於當日或次日解繳專戶、傳票上是否加蓋收訖日期戳章與簽章並註記公庫專戶存款收款書日期及號碼等。</w:t>
            </w:r>
          </w:p>
          <w:p w:rsidR="00C42311" w:rsidRPr="005216C1" w:rsidRDefault="00C42311" w:rsidP="00F214EE">
            <w:pPr>
              <w:pStyle w:val="a7"/>
              <w:tabs>
                <w:tab w:val="clear" w:pos="4153"/>
                <w:tab w:val="clear" w:pos="8306"/>
              </w:tabs>
              <w:spacing w:before="50" w:after="50" w:line="400" w:lineRule="exact"/>
              <w:ind w:left="532" w:hangingChars="190" w:hanging="532"/>
              <w:jc w:val="both"/>
              <w:rPr>
                <w:rFonts w:eastAsia="標楷體"/>
                <w:sz w:val="28"/>
                <w:szCs w:val="28"/>
              </w:rPr>
            </w:pPr>
            <w:r w:rsidRPr="005216C1">
              <w:rPr>
                <w:rFonts w:eastAsia="標楷體" w:hAnsi="標楷體" w:hint="eastAsia"/>
                <w:sz w:val="28"/>
                <w:szCs w:val="28"/>
              </w:rPr>
              <w:t>二、</w:t>
            </w:r>
            <w:r w:rsidRPr="005216C1">
              <w:rPr>
                <w:rFonts w:eastAsia="標楷體" w:hAnsi="標楷體" w:hint="eastAsia"/>
                <w:b/>
                <w:sz w:val="28"/>
                <w:szCs w:val="28"/>
              </w:rPr>
              <w:t>退還作業</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一</w:t>
            </w:r>
            <w:bookmarkStart w:id="1" w:name="OLE_LINK1"/>
            <w:r w:rsidRPr="005216C1">
              <w:rPr>
                <w:rFonts w:eastAsia="標楷體" w:hAnsi="標楷體"/>
                <w:sz w:val="28"/>
                <w:szCs w:val="28"/>
              </w:rPr>
              <w:t>)</w:t>
            </w:r>
            <w:r w:rsidRPr="005216C1">
              <w:rPr>
                <w:rFonts w:eastAsia="標楷體" w:hAnsi="標楷體" w:hint="eastAsia"/>
                <w:sz w:val="28"/>
                <w:szCs w:val="28"/>
              </w:rPr>
              <w:t>各單位收到廠商申請退還採購案件保證金及本府原交付之收據時，應審核是否符合契約可退還之條件，如符合，簽陳機關首長或授權人員核定後，將黏存單送主計</w:t>
            </w:r>
            <w:r w:rsidR="004107F1">
              <w:rPr>
                <w:rFonts w:eastAsia="標楷體" w:hAnsi="標楷體" w:hint="eastAsia"/>
                <w:sz w:val="28"/>
                <w:szCs w:val="28"/>
              </w:rPr>
              <w:t>處</w:t>
            </w:r>
            <w:r w:rsidRPr="005216C1">
              <w:rPr>
                <w:rFonts w:eastAsia="標楷體" w:hAnsi="標楷體" w:hint="eastAsia"/>
                <w:sz w:val="28"/>
                <w:szCs w:val="28"/>
              </w:rPr>
              <w:t>辦理。</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二</w:t>
            </w:r>
            <w:r w:rsidRPr="005216C1">
              <w:rPr>
                <w:rFonts w:eastAsia="標楷體" w:hAnsi="標楷體"/>
                <w:sz w:val="28"/>
                <w:szCs w:val="28"/>
              </w:rPr>
              <w:t>)</w:t>
            </w:r>
            <w:r w:rsidRPr="005216C1">
              <w:rPr>
                <w:rFonts w:eastAsia="標楷體" w:hAnsi="標楷體" w:hint="eastAsia"/>
                <w:sz w:val="28"/>
                <w:szCs w:val="28"/>
              </w:rPr>
              <w:t>主計</w:t>
            </w:r>
            <w:r w:rsidR="004107F1">
              <w:rPr>
                <w:rFonts w:eastAsia="標楷體" w:hAnsi="標楷體" w:hint="eastAsia"/>
                <w:sz w:val="28"/>
                <w:szCs w:val="28"/>
              </w:rPr>
              <w:t>處</w:t>
            </w:r>
            <w:r w:rsidRPr="005216C1">
              <w:rPr>
                <w:rFonts w:eastAsia="標楷體" w:hAnsi="標楷體" w:hint="eastAsia"/>
                <w:sz w:val="28"/>
                <w:szCs w:val="28"/>
              </w:rPr>
              <w:t>依規定審核黏存單所附相關收據等原始憑證，並據以編製傳票後送</w:t>
            </w:r>
            <w:r w:rsidR="004107F1">
              <w:rPr>
                <w:rFonts w:eastAsia="標楷體" w:hAnsi="標楷體" w:hint="eastAsia"/>
                <w:sz w:val="28"/>
                <w:szCs w:val="28"/>
              </w:rPr>
              <w:t>行政處</w:t>
            </w:r>
            <w:r w:rsidRPr="005216C1">
              <w:rPr>
                <w:rFonts w:eastAsia="標楷體" w:hAnsi="標楷體" w:hint="eastAsia"/>
                <w:sz w:val="28"/>
                <w:szCs w:val="28"/>
              </w:rPr>
              <w:t>。</w:t>
            </w:r>
          </w:p>
          <w:p w:rsidR="00C42311" w:rsidRPr="005216C1" w:rsidRDefault="00C42311" w:rsidP="004107F1">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三</w:t>
            </w:r>
            <w:r w:rsidRPr="005216C1">
              <w:rPr>
                <w:rFonts w:eastAsia="標楷體" w:hAnsi="標楷體"/>
                <w:sz w:val="28"/>
                <w:szCs w:val="28"/>
              </w:rPr>
              <w:t>)</w:t>
            </w:r>
            <w:r w:rsidR="004107F1">
              <w:rPr>
                <w:rFonts w:eastAsia="標楷體" w:hAnsi="標楷體" w:hint="eastAsia"/>
                <w:sz w:val="28"/>
                <w:szCs w:val="28"/>
              </w:rPr>
              <w:t>行政處</w:t>
            </w:r>
            <w:r w:rsidRPr="005216C1">
              <w:rPr>
                <w:rFonts w:eastAsia="標楷體" w:hAnsi="標楷體" w:hint="eastAsia"/>
                <w:sz w:val="28"/>
                <w:szCs w:val="28"/>
              </w:rPr>
              <w:t>核對主計</w:t>
            </w:r>
            <w:r w:rsidR="004107F1">
              <w:rPr>
                <w:rFonts w:eastAsia="標楷體" w:hAnsi="標楷體" w:hint="eastAsia"/>
                <w:sz w:val="28"/>
                <w:szCs w:val="28"/>
              </w:rPr>
              <w:t>處</w:t>
            </w:r>
            <w:r w:rsidRPr="005216C1">
              <w:rPr>
                <w:rFonts w:eastAsia="標楷體" w:hAnsi="標楷體" w:hint="eastAsia"/>
                <w:sz w:val="28"/>
                <w:szCs w:val="28"/>
              </w:rPr>
              <w:t>開立之</w:t>
            </w:r>
            <w:r>
              <w:rPr>
                <w:rFonts w:eastAsia="標楷體" w:hAnsi="標楷體" w:hint="eastAsia"/>
                <w:sz w:val="28"/>
                <w:szCs w:val="28"/>
              </w:rPr>
              <w:t>支出傳票</w:t>
            </w:r>
            <w:r w:rsidRPr="005216C1">
              <w:rPr>
                <w:rFonts w:eastAsia="標楷體" w:hAnsi="標楷體" w:hint="eastAsia"/>
                <w:sz w:val="28"/>
                <w:szCs w:val="28"/>
              </w:rPr>
              <w:t>並經機關首長或其授權人員用印無誤後，將保證金匯入廠商帳戶。</w:t>
            </w:r>
            <w:bookmarkEnd w:id="1"/>
          </w:p>
        </w:tc>
      </w:tr>
      <w:tr w:rsidR="00C42311" w:rsidRPr="00A8583E" w:rsidTr="00F214EE">
        <w:tc>
          <w:tcPr>
            <w:tcW w:w="1531" w:type="dxa"/>
          </w:tcPr>
          <w:p w:rsidR="00C42311" w:rsidRPr="00A8583E" w:rsidRDefault="00C42311" w:rsidP="00A8583E">
            <w:pPr>
              <w:spacing w:line="400" w:lineRule="exact"/>
              <w:jc w:val="center"/>
              <w:rPr>
                <w:rFonts w:eastAsia="標楷體"/>
                <w:b/>
                <w:sz w:val="28"/>
                <w:szCs w:val="28"/>
              </w:rPr>
            </w:pPr>
            <w:r w:rsidRPr="00A8583E">
              <w:rPr>
                <w:rFonts w:eastAsia="標楷體" w:hAnsi="標楷體" w:hint="eastAsia"/>
                <w:b/>
                <w:sz w:val="28"/>
                <w:szCs w:val="28"/>
              </w:rPr>
              <w:t>控制重點</w:t>
            </w:r>
          </w:p>
        </w:tc>
        <w:tc>
          <w:tcPr>
            <w:tcW w:w="8122" w:type="dxa"/>
          </w:tcPr>
          <w:p w:rsidR="00C42311" w:rsidRPr="00A8583E" w:rsidRDefault="00C42311" w:rsidP="00F214EE">
            <w:pPr>
              <w:autoSpaceDE w:val="0"/>
              <w:autoSpaceDN w:val="0"/>
              <w:adjustRightInd w:val="0"/>
              <w:snapToGrid w:val="0"/>
              <w:spacing w:line="400" w:lineRule="exact"/>
              <w:ind w:left="560" w:hangingChars="200" w:hanging="560"/>
              <w:jc w:val="both"/>
              <w:rPr>
                <w:rFonts w:eastAsia="標楷體"/>
                <w:color w:val="000000"/>
                <w:sz w:val="28"/>
                <w:szCs w:val="28"/>
              </w:rPr>
            </w:pPr>
            <w:r w:rsidRPr="00A8583E">
              <w:rPr>
                <w:rFonts w:eastAsia="標楷體" w:hint="eastAsia"/>
                <w:color w:val="000000"/>
                <w:kern w:val="0"/>
                <w:sz w:val="28"/>
                <w:szCs w:val="28"/>
              </w:rPr>
              <w:t>一</w:t>
            </w:r>
            <w:r>
              <w:rPr>
                <w:rFonts w:eastAsia="標楷體" w:hint="eastAsia"/>
                <w:color w:val="000000"/>
                <w:kern w:val="0"/>
                <w:sz w:val="28"/>
                <w:szCs w:val="28"/>
              </w:rPr>
              <w:t>、主計</w:t>
            </w:r>
            <w:r w:rsidR="004107F1">
              <w:rPr>
                <w:rFonts w:eastAsia="標楷體" w:hint="eastAsia"/>
                <w:color w:val="000000"/>
                <w:kern w:val="0"/>
                <w:sz w:val="28"/>
                <w:szCs w:val="28"/>
              </w:rPr>
              <w:t>處</w:t>
            </w:r>
            <w:r w:rsidRPr="00A8583E">
              <w:rPr>
                <w:rFonts w:eastAsia="標楷體" w:hint="eastAsia"/>
                <w:color w:val="000000"/>
                <w:sz w:val="28"/>
                <w:szCs w:val="28"/>
              </w:rPr>
              <w:t>審核黏存單所附相關收據及收款書等原始憑證是否符合相關規定，如：</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ascii="標楷體" w:eastAsia="標楷體" w:hAnsi="標楷體"/>
                <w:sz w:val="28"/>
                <w:szCs w:val="28"/>
              </w:rPr>
            </w:pPr>
            <w:r w:rsidRPr="005216C1">
              <w:rPr>
                <w:rFonts w:ascii="標楷體" w:eastAsia="標楷體" w:hAnsi="標楷體"/>
                <w:sz w:val="28"/>
                <w:szCs w:val="28"/>
              </w:rPr>
              <w:t>(</w:t>
            </w:r>
            <w:r w:rsidRPr="005216C1">
              <w:rPr>
                <w:rFonts w:ascii="標楷體" w:eastAsia="標楷體" w:hAnsi="標楷體" w:hint="eastAsia"/>
                <w:sz w:val="28"/>
                <w:szCs w:val="28"/>
              </w:rPr>
              <w:t>一</w:t>
            </w:r>
            <w:r w:rsidRPr="005216C1">
              <w:rPr>
                <w:rFonts w:ascii="標楷體" w:eastAsia="標楷體" w:hAnsi="標楷體"/>
                <w:sz w:val="28"/>
                <w:szCs w:val="28"/>
              </w:rPr>
              <w:t>)</w:t>
            </w:r>
            <w:r w:rsidRPr="005216C1">
              <w:rPr>
                <w:rFonts w:ascii="標楷體" w:eastAsia="標楷體" w:hAnsi="標楷體" w:hint="eastAsia"/>
                <w:sz w:val="28"/>
                <w:szCs w:val="28"/>
              </w:rPr>
              <w:t>履約保證金及保固保證金應依契約所定金額於規定期限內繳入。</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二</w:t>
            </w:r>
            <w:r w:rsidRPr="005216C1">
              <w:rPr>
                <w:rFonts w:eastAsia="標楷體" w:hAnsi="標楷體"/>
                <w:sz w:val="28"/>
                <w:szCs w:val="28"/>
              </w:rPr>
              <w:t>)</w:t>
            </w:r>
            <w:r w:rsidRPr="005216C1">
              <w:rPr>
                <w:rFonts w:eastAsia="標楷體" w:hAnsi="標楷體" w:hint="eastAsia"/>
                <w:sz w:val="28"/>
                <w:szCs w:val="28"/>
              </w:rPr>
              <w:t>如將押標金轉換為履約保證金或將履約保證金轉換為保固保證金，其有應補足之差額，各單位應通知廠商繳納、</w:t>
            </w:r>
            <w:r w:rsidR="004107F1">
              <w:rPr>
                <w:rFonts w:eastAsia="標楷體" w:hAnsi="標楷體" w:hint="eastAsia"/>
                <w:sz w:val="28"/>
                <w:szCs w:val="28"/>
              </w:rPr>
              <w:t>行政處</w:t>
            </w:r>
            <w:r w:rsidRPr="005216C1">
              <w:rPr>
                <w:rFonts w:eastAsia="標楷體" w:hAnsi="標楷體" w:hint="eastAsia"/>
                <w:sz w:val="28"/>
                <w:szCs w:val="28"/>
              </w:rPr>
              <w:t>應開立收據。</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sz w:val="28"/>
                <w:szCs w:val="28"/>
              </w:rPr>
              <w:t>(</w:t>
            </w:r>
            <w:r w:rsidRPr="005216C1">
              <w:rPr>
                <w:rFonts w:eastAsia="標楷體" w:hAnsi="標楷體" w:hint="eastAsia"/>
                <w:sz w:val="28"/>
                <w:szCs w:val="28"/>
              </w:rPr>
              <w:t>三</w:t>
            </w:r>
            <w:r w:rsidRPr="005216C1">
              <w:rPr>
                <w:rFonts w:eastAsia="標楷體" w:hAnsi="標楷體"/>
                <w:sz w:val="28"/>
                <w:szCs w:val="28"/>
              </w:rPr>
              <w:t>)</w:t>
            </w:r>
            <w:r w:rsidRPr="005216C1">
              <w:rPr>
                <w:rFonts w:eastAsia="標楷體" w:hAnsi="標楷體" w:hint="eastAsia"/>
                <w:sz w:val="28"/>
                <w:szCs w:val="28"/>
              </w:rPr>
              <w:t>廠商申請退還保證金，應經各單位審核符合契約規定達可退</w:t>
            </w:r>
            <w:r w:rsidRPr="005216C1">
              <w:rPr>
                <w:rFonts w:eastAsia="標楷體" w:hAnsi="標楷體" w:hint="eastAsia"/>
                <w:sz w:val="28"/>
                <w:szCs w:val="28"/>
              </w:rPr>
              <w:lastRenderedPageBreak/>
              <w:t>還或解除保證之條件（如已完成驗收或保固期限已過）、契約已執行完成且無待解決事項。</w:t>
            </w:r>
          </w:p>
          <w:p w:rsidR="00C42311" w:rsidRPr="005216C1" w:rsidRDefault="00C42311" w:rsidP="00F214EE">
            <w:pPr>
              <w:pStyle w:val="a7"/>
              <w:tabs>
                <w:tab w:val="clear" w:pos="4153"/>
                <w:tab w:val="clear" w:pos="8306"/>
              </w:tabs>
              <w:adjustRightInd w:val="0"/>
              <w:spacing w:line="400" w:lineRule="exact"/>
              <w:ind w:leftChars="50" w:left="680" w:hangingChars="200" w:hanging="560"/>
              <w:jc w:val="both"/>
              <w:rPr>
                <w:rFonts w:eastAsia="標楷體" w:hAnsi="標楷體"/>
                <w:sz w:val="28"/>
                <w:szCs w:val="28"/>
              </w:rPr>
            </w:pPr>
            <w:r w:rsidRPr="005216C1">
              <w:rPr>
                <w:rFonts w:eastAsia="標楷體" w:hAnsi="標楷體" w:hint="eastAsia"/>
                <w:sz w:val="28"/>
                <w:szCs w:val="28"/>
              </w:rPr>
              <w:t>二</w:t>
            </w:r>
            <w:bookmarkStart w:id="2" w:name="OLE_LINK4"/>
            <w:bookmarkStart w:id="3" w:name="OLE_LINK5"/>
            <w:r w:rsidRPr="005216C1">
              <w:rPr>
                <w:rFonts w:eastAsia="標楷體" w:hAnsi="標楷體" w:hint="eastAsia"/>
                <w:sz w:val="28"/>
                <w:szCs w:val="28"/>
              </w:rPr>
              <w:t>、主計</w:t>
            </w:r>
            <w:r w:rsidR="004107F1">
              <w:rPr>
                <w:rFonts w:eastAsia="標楷體" w:hAnsi="標楷體" w:hint="eastAsia"/>
                <w:sz w:val="28"/>
                <w:szCs w:val="28"/>
              </w:rPr>
              <w:t>處</w:t>
            </w:r>
            <w:r w:rsidRPr="005216C1">
              <w:rPr>
                <w:rFonts w:eastAsia="標楷體" w:hAnsi="標楷體" w:hint="eastAsia"/>
                <w:sz w:val="28"/>
                <w:szCs w:val="28"/>
              </w:rPr>
              <w:t>核對</w:t>
            </w:r>
            <w:r w:rsidR="004107F1">
              <w:rPr>
                <w:rFonts w:eastAsia="標楷體" w:hAnsi="標楷體" w:hint="eastAsia"/>
                <w:sz w:val="28"/>
                <w:szCs w:val="28"/>
              </w:rPr>
              <w:t>行政處</w:t>
            </w:r>
            <w:r w:rsidRPr="005216C1">
              <w:rPr>
                <w:rFonts w:eastAsia="標楷體" w:hAnsi="標楷體" w:hint="eastAsia"/>
                <w:sz w:val="28"/>
                <w:szCs w:val="28"/>
              </w:rPr>
              <w:t>執行完畢之收入傳票，應經相關權責人員核章、款項應於當日或次日解繳專戶、傳票上應加蓋收訖日期戳章與簽章並註記公庫專戶存款收款書日期及號碼等。</w:t>
            </w:r>
            <w:bookmarkEnd w:id="2"/>
            <w:bookmarkEnd w:id="3"/>
          </w:p>
          <w:p w:rsidR="00C42311" w:rsidRPr="005216C1" w:rsidRDefault="00C42311" w:rsidP="004107F1">
            <w:pPr>
              <w:pStyle w:val="a7"/>
              <w:tabs>
                <w:tab w:val="clear" w:pos="4153"/>
                <w:tab w:val="clear" w:pos="8306"/>
              </w:tabs>
              <w:adjustRightInd w:val="0"/>
              <w:spacing w:line="400" w:lineRule="exact"/>
              <w:ind w:leftChars="50" w:left="680" w:hangingChars="200" w:hanging="560"/>
              <w:jc w:val="both"/>
              <w:rPr>
                <w:rFonts w:ascii="標楷體" w:eastAsia="標楷體" w:hAnsi="標楷體" w:cs="Arial"/>
                <w:color w:val="0000FF"/>
                <w:spacing w:val="4"/>
                <w:sz w:val="28"/>
                <w:szCs w:val="28"/>
              </w:rPr>
            </w:pPr>
            <w:r w:rsidRPr="005216C1">
              <w:rPr>
                <w:rFonts w:eastAsia="標楷體" w:hAnsi="標楷體" w:hint="eastAsia"/>
                <w:sz w:val="28"/>
                <w:szCs w:val="28"/>
              </w:rPr>
              <w:t>三</w:t>
            </w:r>
            <w:bookmarkStart w:id="4" w:name="OLE_LINK2"/>
            <w:bookmarkStart w:id="5" w:name="OLE_LINK3"/>
            <w:r w:rsidRPr="005216C1">
              <w:rPr>
                <w:rFonts w:eastAsia="標楷體" w:hAnsi="標楷體" w:hint="eastAsia"/>
                <w:sz w:val="28"/>
                <w:szCs w:val="28"/>
              </w:rPr>
              <w:t>、為確認已開立之收據均已送主計</w:t>
            </w:r>
            <w:r w:rsidR="004107F1">
              <w:rPr>
                <w:rFonts w:eastAsia="標楷體" w:hAnsi="標楷體" w:hint="eastAsia"/>
                <w:sz w:val="28"/>
                <w:szCs w:val="28"/>
              </w:rPr>
              <w:t>處</w:t>
            </w:r>
            <w:r w:rsidRPr="005216C1">
              <w:rPr>
                <w:rFonts w:eastAsia="標楷體" w:hAnsi="標楷體" w:hint="eastAsia"/>
                <w:sz w:val="28"/>
                <w:szCs w:val="28"/>
              </w:rPr>
              <w:t>編製傳票後，應依內部審核處理準則規定，注意現金、票據及證券之收受，是否依照規定程序處</w:t>
            </w:r>
            <w:r w:rsidRPr="005216C1">
              <w:rPr>
                <w:rFonts w:eastAsia="標楷體" w:hint="eastAsia"/>
                <w:color w:val="000000"/>
                <w:kern w:val="0"/>
                <w:sz w:val="28"/>
                <w:szCs w:val="28"/>
              </w:rPr>
              <w:t>理，是否限期繳庫，並即時通知主計</w:t>
            </w:r>
            <w:r w:rsidR="004107F1">
              <w:rPr>
                <w:rFonts w:eastAsia="標楷體" w:hint="eastAsia"/>
                <w:color w:val="000000"/>
                <w:kern w:val="0"/>
                <w:sz w:val="28"/>
                <w:szCs w:val="28"/>
              </w:rPr>
              <w:t>處</w:t>
            </w:r>
            <w:r w:rsidRPr="005216C1">
              <w:rPr>
                <w:rFonts w:eastAsia="標楷體" w:hint="eastAsia"/>
                <w:color w:val="000000"/>
                <w:kern w:val="0"/>
                <w:sz w:val="28"/>
                <w:szCs w:val="28"/>
              </w:rPr>
              <w:t>編製傳票入帳。</w:t>
            </w:r>
            <w:bookmarkEnd w:id="4"/>
            <w:bookmarkEnd w:id="5"/>
          </w:p>
        </w:tc>
      </w:tr>
      <w:tr w:rsidR="00C42311" w:rsidRPr="00A8583E" w:rsidTr="00F214EE">
        <w:tc>
          <w:tcPr>
            <w:tcW w:w="1531" w:type="dxa"/>
          </w:tcPr>
          <w:p w:rsidR="00C42311" w:rsidRPr="00A8583E" w:rsidRDefault="00C42311" w:rsidP="00A8583E">
            <w:pPr>
              <w:spacing w:line="400" w:lineRule="exact"/>
              <w:jc w:val="center"/>
              <w:rPr>
                <w:rFonts w:eastAsia="標楷體"/>
                <w:b/>
                <w:sz w:val="28"/>
                <w:szCs w:val="28"/>
              </w:rPr>
            </w:pPr>
            <w:r w:rsidRPr="00A8583E">
              <w:rPr>
                <w:rFonts w:eastAsia="標楷體" w:hAnsi="標楷體" w:hint="eastAsia"/>
                <w:b/>
                <w:sz w:val="28"/>
                <w:szCs w:val="28"/>
              </w:rPr>
              <w:lastRenderedPageBreak/>
              <w:t>法令依據</w:t>
            </w:r>
          </w:p>
        </w:tc>
        <w:tc>
          <w:tcPr>
            <w:tcW w:w="8122" w:type="dxa"/>
          </w:tcPr>
          <w:p w:rsidR="00C42311" w:rsidRPr="00A8583E" w:rsidRDefault="00C42311" w:rsidP="00A8583E">
            <w:pPr>
              <w:snapToGrid w:val="0"/>
              <w:spacing w:line="400" w:lineRule="exact"/>
              <w:ind w:leftChars="-10" w:left="561" w:hangingChars="209" w:hanging="585"/>
              <w:jc w:val="both"/>
              <w:rPr>
                <w:rFonts w:eastAsia="標楷體"/>
                <w:sz w:val="28"/>
                <w:szCs w:val="28"/>
              </w:rPr>
            </w:pPr>
            <w:r w:rsidRPr="00A8583E">
              <w:rPr>
                <w:rFonts w:eastAsia="標楷體" w:hAnsi="標楷體" w:hint="eastAsia"/>
                <w:sz w:val="28"/>
                <w:szCs w:val="28"/>
              </w:rPr>
              <w:t>一、會計法</w:t>
            </w:r>
          </w:p>
          <w:p w:rsidR="00C42311" w:rsidRPr="00A8583E" w:rsidRDefault="00C42311" w:rsidP="00A8583E">
            <w:pPr>
              <w:snapToGrid w:val="0"/>
              <w:spacing w:line="400" w:lineRule="exact"/>
              <w:ind w:leftChars="-10" w:left="561" w:hangingChars="209" w:hanging="585"/>
              <w:jc w:val="both"/>
              <w:rPr>
                <w:rFonts w:eastAsia="標楷體"/>
                <w:sz w:val="28"/>
                <w:szCs w:val="28"/>
              </w:rPr>
            </w:pPr>
            <w:r w:rsidRPr="00A8583E">
              <w:rPr>
                <w:rFonts w:eastAsia="標楷體" w:hAnsi="標楷體" w:hint="eastAsia"/>
                <w:sz w:val="28"/>
                <w:szCs w:val="28"/>
              </w:rPr>
              <w:t>二、決算法</w:t>
            </w:r>
          </w:p>
          <w:p w:rsidR="00C42311" w:rsidRPr="00A8583E" w:rsidRDefault="00C42311" w:rsidP="00A8583E">
            <w:pPr>
              <w:snapToGrid w:val="0"/>
              <w:spacing w:line="400" w:lineRule="exact"/>
              <w:ind w:leftChars="-10" w:left="561" w:hangingChars="209" w:hanging="585"/>
              <w:jc w:val="both"/>
              <w:rPr>
                <w:rFonts w:eastAsia="標楷體"/>
                <w:sz w:val="28"/>
                <w:szCs w:val="28"/>
              </w:rPr>
            </w:pPr>
            <w:r w:rsidRPr="00A8583E">
              <w:rPr>
                <w:rFonts w:eastAsia="標楷體" w:hAnsi="標楷體" w:hint="eastAsia"/>
                <w:sz w:val="28"/>
                <w:szCs w:val="28"/>
              </w:rPr>
              <w:t>三、審計法</w:t>
            </w:r>
          </w:p>
          <w:p w:rsidR="00C42311" w:rsidRPr="00A8583E" w:rsidRDefault="00C42311" w:rsidP="00A8583E">
            <w:pPr>
              <w:snapToGrid w:val="0"/>
              <w:spacing w:line="400" w:lineRule="exact"/>
              <w:ind w:leftChars="-10" w:left="561" w:hangingChars="209" w:hanging="585"/>
              <w:jc w:val="both"/>
              <w:rPr>
                <w:rFonts w:eastAsia="標楷體"/>
                <w:sz w:val="28"/>
                <w:szCs w:val="28"/>
              </w:rPr>
            </w:pPr>
            <w:r w:rsidRPr="00A8583E">
              <w:rPr>
                <w:rFonts w:eastAsia="標楷體" w:hAnsi="標楷體" w:hint="eastAsia"/>
                <w:sz w:val="28"/>
                <w:szCs w:val="28"/>
              </w:rPr>
              <w:t>四、審計法施行細則</w:t>
            </w:r>
          </w:p>
          <w:p w:rsidR="00C42311" w:rsidRPr="00A8583E" w:rsidRDefault="00C42311" w:rsidP="00A8583E">
            <w:pPr>
              <w:snapToGrid w:val="0"/>
              <w:spacing w:line="400" w:lineRule="exact"/>
              <w:ind w:leftChars="-10" w:left="561" w:hangingChars="209" w:hanging="585"/>
              <w:jc w:val="both"/>
              <w:rPr>
                <w:rFonts w:eastAsia="標楷體"/>
                <w:sz w:val="28"/>
                <w:szCs w:val="28"/>
              </w:rPr>
            </w:pPr>
            <w:r w:rsidRPr="00A8583E">
              <w:rPr>
                <w:rFonts w:eastAsia="標楷體" w:hAnsi="標楷體" w:hint="eastAsia"/>
                <w:sz w:val="28"/>
                <w:szCs w:val="28"/>
              </w:rPr>
              <w:t>五、國庫法</w:t>
            </w:r>
          </w:p>
          <w:p w:rsidR="00C42311" w:rsidRPr="00A8583E" w:rsidRDefault="00C42311" w:rsidP="00A8583E">
            <w:pPr>
              <w:snapToGrid w:val="0"/>
              <w:spacing w:line="400" w:lineRule="exact"/>
              <w:ind w:leftChars="-10" w:left="561" w:hangingChars="209" w:hanging="585"/>
              <w:jc w:val="both"/>
              <w:rPr>
                <w:rFonts w:eastAsia="標楷體" w:hAnsi="標楷體"/>
                <w:sz w:val="28"/>
                <w:szCs w:val="28"/>
              </w:rPr>
            </w:pPr>
            <w:r w:rsidRPr="00A8583E">
              <w:rPr>
                <w:rFonts w:eastAsia="標楷體" w:hAnsi="標楷體" w:hint="eastAsia"/>
                <w:sz w:val="28"/>
                <w:szCs w:val="28"/>
              </w:rPr>
              <w:t>六、國庫法施行細則</w:t>
            </w:r>
          </w:p>
          <w:p w:rsidR="00C42311" w:rsidRDefault="00C42311" w:rsidP="00A8583E">
            <w:pPr>
              <w:snapToGrid w:val="0"/>
              <w:spacing w:line="400" w:lineRule="exact"/>
              <w:ind w:leftChars="-10" w:left="561" w:hangingChars="209" w:hanging="585"/>
              <w:jc w:val="both"/>
              <w:rPr>
                <w:rFonts w:eastAsia="標楷體" w:hAnsi="標楷體"/>
                <w:sz w:val="28"/>
                <w:szCs w:val="28"/>
              </w:rPr>
            </w:pPr>
            <w:r w:rsidRPr="00A8583E">
              <w:rPr>
                <w:rFonts w:eastAsia="標楷體" w:hAnsi="標楷體" w:hint="eastAsia"/>
                <w:sz w:val="28"/>
                <w:szCs w:val="28"/>
              </w:rPr>
              <w:t>七、</w:t>
            </w:r>
            <w:r>
              <w:rPr>
                <w:rFonts w:eastAsia="標楷體" w:hAnsi="標楷體" w:hint="eastAsia"/>
                <w:sz w:val="28"/>
                <w:szCs w:val="28"/>
              </w:rPr>
              <w:t>公庫法</w:t>
            </w:r>
          </w:p>
          <w:p w:rsidR="00C42311" w:rsidRPr="00A8583E" w:rsidRDefault="00C42311" w:rsidP="00A8583E">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八</w:t>
            </w:r>
            <w:r w:rsidRPr="00A8583E">
              <w:rPr>
                <w:rFonts w:eastAsia="標楷體" w:hAnsi="標楷體" w:hint="eastAsia"/>
                <w:sz w:val="28"/>
                <w:szCs w:val="28"/>
              </w:rPr>
              <w:t>、內部審核處理準則</w:t>
            </w:r>
          </w:p>
          <w:p w:rsidR="00C42311" w:rsidRPr="00A8583E" w:rsidRDefault="00C42311" w:rsidP="00A8583E">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九</w:t>
            </w:r>
            <w:r w:rsidRPr="00A8583E">
              <w:rPr>
                <w:rFonts w:eastAsia="標楷體" w:hAnsi="標楷體" w:hint="eastAsia"/>
                <w:sz w:val="28"/>
                <w:szCs w:val="28"/>
              </w:rPr>
              <w:t>、押標金保證金暨其他擔保作業辦法</w:t>
            </w:r>
          </w:p>
          <w:p w:rsidR="00C42311" w:rsidRPr="00A8583E" w:rsidRDefault="00C42311" w:rsidP="00A8583E">
            <w:pPr>
              <w:snapToGrid w:val="0"/>
              <w:spacing w:line="400" w:lineRule="exact"/>
              <w:ind w:leftChars="-10" w:left="561" w:hangingChars="209" w:hanging="585"/>
              <w:jc w:val="both"/>
              <w:rPr>
                <w:rFonts w:eastAsia="標楷體"/>
                <w:sz w:val="28"/>
                <w:szCs w:val="28"/>
              </w:rPr>
            </w:pPr>
            <w:r>
              <w:rPr>
                <w:rFonts w:eastAsia="標楷體" w:hAnsi="標楷體" w:hint="eastAsia"/>
                <w:sz w:val="28"/>
                <w:szCs w:val="28"/>
              </w:rPr>
              <w:t>十</w:t>
            </w:r>
            <w:r w:rsidRPr="00A8583E">
              <w:rPr>
                <w:rFonts w:eastAsia="標楷體" w:hAnsi="標楷體" w:hint="eastAsia"/>
                <w:sz w:val="28"/>
                <w:szCs w:val="28"/>
              </w:rPr>
              <w:t>、普通公務單位會計制度之一致規定</w:t>
            </w:r>
          </w:p>
          <w:p w:rsidR="00C42311" w:rsidRPr="00A8583E" w:rsidRDefault="00C42311" w:rsidP="00A8583E">
            <w:pPr>
              <w:snapToGrid w:val="0"/>
              <w:spacing w:line="400" w:lineRule="exact"/>
              <w:ind w:leftChars="-10" w:left="561" w:hangingChars="209" w:hanging="585"/>
              <w:jc w:val="both"/>
              <w:rPr>
                <w:rFonts w:eastAsia="標楷體" w:hAnsi="標楷體"/>
                <w:sz w:val="28"/>
                <w:szCs w:val="28"/>
              </w:rPr>
            </w:pPr>
            <w:r>
              <w:rPr>
                <w:rFonts w:eastAsia="標楷體" w:hAnsi="標楷體" w:hint="eastAsia"/>
                <w:sz w:val="28"/>
                <w:szCs w:val="28"/>
              </w:rPr>
              <w:t>十一</w:t>
            </w:r>
            <w:r w:rsidRPr="00A8583E">
              <w:rPr>
                <w:rFonts w:eastAsia="標楷體" w:hAnsi="標楷體" w:hint="eastAsia"/>
                <w:sz w:val="28"/>
                <w:szCs w:val="28"/>
              </w:rPr>
              <w:t>、公款支付時限及處理應行注意事項</w:t>
            </w:r>
          </w:p>
          <w:p w:rsidR="00C42311" w:rsidRPr="00A8583E" w:rsidRDefault="00C42311" w:rsidP="003E7EF2">
            <w:pPr>
              <w:snapToGrid w:val="0"/>
              <w:spacing w:line="400" w:lineRule="exact"/>
              <w:ind w:leftChars="-10" w:left="561" w:hangingChars="209" w:hanging="585"/>
              <w:jc w:val="both"/>
              <w:rPr>
                <w:rFonts w:eastAsia="標楷體" w:hAnsi="標楷體"/>
                <w:color w:val="0000FF"/>
                <w:sz w:val="28"/>
                <w:szCs w:val="28"/>
              </w:rPr>
            </w:pPr>
            <w:r w:rsidRPr="00A8583E">
              <w:rPr>
                <w:rFonts w:eastAsia="標楷體" w:hAnsi="標楷體" w:hint="eastAsia"/>
                <w:sz w:val="28"/>
                <w:szCs w:val="28"/>
              </w:rPr>
              <w:t>十</w:t>
            </w:r>
            <w:r>
              <w:rPr>
                <w:rFonts w:eastAsia="標楷體" w:hAnsi="標楷體" w:hint="eastAsia"/>
                <w:sz w:val="28"/>
                <w:szCs w:val="28"/>
              </w:rPr>
              <w:t>二</w:t>
            </w:r>
            <w:r w:rsidRPr="00A8583E">
              <w:rPr>
                <w:rFonts w:eastAsia="標楷體" w:hAnsi="標楷體" w:hint="eastAsia"/>
                <w:sz w:val="28"/>
                <w:szCs w:val="28"/>
              </w:rPr>
              <w:t>、各機關單位預算財務收支處理注意事項</w:t>
            </w:r>
          </w:p>
        </w:tc>
      </w:tr>
      <w:tr w:rsidR="00C42311" w:rsidRPr="00A8583E" w:rsidTr="00F214EE">
        <w:tc>
          <w:tcPr>
            <w:tcW w:w="1531" w:type="dxa"/>
          </w:tcPr>
          <w:p w:rsidR="00C42311" w:rsidRPr="00A8583E" w:rsidRDefault="00C42311" w:rsidP="00A8583E">
            <w:pPr>
              <w:spacing w:line="400" w:lineRule="exact"/>
              <w:jc w:val="center"/>
              <w:rPr>
                <w:rFonts w:eastAsia="標楷體"/>
                <w:b/>
                <w:sz w:val="28"/>
                <w:szCs w:val="28"/>
              </w:rPr>
            </w:pPr>
            <w:r w:rsidRPr="00A8583E">
              <w:rPr>
                <w:rFonts w:eastAsia="標楷體" w:hAnsi="標楷體" w:hint="eastAsia"/>
                <w:b/>
                <w:sz w:val="28"/>
                <w:szCs w:val="28"/>
              </w:rPr>
              <w:t>使用表單</w:t>
            </w:r>
          </w:p>
        </w:tc>
        <w:tc>
          <w:tcPr>
            <w:tcW w:w="8122" w:type="dxa"/>
          </w:tcPr>
          <w:p w:rsidR="00C42311" w:rsidRPr="00A8583E" w:rsidRDefault="00C42311" w:rsidP="00A8583E">
            <w:pPr>
              <w:spacing w:line="400" w:lineRule="exact"/>
              <w:rPr>
                <w:rFonts w:eastAsia="標楷體"/>
                <w:sz w:val="28"/>
                <w:szCs w:val="28"/>
              </w:rPr>
            </w:pPr>
            <w:r w:rsidRPr="00A8583E">
              <w:rPr>
                <w:rFonts w:eastAsia="標楷體" w:hAnsi="標楷體" w:hint="eastAsia"/>
                <w:sz w:val="28"/>
                <w:szCs w:val="28"/>
              </w:rPr>
              <w:t>一、自行收納款項收據</w:t>
            </w:r>
          </w:p>
          <w:p w:rsidR="00C42311" w:rsidRPr="00A8583E" w:rsidRDefault="00C42311" w:rsidP="00D73DDB">
            <w:pPr>
              <w:spacing w:line="400" w:lineRule="exact"/>
              <w:rPr>
                <w:rFonts w:eastAsia="標楷體"/>
                <w:sz w:val="28"/>
                <w:szCs w:val="28"/>
              </w:rPr>
            </w:pPr>
            <w:r w:rsidRPr="00A8583E">
              <w:rPr>
                <w:rFonts w:eastAsia="標楷體" w:hAnsi="標楷體" w:hint="eastAsia"/>
                <w:sz w:val="28"/>
                <w:szCs w:val="28"/>
              </w:rPr>
              <w:t>二、原始憑證黏存單</w:t>
            </w:r>
          </w:p>
          <w:p w:rsidR="00C42311" w:rsidRDefault="00C42311" w:rsidP="00077AD5">
            <w:pPr>
              <w:spacing w:line="400" w:lineRule="exact"/>
              <w:rPr>
                <w:rFonts w:eastAsia="標楷體" w:hAnsi="標楷體"/>
                <w:sz w:val="28"/>
                <w:szCs w:val="28"/>
              </w:rPr>
            </w:pPr>
            <w:r w:rsidRPr="00A8583E">
              <w:rPr>
                <w:rFonts w:eastAsia="標楷體" w:hAnsi="標楷體" w:hint="eastAsia"/>
                <w:sz w:val="28"/>
                <w:szCs w:val="28"/>
              </w:rPr>
              <w:t>三、記帳憑證</w:t>
            </w:r>
          </w:p>
          <w:p w:rsidR="00C42311" w:rsidRPr="00077AD5" w:rsidRDefault="00C42311" w:rsidP="00077AD5">
            <w:pPr>
              <w:spacing w:line="400" w:lineRule="exact"/>
              <w:rPr>
                <w:rFonts w:eastAsia="標楷體" w:hAnsi="標楷體"/>
                <w:sz w:val="28"/>
                <w:szCs w:val="28"/>
              </w:rPr>
            </w:pPr>
            <w:r w:rsidRPr="00A8583E">
              <w:rPr>
                <w:rFonts w:eastAsia="標楷體" w:hAnsi="標楷體" w:hint="eastAsia"/>
                <w:sz w:val="28"/>
                <w:szCs w:val="28"/>
              </w:rPr>
              <w:t>四、</w:t>
            </w:r>
            <w:r w:rsidRPr="00077AD5">
              <w:rPr>
                <w:rFonts w:eastAsia="標楷體" w:hAnsi="標楷體" w:hint="eastAsia"/>
                <w:sz w:val="28"/>
                <w:szCs w:val="28"/>
              </w:rPr>
              <w:t>公庫專戶存款收款書</w:t>
            </w:r>
          </w:p>
          <w:p w:rsidR="00C42311" w:rsidRPr="00A8583E" w:rsidRDefault="00C42311" w:rsidP="004107F1">
            <w:pPr>
              <w:adjustRightInd w:val="0"/>
              <w:snapToGrid w:val="0"/>
              <w:spacing w:afterLines="50" w:after="180" w:line="400" w:lineRule="exact"/>
              <w:rPr>
                <w:rFonts w:eastAsia="標楷體"/>
                <w:sz w:val="28"/>
                <w:szCs w:val="28"/>
              </w:rPr>
            </w:pPr>
            <w:r w:rsidRPr="00A8583E">
              <w:rPr>
                <w:rFonts w:eastAsia="標楷體" w:hAnsi="標楷體" w:hint="eastAsia"/>
                <w:sz w:val="28"/>
                <w:szCs w:val="28"/>
              </w:rPr>
              <w:t>五、</w:t>
            </w:r>
            <w:r w:rsidRPr="00077AD5">
              <w:rPr>
                <w:rFonts w:eastAsia="標楷體" w:hAnsi="標楷體" w:hint="eastAsia"/>
                <w:sz w:val="28"/>
                <w:szCs w:val="28"/>
              </w:rPr>
              <w:t>匯入匯款通知書</w:t>
            </w:r>
          </w:p>
        </w:tc>
      </w:tr>
    </w:tbl>
    <w:p w:rsidR="00C42311" w:rsidRDefault="00C42311"/>
    <w:p w:rsidR="00C42311" w:rsidRDefault="00C42311" w:rsidP="00C03B39">
      <w:pPr>
        <w:spacing w:line="400" w:lineRule="exact"/>
        <w:ind w:left="490" w:hangingChars="204" w:hanging="490"/>
        <w:jc w:val="center"/>
      </w:pPr>
      <w:r>
        <w:br w:type="page"/>
      </w:r>
      <w:r>
        <w:rPr>
          <w:rFonts w:eastAsia="標楷體" w:hint="eastAsia"/>
          <w:b/>
          <w:bCs/>
          <w:color w:val="000000"/>
          <w:sz w:val="28"/>
          <w:szCs w:val="28"/>
        </w:rPr>
        <w:lastRenderedPageBreak/>
        <w:t>連江縣政府主計</w:t>
      </w:r>
      <w:r w:rsidR="004107F1">
        <w:rPr>
          <w:rFonts w:eastAsia="標楷體" w:hint="eastAsia"/>
          <w:b/>
          <w:bCs/>
          <w:color w:val="000000"/>
          <w:sz w:val="28"/>
          <w:szCs w:val="28"/>
        </w:rPr>
        <w:t>處</w:t>
      </w:r>
      <w:r w:rsidRPr="007C6E21">
        <w:rPr>
          <w:rFonts w:eastAsia="標楷體" w:hint="eastAsia"/>
          <w:b/>
          <w:bCs/>
          <w:color w:val="000000"/>
          <w:sz w:val="28"/>
          <w:szCs w:val="28"/>
        </w:rPr>
        <w:t>作業流程圖</w:t>
      </w:r>
    </w:p>
    <w:p w:rsidR="00C42311" w:rsidRDefault="00C42311" w:rsidP="00B44386">
      <w:pPr>
        <w:spacing w:line="400" w:lineRule="exact"/>
        <w:ind w:left="572" w:hangingChars="204" w:hanging="572"/>
        <w:jc w:val="center"/>
      </w:pPr>
      <w:r>
        <w:rPr>
          <w:rFonts w:ascii="標楷體" w:eastAsia="標楷體" w:hAnsi="標楷體" w:hint="eastAsia"/>
          <w:b/>
          <w:sz w:val="28"/>
          <w:szCs w:val="28"/>
        </w:rPr>
        <w:t>採購案件保證金（現金）收取及退還審核</w:t>
      </w:r>
      <w:r w:rsidRPr="00E30906">
        <w:rPr>
          <w:rFonts w:ascii="標楷體" w:eastAsia="標楷體" w:hAnsi="標楷體" w:hint="eastAsia"/>
          <w:b/>
          <w:sz w:val="28"/>
          <w:szCs w:val="28"/>
        </w:rPr>
        <w:t>作業</w:t>
      </w:r>
    </w:p>
    <w:p w:rsidR="00C42311" w:rsidRDefault="00C42311" w:rsidP="00C85CF5">
      <w:pPr>
        <w:jc w:val="both"/>
        <w:rPr>
          <w:rFonts w:ascii="標楷體" w:eastAsia="標楷體" w:hAnsi="標楷體"/>
          <w:b/>
          <w:sz w:val="28"/>
          <w:szCs w:val="28"/>
        </w:rPr>
      </w:pPr>
      <w:r w:rsidRPr="006D35A3">
        <w:rPr>
          <w:rFonts w:ascii="標楷體" w:eastAsia="標楷體" w:hAnsi="標楷體" w:hint="eastAsia"/>
          <w:b/>
        </w:rPr>
        <w:t>一、</w:t>
      </w:r>
      <w:r>
        <w:rPr>
          <w:rFonts w:ascii="標楷體" w:eastAsia="標楷體" w:hAnsi="標楷體" w:hint="eastAsia"/>
          <w:b/>
        </w:rPr>
        <w:t>收取</w:t>
      </w:r>
      <w:r w:rsidRPr="006D35A3">
        <w:rPr>
          <w:rFonts w:ascii="標楷體" w:eastAsia="標楷體" w:hAnsi="標楷體" w:hint="eastAsia"/>
          <w:b/>
        </w:rPr>
        <w:t>作業</w:t>
      </w:r>
      <w:r w:rsidR="009A356B">
        <w:rPr>
          <w:noProof/>
        </w:rPr>
        <mc:AlternateContent>
          <mc:Choice Requires="wpc">
            <w:drawing>
              <wp:anchor distT="0" distB="0" distL="114300" distR="114300" simplePos="0" relativeHeight="251657216" behindDoc="1" locked="0" layoutInCell="1" allowOverlap="1">
                <wp:simplePos x="0" y="0"/>
                <wp:positionH relativeFrom="column">
                  <wp:posOffset>-97790</wp:posOffset>
                </wp:positionH>
                <wp:positionV relativeFrom="paragraph">
                  <wp:posOffset>40640</wp:posOffset>
                </wp:positionV>
                <wp:extent cx="6311900" cy="8470900"/>
                <wp:effectExtent l="0" t="0" r="0" b="0"/>
                <wp:wrapThrough wrapText="bothSides">
                  <wp:wrapPolygon edited="0">
                    <wp:start x="10431" y="0"/>
                    <wp:lineTo x="9453" y="437"/>
                    <wp:lineTo x="7301" y="1506"/>
                    <wp:lineTo x="7301" y="3400"/>
                    <wp:lineTo x="9844" y="3886"/>
                    <wp:lineTo x="7106" y="3886"/>
                    <wp:lineTo x="1434" y="4323"/>
                    <wp:lineTo x="1434" y="13067"/>
                    <wp:lineTo x="7627" y="13213"/>
                    <wp:lineTo x="7627" y="13504"/>
                    <wp:lineTo x="10170" y="13990"/>
                    <wp:lineTo x="9322" y="13990"/>
                    <wp:lineTo x="9127" y="14038"/>
                    <wp:lineTo x="9127" y="14767"/>
                    <wp:lineTo x="7171" y="15544"/>
                    <wp:lineTo x="7171" y="17827"/>
                    <wp:lineTo x="7367" y="17876"/>
                    <wp:lineTo x="11604" y="17876"/>
                    <wp:lineTo x="8149" y="18216"/>
                    <wp:lineTo x="7627" y="18313"/>
                    <wp:lineTo x="7627" y="19867"/>
                    <wp:lineTo x="9388" y="20207"/>
                    <wp:lineTo x="8149" y="20548"/>
                    <wp:lineTo x="8149" y="20985"/>
                    <wp:lineTo x="8801" y="21470"/>
                    <wp:lineTo x="14668" y="21470"/>
                    <wp:lineTo x="15320" y="20985"/>
                    <wp:lineTo x="19623" y="20985"/>
                    <wp:lineTo x="21513" y="20742"/>
                    <wp:lineTo x="21448" y="14524"/>
                    <wp:lineTo x="15059" y="14038"/>
                    <wp:lineTo x="13364" y="13990"/>
                    <wp:lineTo x="15907" y="13504"/>
                    <wp:lineTo x="15972" y="12290"/>
                    <wp:lineTo x="15450" y="12144"/>
                    <wp:lineTo x="12712" y="11658"/>
                    <wp:lineTo x="15255" y="11658"/>
                    <wp:lineTo x="19101" y="11172"/>
                    <wp:lineTo x="19036" y="10104"/>
                    <wp:lineTo x="19818" y="10104"/>
                    <wp:lineTo x="20144" y="9861"/>
                    <wp:lineTo x="20144" y="7772"/>
                    <wp:lineTo x="19036" y="6995"/>
                    <wp:lineTo x="19166" y="6023"/>
                    <wp:lineTo x="18840" y="5926"/>
                    <wp:lineTo x="16167" y="5440"/>
                    <wp:lineTo x="16298" y="3935"/>
                    <wp:lineTo x="15907" y="3886"/>
                    <wp:lineTo x="13495" y="3886"/>
                    <wp:lineTo x="16233" y="3400"/>
                    <wp:lineTo x="16298" y="1554"/>
                    <wp:lineTo x="13103" y="0"/>
                    <wp:lineTo x="10431" y="0"/>
                  </wp:wrapPolygon>
                </wp:wrapThrough>
                <wp:docPr id="36" name="畫布 6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8" name="AutoShape 670"/>
                        <wps:cNvSpPr>
                          <a:spLocks noChangeArrowheads="1"/>
                        </wps:cNvSpPr>
                        <wps:spPr bwMode="auto">
                          <a:xfrm>
                            <a:off x="2776912" y="0"/>
                            <a:ext cx="1303926" cy="388516"/>
                          </a:xfrm>
                          <a:prstGeom prst="hexagon">
                            <a:avLst>
                              <a:gd name="adj" fmla="val 83912"/>
                              <a:gd name="vf" fmla="val 115470"/>
                            </a:avLst>
                          </a:prstGeom>
                          <a:solidFill>
                            <a:srgbClr val="FFFFFF"/>
                          </a:solidFill>
                          <a:ln w="9525">
                            <a:solidFill>
                              <a:srgbClr val="000000"/>
                            </a:solidFill>
                            <a:miter lim="800000"/>
                            <a:headEnd/>
                            <a:tailEnd/>
                          </a:ln>
                        </wps:spPr>
                        <wps:txbx>
                          <w:txbxContent>
                            <w:p w:rsidR="00C42311" w:rsidRPr="005E4C37" w:rsidRDefault="00C42311" w:rsidP="006D05BF">
                              <w:pPr>
                                <w:spacing w:line="260" w:lineRule="exact"/>
                                <w:jc w:val="center"/>
                                <w:rPr>
                                  <w:rFonts w:ascii="標楷體" w:eastAsia="標楷體" w:hAnsi="標楷體"/>
                                </w:rPr>
                              </w:pPr>
                              <w:r w:rsidRPr="005E4C37">
                                <w:rPr>
                                  <w:rFonts w:ascii="標楷體" w:eastAsia="標楷體" w:hAnsi="標楷體" w:hint="eastAsia"/>
                                </w:rPr>
                                <w:t>準備</w:t>
                              </w:r>
                            </w:p>
                          </w:txbxContent>
                        </wps:txbx>
                        <wps:bodyPr rot="0" vert="horz" wrap="square" lIns="91440" tIns="45720" rIns="91440" bIns="45720" anchor="t" anchorCtr="0" upright="1">
                          <a:noAutofit/>
                        </wps:bodyPr>
                      </wps:wsp>
                      <wps:wsp>
                        <wps:cNvPr id="39" name="Text Box 570"/>
                        <wps:cNvSpPr txBox="1">
                          <a:spLocks noChangeArrowheads="1"/>
                        </wps:cNvSpPr>
                        <wps:spPr bwMode="auto">
                          <a:xfrm>
                            <a:off x="460421" y="1709649"/>
                            <a:ext cx="1337198" cy="3399512"/>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311" w:rsidRPr="006D05BF" w:rsidRDefault="00C42311" w:rsidP="006D05BF">
                              <w:pPr>
                                <w:adjustRightInd w:val="0"/>
                                <w:spacing w:line="280" w:lineRule="exact"/>
                                <w:jc w:val="both"/>
                                <w:rPr>
                                  <w:rFonts w:ascii="標楷體" w:eastAsia="標楷體" w:hAnsi="標楷體" w:cs="Arial"/>
                                  <w:color w:val="000000"/>
                                  <w:sz w:val="22"/>
                                  <w:szCs w:val="22"/>
                                </w:rPr>
                              </w:pPr>
                              <w:r w:rsidRPr="006D05BF">
                                <w:rPr>
                                  <w:rFonts w:ascii="標楷體" w:eastAsia="標楷體" w:hAnsi="標楷體" w:cs="Arial" w:hint="eastAsia"/>
                                  <w:color w:val="000000"/>
                                  <w:sz w:val="22"/>
                                  <w:szCs w:val="22"/>
                                </w:rPr>
                                <w:t>審核原始憑證黏存單應注意下列事項：</w:t>
                              </w:r>
                            </w:p>
                            <w:p w:rsidR="00C42311" w:rsidRPr="006D05BF" w:rsidRDefault="00C42311" w:rsidP="00F214EE">
                              <w:pPr>
                                <w:adjustRightInd w:val="0"/>
                                <w:spacing w:line="280" w:lineRule="exact"/>
                                <w:ind w:left="339" w:hangingChars="154" w:hanging="339"/>
                                <w:jc w:val="both"/>
                                <w:rPr>
                                  <w:rFonts w:ascii="標楷體" w:eastAsia="標楷體" w:hAnsi="標楷體" w:cs="Arial"/>
                                  <w:color w:val="000000"/>
                                  <w:sz w:val="22"/>
                                  <w:szCs w:val="22"/>
                                </w:rPr>
                              </w:pPr>
                              <w:r w:rsidRPr="006D05BF">
                                <w:rPr>
                                  <w:rFonts w:ascii="標楷體" w:eastAsia="標楷體" w:hAnsi="標楷體" w:cs="Arial"/>
                                  <w:bCs/>
                                  <w:color w:val="000000"/>
                                  <w:sz w:val="22"/>
                                  <w:szCs w:val="22"/>
                                </w:rPr>
                                <w:t>(1)</w:t>
                              </w:r>
                              <w:r w:rsidRPr="006D05BF">
                                <w:rPr>
                                  <w:rFonts w:ascii="標楷體" w:eastAsia="標楷體" w:hAnsi="標楷體" w:cs="Arial" w:hint="eastAsia"/>
                                  <w:color w:val="000000"/>
                                  <w:sz w:val="22"/>
                                  <w:szCs w:val="22"/>
                                </w:rPr>
                                <w:t>履約</w:t>
                              </w:r>
                              <w:r w:rsidRPr="006D05BF">
                                <w:rPr>
                                  <w:rFonts w:ascii="標楷體" w:eastAsia="標楷體" w:hAnsi="標楷體" w:cs="Arial" w:hint="eastAsia"/>
                                  <w:bCs/>
                                  <w:color w:val="000000"/>
                                  <w:sz w:val="22"/>
                                  <w:szCs w:val="22"/>
                                </w:rPr>
                                <w:t>保證</w:t>
                              </w:r>
                              <w:r w:rsidRPr="006D05BF">
                                <w:rPr>
                                  <w:rFonts w:ascii="標楷體" w:eastAsia="標楷體" w:hAnsi="標楷體" w:cs="Arial" w:hint="eastAsia"/>
                                  <w:color w:val="000000"/>
                                  <w:sz w:val="22"/>
                                  <w:szCs w:val="22"/>
                                </w:rPr>
                                <w:t>金及保固保證金應依契約所定金額於規定期限內繳入。</w:t>
                              </w:r>
                            </w:p>
                            <w:p w:rsidR="00C42311" w:rsidRPr="005A12F9" w:rsidRDefault="00C42311" w:rsidP="006D05BF">
                              <w:pPr>
                                <w:adjustRightInd w:val="0"/>
                                <w:spacing w:line="280" w:lineRule="exact"/>
                                <w:ind w:left="339" w:hangingChars="154" w:hanging="339"/>
                                <w:jc w:val="both"/>
                                <w:rPr>
                                  <w:rFonts w:ascii="標楷體" w:eastAsia="標楷體" w:hAnsi="標楷體" w:cs="Arial"/>
                                  <w:color w:val="000000"/>
                                  <w:sz w:val="20"/>
                                  <w:szCs w:val="20"/>
                                </w:rPr>
                              </w:pPr>
                              <w:r w:rsidRPr="006D05BF">
                                <w:rPr>
                                  <w:rFonts w:ascii="標楷體" w:eastAsia="標楷體" w:hAnsi="標楷體" w:cs="Arial"/>
                                  <w:color w:val="000000"/>
                                  <w:sz w:val="22"/>
                                  <w:szCs w:val="22"/>
                                </w:rPr>
                                <w:t>(2)</w:t>
                              </w:r>
                              <w:r w:rsidRPr="006D05BF">
                                <w:rPr>
                                  <w:rFonts w:ascii="標楷體" w:eastAsia="標楷體" w:hAnsi="標楷體" w:hint="eastAsia"/>
                                  <w:sz w:val="22"/>
                                  <w:szCs w:val="22"/>
                                </w:rPr>
                                <w:t>將押標金轉換為履約保證金，或將履約保證金轉換為保固保證金，其有應補足之差額，各單位應通知廠商繳納、</w:t>
                              </w:r>
                              <w:r>
                                <w:rPr>
                                  <w:rFonts w:ascii="標楷體" w:eastAsia="標楷體" w:hAnsi="標楷體" w:hint="eastAsia"/>
                                  <w:sz w:val="22"/>
                                  <w:szCs w:val="22"/>
                                </w:rPr>
                                <w:t>秘書室</w:t>
                              </w:r>
                              <w:r w:rsidRPr="006D05BF">
                                <w:rPr>
                                  <w:rFonts w:ascii="標楷體" w:eastAsia="標楷體" w:hAnsi="標楷體" w:hint="eastAsia"/>
                                  <w:sz w:val="22"/>
                                  <w:szCs w:val="22"/>
                                </w:rPr>
                                <w:t>應開立收據。</w:t>
                              </w:r>
                            </w:p>
                          </w:txbxContent>
                        </wps:txbx>
                        <wps:bodyPr rot="0" vert="horz" wrap="square" lIns="91440" tIns="45720" rIns="91440" bIns="45720" anchor="t" anchorCtr="0" upright="1">
                          <a:noAutofit/>
                        </wps:bodyPr>
                      </wps:wsp>
                      <wps:wsp>
                        <wps:cNvPr id="40" name="AutoShape 376"/>
                        <wps:cNvSpPr>
                          <a:spLocks noChangeArrowheads="1"/>
                        </wps:cNvSpPr>
                        <wps:spPr bwMode="auto">
                          <a:xfrm>
                            <a:off x="2400123" y="4131576"/>
                            <a:ext cx="2057505" cy="471255"/>
                          </a:xfrm>
                          <a:prstGeom prst="flowChartDecision">
                            <a:avLst/>
                          </a:prstGeom>
                          <a:solidFill>
                            <a:srgbClr val="FFFFFF"/>
                          </a:solidFill>
                          <a:ln w="9525">
                            <a:solidFill>
                              <a:srgbClr val="000000"/>
                            </a:solidFill>
                            <a:miter lim="800000"/>
                            <a:headEnd/>
                            <a:tailEnd/>
                          </a:ln>
                        </wps:spPr>
                        <wps:txbx>
                          <w:txbxContent>
                            <w:p w:rsidR="00C42311" w:rsidRPr="00C85CF5" w:rsidRDefault="00C42311" w:rsidP="006D05BF">
                              <w:pPr>
                                <w:jc w:val="center"/>
                                <w:rPr>
                                  <w:rFonts w:ascii="標楷體" w:eastAsia="標楷體" w:hAnsi="標楷體"/>
                                  <w:sz w:val="22"/>
                                  <w:szCs w:val="22"/>
                                </w:rPr>
                              </w:pPr>
                              <w:r w:rsidRPr="00C85CF5">
                                <w:rPr>
                                  <w:rFonts w:ascii="標楷體" w:eastAsia="標楷體" w:hAnsi="標楷體" w:hint="eastAsia"/>
                                  <w:sz w:val="22"/>
                                  <w:szCs w:val="22"/>
                                </w:rPr>
                                <w:t>是否符合規定</w:t>
                              </w:r>
                            </w:p>
                          </w:txbxContent>
                        </wps:txbx>
                        <wps:bodyPr rot="0" vert="horz" wrap="square" lIns="91440" tIns="45720" rIns="91440" bIns="45720" anchor="t" anchorCtr="0" upright="1">
                          <a:noAutofit/>
                        </wps:bodyPr>
                      </wps:wsp>
                      <wps:wsp>
                        <wps:cNvPr id="41" name="Rectangle 667"/>
                        <wps:cNvSpPr>
                          <a:spLocks noChangeArrowheads="1"/>
                        </wps:cNvSpPr>
                        <wps:spPr bwMode="auto">
                          <a:xfrm>
                            <a:off x="5181531" y="3017292"/>
                            <a:ext cx="653761" cy="8813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311" w:rsidRPr="00DD5A1D" w:rsidRDefault="00C42311" w:rsidP="006D05BF">
                              <w:pPr>
                                <w:rPr>
                                  <w:rFonts w:ascii="標楷體" w:eastAsia="標楷體" w:hAnsi="標楷體"/>
                                </w:rPr>
                              </w:pPr>
                              <w:r>
                                <w:rPr>
                                  <w:rFonts w:ascii="標楷體" w:eastAsia="標楷體" w:hAnsi="標楷體" w:hint="eastAsia"/>
                                </w:rPr>
                                <w:t>簽註意見送回各</w:t>
                              </w:r>
                              <w:r w:rsidRPr="00DD5A1D">
                                <w:rPr>
                                  <w:rFonts w:ascii="標楷體" w:eastAsia="標楷體" w:hAnsi="標楷體" w:hint="eastAsia"/>
                                </w:rPr>
                                <w:t>單位</w:t>
                              </w:r>
                            </w:p>
                          </w:txbxContent>
                        </wps:txbx>
                        <wps:bodyPr rot="0" vert="horz" wrap="square" lIns="91440" tIns="45720" rIns="91440" bIns="45720" anchor="t" anchorCtr="0" upright="1">
                          <a:noAutofit/>
                        </wps:bodyPr>
                      </wps:wsp>
                      <wps:wsp>
                        <wps:cNvPr id="42" name="AutoShape 462"/>
                        <wps:cNvSpPr>
                          <a:spLocks noChangeArrowheads="1"/>
                        </wps:cNvSpPr>
                        <wps:spPr bwMode="auto">
                          <a:xfrm>
                            <a:off x="2708569" y="5501274"/>
                            <a:ext cx="1440613" cy="395710"/>
                          </a:xfrm>
                          <a:prstGeom prst="flowChartDocument">
                            <a:avLst/>
                          </a:prstGeom>
                          <a:solidFill>
                            <a:srgbClr val="FFFFFF"/>
                          </a:solidFill>
                          <a:ln w="9525">
                            <a:solidFill>
                              <a:srgbClr val="000000"/>
                            </a:solidFill>
                            <a:miter lim="800000"/>
                            <a:headEnd/>
                            <a:tailEnd/>
                          </a:ln>
                        </wps:spPr>
                        <wps:txbx>
                          <w:txbxContent>
                            <w:p w:rsidR="00C42311" w:rsidRPr="005E4C37" w:rsidRDefault="00C42311" w:rsidP="006D05BF">
                              <w:pPr>
                                <w:jc w:val="center"/>
                                <w:rPr>
                                  <w:rFonts w:ascii="標楷體" w:eastAsia="標楷體" w:hAnsi="標楷體"/>
                                </w:rPr>
                              </w:pPr>
                              <w:r>
                                <w:rPr>
                                  <w:rFonts w:ascii="標楷體" w:eastAsia="標楷體" w:hAnsi="標楷體" w:hint="eastAsia"/>
                                </w:rPr>
                                <w:t>收入</w:t>
                              </w:r>
                              <w:r w:rsidRPr="005E4C37">
                                <w:rPr>
                                  <w:rFonts w:ascii="標楷體" w:eastAsia="標楷體" w:hAnsi="標楷體" w:hint="eastAsia"/>
                                </w:rPr>
                                <w:t>傳票</w:t>
                              </w:r>
                            </w:p>
                          </w:txbxContent>
                        </wps:txbx>
                        <wps:bodyPr rot="0" vert="horz" wrap="square" lIns="91440" tIns="45720" rIns="91440" bIns="45720" anchor="t" anchorCtr="0" upright="1">
                          <a:noAutofit/>
                        </wps:bodyPr>
                      </wps:wsp>
                      <wps:wsp>
                        <wps:cNvPr id="43" name="Text Box 666"/>
                        <wps:cNvSpPr txBox="1">
                          <a:spLocks noChangeArrowheads="1"/>
                        </wps:cNvSpPr>
                        <wps:spPr bwMode="auto">
                          <a:xfrm>
                            <a:off x="5077217" y="5722512"/>
                            <a:ext cx="1149253" cy="2403941"/>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42311" w:rsidRPr="00FF2713" w:rsidRDefault="00C42311" w:rsidP="00F214EE">
                              <w:pPr>
                                <w:adjustRightInd w:val="0"/>
                                <w:spacing w:line="280" w:lineRule="exact"/>
                                <w:jc w:val="both"/>
                                <w:rPr>
                                  <w:rFonts w:ascii="標楷體" w:eastAsia="標楷體" w:hAnsi="標楷體"/>
                                  <w:strike/>
                                  <w:color w:val="000000"/>
                                  <w:kern w:val="0"/>
                                </w:rPr>
                              </w:pPr>
                              <w:r>
                                <w:rPr>
                                  <w:rFonts w:ascii="標楷體" w:eastAsia="標楷體" w:hAnsi="標楷體" w:hint="eastAsia"/>
                                  <w:color w:val="000000"/>
                                  <w:kern w:val="0"/>
                                  <w:sz w:val="22"/>
                                  <w:szCs w:val="22"/>
                                </w:rPr>
                                <w:t>主計</w:t>
                              </w:r>
                              <w:r w:rsidR="004107F1">
                                <w:rPr>
                                  <w:rFonts w:ascii="標楷體" w:eastAsia="標楷體" w:hAnsi="標楷體" w:hint="eastAsia"/>
                                  <w:color w:val="000000"/>
                                  <w:kern w:val="0"/>
                                  <w:sz w:val="22"/>
                                  <w:szCs w:val="22"/>
                                </w:rPr>
                                <w:t>處</w:t>
                              </w:r>
                              <w:r w:rsidRPr="00FF2713">
                                <w:rPr>
                                  <w:rFonts w:ascii="標楷體" w:eastAsia="標楷體" w:hAnsi="標楷體" w:hint="eastAsia"/>
                                  <w:color w:val="000000"/>
                                  <w:kern w:val="0"/>
                                  <w:sz w:val="22"/>
                                  <w:szCs w:val="22"/>
                                </w:rPr>
                                <w:t>審核</w:t>
                              </w:r>
                              <w:r w:rsidR="004107F1">
                                <w:rPr>
                                  <w:rFonts w:ascii="標楷體" w:eastAsia="標楷體" w:hAnsi="標楷體" w:hint="eastAsia"/>
                                  <w:color w:val="000000"/>
                                  <w:kern w:val="0"/>
                                  <w:sz w:val="22"/>
                                  <w:szCs w:val="22"/>
                                </w:rPr>
                                <w:t>行政處</w:t>
                              </w:r>
                              <w:r w:rsidRPr="00FF2713">
                                <w:rPr>
                                  <w:rFonts w:ascii="標楷體" w:eastAsia="標楷體" w:hAnsi="標楷體" w:hint="eastAsia"/>
                                  <w:color w:val="000000"/>
                                  <w:kern w:val="0"/>
                                  <w:sz w:val="22"/>
                                  <w:szCs w:val="22"/>
                                </w:rPr>
                                <w:t>執行完畢之傳票，是否經相關權責人員核章、款項是否於當日或次日解繳專戶、傳票上是否加蓋收訖日期戳章與簽章，並註記公庫專戶存款收款書日期及號碼等。</w:t>
                              </w:r>
                            </w:p>
                          </w:txbxContent>
                        </wps:txbx>
                        <wps:bodyPr rot="0" vert="horz" wrap="square" lIns="91440" tIns="45720" rIns="91440" bIns="45720" anchor="t" anchorCtr="0" upright="1">
                          <a:noAutofit/>
                        </wps:bodyPr>
                      </wps:wsp>
                      <wps:wsp>
                        <wps:cNvPr id="44" name="AutoShape 463"/>
                        <wps:cNvSpPr>
                          <a:spLocks noChangeArrowheads="1"/>
                        </wps:cNvSpPr>
                        <wps:spPr bwMode="auto">
                          <a:xfrm>
                            <a:off x="2421705" y="7989752"/>
                            <a:ext cx="2014341" cy="391214"/>
                          </a:xfrm>
                          <a:prstGeom prst="flowChartTerminator">
                            <a:avLst/>
                          </a:prstGeom>
                          <a:solidFill>
                            <a:srgbClr val="FFFFFF"/>
                          </a:solidFill>
                          <a:ln w="9525">
                            <a:solidFill>
                              <a:srgbClr val="000000"/>
                            </a:solidFill>
                            <a:miter lim="800000"/>
                            <a:headEnd/>
                            <a:tailEnd/>
                          </a:ln>
                        </wps:spPr>
                        <wps:txbx>
                          <w:txbxContent>
                            <w:p w:rsidR="00C42311" w:rsidRPr="005E4C37" w:rsidRDefault="00C42311" w:rsidP="006D05BF">
                              <w:pPr>
                                <w:jc w:val="center"/>
                                <w:rPr>
                                  <w:rFonts w:ascii="標楷體" w:eastAsia="標楷體" w:hAnsi="標楷體"/>
                                </w:rPr>
                              </w:pPr>
                              <w:r w:rsidRPr="005E4C37">
                                <w:rPr>
                                  <w:rFonts w:ascii="標楷體" w:eastAsia="標楷體" w:hAnsi="標楷體" w:hint="eastAsia"/>
                                </w:rPr>
                                <w:t>結束</w:t>
                              </w:r>
                            </w:p>
                          </w:txbxContent>
                        </wps:txbx>
                        <wps:bodyPr rot="0" vert="horz" wrap="square" lIns="91440" tIns="45720" rIns="91440" bIns="45720" anchor="t" anchorCtr="0" upright="1">
                          <a:noAutofit/>
                        </wps:bodyPr>
                      </wps:wsp>
                      <wps:wsp>
                        <wps:cNvPr id="45" name="Text Box 429"/>
                        <wps:cNvSpPr txBox="1">
                          <a:spLocks noChangeArrowheads="1"/>
                        </wps:cNvSpPr>
                        <wps:spPr bwMode="auto">
                          <a:xfrm>
                            <a:off x="3431573" y="4543475"/>
                            <a:ext cx="399271" cy="302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11" w:rsidRPr="005E4C37" w:rsidRDefault="00C42311" w:rsidP="006D05BF">
                              <w:pPr>
                                <w:rPr>
                                  <w:rFonts w:ascii="標楷體" w:eastAsia="標楷體" w:hAnsi="標楷體"/>
                                </w:rPr>
                              </w:pPr>
                              <w:r w:rsidRPr="005E4C37">
                                <w:rPr>
                                  <w:rFonts w:ascii="標楷體" w:eastAsia="標楷體" w:hAnsi="標楷體" w:hint="eastAsia"/>
                                </w:rPr>
                                <w:t>是</w:t>
                              </w:r>
                            </w:p>
                          </w:txbxContent>
                        </wps:txbx>
                        <wps:bodyPr rot="0" vert="horz" wrap="square" lIns="91440" tIns="45720" rIns="91440" bIns="45720" anchor="t" anchorCtr="0" upright="1">
                          <a:noAutofit/>
                        </wps:bodyPr>
                      </wps:wsp>
                      <wps:wsp>
                        <wps:cNvPr id="46" name="Text Box 445"/>
                        <wps:cNvSpPr txBox="1">
                          <a:spLocks noChangeArrowheads="1"/>
                        </wps:cNvSpPr>
                        <wps:spPr bwMode="auto">
                          <a:xfrm>
                            <a:off x="4595214" y="4101898"/>
                            <a:ext cx="341718" cy="285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11" w:rsidRPr="005E4C37" w:rsidRDefault="00C42311" w:rsidP="006D05BF">
                              <w:pPr>
                                <w:rPr>
                                  <w:rFonts w:ascii="標楷體" w:eastAsia="標楷體" w:hAnsi="標楷體"/>
                                </w:rPr>
                              </w:pPr>
                              <w:r w:rsidRPr="005E4C37">
                                <w:rPr>
                                  <w:rFonts w:ascii="標楷體" w:eastAsia="標楷體" w:hAnsi="標楷體" w:hint="eastAsia"/>
                                </w:rPr>
                                <w:t>否</w:t>
                              </w:r>
                            </w:p>
                          </w:txbxContent>
                        </wps:txbx>
                        <wps:bodyPr rot="0" vert="horz" wrap="square" lIns="91440" tIns="45720" rIns="91440" bIns="45720" anchor="t" anchorCtr="0" upright="1">
                          <a:noAutofit/>
                        </wps:bodyPr>
                      </wps:wsp>
                      <wpg:wgp>
                        <wpg:cNvPr id="47" name="Group 774"/>
                        <wpg:cNvGrpSpPr>
                          <a:grpSpLocks/>
                        </wpg:cNvGrpSpPr>
                        <wpg:grpSpPr bwMode="auto">
                          <a:xfrm>
                            <a:off x="2163618" y="1541472"/>
                            <a:ext cx="2530515" cy="703285"/>
                            <a:chOff x="4772" y="3846"/>
                            <a:chExt cx="2814" cy="782"/>
                          </a:xfrm>
                        </wpg:grpSpPr>
                        <wps:wsp>
                          <wps:cNvPr id="48" name="Rectangle 420"/>
                          <wps:cNvSpPr>
                            <a:spLocks noChangeArrowheads="1"/>
                          </wps:cNvSpPr>
                          <wps:spPr bwMode="auto">
                            <a:xfrm>
                              <a:off x="4772" y="3846"/>
                              <a:ext cx="2814" cy="496"/>
                            </a:xfrm>
                            <a:prstGeom prst="rect">
                              <a:avLst/>
                            </a:prstGeom>
                            <a:solidFill>
                              <a:srgbClr val="FFFFFF"/>
                            </a:solidFill>
                            <a:ln w="9525">
                              <a:solidFill>
                                <a:srgbClr val="000000"/>
                              </a:solidFill>
                              <a:miter lim="800000"/>
                              <a:headEnd/>
                              <a:tailEnd/>
                            </a:ln>
                          </wps:spPr>
                          <wps:txbx>
                            <w:txbxContent>
                              <w:p w:rsidR="00C42311" w:rsidRPr="00FF2713" w:rsidRDefault="00C42311" w:rsidP="00F214EE">
                                <w:pPr>
                                  <w:adjustRightInd w:val="0"/>
                                  <w:snapToGrid w:val="0"/>
                                  <w:spacing w:line="280" w:lineRule="exact"/>
                                  <w:jc w:val="both"/>
                                  <w:rPr>
                                    <w:rFonts w:eastAsia="標楷體"/>
                                    <w:color w:val="000000"/>
                                  </w:rPr>
                                </w:pPr>
                                <w:r w:rsidRPr="00FF2713">
                                  <w:rPr>
                                    <w:rFonts w:ascii="標楷體" w:eastAsia="標楷體" w:hAnsi="標楷體" w:hint="eastAsia"/>
                                    <w:color w:val="000000"/>
                                  </w:rPr>
                                  <w:t>當面清點開立收據連同簽案送回各單位開立收據連同簽案送回各單位</w:t>
                                </w:r>
                              </w:p>
                            </w:txbxContent>
                          </wps:txbx>
                          <wps:bodyPr rot="0" vert="horz" wrap="square" lIns="91440" tIns="45720" rIns="91440" bIns="45720" anchor="t" anchorCtr="0" upright="1">
                            <a:noAutofit/>
                          </wps:bodyPr>
                        </wps:wsp>
                        <wps:wsp>
                          <wps:cNvPr id="49" name="Rectangle 673"/>
                          <wps:cNvSpPr>
                            <a:spLocks noChangeArrowheads="1"/>
                          </wps:cNvSpPr>
                          <wps:spPr bwMode="auto">
                            <a:xfrm>
                              <a:off x="4772" y="4342"/>
                              <a:ext cx="2814" cy="286"/>
                            </a:xfrm>
                            <a:prstGeom prst="rect">
                              <a:avLst/>
                            </a:prstGeom>
                            <a:solidFill>
                              <a:srgbClr val="FFFFFF"/>
                            </a:solidFill>
                            <a:ln w="9525">
                              <a:solidFill>
                                <a:srgbClr val="000000"/>
                              </a:solidFill>
                              <a:miter lim="800000"/>
                              <a:headEnd/>
                              <a:tailEnd/>
                            </a:ln>
                          </wps:spPr>
                          <wps:txbx>
                            <w:txbxContent>
                              <w:p w:rsidR="00C42311" w:rsidRPr="00EA4CBE" w:rsidRDefault="004107F1" w:rsidP="006D05BF">
                                <w:pPr>
                                  <w:spacing w:line="240" w:lineRule="exact"/>
                                  <w:ind w:leftChars="-25" w:left="-60" w:rightChars="-25" w:right="-60"/>
                                  <w:jc w:val="center"/>
                                  <w:rPr>
                                    <w:rFonts w:eastAsia="標楷體"/>
                                  </w:rPr>
                                </w:pPr>
                                <w:r>
                                  <w:rPr>
                                    <w:rFonts w:eastAsia="標楷體" w:hint="eastAsia"/>
                                  </w:rPr>
                                  <w:t>行政處</w:t>
                                </w:r>
                              </w:p>
                            </w:txbxContent>
                          </wps:txbx>
                          <wps:bodyPr rot="0" vert="horz" wrap="square" lIns="91440" tIns="45720" rIns="91440" bIns="45720" anchor="t" anchorCtr="0" upright="1">
                            <a:noAutofit/>
                          </wps:bodyPr>
                        </wps:wsp>
                      </wpg:wgp>
                      <wpg:wgp>
                        <wpg:cNvPr id="35" name="Group 772"/>
                        <wpg:cNvGrpSpPr>
                          <a:grpSpLocks/>
                        </wpg:cNvGrpSpPr>
                        <wpg:grpSpPr bwMode="auto">
                          <a:xfrm>
                            <a:off x="2141136" y="6103832"/>
                            <a:ext cx="2575478" cy="878657"/>
                            <a:chOff x="4746" y="8974"/>
                            <a:chExt cx="2864" cy="977"/>
                          </a:xfrm>
                        </wpg:grpSpPr>
                        <wps:wsp>
                          <wps:cNvPr id="51" name="Rectangle 619"/>
                          <wps:cNvSpPr>
                            <a:spLocks noChangeArrowheads="1"/>
                          </wps:cNvSpPr>
                          <wps:spPr bwMode="auto">
                            <a:xfrm>
                              <a:off x="4746" y="8974"/>
                              <a:ext cx="2864" cy="687"/>
                            </a:xfrm>
                            <a:prstGeom prst="rect">
                              <a:avLst/>
                            </a:prstGeom>
                            <a:solidFill>
                              <a:srgbClr val="FFFFFF"/>
                            </a:solidFill>
                            <a:ln w="9525">
                              <a:solidFill>
                                <a:srgbClr val="000000"/>
                              </a:solidFill>
                              <a:miter lim="800000"/>
                              <a:headEnd/>
                              <a:tailEnd/>
                            </a:ln>
                          </wps:spPr>
                          <wps:txbx>
                            <w:txbxContent>
                              <w:p w:rsidR="00C42311" w:rsidRPr="00FF2713" w:rsidRDefault="00C42311" w:rsidP="00F214EE">
                                <w:pPr>
                                  <w:adjustRightInd w:val="0"/>
                                  <w:snapToGrid w:val="0"/>
                                  <w:spacing w:line="280" w:lineRule="exact"/>
                                  <w:jc w:val="both"/>
                                  <w:rPr>
                                    <w:rFonts w:ascii="標楷體" w:eastAsia="標楷體" w:hAnsi="標楷體"/>
                                    <w:color w:val="000000"/>
                                    <w:kern w:val="0"/>
                                  </w:rPr>
                                </w:pPr>
                                <w:r w:rsidRPr="00FF2713">
                                  <w:rPr>
                                    <w:rFonts w:ascii="標楷體" w:eastAsia="標楷體" w:hAnsi="標楷體" w:hint="eastAsia"/>
                                    <w:color w:val="000000"/>
                                    <w:kern w:val="0"/>
                                  </w:rPr>
                                  <w:t>依據傳票填具公庫專戶存款收款書後，款項存入銀行，執行完畢於傳票簽章連同相關原始憑證送回</w:t>
                                </w:r>
                                <w:r>
                                  <w:rPr>
                                    <w:rFonts w:ascii="標楷體" w:eastAsia="標楷體" w:hAnsi="標楷體" w:hint="eastAsia"/>
                                    <w:color w:val="000000"/>
                                    <w:kern w:val="0"/>
                                  </w:rPr>
                                  <w:t>主計</w:t>
                                </w:r>
                                <w:r w:rsidR="004107F1">
                                  <w:rPr>
                                    <w:rFonts w:ascii="標楷體" w:eastAsia="標楷體" w:hAnsi="標楷體" w:hint="eastAsia"/>
                                    <w:color w:val="000000"/>
                                    <w:kern w:val="0"/>
                                  </w:rPr>
                                  <w:t>處</w:t>
                                </w:r>
                                <w:r>
                                  <w:rPr>
                                    <w:rFonts w:ascii="標楷體" w:eastAsia="標楷體" w:hAnsi="標楷體" w:hint="eastAsia"/>
                                    <w:color w:val="000000"/>
                                    <w:kern w:val="0"/>
                                  </w:rPr>
                                  <w:t>室</w:t>
                                </w:r>
                                <w:r w:rsidRPr="00FF2713">
                                  <w:rPr>
                                    <w:rFonts w:ascii="標楷體" w:eastAsia="標楷體" w:hAnsi="標楷體" w:hint="eastAsia"/>
                                    <w:color w:val="000000"/>
                                    <w:kern w:val="0"/>
                                  </w:rPr>
                                  <w:t>處</w:t>
                                </w:r>
                              </w:p>
                            </w:txbxContent>
                          </wps:txbx>
                          <wps:bodyPr rot="0" vert="horz" wrap="square" lIns="91440" tIns="45720" rIns="91440" bIns="45720" anchor="t" anchorCtr="0" upright="1">
                            <a:noAutofit/>
                          </wps:bodyPr>
                        </wps:wsp>
                        <wps:wsp>
                          <wps:cNvPr id="52" name="Rectangle 678"/>
                          <wps:cNvSpPr>
                            <a:spLocks noChangeArrowheads="1"/>
                          </wps:cNvSpPr>
                          <wps:spPr bwMode="auto">
                            <a:xfrm>
                              <a:off x="4746" y="9661"/>
                              <a:ext cx="2864" cy="290"/>
                            </a:xfrm>
                            <a:prstGeom prst="rect">
                              <a:avLst/>
                            </a:prstGeom>
                            <a:solidFill>
                              <a:srgbClr val="FFFFFF"/>
                            </a:solidFill>
                            <a:ln w="9525">
                              <a:solidFill>
                                <a:srgbClr val="000000"/>
                              </a:solidFill>
                              <a:miter lim="800000"/>
                              <a:headEnd/>
                              <a:tailEnd/>
                            </a:ln>
                          </wps:spPr>
                          <wps:txbx>
                            <w:txbxContent>
                              <w:p w:rsidR="00C42311" w:rsidRPr="00C03B39" w:rsidRDefault="004107F1" w:rsidP="006D05BF">
                                <w:pPr>
                                  <w:snapToGrid w:val="0"/>
                                  <w:jc w:val="center"/>
                                </w:pPr>
                                <w:r>
                                  <w:rPr>
                                    <w:rFonts w:hint="eastAsia"/>
                                  </w:rPr>
                                  <w:t>行政處</w:t>
                                </w:r>
                              </w:p>
                            </w:txbxContent>
                          </wps:txbx>
                          <wps:bodyPr rot="0" vert="horz" wrap="square" lIns="91440" tIns="45720" rIns="91440" bIns="45720" anchor="t" anchorCtr="0" upright="1">
                            <a:noAutofit/>
                          </wps:bodyPr>
                        </wps:wsp>
                      </wpg:wgp>
                      <wps:wsp>
                        <wps:cNvPr id="53" name="AutoShape 685"/>
                        <wps:cNvCnPr>
                          <a:cxnSpLocks noChangeShapeType="1"/>
                          <a:stCxn id="42" idx="2"/>
                          <a:endCxn id="51" idx="0"/>
                        </wps:cNvCnPr>
                        <wps:spPr bwMode="auto">
                          <a:xfrm>
                            <a:off x="3428875" y="5875400"/>
                            <a:ext cx="899" cy="22843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686"/>
                        <wps:cNvCnPr>
                          <a:cxnSpLocks noChangeShapeType="1"/>
                          <a:stCxn id="52" idx="2"/>
                          <a:endCxn id="641" idx="0"/>
                        </wps:cNvCnPr>
                        <wps:spPr bwMode="auto">
                          <a:xfrm>
                            <a:off x="3428875" y="6982489"/>
                            <a:ext cx="899"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688"/>
                        <wps:cNvCnPr>
                          <a:cxnSpLocks noChangeShapeType="1"/>
                          <a:stCxn id="40" idx="3"/>
                          <a:endCxn id="41" idx="2"/>
                        </wps:cNvCnPr>
                        <wps:spPr bwMode="auto">
                          <a:xfrm flipV="1">
                            <a:off x="4457628" y="3898647"/>
                            <a:ext cx="1051234" cy="468557"/>
                          </a:xfrm>
                          <a:prstGeom prst="bentConnector2">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56" name="Group 722"/>
                        <wpg:cNvGrpSpPr>
                          <a:grpSpLocks/>
                        </wpg:cNvGrpSpPr>
                        <wpg:grpSpPr bwMode="auto">
                          <a:xfrm>
                            <a:off x="2263435" y="4809680"/>
                            <a:ext cx="2331779" cy="484745"/>
                            <a:chOff x="4624" y="4335"/>
                            <a:chExt cx="3996" cy="735"/>
                          </a:xfrm>
                        </wpg:grpSpPr>
                        <wps:wsp>
                          <wps:cNvPr id="57" name="Rectangle 723"/>
                          <wps:cNvSpPr>
                            <a:spLocks noChangeArrowheads="1"/>
                          </wps:cNvSpPr>
                          <wps:spPr bwMode="auto">
                            <a:xfrm>
                              <a:off x="4624" y="4335"/>
                              <a:ext cx="3986" cy="735"/>
                            </a:xfrm>
                            <a:prstGeom prst="rect">
                              <a:avLst/>
                            </a:prstGeom>
                            <a:solidFill>
                              <a:srgbClr val="FFFFFF"/>
                            </a:solidFill>
                            <a:ln w="9525">
                              <a:solidFill>
                                <a:srgbClr val="000000"/>
                              </a:solidFill>
                              <a:miter lim="800000"/>
                              <a:headEnd/>
                              <a:tailEnd/>
                            </a:ln>
                          </wps:spPr>
                          <wps:txbx>
                            <w:txbxContent>
                              <w:p w:rsidR="00C42311" w:rsidRPr="005E4C37" w:rsidRDefault="00C42311" w:rsidP="006D05BF">
                                <w:pPr>
                                  <w:spacing w:line="240" w:lineRule="exact"/>
                                  <w:ind w:leftChars="-25" w:left="-60" w:rightChars="-25" w:right="-60"/>
                                  <w:jc w:val="center"/>
                                  <w:rPr>
                                    <w:rFonts w:ascii="標楷體" w:eastAsia="標楷體" w:hAnsi="標楷體"/>
                                    <w:color w:val="000000"/>
                                  </w:rPr>
                                </w:pPr>
                                <w:r>
                                  <w:rPr>
                                    <w:rFonts w:ascii="標楷體" w:eastAsia="標楷體" w:hAnsi="標楷體" w:hint="eastAsia"/>
                                    <w:color w:val="000000"/>
                                  </w:rPr>
                                  <w:t>編製收入傳票</w:t>
                                </w:r>
                              </w:p>
                              <w:p w:rsidR="00C42311" w:rsidRPr="00EA4CBE" w:rsidRDefault="00C42311" w:rsidP="004107F1">
                                <w:pPr>
                                  <w:spacing w:beforeLines="30" w:before="108" w:line="260" w:lineRule="exact"/>
                                  <w:jc w:val="center"/>
                                  <w:rPr>
                                    <w:rFonts w:eastAsia="標楷體"/>
                                  </w:rPr>
                                </w:pPr>
                                <w:r>
                                  <w:rPr>
                                    <w:rFonts w:eastAsia="標楷體" w:hint="eastAsia"/>
                                  </w:rPr>
                                  <w:t>主計</w:t>
                                </w:r>
                                <w:r w:rsidR="004107F1">
                                  <w:rPr>
                                    <w:rFonts w:eastAsia="標楷體" w:hint="eastAsia"/>
                                  </w:rPr>
                                  <w:t>處</w:t>
                                </w:r>
                              </w:p>
                            </w:txbxContent>
                          </wps:txbx>
                          <wps:bodyPr rot="0" vert="horz" wrap="square" lIns="91440" tIns="45720" rIns="91440" bIns="45720" anchor="t" anchorCtr="0" upright="1">
                            <a:noAutofit/>
                          </wps:bodyPr>
                        </wps:wsp>
                        <wps:wsp>
                          <wps:cNvPr id="58" name="Line 724"/>
                          <wps:cNvCnPr>
                            <a:cxnSpLocks noChangeShapeType="1"/>
                          </wps:cNvCnPr>
                          <wps:spPr bwMode="auto">
                            <a:xfrm flipV="1">
                              <a:off x="4625" y="4735"/>
                              <a:ext cx="3995"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59" name="AutoShape 725"/>
                        <wps:cNvCnPr>
                          <a:cxnSpLocks noChangeShapeType="1"/>
                          <a:stCxn id="57" idx="2"/>
                          <a:endCxn id="42" idx="0"/>
                        </wps:cNvCnPr>
                        <wps:spPr bwMode="auto">
                          <a:xfrm>
                            <a:off x="3426177" y="5294425"/>
                            <a:ext cx="2698"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727"/>
                        <wps:cNvCnPr>
                          <a:cxnSpLocks noChangeShapeType="1"/>
                          <a:stCxn id="40" idx="2"/>
                          <a:endCxn id="57" idx="0"/>
                        </wps:cNvCnPr>
                        <wps:spPr bwMode="auto">
                          <a:xfrm flipH="1">
                            <a:off x="3426177" y="4602831"/>
                            <a:ext cx="2698"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1" name="Group 773"/>
                        <wpg:cNvGrpSpPr>
                          <a:grpSpLocks/>
                        </wpg:cNvGrpSpPr>
                        <wpg:grpSpPr bwMode="auto">
                          <a:xfrm>
                            <a:off x="2171711" y="595364"/>
                            <a:ext cx="2515228" cy="739259"/>
                            <a:chOff x="4780" y="2839"/>
                            <a:chExt cx="2797" cy="823"/>
                          </a:xfrm>
                        </wpg:grpSpPr>
                        <wps:wsp>
                          <wps:cNvPr id="62" name="Rectangle 372"/>
                          <wps:cNvSpPr>
                            <a:spLocks noChangeArrowheads="1"/>
                          </wps:cNvSpPr>
                          <wps:spPr bwMode="auto">
                            <a:xfrm>
                              <a:off x="4780" y="2839"/>
                              <a:ext cx="2797" cy="542"/>
                            </a:xfrm>
                            <a:prstGeom prst="rect">
                              <a:avLst/>
                            </a:prstGeom>
                            <a:solidFill>
                              <a:srgbClr val="FFFFFF"/>
                            </a:solidFill>
                            <a:ln w="9525">
                              <a:solidFill>
                                <a:srgbClr val="000000"/>
                              </a:solidFill>
                              <a:miter lim="800000"/>
                              <a:headEnd/>
                              <a:tailEnd/>
                            </a:ln>
                          </wps:spPr>
                          <wps:txbx>
                            <w:txbxContent>
                              <w:p w:rsidR="00C42311" w:rsidRPr="00425E05" w:rsidRDefault="00C42311" w:rsidP="00F214EE">
                                <w:pPr>
                                  <w:pStyle w:val="3"/>
                                  <w:adjustRightInd w:val="0"/>
                                  <w:snapToGrid w:val="0"/>
                                  <w:spacing w:after="0" w:line="280" w:lineRule="exact"/>
                                  <w:jc w:val="both"/>
                                  <w:rPr>
                                    <w:rFonts w:ascii="標楷體" w:eastAsia="標楷體" w:hAnsi="標楷體"/>
                                    <w:sz w:val="24"/>
                                    <w:szCs w:val="24"/>
                                  </w:rPr>
                                </w:pPr>
                                <w:r w:rsidRPr="00425E05">
                                  <w:rPr>
                                    <w:rFonts w:ascii="標楷體" w:eastAsia="標楷體" w:hAnsi="標楷體" w:hint="eastAsia"/>
                                    <w:sz w:val="24"/>
                                    <w:szCs w:val="24"/>
                                  </w:rPr>
                                  <w:t>收到得標廠商繳交</w:t>
                                </w:r>
                                <w:r>
                                  <w:rPr>
                                    <w:rFonts w:ascii="標楷體" w:eastAsia="標楷體" w:hAnsi="標楷體" w:hint="eastAsia"/>
                                    <w:sz w:val="24"/>
                                    <w:szCs w:val="24"/>
                                  </w:rPr>
                                  <w:t>之保證金並</w:t>
                                </w:r>
                                <w:r w:rsidRPr="00425E05">
                                  <w:rPr>
                                    <w:rFonts w:ascii="標楷體" w:eastAsia="標楷體" w:hAnsi="標楷體" w:hint="eastAsia"/>
                                    <w:sz w:val="24"/>
                                    <w:szCs w:val="24"/>
                                  </w:rPr>
                                  <w:t>依據採購簽案或契約</w:t>
                                </w:r>
                                <w:r>
                                  <w:rPr>
                                    <w:rFonts w:ascii="標楷體" w:eastAsia="標楷體" w:hAnsi="標楷體" w:hint="eastAsia"/>
                                    <w:sz w:val="24"/>
                                    <w:szCs w:val="24"/>
                                  </w:rPr>
                                  <w:t>進行</w:t>
                                </w:r>
                                <w:r w:rsidRPr="00425E05">
                                  <w:rPr>
                                    <w:rFonts w:ascii="標楷體" w:eastAsia="標楷體" w:hAnsi="標楷體" w:hint="eastAsia"/>
                                    <w:sz w:val="24"/>
                                    <w:szCs w:val="24"/>
                                  </w:rPr>
                                  <w:t>審核</w:t>
                                </w:r>
                              </w:p>
                              <w:p w:rsidR="00C42311" w:rsidRPr="005E4C37" w:rsidRDefault="00C42311" w:rsidP="004107F1">
                                <w:pPr>
                                  <w:spacing w:beforeLines="30" w:before="108" w:line="260" w:lineRule="exact"/>
                                  <w:jc w:val="center"/>
                                  <w:rPr>
                                    <w:rFonts w:eastAsia="標楷體"/>
                                  </w:rPr>
                                </w:pPr>
                              </w:p>
                            </w:txbxContent>
                          </wps:txbx>
                          <wps:bodyPr rot="0" vert="horz" wrap="square" lIns="91440" tIns="45720" rIns="91440" bIns="45720" anchor="t" anchorCtr="0" upright="1">
                            <a:noAutofit/>
                          </wps:bodyPr>
                        </wps:wsp>
                        <wps:wsp>
                          <wps:cNvPr id="63" name="Rectangle 731"/>
                          <wps:cNvSpPr>
                            <a:spLocks noChangeArrowheads="1"/>
                          </wps:cNvSpPr>
                          <wps:spPr bwMode="auto">
                            <a:xfrm>
                              <a:off x="4780" y="3381"/>
                              <a:ext cx="2797" cy="281"/>
                            </a:xfrm>
                            <a:prstGeom prst="rect">
                              <a:avLst/>
                            </a:prstGeom>
                            <a:solidFill>
                              <a:srgbClr val="FFFFFF"/>
                            </a:solidFill>
                            <a:ln w="9525">
                              <a:solidFill>
                                <a:srgbClr val="000000"/>
                              </a:solidFill>
                              <a:miter lim="800000"/>
                              <a:headEnd/>
                              <a:tailEnd/>
                            </a:ln>
                          </wps:spPr>
                          <wps:txbx>
                            <w:txbxContent>
                              <w:p w:rsidR="00C42311" w:rsidRPr="00E26ABF" w:rsidRDefault="00C42311" w:rsidP="006D05BF">
                                <w:pPr>
                                  <w:pStyle w:val="3"/>
                                  <w:spacing w:line="240" w:lineRule="exact"/>
                                  <w:jc w:val="center"/>
                                  <w:rPr>
                                    <w:rFonts w:ascii="標楷體" w:eastAsia="標楷體" w:hAnsi="標楷體"/>
                                    <w:sz w:val="24"/>
                                    <w:szCs w:val="24"/>
                                  </w:rPr>
                                </w:pPr>
                                <w:r w:rsidRPr="00E26ABF">
                                  <w:rPr>
                                    <w:rFonts w:eastAsia="標楷體" w:hint="eastAsia"/>
                                    <w:sz w:val="24"/>
                                    <w:szCs w:val="24"/>
                                  </w:rPr>
                                  <w:t>各單位</w:t>
                                </w:r>
                              </w:p>
                              <w:p w:rsidR="00C42311" w:rsidRPr="005E4C37" w:rsidRDefault="00C42311" w:rsidP="004107F1">
                                <w:pPr>
                                  <w:spacing w:beforeLines="30" w:before="108" w:line="260" w:lineRule="exact"/>
                                  <w:jc w:val="center"/>
                                  <w:rPr>
                                    <w:rFonts w:eastAsia="標楷體"/>
                                  </w:rPr>
                                </w:pPr>
                              </w:p>
                            </w:txbxContent>
                          </wps:txbx>
                          <wps:bodyPr rot="0" vert="horz" wrap="square" lIns="91440" tIns="45720" rIns="91440" bIns="45720" anchor="t" anchorCtr="0" upright="1">
                            <a:noAutofit/>
                          </wps:bodyPr>
                        </wps:wsp>
                      </wpg:wgp>
                      <wpg:wgp>
                        <wpg:cNvPr id="640" name="Group 771"/>
                        <wpg:cNvGrpSpPr>
                          <a:grpSpLocks/>
                        </wpg:cNvGrpSpPr>
                        <wpg:grpSpPr bwMode="auto">
                          <a:xfrm>
                            <a:off x="2266133" y="7189338"/>
                            <a:ext cx="2326383" cy="592666"/>
                            <a:chOff x="4885" y="10198"/>
                            <a:chExt cx="2587" cy="659"/>
                          </a:xfrm>
                        </wpg:grpSpPr>
                        <wps:wsp>
                          <wps:cNvPr id="641" name="Rectangle 623"/>
                          <wps:cNvSpPr>
                            <a:spLocks noChangeArrowheads="1"/>
                          </wps:cNvSpPr>
                          <wps:spPr bwMode="auto">
                            <a:xfrm>
                              <a:off x="4886" y="10198"/>
                              <a:ext cx="2586" cy="334"/>
                            </a:xfrm>
                            <a:prstGeom prst="rect">
                              <a:avLst/>
                            </a:prstGeom>
                            <a:solidFill>
                              <a:srgbClr val="FFFFFF"/>
                            </a:solidFill>
                            <a:ln w="9525">
                              <a:solidFill>
                                <a:srgbClr val="000000"/>
                              </a:solidFill>
                              <a:miter lim="800000"/>
                              <a:headEnd/>
                              <a:tailEnd/>
                            </a:ln>
                          </wps:spPr>
                          <wps:txbx>
                            <w:txbxContent>
                              <w:p w:rsidR="00C42311" w:rsidRPr="005E4C37" w:rsidRDefault="00C42311" w:rsidP="006D05BF">
                                <w:pPr>
                                  <w:spacing w:line="240" w:lineRule="exact"/>
                                  <w:ind w:leftChars="-25" w:left="-60" w:rightChars="-25" w:right="-60"/>
                                  <w:jc w:val="center"/>
                                  <w:rPr>
                                    <w:rFonts w:ascii="標楷體" w:eastAsia="標楷體" w:hAnsi="標楷體"/>
                                    <w:color w:val="000000"/>
                                  </w:rPr>
                                </w:pPr>
                                <w:r>
                                  <w:rPr>
                                    <w:rFonts w:ascii="標楷體" w:eastAsia="標楷體" w:hAnsi="標楷體" w:hint="eastAsia"/>
                                    <w:color w:val="000000"/>
                                  </w:rPr>
                                  <w:t>核對及整理憑證</w:t>
                                </w:r>
                              </w:p>
                            </w:txbxContent>
                          </wps:txbx>
                          <wps:bodyPr rot="0" vert="horz" wrap="square" lIns="91440" tIns="45720" rIns="91440" bIns="45720" anchor="t" anchorCtr="0" upright="1">
                            <a:noAutofit/>
                          </wps:bodyPr>
                        </wps:wsp>
                        <wps:wsp>
                          <wps:cNvPr id="642" name="Rectangle 737"/>
                          <wps:cNvSpPr>
                            <a:spLocks noChangeArrowheads="1"/>
                          </wps:cNvSpPr>
                          <wps:spPr bwMode="auto">
                            <a:xfrm>
                              <a:off x="4885" y="10532"/>
                              <a:ext cx="2586" cy="325"/>
                            </a:xfrm>
                            <a:prstGeom prst="rect">
                              <a:avLst/>
                            </a:prstGeom>
                            <a:solidFill>
                              <a:srgbClr val="FFFFFF"/>
                            </a:solidFill>
                            <a:ln w="9525">
                              <a:solidFill>
                                <a:srgbClr val="000000"/>
                              </a:solidFill>
                              <a:miter lim="800000"/>
                              <a:headEnd/>
                              <a:tailEnd/>
                            </a:ln>
                          </wps:spPr>
                          <wps:txbx>
                            <w:txbxContent>
                              <w:p w:rsidR="00C42311" w:rsidRPr="00EA4CBE" w:rsidRDefault="00C42311" w:rsidP="006D05BF">
                                <w:pPr>
                                  <w:snapToGrid w:val="0"/>
                                  <w:jc w:val="center"/>
                                  <w:rPr>
                                    <w:rFonts w:eastAsia="標楷體"/>
                                  </w:rPr>
                                </w:pPr>
                                <w:r>
                                  <w:rPr>
                                    <w:rFonts w:eastAsia="標楷體" w:hint="eastAsia"/>
                                  </w:rPr>
                                  <w:t>主計</w:t>
                                </w:r>
                                <w:r w:rsidR="004107F1">
                                  <w:rPr>
                                    <w:rFonts w:eastAsia="標楷體" w:hint="eastAsia"/>
                                  </w:rPr>
                                  <w:t>處</w:t>
                                </w:r>
                              </w:p>
                              <w:p w:rsidR="00C42311" w:rsidRPr="00E26ABF" w:rsidRDefault="00C42311" w:rsidP="006D05BF"/>
                            </w:txbxContent>
                          </wps:txbx>
                          <wps:bodyPr rot="0" vert="horz" wrap="square" lIns="91440" tIns="45720" rIns="91440" bIns="45720" anchor="t" anchorCtr="0" upright="1">
                            <a:noAutofit/>
                          </wps:bodyPr>
                        </wps:wsp>
                      </wpg:wgp>
                      <wps:wsp>
                        <wps:cNvPr id="643" name="AutoShape 739"/>
                        <wps:cNvCnPr>
                          <a:cxnSpLocks noChangeShapeType="1"/>
                          <a:stCxn id="642" idx="2"/>
                          <a:endCxn id="44" idx="0"/>
                        </wps:cNvCnPr>
                        <wps:spPr bwMode="auto">
                          <a:xfrm>
                            <a:off x="3428875" y="7782004"/>
                            <a:ext cx="899" cy="2077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4" name="AutoShape 740"/>
                        <wps:cNvCnPr>
                          <a:cxnSpLocks noChangeShapeType="1"/>
                          <a:stCxn id="642" idx="3"/>
                          <a:endCxn id="43" idx="1"/>
                        </wps:cNvCnPr>
                        <wps:spPr bwMode="auto">
                          <a:xfrm flipV="1">
                            <a:off x="4591617" y="6924932"/>
                            <a:ext cx="485600" cy="711379"/>
                          </a:xfrm>
                          <a:prstGeom prst="bentConnector3">
                            <a:avLst>
                              <a:gd name="adj1" fmla="val 49935"/>
                            </a:avLst>
                          </a:prstGeom>
                          <a:noFill/>
                          <a:ln w="9525"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645" name="Group 751"/>
                        <wpg:cNvGrpSpPr>
                          <a:grpSpLocks/>
                        </wpg:cNvGrpSpPr>
                        <wpg:grpSpPr bwMode="auto">
                          <a:xfrm>
                            <a:off x="2156423" y="3299685"/>
                            <a:ext cx="2545803" cy="624143"/>
                            <a:chOff x="4838" y="5453"/>
                            <a:chExt cx="2831" cy="695"/>
                          </a:xfrm>
                        </wpg:grpSpPr>
                        <wps:wsp>
                          <wps:cNvPr id="646" name="Rectangle 752"/>
                          <wps:cNvSpPr>
                            <a:spLocks noChangeArrowheads="1"/>
                          </wps:cNvSpPr>
                          <wps:spPr bwMode="auto">
                            <a:xfrm>
                              <a:off x="4838" y="5453"/>
                              <a:ext cx="2831" cy="352"/>
                            </a:xfrm>
                            <a:prstGeom prst="rect">
                              <a:avLst/>
                            </a:prstGeom>
                            <a:solidFill>
                              <a:srgbClr val="FFFFFF"/>
                            </a:solidFill>
                            <a:ln w="9525">
                              <a:solidFill>
                                <a:srgbClr val="000000"/>
                              </a:solidFill>
                              <a:miter lim="800000"/>
                              <a:headEnd/>
                              <a:tailEnd/>
                            </a:ln>
                          </wps:spPr>
                          <wps:txbx>
                            <w:txbxContent>
                              <w:p w:rsidR="00C42311" w:rsidRPr="005E4C37" w:rsidRDefault="00C42311" w:rsidP="006D05BF">
                                <w:pPr>
                                  <w:snapToGrid w:val="0"/>
                                  <w:jc w:val="center"/>
                                  <w:rPr>
                                    <w:rFonts w:ascii="標楷體" w:eastAsia="標楷體" w:hAnsi="標楷體"/>
                                  </w:rPr>
                                </w:pPr>
                                <w:r w:rsidRPr="00040D02">
                                  <w:rPr>
                                    <w:rFonts w:ascii="標楷體" w:eastAsia="標楷體" w:hAnsi="標楷體" w:hint="eastAsia"/>
                                  </w:rPr>
                                  <w:t>審核各單位所送相關原始憑證</w:t>
                                </w:r>
                              </w:p>
                            </w:txbxContent>
                          </wps:txbx>
                          <wps:bodyPr rot="0" vert="horz" wrap="square" lIns="91440" tIns="45720" rIns="91440" bIns="45720" anchor="t" anchorCtr="0" upright="1">
                            <a:noAutofit/>
                          </wps:bodyPr>
                        </wps:wsp>
                        <wps:wsp>
                          <wps:cNvPr id="647" name="Rectangle 753"/>
                          <wps:cNvSpPr>
                            <a:spLocks noChangeArrowheads="1"/>
                          </wps:cNvSpPr>
                          <wps:spPr bwMode="auto">
                            <a:xfrm>
                              <a:off x="4839" y="5805"/>
                              <a:ext cx="2830" cy="343"/>
                            </a:xfrm>
                            <a:prstGeom prst="rect">
                              <a:avLst/>
                            </a:prstGeom>
                            <a:solidFill>
                              <a:srgbClr val="FFFFFF"/>
                            </a:solidFill>
                            <a:ln w="9525">
                              <a:solidFill>
                                <a:srgbClr val="000000"/>
                              </a:solidFill>
                              <a:miter lim="800000"/>
                              <a:headEnd/>
                              <a:tailEnd/>
                            </a:ln>
                          </wps:spPr>
                          <wps:txbx>
                            <w:txbxContent>
                              <w:p w:rsidR="00C42311" w:rsidRPr="005E4C37" w:rsidRDefault="00C42311" w:rsidP="006D05BF">
                                <w:pPr>
                                  <w:snapToGrid w:val="0"/>
                                  <w:jc w:val="center"/>
                                  <w:rPr>
                                    <w:rFonts w:eastAsia="標楷體"/>
                                  </w:rPr>
                                </w:pPr>
                                <w:r>
                                  <w:rPr>
                                    <w:rFonts w:eastAsia="標楷體" w:hint="eastAsia"/>
                                  </w:rPr>
                                  <w:t>主計</w:t>
                                </w:r>
                                <w:r w:rsidR="004107F1">
                                  <w:rPr>
                                    <w:rFonts w:eastAsia="標楷體" w:hint="eastAsia"/>
                                  </w:rPr>
                                  <w:t>處</w:t>
                                </w:r>
                              </w:p>
                              <w:p w:rsidR="00C42311" w:rsidRPr="00C03B39" w:rsidRDefault="00C42311" w:rsidP="006D05BF"/>
                            </w:txbxContent>
                          </wps:txbx>
                          <wps:bodyPr rot="0" vert="horz" wrap="square" lIns="91440" tIns="45720" rIns="91440" bIns="45720" anchor="t" anchorCtr="0" upright="1">
                            <a:noAutofit/>
                          </wps:bodyPr>
                        </wps:wsp>
                      </wpg:wgp>
                      <wpg:wgp>
                        <wpg:cNvPr id="648" name="Group 754"/>
                        <wpg:cNvGrpSpPr>
                          <a:grpSpLocks/>
                        </wpg:cNvGrpSpPr>
                        <wpg:grpSpPr bwMode="auto">
                          <a:xfrm>
                            <a:off x="2169013" y="2451606"/>
                            <a:ext cx="2519724" cy="641231"/>
                            <a:chOff x="5725" y="7046"/>
                            <a:chExt cx="2965" cy="754"/>
                          </a:xfrm>
                        </wpg:grpSpPr>
                        <wps:wsp>
                          <wps:cNvPr id="649" name="Rectangle 755"/>
                          <wps:cNvSpPr>
                            <a:spLocks noChangeArrowheads="1"/>
                          </wps:cNvSpPr>
                          <wps:spPr bwMode="auto">
                            <a:xfrm>
                              <a:off x="5727" y="7046"/>
                              <a:ext cx="2963" cy="391"/>
                            </a:xfrm>
                            <a:prstGeom prst="rect">
                              <a:avLst/>
                            </a:prstGeom>
                            <a:solidFill>
                              <a:srgbClr val="FFFFFF"/>
                            </a:solidFill>
                            <a:ln w="9525">
                              <a:solidFill>
                                <a:srgbClr val="000000"/>
                              </a:solidFill>
                              <a:miter lim="800000"/>
                              <a:headEnd/>
                              <a:tailEnd/>
                            </a:ln>
                          </wps:spPr>
                          <wps:txbx>
                            <w:txbxContent>
                              <w:p w:rsidR="00C42311" w:rsidRPr="008F1D9C" w:rsidRDefault="00C42311" w:rsidP="006D05BF">
                                <w:pPr>
                                  <w:spacing w:line="280" w:lineRule="exact"/>
                                  <w:jc w:val="center"/>
                                  <w:rPr>
                                    <w:rFonts w:ascii="標楷體" w:eastAsia="標楷體" w:hAnsi="標楷體"/>
                                  </w:rPr>
                                </w:pPr>
                                <w:r>
                                  <w:rPr>
                                    <w:rFonts w:ascii="標楷體" w:eastAsia="標楷體" w:hAnsi="標楷體" w:hint="eastAsia"/>
                                  </w:rPr>
                                  <w:t>將收據及簽案送主計</w:t>
                                </w:r>
                                <w:r w:rsidR="004107F1">
                                  <w:rPr>
                                    <w:rFonts w:ascii="標楷體" w:eastAsia="標楷體" w:hAnsi="標楷體" w:hint="eastAsia"/>
                                  </w:rPr>
                                  <w:t>處</w:t>
                                </w:r>
                              </w:p>
                            </w:txbxContent>
                          </wps:txbx>
                          <wps:bodyPr rot="0" vert="horz" wrap="square" lIns="91440" tIns="45720" rIns="91440" bIns="45720" anchor="t" anchorCtr="0" upright="1">
                            <a:noAutofit/>
                          </wps:bodyPr>
                        </wps:wsp>
                        <wps:wsp>
                          <wps:cNvPr id="650" name="Rectangle 756"/>
                          <wps:cNvSpPr>
                            <a:spLocks noChangeArrowheads="1"/>
                          </wps:cNvSpPr>
                          <wps:spPr bwMode="auto">
                            <a:xfrm>
                              <a:off x="5725" y="7437"/>
                              <a:ext cx="2965" cy="363"/>
                            </a:xfrm>
                            <a:prstGeom prst="rect">
                              <a:avLst/>
                            </a:prstGeom>
                            <a:solidFill>
                              <a:srgbClr val="FFFFFF"/>
                            </a:solidFill>
                            <a:ln w="9525">
                              <a:solidFill>
                                <a:srgbClr val="000000"/>
                              </a:solidFill>
                              <a:miter lim="800000"/>
                              <a:headEnd/>
                              <a:tailEnd/>
                            </a:ln>
                          </wps:spPr>
                          <wps:txbx>
                            <w:txbxContent>
                              <w:p w:rsidR="00C42311" w:rsidRPr="008F1D9C" w:rsidRDefault="00C42311" w:rsidP="006D05BF">
                                <w:pPr>
                                  <w:adjustRightInd w:val="0"/>
                                  <w:snapToGrid w:val="0"/>
                                  <w:jc w:val="center"/>
                                  <w:rPr>
                                    <w:rFonts w:ascii="標楷體" w:eastAsia="標楷體" w:hAnsi="標楷體"/>
                                  </w:rPr>
                                </w:pPr>
                                <w:r>
                                  <w:rPr>
                                    <w:rFonts w:ascii="標楷體" w:eastAsia="標楷體" w:hAnsi="標楷體" w:hint="eastAsia"/>
                                  </w:rPr>
                                  <w:t>各單位</w:t>
                                </w:r>
                              </w:p>
                              <w:p w:rsidR="00C42311" w:rsidRPr="00E64206" w:rsidRDefault="00C42311" w:rsidP="006D05BF"/>
                            </w:txbxContent>
                          </wps:txbx>
                          <wps:bodyPr rot="0" vert="horz" wrap="square" lIns="91440" tIns="45720" rIns="91440" bIns="45720" anchor="t" anchorCtr="0" upright="1">
                            <a:noAutofit/>
                          </wps:bodyPr>
                        </wps:wsp>
                      </wpg:wgp>
                      <wps:wsp>
                        <wps:cNvPr id="651" name="AutoShape 757"/>
                        <wps:cNvCnPr>
                          <a:cxnSpLocks noChangeShapeType="1"/>
                          <a:stCxn id="38" idx="2"/>
                          <a:endCxn id="62" idx="0"/>
                        </wps:cNvCnPr>
                        <wps:spPr bwMode="auto">
                          <a:xfrm>
                            <a:off x="3428875" y="388516"/>
                            <a:ext cx="899"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2" name="AutoShape 758"/>
                        <wps:cNvCnPr>
                          <a:cxnSpLocks noChangeShapeType="1"/>
                          <a:stCxn id="63" idx="2"/>
                          <a:endCxn id="48" idx="0"/>
                        </wps:cNvCnPr>
                        <wps:spPr bwMode="auto">
                          <a:xfrm flipH="1">
                            <a:off x="3428875" y="1334623"/>
                            <a:ext cx="899"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3" name="AutoShape 759"/>
                        <wps:cNvCnPr>
                          <a:cxnSpLocks noChangeShapeType="1"/>
                          <a:stCxn id="49" idx="2"/>
                          <a:endCxn id="649" idx="0"/>
                        </wps:cNvCnPr>
                        <wps:spPr bwMode="auto">
                          <a:xfrm>
                            <a:off x="3428875" y="2244757"/>
                            <a:ext cx="1799"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4" name="AutoShape 760"/>
                        <wps:cNvCnPr>
                          <a:cxnSpLocks noChangeShapeType="1"/>
                          <a:stCxn id="650" idx="2"/>
                          <a:endCxn id="646" idx="0"/>
                        </wps:cNvCnPr>
                        <wps:spPr bwMode="auto">
                          <a:xfrm>
                            <a:off x="3428875" y="3092836"/>
                            <a:ext cx="899" cy="20684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5" name="AutoShape 761"/>
                        <wps:cNvCnPr>
                          <a:cxnSpLocks noChangeShapeType="1"/>
                          <a:stCxn id="647" idx="2"/>
                          <a:endCxn id="40" idx="0"/>
                        </wps:cNvCnPr>
                        <wps:spPr bwMode="auto">
                          <a:xfrm flipH="1">
                            <a:off x="3428875" y="3923828"/>
                            <a:ext cx="899" cy="20774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6" name="AutoShape 763"/>
                        <wps:cNvCnPr>
                          <a:cxnSpLocks noChangeShapeType="1"/>
                          <a:stCxn id="41" idx="0"/>
                        </wps:cNvCnPr>
                        <wps:spPr bwMode="auto">
                          <a:xfrm rot="5400000" flipH="1">
                            <a:off x="4128467" y="1637797"/>
                            <a:ext cx="682600" cy="2077289"/>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7" name="AutoShape 764"/>
                        <wps:cNvCnPr>
                          <a:cxnSpLocks noChangeShapeType="1"/>
                          <a:stCxn id="39" idx="3"/>
                          <a:endCxn id="647" idx="1"/>
                        </wps:cNvCnPr>
                        <wps:spPr bwMode="auto">
                          <a:xfrm>
                            <a:off x="1797619" y="3409405"/>
                            <a:ext cx="359704" cy="360636"/>
                          </a:xfrm>
                          <a:prstGeom prst="bentConnector3">
                            <a:avLst>
                              <a:gd name="adj1" fmla="val 50000"/>
                            </a:avLst>
                          </a:prstGeom>
                          <a:noFill/>
                          <a:ln w="9525"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畫布 672" o:spid="_x0000_s1026" editas="canvas" style="position:absolute;left:0;text-align:left;margin-left:-7.7pt;margin-top:3.2pt;width:497pt;height:667pt;z-index:-251659264" coordsize="63119,84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119;height:84709;visibility:visible;mso-wrap-style:square">
                  <v:fill o:detectmouseclick="t"/>
                  <v:path o:connecttype="none"/>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70" o:spid="_x0000_s1028" type="#_x0000_t9" style="position:absolute;left:27769;width:13039;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">
                  <v:textbox>
                    <w:txbxContent>
                      <w:p w:rsidR="00C42311" w:rsidRPr="005E4C37" w:rsidRDefault="00C42311" w:rsidP="006D05BF">
                        <w:pPr>
                          <w:spacing w:line="260" w:lineRule="exact"/>
                          <w:jc w:val="center"/>
                          <w:rPr>
                            <w:rFonts w:ascii="標楷體" w:eastAsia="標楷體" w:hAnsi="標楷體"/>
                          </w:rPr>
                        </w:pPr>
                        <w:r w:rsidRPr="005E4C37">
                          <w:rPr>
                            <w:rFonts w:ascii="標楷體" w:eastAsia="標楷體" w:hAnsi="標楷體" w:hint="eastAsia"/>
                          </w:rPr>
                          <w:t>準備</w:t>
                        </w:r>
                      </w:p>
                    </w:txbxContent>
                  </v:textbox>
                </v:shape>
                <v:shapetype id="_x0000_t202" coordsize="21600,21600" o:spt="202" path="m,l,21600r21600,l21600,xe">
                  <v:stroke joinstyle="miter"/>
                  <v:path gradientshapeok="t" o:connecttype="rect"/>
                </v:shapetype>
                <v:shape id="Text Box 570" o:spid="_x0000_s1029" type="#_x0000_t202" style="position:absolute;left:4604;top:17096;width:13372;height:33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">
                  <v:stroke dashstyle="1 1" endcap="round"/>
                  <v:textbox>
                    <w:txbxContent>
                      <w:p w:rsidR="00C42311" w:rsidRPr="006D05BF" w:rsidRDefault="00C42311" w:rsidP="006D05BF">
                        <w:pPr>
                          <w:adjustRightInd w:val="0"/>
                          <w:spacing w:line="280" w:lineRule="exact"/>
                          <w:jc w:val="both"/>
                          <w:rPr>
                            <w:rFonts w:ascii="標楷體" w:eastAsia="標楷體" w:hAnsi="標楷體" w:cs="Arial"/>
                            <w:color w:val="000000"/>
                            <w:sz w:val="22"/>
                            <w:szCs w:val="22"/>
                          </w:rPr>
                        </w:pPr>
                        <w:r w:rsidRPr="006D05BF">
                          <w:rPr>
                            <w:rFonts w:ascii="標楷體" w:eastAsia="標楷體" w:hAnsi="標楷體" w:cs="Arial" w:hint="eastAsia"/>
                            <w:color w:val="000000"/>
                            <w:sz w:val="22"/>
                            <w:szCs w:val="22"/>
                          </w:rPr>
                          <w:t>審核原始憑證黏存單應注意下列事項：</w:t>
                        </w:r>
                      </w:p>
                      <w:p w:rsidR="00C42311" w:rsidRPr="006D05BF" w:rsidRDefault="00C42311" w:rsidP="00F214EE">
                        <w:pPr>
                          <w:adjustRightInd w:val="0"/>
                          <w:spacing w:line="280" w:lineRule="exact"/>
                          <w:ind w:left="339" w:hangingChars="154" w:hanging="339"/>
                          <w:jc w:val="both"/>
                          <w:rPr>
                            <w:rFonts w:ascii="標楷體" w:eastAsia="標楷體" w:hAnsi="標楷體" w:cs="Arial"/>
                            <w:color w:val="000000"/>
                            <w:sz w:val="22"/>
                            <w:szCs w:val="22"/>
                          </w:rPr>
                        </w:pPr>
                        <w:r w:rsidRPr="006D05BF">
                          <w:rPr>
                            <w:rFonts w:ascii="標楷體" w:eastAsia="標楷體" w:hAnsi="標楷體" w:cs="Arial"/>
                            <w:bCs/>
                            <w:color w:val="000000"/>
                            <w:sz w:val="22"/>
                            <w:szCs w:val="22"/>
                          </w:rPr>
                          <w:t>(1)</w:t>
                        </w:r>
                        <w:r w:rsidRPr="006D05BF">
                          <w:rPr>
                            <w:rFonts w:ascii="標楷體" w:eastAsia="標楷體" w:hAnsi="標楷體" w:cs="Arial" w:hint="eastAsia"/>
                            <w:color w:val="000000"/>
                            <w:sz w:val="22"/>
                            <w:szCs w:val="22"/>
                          </w:rPr>
                          <w:t>履約</w:t>
                        </w:r>
                        <w:r w:rsidRPr="006D05BF">
                          <w:rPr>
                            <w:rFonts w:ascii="標楷體" w:eastAsia="標楷體" w:hAnsi="標楷體" w:cs="Arial" w:hint="eastAsia"/>
                            <w:bCs/>
                            <w:color w:val="000000"/>
                            <w:sz w:val="22"/>
                            <w:szCs w:val="22"/>
                          </w:rPr>
                          <w:t>保證</w:t>
                        </w:r>
                        <w:r w:rsidRPr="006D05BF">
                          <w:rPr>
                            <w:rFonts w:ascii="標楷體" w:eastAsia="標楷體" w:hAnsi="標楷體" w:cs="Arial" w:hint="eastAsia"/>
                            <w:color w:val="000000"/>
                            <w:sz w:val="22"/>
                            <w:szCs w:val="22"/>
                          </w:rPr>
                          <w:t>金及保固保證金應依契約所定金額於規定期限內繳入。</w:t>
                        </w:r>
                      </w:p>
                      <w:p w:rsidR="00C42311" w:rsidRPr="005A12F9" w:rsidRDefault="00C42311" w:rsidP="006D05BF">
                        <w:pPr>
                          <w:adjustRightInd w:val="0"/>
                          <w:spacing w:line="280" w:lineRule="exact"/>
                          <w:ind w:left="339" w:hangingChars="154" w:hanging="339"/>
                          <w:jc w:val="both"/>
                          <w:rPr>
                            <w:rFonts w:ascii="標楷體" w:eastAsia="標楷體" w:hAnsi="標楷體" w:cs="Arial"/>
                            <w:color w:val="000000"/>
                            <w:sz w:val="20"/>
                            <w:szCs w:val="20"/>
                          </w:rPr>
                        </w:pPr>
                        <w:r w:rsidRPr="006D05BF">
                          <w:rPr>
                            <w:rFonts w:ascii="標楷體" w:eastAsia="標楷體" w:hAnsi="標楷體" w:cs="Arial"/>
                            <w:color w:val="000000"/>
                            <w:sz w:val="22"/>
                            <w:szCs w:val="22"/>
                          </w:rPr>
                          <w:t>(2)</w:t>
                        </w:r>
                        <w:r w:rsidRPr="006D05BF">
                          <w:rPr>
                            <w:rFonts w:ascii="標楷體" w:eastAsia="標楷體" w:hAnsi="標楷體" w:hint="eastAsia"/>
                            <w:sz w:val="22"/>
                            <w:szCs w:val="22"/>
                          </w:rPr>
                          <w:t>將押標金轉換為履約保證金，或將履約保證金轉換為保固保證金，其有應補足之差額，各單位應通知廠商繳納、</w:t>
                        </w:r>
                        <w:r>
                          <w:rPr>
                            <w:rFonts w:ascii="標楷體" w:eastAsia="標楷體" w:hAnsi="標楷體" w:hint="eastAsia"/>
                            <w:sz w:val="22"/>
                            <w:szCs w:val="22"/>
                          </w:rPr>
                          <w:t>秘書室</w:t>
                        </w:r>
                        <w:r w:rsidRPr="006D05BF">
                          <w:rPr>
                            <w:rFonts w:ascii="標楷體" w:eastAsia="標楷體" w:hAnsi="標楷體" w:hint="eastAsia"/>
                            <w:sz w:val="22"/>
                            <w:szCs w:val="22"/>
                          </w:rPr>
                          <w:t>應開立收據。</w:t>
                        </w:r>
                      </w:p>
                    </w:txbxContent>
                  </v:textbox>
                </v:shape>
                <v:shapetype id="_x0000_t110" coordsize="21600,21600" o:spt="110" path="m10800,l,10800,10800,21600,21600,10800xe">
                  <v:stroke joinstyle="miter"/>
                  <v:path gradientshapeok="t" o:connecttype="rect" textboxrect="5400,5400,16200,16200"/>
                </v:shapetype>
                <v:shape id="AutoShape 376" o:spid="_x0000_s1030" type="#_x0000_t110" style="position:absolute;left:24001;top:41315;width:20575;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">
                  <v:textbox>
                    <w:txbxContent>
                      <w:p w:rsidR="00C42311" w:rsidRPr="00C85CF5" w:rsidRDefault="00C42311" w:rsidP="006D05BF">
                        <w:pPr>
                          <w:jc w:val="center"/>
                          <w:rPr>
                            <w:rFonts w:ascii="標楷體" w:eastAsia="標楷體" w:hAnsi="標楷體"/>
                            <w:sz w:val="22"/>
                            <w:szCs w:val="22"/>
                          </w:rPr>
                        </w:pPr>
                        <w:r w:rsidRPr="00C85CF5">
                          <w:rPr>
                            <w:rFonts w:ascii="標楷體" w:eastAsia="標楷體" w:hAnsi="標楷體" w:hint="eastAsia"/>
                            <w:sz w:val="22"/>
                            <w:szCs w:val="22"/>
                          </w:rPr>
                          <w:t>是否符合規定</w:t>
                        </w:r>
                      </w:p>
                    </w:txbxContent>
                  </v:textbox>
                </v:shape>
                <v:rect id="Rectangle 667" o:spid="_x0000_s1031" style="position:absolute;left:51815;top:30172;width:6537;height:8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rsidR="00C42311" w:rsidRPr="00DD5A1D" w:rsidRDefault="00C42311" w:rsidP="006D05BF">
                        <w:pPr>
                          <w:rPr>
                            <w:rFonts w:ascii="標楷體" w:eastAsia="標楷體" w:hAnsi="標楷體"/>
                          </w:rPr>
                        </w:pPr>
                        <w:r>
                          <w:rPr>
                            <w:rFonts w:ascii="標楷體" w:eastAsia="標楷體" w:hAnsi="標楷體" w:hint="eastAsia"/>
                          </w:rPr>
                          <w:t>簽註意見送回各</w:t>
                        </w:r>
                        <w:r w:rsidRPr="00DD5A1D">
                          <w:rPr>
                            <w:rFonts w:ascii="標楷體" w:eastAsia="標楷體" w:hAnsi="標楷體" w:hint="eastAsia"/>
                          </w:rPr>
                          <w:t>單位</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62" o:spid="_x0000_s1032" type="#_x0000_t114" style="position:absolute;left:27085;top:55012;width:14406;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">
                  <v:textbox>
                    <w:txbxContent>
                      <w:p w:rsidR="00C42311" w:rsidRPr="005E4C37" w:rsidRDefault="00C42311" w:rsidP="006D05BF">
                        <w:pPr>
                          <w:jc w:val="center"/>
                          <w:rPr>
                            <w:rFonts w:ascii="標楷體" w:eastAsia="標楷體" w:hAnsi="標楷體"/>
                          </w:rPr>
                        </w:pPr>
                        <w:r>
                          <w:rPr>
                            <w:rFonts w:ascii="標楷體" w:eastAsia="標楷體" w:hAnsi="標楷體" w:hint="eastAsia"/>
                          </w:rPr>
                          <w:t>收入</w:t>
                        </w:r>
                        <w:r w:rsidRPr="005E4C37">
                          <w:rPr>
                            <w:rFonts w:ascii="標楷體" w:eastAsia="標楷體" w:hAnsi="標楷體" w:hint="eastAsia"/>
                          </w:rPr>
                          <w:t>傳票</w:t>
                        </w:r>
                      </w:p>
                    </w:txbxContent>
                  </v:textbox>
                </v:shape>
                <v:shape id="Text Box 666" o:spid="_x0000_s1033" type="#_x0000_t202" style="position:absolute;left:50772;top:57225;width:11492;height:2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">
                  <v:stroke dashstyle="1 1" endcap="round"/>
                  <v:textbox>
                    <w:txbxContent>
                      <w:p w:rsidR="00C42311" w:rsidRPr="00FF2713" w:rsidRDefault="00C42311" w:rsidP="00F214EE">
                        <w:pPr>
                          <w:adjustRightInd w:val="0"/>
                          <w:spacing w:line="280" w:lineRule="exact"/>
                          <w:jc w:val="both"/>
                          <w:rPr>
                            <w:rFonts w:ascii="標楷體" w:eastAsia="標楷體" w:hAnsi="標楷體"/>
                            <w:strike/>
                            <w:color w:val="000000"/>
                            <w:kern w:val="0"/>
                          </w:rPr>
                        </w:pPr>
                        <w:r>
                          <w:rPr>
                            <w:rFonts w:ascii="標楷體" w:eastAsia="標楷體" w:hAnsi="標楷體" w:hint="eastAsia"/>
                            <w:color w:val="000000"/>
                            <w:kern w:val="0"/>
                            <w:sz w:val="22"/>
                            <w:szCs w:val="22"/>
                          </w:rPr>
                          <w:t>主計</w:t>
                        </w:r>
                        <w:r w:rsidR="004107F1">
                          <w:rPr>
                            <w:rFonts w:ascii="標楷體" w:eastAsia="標楷體" w:hAnsi="標楷體" w:hint="eastAsia"/>
                            <w:color w:val="000000"/>
                            <w:kern w:val="0"/>
                            <w:sz w:val="22"/>
                            <w:szCs w:val="22"/>
                          </w:rPr>
                          <w:t>處</w:t>
                        </w:r>
                        <w:r w:rsidRPr="00FF2713">
                          <w:rPr>
                            <w:rFonts w:ascii="標楷體" w:eastAsia="標楷體" w:hAnsi="標楷體" w:hint="eastAsia"/>
                            <w:color w:val="000000"/>
                            <w:kern w:val="0"/>
                            <w:sz w:val="22"/>
                            <w:szCs w:val="22"/>
                          </w:rPr>
                          <w:t>審核</w:t>
                        </w:r>
                        <w:r w:rsidR="004107F1">
                          <w:rPr>
                            <w:rFonts w:ascii="標楷體" w:eastAsia="標楷體" w:hAnsi="標楷體" w:hint="eastAsia"/>
                            <w:color w:val="000000"/>
                            <w:kern w:val="0"/>
                            <w:sz w:val="22"/>
                            <w:szCs w:val="22"/>
                          </w:rPr>
                          <w:t>行政處</w:t>
                        </w:r>
                        <w:r w:rsidRPr="00FF2713">
                          <w:rPr>
                            <w:rFonts w:ascii="標楷體" w:eastAsia="標楷體" w:hAnsi="標楷體" w:hint="eastAsia"/>
                            <w:color w:val="000000"/>
                            <w:kern w:val="0"/>
                            <w:sz w:val="22"/>
                            <w:szCs w:val="22"/>
                          </w:rPr>
                          <w:t>執行完畢之傳票，是否經相關權責人員核章、款項是否於當日或次日解繳專戶、傳票上是否加蓋收訖日期戳章與簽章，並註記公庫專戶存款收款書日期及號碼等。</w:t>
                        </w:r>
                      </w:p>
                    </w:txbxContent>
                  </v:textbox>
                </v:shape>
                <v:shapetype id="_x0000_t116" coordsize="21600,21600" o:spt="116" path="m3475,qx,10800,3475,21600l18125,21600qx21600,10800,18125,xe">
                  <v:stroke joinstyle="miter"/>
                  <v:path gradientshapeok="t" o:connecttype="rect" textboxrect="1018,3163,20582,18437"/>
                </v:shapetype>
                <v:shape id="AutoShape 463" o:spid="_x0000_s1034" type="#_x0000_t116" style="position:absolute;left:24217;top:79897;width:20143;height:3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">
                  <v:textbox>
                    <w:txbxContent>
                      <w:p w:rsidR="00C42311" w:rsidRPr="005E4C37" w:rsidRDefault="00C42311" w:rsidP="006D05BF">
                        <w:pPr>
                          <w:jc w:val="center"/>
                          <w:rPr>
                            <w:rFonts w:ascii="標楷體" w:eastAsia="標楷體" w:hAnsi="標楷體"/>
                          </w:rPr>
                        </w:pPr>
                        <w:r w:rsidRPr="005E4C37">
                          <w:rPr>
                            <w:rFonts w:ascii="標楷體" w:eastAsia="標楷體" w:hAnsi="標楷體" w:hint="eastAsia"/>
                          </w:rPr>
                          <w:t>結束</w:t>
                        </w:r>
                      </w:p>
                    </w:txbxContent>
                  </v:textbox>
                </v:shape>
                <v:shape id="Text Box 429" o:spid="_x0000_s1035" type="#_x0000_t202" style="position:absolute;left:34315;top:45434;width:3993;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C42311" w:rsidRPr="005E4C37" w:rsidRDefault="00C42311" w:rsidP="006D05BF">
                        <w:pPr>
                          <w:rPr>
                            <w:rFonts w:ascii="標楷體" w:eastAsia="標楷體" w:hAnsi="標楷體"/>
                          </w:rPr>
                        </w:pPr>
                        <w:r w:rsidRPr="005E4C37">
                          <w:rPr>
                            <w:rFonts w:ascii="標楷體" w:eastAsia="標楷體" w:hAnsi="標楷體" w:hint="eastAsia"/>
                          </w:rPr>
                          <w:t>是</w:t>
                        </w:r>
                      </w:p>
                    </w:txbxContent>
                  </v:textbox>
                </v:shape>
                <v:shape id="Text Box 445" o:spid="_x0000_s1036" type="#_x0000_t202" style="position:absolute;left:45952;top:41018;width:3417;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C42311" w:rsidRPr="005E4C37" w:rsidRDefault="00C42311" w:rsidP="006D05BF">
                        <w:pPr>
                          <w:rPr>
                            <w:rFonts w:ascii="標楷體" w:eastAsia="標楷體" w:hAnsi="標楷體"/>
                          </w:rPr>
                        </w:pPr>
                        <w:r w:rsidRPr="005E4C37">
                          <w:rPr>
                            <w:rFonts w:ascii="標楷體" w:eastAsia="標楷體" w:hAnsi="標楷體" w:hint="eastAsia"/>
                          </w:rPr>
                          <w:t>否</w:t>
                        </w:r>
                      </w:p>
                    </w:txbxContent>
                  </v:textbox>
                </v:shape>
                <v:group id="Group 774" o:spid="_x0000_s1037" style="position:absolute;left:21636;top:15414;width:25305;height:7033" coordorigin="4772,3846" coordsize="281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20" o:spid="_x0000_s1038" style="position:absolute;left:4772;top:3846;width:281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rsidR="00C42311" w:rsidRPr="00FF2713" w:rsidRDefault="00C42311" w:rsidP="00F214EE">
                          <w:pPr>
                            <w:adjustRightInd w:val="0"/>
                            <w:snapToGrid w:val="0"/>
                            <w:spacing w:line="280" w:lineRule="exact"/>
                            <w:jc w:val="both"/>
                            <w:rPr>
                              <w:rFonts w:eastAsia="標楷體"/>
                              <w:color w:val="000000"/>
                            </w:rPr>
                          </w:pPr>
                          <w:r w:rsidRPr="00FF2713">
                            <w:rPr>
                              <w:rFonts w:ascii="標楷體" w:eastAsia="標楷體" w:hAnsi="標楷體" w:hint="eastAsia"/>
                              <w:color w:val="000000"/>
                            </w:rPr>
                            <w:t>當面清點開立收據連同簽案送回各單位開立收據連同簽案送回各單位</w:t>
                          </w:r>
                        </w:p>
                      </w:txbxContent>
                    </v:textbox>
                  </v:rect>
                  <v:rect id="Rectangle 673" o:spid="_x0000_s1039" style="position:absolute;left:4772;top:4342;width:2814;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rsidR="00C42311" w:rsidRPr="00EA4CBE" w:rsidRDefault="004107F1" w:rsidP="006D05BF">
                          <w:pPr>
                            <w:spacing w:line="240" w:lineRule="exact"/>
                            <w:ind w:leftChars="-25" w:left="-60" w:rightChars="-25" w:right="-60"/>
                            <w:jc w:val="center"/>
                            <w:rPr>
                              <w:rFonts w:eastAsia="標楷體"/>
                            </w:rPr>
                          </w:pPr>
                          <w:r>
                            <w:rPr>
                              <w:rFonts w:eastAsia="標楷體" w:hint="eastAsia"/>
                            </w:rPr>
                            <w:t>行政處</w:t>
                          </w:r>
                        </w:p>
                      </w:txbxContent>
                    </v:textbox>
                  </v:rect>
                </v:group>
                <v:group id="Group 772" o:spid="_x0000_s1040" style="position:absolute;left:21411;top:61038;width:25755;height:8786" coordorigin="4746,8974" coordsize="2864,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619" o:spid="_x0000_s1041" style="position:absolute;left:4746;top:8974;width:2864;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rsidR="00C42311" w:rsidRPr="00FF2713" w:rsidRDefault="00C42311" w:rsidP="00F214EE">
                          <w:pPr>
                            <w:adjustRightInd w:val="0"/>
                            <w:snapToGrid w:val="0"/>
                            <w:spacing w:line="280" w:lineRule="exact"/>
                            <w:jc w:val="both"/>
                            <w:rPr>
                              <w:rFonts w:ascii="標楷體" w:eastAsia="標楷體" w:hAnsi="標楷體"/>
                              <w:color w:val="000000"/>
                              <w:kern w:val="0"/>
                            </w:rPr>
                          </w:pPr>
                          <w:r w:rsidRPr="00FF2713">
                            <w:rPr>
                              <w:rFonts w:ascii="標楷體" w:eastAsia="標楷體" w:hAnsi="標楷體" w:hint="eastAsia"/>
                              <w:color w:val="000000"/>
                              <w:kern w:val="0"/>
                            </w:rPr>
                            <w:t>依據傳票填具公庫專戶存款收款書後，款項存入銀行，執行完畢於傳票簽章連同相關原始憑證送回</w:t>
                          </w:r>
                          <w:r>
                            <w:rPr>
                              <w:rFonts w:ascii="標楷體" w:eastAsia="標楷體" w:hAnsi="標楷體" w:hint="eastAsia"/>
                              <w:color w:val="000000"/>
                              <w:kern w:val="0"/>
                            </w:rPr>
                            <w:t>主計</w:t>
                          </w:r>
                          <w:r w:rsidR="004107F1">
                            <w:rPr>
                              <w:rFonts w:ascii="標楷體" w:eastAsia="標楷體" w:hAnsi="標楷體" w:hint="eastAsia"/>
                              <w:color w:val="000000"/>
                              <w:kern w:val="0"/>
                            </w:rPr>
                            <w:t>處</w:t>
                          </w:r>
                          <w:r>
                            <w:rPr>
                              <w:rFonts w:ascii="標楷體" w:eastAsia="標楷體" w:hAnsi="標楷體" w:hint="eastAsia"/>
                              <w:color w:val="000000"/>
                              <w:kern w:val="0"/>
                            </w:rPr>
                            <w:t>室</w:t>
                          </w:r>
                          <w:r w:rsidRPr="00FF2713">
                            <w:rPr>
                              <w:rFonts w:ascii="標楷體" w:eastAsia="標楷體" w:hAnsi="標楷體" w:hint="eastAsia"/>
                              <w:color w:val="000000"/>
                              <w:kern w:val="0"/>
                            </w:rPr>
                            <w:t>處</w:t>
                          </w:r>
                        </w:p>
                      </w:txbxContent>
                    </v:textbox>
                  </v:rect>
                  <v:rect id="Rectangle 678" o:spid="_x0000_s1042" style="position:absolute;left:4746;top:9661;width:286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C42311" w:rsidRPr="00C03B39" w:rsidRDefault="004107F1" w:rsidP="006D05BF">
                          <w:pPr>
                            <w:snapToGrid w:val="0"/>
                            <w:jc w:val="center"/>
                          </w:pPr>
                          <w:r>
                            <w:rPr>
                              <w:rFonts w:hint="eastAsia"/>
                            </w:rPr>
                            <w:t>行政處</w:t>
                          </w:r>
                        </w:p>
                      </w:txbxContent>
                    </v:textbox>
                  </v:rect>
                </v:group>
                <v:shapetype id="_x0000_t32" coordsize="21600,21600" o:spt="32" o:oned="t" path="m,l21600,21600e" filled="f">
                  <v:path arrowok="t" fillok="f" o:connecttype="none"/>
                  <o:lock v:ext="edit" shapetype="t"/>
                </v:shapetype>
                <v:shape id="AutoShape 685" o:spid="_x0000_s1043" type="#_x0000_t32" style="position:absolute;left:34288;top:58754;width:9;height:2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686" o:spid="_x0000_s1044" type="#_x0000_t32" style="position:absolute;left:34288;top:69824;width:9;height:2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type id="_x0000_t33" coordsize="21600,21600" o:spt="33" o:oned="t" path="m,l21600,r,21600e" filled="f">
                  <v:stroke joinstyle="miter"/>
                  <v:path arrowok="t" fillok="f" o:connecttype="none"/>
                  <o:lock v:ext="edit" shapetype="t"/>
                </v:shapetype>
                <v:shape id="AutoShape 688" o:spid="_x0000_s1045" type="#_x0000_t33" style="position:absolute;left:44576;top:38986;width:10512;height:46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"/>
                <v:group id="Group 722" o:spid="_x0000_s1046" style="position:absolute;left:22634;top:48096;width:23318;height:4848" coordorigin="4624,4335" coordsize="399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723" o:spid="_x0000_s1047" style="position:absolute;left:4624;top:4335;width:398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rsidR="00C42311" w:rsidRPr="005E4C37" w:rsidRDefault="00C42311" w:rsidP="006D05BF">
                          <w:pPr>
                            <w:spacing w:line="240" w:lineRule="exact"/>
                            <w:ind w:leftChars="-25" w:left="-60" w:rightChars="-25" w:right="-60"/>
                            <w:jc w:val="center"/>
                            <w:rPr>
                              <w:rFonts w:ascii="標楷體" w:eastAsia="標楷體" w:hAnsi="標楷體"/>
                              <w:color w:val="000000"/>
                            </w:rPr>
                          </w:pPr>
                          <w:r>
                            <w:rPr>
                              <w:rFonts w:ascii="標楷體" w:eastAsia="標楷體" w:hAnsi="標楷體" w:hint="eastAsia"/>
                              <w:color w:val="000000"/>
                            </w:rPr>
                            <w:t>編製收入傳票</w:t>
                          </w:r>
                        </w:p>
                        <w:p w:rsidR="00C42311" w:rsidRPr="00EA4CBE" w:rsidRDefault="00C42311" w:rsidP="004107F1">
                          <w:pPr>
                            <w:spacing w:beforeLines="30" w:before="108" w:line="260" w:lineRule="exact"/>
                            <w:jc w:val="center"/>
                            <w:rPr>
                              <w:rFonts w:eastAsia="標楷體"/>
                            </w:rPr>
                          </w:pPr>
                          <w:r>
                            <w:rPr>
                              <w:rFonts w:eastAsia="標楷體" w:hint="eastAsia"/>
                            </w:rPr>
                            <w:t>主計</w:t>
                          </w:r>
                          <w:r w:rsidR="004107F1">
                            <w:rPr>
                              <w:rFonts w:eastAsia="標楷體" w:hint="eastAsia"/>
                            </w:rPr>
                            <w:t>處</w:t>
                          </w:r>
                        </w:p>
                      </w:txbxContent>
                    </v:textbox>
                  </v:rect>
                  <v:line id="Line 724" o:spid="_x0000_s1048" style="position:absolute;flip:y;visibility:visible;mso-wrap-style:square" from="4625,4735" to="8620,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group>
                <v:shape id="AutoShape 725" o:spid="_x0000_s1049" type="#_x0000_t32" style="position:absolute;left:34261;top:52944;width:27;height:2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727" o:spid="_x0000_s1050" type="#_x0000_t32" style="position:absolute;left:34261;top:46028;width:27;height:20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">
                  <v:stroke endarrow="block"/>
                </v:shape>
                <v:group id="Group 773" o:spid="_x0000_s1051" style="position:absolute;left:21717;top:5953;width:25152;height:7393" coordorigin="4780,2839" coordsize="279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372" o:spid="_x0000_s1052" style="position:absolute;left:4780;top:2839;width:2797;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C42311" w:rsidRPr="00425E05" w:rsidRDefault="00C42311" w:rsidP="00F214EE">
                          <w:pPr>
                            <w:pStyle w:val="3"/>
                            <w:adjustRightInd w:val="0"/>
                            <w:snapToGrid w:val="0"/>
                            <w:spacing w:after="0" w:line="280" w:lineRule="exact"/>
                            <w:jc w:val="both"/>
                            <w:rPr>
                              <w:rFonts w:ascii="標楷體" w:eastAsia="標楷體" w:hAnsi="標楷體"/>
                              <w:sz w:val="24"/>
                              <w:szCs w:val="24"/>
                            </w:rPr>
                          </w:pPr>
                          <w:r w:rsidRPr="00425E05">
                            <w:rPr>
                              <w:rFonts w:ascii="標楷體" w:eastAsia="標楷體" w:hAnsi="標楷體" w:hint="eastAsia"/>
                              <w:sz w:val="24"/>
                              <w:szCs w:val="24"/>
                            </w:rPr>
                            <w:t>收到得標廠商繳交</w:t>
                          </w:r>
                          <w:r>
                            <w:rPr>
                              <w:rFonts w:ascii="標楷體" w:eastAsia="標楷體" w:hAnsi="標楷體" w:hint="eastAsia"/>
                              <w:sz w:val="24"/>
                              <w:szCs w:val="24"/>
                            </w:rPr>
                            <w:t>之保證金並</w:t>
                          </w:r>
                          <w:r w:rsidRPr="00425E05">
                            <w:rPr>
                              <w:rFonts w:ascii="標楷體" w:eastAsia="標楷體" w:hAnsi="標楷體" w:hint="eastAsia"/>
                              <w:sz w:val="24"/>
                              <w:szCs w:val="24"/>
                            </w:rPr>
                            <w:t>依據採購簽案或契約</w:t>
                          </w:r>
                          <w:r>
                            <w:rPr>
                              <w:rFonts w:ascii="標楷體" w:eastAsia="標楷體" w:hAnsi="標楷體" w:hint="eastAsia"/>
                              <w:sz w:val="24"/>
                              <w:szCs w:val="24"/>
                            </w:rPr>
                            <w:t>進行</w:t>
                          </w:r>
                          <w:r w:rsidRPr="00425E05">
                            <w:rPr>
                              <w:rFonts w:ascii="標楷體" w:eastAsia="標楷體" w:hAnsi="標楷體" w:hint="eastAsia"/>
                              <w:sz w:val="24"/>
                              <w:szCs w:val="24"/>
                            </w:rPr>
                            <w:t>審核</w:t>
                          </w:r>
                        </w:p>
                        <w:p w:rsidR="00C42311" w:rsidRPr="005E4C37" w:rsidRDefault="00C42311" w:rsidP="004107F1">
                          <w:pPr>
                            <w:spacing w:beforeLines="30" w:before="108" w:line="260" w:lineRule="exact"/>
                            <w:jc w:val="center"/>
                            <w:rPr>
                              <w:rFonts w:eastAsia="標楷體"/>
                            </w:rPr>
                          </w:pPr>
                        </w:p>
                      </w:txbxContent>
                    </v:textbox>
                  </v:rect>
                  <v:rect id="Rectangle 731" o:spid="_x0000_s1053" style="position:absolute;left:4780;top:3381;width:279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C42311" w:rsidRPr="00E26ABF" w:rsidRDefault="00C42311" w:rsidP="006D05BF">
                          <w:pPr>
                            <w:pStyle w:val="3"/>
                            <w:spacing w:line="240" w:lineRule="exact"/>
                            <w:jc w:val="center"/>
                            <w:rPr>
                              <w:rFonts w:ascii="標楷體" w:eastAsia="標楷體" w:hAnsi="標楷體"/>
                              <w:sz w:val="24"/>
                              <w:szCs w:val="24"/>
                            </w:rPr>
                          </w:pPr>
                          <w:r w:rsidRPr="00E26ABF">
                            <w:rPr>
                              <w:rFonts w:eastAsia="標楷體" w:hint="eastAsia"/>
                              <w:sz w:val="24"/>
                              <w:szCs w:val="24"/>
                            </w:rPr>
                            <w:t>各單位</w:t>
                          </w:r>
                        </w:p>
                        <w:p w:rsidR="00C42311" w:rsidRPr="005E4C37" w:rsidRDefault="00C42311" w:rsidP="004107F1">
                          <w:pPr>
                            <w:spacing w:beforeLines="30" w:before="108" w:line="260" w:lineRule="exact"/>
                            <w:jc w:val="center"/>
                            <w:rPr>
                              <w:rFonts w:eastAsia="標楷體"/>
                            </w:rPr>
                          </w:pPr>
                        </w:p>
                      </w:txbxContent>
                    </v:textbox>
                  </v:rect>
                </v:group>
                <v:group id="Group 771" o:spid="_x0000_s1054" style="position:absolute;left:22661;top:71893;width:23264;height:5927" coordorigin="4885,10198" coordsize="258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rect id="Rectangle 623" o:spid="_x0000_s1055" style="position:absolute;left:4886;top:10198;width:2586;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">
                    <v:textbox>
                      <w:txbxContent>
                        <w:p w:rsidR="00C42311" w:rsidRPr="005E4C37" w:rsidRDefault="00C42311" w:rsidP="006D05BF">
                          <w:pPr>
                            <w:spacing w:line="240" w:lineRule="exact"/>
                            <w:ind w:leftChars="-25" w:left="-60" w:rightChars="-25" w:right="-60"/>
                            <w:jc w:val="center"/>
                            <w:rPr>
                              <w:rFonts w:ascii="標楷體" w:eastAsia="標楷體" w:hAnsi="標楷體"/>
                              <w:color w:val="000000"/>
                            </w:rPr>
                          </w:pPr>
                          <w:r>
                            <w:rPr>
                              <w:rFonts w:ascii="標楷體" w:eastAsia="標楷體" w:hAnsi="標楷體" w:hint="eastAsia"/>
                              <w:color w:val="000000"/>
                            </w:rPr>
                            <w:t>核對及整理憑證</w:t>
                          </w:r>
                        </w:p>
                      </w:txbxContent>
                    </v:textbox>
                  </v:rect>
                  <v:rect id="Rectangle 737" o:spid="_x0000_s1056" style="position:absolute;left:4885;top:10532;width:2586;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">
                    <v:textbox>
                      <w:txbxContent>
                        <w:p w:rsidR="00C42311" w:rsidRPr="00EA4CBE" w:rsidRDefault="00C42311" w:rsidP="006D05BF">
                          <w:pPr>
                            <w:snapToGrid w:val="0"/>
                            <w:jc w:val="center"/>
                            <w:rPr>
                              <w:rFonts w:eastAsia="標楷體"/>
                            </w:rPr>
                          </w:pPr>
                          <w:r>
                            <w:rPr>
                              <w:rFonts w:eastAsia="標楷體" w:hint="eastAsia"/>
                            </w:rPr>
                            <w:t>主計</w:t>
                          </w:r>
                          <w:r w:rsidR="004107F1">
                            <w:rPr>
                              <w:rFonts w:eastAsia="標楷體" w:hint="eastAsia"/>
                            </w:rPr>
                            <w:t>處</w:t>
                          </w:r>
                        </w:p>
                        <w:p w:rsidR="00C42311" w:rsidRPr="00E26ABF" w:rsidRDefault="00C42311" w:rsidP="006D05BF"/>
                      </w:txbxContent>
                    </v:textbox>
                  </v:rect>
                </v:group>
                <v:shape id="AutoShape 739" o:spid="_x0000_s1057" type="#_x0000_t32" style="position:absolute;left:34288;top:77820;width:9;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0" o:spid="_x0000_s1058" type="#_x0000_t34" style="position:absolute;left:45916;top:69249;width:4856;height:71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" adj="10786">
                  <v:stroke dashstyle="1 1" endcap="round"/>
                </v:shape>
                <v:group id="Group 751" o:spid="_x0000_s1059" style="position:absolute;left:21564;top:32996;width:25458;height:6242" coordorigin="4838,5453" coordsize="283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rect id="Rectangle 752" o:spid="_x0000_s1060" style="position:absolute;left:4838;top:5453;width:2831;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">
                    <v:textbox>
                      <w:txbxContent>
                        <w:p w:rsidR="00C42311" w:rsidRPr="005E4C37" w:rsidRDefault="00C42311" w:rsidP="006D05BF">
                          <w:pPr>
                            <w:snapToGrid w:val="0"/>
                            <w:jc w:val="center"/>
                            <w:rPr>
                              <w:rFonts w:ascii="標楷體" w:eastAsia="標楷體" w:hAnsi="標楷體"/>
                            </w:rPr>
                          </w:pPr>
                          <w:r w:rsidRPr="00040D02">
                            <w:rPr>
                              <w:rFonts w:ascii="標楷體" w:eastAsia="標楷體" w:hAnsi="標楷體" w:hint="eastAsia"/>
                            </w:rPr>
                            <w:t>審核各單位所送相關原始憑證</w:t>
                          </w:r>
                        </w:p>
                      </w:txbxContent>
                    </v:textbox>
                  </v:rect>
                  <v:rect id="Rectangle 753" o:spid="_x0000_s1061" style="position:absolute;left:4839;top:5805;width:283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">
                    <v:textbox>
                      <w:txbxContent>
                        <w:p w:rsidR="00C42311" w:rsidRPr="005E4C37" w:rsidRDefault="00C42311" w:rsidP="006D05BF">
                          <w:pPr>
                            <w:snapToGrid w:val="0"/>
                            <w:jc w:val="center"/>
                            <w:rPr>
                              <w:rFonts w:eastAsia="標楷體"/>
                            </w:rPr>
                          </w:pPr>
                          <w:r>
                            <w:rPr>
                              <w:rFonts w:eastAsia="標楷體" w:hint="eastAsia"/>
                            </w:rPr>
                            <w:t>主計</w:t>
                          </w:r>
                          <w:r w:rsidR="004107F1">
                            <w:rPr>
                              <w:rFonts w:eastAsia="標楷體" w:hint="eastAsia"/>
                            </w:rPr>
                            <w:t>處</w:t>
                          </w:r>
                        </w:p>
                        <w:p w:rsidR="00C42311" w:rsidRPr="00C03B39" w:rsidRDefault="00C42311" w:rsidP="006D05BF"/>
                      </w:txbxContent>
                    </v:textbox>
                  </v:rect>
                </v:group>
                <v:group id="Group 754" o:spid="_x0000_s1062" style="position:absolute;left:21690;top:24516;width:25197;height:6412" coordorigin="5725,7046" coordsize="2965,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rect id="Rectangle 755" o:spid="_x0000_s1063" style="position:absolute;left:5727;top:7046;width:296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">
                    <v:textbox>
                      <w:txbxContent>
                        <w:p w:rsidR="00C42311" w:rsidRPr="008F1D9C" w:rsidRDefault="00C42311" w:rsidP="006D05BF">
                          <w:pPr>
                            <w:spacing w:line="280" w:lineRule="exact"/>
                            <w:jc w:val="center"/>
                            <w:rPr>
                              <w:rFonts w:ascii="標楷體" w:eastAsia="標楷體" w:hAnsi="標楷體"/>
                            </w:rPr>
                          </w:pPr>
                          <w:r>
                            <w:rPr>
                              <w:rFonts w:ascii="標楷體" w:eastAsia="標楷體" w:hAnsi="標楷體" w:hint="eastAsia"/>
                            </w:rPr>
                            <w:t>將收據及簽案送主計</w:t>
                          </w:r>
                          <w:r w:rsidR="004107F1">
                            <w:rPr>
                              <w:rFonts w:ascii="標楷體" w:eastAsia="標楷體" w:hAnsi="標楷體" w:hint="eastAsia"/>
                            </w:rPr>
                            <w:t>處</w:t>
                          </w:r>
                        </w:p>
                      </w:txbxContent>
                    </v:textbox>
                  </v:rect>
                  <v:rect id="Rectangle 756" o:spid="_x0000_s1064" style="position:absolute;left:5725;top:7437;width:2965;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3qwgAAANwAAAAPAAAAZHJzL2Rvd25yZXYueG1sRE89b8Iw&#10;EN0r8R+sQ+pWHKhA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CVtp3qwgAAANwAAAAPAAAA&#10;AAAAAAAAAAAAAAcCAABkcnMvZG93bnJldi54bWxQSwUGAAAAAAMAAwC3AAAA9gIAAAAA&#10;">
                    <v:textbox>
                      <w:txbxContent>
                        <w:p w:rsidR="00C42311" w:rsidRPr="008F1D9C" w:rsidRDefault="00C42311" w:rsidP="006D05BF">
                          <w:pPr>
                            <w:adjustRightInd w:val="0"/>
                            <w:snapToGrid w:val="0"/>
                            <w:jc w:val="center"/>
                            <w:rPr>
                              <w:rFonts w:ascii="標楷體" w:eastAsia="標楷體" w:hAnsi="標楷體"/>
                            </w:rPr>
                          </w:pPr>
                          <w:r>
                            <w:rPr>
                              <w:rFonts w:ascii="標楷體" w:eastAsia="標楷體" w:hAnsi="標楷體" w:hint="eastAsia"/>
                            </w:rPr>
                            <w:t>各單位</w:t>
                          </w:r>
                        </w:p>
                        <w:p w:rsidR="00C42311" w:rsidRPr="00E64206" w:rsidRDefault="00C42311" w:rsidP="006D05BF"/>
                      </w:txbxContent>
                    </v:textbox>
                  </v:rect>
                </v:group>
                <v:shape id="AutoShape 757" o:spid="_x0000_s1065" type="#_x0000_t32" style="position:absolute;left:34288;top:3885;width:9;height:2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">
                  <v:stroke endarrow="block"/>
                </v:shape>
                <v:shape id="AutoShape 758" o:spid="_x0000_s1066" type="#_x0000_t32" style="position:absolute;left:34288;top:13346;width:9;height:20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">
                  <v:stroke endarrow="block"/>
                </v:shape>
                <v:shape id="AutoShape 759" o:spid="_x0000_s1067" type="#_x0000_t32" style="position:absolute;left:34288;top:22447;width:18;height:2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">
                  <v:stroke endarrow="block"/>
                </v:shape>
                <v:shape id="AutoShape 760" o:spid="_x0000_s1068" type="#_x0000_t32" style="position:absolute;left:34288;top:30928;width:9;height:20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">
                  <v:stroke endarrow="block"/>
                </v:shape>
                <v:shape id="AutoShape 761" o:spid="_x0000_s1069" type="#_x0000_t32" style="position:absolute;left:34288;top:39238;width:9;height:20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">
                  <v:stroke endarrow="block"/>
                </v:shape>
                <v:shape id="AutoShape 763" o:spid="_x0000_s1070" type="#_x0000_t33" style="position:absolute;left:41285;top:16377;width:6826;height:207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">
                  <v:stroke endarrow="block"/>
                </v:shape>
                <v:shape id="AutoShape 764" o:spid="_x0000_s1071" type="#_x0000_t34" style="position:absolute;left:17976;top:34094;width:3597;height:36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">
                  <v:stroke dashstyle="1 1" endcap="round"/>
                </v:shape>
                <w10:wrap type="through"/>
              </v:group>
            </w:pict>
          </mc:Fallback>
        </mc:AlternateContent>
      </w:r>
      <w:r>
        <w:br w:type="page"/>
      </w:r>
      <w:r w:rsidRPr="006D35A3">
        <w:rPr>
          <w:rFonts w:ascii="標楷體" w:eastAsia="標楷體" w:hAnsi="標楷體" w:hint="eastAsia"/>
          <w:b/>
        </w:rPr>
        <w:lastRenderedPageBreak/>
        <w:t>二、</w:t>
      </w:r>
      <w:r>
        <w:rPr>
          <w:rFonts w:ascii="標楷體" w:eastAsia="標楷體" w:hAnsi="標楷體" w:hint="eastAsia"/>
          <w:b/>
        </w:rPr>
        <w:t>退還</w:t>
      </w:r>
      <w:r w:rsidRPr="006D35A3">
        <w:rPr>
          <w:rFonts w:ascii="標楷體" w:eastAsia="標楷體" w:hAnsi="標楷體" w:hint="eastAsia"/>
          <w:b/>
        </w:rPr>
        <w:t>作業</w:t>
      </w:r>
      <w:r w:rsidR="009A356B">
        <w:rPr>
          <w:noProof/>
        </w:rPr>
        <mc:AlternateContent>
          <mc:Choice Requires="wpc">
            <w:drawing>
              <wp:anchor distT="0" distB="0" distL="114300" distR="114300" simplePos="0" relativeHeight="251658240" behindDoc="1" locked="0" layoutInCell="1" allowOverlap="1">
                <wp:simplePos x="0" y="0"/>
                <wp:positionH relativeFrom="column">
                  <wp:posOffset>-62865</wp:posOffset>
                </wp:positionH>
                <wp:positionV relativeFrom="paragraph">
                  <wp:posOffset>170815</wp:posOffset>
                </wp:positionV>
                <wp:extent cx="5998210" cy="8869680"/>
                <wp:effectExtent l="0" t="0" r="2540" b="2540"/>
                <wp:wrapThrough wrapText="bothSides">
                  <wp:wrapPolygon edited="0">
                    <wp:start x="9634" y="649"/>
                    <wp:lineTo x="8330" y="1113"/>
                    <wp:lineTo x="8367" y="1160"/>
                    <wp:lineTo x="8982" y="1392"/>
                    <wp:lineTo x="8982" y="1485"/>
                    <wp:lineTo x="10388" y="1763"/>
                    <wp:lineTo x="10903" y="1763"/>
                    <wp:lineTo x="10903" y="2134"/>
                    <wp:lineTo x="5966" y="2296"/>
                    <wp:lineTo x="5692" y="2296"/>
                    <wp:lineTo x="5692" y="5105"/>
                    <wp:lineTo x="1235" y="5290"/>
                    <wp:lineTo x="823" y="5337"/>
                    <wp:lineTo x="823" y="10928"/>
                    <wp:lineTo x="2607" y="11044"/>
                    <wp:lineTo x="6035" y="11044"/>
                    <wp:lineTo x="6035" y="12111"/>
                    <wp:lineTo x="10903" y="12158"/>
                    <wp:lineTo x="10903" y="12527"/>
                    <wp:lineTo x="9051" y="12714"/>
                    <wp:lineTo x="8296" y="12807"/>
                    <wp:lineTo x="8296" y="13735"/>
                    <wp:lineTo x="10320" y="14013"/>
                    <wp:lineTo x="10903" y="14013"/>
                    <wp:lineTo x="10834" y="14385"/>
                    <wp:lineTo x="6240" y="14477"/>
                    <wp:lineTo x="6035" y="14501"/>
                    <wp:lineTo x="6035" y="16938"/>
                    <wp:lineTo x="10903" y="16982"/>
                    <wp:lineTo x="10903" y="17354"/>
                    <wp:lineTo x="6035" y="17609"/>
                    <wp:lineTo x="6035" y="19257"/>
                    <wp:lineTo x="10423" y="19582"/>
                    <wp:lineTo x="10903" y="19582"/>
                    <wp:lineTo x="9771" y="19744"/>
                    <wp:lineTo x="8536" y="19953"/>
                    <wp:lineTo x="8127" y="19976"/>
                    <wp:lineTo x="7441" y="20208"/>
                    <wp:lineTo x="7407" y="20440"/>
                    <wp:lineTo x="7509" y="20695"/>
                    <wp:lineTo x="8090" y="20904"/>
                    <wp:lineTo x="8193" y="20904"/>
                    <wp:lineTo x="13750" y="20904"/>
                    <wp:lineTo x="13850" y="20904"/>
                    <wp:lineTo x="14434" y="20695"/>
                    <wp:lineTo x="14536" y="20417"/>
                    <wp:lineTo x="14502" y="20324"/>
                    <wp:lineTo x="19233" y="20324"/>
                    <wp:lineTo x="21017" y="20231"/>
                    <wp:lineTo x="21051" y="15939"/>
                    <wp:lineTo x="20777" y="15915"/>
                    <wp:lineTo x="15874" y="15869"/>
                    <wp:lineTo x="15943" y="14501"/>
                    <wp:lineTo x="15668" y="14477"/>
                    <wp:lineTo x="11143" y="14385"/>
                    <wp:lineTo x="11074" y="14013"/>
                    <wp:lineTo x="12378" y="13642"/>
                    <wp:lineTo x="13441" y="13642"/>
                    <wp:lineTo x="13679" y="13573"/>
                    <wp:lineTo x="13679" y="12807"/>
                    <wp:lineTo x="11040" y="12527"/>
                    <wp:lineTo x="11040" y="12158"/>
                    <wp:lineTo x="15154" y="12158"/>
                    <wp:lineTo x="15943" y="12088"/>
                    <wp:lineTo x="15943" y="10416"/>
                    <wp:lineTo x="15668" y="10393"/>
                    <wp:lineTo x="11143" y="10301"/>
                    <wp:lineTo x="11074" y="9929"/>
                    <wp:lineTo x="12172" y="9558"/>
                    <wp:lineTo x="14434" y="9210"/>
                    <wp:lineTo x="18513" y="9189"/>
                    <wp:lineTo x="19302" y="9118"/>
                    <wp:lineTo x="19233" y="8445"/>
                    <wp:lineTo x="19611" y="8445"/>
                    <wp:lineTo x="20468" y="8190"/>
                    <wp:lineTo x="20468" y="6218"/>
                    <wp:lineTo x="20194" y="6125"/>
                    <wp:lineTo x="19270" y="5847"/>
                    <wp:lineTo x="19336" y="1856"/>
                    <wp:lineTo x="11040" y="1763"/>
                    <wp:lineTo x="11555" y="1763"/>
                    <wp:lineTo x="12993" y="1485"/>
                    <wp:lineTo x="12961" y="1392"/>
                    <wp:lineTo x="13441" y="1253"/>
                    <wp:lineTo x="13576" y="1137"/>
                    <wp:lineTo x="13336" y="1021"/>
                    <wp:lineTo x="12309" y="649"/>
                    <wp:lineTo x="9634" y="649"/>
                  </wp:wrapPolygon>
                </wp:wrapThrough>
                <wp:docPr id="50" name="畫布 6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696"/>
                        <wps:cNvSpPr>
                          <a:spLocks noChangeArrowheads="1"/>
                        </wps:cNvSpPr>
                        <wps:spPr bwMode="auto">
                          <a:xfrm>
                            <a:off x="2334504" y="276002"/>
                            <a:ext cx="1436102" cy="388504"/>
                          </a:xfrm>
                          <a:prstGeom prst="hexagon">
                            <a:avLst>
                              <a:gd name="adj" fmla="val 92413"/>
                              <a:gd name="vf" fmla="val 115470"/>
                            </a:avLst>
                          </a:prstGeom>
                          <a:solidFill>
                            <a:srgbClr val="FFFFFF"/>
                          </a:solidFill>
                          <a:ln w="9525">
                            <a:solidFill>
                              <a:srgbClr val="000000"/>
                            </a:solidFill>
                            <a:miter lim="800000"/>
                            <a:headEnd/>
                            <a:tailEnd/>
                          </a:ln>
                        </wps:spPr>
                        <wps:txbx>
                          <w:txbxContent>
                            <w:p w:rsidR="00C42311" w:rsidRPr="00361E3D" w:rsidRDefault="00C42311" w:rsidP="000B2A2C">
                              <w:pPr>
                                <w:spacing w:line="260" w:lineRule="exact"/>
                                <w:jc w:val="center"/>
                                <w:rPr>
                                  <w:rFonts w:ascii="標楷體" w:eastAsia="標楷體" w:hAnsi="標楷體"/>
                                </w:rPr>
                              </w:pPr>
                              <w:r w:rsidRPr="00361E3D">
                                <w:rPr>
                                  <w:rFonts w:ascii="標楷體" w:eastAsia="標楷體" w:hAnsi="標楷體" w:hint="eastAsia"/>
                                </w:rPr>
                                <w:t>準備</w:t>
                              </w:r>
                            </w:p>
                          </w:txbxContent>
                        </wps:txbx>
                        <wps:bodyPr rot="0" vert="horz" wrap="square" lIns="91440" tIns="45720" rIns="91440" bIns="45720" anchor="t" anchorCtr="0" upright="1">
                          <a:noAutofit/>
                        </wps:bodyPr>
                      </wps:wsp>
                      <wps:wsp>
                        <wps:cNvPr id="2" name="Text Box 106"/>
                        <wps:cNvSpPr txBox="1">
                          <a:spLocks noChangeArrowheads="1"/>
                        </wps:cNvSpPr>
                        <wps:spPr bwMode="auto">
                          <a:xfrm>
                            <a:off x="257100" y="2196920"/>
                            <a:ext cx="948802" cy="2286921"/>
                          </a:xfrm>
                          <a:prstGeom prst="rect">
                            <a:avLst/>
                          </a:prstGeom>
                          <a:solidFill>
                            <a:srgbClr val="FFFFFF"/>
                          </a:solidFill>
                          <a:ln w="9525" cap="rnd">
                            <a:solidFill>
                              <a:srgbClr val="000000"/>
                            </a:solidFill>
                            <a:prstDash val="sysDot"/>
                            <a:miter lim="800000"/>
                            <a:headEnd/>
                            <a:tailEnd/>
                          </a:ln>
                        </wps:spPr>
                        <wps:txbx>
                          <w:txbxContent>
                            <w:p w:rsidR="00C42311" w:rsidRPr="006D05BF" w:rsidRDefault="00C42311" w:rsidP="00D70C3A">
                              <w:pPr>
                                <w:adjustRightInd w:val="0"/>
                                <w:snapToGrid w:val="0"/>
                                <w:spacing w:line="280" w:lineRule="exact"/>
                                <w:jc w:val="both"/>
                                <w:rPr>
                                  <w:rFonts w:ascii="標楷體" w:eastAsia="標楷體" w:hAnsi="標楷體" w:cs="Arial"/>
                                  <w:color w:val="000000"/>
                                  <w:sz w:val="22"/>
                                  <w:szCs w:val="22"/>
                                </w:rPr>
                              </w:pPr>
                              <w:r w:rsidRPr="006D05BF">
                                <w:rPr>
                                  <w:rFonts w:ascii="標楷體" w:eastAsia="標楷體" w:hAnsi="標楷體" w:cs="標楷體 副浡渀." w:hint="eastAsia"/>
                                  <w:color w:val="000000"/>
                                  <w:kern w:val="0"/>
                                  <w:sz w:val="22"/>
                                  <w:szCs w:val="22"/>
                                </w:rPr>
                                <w:t>應經各單位審核符合契約規定達可退還或解除保證之條件（如已完成驗收或保固期限已過）、契約應已執行完成且無待解決事項。</w:t>
                              </w:r>
                            </w:p>
                          </w:txbxContent>
                        </wps:txbx>
                        <wps:bodyPr rot="0" vert="horz" wrap="square" lIns="91440" tIns="45720" rIns="91440" bIns="45720" anchor="t" anchorCtr="0" upright="1">
                          <a:noAutofit/>
                        </wps:bodyPr>
                      </wps:wsp>
                      <wps:wsp>
                        <wps:cNvPr id="3" name="AutoShape 634"/>
                        <wps:cNvSpPr>
                          <a:spLocks noChangeArrowheads="1"/>
                        </wps:cNvSpPr>
                        <wps:spPr bwMode="auto">
                          <a:xfrm>
                            <a:off x="2023303" y="3519832"/>
                            <a:ext cx="2057603" cy="473004"/>
                          </a:xfrm>
                          <a:prstGeom prst="flowChartDecision">
                            <a:avLst/>
                          </a:prstGeom>
                          <a:solidFill>
                            <a:srgbClr val="FFFFFF"/>
                          </a:solidFill>
                          <a:ln w="9525">
                            <a:solidFill>
                              <a:srgbClr val="000000"/>
                            </a:solidFill>
                            <a:miter lim="800000"/>
                            <a:headEnd/>
                            <a:tailEnd/>
                          </a:ln>
                        </wps:spPr>
                        <wps:txbx>
                          <w:txbxContent>
                            <w:p w:rsidR="00C42311" w:rsidRPr="005E4C37" w:rsidRDefault="00C42311" w:rsidP="00003E94">
                              <w:pPr>
                                <w:jc w:val="center"/>
                                <w:rPr>
                                  <w:rFonts w:ascii="標楷體" w:eastAsia="標楷體" w:hAnsi="標楷體"/>
                                </w:rPr>
                              </w:pPr>
                              <w:r w:rsidRPr="005E4C37">
                                <w:rPr>
                                  <w:rFonts w:ascii="標楷體" w:eastAsia="標楷體" w:hAnsi="標楷體" w:hint="eastAsia"/>
                                </w:rPr>
                                <w:t>是否符合規定</w:t>
                              </w:r>
                            </w:p>
                          </w:txbxContent>
                        </wps:txbx>
                        <wps:bodyPr rot="0" vert="horz" wrap="square" lIns="91440" tIns="45720" rIns="91440" bIns="45720" anchor="t" anchorCtr="0" upright="1">
                          <a:noAutofit/>
                        </wps:bodyPr>
                      </wps:wsp>
                      <wps:wsp>
                        <wps:cNvPr id="4" name="AutoShape 639"/>
                        <wps:cNvSpPr>
                          <a:spLocks noChangeArrowheads="1"/>
                        </wps:cNvSpPr>
                        <wps:spPr bwMode="auto">
                          <a:xfrm>
                            <a:off x="2332704" y="5268948"/>
                            <a:ext cx="1440602" cy="395704"/>
                          </a:xfrm>
                          <a:prstGeom prst="flowChartDocument">
                            <a:avLst/>
                          </a:prstGeom>
                          <a:solidFill>
                            <a:srgbClr val="FFFFFF"/>
                          </a:solidFill>
                          <a:ln w="9525">
                            <a:solidFill>
                              <a:srgbClr val="000000"/>
                            </a:solidFill>
                            <a:miter lim="800000"/>
                            <a:headEnd/>
                            <a:tailEnd/>
                          </a:ln>
                        </wps:spPr>
                        <wps:txbx>
                          <w:txbxContent>
                            <w:p w:rsidR="00C42311" w:rsidRPr="005E4C37" w:rsidRDefault="00C42311" w:rsidP="00003E94">
                              <w:pPr>
                                <w:jc w:val="center"/>
                                <w:rPr>
                                  <w:rFonts w:ascii="標楷體" w:eastAsia="標楷體" w:hAnsi="標楷體"/>
                                </w:rPr>
                              </w:pPr>
                              <w:r>
                                <w:rPr>
                                  <w:rFonts w:ascii="標楷體" w:eastAsia="標楷體" w:hAnsi="標楷體" w:hint="eastAsia"/>
                                </w:rPr>
                                <w:t>支出</w:t>
                              </w:r>
                              <w:r w:rsidRPr="005E4C37">
                                <w:rPr>
                                  <w:rFonts w:ascii="標楷體" w:eastAsia="標楷體" w:hAnsi="標楷體" w:hint="eastAsia"/>
                                </w:rPr>
                                <w:t>傳票</w:t>
                              </w:r>
                            </w:p>
                          </w:txbxContent>
                        </wps:txbx>
                        <wps:bodyPr rot="0" vert="horz" wrap="square" lIns="91440" tIns="45720" rIns="91440" bIns="45720" anchor="t" anchorCtr="0" upright="1">
                          <a:noAutofit/>
                        </wps:bodyPr>
                      </wps:wsp>
                      <wps:wsp>
                        <wps:cNvPr id="5" name="AutoShape 646"/>
                        <wps:cNvSpPr>
                          <a:spLocks noChangeArrowheads="1"/>
                        </wps:cNvSpPr>
                        <wps:spPr bwMode="auto">
                          <a:xfrm>
                            <a:off x="2073703" y="8205174"/>
                            <a:ext cx="1957703" cy="389304"/>
                          </a:xfrm>
                          <a:prstGeom prst="flowChartTerminator">
                            <a:avLst/>
                          </a:prstGeom>
                          <a:solidFill>
                            <a:srgbClr val="FFFFFF"/>
                          </a:solidFill>
                          <a:ln w="9525">
                            <a:solidFill>
                              <a:srgbClr val="000000"/>
                            </a:solidFill>
                            <a:miter lim="800000"/>
                            <a:headEnd/>
                            <a:tailEnd/>
                          </a:ln>
                        </wps:spPr>
                        <wps:txbx>
                          <w:txbxContent>
                            <w:p w:rsidR="00C42311" w:rsidRPr="007F02EC" w:rsidRDefault="00C42311" w:rsidP="00663926">
                              <w:pPr>
                                <w:jc w:val="center"/>
                                <w:rPr>
                                  <w:rFonts w:ascii="標楷體" w:eastAsia="標楷體" w:hAnsi="標楷體"/>
                                </w:rPr>
                              </w:pPr>
                              <w:r w:rsidRPr="007F02EC">
                                <w:rPr>
                                  <w:rFonts w:ascii="標楷體" w:eastAsia="標楷體" w:hAnsi="標楷體" w:hint="eastAsia"/>
                                </w:rPr>
                                <w:t>結束</w:t>
                              </w:r>
                            </w:p>
                          </w:txbxContent>
                        </wps:txbx>
                        <wps:bodyPr rot="0" vert="horz" wrap="square" lIns="91440" tIns="45720" rIns="91440" bIns="45720" anchor="t" anchorCtr="0" upright="1">
                          <a:noAutofit/>
                        </wps:bodyPr>
                      </wps:wsp>
                      <wps:wsp>
                        <wps:cNvPr id="6" name="Rectangle 668"/>
                        <wps:cNvSpPr>
                          <a:spLocks noChangeArrowheads="1"/>
                        </wps:cNvSpPr>
                        <wps:spPr bwMode="auto">
                          <a:xfrm>
                            <a:off x="5003608" y="2552123"/>
                            <a:ext cx="663601" cy="823807"/>
                          </a:xfrm>
                          <a:prstGeom prst="rect">
                            <a:avLst/>
                          </a:prstGeom>
                          <a:solidFill>
                            <a:srgbClr val="FFFFFF"/>
                          </a:solidFill>
                          <a:ln w="9525">
                            <a:solidFill>
                              <a:srgbClr val="000000"/>
                            </a:solidFill>
                            <a:miter lim="800000"/>
                            <a:headEnd/>
                            <a:tailEnd/>
                          </a:ln>
                        </wps:spPr>
                        <wps:txbx>
                          <w:txbxContent>
                            <w:p w:rsidR="00C42311" w:rsidRPr="000336C8" w:rsidRDefault="00C42311" w:rsidP="00057F64">
                              <w:pPr>
                                <w:jc w:val="both"/>
                                <w:rPr>
                                  <w:rFonts w:ascii="標楷體" w:eastAsia="標楷體" w:hAnsi="標楷體"/>
                                </w:rPr>
                              </w:pPr>
                              <w:r>
                                <w:rPr>
                                  <w:rFonts w:ascii="標楷體" w:eastAsia="標楷體" w:hAnsi="標楷體" w:hint="eastAsia"/>
                                </w:rPr>
                                <w:t>簽註意見送回各</w:t>
                              </w:r>
                              <w:r w:rsidRPr="000336C8">
                                <w:rPr>
                                  <w:rFonts w:ascii="標楷體" w:eastAsia="標楷體" w:hAnsi="標楷體" w:hint="eastAsia"/>
                                </w:rPr>
                                <w:t>單位</w:t>
                              </w:r>
                            </w:p>
                          </w:txbxContent>
                        </wps:txbx>
                        <wps:bodyPr rot="0" vert="horz" wrap="square" lIns="91440" tIns="45720" rIns="91440" bIns="45720" anchor="t" anchorCtr="0" upright="1">
                          <a:noAutofit/>
                        </wps:bodyPr>
                      </wps:wsp>
                      <wpg:wgp>
                        <wpg:cNvPr id="7" name="Group 698"/>
                        <wpg:cNvGrpSpPr>
                          <a:grpSpLocks/>
                        </wpg:cNvGrpSpPr>
                        <wpg:grpSpPr bwMode="auto">
                          <a:xfrm>
                            <a:off x="1607903" y="958609"/>
                            <a:ext cx="2889405" cy="1203211"/>
                            <a:chOff x="4689" y="7356"/>
                            <a:chExt cx="3213" cy="1338"/>
                          </a:xfrm>
                        </wpg:grpSpPr>
                        <wps:wsp>
                          <wps:cNvPr id="8" name="Rectangle 306"/>
                          <wps:cNvSpPr>
                            <a:spLocks noChangeArrowheads="1"/>
                          </wps:cNvSpPr>
                          <wps:spPr bwMode="auto">
                            <a:xfrm>
                              <a:off x="4689" y="7356"/>
                              <a:ext cx="3213" cy="956"/>
                            </a:xfrm>
                            <a:prstGeom prst="rect">
                              <a:avLst/>
                            </a:prstGeom>
                            <a:solidFill>
                              <a:srgbClr val="FFFFFF"/>
                            </a:solidFill>
                            <a:ln w="9525">
                              <a:solidFill>
                                <a:srgbClr val="000000"/>
                              </a:solidFill>
                              <a:miter lim="800000"/>
                              <a:headEnd/>
                              <a:tailEnd/>
                            </a:ln>
                          </wps:spPr>
                          <wps:txbx>
                            <w:txbxContent>
                              <w:p w:rsidR="00C42311" w:rsidRDefault="00C42311" w:rsidP="00F214EE">
                                <w:pPr>
                                  <w:adjustRightInd w:val="0"/>
                                  <w:snapToGrid w:val="0"/>
                                  <w:spacing w:line="280" w:lineRule="exact"/>
                                  <w:jc w:val="both"/>
                                  <w:rPr>
                                    <w:rFonts w:ascii="標楷體" w:eastAsia="標楷體" w:hAnsi="標楷體"/>
                                  </w:rPr>
                                </w:pPr>
                                <w:r w:rsidRPr="009D07F8">
                                  <w:rPr>
                                    <w:rFonts w:ascii="標楷體" w:eastAsia="標楷體" w:hAnsi="標楷體" w:hint="eastAsia"/>
                                  </w:rPr>
                                  <w:t>廠商申請退還採購案件保證金及本府原交付之收據時，應審核是否符合契約可退還之條件，如符合，簽陳</w:t>
                                </w:r>
                                <w:r>
                                  <w:rPr>
                                    <w:rFonts w:ascii="標楷體" w:eastAsia="標楷體" w:hAnsi="標楷體" w:hint="eastAsia"/>
                                  </w:rPr>
                                  <w:t>機關首長或授權人員</w:t>
                                </w:r>
                                <w:r w:rsidRPr="009D07F8">
                                  <w:rPr>
                                    <w:rFonts w:ascii="標楷體" w:eastAsia="標楷體" w:hAnsi="標楷體" w:hint="eastAsia"/>
                                  </w:rPr>
                                  <w:t>核定後，將黏存單送本處辦理。</w:t>
                                </w:r>
                              </w:p>
                            </w:txbxContent>
                          </wps:txbx>
                          <wps:bodyPr rot="0" vert="horz" wrap="square" lIns="91440" tIns="45720" rIns="91440" bIns="45720" anchor="t" anchorCtr="0" upright="1">
                            <a:noAutofit/>
                          </wps:bodyPr>
                        </wps:wsp>
                        <wps:wsp>
                          <wps:cNvPr id="9" name="Rectangle 697"/>
                          <wps:cNvSpPr>
                            <a:spLocks noChangeArrowheads="1"/>
                          </wps:cNvSpPr>
                          <wps:spPr bwMode="auto">
                            <a:xfrm>
                              <a:off x="4689" y="8312"/>
                              <a:ext cx="3213" cy="382"/>
                            </a:xfrm>
                            <a:prstGeom prst="rect">
                              <a:avLst/>
                            </a:prstGeom>
                            <a:solidFill>
                              <a:srgbClr val="FFFFFF"/>
                            </a:solidFill>
                            <a:ln w="9525">
                              <a:solidFill>
                                <a:srgbClr val="000000"/>
                              </a:solidFill>
                              <a:miter lim="800000"/>
                              <a:headEnd/>
                              <a:tailEnd/>
                            </a:ln>
                          </wps:spPr>
                          <wps:txbx>
                            <w:txbxContent>
                              <w:p w:rsidR="00C42311" w:rsidRPr="000B2A2C" w:rsidRDefault="00C42311" w:rsidP="004107F1">
                                <w:pPr>
                                  <w:spacing w:beforeLines="30" w:before="108" w:line="260" w:lineRule="exact"/>
                                  <w:jc w:val="center"/>
                                </w:pPr>
                                <w:r>
                                  <w:rPr>
                                    <w:rFonts w:ascii="標楷體" w:eastAsia="標楷體" w:hAnsi="標楷體" w:hint="eastAsia"/>
                                  </w:rPr>
                                  <w:t>各</w:t>
                                </w:r>
                                <w:r w:rsidRPr="0011265E">
                                  <w:rPr>
                                    <w:rFonts w:ascii="標楷體" w:eastAsia="標楷體" w:hAnsi="標楷體" w:hint="eastAsia"/>
                                  </w:rPr>
                                  <w:t>單位</w:t>
                                </w:r>
                              </w:p>
                            </w:txbxContent>
                          </wps:txbx>
                          <wps:bodyPr rot="0" vert="horz" wrap="square" lIns="91440" tIns="45720" rIns="91440" bIns="45720" anchor="t" anchorCtr="0" upright="1">
                            <a:noAutofit/>
                          </wps:bodyPr>
                        </wps:wsp>
                      </wpg:wgp>
                      <wpg:wgp>
                        <wpg:cNvPr id="10" name="Group 718"/>
                        <wpg:cNvGrpSpPr>
                          <a:grpSpLocks/>
                        </wpg:cNvGrpSpPr>
                        <wpg:grpSpPr bwMode="auto">
                          <a:xfrm>
                            <a:off x="1607903" y="2456822"/>
                            <a:ext cx="2889405" cy="768007"/>
                            <a:chOff x="4689" y="9109"/>
                            <a:chExt cx="3213" cy="854"/>
                          </a:xfrm>
                        </wpg:grpSpPr>
                        <wps:wsp>
                          <wps:cNvPr id="11" name="Rectangle 633"/>
                          <wps:cNvSpPr>
                            <a:spLocks noChangeArrowheads="1"/>
                          </wps:cNvSpPr>
                          <wps:spPr bwMode="auto">
                            <a:xfrm>
                              <a:off x="4689" y="9109"/>
                              <a:ext cx="3213" cy="521"/>
                            </a:xfrm>
                            <a:prstGeom prst="rect">
                              <a:avLst/>
                            </a:prstGeom>
                            <a:solidFill>
                              <a:srgbClr val="FFFFFF"/>
                            </a:solidFill>
                            <a:ln w="9525">
                              <a:solidFill>
                                <a:srgbClr val="000000"/>
                              </a:solidFill>
                              <a:miter lim="800000"/>
                              <a:headEnd/>
                              <a:tailEnd/>
                            </a:ln>
                          </wps:spPr>
                          <wps:txbx>
                            <w:txbxContent>
                              <w:p w:rsidR="00C42311" w:rsidRPr="005E4C37" w:rsidRDefault="00C42311" w:rsidP="00F214EE">
                                <w:pPr>
                                  <w:adjustRightInd w:val="0"/>
                                  <w:snapToGrid w:val="0"/>
                                  <w:spacing w:line="280" w:lineRule="exact"/>
                                  <w:jc w:val="both"/>
                                  <w:rPr>
                                    <w:rFonts w:ascii="標楷體" w:eastAsia="標楷體" w:hAnsi="標楷體"/>
                                  </w:rPr>
                                </w:pPr>
                                <w:r w:rsidRPr="005E4C37">
                                  <w:rPr>
                                    <w:rFonts w:ascii="標楷體" w:eastAsia="標楷體" w:hAnsi="標楷體" w:hint="eastAsia"/>
                                  </w:rPr>
                                  <w:t>審核黏存單所附相關收</w:t>
                                </w:r>
                                <w:r>
                                  <w:rPr>
                                    <w:rFonts w:ascii="標楷體" w:eastAsia="標楷體" w:hAnsi="標楷體" w:hint="eastAsia"/>
                                  </w:rPr>
                                  <w:t>據及</w:t>
                                </w:r>
                                <w:r w:rsidRPr="005E4C37">
                                  <w:rPr>
                                    <w:rFonts w:ascii="標楷體" w:eastAsia="標楷體" w:hAnsi="標楷體" w:hint="eastAsia"/>
                                  </w:rPr>
                                  <w:t>繳款書等原始憑證</w:t>
                                </w:r>
                              </w:p>
                            </w:txbxContent>
                          </wps:txbx>
                          <wps:bodyPr rot="0" vert="horz" wrap="square" lIns="91440" tIns="45720" rIns="91440" bIns="45720" anchor="t" anchorCtr="0" upright="1">
                            <a:noAutofit/>
                          </wps:bodyPr>
                        </wps:wsp>
                        <wps:wsp>
                          <wps:cNvPr id="12" name="Rectangle 699"/>
                          <wps:cNvSpPr>
                            <a:spLocks noChangeArrowheads="1"/>
                          </wps:cNvSpPr>
                          <wps:spPr bwMode="auto">
                            <a:xfrm>
                              <a:off x="4689" y="9593"/>
                              <a:ext cx="3213" cy="370"/>
                            </a:xfrm>
                            <a:prstGeom prst="rect">
                              <a:avLst/>
                            </a:prstGeom>
                            <a:solidFill>
                              <a:srgbClr val="FFFFFF"/>
                            </a:solidFill>
                            <a:ln w="9525">
                              <a:solidFill>
                                <a:srgbClr val="000000"/>
                              </a:solidFill>
                              <a:miter lim="800000"/>
                              <a:headEnd/>
                              <a:tailEnd/>
                            </a:ln>
                          </wps:spPr>
                          <wps:txbx>
                            <w:txbxContent>
                              <w:p w:rsidR="00C42311" w:rsidRPr="000B2A2C" w:rsidRDefault="00C42311" w:rsidP="004107F1">
                                <w:pPr>
                                  <w:spacing w:beforeLines="30" w:before="108" w:line="260" w:lineRule="exact"/>
                                  <w:jc w:val="center"/>
                                </w:pPr>
                                <w:r>
                                  <w:rPr>
                                    <w:rFonts w:eastAsia="標楷體" w:hint="eastAsia"/>
                                  </w:rPr>
                                  <w:t>主計</w:t>
                                </w:r>
                                <w:r w:rsidR="004107F1">
                                  <w:rPr>
                                    <w:rFonts w:eastAsia="標楷體" w:hint="eastAsia"/>
                                  </w:rPr>
                                  <w:t>處</w:t>
                                </w:r>
                              </w:p>
                            </w:txbxContent>
                          </wps:txbx>
                          <wps:bodyPr rot="0" vert="horz" wrap="square" lIns="91440" tIns="45720" rIns="91440" bIns="45720" anchor="t" anchorCtr="0" upright="1">
                            <a:noAutofit/>
                          </wps:bodyPr>
                        </wps:wsp>
                      </wpg:wgp>
                      <wpg:wgp>
                        <wpg:cNvPr id="13" name="Group 775"/>
                        <wpg:cNvGrpSpPr>
                          <a:grpSpLocks/>
                        </wpg:cNvGrpSpPr>
                        <wpg:grpSpPr bwMode="auto">
                          <a:xfrm>
                            <a:off x="1705903" y="5959554"/>
                            <a:ext cx="2692404" cy="993709"/>
                            <a:chOff x="4798" y="12873"/>
                            <a:chExt cx="2994" cy="1105"/>
                          </a:xfrm>
                        </wpg:grpSpPr>
                        <wps:wsp>
                          <wps:cNvPr id="14" name="Rectangle 640"/>
                          <wps:cNvSpPr>
                            <a:spLocks noChangeArrowheads="1"/>
                          </wps:cNvSpPr>
                          <wps:spPr bwMode="auto">
                            <a:xfrm>
                              <a:off x="4798" y="12873"/>
                              <a:ext cx="2994" cy="748"/>
                            </a:xfrm>
                            <a:prstGeom prst="rect">
                              <a:avLst/>
                            </a:prstGeom>
                            <a:solidFill>
                              <a:srgbClr val="FFFFFF"/>
                            </a:solidFill>
                            <a:ln w="9525">
                              <a:solidFill>
                                <a:srgbClr val="000000"/>
                              </a:solidFill>
                              <a:miter lim="800000"/>
                              <a:headEnd/>
                              <a:tailEnd/>
                            </a:ln>
                          </wps:spPr>
                          <wps:txbx>
                            <w:txbxContent>
                              <w:p w:rsidR="00C42311" w:rsidRPr="00F815A1" w:rsidRDefault="00C42311" w:rsidP="00D70C3A">
                                <w:pPr>
                                  <w:pStyle w:val="3"/>
                                  <w:adjustRightInd w:val="0"/>
                                  <w:snapToGrid w:val="0"/>
                                  <w:spacing w:after="0" w:line="280" w:lineRule="exact"/>
                                  <w:jc w:val="both"/>
                                  <w:rPr>
                                    <w:color w:val="000000"/>
                                    <w:sz w:val="24"/>
                                    <w:szCs w:val="24"/>
                                  </w:rPr>
                                </w:pPr>
                                <w:r>
                                  <w:rPr>
                                    <w:rFonts w:eastAsia="標楷體" w:hAnsi="標楷體" w:hint="eastAsia"/>
                                    <w:sz w:val="24"/>
                                    <w:szCs w:val="24"/>
                                  </w:rPr>
                                  <w:t>秘書室</w:t>
                                </w:r>
                                <w:r w:rsidRPr="00F815A1">
                                  <w:rPr>
                                    <w:rFonts w:eastAsia="標楷體" w:hAnsi="標楷體" w:hint="eastAsia"/>
                                    <w:sz w:val="24"/>
                                    <w:szCs w:val="24"/>
                                  </w:rPr>
                                  <w:t>核對</w:t>
                                </w:r>
                                <w:r>
                                  <w:rPr>
                                    <w:rFonts w:eastAsia="標楷體" w:hAnsi="標楷體" w:hint="eastAsia"/>
                                    <w:sz w:val="24"/>
                                    <w:szCs w:val="24"/>
                                  </w:rPr>
                                  <w:t>主計</w:t>
                                </w:r>
                                <w:r w:rsidR="004107F1">
                                  <w:rPr>
                                    <w:rFonts w:eastAsia="標楷體" w:hAnsi="標楷體" w:hint="eastAsia"/>
                                    <w:sz w:val="24"/>
                                    <w:szCs w:val="24"/>
                                  </w:rPr>
                                  <w:t>處</w:t>
                                </w:r>
                                <w:r w:rsidRPr="00F815A1">
                                  <w:rPr>
                                    <w:rFonts w:eastAsia="標楷體" w:hAnsi="標楷體" w:hint="eastAsia"/>
                                    <w:sz w:val="24"/>
                                    <w:szCs w:val="24"/>
                                  </w:rPr>
                                  <w:t>開立</w:t>
                                </w:r>
                                <w:r>
                                  <w:rPr>
                                    <w:rFonts w:eastAsia="標楷體" w:hAnsi="標楷體" w:hint="eastAsia"/>
                                    <w:sz w:val="24"/>
                                    <w:szCs w:val="24"/>
                                  </w:rPr>
                                  <w:t>支出傳票</w:t>
                                </w:r>
                                <w:r w:rsidRPr="00F815A1">
                                  <w:rPr>
                                    <w:rFonts w:eastAsia="標楷體" w:hAnsi="標楷體" w:hint="eastAsia"/>
                                    <w:sz w:val="24"/>
                                    <w:szCs w:val="24"/>
                                  </w:rPr>
                                  <w:t>經機關首長或其授權人員用印後，</w:t>
                                </w:r>
                                <w:r>
                                  <w:rPr>
                                    <w:rFonts w:eastAsia="標楷體" w:hAnsi="標楷體" w:hint="eastAsia"/>
                                    <w:sz w:val="24"/>
                                    <w:szCs w:val="24"/>
                                  </w:rPr>
                                  <w:t>將保證金</w:t>
                                </w:r>
                                <w:r w:rsidRPr="00F815A1">
                                  <w:rPr>
                                    <w:rFonts w:eastAsia="標楷體" w:hAnsi="標楷體" w:hint="eastAsia"/>
                                    <w:sz w:val="24"/>
                                    <w:szCs w:val="24"/>
                                  </w:rPr>
                                  <w:t>匯入廠商帳戶。</w:t>
                                </w:r>
                              </w:p>
                            </w:txbxContent>
                          </wps:txbx>
                          <wps:bodyPr rot="0" vert="horz" wrap="square" lIns="91440" tIns="45720" rIns="91440" bIns="45720" anchor="t" anchorCtr="0" upright="1">
                            <a:noAutofit/>
                          </wps:bodyPr>
                        </wps:wsp>
                        <wps:wsp>
                          <wps:cNvPr id="15" name="Rectangle 701"/>
                          <wps:cNvSpPr>
                            <a:spLocks noChangeArrowheads="1"/>
                          </wps:cNvSpPr>
                          <wps:spPr bwMode="auto">
                            <a:xfrm>
                              <a:off x="4798" y="13621"/>
                              <a:ext cx="2994" cy="357"/>
                            </a:xfrm>
                            <a:prstGeom prst="rect">
                              <a:avLst/>
                            </a:prstGeom>
                            <a:solidFill>
                              <a:srgbClr val="FFFFFF"/>
                            </a:solidFill>
                            <a:ln w="9525">
                              <a:solidFill>
                                <a:srgbClr val="000000"/>
                              </a:solidFill>
                              <a:miter lim="800000"/>
                              <a:headEnd/>
                              <a:tailEnd/>
                            </a:ln>
                          </wps:spPr>
                          <wps:txbx>
                            <w:txbxContent>
                              <w:p w:rsidR="00C42311" w:rsidRDefault="004107F1" w:rsidP="000B2A2C">
                                <w:pPr>
                                  <w:snapToGrid w:val="0"/>
                                  <w:jc w:val="center"/>
                                </w:pPr>
                                <w:r>
                                  <w:rPr>
                                    <w:rFonts w:eastAsia="標楷體" w:hint="eastAsia"/>
                                  </w:rPr>
                                  <w:t>行政處</w:t>
                                </w:r>
                              </w:p>
                            </w:txbxContent>
                          </wps:txbx>
                          <wps:bodyPr rot="0" vert="horz" wrap="square" lIns="91440" tIns="45720" rIns="91440" bIns="45720" anchor="t" anchorCtr="0" upright="1">
                            <a:noAutofit/>
                          </wps:bodyPr>
                        </wps:wsp>
                      </wpg:wgp>
                      <wps:wsp>
                        <wps:cNvPr id="16" name="AutoShape 705"/>
                        <wps:cNvCnPr>
                          <a:cxnSpLocks noChangeShapeType="1"/>
                        </wps:cNvCnPr>
                        <wps:spPr bwMode="auto">
                          <a:xfrm>
                            <a:off x="3052105" y="664506"/>
                            <a:ext cx="900" cy="294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06"/>
                        <wps:cNvCnPr>
                          <a:cxnSpLocks noChangeShapeType="1"/>
                        </wps:cNvCnPr>
                        <wps:spPr bwMode="auto">
                          <a:xfrm>
                            <a:off x="3052105" y="2161819"/>
                            <a:ext cx="900" cy="29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07"/>
                        <wps:cNvCnPr>
                          <a:cxnSpLocks noChangeShapeType="1"/>
                        </wps:cNvCnPr>
                        <wps:spPr bwMode="auto">
                          <a:xfrm>
                            <a:off x="3052105" y="3224829"/>
                            <a:ext cx="900" cy="29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709"/>
                        <wps:cNvCnPr>
                          <a:cxnSpLocks noChangeShapeType="1"/>
                        </wps:cNvCnPr>
                        <wps:spPr bwMode="auto">
                          <a:xfrm flipH="1">
                            <a:off x="3052105" y="5643051"/>
                            <a:ext cx="900" cy="316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710"/>
                        <wps:cNvCnPr>
                          <a:cxnSpLocks noChangeShapeType="1"/>
                        </wps:cNvCnPr>
                        <wps:spPr bwMode="auto">
                          <a:xfrm>
                            <a:off x="3052105" y="6953263"/>
                            <a:ext cx="900" cy="29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711"/>
                        <wps:cNvCnPr>
                          <a:cxnSpLocks noChangeShapeType="1"/>
                        </wps:cNvCnPr>
                        <wps:spPr bwMode="auto">
                          <a:xfrm>
                            <a:off x="3053005" y="7579268"/>
                            <a:ext cx="900" cy="6259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12"/>
                        <wps:cNvCnPr>
                          <a:cxnSpLocks noChangeShapeType="1"/>
                        </wps:cNvCnPr>
                        <wps:spPr bwMode="auto">
                          <a:xfrm flipV="1">
                            <a:off x="4080907" y="3375930"/>
                            <a:ext cx="1255402" cy="380403"/>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713"/>
                        <wps:cNvCnPr>
                          <a:cxnSpLocks noChangeShapeType="1"/>
                        </wps:cNvCnPr>
                        <wps:spPr bwMode="auto">
                          <a:xfrm rot="5400000" flipH="1">
                            <a:off x="3313799" y="528813"/>
                            <a:ext cx="1766216" cy="227960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53"/>
                        <wps:cNvSpPr txBox="1">
                          <a:spLocks noChangeArrowheads="1"/>
                        </wps:cNvSpPr>
                        <wps:spPr bwMode="auto">
                          <a:xfrm>
                            <a:off x="3056605" y="3992836"/>
                            <a:ext cx="343501" cy="301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11" w:rsidRPr="004F000E" w:rsidRDefault="00C42311">
                              <w:pPr>
                                <w:rPr>
                                  <w:rFonts w:ascii="標楷體" w:eastAsia="標楷體" w:hAnsi="標楷體"/>
                                </w:rPr>
                              </w:pPr>
                              <w:r w:rsidRPr="004F000E">
                                <w:rPr>
                                  <w:rFonts w:ascii="標楷體" w:eastAsia="標楷體" w:hAnsi="標楷體" w:hint="eastAsia"/>
                                </w:rPr>
                                <w:t>是</w:t>
                              </w:r>
                            </w:p>
                          </w:txbxContent>
                        </wps:txbx>
                        <wps:bodyPr rot="0" vert="horz" wrap="square" lIns="91440" tIns="45720" rIns="91440" bIns="45720" anchor="t" anchorCtr="0" upright="1">
                          <a:noAutofit/>
                        </wps:bodyPr>
                      </wps:wsp>
                      <wps:wsp>
                        <wps:cNvPr id="25" name="Text Box 46"/>
                        <wps:cNvSpPr txBox="1">
                          <a:spLocks noChangeArrowheads="1"/>
                        </wps:cNvSpPr>
                        <wps:spPr bwMode="auto">
                          <a:xfrm>
                            <a:off x="4399207" y="3471231"/>
                            <a:ext cx="342701" cy="285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311" w:rsidRPr="004F000E" w:rsidRDefault="00C42311">
                              <w:pPr>
                                <w:rPr>
                                  <w:rFonts w:ascii="標楷體" w:eastAsia="標楷體" w:hAnsi="標楷體"/>
                                </w:rPr>
                              </w:pPr>
                              <w:r w:rsidRPr="004F000E">
                                <w:rPr>
                                  <w:rFonts w:ascii="標楷體" w:eastAsia="標楷體" w:hAnsi="標楷體" w:hint="eastAsia"/>
                                </w:rPr>
                                <w:t>否</w:t>
                              </w:r>
                            </w:p>
                          </w:txbxContent>
                        </wps:txbx>
                        <wps:bodyPr rot="0" vert="horz" wrap="square" lIns="91440" tIns="45720" rIns="91440" bIns="45720" anchor="t" anchorCtr="0" upright="1">
                          <a:noAutofit/>
                        </wps:bodyPr>
                      </wps:wsp>
                      <wpg:wgp>
                        <wpg:cNvPr id="26" name="Group 745"/>
                        <wpg:cNvGrpSpPr>
                          <a:grpSpLocks/>
                        </wpg:cNvGrpSpPr>
                        <wpg:grpSpPr bwMode="auto">
                          <a:xfrm>
                            <a:off x="1706803" y="7248265"/>
                            <a:ext cx="2691504" cy="661906"/>
                            <a:chOff x="4792" y="14345"/>
                            <a:chExt cx="2993" cy="736"/>
                          </a:xfrm>
                        </wpg:grpSpPr>
                        <wps:wsp>
                          <wps:cNvPr id="27" name="Rectangle 269"/>
                          <wps:cNvSpPr>
                            <a:spLocks noChangeArrowheads="1"/>
                          </wps:cNvSpPr>
                          <wps:spPr bwMode="auto">
                            <a:xfrm>
                              <a:off x="4792" y="14345"/>
                              <a:ext cx="2993" cy="368"/>
                            </a:xfrm>
                            <a:prstGeom prst="rect">
                              <a:avLst/>
                            </a:prstGeom>
                            <a:solidFill>
                              <a:srgbClr val="FFFFFF"/>
                            </a:solidFill>
                            <a:ln w="9525">
                              <a:solidFill>
                                <a:srgbClr val="000000"/>
                              </a:solidFill>
                              <a:miter lim="800000"/>
                              <a:headEnd/>
                              <a:tailEnd/>
                            </a:ln>
                          </wps:spPr>
                          <wps:txbx>
                            <w:txbxContent>
                              <w:p w:rsidR="00C42311" w:rsidRDefault="00C42311" w:rsidP="003B4071">
                                <w:pPr>
                                  <w:spacing w:line="260" w:lineRule="exact"/>
                                  <w:jc w:val="center"/>
                                  <w:rPr>
                                    <w:rFonts w:ascii="標楷體" w:eastAsia="標楷體"/>
                                  </w:rPr>
                                </w:pPr>
                                <w:r>
                                  <w:rPr>
                                    <w:rFonts w:ascii="標楷體" w:eastAsia="標楷體" w:hint="eastAsia"/>
                                  </w:rPr>
                                  <w:t>核對及整理憑證</w:t>
                                </w:r>
                              </w:p>
                              <w:p w:rsidR="00C42311" w:rsidRPr="00361E3D" w:rsidRDefault="00C42311" w:rsidP="003B4071">
                                <w:pPr>
                                  <w:spacing w:line="260" w:lineRule="exact"/>
                                  <w:jc w:val="center"/>
                                  <w:rPr>
                                    <w:rFonts w:ascii="標楷體" w:eastAsia="標楷體"/>
                                  </w:rPr>
                                </w:pPr>
                              </w:p>
                            </w:txbxContent>
                          </wps:txbx>
                          <wps:bodyPr rot="0" vert="horz" wrap="square" lIns="91440" tIns="45720" rIns="91440" bIns="45720" anchor="t" anchorCtr="0" upright="1">
                            <a:noAutofit/>
                          </wps:bodyPr>
                        </wps:wsp>
                        <wps:wsp>
                          <wps:cNvPr id="28" name="Rectangle 744"/>
                          <wps:cNvSpPr>
                            <a:spLocks noChangeArrowheads="1"/>
                          </wps:cNvSpPr>
                          <wps:spPr bwMode="auto">
                            <a:xfrm>
                              <a:off x="4792" y="14713"/>
                              <a:ext cx="2993" cy="368"/>
                            </a:xfrm>
                            <a:prstGeom prst="rect">
                              <a:avLst/>
                            </a:prstGeom>
                            <a:solidFill>
                              <a:srgbClr val="FFFFFF"/>
                            </a:solidFill>
                            <a:ln w="9525">
                              <a:solidFill>
                                <a:srgbClr val="000000"/>
                              </a:solidFill>
                              <a:miter lim="800000"/>
                              <a:headEnd/>
                              <a:tailEnd/>
                            </a:ln>
                          </wps:spPr>
                          <wps:txbx>
                            <w:txbxContent>
                              <w:p w:rsidR="00C42311" w:rsidRPr="00361E3D" w:rsidRDefault="00C42311" w:rsidP="00E26ABF">
                                <w:pPr>
                                  <w:spacing w:line="260" w:lineRule="exact"/>
                                  <w:jc w:val="center"/>
                                  <w:rPr>
                                    <w:rFonts w:ascii="標楷體" w:eastAsia="標楷體" w:hAnsi="標楷體"/>
                                  </w:rPr>
                                </w:pPr>
                                <w:r>
                                  <w:rPr>
                                    <w:rFonts w:ascii="標楷體" w:eastAsia="標楷體" w:hint="eastAsia"/>
                                  </w:rPr>
                                  <w:t>主計</w:t>
                                </w:r>
                                <w:r w:rsidR="004107F1">
                                  <w:rPr>
                                    <w:rFonts w:ascii="標楷體" w:eastAsia="標楷體" w:hint="eastAsia"/>
                                  </w:rPr>
                                  <w:t>處</w:t>
                                </w:r>
                              </w:p>
                              <w:p w:rsidR="00C42311" w:rsidRPr="00361E3D" w:rsidRDefault="00C42311" w:rsidP="003B4071">
                                <w:pPr>
                                  <w:spacing w:line="260" w:lineRule="exact"/>
                                  <w:jc w:val="center"/>
                                  <w:rPr>
                                    <w:rFonts w:ascii="標楷體" w:eastAsia="標楷體"/>
                                  </w:rPr>
                                </w:pPr>
                              </w:p>
                            </w:txbxContent>
                          </wps:txbx>
                          <wps:bodyPr rot="0" vert="horz" wrap="square" lIns="91440" tIns="45720" rIns="91440" bIns="45720" anchor="t" anchorCtr="0" upright="1">
                            <a:noAutofit/>
                          </wps:bodyPr>
                        </wps:wsp>
                      </wpg:wgp>
                      <wps:wsp>
                        <wps:cNvPr id="29" name="AutoShape 765"/>
                        <wps:cNvCnPr>
                          <a:cxnSpLocks noChangeShapeType="1"/>
                        </wps:cNvCnPr>
                        <wps:spPr bwMode="auto">
                          <a:xfrm flipV="1">
                            <a:off x="1205902" y="2691524"/>
                            <a:ext cx="402001" cy="649306"/>
                          </a:xfrm>
                          <a:prstGeom prst="bentConnector3">
                            <a:avLst>
                              <a:gd name="adj1" fmla="val 49921"/>
                            </a:avLst>
                          </a:prstGeom>
                          <a:noFill/>
                          <a:ln w="9525" cap="rnd">
                            <a:solidFill>
                              <a:srgbClr val="000000"/>
                            </a:solidFill>
                            <a:prstDash val="sysDot"/>
                            <a:miter lim="800000"/>
                            <a:headEnd/>
                            <a:tailEnd/>
                          </a:ln>
                          <a:extLst>
                            <a:ext uri="{909E8E84-426E-40DD-AFC4-6F175D3DCCD1}">
                              <a14:hiddenFill xmlns:a14="http://schemas.microsoft.com/office/drawing/2010/main">
                                <a:noFill/>
                              </a14:hiddenFill>
                            </a:ext>
                          </a:extLst>
                        </wps:spPr>
                        <wps:bodyPr/>
                      </wps:wsp>
                      <wpg:wgp>
                        <wpg:cNvPr id="30" name="Group 767"/>
                        <wpg:cNvGrpSpPr>
                          <a:grpSpLocks/>
                        </wpg:cNvGrpSpPr>
                        <wpg:grpSpPr bwMode="auto">
                          <a:xfrm>
                            <a:off x="1706803" y="4287839"/>
                            <a:ext cx="2692404" cy="686106"/>
                            <a:chOff x="4835" y="11036"/>
                            <a:chExt cx="2994" cy="763"/>
                          </a:xfrm>
                        </wpg:grpSpPr>
                        <wps:wsp>
                          <wps:cNvPr id="31" name="Rectangle 729"/>
                          <wps:cNvSpPr>
                            <a:spLocks noChangeArrowheads="1"/>
                          </wps:cNvSpPr>
                          <wps:spPr bwMode="auto">
                            <a:xfrm>
                              <a:off x="4835" y="11036"/>
                              <a:ext cx="2994" cy="381"/>
                            </a:xfrm>
                            <a:prstGeom prst="rect">
                              <a:avLst/>
                            </a:prstGeom>
                            <a:solidFill>
                              <a:srgbClr val="FFFFFF"/>
                            </a:solidFill>
                            <a:ln w="9525">
                              <a:solidFill>
                                <a:srgbClr val="000000"/>
                              </a:solidFill>
                              <a:miter lim="800000"/>
                              <a:headEnd/>
                              <a:tailEnd/>
                            </a:ln>
                          </wps:spPr>
                          <wps:txbx>
                            <w:txbxContent>
                              <w:p w:rsidR="00C42311" w:rsidRPr="005E4C37" w:rsidRDefault="00C42311" w:rsidP="005A25A1">
                                <w:pPr>
                                  <w:jc w:val="center"/>
                                  <w:rPr>
                                    <w:rFonts w:ascii="標楷體" w:eastAsia="標楷體" w:hAnsi="標楷體"/>
                                  </w:rPr>
                                </w:pPr>
                                <w:r w:rsidRPr="005E4C37">
                                  <w:rPr>
                                    <w:rFonts w:ascii="標楷體" w:eastAsia="標楷體" w:hAnsi="標楷體" w:hint="eastAsia"/>
                                  </w:rPr>
                                  <w:t>編製</w:t>
                                </w:r>
                                <w:r>
                                  <w:rPr>
                                    <w:rFonts w:ascii="標楷體" w:eastAsia="標楷體" w:hAnsi="標楷體" w:hint="eastAsia"/>
                                  </w:rPr>
                                  <w:t>支出</w:t>
                                </w:r>
                                <w:r w:rsidRPr="005E4C37">
                                  <w:rPr>
                                    <w:rFonts w:ascii="標楷體" w:eastAsia="標楷體" w:hAnsi="標楷體" w:hint="eastAsia"/>
                                  </w:rPr>
                                  <w:t>傳票</w:t>
                                </w:r>
                              </w:p>
                            </w:txbxContent>
                          </wps:txbx>
                          <wps:bodyPr rot="0" vert="horz" wrap="square" lIns="91440" tIns="45720" rIns="91440" bIns="45720" anchor="t" anchorCtr="0" upright="1">
                            <a:noAutofit/>
                          </wps:bodyPr>
                        </wps:wsp>
                        <wps:wsp>
                          <wps:cNvPr id="32" name="Rectangle 766"/>
                          <wps:cNvSpPr>
                            <a:spLocks noChangeArrowheads="1"/>
                          </wps:cNvSpPr>
                          <wps:spPr bwMode="auto">
                            <a:xfrm>
                              <a:off x="4835" y="11417"/>
                              <a:ext cx="2994" cy="382"/>
                            </a:xfrm>
                            <a:prstGeom prst="rect">
                              <a:avLst/>
                            </a:prstGeom>
                            <a:solidFill>
                              <a:srgbClr val="FFFFFF"/>
                            </a:solidFill>
                            <a:ln w="9525">
                              <a:solidFill>
                                <a:srgbClr val="000000"/>
                              </a:solidFill>
                              <a:miter lim="800000"/>
                              <a:headEnd/>
                              <a:tailEnd/>
                            </a:ln>
                          </wps:spPr>
                          <wps:txbx>
                            <w:txbxContent>
                              <w:p w:rsidR="00C42311" w:rsidRPr="00361E3D" w:rsidRDefault="00C42311" w:rsidP="00760004">
                                <w:pPr>
                                  <w:spacing w:line="280" w:lineRule="exact"/>
                                  <w:jc w:val="center"/>
                                  <w:rPr>
                                    <w:rFonts w:ascii="標楷體" w:eastAsia="標楷體" w:hAnsi="標楷體"/>
                                  </w:rPr>
                                </w:pPr>
                                <w:r>
                                  <w:rPr>
                                    <w:rFonts w:ascii="標楷體" w:eastAsia="標楷體" w:hint="eastAsia"/>
                                  </w:rPr>
                                  <w:t>主計</w:t>
                                </w:r>
                                <w:r w:rsidR="004107F1">
                                  <w:rPr>
                                    <w:rFonts w:ascii="標楷體" w:eastAsia="標楷體" w:hint="eastAsia"/>
                                  </w:rPr>
                                  <w:t>處</w:t>
                                </w:r>
                              </w:p>
                              <w:p w:rsidR="00C42311" w:rsidRPr="00760004" w:rsidRDefault="00C42311" w:rsidP="00760004"/>
                            </w:txbxContent>
                          </wps:txbx>
                          <wps:bodyPr rot="0" vert="horz" wrap="square" lIns="91440" tIns="45720" rIns="91440" bIns="45720" anchor="t" anchorCtr="0" upright="1">
                            <a:noAutofit/>
                          </wps:bodyPr>
                        </wps:wsp>
                      </wpg:wgp>
                      <wps:wsp>
                        <wps:cNvPr id="33" name="AutoShape 769"/>
                        <wps:cNvCnPr>
                          <a:cxnSpLocks noChangeShapeType="1"/>
                        </wps:cNvCnPr>
                        <wps:spPr bwMode="auto">
                          <a:xfrm>
                            <a:off x="3052105" y="3992836"/>
                            <a:ext cx="900" cy="29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770"/>
                        <wps:cNvCnPr>
                          <a:cxnSpLocks noChangeShapeType="1"/>
                        </wps:cNvCnPr>
                        <wps:spPr bwMode="auto">
                          <a:xfrm>
                            <a:off x="3053005" y="4973945"/>
                            <a:ext cx="900" cy="29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畫布 695" o:spid="_x0000_s1072" editas="canvas" style="position:absolute;left:0;text-align:left;margin-left:-4.95pt;margin-top:13.45pt;width:472.3pt;height:698.4pt;z-index:-251658240" coordsize="59982,88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">
                <v:shape id="_x0000_s1073" type="#_x0000_t75" style="position:absolute;width:59982;height:88696;visibility:visible;mso-wrap-style:square">
                  <v:fill o:detectmouseclick="t"/>
                  <v:path o:connecttype="none"/>
                </v:shape>
                <v:shape id="AutoShape 696" o:spid="_x0000_s1074" type="#_x0000_t9" style="position:absolute;left:23345;top:2760;width:14361;height: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">
                  <v:textbox>
                    <w:txbxContent>
                      <w:p w:rsidR="00C42311" w:rsidRPr="00361E3D" w:rsidRDefault="00C42311" w:rsidP="000B2A2C">
                        <w:pPr>
                          <w:spacing w:line="260" w:lineRule="exact"/>
                          <w:jc w:val="center"/>
                          <w:rPr>
                            <w:rFonts w:ascii="標楷體" w:eastAsia="標楷體" w:hAnsi="標楷體"/>
                          </w:rPr>
                        </w:pPr>
                        <w:r w:rsidRPr="00361E3D">
                          <w:rPr>
                            <w:rFonts w:ascii="標楷體" w:eastAsia="標楷體" w:hAnsi="標楷體" w:hint="eastAsia"/>
                          </w:rPr>
                          <w:t>準備</w:t>
                        </w:r>
                      </w:p>
                    </w:txbxContent>
                  </v:textbox>
                </v:shape>
                <v:shape id="Text Box 106" o:spid="_x0000_s1075" type="#_x0000_t202" style="position:absolute;left:2571;top:21969;width:9488;height:2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">
                  <v:stroke dashstyle="1 1" endcap="round"/>
                  <v:textbox>
                    <w:txbxContent>
                      <w:p w:rsidR="00C42311" w:rsidRPr="006D05BF" w:rsidRDefault="00C42311" w:rsidP="00D70C3A">
                        <w:pPr>
                          <w:adjustRightInd w:val="0"/>
                          <w:snapToGrid w:val="0"/>
                          <w:spacing w:line="280" w:lineRule="exact"/>
                          <w:jc w:val="both"/>
                          <w:rPr>
                            <w:rFonts w:ascii="標楷體" w:eastAsia="標楷體" w:hAnsi="標楷體" w:cs="Arial"/>
                            <w:color w:val="000000"/>
                            <w:sz w:val="22"/>
                            <w:szCs w:val="22"/>
                          </w:rPr>
                        </w:pPr>
                        <w:r w:rsidRPr="006D05BF">
                          <w:rPr>
                            <w:rFonts w:ascii="標楷體" w:eastAsia="標楷體" w:hAnsi="標楷體" w:cs="標楷體 副浡渀." w:hint="eastAsia"/>
                            <w:color w:val="000000"/>
                            <w:kern w:val="0"/>
                            <w:sz w:val="22"/>
                            <w:szCs w:val="22"/>
                          </w:rPr>
                          <w:t>應經各單位審核符合契約規定達可退還或解除保證之條件（如已完成驗收或保固期限已過）、契約應已執行完成且無待解決事項。</w:t>
                        </w:r>
                      </w:p>
                    </w:txbxContent>
                  </v:textbox>
                </v:shape>
                <v:shape id="AutoShape 634" o:spid="_x0000_s1076" type="#_x0000_t110" style="position:absolute;left:20233;top:35198;width:20576;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textbox>
                    <w:txbxContent>
                      <w:p w:rsidR="00C42311" w:rsidRPr="005E4C37" w:rsidRDefault="00C42311" w:rsidP="00003E94">
                        <w:pPr>
                          <w:jc w:val="center"/>
                          <w:rPr>
                            <w:rFonts w:ascii="標楷體" w:eastAsia="標楷體" w:hAnsi="標楷體"/>
                          </w:rPr>
                        </w:pPr>
                        <w:r w:rsidRPr="005E4C37">
                          <w:rPr>
                            <w:rFonts w:ascii="標楷體" w:eastAsia="標楷體" w:hAnsi="標楷體" w:hint="eastAsia"/>
                          </w:rPr>
                          <w:t>是否符合規定</w:t>
                        </w:r>
                      </w:p>
                    </w:txbxContent>
                  </v:textbox>
                </v:shape>
                <v:shape id="AutoShape 639" o:spid="_x0000_s1077" type="#_x0000_t114" style="position:absolute;left:23327;top:52689;width:14406;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">
                  <v:textbox>
                    <w:txbxContent>
                      <w:p w:rsidR="00C42311" w:rsidRPr="005E4C37" w:rsidRDefault="00C42311" w:rsidP="00003E94">
                        <w:pPr>
                          <w:jc w:val="center"/>
                          <w:rPr>
                            <w:rFonts w:ascii="標楷體" w:eastAsia="標楷體" w:hAnsi="標楷體"/>
                          </w:rPr>
                        </w:pPr>
                        <w:r>
                          <w:rPr>
                            <w:rFonts w:ascii="標楷體" w:eastAsia="標楷體" w:hAnsi="標楷體" w:hint="eastAsia"/>
                          </w:rPr>
                          <w:t>支出</w:t>
                        </w:r>
                        <w:r w:rsidRPr="005E4C37">
                          <w:rPr>
                            <w:rFonts w:ascii="標楷體" w:eastAsia="標楷體" w:hAnsi="標楷體" w:hint="eastAsia"/>
                          </w:rPr>
                          <w:t>傳票</w:t>
                        </w:r>
                      </w:p>
                    </w:txbxContent>
                  </v:textbox>
                </v:shape>
                <v:shape id="AutoShape 646" o:spid="_x0000_s1078" type="#_x0000_t116" style="position:absolute;left:20737;top:82051;width:19577;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">
                  <v:textbox>
                    <w:txbxContent>
                      <w:p w:rsidR="00C42311" w:rsidRPr="007F02EC" w:rsidRDefault="00C42311" w:rsidP="00663926">
                        <w:pPr>
                          <w:jc w:val="center"/>
                          <w:rPr>
                            <w:rFonts w:ascii="標楷體" w:eastAsia="標楷體" w:hAnsi="標楷體"/>
                          </w:rPr>
                        </w:pPr>
                        <w:r w:rsidRPr="007F02EC">
                          <w:rPr>
                            <w:rFonts w:ascii="標楷體" w:eastAsia="標楷體" w:hAnsi="標楷體" w:hint="eastAsia"/>
                          </w:rPr>
                          <w:t>結束</w:t>
                        </w:r>
                      </w:p>
                    </w:txbxContent>
                  </v:textbox>
                </v:shape>
                <v:rect id="Rectangle 668" o:spid="_x0000_s1079" style="position:absolute;left:50036;top:25521;width:6636;height:8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42311" w:rsidRPr="000336C8" w:rsidRDefault="00C42311" w:rsidP="00057F64">
                        <w:pPr>
                          <w:jc w:val="both"/>
                          <w:rPr>
                            <w:rFonts w:ascii="標楷體" w:eastAsia="標楷體" w:hAnsi="標楷體"/>
                          </w:rPr>
                        </w:pPr>
                        <w:r>
                          <w:rPr>
                            <w:rFonts w:ascii="標楷體" w:eastAsia="標楷體" w:hAnsi="標楷體" w:hint="eastAsia"/>
                          </w:rPr>
                          <w:t>簽註意見送回各</w:t>
                        </w:r>
                        <w:r w:rsidRPr="000336C8">
                          <w:rPr>
                            <w:rFonts w:ascii="標楷體" w:eastAsia="標楷體" w:hAnsi="標楷體" w:hint="eastAsia"/>
                          </w:rPr>
                          <w:t>單位</w:t>
                        </w:r>
                      </w:p>
                    </w:txbxContent>
                  </v:textbox>
                </v:rect>
                <v:group id="Group 698" o:spid="_x0000_s1080" style="position:absolute;left:16079;top:9586;width:28894;height:12032" coordorigin="4689,7356" coordsize="3213,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306" o:spid="_x0000_s1081" style="position:absolute;left:4689;top:7356;width:3213;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C42311" w:rsidRDefault="00C42311" w:rsidP="00F214EE">
                          <w:pPr>
                            <w:adjustRightInd w:val="0"/>
                            <w:snapToGrid w:val="0"/>
                            <w:spacing w:line="280" w:lineRule="exact"/>
                            <w:jc w:val="both"/>
                            <w:rPr>
                              <w:rFonts w:ascii="標楷體" w:eastAsia="標楷體" w:hAnsi="標楷體"/>
                            </w:rPr>
                          </w:pPr>
                          <w:r w:rsidRPr="009D07F8">
                            <w:rPr>
                              <w:rFonts w:ascii="標楷體" w:eastAsia="標楷體" w:hAnsi="標楷體" w:hint="eastAsia"/>
                            </w:rPr>
                            <w:t>廠商申請退還採購案件保證金及本府原交付之收據時，應審核是否符合契約可退還之條件，如符合，簽陳</w:t>
                          </w:r>
                          <w:r>
                            <w:rPr>
                              <w:rFonts w:ascii="標楷體" w:eastAsia="標楷體" w:hAnsi="標楷體" w:hint="eastAsia"/>
                            </w:rPr>
                            <w:t>機關首長或授權人員</w:t>
                          </w:r>
                          <w:r w:rsidRPr="009D07F8">
                            <w:rPr>
                              <w:rFonts w:ascii="標楷體" w:eastAsia="標楷體" w:hAnsi="標楷體" w:hint="eastAsia"/>
                            </w:rPr>
                            <w:t>核定後，將黏存單送本處辦理。</w:t>
                          </w:r>
                        </w:p>
                      </w:txbxContent>
                    </v:textbox>
                  </v:rect>
                  <v:rect id="Rectangle 697" o:spid="_x0000_s1082" style="position:absolute;left:4689;top:8312;width:3213;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42311" w:rsidRPr="000B2A2C" w:rsidRDefault="00C42311" w:rsidP="004107F1">
                          <w:pPr>
                            <w:spacing w:beforeLines="30" w:before="108" w:line="260" w:lineRule="exact"/>
                            <w:jc w:val="center"/>
                          </w:pPr>
                          <w:r>
                            <w:rPr>
                              <w:rFonts w:ascii="標楷體" w:eastAsia="標楷體" w:hAnsi="標楷體" w:hint="eastAsia"/>
                            </w:rPr>
                            <w:t>各</w:t>
                          </w:r>
                          <w:r w:rsidRPr="0011265E">
                            <w:rPr>
                              <w:rFonts w:ascii="標楷體" w:eastAsia="標楷體" w:hAnsi="標楷體" w:hint="eastAsia"/>
                            </w:rPr>
                            <w:t>單位</w:t>
                          </w:r>
                        </w:p>
                      </w:txbxContent>
                    </v:textbox>
                  </v:rect>
                </v:group>
                <v:group id="Group 718" o:spid="_x0000_s1083" style="position:absolute;left:16079;top:24568;width:28894;height:7680" coordorigin="4689,9109" coordsize="321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633" o:spid="_x0000_s1084" style="position:absolute;left:4689;top:9109;width:3213;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C42311" w:rsidRPr="005E4C37" w:rsidRDefault="00C42311" w:rsidP="00F214EE">
                          <w:pPr>
                            <w:adjustRightInd w:val="0"/>
                            <w:snapToGrid w:val="0"/>
                            <w:spacing w:line="280" w:lineRule="exact"/>
                            <w:jc w:val="both"/>
                            <w:rPr>
                              <w:rFonts w:ascii="標楷體" w:eastAsia="標楷體" w:hAnsi="標楷體"/>
                            </w:rPr>
                          </w:pPr>
                          <w:r w:rsidRPr="005E4C37">
                            <w:rPr>
                              <w:rFonts w:ascii="標楷體" w:eastAsia="標楷體" w:hAnsi="標楷體" w:hint="eastAsia"/>
                            </w:rPr>
                            <w:t>審核黏存單所附相關收</w:t>
                          </w:r>
                          <w:r>
                            <w:rPr>
                              <w:rFonts w:ascii="標楷體" w:eastAsia="標楷體" w:hAnsi="標楷體" w:hint="eastAsia"/>
                            </w:rPr>
                            <w:t>據及</w:t>
                          </w:r>
                          <w:r w:rsidRPr="005E4C37">
                            <w:rPr>
                              <w:rFonts w:ascii="標楷體" w:eastAsia="標楷體" w:hAnsi="標楷體" w:hint="eastAsia"/>
                            </w:rPr>
                            <w:t>繳款書等原始憑證</w:t>
                          </w:r>
                        </w:p>
                      </w:txbxContent>
                    </v:textbox>
                  </v:rect>
                  <v:rect id="Rectangle 699" o:spid="_x0000_s1085" style="position:absolute;left:4689;top:9593;width:321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42311" w:rsidRPr="000B2A2C" w:rsidRDefault="00C42311" w:rsidP="004107F1">
                          <w:pPr>
                            <w:spacing w:beforeLines="30" w:before="108" w:line="260" w:lineRule="exact"/>
                            <w:jc w:val="center"/>
                          </w:pPr>
                          <w:r>
                            <w:rPr>
                              <w:rFonts w:eastAsia="標楷體" w:hint="eastAsia"/>
                            </w:rPr>
                            <w:t>主計</w:t>
                          </w:r>
                          <w:r w:rsidR="004107F1">
                            <w:rPr>
                              <w:rFonts w:eastAsia="標楷體" w:hint="eastAsia"/>
                            </w:rPr>
                            <w:t>處</w:t>
                          </w:r>
                        </w:p>
                      </w:txbxContent>
                    </v:textbox>
                  </v:rect>
                </v:group>
                <v:group id="Group 775" o:spid="_x0000_s1086" style="position:absolute;left:17059;top:59595;width:26924;height:9937" coordorigin="4798,12873" coordsize="2994,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640" o:spid="_x0000_s1087" style="position:absolute;left:4798;top:12873;width:2994;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C42311" w:rsidRPr="00F815A1" w:rsidRDefault="00C42311" w:rsidP="00D70C3A">
                          <w:pPr>
                            <w:pStyle w:val="3"/>
                            <w:adjustRightInd w:val="0"/>
                            <w:snapToGrid w:val="0"/>
                            <w:spacing w:after="0" w:line="280" w:lineRule="exact"/>
                            <w:jc w:val="both"/>
                            <w:rPr>
                              <w:color w:val="000000"/>
                              <w:sz w:val="24"/>
                              <w:szCs w:val="24"/>
                            </w:rPr>
                          </w:pPr>
                          <w:r>
                            <w:rPr>
                              <w:rFonts w:eastAsia="標楷體" w:hAnsi="標楷體" w:hint="eastAsia"/>
                              <w:sz w:val="24"/>
                              <w:szCs w:val="24"/>
                            </w:rPr>
                            <w:t>秘書室</w:t>
                          </w:r>
                          <w:r w:rsidRPr="00F815A1">
                            <w:rPr>
                              <w:rFonts w:eastAsia="標楷體" w:hAnsi="標楷體" w:hint="eastAsia"/>
                              <w:sz w:val="24"/>
                              <w:szCs w:val="24"/>
                            </w:rPr>
                            <w:t>核對</w:t>
                          </w:r>
                          <w:r>
                            <w:rPr>
                              <w:rFonts w:eastAsia="標楷體" w:hAnsi="標楷體" w:hint="eastAsia"/>
                              <w:sz w:val="24"/>
                              <w:szCs w:val="24"/>
                            </w:rPr>
                            <w:t>主計</w:t>
                          </w:r>
                          <w:r w:rsidR="004107F1">
                            <w:rPr>
                              <w:rFonts w:eastAsia="標楷體" w:hAnsi="標楷體" w:hint="eastAsia"/>
                              <w:sz w:val="24"/>
                              <w:szCs w:val="24"/>
                            </w:rPr>
                            <w:t>處</w:t>
                          </w:r>
                          <w:r w:rsidRPr="00F815A1">
                            <w:rPr>
                              <w:rFonts w:eastAsia="標楷體" w:hAnsi="標楷體" w:hint="eastAsia"/>
                              <w:sz w:val="24"/>
                              <w:szCs w:val="24"/>
                            </w:rPr>
                            <w:t>開立</w:t>
                          </w:r>
                          <w:r>
                            <w:rPr>
                              <w:rFonts w:eastAsia="標楷體" w:hAnsi="標楷體" w:hint="eastAsia"/>
                              <w:sz w:val="24"/>
                              <w:szCs w:val="24"/>
                            </w:rPr>
                            <w:t>支出傳票</w:t>
                          </w:r>
                          <w:r w:rsidRPr="00F815A1">
                            <w:rPr>
                              <w:rFonts w:eastAsia="標楷體" w:hAnsi="標楷體" w:hint="eastAsia"/>
                              <w:sz w:val="24"/>
                              <w:szCs w:val="24"/>
                            </w:rPr>
                            <w:t>經機關首長或其授權人員用印後，</w:t>
                          </w:r>
                          <w:r>
                            <w:rPr>
                              <w:rFonts w:eastAsia="標楷體" w:hAnsi="標楷體" w:hint="eastAsia"/>
                              <w:sz w:val="24"/>
                              <w:szCs w:val="24"/>
                            </w:rPr>
                            <w:t>將保證金</w:t>
                          </w:r>
                          <w:r w:rsidRPr="00F815A1">
                            <w:rPr>
                              <w:rFonts w:eastAsia="標楷體" w:hAnsi="標楷體" w:hint="eastAsia"/>
                              <w:sz w:val="24"/>
                              <w:szCs w:val="24"/>
                            </w:rPr>
                            <w:t>匯入廠商帳戶。</w:t>
                          </w:r>
                        </w:p>
                      </w:txbxContent>
                    </v:textbox>
                  </v:rect>
                  <v:rect id="Rectangle 701" o:spid="_x0000_s1088" style="position:absolute;left:4798;top:13621;width:299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C42311" w:rsidRDefault="004107F1" w:rsidP="000B2A2C">
                          <w:pPr>
                            <w:snapToGrid w:val="0"/>
                            <w:jc w:val="center"/>
                          </w:pPr>
                          <w:r>
                            <w:rPr>
                              <w:rFonts w:eastAsia="標楷體" w:hint="eastAsia"/>
                            </w:rPr>
                            <w:t>行政處</w:t>
                          </w:r>
                        </w:p>
                      </w:txbxContent>
                    </v:textbox>
                  </v:rect>
                </v:group>
                <v:shape id="AutoShape 705" o:spid="_x0000_s1089" type="#_x0000_t32" style="position:absolute;left:30521;top:6645;width:9;height:29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706" o:spid="_x0000_s1090" type="#_x0000_t32" style="position:absolute;left:30521;top:21618;width:9;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707" o:spid="_x0000_s1091" type="#_x0000_t32" style="position:absolute;left:30521;top:32248;width:9;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709" o:spid="_x0000_s1092" type="#_x0000_t32" style="position:absolute;left:30521;top:56430;width:9;height:31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710" o:spid="_x0000_s1093" type="#_x0000_t32" style="position:absolute;left:30521;top:69532;width:9;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711" o:spid="_x0000_s1094" type="#_x0000_t32" style="position:absolute;left:30530;top:75792;width:9;height:62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712" o:spid="_x0000_s1095" type="#_x0000_t33" style="position:absolute;left:40809;top:33759;width:12554;height:380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"/>
                <v:shape id="AutoShape 713" o:spid="_x0000_s1096" type="#_x0000_t33" style="position:absolute;left:33138;top:5288;width:17662;height:227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">
                  <v:stroke endarrow="block"/>
                </v:shape>
                <v:shape id="Text Box 53" o:spid="_x0000_s1097" type="#_x0000_t202" style="position:absolute;left:30566;top:39928;width:3435;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C42311" w:rsidRPr="004F000E" w:rsidRDefault="00C42311">
                        <w:pPr>
                          <w:rPr>
                            <w:rFonts w:ascii="標楷體" w:eastAsia="標楷體" w:hAnsi="標楷體"/>
                          </w:rPr>
                        </w:pPr>
                        <w:r w:rsidRPr="004F000E">
                          <w:rPr>
                            <w:rFonts w:ascii="標楷體" w:eastAsia="標楷體" w:hAnsi="標楷體" w:hint="eastAsia"/>
                          </w:rPr>
                          <w:t>是</w:t>
                        </w:r>
                      </w:p>
                    </w:txbxContent>
                  </v:textbox>
                </v:shape>
                <v:shape id="Text Box 46" o:spid="_x0000_s1098" type="#_x0000_t202" style="position:absolute;left:43992;top:34712;width:342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C42311" w:rsidRPr="004F000E" w:rsidRDefault="00C42311">
                        <w:pPr>
                          <w:rPr>
                            <w:rFonts w:ascii="標楷體" w:eastAsia="標楷體" w:hAnsi="標楷體"/>
                          </w:rPr>
                        </w:pPr>
                        <w:r w:rsidRPr="004F000E">
                          <w:rPr>
                            <w:rFonts w:ascii="標楷體" w:eastAsia="標楷體" w:hAnsi="標楷體" w:hint="eastAsia"/>
                          </w:rPr>
                          <w:t>否</w:t>
                        </w:r>
                      </w:p>
                    </w:txbxContent>
                  </v:textbox>
                </v:shape>
                <v:group id="Group 745" o:spid="_x0000_s1099" style="position:absolute;left:17068;top:72482;width:26915;height:6619" coordorigin="4792,14345" coordsize="299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69" o:spid="_x0000_s1100" style="position:absolute;left:4792;top:14345;width:299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C42311" w:rsidRDefault="00C42311" w:rsidP="003B4071">
                          <w:pPr>
                            <w:spacing w:line="260" w:lineRule="exact"/>
                            <w:jc w:val="center"/>
                            <w:rPr>
                              <w:rFonts w:ascii="標楷體" w:eastAsia="標楷體"/>
                            </w:rPr>
                          </w:pPr>
                          <w:r>
                            <w:rPr>
                              <w:rFonts w:ascii="標楷體" w:eastAsia="標楷體" w:hint="eastAsia"/>
                            </w:rPr>
                            <w:t>核對及整理憑證</w:t>
                          </w:r>
                        </w:p>
                        <w:p w:rsidR="00C42311" w:rsidRPr="00361E3D" w:rsidRDefault="00C42311" w:rsidP="003B4071">
                          <w:pPr>
                            <w:spacing w:line="260" w:lineRule="exact"/>
                            <w:jc w:val="center"/>
                            <w:rPr>
                              <w:rFonts w:ascii="標楷體" w:eastAsia="標楷體"/>
                            </w:rPr>
                          </w:pPr>
                        </w:p>
                      </w:txbxContent>
                    </v:textbox>
                  </v:rect>
                  <v:rect id="Rectangle 744" o:spid="_x0000_s1101" style="position:absolute;left:4792;top:14713;width:299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C42311" w:rsidRPr="00361E3D" w:rsidRDefault="00C42311" w:rsidP="00E26ABF">
                          <w:pPr>
                            <w:spacing w:line="260" w:lineRule="exact"/>
                            <w:jc w:val="center"/>
                            <w:rPr>
                              <w:rFonts w:ascii="標楷體" w:eastAsia="標楷體" w:hAnsi="標楷體"/>
                            </w:rPr>
                          </w:pPr>
                          <w:r>
                            <w:rPr>
                              <w:rFonts w:ascii="標楷體" w:eastAsia="標楷體" w:hint="eastAsia"/>
                            </w:rPr>
                            <w:t>主計</w:t>
                          </w:r>
                          <w:r w:rsidR="004107F1">
                            <w:rPr>
                              <w:rFonts w:ascii="標楷體" w:eastAsia="標楷體" w:hint="eastAsia"/>
                            </w:rPr>
                            <w:t>處</w:t>
                          </w:r>
                        </w:p>
                        <w:p w:rsidR="00C42311" w:rsidRPr="00361E3D" w:rsidRDefault="00C42311" w:rsidP="003B4071">
                          <w:pPr>
                            <w:spacing w:line="260" w:lineRule="exact"/>
                            <w:jc w:val="center"/>
                            <w:rPr>
                              <w:rFonts w:ascii="標楷體" w:eastAsia="標楷體"/>
                            </w:rPr>
                          </w:pPr>
                        </w:p>
                      </w:txbxContent>
                    </v:textbox>
                  </v:rect>
                </v:group>
                <v:shape id="AutoShape 765" o:spid="_x0000_s1102" type="#_x0000_t34" style="position:absolute;left:12059;top:26915;width:4020;height:649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" adj="10783">
                  <v:stroke dashstyle="1 1" endcap="round"/>
                </v:shape>
                <v:group id="Group 767" o:spid="_x0000_s1103" style="position:absolute;left:17068;top:42878;width:26924;height:6861" coordorigin="4835,11036" coordsize="299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729" o:spid="_x0000_s1104" style="position:absolute;left:4835;top:11036;width:2994;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C42311" w:rsidRPr="005E4C37" w:rsidRDefault="00C42311" w:rsidP="005A25A1">
                          <w:pPr>
                            <w:jc w:val="center"/>
                            <w:rPr>
                              <w:rFonts w:ascii="標楷體" w:eastAsia="標楷體" w:hAnsi="標楷體"/>
                            </w:rPr>
                          </w:pPr>
                          <w:r w:rsidRPr="005E4C37">
                            <w:rPr>
                              <w:rFonts w:ascii="標楷體" w:eastAsia="標楷體" w:hAnsi="標楷體" w:hint="eastAsia"/>
                            </w:rPr>
                            <w:t>編製</w:t>
                          </w:r>
                          <w:r>
                            <w:rPr>
                              <w:rFonts w:ascii="標楷體" w:eastAsia="標楷體" w:hAnsi="標楷體" w:hint="eastAsia"/>
                            </w:rPr>
                            <w:t>支出</w:t>
                          </w:r>
                          <w:r w:rsidRPr="005E4C37">
                            <w:rPr>
                              <w:rFonts w:ascii="標楷體" w:eastAsia="標楷體" w:hAnsi="標楷體" w:hint="eastAsia"/>
                            </w:rPr>
                            <w:t>傳票</w:t>
                          </w:r>
                        </w:p>
                      </w:txbxContent>
                    </v:textbox>
                  </v:rect>
                  <v:rect id="Rectangle 766" o:spid="_x0000_s1105" style="position:absolute;left:4835;top:11417;width:2994;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C42311" w:rsidRPr="00361E3D" w:rsidRDefault="00C42311" w:rsidP="00760004">
                          <w:pPr>
                            <w:spacing w:line="280" w:lineRule="exact"/>
                            <w:jc w:val="center"/>
                            <w:rPr>
                              <w:rFonts w:ascii="標楷體" w:eastAsia="標楷體" w:hAnsi="標楷體"/>
                            </w:rPr>
                          </w:pPr>
                          <w:r>
                            <w:rPr>
                              <w:rFonts w:ascii="標楷體" w:eastAsia="標楷體" w:hint="eastAsia"/>
                            </w:rPr>
                            <w:t>主計</w:t>
                          </w:r>
                          <w:r w:rsidR="004107F1">
                            <w:rPr>
                              <w:rFonts w:ascii="標楷體" w:eastAsia="標楷體" w:hint="eastAsia"/>
                            </w:rPr>
                            <w:t>處</w:t>
                          </w:r>
                        </w:p>
                        <w:p w:rsidR="00C42311" w:rsidRPr="00760004" w:rsidRDefault="00C42311" w:rsidP="00760004"/>
                      </w:txbxContent>
                    </v:textbox>
                  </v:rect>
                </v:group>
                <v:shape id="AutoShape 769" o:spid="_x0000_s1106" type="#_x0000_t32" style="position:absolute;left:30521;top:39928;width:9;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770" o:spid="_x0000_s1107" type="#_x0000_t32" style="position:absolute;left:30530;top:49739;width:9;height:2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w10:wrap type="through"/>
              </v:group>
            </w:pict>
          </mc:Fallback>
        </mc:AlternateContent>
      </w:r>
    </w:p>
    <w:p w:rsidR="00C42311" w:rsidRPr="005408AD" w:rsidRDefault="00C42311" w:rsidP="001B12B6">
      <w:pPr>
        <w:jc w:val="center"/>
        <w:rPr>
          <w:rFonts w:ascii="標楷體" w:eastAsia="標楷體" w:hAnsi="標楷體"/>
          <w:b/>
          <w:sz w:val="28"/>
          <w:szCs w:val="28"/>
        </w:rPr>
      </w:pPr>
      <w:r>
        <w:rPr>
          <w:rFonts w:ascii="標楷體" w:eastAsia="標楷體" w:hAnsi="標楷體"/>
          <w:b/>
        </w:rPr>
        <w:br w:type="page"/>
      </w:r>
      <w:r>
        <w:rPr>
          <w:rFonts w:ascii="標楷體" w:eastAsia="標楷體" w:hAnsi="標楷體" w:hint="eastAsia"/>
          <w:b/>
          <w:color w:val="000000"/>
          <w:sz w:val="28"/>
          <w:szCs w:val="28"/>
        </w:rPr>
        <w:lastRenderedPageBreak/>
        <w:t>連江縣政府主計</w:t>
      </w:r>
      <w:r w:rsidR="004107F1">
        <w:rPr>
          <w:rFonts w:ascii="標楷體" w:eastAsia="標楷體" w:hAnsi="標楷體" w:hint="eastAsia"/>
          <w:b/>
          <w:color w:val="000000"/>
          <w:sz w:val="28"/>
          <w:szCs w:val="28"/>
        </w:rPr>
        <w:t>處</w:t>
      </w:r>
      <w:r w:rsidRPr="00C973B4">
        <w:rPr>
          <w:rFonts w:ascii="標楷體" w:eastAsia="標楷體" w:hAnsi="標楷體" w:hint="eastAsia"/>
          <w:b/>
          <w:color w:val="000000"/>
          <w:sz w:val="28"/>
          <w:szCs w:val="28"/>
        </w:rPr>
        <w:t>內部控制制度作業層級自行評估表</w:t>
      </w:r>
    </w:p>
    <w:p w:rsidR="00C42311" w:rsidRPr="005408AD" w:rsidRDefault="00C42311" w:rsidP="000547E7">
      <w:pPr>
        <w:spacing w:line="400" w:lineRule="exact"/>
        <w:ind w:left="504" w:hangingChars="210" w:hanging="504"/>
        <w:jc w:val="center"/>
        <w:rPr>
          <w:rFonts w:ascii="標楷體" w:eastAsia="標楷體" w:hAnsi="標楷體"/>
        </w:rPr>
      </w:pPr>
      <w:r w:rsidRPr="005408AD">
        <w:rPr>
          <w:rFonts w:ascii="標楷體" w:eastAsia="標楷體" w:hAnsi="標楷體"/>
        </w:rPr>
        <w:t xml:space="preserve">     </w:t>
      </w:r>
      <w:r>
        <w:rPr>
          <w:rFonts w:ascii="標楷體" w:eastAsia="標楷體" w:hAnsi="標楷體"/>
          <w:u w:val="single"/>
        </w:rPr>
        <w:t xml:space="preserve">      </w:t>
      </w:r>
      <w:r w:rsidRPr="005408AD">
        <w:rPr>
          <w:rFonts w:ascii="標楷體" w:eastAsia="標楷體" w:hAnsi="標楷體" w:hint="eastAsia"/>
        </w:rPr>
        <w:t>年度</w:t>
      </w:r>
    </w:p>
    <w:p w:rsidR="00C42311" w:rsidRPr="005408AD" w:rsidRDefault="00C42311" w:rsidP="00D70C3A">
      <w:pPr>
        <w:adjustRightInd w:val="0"/>
        <w:snapToGrid w:val="0"/>
        <w:spacing w:line="280" w:lineRule="exact"/>
        <w:ind w:left="504" w:hangingChars="210" w:hanging="504"/>
        <w:rPr>
          <w:rFonts w:ascii="標楷體" w:eastAsia="標楷體" w:hAnsi="標楷體"/>
        </w:rPr>
      </w:pPr>
      <w:r w:rsidRPr="005408AD">
        <w:rPr>
          <w:rFonts w:ascii="標楷體" w:eastAsia="標楷體" w:hAnsi="標楷體" w:hint="eastAsia"/>
        </w:rPr>
        <w:t>自行檢查單位：</w:t>
      </w:r>
      <w:r w:rsidRPr="00460914">
        <w:rPr>
          <w:rFonts w:ascii="標楷體" w:eastAsia="標楷體" w:hAnsi="標楷體" w:cs="標楷體" w:hint="eastAsia"/>
          <w:sz w:val="28"/>
          <w:szCs w:val="28"/>
          <w:u w:val="single"/>
        </w:rPr>
        <w:t>會計單位</w:t>
      </w:r>
      <w:r w:rsidRPr="005408AD">
        <w:rPr>
          <w:rFonts w:ascii="標楷體" w:eastAsia="標楷體" w:hAnsi="標楷體"/>
        </w:rPr>
        <w:t xml:space="preserve"> </w:t>
      </w:r>
    </w:p>
    <w:p w:rsidR="00C42311" w:rsidRPr="00CA25DC" w:rsidRDefault="00C42311" w:rsidP="004107F1">
      <w:pPr>
        <w:adjustRightInd w:val="0"/>
        <w:snapToGrid w:val="0"/>
        <w:spacing w:afterLines="50" w:after="180" w:line="280" w:lineRule="exact"/>
        <w:ind w:left="504" w:hangingChars="210" w:hanging="504"/>
        <w:rPr>
          <w:rFonts w:ascii="標楷體" w:eastAsia="標楷體" w:hAnsi="標楷體"/>
          <w:b/>
          <w:sz w:val="28"/>
          <w:szCs w:val="28"/>
        </w:rPr>
      </w:pPr>
      <w:r w:rsidRPr="005408AD">
        <w:rPr>
          <w:rFonts w:ascii="標楷體" w:eastAsia="標楷體" w:hAnsi="標楷體" w:hint="eastAsia"/>
        </w:rPr>
        <w:t>作業類別（項目）：</w:t>
      </w:r>
      <w:r w:rsidRPr="00460914">
        <w:rPr>
          <w:rFonts w:ascii="標楷體" w:eastAsia="標楷體" w:hAnsi="標楷體" w:hint="eastAsia"/>
          <w:u w:val="single"/>
        </w:rPr>
        <w:t>採購案件保證金收取及退還審核作業</w:t>
      </w:r>
      <w:r w:rsidRPr="00FE615C">
        <w:rPr>
          <w:rFonts w:ascii="標楷體" w:eastAsia="標楷體" w:hAnsi="標楷體"/>
        </w:rPr>
        <w:t xml:space="preserve">     </w:t>
      </w:r>
      <w:r>
        <w:rPr>
          <w:rFonts w:ascii="標楷體" w:eastAsia="標楷體" w:hAnsi="標楷體"/>
          <w:spacing w:val="-10"/>
          <w:sz w:val="20"/>
          <w:szCs w:val="20"/>
        </w:rPr>
        <w:t xml:space="preserve">  </w:t>
      </w:r>
      <w:r w:rsidRPr="00D474E6">
        <w:rPr>
          <w:rFonts w:ascii="標楷體" w:eastAsia="標楷體" w:hAnsi="標楷體" w:hint="eastAsia"/>
          <w:spacing w:val="-10"/>
        </w:rPr>
        <w:t>檢查日期：</w:t>
      </w:r>
      <w:r w:rsidRPr="00D474E6">
        <w:rPr>
          <w:rFonts w:ascii="標楷體" w:eastAsia="標楷體" w:hAnsi="標楷體"/>
          <w:spacing w:val="-10"/>
          <w:u w:val="single"/>
        </w:rPr>
        <w:t xml:space="preserve">  </w:t>
      </w:r>
      <w:r>
        <w:rPr>
          <w:rFonts w:ascii="標楷體" w:eastAsia="標楷體" w:hAnsi="標楷體"/>
          <w:spacing w:val="-10"/>
          <w:u w:val="single"/>
        </w:rPr>
        <w:t xml:space="preserve">  </w:t>
      </w:r>
      <w:r w:rsidRPr="00D474E6">
        <w:rPr>
          <w:rFonts w:ascii="標楷體" w:eastAsia="標楷體" w:hAnsi="標楷體" w:hint="eastAsia"/>
          <w:spacing w:val="-10"/>
        </w:rPr>
        <w:t>年</w:t>
      </w:r>
      <w:r w:rsidRPr="00D474E6">
        <w:rPr>
          <w:rFonts w:ascii="標楷體" w:eastAsia="標楷體" w:hAnsi="標楷體"/>
          <w:spacing w:val="-10"/>
          <w:u w:val="single"/>
        </w:rPr>
        <w:t xml:space="preserve">  </w:t>
      </w:r>
      <w:r>
        <w:rPr>
          <w:rFonts w:ascii="標楷體" w:eastAsia="標楷體" w:hAnsi="標楷體"/>
          <w:spacing w:val="-10"/>
          <w:u w:val="single"/>
        </w:rPr>
        <w:t xml:space="preserve">  </w:t>
      </w:r>
      <w:r w:rsidRPr="00D474E6">
        <w:rPr>
          <w:rFonts w:ascii="標楷體" w:eastAsia="標楷體" w:hAnsi="標楷體" w:hint="eastAsia"/>
          <w:spacing w:val="-10"/>
        </w:rPr>
        <w:t>月</w:t>
      </w:r>
      <w:r>
        <w:rPr>
          <w:rFonts w:ascii="標楷體" w:eastAsia="標楷體" w:hAnsi="標楷體"/>
          <w:spacing w:val="-10"/>
          <w:u w:val="single"/>
        </w:rPr>
        <w:t xml:space="preserve">    </w:t>
      </w:r>
      <w:r>
        <w:rPr>
          <w:rFonts w:ascii="標楷體" w:eastAsia="標楷體" w:hAnsi="標楷體" w:hint="eastAsia"/>
          <w:spacing w:val="-10"/>
        </w:rPr>
        <w:t>日</w:t>
      </w:r>
    </w:p>
    <w:tbl>
      <w:tblPr>
        <w:tblW w:w="106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9"/>
        <w:gridCol w:w="867"/>
        <w:gridCol w:w="992"/>
        <w:gridCol w:w="993"/>
        <w:gridCol w:w="2426"/>
      </w:tblGrid>
      <w:tr w:rsidR="00C42311" w:rsidRPr="00D474E6" w:rsidTr="00C85CF5">
        <w:trPr>
          <w:cantSplit/>
          <w:tblHeader/>
        </w:trPr>
        <w:tc>
          <w:tcPr>
            <w:tcW w:w="5399" w:type="dxa"/>
            <w:vMerge w:val="restart"/>
            <w:vAlign w:val="center"/>
          </w:tcPr>
          <w:p w:rsidR="00C42311" w:rsidRPr="00A8583E" w:rsidRDefault="00C42311" w:rsidP="00A8583E">
            <w:pPr>
              <w:jc w:val="center"/>
              <w:rPr>
                <w:rFonts w:ascii="標楷體" w:eastAsia="標楷體" w:hAnsi="標楷體"/>
              </w:rPr>
            </w:pPr>
            <w:r w:rsidRPr="00A8583E">
              <w:rPr>
                <w:rFonts w:ascii="標楷體" w:eastAsia="標楷體" w:hAnsi="標楷體" w:hint="eastAsia"/>
              </w:rPr>
              <w:t>檢查重點</w:t>
            </w:r>
          </w:p>
        </w:tc>
        <w:tc>
          <w:tcPr>
            <w:tcW w:w="2852" w:type="dxa"/>
            <w:gridSpan w:val="3"/>
          </w:tcPr>
          <w:p w:rsidR="00C42311" w:rsidRPr="00A8583E" w:rsidRDefault="00C42311" w:rsidP="00A8583E">
            <w:pPr>
              <w:jc w:val="center"/>
              <w:rPr>
                <w:rFonts w:ascii="標楷體" w:eastAsia="標楷體" w:hAnsi="標楷體"/>
              </w:rPr>
            </w:pPr>
            <w:r w:rsidRPr="00A8583E">
              <w:rPr>
                <w:rFonts w:ascii="標楷體" w:eastAsia="標楷體" w:hAnsi="標楷體" w:hint="eastAsia"/>
              </w:rPr>
              <w:t>自行檢查情形</w:t>
            </w:r>
          </w:p>
        </w:tc>
        <w:tc>
          <w:tcPr>
            <w:tcW w:w="2426" w:type="dxa"/>
            <w:vMerge w:val="restart"/>
            <w:vAlign w:val="center"/>
          </w:tcPr>
          <w:p w:rsidR="00C42311" w:rsidRPr="00A8583E" w:rsidRDefault="00C42311" w:rsidP="00A8583E">
            <w:pPr>
              <w:jc w:val="center"/>
              <w:rPr>
                <w:rFonts w:ascii="標楷體" w:eastAsia="標楷體" w:hAnsi="標楷體"/>
              </w:rPr>
            </w:pPr>
            <w:r w:rsidRPr="00A8583E">
              <w:rPr>
                <w:rFonts w:ascii="標楷體" w:eastAsia="標楷體" w:hAnsi="標楷體" w:hint="eastAsia"/>
              </w:rPr>
              <w:t>檢查情形說明</w:t>
            </w:r>
          </w:p>
        </w:tc>
      </w:tr>
      <w:tr w:rsidR="00C42311" w:rsidTr="00C85CF5">
        <w:trPr>
          <w:cantSplit/>
          <w:tblHeader/>
        </w:trPr>
        <w:tc>
          <w:tcPr>
            <w:tcW w:w="5399" w:type="dxa"/>
            <w:vMerge/>
            <w:vAlign w:val="center"/>
          </w:tcPr>
          <w:p w:rsidR="00C42311" w:rsidRPr="00A8583E" w:rsidRDefault="00C42311" w:rsidP="00C85CF5">
            <w:pPr>
              <w:jc w:val="center"/>
              <w:rPr>
                <w:rFonts w:ascii="標楷體" w:eastAsia="標楷體" w:hAnsi="標楷體"/>
              </w:rPr>
            </w:pPr>
          </w:p>
        </w:tc>
        <w:tc>
          <w:tcPr>
            <w:tcW w:w="867" w:type="dxa"/>
            <w:vAlign w:val="center"/>
          </w:tcPr>
          <w:p w:rsidR="00C42311" w:rsidRPr="002470A0" w:rsidRDefault="00C42311" w:rsidP="00C85CF5">
            <w:pPr>
              <w:pStyle w:val="Web"/>
              <w:jc w:val="center"/>
              <w:rPr>
                <w:rFonts w:ascii="標楷體" w:eastAsia="標楷體" w:hAnsi="標楷體" w:cs="Times New Roman"/>
                <w:color w:val="000000"/>
                <w:kern w:val="2"/>
              </w:rPr>
            </w:pPr>
            <w:r w:rsidRPr="002470A0">
              <w:rPr>
                <w:rFonts w:ascii="標楷體" w:eastAsia="標楷體" w:hAnsi="標楷體" w:cs="Times New Roman" w:hint="eastAsia"/>
                <w:color w:val="000000"/>
                <w:kern w:val="2"/>
              </w:rPr>
              <w:t>符合</w:t>
            </w:r>
          </w:p>
        </w:tc>
        <w:tc>
          <w:tcPr>
            <w:tcW w:w="992" w:type="dxa"/>
          </w:tcPr>
          <w:p w:rsidR="00C42311" w:rsidRPr="002470A0" w:rsidRDefault="00C42311" w:rsidP="00C85CF5">
            <w:pPr>
              <w:pStyle w:val="Web"/>
              <w:jc w:val="center"/>
              <w:rPr>
                <w:rFonts w:ascii="標楷體" w:eastAsia="標楷體" w:hAnsi="標楷體" w:cs="Times New Roman"/>
                <w:color w:val="000000"/>
                <w:kern w:val="2"/>
              </w:rPr>
            </w:pPr>
            <w:r w:rsidRPr="002470A0">
              <w:rPr>
                <w:rFonts w:ascii="標楷體" w:eastAsia="標楷體" w:hAnsi="標楷體" w:cs="Times New Roman" w:hint="eastAsia"/>
                <w:color w:val="000000"/>
                <w:kern w:val="2"/>
              </w:rPr>
              <w:t>未符合</w:t>
            </w:r>
          </w:p>
        </w:tc>
        <w:tc>
          <w:tcPr>
            <w:tcW w:w="993" w:type="dxa"/>
            <w:vAlign w:val="center"/>
          </w:tcPr>
          <w:p w:rsidR="00C42311" w:rsidRPr="002470A0" w:rsidRDefault="00C42311" w:rsidP="00C85CF5">
            <w:pPr>
              <w:pStyle w:val="Web"/>
              <w:jc w:val="center"/>
              <w:rPr>
                <w:rFonts w:ascii="標楷體" w:eastAsia="標楷體" w:hAnsi="標楷體" w:cs="Times New Roman"/>
                <w:color w:val="000000"/>
                <w:kern w:val="2"/>
              </w:rPr>
            </w:pPr>
            <w:r w:rsidRPr="00A44324">
              <w:rPr>
                <w:rFonts w:ascii="標楷體" w:eastAsia="標楷體" w:hAnsi="標楷體" w:cs="Times New Roman" w:hint="eastAsia"/>
                <w:color w:val="000000"/>
                <w:kern w:val="2"/>
              </w:rPr>
              <w:t>不適用</w:t>
            </w:r>
          </w:p>
        </w:tc>
        <w:tc>
          <w:tcPr>
            <w:tcW w:w="2426" w:type="dxa"/>
            <w:vMerge/>
            <w:vAlign w:val="center"/>
          </w:tcPr>
          <w:p w:rsidR="00C42311" w:rsidRPr="00A8583E" w:rsidRDefault="00C42311" w:rsidP="00C85CF5">
            <w:pPr>
              <w:jc w:val="center"/>
              <w:rPr>
                <w:rFonts w:ascii="標楷體" w:eastAsia="標楷體" w:hAnsi="標楷體"/>
              </w:rPr>
            </w:pPr>
          </w:p>
        </w:tc>
      </w:tr>
      <w:tr w:rsidR="00C42311" w:rsidTr="00C85CF5">
        <w:trPr>
          <w:cantSplit/>
          <w:tblHeader/>
        </w:trPr>
        <w:tc>
          <w:tcPr>
            <w:tcW w:w="5399" w:type="dxa"/>
            <w:tcBorders>
              <w:bottom w:val="nil"/>
            </w:tcBorders>
            <w:vAlign w:val="center"/>
          </w:tcPr>
          <w:p w:rsidR="00C42311" w:rsidRPr="00A8583E" w:rsidRDefault="00C42311" w:rsidP="00C85CF5">
            <w:pPr>
              <w:adjustRightInd w:val="0"/>
              <w:snapToGrid w:val="0"/>
              <w:spacing w:line="280" w:lineRule="exact"/>
              <w:rPr>
                <w:rFonts w:ascii="標楷體" w:eastAsia="標楷體" w:hAnsi="標楷體"/>
              </w:rPr>
            </w:pPr>
            <w:r w:rsidRPr="00A8583E">
              <w:rPr>
                <w:rFonts w:ascii="標楷體" w:eastAsia="標楷體" w:hAnsi="標楷體" w:hint="eastAsia"/>
              </w:rPr>
              <w:t>一、作業流程有效性</w:t>
            </w:r>
          </w:p>
        </w:tc>
        <w:tc>
          <w:tcPr>
            <w:tcW w:w="867" w:type="dxa"/>
            <w:tcBorders>
              <w:bottom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bottom w:val="nil"/>
            </w:tcBorders>
          </w:tcPr>
          <w:p w:rsidR="00C42311" w:rsidRPr="00A8583E" w:rsidRDefault="00C42311" w:rsidP="00C85CF5">
            <w:pPr>
              <w:spacing w:line="320" w:lineRule="exact"/>
              <w:jc w:val="center"/>
              <w:rPr>
                <w:rFonts w:ascii="標楷體" w:eastAsia="標楷體" w:hAnsi="標楷體"/>
              </w:rPr>
            </w:pPr>
          </w:p>
        </w:tc>
        <w:tc>
          <w:tcPr>
            <w:tcW w:w="993" w:type="dxa"/>
            <w:tcBorders>
              <w:bottom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bottom w:val="nil"/>
            </w:tcBorders>
            <w:vAlign w:val="center"/>
          </w:tcPr>
          <w:p w:rsidR="00C42311" w:rsidRPr="00A8583E" w:rsidRDefault="00C42311" w:rsidP="00C85CF5">
            <w:pPr>
              <w:spacing w:line="320" w:lineRule="exact"/>
              <w:jc w:val="center"/>
              <w:rPr>
                <w:rFonts w:ascii="標楷體" w:eastAsia="標楷體" w:hAnsi="標楷體"/>
              </w:rPr>
            </w:pPr>
          </w:p>
        </w:tc>
      </w:tr>
      <w:tr w:rsidR="00C42311" w:rsidTr="00C85CF5">
        <w:trPr>
          <w:cantSplit/>
          <w:tblHeader/>
        </w:trPr>
        <w:tc>
          <w:tcPr>
            <w:tcW w:w="5399" w:type="dxa"/>
            <w:tcBorders>
              <w:top w:val="nil"/>
              <w:bottom w:val="nil"/>
            </w:tcBorders>
          </w:tcPr>
          <w:p w:rsidR="00C42311" w:rsidRPr="00A8583E" w:rsidRDefault="00C42311" w:rsidP="00C85CF5">
            <w:pPr>
              <w:pStyle w:val="Web"/>
              <w:adjustRightInd w:val="0"/>
              <w:snapToGrid w:val="0"/>
              <w:spacing w:before="0" w:beforeAutospacing="0" w:after="0" w:afterAutospacing="0" w:line="280" w:lineRule="exact"/>
              <w:ind w:leftChars="50" w:left="600" w:hangingChars="200" w:hanging="480"/>
              <w:rPr>
                <w:rFonts w:ascii="標楷體" w:eastAsia="標楷體" w:hAnsi="標楷體" w:cs="Times New Roman"/>
                <w:kern w:val="2"/>
              </w:rPr>
            </w:pPr>
            <w:r w:rsidRPr="00A8583E">
              <w:rPr>
                <w:rFonts w:ascii="標楷體" w:eastAsia="標楷體" w:hAnsi="標楷體" w:cs="Times New Roman"/>
                <w:kern w:val="2"/>
              </w:rPr>
              <w:t>(</w:t>
            </w:r>
            <w:r w:rsidRPr="00A8583E">
              <w:rPr>
                <w:rFonts w:ascii="標楷體" w:eastAsia="標楷體" w:hAnsi="標楷體" w:cs="Times New Roman" w:hint="eastAsia"/>
                <w:kern w:val="2"/>
              </w:rPr>
              <w:t>一</w:t>
            </w:r>
            <w:r w:rsidRPr="00A8583E">
              <w:rPr>
                <w:rFonts w:ascii="標楷體" w:eastAsia="標楷體" w:hAnsi="標楷體" w:cs="Times New Roman"/>
                <w:kern w:val="2"/>
              </w:rPr>
              <w:t>)</w:t>
            </w:r>
            <w:r w:rsidRPr="00A8583E">
              <w:rPr>
                <w:rFonts w:ascii="標楷體" w:eastAsia="標楷體" w:hAnsi="標楷體" w:cs="Times New Roman" w:hint="eastAsia"/>
                <w:kern w:val="2"/>
              </w:rPr>
              <w:t>作業程序說明表及作業流程圖之製作是否與規定相符。</w:t>
            </w:r>
          </w:p>
        </w:tc>
        <w:tc>
          <w:tcPr>
            <w:tcW w:w="867"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top w:val="nil"/>
              <w:bottom w:val="nil"/>
            </w:tcBorders>
          </w:tcPr>
          <w:p w:rsidR="00C42311" w:rsidRPr="00A8583E" w:rsidRDefault="00C42311" w:rsidP="00C85CF5">
            <w:pPr>
              <w:spacing w:line="320" w:lineRule="exact"/>
              <w:jc w:val="center"/>
              <w:rPr>
                <w:rFonts w:ascii="標楷體" w:eastAsia="標楷體" w:hAnsi="標楷體"/>
              </w:rPr>
            </w:pPr>
          </w:p>
        </w:tc>
        <w:tc>
          <w:tcPr>
            <w:tcW w:w="993"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r>
      <w:tr w:rsidR="00C42311" w:rsidTr="00C85CF5">
        <w:trPr>
          <w:cantSplit/>
          <w:trHeight w:val="204"/>
          <w:tblHeader/>
        </w:trPr>
        <w:tc>
          <w:tcPr>
            <w:tcW w:w="5399" w:type="dxa"/>
            <w:tcBorders>
              <w:top w:val="nil"/>
            </w:tcBorders>
            <w:vAlign w:val="center"/>
          </w:tcPr>
          <w:p w:rsidR="00C42311" w:rsidRPr="00A8583E" w:rsidRDefault="00C42311" w:rsidP="004107F1">
            <w:pPr>
              <w:pStyle w:val="Web"/>
              <w:adjustRightInd w:val="0"/>
              <w:snapToGrid w:val="0"/>
              <w:spacing w:before="0" w:beforeAutospacing="0" w:afterLines="50" w:after="180" w:afterAutospacing="0" w:line="280" w:lineRule="exact"/>
              <w:ind w:leftChars="50" w:left="600" w:hangingChars="200" w:hanging="480"/>
              <w:rPr>
                <w:rFonts w:ascii="標楷體" w:eastAsia="標楷體" w:hAnsi="標楷體"/>
              </w:rPr>
            </w:pPr>
            <w:r w:rsidRPr="00A8583E">
              <w:rPr>
                <w:rFonts w:ascii="標楷體" w:eastAsia="標楷體" w:hAnsi="標楷體"/>
              </w:rPr>
              <w:t>(</w:t>
            </w:r>
            <w:r w:rsidRPr="00A8583E">
              <w:rPr>
                <w:rFonts w:ascii="標楷體" w:eastAsia="標楷體" w:hAnsi="標楷體" w:hint="eastAsia"/>
              </w:rPr>
              <w:t>二</w:t>
            </w:r>
            <w:r w:rsidRPr="00A8583E">
              <w:rPr>
                <w:rFonts w:ascii="標楷體" w:eastAsia="標楷體" w:hAnsi="標楷體"/>
              </w:rPr>
              <w:t>)</w:t>
            </w:r>
            <w:r w:rsidRPr="00A8583E">
              <w:rPr>
                <w:rFonts w:ascii="標楷體" w:eastAsia="標楷體" w:hAnsi="標楷體" w:hint="eastAsia"/>
              </w:rPr>
              <w:t>內部控制制度是否有效設計及執行。</w:t>
            </w:r>
          </w:p>
        </w:tc>
        <w:tc>
          <w:tcPr>
            <w:tcW w:w="867" w:type="dxa"/>
            <w:tcBorders>
              <w:top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top w:val="nil"/>
            </w:tcBorders>
          </w:tcPr>
          <w:p w:rsidR="00C42311" w:rsidRPr="00A8583E" w:rsidRDefault="00C42311" w:rsidP="00C85CF5">
            <w:pPr>
              <w:spacing w:line="320" w:lineRule="exact"/>
              <w:jc w:val="center"/>
              <w:rPr>
                <w:rFonts w:ascii="標楷體" w:eastAsia="標楷體" w:hAnsi="標楷體"/>
              </w:rPr>
            </w:pPr>
          </w:p>
        </w:tc>
        <w:tc>
          <w:tcPr>
            <w:tcW w:w="993" w:type="dxa"/>
            <w:tcBorders>
              <w:top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top w:val="nil"/>
            </w:tcBorders>
            <w:vAlign w:val="center"/>
          </w:tcPr>
          <w:p w:rsidR="00C42311" w:rsidRPr="00A8583E" w:rsidRDefault="00C42311" w:rsidP="00C85CF5">
            <w:pPr>
              <w:spacing w:line="320" w:lineRule="exact"/>
              <w:jc w:val="center"/>
              <w:rPr>
                <w:rFonts w:ascii="標楷體" w:eastAsia="標楷體" w:hAnsi="標楷體"/>
              </w:rPr>
            </w:pPr>
          </w:p>
        </w:tc>
      </w:tr>
      <w:tr w:rsidR="00C42311" w:rsidRPr="000A42B3" w:rsidTr="00C85CF5">
        <w:trPr>
          <w:cantSplit/>
          <w:tblHeader/>
        </w:trPr>
        <w:tc>
          <w:tcPr>
            <w:tcW w:w="5399" w:type="dxa"/>
            <w:tcBorders>
              <w:bottom w:val="nil"/>
            </w:tcBorders>
            <w:vAlign w:val="center"/>
          </w:tcPr>
          <w:p w:rsidR="00C42311" w:rsidRPr="00A8583E" w:rsidRDefault="00C42311" w:rsidP="00C85CF5">
            <w:pPr>
              <w:adjustRightInd w:val="0"/>
              <w:snapToGrid w:val="0"/>
              <w:spacing w:line="280" w:lineRule="exact"/>
              <w:ind w:left="480" w:hangingChars="200" w:hanging="480"/>
              <w:rPr>
                <w:rFonts w:ascii="標楷體" w:eastAsia="標楷體" w:hAnsi="標楷體"/>
              </w:rPr>
            </w:pPr>
            <w:r w:rsidRPr="00A8583E">
              <w:rPr>
                <w:rFonts w:ascii="標楷體" w:eastAsia="標楷體" w:hAnsi="標楷體" w:hint="eastAsia"/>
              </w:rPr>
              <w:t>二、審核採購案件保證金收取及退還應注意下列事項：</w:t>
            </w:r>
          </w:p>
        </w:tc>
        <w:tc>
          <w:tcPr>
            <w:tcW w:w="867" w:type="dxa"/>
            <w:tcBorders>
              <w:bottom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bottom w:val="nil"/>
            </w:tcBorders>
          </w:tcPr>
          <w:p w:rsidR="00C42311" w:rsidRPr="00A8583E" w:rsidRDefault="00C42311" w:rsidP="00C85CF5">
            <w:pPr>
              <w:spacing w:line="320" w:lineRule="exact"/>
              <w:jc w:val="center"/>
              <w:rPr>
                <w:rFonts w:ascii="標楷體" w:eastAsia="標楷體" w:hAnsi="標楷體"/>
              </w:rPr>
            </w:pPr>
          </w:p>
        </w:tc>
        <w:tc>
          <w:tcPr>
            <w:tcW w:w="993" w:type="dxa"/>
            <w:tcBorders>
              <w:bottom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bottom w:val="nil"/>
            </w:tcBorders>
            <w:vAlign w:val="center"/>
          </w:tcPr>
          <w:p w:rsidR="00C42311" w:rsidRPr="00A8583E" w:rsidRDefault="00C42311" w:rsidP="00C85CF5">
            <w:pPr>
              <w:spacing w:line="320" w:lineRule="exact"/>
              <w:jc w:val="center"/>
              <w:rPr>
                <w:rFonts w:ascii="標楷體" w:eastAsia="標楷體" w:hAnsi="標楷體"/>
              </w:rPr>
            </w:pPr>
          </w:p>
        </w:tc>
      </w:tr>
      <w:tr w:rsidR="00C42311" w:rsidRPr="000A42B3" w:rsidTr="00C85CF5">
        <w:trPr>
          <w:cantSplit/>
          <w:tblHeader/>
        </w:trPr>
        <w:tc>
          <w:tcPr>
            <w:tcW w:w="5399" w:type="dxa"/>
            <w:tcBorders>
              <w:top w:val="nil"/>
              <w:bottom w:val="nil"/>
            </w:tcBorders>
            <w:vAlign w:val="center"/>
          </w:tcPr>
          <w:p w:rsidR="00C42311" w:rsidRPr="00016E47" w:rsidRDefault="00C42311" w:rsidP="00C85CF5">
            <w:pPr>
              <w:pStyle w:val="Web"/>
              <w:adjustRightInd w:val="0"/>
              <w:snapToGrid w:val="0"/>
              <w:spacing w:before="0" w:beforeAutospacing="0" w:after="0" w:afterAutospacing="0" w:line="280" w:lineRule="exact"/>
              <w:ind w:leftChars="50" w:left="600" w:hangingChars="200" w:hanging="480"/>
              <w:rPr>
                <w:rFonts w:ascii="標楷體" w:eastAsia="標楷體" w:hAnsi="標楷體"/>
              </w:rPr>
            </w:pPr>
            <w:r w:rsidRPr="00016E47">
              <w:rPr>
                <w:rFonts w:ascii="標楷體" w:eastAsia="標楷體" w:hAnsi="標楷體" w:cs="Times New Roman"/>
                <w:kern w:val="2"/>
              </w:rPr>
              <w:t>(</w:t>
            </w:r>
            <w:r w:rsidRPr="00016E47">
              <w:rPr>
                <w:rFonts w:ascii="標楷體" w:eastAsia="標楷體" w:hAnsi="標楷體" w:cs="Times New Roman" w:hint="eastAsia"/>
                <w:kern w:val="2"/>
              </w:rPr>
              <w:t>一</w:t>
            </w:r>
            <w:r w:rsidRPr="00016E47">
              <w:rPr>
                <w:rFonts w:ascii="標楷體" w:eastAsia="標楷體" w:hAnsi="標楷體" w:cs="Times New Roman"/>
                <w:kern w:val="2"/>
              </w:rPr>
              <w:t>)</w:t>
            </w:r>
            <w:r w:rsidRPr="00016E47">
              <w:rPr>
                <w:rFonts w:ascii="標楷體" w:eastAsia="標楷體" w:hAnsi="標楷體" w:hint="eastAsia"/>
              </w:rPr>
              <w:t>是否依相關規定審核黏存單所附相關收據、收款書等原始憑證：</w:t>
            </w:r>
          </w:p>
          <w:p w:rsidR="00C42311" w:rsidRPr="00016E47" w:rsidRDefault="00C42311" w:rsidP="00C85CF5">
            <w:pPr>
              <w:autoSpaceDE w:val="0"/>
              <w:autoSpaceDN w:val="0"/>
              <w:adjustRightInd w:val="0"/>
              <w:snapToGrid w:val="0"/>
              <w:spacing w:line="280" w:lineRule="exact"/>
              <w:ind w:leftChars="150" w:left="600" w:hangingChars="100" w:hanging="240"/>
              <w:jc w:val="both"/>
              <w:rPr>
                <w:rFonts w:ascii="標楷體" w:eastAsia="標楷體" w:hAnsi="標楷體"/>
              </w:rPr>
            </w:pPr>
            <w:r w:rsidRPr="00016E47">
              <w:rPr>
                <w:rFonts w:ascii="標楷體" w:eastAsia="標楷體" w:hAnsi="標楷體"/>
              </w:rPr>
              <w:t>1.</w:t>
            </w:r>
            <w:r w:rsidRPr="00016E47">
              <w:rPr>
                <w:rFonts w:ascii="標楷體" w:eastAsia="標楷體" w:hAnsi="標楷體" w:hint="eastAsia"/>
              </w:rPr>
              <w:t>履約保證金及保固保證金是否依契約所定金額於規定期限內繳入。</w:t>
            </w:r>
          </w:p>
          <w:p w:rsidR="00C42311" w:rsidRPr="00016E47" w:rsidRDefault="00C42311" w:rsidP="00C85CF5">
            <w:pPr>
              <w:autoSpaceDE w:val="0"/>
              <w:autoSpaceDN w:val="0"/>
              <w:adjustRightInd w:val="0"/>
              <w:snapToGrid w:val="0"/>
              <w:spacing w:line="280" w:lineRule="exact"/>
              <w:ind w:leftChars="150" w:left="600" w:hangingChars="100" w:hanging="240"/>
              <w:jc w:val="both"/>
              <w:rPr>
                <w:rFonts w:ascii="標楷體" w:eastAsia="標楷體" w:hAnsi="標楷體"/>
              </w:rPr>
            </w:pPr>
            <w:r w:rsidRPr="00016E47">
              <w:rPr>
                <w:rFonts w:ascii="標楷體" w:eastAsia="標楷體" w:hAnsi="標楷體"/>
              </w:rPr>
              <w:t>2.</w:t>
            </w:r>
            <w:r w:rsidRPr="00016E47">
              <w:rPr>
                <w:rFonts w:ascii="標楷體" w:eastAsia="標楷體" w:hAnsi="標楷體" w:hint="eastAsia"/>
              </w:rPr>
              <w:t>將押標金轉換為履約保證金或將履約保證金轉換為保固保證金，轉換時</w:t>
            </w:r>
            <w:r>
              <w:rPr>
                <w:rFonts w:ascii="標楷體" w:eastAsia="標楷體" w:hAnsi="標楷體" w:hint="eastAsia"/>
              </w:rPr>
              <w:t>如</w:t>
            </w:r>
            <w:r w:rsidRPr="00016E47">
              <w:rPr>
                <w:rFonts w:ascii="標楷體" w:eastAsia="標楷體" w:hAnsi="標楷體" w:hint="eastAsia"/>
              </w:rPr>
              <w:t>有應補足之差額，</w:t>
            </w:r>
            <w:r>
              <w:rPr>
                <w:rFonts w:ascii="標楷體" w:eastAsia="標楷體" w:hAnsi="標楷體" w:hint="eastAsia"/>
              </w:rPr>
              <w:t>各</w:t>
            </w:r>
            <w:r w:rsidRPr="00016E47">
              <w:rPr>
                <w:rFonts w:ascii="標楷體" w:eastAsia="標楷體" w:hAnsi="標楷體" w:hint="eastAsia"/>
              </w:rPr>
              <w:t>單位是否通知廠商繳納、</w:t>
            </w:r>
            <w:r w:rsidR="004107F1">
              <w:rPr>
                <w:rFonts w:ascii="標楷體" w:eastAsia="標楷體" w:hAnsi="標楷體" w:hint="eastAsia"/>
              </w:rPr>
              <w:t>行政處</w:t>
            </w:r>
            <w:r w:rsidRPr="00016E47">
              <w:rPr>
                <w:rFonts w:ascii="標楷體" w:eastAsia="標楷體" w:hAnsi="標楷體" w:hint="eastAsia"/>
              </w:rPr>
              <w:t>開立收據及</w:t>
            </w:r>
            <w:r>
              <w:rPr>
                <w:rFonts w:ascii="標楷體" w:eastAsia="標楷體" w:hAnsi="標楷體" w:hint="eastAsia"/>
              </w:rPr>
              <w:t>本</w:t>
            </w:r>
            <w:r w:rsidR="004107F1">
              <w:rPr>
                <w:rFonts w:ascii="標楷體" w:eastAsia="標楷體" w:hAnsi="標楷體" w:hint="eastAsia"/>
              </w:rPr>
              <w:t>處</w:t>
            </w:r>
            <w:r w:rsidRPr="00016E47">
              <w:rPr>
                <w:rFonts w:ascii="標楷體" w:eastAsia="標楷體" w:hAnsi="標楷體" w:hint="eastAsia"/>
              </w:rPr>
              <w:t>辦理入帳作業。</w:t>
            </w:r>
          </w:p>
          <w:p w:rsidR="00C42311" w:rsidRPr="00016E47" w:rsidRDefault="00C42311" w:rsidP="00C85CF5">
            <w:pPr>
              <w:autoSpaceDE w:val="0"/>
              <w:autoSpaceDN w:val="0"/>
              <w:adjustRightInd w:val="0"/>
              <w:snapToGrid w:val="0"/>
              <w:spacing w:line="280" w:lineRule="exact"/>
              <w:ind w:leftChars="150" w:left="600" w:hangingChars="100" w:hanging="240"/>
              <w:jc w:val="both"/>
              <w:rPr>
                <w:rFonts w:ascii="標楷體" w:eastAsia="標楷體" w:hAnsi="標楷體"/>
              </w:rPr>
            </w:pPr>
            <w:r w:rsidRPr="00016E47">
              <w:rPr>
                <w:rFonts w:ascii="標楷體" w:eastAsia="標楷體" w:hAnsi="標楷體"/>
              </w:rPr>
              <w:t>3.</w:t>
            </w:r>
            <w:r>
              <w:rPr>
                <w:rFonts w:ascii="標楷體" w:eastAsia="標楷體" w:hAnsi="標楷體" w:hint="eastAsia"/>
              </w:rPr>
              <w:t>各單位</w:t>
            </w:r>
            <w:r w:rsidRPr="00016E47">
              <w:rPr>
                <w:rFonts w:ascii="標楷體" w:eastAsia="標楷體" w:hAnsi="標楷體" w:hint="eastAsia"/>
              </w:rPr>
              <w:t>依據契約或廠商申請辦理退還保證金，是否審核達可退還或解除保證條件（如已完成驗收或保固期限已過）、契約是否已執行完成且無待解決事項。</w:t>
            </w:r>
            <w:r w:rsidRPr="00016E47">
              <w:rPr>
                <w:rFonts w:ascii="標楷體" w:eastAsia="標楷體" w:hAnsi="標楷體"/>
              </w:rPr>
              <w:t xml:space="preserve"> </w:t>
            </w:r>
          </w:p>
        </w:tc>
        <w:tc>
          <w:tcPr>
            <w:tcW w:w="867"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top w:val="nil"/>
              <w:bottom w:val="nil"/>
            </w:tcBorders>
          </w:tcPr>
          <w:p w:rsidR="00C42311" w:rsidRPr="00A8583E" w:rsidRDefault="00C42311" w:rsidP="00C85CF5">
            <w:pPr>
              <w:spacing w:line="320" w:lineRule="exact"/>
              <w:jc w:val="center"/>
              <w:rPr>
                <w:rFonts w:ascii="標楷體" w:eastAsia="標楷體" w:hAnsi="標楷體"/>
              </w:rPr>
            </w:pPr>
          </w:p>
        </w:tc>
        <w:tc>
          <w:tcPr>
            <w:tcW w:w="993"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r>
      <w:tr w:rsidR="00C42311" w:rsidRPr="000A42B3" w:rsidTr="00C85CF5">
        <w:trPr>
          <w:cantSplit/>
          <w:tblHeader/>
        </w:trPr>
        <w:tc>
          <w:tcPr>
            <w:tcW w:w="5399" w:type="dxa"/>
            <w:tcBorders>
              <w:top w:val="nil"/>
              <w:bottom w:val="nil"/>
            </w:tcBorders>
            <w:vAlign w:val="center"/>
          </w:tcPr>
          <w:p w:rsidR="00C42311" w:rsidRPr="009973B7" w:rsidRDefault="00C42311" w:rsidP="004107F1">
            <w:pPr>
              <w:pStyle w:val="Web"/>
              <w:adjustRightInd w:val="0"/>
              <w:snapToGrid w:val="0"/>
              <w:spacing w:before="0" w:beforeAutospacing="0" w:after="0" w:afterAutospacing="0" w:line="280" w:lineRule="exact"/>
              <w:ind w:leftChars="50" w:left="600" w:hangingChars="200" w:hanging="480"/>
              <w:rPr>
                <w:rFonts w:ascii="標楷體" w:eastAsia="標楷體" w:hAnsi="標楷體" w:cs="Times New Roman"/>
                <w:kern w:val="2"/>
              </w:rPr>
            </w:pPr>
            <w:r w:rsidRPr="009973B7">
              <w:rPr>
                <w:rFonts w:ascii="標楷體" w:eastAsia="標楷體" w:hAnsi="標楷體" w:cs="Times New Roman"/>
                <w:kern w:val="2"/>
              </w:rPr>
              <w:t>(</w:t>
            </w:r>
            <w:r w:rsidRPr="009973B7">
              <w:rPr>
                <w:rFonts w:ascii="標楷體" w:eastAsia="標楷體" w:hAnsi="標楷體" w:cs="Times New Roman" w:hint="eastAsia"/>
                <w:kern w:val="2"/>
              </w:rPr>
              <w:t>二</w:t>
            </w:r>
            <w:r w:rsidRPr="009973B7">
              <w:rPr>
                <w:rFonts w:ascii="標楷體" w:eastAsia="標楷體" w:hAnsi="標楷體" w:cs="Times New Roman"/>
                <w:kern w:val="2"/>
              </w:rPr>
              <w:t>)</w:t>
            </w:r>
            <w:r w:rsidRPr="009973B7">
              <w:rPr>
                <w:rFonts w:eastAsia="標楷體" w:hint="eastAsia"/>
              </w:rPr>
              <w:t>核對</w:t>
            </w:r>
            <w:r w:rsidR="004107F1">
              <w:rPr>
                <w:rFonts w:eastAsia="標楷體" w:hint="eastAsia"/>
              </w:rPr>
              <w:t>行政處</w:t>
            </w:r>
            <w:r w:rsidRPr="009973B7">
              <w:rPr>
                <w:rFonts w:eastAsia="標楷體" w:hint="eastAsia"/>
              </w:rPr>
              <w:t>所送現金結存日報表每日自行收存之款項與當日開立之收據是否相符，繳庫之金額與繳款書是否相符。</w:t>
            </w:r>
          </w:p>
        </w:tc>
        <w:tc>
          <w:tcPr>
            <w:tcW w:w="867"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top w:val="nil"/>
              <w:bottom w:val="nil"/>
            </w:tcBorders>
          </w:tcPr>
          <w:p w:rsidR="00C42311" w:rsidRPr="00A8583E" w:rsidRDefault="00C42311" w:rsidP="00C85CF5">
            <w:pPr>
              <w:spacing w:line="320" w:lineRule="exact"/>
              <w:jc w:val="center"/>
              <w:rPr>
                <w:rFonts w:ascii="標楷體" w:eastAsia="標楷體" w:hAnsi="標楷體"/>
              </w:rPr>
            </w:pPr>
          </w:p>
        </w:tc>
        <w:tc>
          <w:tcPr>
            <w:tcW w:w="993"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top w:val="nil"/>
              <w:bottom w:val="nil"/>
            </w:tcBorders>
            <w:vAlign w:val="center"/>
          </w:tcPr>
          <w:p w:rsidR="00C42311" w:rsidRPr="00A8583E" w:rsidRDefault="00C42311" w:rsidP="00C85CF5">
            <w:pPr>
              <w:spacing w:line="320" w:lineRule="exact"/>
              <w:jc w:val="center"/>
              <w:rPr>
                <w:rFonts w:ascii="標楷體" w:eastAsia="標楷體" w:hAnsi="標楷體"/>
              </w:rPr>
            </w:pPr>
          </w:p>
        </w:tc>
      </w:tr>
      <w:tr w:rsidR="00C42311" w:rsidRPr="000A42B3" w:rsidTr="00C85CF5">
        <w:trPr>
          <w:cantSplit/>
          <w:tblHeader/>
        </w:trPr>
        <w:tc>
          <w:tcPr>
            <w:tcW w:w="5399" w:type="dxa"/>
            <w:tcBorders>
              <w:top w:val="nil"/>
            </w:tcBorders>
            <w:vAlign w:val="center"/>
          </w:tcPr>
          <w:p w:rsidR="00C42311" w:rsidRPr="009973B7" w:rsidRDefault="00C42311" w:rsidP="009973B7">
            <w:pPr>
              <w:autoSpaceDE w:val="0"/>
              <w:autoSpaceDN w:val="0"/>
              <w:adjustRightInd w:val="0"/>
              <w:snapToGrid w:val="0"/>
              <w:spacing w:line="280" w:lineRule="exact"/>
              <w:ind w:leftChars="150" w:left="600" w:hangingChars="100" w:hanging="240"/>
              <w:jc w:val="both"/>
              <w:rPr>
                <w:rFonts w:ascii="標楷體" w:eastAsia="標楷體" w:hAnsi="標楷體"/>
              </w:rPr>
            </w:pPr>
          </w:p>
        </w:tc>
        <w:tc>
          <w:tcPr>
            <w:tcW w:w="867" w:type="dxa"/>
            <w:tcBorders>
              <w:top w:val="nil"/>
            </w:tcBorders>
            <w:vAlign w:val="center"/>
          </w:tcPr>
          <w:p w:rsidR="00C42311" w:rsidRPr="00A8583E" w:rsidRDefault="00C42311" w:rsidP="00C85CF5">
            <w:pPr>
              <w:spacing w:line="320" w:lineRule="exact"/>
              <w:jc w:val="center"/>
              <w:rPr>
                <w:rFonts w:ascii="標楷體" w:eastAsia="標楷體" w:hAnsi="標楷體"/>
              </w:rPr>
            </w:pPr>
          </w:p>
        </w:tc>
        <w:tc>
          <w:tcPr>
            <w:tcW w:w="992" w:type="dxa"/>
            <w:tcBorders>
              <w:top w:val="nil"/>
            </w:tcBorders>
          </w:tcPr>
          <w:p w:rsidR="00C42311" w:rsidRPr="00A8583E" w:rsidRDefault="00C42311" w:rsidP="00C85CF5">
            <w:pPr>
              <w:spacing w:line="320" w:lineRule="exact"/>
              <w:jc w:val="center"/>
              <w:rPr>
                <w:rFonts w:ascii="標楷體" w:eastAsia="標楷體" w:hAnsi="標楷體"/>
              </w:rPr>
            </w:pPr>
          </w:p>
        </w:tc>
        <w:tc>
          <w:tcPr>
            <w:tcW w:w="993" w:type="dxa"/>
            <w:tcBorders>
              <w:top w:val="nil"/>
            </w:tcBorders>
            <w:vAlign w:val="center"/>
          </w:tcPr>
          <w:p w:rsidR="00C42311" w:rsidRPr="00A8583E" w:rsidRDefault="00C42311" w:rsidP="00C85CF5">
            <w:pPr>
              <w:spacing w:line="320" w:lineRule="exact"/>
              <w:jc w:val="center"/>
              <w:rPr>
                <w:rFonts w:ascii="標楷體" w:eastAsia="標楷體" w:hAnsi="標楷體"/>
              </w:rPr>
            </w:pPr>
          </w:p>
        </w:tc>
        <w:tc>
          <w:tcPr>
            <w:tcW w:w="2426" w:type="dxa"/>
            <w:tcBorders>
              <w:top w:val="nil"/>
            </w:tcBorders>
            <w:vAlign w:val="center"/>
          </w:tcPr>
          <w:p w:rsidR="00C42311" w:rsidRPr="00A8583E" w:rsidRDefault="00C42311" w:rsidP="00C85CF5">
            <w:pPr>
              <w:spacing w:line="320" w:lineRule="exact"/>
              <w:jc w:val="center"/>
              <w:rPr>
                <w:rFonts w:ascii="標楷體" w:eastAsia="標楷體" w:hAnsi="標楷體"/>
              </w:rPr>
            </w:pPr>
          </w:p>
        </w:tc>
      </w:tr>
      <w:tr w:rsidR="00C42311" w:rsidRPr="00110116" w:rsidTr="00C85CF5">
        <w:trPr>
          <w:cantSplit/>
          <w:trHeight w:val="753"/>
          <w:tblHeader/>
        </w:trPr>
        <w:tc>
          <w:tcPr>
            <w:tcW w:w="10677" w:type="dxa"/>
            <w:gridSpan w:val="5"/>
          </w:tcPr>
          <w:p w:rsidR="00C42311" w:rsidRPr="00110116" w:rsidRDefault="00C42311" w:rsidP="00C85CF5">
            <w:pPr>
              <w:pStyle w:val="Web"/>
              <w:spacing w:before="0" w:beforeAutospacing="0" w:after="0" w:afterAutospacing="0" w:line="320" w:lineRule="exact"/>
              <w:jc w:val="both"/>
              <w:rPr>
                <w:rFonts w:ascii="標楷體" w:eastAsia="標楷體" w:hAnsi="標楷體" w:cs="Times New Roman"/>
                <w:kern w:val="2"/>
              </w:rPr>
            </w:pPr>
            <w:r w:rsidRPr="00110116">
              <w:rPr>
                <w:rFonts w:ascii="標楷體" w:eastAsia="標楷體" w:hAnsi="標楷體" w:hint="eastAsia"/>
                <w:kern w:val="2"/>
              </w:rPr>
              <w:t>結論</w:t>
            </w:r>
            <w:r w:rsidRPr="00110116">
              <w:rPr>
                <w:rFonts w:ascii="標楷體" w:eastAsia="標楷體" w:hAnsi="標楷體"/>
                <w:kern w:val="2"/>
              </w:rPr>
              <w:t>/</w:t>
            </w:r>
            <w:r w:rsidRPr="00110116">
              <w:rPr>
                <w:rFonts w:ascii="標楷體" w:eastAsia="標楷體" w:hAnsi="標楷體" w:hint="eastAsia"/>
                <w:kern w:val="2"/>
              </w:rPr>
              <w:t>需採行之改善措施：</w:t>
            </w:r>
          </w:p>
        </w:tc>
      </w:tr>
      <w:tr w:rsidR="00C42311" w:rsidRPr="00110116" w:rsidTr="00C85CF5">
        <w:trPr>
          <w:cantSplit/>
          <w:trHeight w:val="216"/>
          <w:tblHeader/>
        </w:trPr>
        <w:tc>
          <w:tcPr>
            <w:tcW w:w="10677" w:type="dxa"/>
            <w:gridSpan w:val="5"/>
          </w:tcPr>
          <w:p w:rsidR="00C42311" w:rsidRPr="00110116" w:rsidRDefault="00C42311" w:rsidP="00C85CF5">
            <w:pPr>
              <w:pStyle w:val="Web"/>
              <w:spacing w:before="0" w:beforeAutospacing="0" w:after="0" w:afterAutospacing="0" w:line="320" w:lineRule="exact"/>
              <w:jc w:val="both"/>
              <w:rPr>
                <w:rFonts w:ascii="標楷體" w:eastAsia="標楷體" w:hAnsi="標楷體"/>
                <w:kern w:val="2"/>
              </w:rPr>
            </w:pPr>
            <w:r w:rsidRPr="00A933A6">
              <w:rPr>
                <w:rFonts w:ascii="標楷體" w:eastAsia="標楷體" w:hAnsi="標楷體" w:cs="Times New Roman" w:hint="eastAsia"/>
                <w:color w:val="000000"/>
                <w:kern w:val="2"/>
              </w:rPr>
              <w:t>填表人：</w:t>
            </w:r>
            <w:r w:rsidRPr="00A933A6">
              <w:rPr>
                <w:rFonts w:ascii="標楷體" w:eastAsia="標楷體" w:hAnsi="標楷體" w:cs="Times New Roman"/>
                <w:color w:val="000000"/>
                <w:kern w:val="2"/>
              </w:rPr>
              <w:tab/>
            </w:r>
            <w:r>
              <w:rPr>
                <w:rFonts w:ascii="標楷體" w:eastAsia="標楷體" w:hAnsi="標楷體" w:cs="Times New Roman"/>
                <w:color w:val="000000"/>
                <w:kern w:val="2"/>
              </w:rPr>
              <w:t xml:space="preserve">                </w:t>
            </w:r>
            <w:r w:rsidRPr="00A933A6">
              <w:rPr>
                <w:rFonts w:ascii="標楷體" w:eastAsia="標楷體" w:hAnsi="標楷體" w:cs="Times New Roman" w:hint="eastAsia"/>
                <w:color w:val="000000"/>
                <w:kern w:val="2"/>
              </w:rPr>
              <w:t>複核：</w:t>
            </w:r>
            <w:r w:rsidRPr="00A933A6">
              <w:rPr>
                <w:rFonts w:ascii="標楷體" w:eastAsia="標楷體" w:hAnsi="標楷體" w:cs="Times New Roman"/>
                <w:color w:val="000000"/>
                <w:kern w:val="2"/>
              </w:rPr>
              <w:tab/>
            </w:r>
            <w:r>
              <w:rPr>
                <w:rFonts w:ascii="標楷體" w:eastAsia="標楷體" w:hAnsi="標楷體" w:cs="Times New Roman"/>
                <w:color w:val="000000"/>
                <w:kern w:val="2"/>
              </w:rPr>
              <w:t xml:space="preserve">             </w:t>
            </w:r>
            <w:r w:rsidRPr="00A933A6">
              <w:rPr>
                <w:rFonts w:ascii="標楷體" w:eastAsia="標楷體" w:hAnsi="標楷體" w:cs="Times New Roman" w:hint="eastAsia"/>
                <w:color w:val="000000"/>
                <w:kern w:val="2"/>
              </w:rPr>
              <w:t>單位主管：</w:t>
            </w:r>
          </w:p>
        </w:tc>
      </w:tr>
    </w:tbl>
    <w:p w:rsidR="00C42311" w:rsidRDefault="00C42311" w:rsidP="00C85CF5">
      <w:pPr>
        <w:pStyle w:val="Web"/>
        <w:spacing w:before="0" w:beforeAutospacing="0" w:after="0" w:afterAutospacing="0" w:line="280" w:lineRule="exact"/>
        <w:ind w:leftChars="1" w:left="708" w:hangingChars="294" w:hanging="706"/>
        <w:rPr>
          <w:rFonts w:ascii="標楷體" w:eastAsia="標楷體" w:hAnsi="標楷體" w:cs="Times New Roman"/>
          <w:color w:val="000000"/>
          <w:kern w:val="2"/>
        </w:rPr>
      </w:pPr>
      <w:r w:rsidRPr="005B3E13">
        <w:rPr>
          <w:rFonts w:ascii="標楷體" w:eastAsia="標楷體" w:hAnsi="標楷體" w:cs="Times New Roman" w:hint="eastAsia"/>
          <w:color w:val="000000"/>
          <w:kern w:val="2"/>
        </w:rPr>
        <w:t>註：</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機關得就</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項作業流程製作</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份自行評估表，亦得將各項作業流程依性質分類，同</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類之作業流程合併</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份自行評估表，就作業流程重點納入評估。</w:t>
      </w:r>
    </w:p>
    <w:p w:rsidR="00C42311" w:rsidRPr="002470A0" w:rsidRDefault="00C42311" w:rsidP="00C85CF5">
      <w:pPr>
        <w:pStyle w:val="Web"/>
        <w:spacing w:before="0" w:beforeAutospacing="0" w:after="0" w:afterAutospacing="0" w:line="260" w:lineRule="exact"/>
        <w:ind w:leftChars="1" w:left="708" w:hangingChars="294" w:hanging="706"/>
        <w:rPr>
          <w:rFonts w:ascii="Times New Roman" w:eastAsia="標楷體" w:hAnsi="Times New Roman" w:cs="Times New Roman"/>
          <w:color w:val="000000"/>
          <w:kern w:val="2"/>
          <w:u w:val="single"/>
        </w:rPr>
      </w:pPr>
      <w:r>
        <w:rPr>
          <w:rFonts w:ascii="標楷體" w:eastAsia="標楷體" w:hAnsi="標楷體" w:cs="Times New Roman"/>
          <w:color w:val="000000"/>
          <w:kern w:val="2"/>
        </w:rPr>
        <w:t xml:space="preserve">    </w:t>
      </w:r>
      <w:r w:rsidRPr="005B3E13">
        <w:rPr>
          <w:rFonts w:ascii="標楷體" w:eastAsia="標楷體" w:hAnsi="標楷體" w:cs="Times New Roman"/>
          <w:color w:val="000000"/>
          <w:kern w:val="2"/>
        </w:rPr>
        <w:t>2</w:t>
      </w:r>
      <w:r>
        <w:rPr>
          <w:rFonts w:ascii="標楷體" w:eastAsia="標楷體" w:hAnsi="標楷體" w:cs="Times New Roman"/>
          <w:color w:val="000000"/>
          <w:kern w:val="2"/>
        </w:rPr>
        <w:t>.</w:t>
      </w:r>
      <w:r w:rsidRPr="00BC1B42">
        <w:rPr>
          <w:rFonts w:ascii="標楷體" w:eastAsia="標楷體" w:hAnsi="標楷體" w:cs="Times New Roman" w:hint="eastAsia"/>
          <w:color w:val="000000"/>
          <w:kern w:val="2"/>
        </w:rPr>
        <w:t>各機關應根據評估結果於自行評估情形欄勾選「符合」、「未符合」或「不適用」；若有「未符合」情形，應於評估情形說明欄詳細說明，且於撰寫評估結論時一併敘明須採行之改善措</w:t>
      </w:r>
      <w:r>
        <w:rPr>
          <w:rFonts w:ascii="標楷體" w:eastAsia="標楷體" w:hAnsi="標楷體" w:cs="Times New Roman" w:hint="eastAsia"/>
          <w:color w:val="000000"/>
          <w:kern w:val="2"/>
        </w:rPr>
        <w:t>施；若為「不適用」情形，應於評估情形說明欄敘明理由及是否須檢討修</w:t>
      </w:r>
      <w:r w:rsidRPr="00BC1B42">
        <w:rPr>
          <w:rFonts w:ascii="標楷體" w:eastAsia="標楷體" w:hAnsi="標楷體" w:cs="Times New Roman" w:hint="eastAsia"/>
          <w:color w:val="000000"/>
          <w:kern w:val="2"/>
        </w:rPr>
        <w:t>正評估重點</w:t>
      </w:r>
      <w:r w:rsidRPr="005B3E13">
        <w:rPr>
          <w:rFonts w:ascii="標楷體" w:eastAsia="標楷體" w:hAnsi="標楷體" w:cs="Times New Roman" w:hint="eastAsia"/>
          <w:color w:val="000000"/>
          <w:kern w:val="2"/>
        </w:rPr>
        <w:t>。</w:t>
      </w:r>
    </w:p>
    <w:p w:rsidR="00C42311" w:rsidRPr="00C85CF5" w:rsidRDefault="00C42311" w:rsidP="00C85CF5">
      <w:pPr>
        <w:pStyle w:val="Web"/>
        <w:spacing w:before="0" w:beforeAutospacing="0" w:after="0" w:afterAutospacing="0" w:line="320" w:lineRule="exact"/>
        <w:ind w:leftChars="-75" w:left="552" w:right="-1" w:hangingChars="305" w:hanging="732"/>
        <w:rPr>
          <w:rFonts w:ascii="標楷體" w:eastAsia="標楷體" w:hAnsi="標楷體" w:cs="Times New Roman"/>
          <w:kern w:val="2"/>
        </w:rPr>
      </w:pPr>
    </w:p>
    <w:sectPr w:rsidR="00C42311" w:rsidRPr="00C85CF5" w:rsidSect="00C85CF5">
      <w:footerReference w:type="even" r:id="rId7"/>
      <w:footerReference w:type="default" r:id="rId8"/>
      <w:pgSz w:w="11906" w:h="16838" w:code="9"/>
      <w:pgMar w:top="1134" w:right="42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23" w:rsidRDefault="00E45923">
      <w:r>
        <w:separator/>
      </w:r>
    </w:p>
  </w:endnote>
  <w:endnote w:type="continuationSeparator" w:id="0">
    <w:p w:rsidR="00E45923" w:rsidRDefault="00E4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11" w:rsidRDefault="00B95C15" w:rsidP="00667778">
    <w:pPr>
      <w:pStyle w:val="a4"/>
      <w:framePr w:wrap="around" w:vAnchor="text" w:hAnchor="margin" w:xAlign="center" w:y="1"/>
      <w:rPr>
        <w:rStyle w:val="a6"/>
      </w:rPr>
    </w:pPr>
    <w:r>
      <w:rPr>
        <w:rStyle w:val="a6"/>
      </w:rPr>
      <w:fldChar w:fldCharType="begin"/>
    </w:r>
    <w:r w:rsidR="00C42311">
      <w:rPr>
        <w:rStyle w:val="a6"/>
      </w:rPr>
      <w:instrText xml:space="preserve">PAGE  </w:instrText>
    </w:r>
    <w:r>
      <w:rPr>
        <w:rStyle w:val="a6"/>
      </w:rPr>
      <w:fldChar w:fldCharType="end"/>
    </w:r>
  </w:p>
  <w:p w:rsidR="00C42311" w:rsidRDefault="00C423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11" w:rsidRPr="0091318F" w:rsidRDefault="002418AF" w:rsidP="00667778">
    <w:pPr>
      <w:pStyle w:val="a4"/>
      <w:framePr w:wrap="around" w:vAnchor="text" w:hAnchor="margin" w:xAlign="center" w:y="1"/>
      <w:rPr>
        <w:rStyle w:val="a6"/>
        <w:rFonts w:eastAsia="標楷體"/>
      </w:rPr>
    </w:pPr>
    <w:r>
      <w:rPr>
        <w:rStyle w:val="a6"/>
        <w:rFonts w:eastAsia="標楷體"/>
      </w:rPr>
      <w:t>C10</w:t>
    </w:r>
    <w:r w:rsidR="00C42311" w:rsidRPr="0091318F">
      <w:rPr>
        <w:rStyle w:val="a6"/>
        <w:rFonts w:eastAsia="標楷體"/>
      </w:rPr>
      <w:t>-</w:t>
    </w:r>
    <w:r w:rsidR="00B95C15" w:rsidRPr="0091318F">
      <w:rPr>
        <w:rStyle w:val="a6"/>
        <w:rFonts w:eastAsia="標楷體"/>
      </w:rPr>
      <w:fldChar w:fldCharType="begin"/>
    </w:r>
    <w:r w:rsidR="00C42311" w:rsidRPr="0091318F">
      <w:rPr>
        <w:rStyle w:val="a6"/>
        <w:rFonts w:eastAsia="標楷體"/>
      </w:rPr>
      <w:instrText xml:space="preserve">PAGE  </w:instrText>
    </w:r>
    <w:r w:rsidR="00B95C15" w:rsidRPr="0091318F">
      <w:rPr>
        <w:rStyle w:val="a6"/>
        <w:rFonts w:eastAsia="標楷體"/>
      </w:rPr>
      <w:fldChar w:fldCharType="separate"/>
    </w:r>
    <w:r w:rsidR="009A356B">
      <w:rPr>
        <w:rStyle w:val="a6"/>
        <w:rFonts w:eastAsia="標楷體"/>
        <w:noProof/>
      </w:rPr>
      <w:t>1</w:t>
    </w:r>
    <w:r w:rsidR="00B95C15" w:rsidRPr="0091318F">
      <w:rPr>
        <w:rStyle w:val="a6"/>
        <w:rFonts w:eastAsia="標楷體"/>
      </w:rPr>
      <w:fldChar w:fldCharType="end"/>
    </w:r>
  </w:p>
  <w:p w:rsidR="00C42311" w:rsidRDefault="00C423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23" w:rsidRDefault="00E45923">
      <w:r>
        <w:separator/>
      </w:r>
    </w:p>
  </w:footnote>
  <w:footnote w:type="continuationSeparator" w:id="0">
    <w:p w:rsidR="00E45923" w:rsidRDefault="00E4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75D"/>
    <w:multiLevelType w:val="hybridMultilevel"/>
    <w:tmpl w:val="D40A0F3A"/>
    <w:lvl w:ilvl="0" w:tplc="6D3E7E2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31350D9"/>
    <w:multiLevelType w:val="hybridMultilevel"/>
    <w:tmpl w:val="6470B4B2"/>
    <w:lvl w:ilvl="0" w:tplc="476C6B2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5271041"/>
    <w:multiLevelType w:val="hybridMultilevel"/>
    <w:tmpl w:val="60DA1B00"/>
    <w:lvl w:ilvl="0" w:tplc="8BD8859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F29073C"/>
    <w:multiLevelType w:val="hybridMultilevel"/>
    <w:tmpl w:val="632E61F4"/>
    <w:lvl w:ilvl="0" w:tplc="F83A8C9A">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74C1561"/>
    <w:multiLevelType w:val="hybridMultilevel"/>
    <w:tmpl w:val="4F2A5AF8"/>
    <w:lvl w:ilvl="0" w:tplc="366E8424">
      <w:start w:val="1"/>
      <w:numFmt w:val="taiwaneseCountingThousand"/>
      <w:lvlText w:val="%1、"/>
      <w:lvlJc w:val="left"/>
      <w:pPr>
        <w:tabs>
          <w:tab w:val="num" w:pos="480"/>
        </w:tabs>
        <w:ind w:left="480" w:hanging="48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41D704CC"/>
    <w:multiLevelType w:val="hybridMultilevel"/>
    <w:tmpl w:val="89C2581C"/>
    <w:lvl w:ilvl="0" w:tplc="B192CD76">
      <w:start w:val="1"/>
      <w:numFmt w:val="taiwaneseCountingThousand"/>
      <w:lvlText w:val="%1、"/>
      <w:lvlJc w:val="left"/>
      <w:pPr>
        <w:tabs>
          <w:tab w:val="num" w:pos="696"/>
        </w:tabs>
        <w:ind w:left="696" w:hanging="624"/>
      </w:pPr>
      <w:rPr>
        <w:rFonts w:cs="Times New Roman" w:hint="eastAsia"/>
      </w:rPr>
    </w:lvl>
    <w:lvl w:ilvl="1" w:tplc="04090019" w:tentative="1">
      <w:start w:val="1"/>
      <w:numFmt w:val="ideographTraditional"/>
      <w:lvlText w:val="%2、"/>
      <w:lvlJc w:val="left"/>
      <w:pPr>
        <w:tabs>
          <w:tab w:val="num" w:pos="1032"/>
        </w:tabs>
        <w:ind w:left="1032" w:hanging="480"/>
      </w:pPr>
      <w:rPr>
        <w:rFonts w:cs="Times New Roman"/>
      </w:rPr>
    </w:lvl>
    <w:lvl w:ilvl="2" w:tplc="0409001B" w:tentative="1">
      <w:start w:val="1"/>
      <w:numFmt w:val="lowerRoman"/>
      <w:lvlText w:val="%3."/>
      <w:lvlJc w:val="right"/>
      <w:pPr>
        <w:tabs>
          <w:tab w:val="num" w:pos="1512"/>
        </w:tabs>
        <w:ind w:left="1512" w:hanging="480"/>
      </w:pPr>
      <w:rPr>
        <w:rFonts w:cs="Times New Roman"/>
      </w:rPr>
    </w:lvl>
    <w:lvl w:ilvl="3" w:tplc="0409000F" w:tentative="1">
      <w:start w:val="1"/>
      <w:numFmt w:val="decimal"/>
      <w:lvlText w:val="%4."/>
      <w:lvlJc w:val="left"/>
      <w:pPr>
        <w:tabs>
          <w:tab w:val="num" w:pos="1992"/>
        </w:tabs>
        <w:ind w:left="1992" w:hanging="480"/>
      </w:pPr>
      <w:rPr>
        <w:rFonts w:cs="Times New Roman"/>
      </w:rPr>
    </w:lvl>
    <w:lvl w:ilvl="4" w:tplc="04090019" w:tentative="1">
      <w:start w:val="1"/>
      <w:numFmt w:val="ideographTraditional"/>
      <w:lvlText w:val="%5、"/>
      <w:lvlJc w:val="left"/>
      <w:pPr>
        <w:tabs>
          <w:tab w:val="num" w:pos="2472"/>
        </w:tabs>
        <w:ind w:left="2472" w:hanging="480"/>
      </w:pPr>
      <w:rPr>
        <w:rFonts w:cs="Times New Roman"/>
      </w:rPr>
    </w:lvl>
    <w:lvl w:ilvl="5" w:tplc="0409001B" w:tentative="1">
      <w:start w:val="1"/>
      <w:numFmt w:val="lowerRoman"/>
      <w:lvlText w:val="%6."/>
      <w:lvlJc w:val="right"/>
      <w:pPr>
        <w:tabs>
          <w:tab w:val="num" w:pos="2952"/>
        </w:tabs>
        <w:ind w:left="2952" w:hanging="480"/>
      </w:pPr>
      <w:rPr>
        <w:rFonts w:cs="Times New Roman"/>
      </w:rPr>
    </w:lvl>
    <w:lvl w:ilvl="6" w:tplc="0409000F" w:tentative="1">
      <w:start w:val="1"/>
      <w:numFmt w:val="decimal"/>
      <w:lvlText w:val="%7."/>
      <w:lvlJc w:val="left"/>
      <w:pPr>
        <w:tabs>
          <w:tab w:val="num" w:pos="3432"/>
        </w:tabs>
        <w:ind w:left="3432" w:hanging="480"/>
      </w:pPr>
      <w:rPr>
        <w:rFonts w:cs="Times New Roman"/>
      </w:rPr>
    </w:lvl>
    <w:lvl w:ilvl="7" w:tplc="04090019" w:tentative="1">
      <w:start w:val="1"/>
      <w:numFmt w:val="ideographTraditional"/>
      <w:lvlText w:val="%8、"/>
      <w:lvlJc w:val="left"/>
      <w:pPr>
        <w:tabs>
          <w:tab w:val="num" w:pos="3912"/>
        </w:tabs>
        <w:ind w:left="3912" w:hanging="480"/>
      </w:pPr>
      <w:rPr>
        <w:rFonts w:cs="Times New Roman"/>
      </w:rPr>
    </w:lvl>
    <w:lvl w:ilvl="8" w:tplc="0409001B" w:tentative="1">
      <w:start w:val="1"/>
      <w:numFmt w:val="lowerRoman"/>
      <w:lvlText w:val="%9."/>
      <w:lvlJc w:val="right"/>
      <w:pPr>
        <w:tabs>
          <w:tab w:val="num" w:pos="4392"/>
        </w:tabs>
        <w:ind w:left="4392" w:hanging="480"/>
      </w:pPr>
      <w:rPr>
        <w:rFonts w:cs="Times New Roman"/>
      </w:rPr>
    </w:lvl>
  </w:abstractNum>
  <w:abstractNum w:abstractNumId="6" w15:restartNumberingAfterBreak="0">
    <w:nsid w:val="4E1F45A9"/>
    <w:multiLevelType w:val="hybridMultilevel"/>
    <w:tmpl w:val="174ACB70"/>
    <w:lvl w:ilvl="0" w:tplc="4E740E7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C28268D"/>
    <w:multiLevelType w:val="hybridMultilevel"/>
    <w:tmpl w:val="371EF7B2"/>
    <w:lvl w:ilvl="0" w:tplc="4E740E7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40F5C12"/>
    <w:multiLevelType w:val="hybridMultilevel"/>
    <w:tmpl w:val="7D384F2C"/>
    <w:lvl w:ilvl="0" w:tplc="84F6460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B7F2B97"/>
    <w:multiLevelType w:val="hybridMultilevel"/>
    <w:tmpl w:val="F55A012C"/>
    <w:lvl w:ilvl="0" w:tplc="24D2D46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733174D0"/>
    <w:multiLevelType w:val="hybridMultilevel"/>
    <w:tmpl w:val="5ABC3B32"/>
    <w:lvl w:ilvl="0" w:tplc="60FE801C">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
  </w:num>
  <w:num w:numId="2">
    <w:abstractNumId w:val="10"/>
  </w:num>
  <w:num w:numId="3">
    <w:abstractNumId w:val="4"/>
  </w:num>
  <w:num w:numId="4">
    <w:abstractNumId w:val="9"/>
  </w:num>
  <w:num w:numId="5">
    <w:abstractNumId w:val="0"/>
  </w:num>
  <w:num w:numId="6">
    <w:abstractNumId w:val="6"/>
  </w:num>
  <w:num w:numId="7">
    <w:abstractNumId w:val="5"/>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37"/>
    <w:rsid w:val="00000ECC"/>
    <w:rsid w:val="000010FA"/>
    <w:rsid w:val="00003E94"/>
    <w:rsid w:val="00004673"/>
    <w:rsid w:val="000050C0"/>
    <w:rsid w:val="00005E92"/>
    <w:rsid w:val="0001365E"/>
    <w:rsid w:val="00014AE2"/>
    <w:rsid w:val="00015091"/>
    <w:rsid w:val="00015AC1"/>
    <w:rsid w:val="000160A9"/>
    <w:rsid w:val="00016467"/>
    <w:rsid w:val="00016E47"/>
    <w:rsid w:val="00021106"/>
    <w:rsid w:val="00025CE9"/>
    <w:rsid w:val="00026079"/>
    <w:rsid w:val="000271FF"/>
    <w:rsid w:val="000336C8"/>
    <w:rsid w:val="00034AF0"/>
    <w:rsid w:val="0003547B"/>
    <w:rsid w:val="00036A89"/>
    <w:rsid w:val="00040D02"/>
    <w:rsid w:val="0004338D"/>
    <w:rsid w:val="00044562"/>
    <w:rsid w:val="00052712"/>
    <w:rsid w:val="0005380B"/>
    <w:rsid w:val="000544C4"/>
    <w:rsid w:val="000547E7"/>
    <w:rsid w:val="00057F64"/>
    <w:rsid w:val="0006236C"/>
    <w:rsid w:val="00065928"/>
    <w:rsid w:val="000728ED"/>
    <w:rsid w:val="00074C85"/>
    <w:rsid w:val="00077307"/>
    <w:rsid w:val="00077AD5"/>
    <w:rsid w:val="00077C5F"/>
    <w:rsid w:val="000815E8"/>
    <w:rsid w:val="000849D7"/>
    <w:rsid w:val="00084FFD"/>
    <w:rsid w:val="000857B2"/>
    <w:rsid w:val="00091391"/>
    <w:rsid w:val="00092C25"/>
    <w:rsid w:val="0009318F"/>
    <w:rsid w:val="00094105"/>
    <w:rsid w:val="00094C30"/>
    <w:rsid w:val="00095613"/>
    <w:rsid w:val="00096144"/>
    <w:rsid w:val="00096D7A"/>
    <w:rsid w:val="00097FE5"/>
    <w:rsid w:val="000A0D25"/>
    <w:rsid w:val="000A36EB"/>
    <w:rsid w:val="000A42B3"/>
    <w:rsid w:val="000A4626"/>
    <w:rsid w:val="000B00D9"/>
    <w:rsid w:val="000B2A2C"/>
    <w:rsid w:val="000B32C8"/>
    <w:rsid w:val="000B4815"/>
    <w:rsid w:val="000B75A9"/>
    <w:rsid w:val="000C467E"/>
    <w:rsid w:val="000C616B"/>
    <w:rsid w:val="000D2687"/>
    <w:rsid w:val="000D31A4"/>
    <w:rsid w:val="000D4E53"/>
    <w:rsid w:val="000E29F5"/>
    <w:rsid w:val="000E4D07"/>
    <w:rsid w:val="000F40A6"/>
    <w:rsid w:val="00105F8D"/>
    <w:rsid w:val="00106330"/>
    <w:rsid w:val="00107176"/>
    <w:rsid w:val="001078FC"/>
    <w:rsid w:val="00107B01"/>
    <w:rsid w:val="00110116"/>
    <w:rsid w:val="0011265E"/>
    <w:rsid w:val="00115F39"/>
    <w:rsid w:val="00121C4C"/>
    <w:rsid w:val="00122B32"/>
    <w:rsid w:val="001263C3"/>
    <w:rsid w:val="00126771"/>
    <w:rsid w:val="001267BC"/>
    <w:rsid w:val="001316D8"/>
    <w:rsid w:val="00131834"/>
    <w:rsid w:val="00135950"/>
    <w:rsid w:val="001402CC"/>
    <w:rsid w:val="001608E5"/>
    <w:rsid w:val="00161E20"/>
    <w:rsid w:val="00164F12"/>
    <w:rsid w:val="00170BCB"/>
    <w:rsid w:val="00171920"/>
    <w:rsid w:val="00177BDE"/>
    <w:rsid w:val="00182124"/>
    <w:rsid w:val="0018256B"/>
    <w:rsid w:val="00183E41"/>
    <w:rsid w:val="00184543"/>
    <w:rsid w:val="001858FD"/>
    <w:rsid w:val="00185CA8"/>
    <w:rsid w:val="00185D4E"/>
    <w:rsid w:val="00187816"/>
    <w:rsid w:val="0019003F"/>
    <w:rsid w:val="001917D0"/>
    <w:rsid w:val="00194EC2"/>
    <w:rsid w:val="00196512"/>
    <w:rsid w:val="001A3C6D"/>
    <w:rsid w:val="001A7D03"/>
    <w:rsid w:val="001B09E4"/>
    <w:rsid w:val="001B12B6"/>
    <w:rsid w:val="001B209F"/>
    <w:rsid w:val="001C5789"/>
    <w:rsid w:val="001C6582"/>
    <w:rsid w:val="001D06B0"/>
    <w:rsid w:val="001D1567"/>
    <w:rsid w:val="001E3C22"/>
    <w:rsid w:val="001E6338"/>
    <w:rsid w:val="001E67CB"/>
    <w:rsid w:val="001E6BA1"/>
    <w:rsid w:val="001F28C7"/>
    <w:rsid w:val="001F4C70"/>
    <w:rsid w:val="001F4E86"/>
    <w:rsid w:val="001F5B89"/>
    <w:rsid w:val="001F71CD"/>
    <w:rsid w:val="00200414"/>
    <w:rsid w:val="002009C5"/>
    <w:rsid w:val="00200F24"/>
    <w:rsid w:val="002050C4"/>
    <w:rsid w:val="00211081"/>
    <w:rsid w:val="00214601"/>
    <w:rsid w:val="00217F9D"/>
    <w:rsid w:val="002223C1"/>
    <w:rsid w:val="002304C0"/>
    <w:rsid w:val="002324BE"/>
    <w:rsid w:val="002337C6"/>
    <w:rsid w:val="00235C23"/>
    <w:rsid w:val="00237DD5"/>
    <w:rsid w:val="002418AF"/>
    <w:rsid w:val="00243BDE"/>
    <w:rsid w:val="00245ED5"/>
    <w:rsid w:val="00246C3F"/>
    <w:rsid w:val="002470A0"/>
    <w:rsid w:val="00254663"/>
    <w:rsid w:val="00256B70"/>
    <w:rsid w:val="00256FAA"/>
    <w:rsid w:val="0025731A"/>
    <w:rsid w:val="00260C4E"/>
    <w:rsid w:val="00261092"/>
    <w:rsid w:val="00264F83"/>
    <w:rsid w:val="00266652"/>
    <w:rsid w:val="00270440"/>
    <w:rsid w:val="00273E00"/>
    <w:rsid w:val="0029041A"/>
    <w:rsid w:val="00294CC0"/>
    <w:rsid w:val="00295E0B"/>
    <w:rsid w:val="002A0838"/>
    <w:rsid w:val="002A698B"/>
    <w:rsid w:val="002A6BBC"/>
    <w:rsid w:val="002B7BFF"/>
    <w:rsid w:val="002C39BB"/>
    <w:rsid w:val="002C681E"/>
    <w:rsid w:val="002C7D0D"/>
    <w:rsid w:val="002C7E7A"/>
    <w:rsid w:val="002D1201"/>
    <w:rsid w:val="002E1043"/>
    <w:rsid w:val="002E374E"/>
    <w:rsid w:val="002E5248"/>
    <w:rsid w:val="002E558F"/>
    <w:rsid w:val="002E74BA"/>
    <w:rsid w:val="002F2D53"/>
    <w:rsid w:val="0030093F"/>
    <w:rsid w:val="00301E32"/>
    <w:rsid w:val="003027CC"/>
    <w:rsid w:val="00303290"/>
    <w:rsid w:val="00307E21"/>
    <w:rsid w:val="00316ED5"/>
    <w:rsid w:val="00317FF1"/>
    <w:rsid w:val="003208C3"/>
    <w:rsid w:val="00321306"/>
    <w:rsid w:val="003262F0"/>
    <w:rsid w:val="003308CF"/>
    <w:rsid w:val="00331037"/>
    <w:rsid w:val="00332E48"/>
    <w:rsid w:val="00335374"/>
    <w:rsid w:val="0034297A"/>
    <w:rsid w:val="00343A1A"/>
    <w:rsid w:val="0034458E"/>
    <w:rsid w:val="00350866"/>
    <w:rsid w:val="00351398"/>
    <w:rsid w:val="00355186"/>
    <w:rsid w:val="003606B9"/>
    <w:rsid w:val="003606CA"/>
    <w:rsid w:val="00361159"/>
    <w:rsid w:val="00361E3D"/>
    <w:rsid w:val="00363137"/>
    <w:rsid w:val="00365F48"/>
    <w:rsid w:val="00370266"/>
    <w:rsid w:val="00375011"/>
    <w:rsid w:val="00377977"/>
    <w:rsid w:val="00377C09"/>
    <w:rsid w:val="0038563D"/>
    <w:rsid w:val="00387A2A"/>
    <w:rsid w:val="00393FA9"/>
    <w:rsid w:val="0039635D"/>
    <w:rsid w:val="003A024D"/>
    <w:rsid w:val="003A0EE2"/>
    <w:rsid w:val="003A21C3"/>
    <w:rsid w:val="003A2EDF"/>
    <w:rsid w:val="003B0ABD"/>
    <w:rsid w:val="003B2024"/>
    <w:rsid w:val="003B2308"/>
    <w:rsid w:val="003B4071"/>
    <w:rsid w:val="003B498E"/>
    <w:rsid w:val="003B6759"/>
    <w:rsid w:val="003C175F"/>
    <w:rsid w:val="003C2559"/>
    <w:rsid w:val="003C5D48"/>
    <w:rsid w:val="003D148D"/>
    <w:rsid w:val="003D1502"/>
    <w:rsid w:val="003D2574"/>
    <w:rsid w:val="003D2EEE"/>
    <w:rsid w:val="003D42E7"/>
    <w:rsid w:val="003D5573"/>
    <w:rsid w:val="003D7DE5"/>
    <w:rsid w:val="003D7EDD"/>
    <w:rsid w:val="003E0907"/>
    <w:rsid w:val="003E5990"/>
    <w:rsid w:val="003E7CD2"/>
    <w:rsid w:val="003E7EF2"/>
    <w:rsid w:val="003F5551"/>
    <w:rsid w:val="003F6CBD"/>
    <w:rsid w:val="00404440"/>
    <w:rsid w:val="00405E75"/>
    <w:rsid w:val="004107F1"/>
    <w:rsid w:val="004149F2"/>
    <w:rsid w:val="0041724C"/>
    <w:rsid w:val="00421AC1"/>
    <w:rsid w:val="00423F83"/>
    <w:rsid w:val="0042405F"/>
    <w:rsid w:val="00425C2F"/>
    <w:rsid w:val="00425E05"/>
    <w:rsid w:val="0042794A"/>
    <w:rsid w:val="00427BAC"/>
    <w:rsid w:val="00433D08"/>
    <w:rsid w:val="0043501B"/>
    <w:rsid w:val="0043697A"/>
    <w:rsid w:val="004370DC"/>
    <w:rsid w:val="00440D0D"/>
    <w:rsid w:val="00442F41"/>
    <w:rsid w:val="004550C6"/>
    <w:rsid w:val="00455509"/>
    <w:rsid w:val="00460914"/>
    <w:rsid w:val="004667C6"/>
    <w:rsid w:val="00467B96"/>
    <w:rsid w:val="00467CEC"/>
    <w:rsid w:val="004706FF"/>
    <w:rsid w:val="0047090A"/>
    <w:rsid w:val="00471880"/>
    <w:rsid w:val="00472434"/>
    <w:rsid w:val="0047444C"/>
    <w:rsid w:val="004751FB"/>
    <w:rsid w:val="00483746"/>
    <w:rsid w:val="0048435A"/>
    <w:rsid w:val="0048550F"/>
    <w:rsid w:val="00485C42"/>
    <w:rsid w:val="00486DDF"/>
    <w:rsid w:val="004945D7"/>
    <w:rsid w:val="004967E8"/>
    <w:rsid w:val="004A1077"/>
    <w:rsid w:val="004A158F"/>
    <w:rsid w:val="004A5A53"/>
    <w:rsid w:val="004B056C"/>
    <w:rsid w:val="004B56C2"/>
    <w:rsid w:val="004C440F"/>
    <w:rsid w:val="004D0AD0"/>
    <w:rsid w:val="004D0EE8"/>
    <w:rsid w:val="004D2A1D"/>
    <w:rsid w:val="004D5C4A"/>
    <w:rsid w:val="004D71E4"/>
    <w:rsid w:val="004E0454"/>
    <w:rsid w:val="004E0A41"/>
    <w:rsid w:val="004E29D6"/>
    <w:rsid w:val="004E3DF1"/>
    <w:rsid w:val="004F000E"/>
    <w:rsid w:val="004F0551"/>
    <w:rsid w:val="004F48A8"/>
    <w:rsid w:val="004F4CE9"/>
    <w:rsid w:val="005012BF"/>
    <w:rsid w:val="00502E5E"/>
    <w:rsid w:val="00505357"/>
    <w:rsid w:val="00505EC5"/>
    <w:rsid w:val="005111FF"/>
    <w:rsid w:val="005155E8"/>
    <w:rsid w:val="005216C1"/>
    <w:rsid w:val="00523AE3"/>
    <w:rsid w:val="005244C3"/>
    <w:rsid w:val="00526670"/>
    <w:rsid w:val="0052751A"/>
    <w:rsid w:val="005307DB"/>
    <w:rsid w:val="00530AFC"/>
    <w:rsid w:val="00540125"/>
    <w:rsid w:val="0054028B"/>
    <w:rsid w:val="005408AD"/>
    <w:rsid w:val="00543E04"/>
    <w:rsid w:val="0054452C"/>
    <w:rsid w:val="00550EBE"/>
    <w:rsid w:val="00554E73"/>
    <w:rsid w:val="0057572F"/>
    <w:rsid w:val="0057722A"/>
    <w:rsid w:val="00583738"/>
    <w:rsid w:val="00583DB1"/>
    <w:rsid w:val="0058419F"/>
    <w:rsid w:val="00587C5E"/>
    <w:rsid w:val="00590A02"/>
    <w:rsid w:val="00594334"/>
    <w:rsid w:val="005A07FD"/>
    <w:rsid w:val="005A0D71"/>
    <w:rsid w:val="005A12F9"/>
    <w:rsid w:val="005A1D68"/>
    <w:rsid w:val="005A23A0"/>
    <w:rsid w:val="005A25A1"/>
    <w:rsid w:val="005A2D0F"/>
    <w:rsid w:val="005A3203"/>
    <w:rsid w:val="005A657A"/>
    <w:rsid w:val="005B061C"/>
    <w:rsid w:val="005B3E13"/>
    <w:rsid w:val="005B4634"/>
    <w:rsid w:val="005B4F5E"/>
    <w:rsid w:val="005C16D8"/>
    <w:rsid w:val="005C6D50"/>
    <w:rsid w:val="005C70FA"/>
    <w:rsid w:val="005D0A7A"/>
    <w:rsid w:val="005D0EC1"/>
    <w:rsid w:val="005D36C7"/>
    <w:rsid w:val="005D50F0"/>
    <w:rsid w:val="005D51FB"/>
    <w:rsid w:val="005D53BE"/>
    <w:rsid w:val="005D57AF"/>
    <w:rsid w:val="005E07B1"/>
    <w:rsid w:val="005E32A1"/>
    <w:rsid w:val="005E4122"/>
    <w:rsid w:val="005E4C37"/>
    <w:rsid w:val="005E6958"/>
    <w:rsid w:val="005E695C"/>
    <w:rsid w:val="005F20D3"/>
    <w:rsid w:val="005F5139"/>
    <w:rsid w:val="005F5E8D"/>
    <w:rsid w:val="00601BEA"/>
    <w:rsid w:val="006164D6"/>
    <w:rsid w:val="006169BD"/>
    <w:rsid w:val="0062113B"/>
    <w:rsid w:val="0062374C"/>
    <w:rsid w:val="00624CD0"/>
    <w:rsid w:val="00625F1F"/>
    <w:rsid w:val="006261A4"/>
    <w:rsid w:val="0062705C"/>
    <w:rsid w:val="0062709B"/>
    <w:rsid w:val="00627140"/>
    <w:rsid w:val="006309EC"/>
    <w:rsid w:val="00630B7B"/>
    <w:rsid w:val="0063202C"/>
    <w:rsid w:val="00635664"/>
    <w:rsid w:val="006359D1"/>
    <w:rsid w:val="006378EB"/>
    <w:rsid w:val="00640D99"/>
    <w:rsid w:val="006415E7"/>
    <w:rsid w:val="006471D3"/>
    <w:rsid w:val="00653CA4"/>
    <w:rsid w:val="0065442A"/>
    <w:rsid w:val="00657B5D"/>
    <w:rsid w:val="006600EC"/>
    <w:rsid w:val="006616EF"/>
    <w:rsid w:val="00663926"/>
    <w:rsid w:val="00663B6D"/>
    <w:rsid w:val="006661FB"/>
    <w:rsid w:val="00667778"/>
    <w:rsid w:val="00670318"/>
    <w:rsid w:val="00670F4C"/>
    <w:rsid w:val="0067213F"/>
    <w:rsid w:val="00680984"/>
    <w:rsid w:val="00684062"/>
    <w:rsid w:val="0068576B"/>
    <w:rsid w:val="00685C7E"/>
    <w:rsid w:val="00691F93"/>
    <w:rsid w:val="00693E91"/>
    <w:rsid w:val="00694788"/>
    <w:rsid w:val="00695C9C"/>
    <w:rsid w:val="0069657D"/>
    <w:rsid w:val="006A2207"/>
    <w:rsid w:val="006A3B82"/>
    <w:rsid w:val="006A5CB8"/>
    <w:rsid w:val="006A5CF3"/>
    <w:rsid w:val="006A7A4C"/>
    <w:rsid w:val="006B3752"/>
    <w:rsid w:val="006B50D4"/>
    <w:rsid w:val="006B536E"/>
    <w:rsid w:val="006B6789"/>
    <w:rsid w:val="006B744D"/>
    <w:rsid w:val="006C6F78"/>
    <w:rsid w:val="006C71B8"/>
    <w:rsid w:val="006D0183"/>
    <w:rsid w:val="006D05BF"/>
    <w:rsid w:val="006D343B"/>
    <w:rsid w:val="006D35A3"/>
    <w:rsid w:val="006D43F0"/>
    <w:rsid w:val="006D6683"/>
    <w:rsid w:val="006D70CF"/>
    <w:rsid w:val="006E390B"/>
    <w:rsid w:val="006E5012"/>
    <w:rsid w:val="006F3D41"/>
    <w:rsid w:val="006F7008"/>
    <w:rsid w:val="00701008"/>
    <w:rsid w:val="00706F09"/>
    <w:rsid w:val="007107C4"/>
    <w:rsid w:val="00711DD9"/>
    <w:rsid w:val="00715387"/>
    <w:rsid w:val="00721469"/>
    <w:rsid w:val="007233E7"/>
    <w:rsid w:val="00724103"/>
    <w:rsid w:val="00724D7D"/>
    <w:rsid w:val="00727C2B"/>
    <w:rsid w:val="00730DA9"/>
    <w:rsid w:val="00732B45"/>
    <w:rsid w:val="00734F00"/>
    <w:rsid w:val="00740073"/>
    <w:rsid w:val="00742D79"/>
    <w:rsid w:val="007438A5"/>
    <w:rsid w:val="00750AAD"/>
    <w:rsid w:val="00754707"/>
    <w:rsid w:val="007559CD"/>
    <w:rsid w:val="00760004"/>
    <w:rsid w:val="00762CDC"/>
    <w:rsid w:val="007644ED"/>
    <w:rsid w:val="0077116D"/>
    <w:rsid w:val="00771DFD"/>
    <w:rsid w:val="007765F3"/>
    <w:rsid w:val="007816EB"/>
    <w:rsid w:val="0078283F"/>
    <w:rsid w:val="0078487F"/>
    <w:rsid w:val="007873E5"/>
    <w:rsid w:val="00790787"/>
    <w:rsid w:val="00791155"/>
    <w:rsid w:val="00793184"/>
    <w:rsid w:val="007B0C2A"/>
    <w:rsid w:val="007B547E"/>
    <w:rsid w:val="007B62D2"/>
    <w:rsid w:val="007B65E8"/>
    <w:rsid w:val="007B6CE7"/>
    <w:rsid w:val="007C2547"/>
    <w:rsid w:val="007C2C46"/>
    <w:rsid w:val="007C4969"/>
    <w:rsid w:val="007C4D5E"/>
    <w:rsid w:val="007C6E21"/>
    <w:rsid w:val="007D30E9"/>
    <w:rsid w:val="007D6B23"/>
    <w:rsid w:val="007E4A2F"/>
    <w:rsid w:val="007E53D0"/>
    <w:rsid w:val="007E6A3F"/>
    <w:rsid w:val="007E6DD7"/>
    <w:rsid w:val="007F02EC"/>
    <w:rsid w:val="007F24AE"/>
    <w:rsid w:val="007F25CE"/>
    <w:rsid w:val="007F5906"/>
    <w:rsid w:val="007F634C"/>
    <w:rsid w:val="007F6F21"/>
    <w:rsid w:val="0080175F"/>
    <w:rsid w:val="0080212F"/>
    <w:rsid w:val="00803A75"/>
    <w:rsid w:val="00805BD8"/>
    <w:rsid w:val="00806061"/>
    <w:rsid w:val="00810F52"/>
    <w:rsid w:val="00811FFE"/>
    <w:rsid w:val="00813E65"/>
    <w:rsid w:val="00820E1C"/>
    <w:rsid w:val="008226D1"/>
    <w:rsid w:val="00822FBE"/>
    <w:rsid w:val="00823739"/>
    <w:rsid w:val="00824961"/>
    <w:rsid w:val="00825561"/>
    <w:rsid w:val="00826D9D"/>
    <w:rsid w:val="008373E9"/>
    <w:rsid w:val="00844E9B"/>
    <w:rsid w:val="00846090"/>
    <w:rsid w:val="0084637B"/>
    <w:rsid w:val="00851E8F"/>
    <w:rsid w:val="00853330"/>
    <w:rsid w:val="008539B5"/>
    <w:rsid w:val="00860C2D"/>
    <w:rsid w:val="0086164D"/>
    <w:rsid w:val="00864852"/>
    <w:rsid w:val="00865B56"/>
    <w:rsid w:val="00872D47"/>
    <w:rsid w:val="008740E2"/>
    <w:rsid w:val="00876449"/>
    <w:rsid w:val="00876F7C"/>
    <w:rsid w:val="008832BC"/>
    <w:rsid w:val="00883C82"/>
    <w:rsid w:val="008842A8"/>
    <w:rsid w:val="00886F48"/>
    <w:rsid w:val="0089010F"/>
    <w:rsid w:val="00892794"/>
    <w:rsid w:val="00892CB2"/>
    <w:rsid w:val="008967B5"/>
    <w:rsid w:val="008979D3"/>
    <w:rsid w:val="008A05CF"/>
    <w:rsid w:val="008A2044"/>
    <w:rsid w:val="008A2871"/>
    <w:rsid w:val="008A3362"/>
    <w:rsid w:val="008A50FC"/>
    <w:rsid w:val="008B74AB"/>
    <w:rsid w:val="008C411C"/>
    <w:rsid w:val="008C4FF7"/>
    <w:rsid w:val="008C5857"/>
    <w:rsid w:val="008C5F34"/>
    <w:rsid w:val="008D16C3"/>
    <w:rsid w:val="008D1C63"/>
    <w:rsid w:val="008D2A57"/>
    <w:rsid w:val="008D4677"/>
    <w:rsid w:val="008D510E"/>
    <w:rsid w:val="008D647B"/>
    <w:rsid w:val="008D7679"/>
    <w:rsid w:val="008E0CAC"/>
    <w:rsid w:val="008E282E"/>
    <w:rsid w:val="008F1D9C"/>
    <w:rsid w:val="008F1DDF"/>
    <w:rsid w:val="008F3EDD"/>
    <w:rsid w:val="008F7974"/>
    <w:rsid w:val="00902D63"/>
    <w:rsid w:val="00906B1E"/>
    <w:rsid w:val="00907E00"/>
    <w:rsid w:val="00910631"/>
    <w:rsid w:val="0091318F"/>
    <w:rsid w:val="0091539E"/>
    <w:rsid w:val="00916898"/>
    <w:rsid w:val="0092185E"/>
    <w:rsid w:val="00921DAB"/>
    <w:rsid w:val="00925355"/>
    <w:rsid w:val="00925774"/>
    <w:rsid w:val="0092701E"/>
    <w:rsid w:val="00927E33"/>
    <w:rsid w:val="00941F1E"/>
    <w:rsid w:val="009456CC"/>
    <w:rsid w:val="00945D2D"/>
    <w:rsid w:val="00946C3C"/>
    <w:rsid w:val="00950490"/>
    <w:rsid w:val="00950986"/>
    <w:rsid w:val="009515E9"/>
    <w:rsid w:val="009540AF"/>
    <w:rsid w:val="00954F51"/>
    <w:rsid w:val="00955292"/>
    <w:rsid w:val="00955528"/>
    <w:rsid w:val="00956EA1"/>
    <w:rsid w:val="009574AC"/>
    <w:rsid w:val="009606E9"/>
    <w:rsid w:val="00967FE4"/>
    <w:rsid w:val="0097309E"/>
    <w:rsid w:val="00976589"/>
    <w:rsid w:val="00977A99"/>
    <w:rsid w:val="00981B78"/>
    <w:rsid w:val="009837D7"/>
    <w:rsid w:val="00983AD3"/>
    <w:rsid w:val="00986A07"/>
    <w:rsid w:val="00992413"/>
    <w:rsid w:val="00992ADA"/>
    <w:rsid w:val="00993396"/>
    <w:rsid w:val="009973B7"/>
    <w:rsid w:val="009A356B"/>
    <w:rsid w:val="009A3E9E"/>
    <w:rsid w:val="009A47A0"/>
    <w:rsid w:val="009A5346"/>
    <w:rsid w:val="009A739C"/>
    <w:rsid w:val="009B2585"/>
    <w:rsid w:val="009B2BE0"/>
    <w:rsid w:val="009B483C"/>
    <w:rsid w:val="009B6226"/>
    <w:rsid w:val="009C64F9"/>
    <w:rsid w:val="009D0664"/>
    <w:rsid w:val="009D07F8"/>
    <w:rsid w:val="009D164E"/>
    <w:rsid w:val="009D45B5"/>
    <w:rsid w:val="009D5087"/>
    <w:rsid w:val="009D536E"/>
    <w:rsid w:val="009D7F31"/>
    <w:rsid w:val="009E05AB"/>
    <w:rsid w:val="009E18EF"/>
    <w:rsid w:val="009E3488"/>
    <w:rsid w:val="009E6A05"/>
    <w:rsid w:val="009E74C1"/>
    <w:rsid w:val="009F28FC"/>
    <w:rsid w:val="009F2E3B"/>
    <w:rsid w:val="009F5912"/>
    <w:rsid w:val="009F5C50"/>
    <w:rsid w:val="009F665E"/>
    <w:rsid w:val="00A02223"/>
    <w:rsid w:val="00A04492"/>
    <w:rsid w:val="00A05501"/>
    <w:rsid w:val="00A069D9"/>
    <w:rsid w:val="00A12260"/>
    <w:rsid w:val="00A166F8"/>
    <w:rsid w:val="00A207B2"/>
    <w:rsid w:val="00A21E42"/>
    <w:rsid w:val="00A22256"/>
    <w:rsid w:val="00A24080"/>
    <w:rsid w:val="00A27F13"/>
    <w:rsid w:val="00A315EA"/>
    <w:rsid w:val="00A3186B"/>
    <w:rsid w:val="00A34D81"/>
    <w:rsid w:val="00A40D27"/>
    <w:rsid w:val="00A413BB"/>
    <w:rsid w:val="00A4188C"/>
    <w:rsid w:val="00A4312B"/>
    <w:rsid w:val="00A4393D"/>
    <w:rsid w:val="00A44324"/>
    <w:rsid w:val="00A450E9"/>
    <w:rsid w:val="00A46E5A"/>
    <w:rsid w:val="00A52BF0"/>
    <w:rsid w:val="00A54390"/>
    <w:rsid w:val="00A574C9"/>
    <w:rsid w:val="00A5781F"/>
    <w:rsid w:val="00A57849"/>
    <w:rsid w:val="00A610C1"/>
    <w:rsid w:val="00A62713"/>
    <w:rsid w:val="00A63573"/>
    <w:rsid w:val="00A66A46"/>
    <w:rsid w:val="00A67E58"/>
    <w:rsid w:val="00A72913"/>
    <w:rsid w:val="00A734E3"/>
    <w:rsid w:val="00A73F10"/>
    <w:rsid w:val="00A84577"/>
    <w:rsid w:val="00A8583E"/>
    <w:rsid w:val="00A919FE"/>
    <w:rsid w:val="00A9227C"/>
    <w:rsid w:val="00A925B2"/>
    <w:rsid w:val="00A933A6"/>
    <w:rsid w:val="00A93B9E"/>
    <w:rsid w:val="00A9442C"/>
    <w:rsid w:val="00A94C0B"/>
    <w:rsid w:val="00AA0991"/>
    <w:rsid w:val="00AA366D"/>
    <w:rsid w:val="00AA7592"/>
    <w:rsid w:val="00AB106A"/>
    <w:rsid w:val="00AB1C0D"/>
    <w:rsid w:val="00AB2E07"/>
    <w:rsid w:val="00AB7A5A"/>
    <w:rsid w:val="00AC23C1"/>
    <w:rsid w:val="00AC7DB5"/>
    <w:rsid w:val="00AD24FB"/>
    <w:rsid w:val="00AD434C"/>
    <w:rsid w:val="00AD60AC"/>
    <w:rsid w:val="00AD6576"/>
    <w:rsid w:val="00AE00E8"/>
    <w:rsid w:val="00AE16BA"/>
    <w:rsid w:val="00AF1EDF"/>
    <w:rsid w:val="00AF2BAB"/>
    <w:rsid w:val="00AF7386"/>
    <w:rsid w:val="00AF7A66"/>
    <w:rsid w:val="00B054F6"/>
    <w:rsid w:val="00B0628B"/>
    <w:rsid w:val="00B07B48"/>
    <w:rsid w:val="00B11653"/>
    <w:rsid w:val="00B12E6B"/>
    <w:rsid w:val="00B1518E"/>
    <w:rsid w:val="00B20B7D"/>
    <w:rsid w:val="00B25B7C"/>
    <w:rsid w:val="00B25F25"/>
    <w:rsid w:val="00B34157"/>
    <w:rsid w:val="00B35300"/>
    <w:rsid w:val="00B36679"/>
    <w:rsid w:val="00B3676F"/>
    <w:rsid w:val="00B42D01"/>
    <w:rsid w:val="00B43D42"/>
    <w:rsid w:val="00B44386"/>
    <w:rsid w:val="00B447A8"/>
    <w:rsid w:val="00B475E5"/>
    <w:rsid w:val="00B4788D"/>
    <w:rsid w:val="00B5002A"/>
    <w:rsid w:val="00B55EF3"/>
    <w:rsid w:val="00B63354"/>
    <w:rsid w:val="00B66315"/>
    <w:rsid w:val="00B67BF0"/>
    <w:rsid w:val="00B70428"/>
    <w:rsid w:val="00B70FFB"/>
    <w:rsid w:val="00B71B3B"/>
    <w:rsid w:val="00B746C0"/>
    <w:rsid w:val="00B82F2A"/>
    <w:rsid w:val="00B83559"/>
    <w:rsid w:val="00B86B0D"/>
    <w:rsid w:val="00B9171B"/>
    <w:rsid w:val="00B93A12"/>
    <w:rsid w:val="00B942C9"/>
    <w:rsid w:val="00B94FCB"/>
    <w:rsid w:val="00B95C15"/>
    <w:rsid w:val="00B95E91"/>
    <w:rsid w:val="00BA150E"/>
    <w:rsid w:val="00BA228E"/>
    <w:rsid w:val="00BA323C"/>
    <w:rsid w:val="00BA3BC8"/>
    <w:rsid w:val="00BA4A39"/>
    <w:rsid w:val="00BA567E"/>
    <w:rsid w:val="00BB3109"/>
    <w:rsid w:val="00BB5183"/>
    <w:rsid w:val="00BB7419"/>
    <w:rsid w:val="00BC1B42"/>
    <w:rsid w:val="00BD0603"/>
    <w:rsid w:val="00BD4F27"/>
    <w:rsid w:val="00BD56D6"/>
    <w:rsid w:val="00BD6FCB"/>
    <w:rsid w:val="00BE3327"/>
    <w:rsid w:val="00BE5014"/>
    <w:rsid w:val="00BE5BBE"/>
    <w:rsid w:val="00BE5F1C"/>
    <w:rsid w:val="00BE69A0"/>
    <w:rsid w:val="00BF1A5C"/>
    <w:rsid w:val="00BF3477"/>
    <w:rsid w:val="00BF3ABF"/>
    <w:rsid w:val="00BF51DB"/>
    <w:rsid w:val="00BF6911"/>
    <w:rsid w:val="00C03B39"/>
    <w:rsid w:val="00C066D8"/>
    <w:rsid w:val="00C10E69"/>
    <w:rsid w:val="00C1314A"/>
    <w:rsid w:val="00C14E80"/>
    <w:rsid w:val="00C15B1C"/>
    <w:rsid w:val="00C166D1"/>
    <w:rsid w:val="00C23528"/>
    <w:rsid w:val="00C23F88"/>
    <w:rsid w:val="00C26C56"/>
    <w:rsid w:val="00C318D5"/>
    <w:rsid w:val="00C3684B"/>
    <w:rsid w:val="00C36F1D"/>
    <w:rsid w:val="00C4052F"/>
    <w:rsid w:val="00C42311"/>
    <w:rsid w:val="00C435A9"/>
    <w:rsid w:val="00C444DB"/>
    <w:rsid w:val="00C44545"/>
    <w:rsid w:val="00C4702C"/>
    <w:rsid w:val="00C53318"/>
    <w:rsid w:val="00C57AC0"/>
    <w:rsid w:val="00C57B3D"/>
    <w:rsid w:val="00C60660"/>
    <w:rsid w:val="00C6242F"/>
    <w:rsid w:val="00C65B68"/>
    <w:rsid w:val="00C711A8"/>
    <w:rsid w:val="00C73569"/>
    <w:rsid w:val="00C7447E"/>
    <w:rsid w:val="00C74CA9"/>
    <w:rsid w:val="00C82FA0"/>
    <w:rsid w:val="00C84070"/>
    <w:rsid w:val="00C84E88"/>
    <w:rsid w:val="00C853BF"/>
    <w:rsid w:val="00C85CF5"/>
    <w:rsid w:val="00C973B4"/>
    <w:rsid w:val="00CA25DC"/>
    <w:rsid w:val="00CA5679"/>
    <w:rsid w:val="00CB22CC"/>
    <w:rsid w:val="00CB26DA"/>
    <w:rsid w:val="00CB6702"/>
    <w:rsid w:val="00CC0CC7"/>
    <w:rsid w:val="00CC3646"/>
    <w:rsid w:val="00CC55EB"/>
    <w:rsid w:val="00CC77D9"/>
    <w:rsid w:val="00CD231C"/>
    <w:rsid w:val="00CE0FEC"/>
    <w:rsid w:val="00CE158B"/>
    <w:rsid w:val="00CE1C6A"/>
    <w:rsid w:val="00CE22C4"/>
    <w:rsid w:val="00CE34AA"/>
    <w:rsid w:val="00CF1134"/>
    <w:rsid w:val="00CF2439"/>
    <w:rsid w:val="00CF74CE"/>
    <w:rsid w:val="00D02489"/>
    <w:rsid w:val="00D044B3"/>
    <w:rsid w:val="00D048F8"/>
    <w:rsid w:val="00D05A76"/>
    <w:rsid w:val="00D06083"/>
    <w:rsid w:val="00D06BAA"/>
    <w:rsid w:val="00D06CF0"/>
    <w:rsid w:val="00D102E5"/>
    <w:rsid w:val="00D12B87"/>
    <w:rsid w:val="00D12C5A"/>
    <w:rsid w:val="00D159F0"/>
    <w:rsid w:val="00D1785E"/>
    <w:rsid w:val="00D261A8"/>
    <w:rsid w:val="00D27AB9"/>
    <w:rsid w:val="00D3025E"/>
    <w:rsid w:val="00D30724"/>
    <w:rsid w:val="00D3154D"/>
    <w:rsid w:val="00D33E48"/>
    <w:rsid w:val="00D40315"/>
    <w:rsid w:val="00D41BCD"/>
    <w:rsid w:val="00D41CAC"/>
    <w:rsid w:val="00D44E9C"/>
    <w:rsid w:val="00D474E6"/>
    <w:rsid w:val="00D47BB4"/>
    <w:rsid w:val="00D53964"/>
    <w:rsid w:val="00D55CB0"/>
    <w:rsid w:val="00D60665"/>
    <w:rsid w:val="00D67C61"/>
    <w:rsid w:val="00D706D3"/>
    <w:rsid w:val="00D70C3A"/>
    <w:rsid w:val="00D729C6"/>
    <w:rsid w:val="00D73DDB"/>
    <w:rsid w:val="00D73DDF"/>
    <w:rsid w:val="00D776ED"/>
    <w:rsid w:val="00D81893"/>
    <w:rsid w:val="00D8206A"/>
    <w:rsid w:val="00D8237F"/>
    <w:rsid w:val="00D85B94"/>
    <w:rsid w:val="00D9136F"/>
    <w:rsid w:val="00D97594"/>
    <w:rsid w:val="00DA0000"/>
    <w:rsid w:val="00DA2173"/>
    <w:rsid w:val="00DA26F7"/>
    <w:rsid w:val="00DA2F5D"/>
    <w:rsid w:val="00DA3651"/>
    <w:rsid w:val="00DA5E59"/>
    <w:rsid w:val="00DB20DC"/>
    <w:rsid w:val="00DB2338"/>
    <w:rsid w:val="00DC10C7"/>
    <w:rsid w:val="00DC1B3E"/>
    <w:rsid w:val="00DC1B70"/>
    <w:rsid w:val="00DC56E4"/>
    <w:rsid w:val="00DC5DE9"/>
    <w:rsid w:val="00DD0BBD"/>
    <w:rsid w:val="00DD1EC9"/>
    <w:rsid w:val="00DD3AF1"/>
    <w:rsid w:val="00DD5A1D"/>
    <w:rsid w:val="00DD685B"/>
    <w:rsid w:val="00DE1BCB"/>
    <w:rsid w:val="00DE31BC"/>
    <w:rsid w:val="00DE5DDC"/>
    <w:rsid w:val="00DE6050"/>
    <w:rsid w:val="00DE69CA"/>
    <w:rsid w:val="00DF151A"/>
    <w:rsid w:val="00DF1DFC"/>
    <w:rsid w:val="00DF44C6"/>
    <w:rsid w:val="00DF5C34"/>
    <w:rsid w:val="00E00CD1"/>
    <w:rsid w:val="00E027AB"/>
    <w:rsid w:val="00E02A56"/>
    <w:rsid w:val="00E056D9"/>
    <w:rsid w:val="00E06CBE"/>
    <w:rsid w:val="00E13B69"/>
    <w:rsid w:val="00E13F1B"/>
    <w:rsid w:val="00E16930"/>
    <w:rsid w:val="00E17697"/>
    <w:rsid w:val="00E2075A"/>
    <w:rsid w:val="00E20C59"/>
    <w:rsid w:val="00E26ABF"/>
    <w:rsid w:val="00E30906"/>
    <w:rsid w:val="00E40147"/>
    <w:rsid w:val="00E403B0"/>
    <w:rsid w:val="00E42991"/>
    <w:rsid w:val="00E45923"/>
    <w:rsid w:val="00E502B6"/>
    <w:rsid w:val="00E507CA"/>
    <w:rsid w:val="00E545DA"/>
    <w:rsid w:val="00E56102"/>
    <w:rsid w:val="00E5790A"/>
    <w:rsid w:val="00E60B88"/>
    <w:rsid w:val="00E62AD0"/>
    <w:rsid w:val="00E62EE4"/>
    <w:rsid w:val="00E64206"/>
    <w:rsid w:val="00E70D26"/>
    <w:rsid w:val="00E73284"/>
    <w:rsid w:val="00E7420E"/>
    <w:rsid w:val="00E76F9A"/>
    <w:rsid w:val="00E80F9A"/>
    <w:rsid w:val="00E82E1F"/>
    <w:rsid w:val="00E83863"/>
    <w:rsid w:val="00E9439A"/>
    <w:rsid w:val="00E94D2B"/>
    <w:rsid w:val="00EA4C54"/>
    <w:rsid w:val="00EA4CBE"/>
    <w:rsid w:val="00EA4D1F"/>
    <w:rsid w:val="00EB0387"/>
    <w:rsid w:val="00EB0B32"/>
    <w:rsid w:val="00EB19A4"/>
    <w:rsid w:val="00EB6D09"/>
    <w:rsid w:val="00EC0C95"/>
    <w:rsid w:val="00EC1287"/>
    <w:rsid w:val="00EC451F"/>
    <w:rsid w:val="00EC5704"/>
    <w:rsid w:val="00EC5A4B"/>
    <w:rsid w:val="00EC6214"/>
    <w:rsid w:val="00EC6CF1"/>
    <w:rsid w:val="00EC7103"/>
    <w:rsid w:val="00ED0256"/>
    <w:rsid w:val="00ED1486"/>
    <w:rsid w:val="00ED2A10"/>
    <w:rsid w:val="00ED5039"/>
    <w:rsid w:val="00ED54B5"/>
    <w:rsid w:val="00ED6545"/>
    <w:rsid w:val="00ED6938"/>
    <w:rsid w:val="00EE20F7"/>
    <w:rsid w:val="00EE5902"/>
    <w:rsid w:val="00EF0085"/>
    <w:rsid w:val="00EF1335"/>
    <w:rsid w:val="00EF14AF"/>
    <w:rsid w:val="00EF56CB"/>
    <w:rsid w:val="00EF6C25"/>
    <w:rsid w:val="00F041F5"/>
    <w:rsid w:val="00F057F2"/>
    <w:rsid w:val="00F10305"/>
    <w:rsid w:val="00F15D00"/>
    <w:rsid w:val="00F214EE"/>
    <w:rsid w:val="00F26E39"/>
    <w:rsid w:val="00F30793"/>
    <w:rsid w:val="00F31986"/>
    <w:rsid w:val="00F3220B"/>
    <w:rsid w:val="00F33009"/>
    <w:rsid w:val="00F34AA3"/>
    <w:rsid w:val="00F3720A"/>
    <w:rsid w:val="00F40189"/>
    <w:rsid w:val="00F454E5"/>
    <w:rsid w:val="00F47B4C"/>
    <w:rsid w:val="00F51189"/>
    <w:rsid w:val="00F53095"/>
    <w:rsid w:val="00F64185"/>
    <w:rsid w:val="00F64661"/>
    <w:rsid w:val="00F65F8F"/>
    <w:rsid w:val="00F6670A"/>
    <w:rsid w:val="00F71315"/>
    <w:rsid w:val="00F7182B"/>
    <w:rsid w:val="00F75F01"/>
    <w:rsid w:val="00F815A1"/>
    <w:rsid w:val="00F8196F"/>
    <w:rsid w:val="00F8266C"/>
    <w:rsid w:val="00F8459A"/>
    <w:rsid w:val="00F855E9"/>
    <w:rsid w:val="00F864F3"/>
    <w:rsid w:val="00F9097E"/>
    <w:rsid w:val="00F90DE6"/>
    <w:rsid w:val="00F91FFD"/>
    <w:rsid w:val="00F92C5E"/>
    <w:rsid w:val="00FA3370"/>
    <w:rsid w:val="00FA52A2"/>
    <w:rsid w:val="00FA6B78"/>
    <w:rsid w:val="00FB06E4"/>
    <w:rsid w:val="00FB2020"/>
    <w:rsid w:val="00FB2A4A"/>
    <w:rsid w:val="00FB40EA"/>
    <w:rsid w:val="00FC18EC"/>
    <w:rsid w:val="00FC2A86"/>
    <w:rsid w:val="00FC6DEA"/>
    <w:rsid w:val="00FD3AE6"/>
    <w:rsid w:val="00FE23FC"/>
    <w:rsid w:val="00FE4591"/>
    <w:rsid w:val="00FE615C"/>
    <w:rsid w:val="00FF2713"/>
    <w:rsid w:val="00FF4C15"/>
    <w:rsid w:val="00FF6BA6"/>
    <w:rsid w:val="00FF76EA"/>
    <w:rsid w:val="00FF7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004BF4-3A11-43CF-AE35-F361966D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4FB"/>
    <w:pPr>
      <w:widowControl w:val="0"/>
    </w:pPr>
    <w:rPr>
      <w:kern w:val="2"/>
      <w:sz w:val="24"/>
      <w:szCs w:val="24"/>
    </w:rPr>
  </w:style>
  <w:style w:type="paragraph" w:styleId="1">
    <w:name w:val="heading 1"/>
    <w:basedOn w:val="a"/>
    <w:next w:val="a"/>
    <w:link w:val="10"/>
    <w:uiPriority w:val="99"/>
    <w:qFormat/>
    <w:rsid w:val="00EB0B32"/>
    <w:pPr>
      <w:keepNext/>
      <w:jc w:val="both"/>
      <w:outlineLvl w:val="0"/>
    </w:pPr>
    <w:rPr>
      <w:rFonts w:eastAsia="標楷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AD60AC"/>
    <w:rPr>
      <w:rFonts w:ascii="Cambria" w:eastAsia="新細明體" w:hAnsi="Cambria" w:cs="Times New Roman"/>
      <w:b/>
      <w:bCs/>
      <w:kern w:val="52"/>
      <w:sz w:val="52"/>
      <w:szCs w:val="52"/>
    </w:rPr>
  </w:style>
  <w:style w:type="table" w:styleId="a3">
    <w:name w:val="Table Grid"/>
    <w:basedOn w:val="a1"/>
    <w:uiPriority w:val="99"/>
    <w:rsid w:val="0033103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4E86"/>
    <w:pPr>
      <w:tabs>
        <w:tab w:val="center" w:pos="4153"/>
        <w:tab w:val="right" w:pos="8306"/>
      </w:tabs>
      <w:snapToGrid w:val="0"/>
    </w:pPr>
    <w:rPr>
      <w:sz w:val="20"/>
      <w:szCs w:val="20"/>
    </w:rPr>
  </w:style>
  <w:style w:type="character" w:customStyle="1" w:styleId="a5">
    <w:name w:val="頁尾 字元"/>
    <w:link w:val="a4"/>
    <w:uiPriority w:val="99"/>
    <w:locked/>
    <w:rsid w:val="003E7EF2"/>
    <w:rPr>
      <w:rFonts w:cs="Times New Roman"/>
      <w:kern w:val="2"/>
    </w:rPr>
  </w:style>
  <w:style w:type="character" w:styleId="a6">
    <w:name w:val="page number"/>
    <w:uiPriority w:val="99"/>
    <w:rsid w:val="001F4E86"/>
    <w:rPr>
      <w:rFonts w:cs="Times New Roman"/>
    </w:rPr>
  </w:style>
  <w:style w:type="paragraph" w:styleId="a7">
    <w:name w:val="header"/>
    <w:basedOn w:val="a"/>
    <w:link w:val="a8"/>
    <w:uiPriority w:val="99"/>
    <w:rsid w:val="001F4E86"/>
    <w:pPr>
      <w:tabs>
        <w:tab w:val="center" w:pos="4153"/>
        <w:tab w:val="right" w:pos="8306"/>
      </w:tabs>
      <w:snapToGrid w:val="0"/>
    </w:pPr>
    <w:rPr>
      <w:sz w:val="20"/>
      <w:szCs w:val="20"/>
    </w:rPr>
  </w:style>
  <w:style w:type="character" w:customStyle="1" w:styleId="a8">
    <w:name w:val="頁首 字元"/>
    <w:link w:val="a7"/>
    <w:uiPriority w:val="99"/>
    <w:locked/>
    <w:rsid w:val="003E7EF2"/>
    <w:rPr>
      <w:rFonts w:cs="Times New Roman"/>
      <w:kern w:val="2"/>
    </w:rPr>
  </w:style>
  <w:style w:type="paragraph" w:customStyle="1" w:styleId="Default">
    <w:name w:val="Default"/>
    <w:uiPriority w:val="99"/>
    <w:rsid w:val="00E027AB"/>
    <w:pPr>
      <w:widowControl w:val="0"/>
      <w:autoSpaceDE w:val="0"/>
      <w:autoSpaceDN w:val="0"/>
      <w:adjustRightInd w:val="0"/>
    </w:pPr>
    <w:rPr>
      <w:rFonts w:ascii="標楷體." w:eastAsia="標楷體." w:cs="標楷體."/>
      <w:color w:val="000000"/>
      <w:sz w:val="24"/>
      <w:szCs w:val="24"/>
    </w:rPr>
  </w:style>
  <w:style w:type="paragraph" w:styleId="a9">
    <w:name w:val="Block Text"/>
    <w:basedOn w:val="a"/>
    <w:uiPriority w:val="99"/>
    <w:rsid w:val="00EB0B32"/>
    <w:pPr>
      <w:snapToGrid w:val="0"/>
      <w:spacing w:line="360" w:lineRule="exact"/>
      <w:ind w:left="312" w:right="113"/>
    </w:pPr>
    <w:rPr>
      <w:rFonts w:ascii="標楷體" w:eastAsia="標楷體" w:hAnsi="標楷體"/>
      <w:szCs w:val="22"/>
    </w:rPr>
  </w:style>
  <w:style w:type="paragraph" w:styleId="Web">
    <w:name w:val="Normal (Web)"/>
    <w:basedOn w:val="a"/>
    <w:uiPriority w:val="99"/>
    <w:rsid w:val="00993396"/>
    <w:pPr>
      <w:widowControl/>
      <w:spacing w:before="100" w:beforeAutospacing="1" w:after="100" w:afterAutospacing="1"/>
    </w:pPr>
    <w:rPr>
      <w:rFonts w:ascii="新細明體" w:hAnsi="新細明體" w:cs="新細明體"/>
      <w:kern w:val="0"/>
    </w:rPr>
  </w:style>
  <w:style w:type="paragraph" w:styleId="aa">
    <w:name w:val="Body Text"/>
    <w:basedOn w:val="a"/>
    <w:link w:val="ab"/>
    <w:uiPriority w:val="99"/>
    <w:rsid w:val="00925774"/>
    <w:pPr>
      <w:spacing w:line="240" w:lineRule="exact"/>
      <w:jc w:val="center"/>
    </w:pPr>
    <w:rPr>
      <w:sz w:val="20"/>
    </w:rPr>
  </w:style>
  <w:style w:type="character" w:customStyle="1" w:styleId="ab">
    <w:name w:val="本文 字元"/>
    <w:link w:val="aa"/>
    <w:uiPriority w:val="99"/>
    <w:semiHidden/>
    <w:locked/>
    <w:rsid w:val="00AD60AC"/>
    <w:rPr>
      <w:rFonts w:cs="Times New Roman"/>
      <w:sz w:val="24"/>
      <w:szCs w:val="24"/>
    </w:rPr>
  </w:style>
  <w:style w:type="paragraph" w:styleId="3">
    <w:name w:val="Body Text 3"/>
    <w:basedOn w:val="a"/>
    <w:link w:val="30"/>
    <w:uiPriority w:val="99"/>
    <w:rsid w:val="004370DC"/>
    <w:pPr>
      <w:spacing w:after="120"/>
    </w:pPr>
    <w:rPr>
      <w:sz w:val="16"/>
      <w:szCs w:val="16"/>
    </w:rPr>
  </w:style>
  <w:style w:type="character" w:customStyle="1" w:styleId="30">
    <w:name w:val="本文 3 字元"/>
    <w:link w:val="3"/>
    <w:uiPriority w:val="99"/>
    <w:semiHidden/>
    <w:locked/>
    <w:rsid w:val="00AD60AC"/>
    <w:rPr>
      <w:rFonts w:cs="Times New Roman"/>
      <w:sz w:val="16"/>
      <w:szCs w:val="16"/>
    </w:rPr>
  </w:style>
  <w:style w:type="paragraph" w:styleId="HTML">
    <w:name w:val="HTML Preformatted"/>
    <w:basedOn w:val="a"/>
    <w:link w:val="HTML0"/>
    <w:uiPriority w:val="99"/>
    <w:rsid w:val="00EF14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uiPriority w:val="99"/>
    <w:semiHidden/>
    <w:locked/>
    <w:rsid w:val="00AD60AC"/>
    <w:rPr>
      <w:rFonts w:ascii="Courier New" w:hAnsi="Courier New" w:cs="Courier New"/>
      <w:sz w:val="20"/>
      <w:szCs w:val="20"/>
    </w:rPr>
  </w:style>
  <w:style w:type="paragraph" w:styleId="ac">
    <w:name w:val="Date"/>
    <w:basedOn w:val="a"/>
    <w:next w:val="a"/>
    <w:link w:val="ad"/>
    <w:uiPriority w:val="99"/>
    <w:rsid w:val="00377977"/>
    <w:pPr>
      <w:jc w:val="right"/>
    </w:pPr>
  </w:style>
  <w:style w:type="character" w:customStyle="1" w:styleId="ad">
    <w:name w:val="日期 字元"/>
    <w:link w:val="ac"/>
    <w:uiPriority w:val="99"/>
    <w:semiHidden/>
    <w:locked/>
    <w:rsid w:val="00AD60AC"/>
    <w:rPr>
      <w:rFonts w:cs="Times New Roman"/>
      <w:sz w:val="24"/>
      <w:szCs w:val="24"/>
    </w:rPr>
  </w:style>
  <w:style w:type="paragraph" w:styleId="ae">
    <w:name w:val="Balloon Text"/>
    <w:basedOn w:val="a"/>
    <w:link w:val="af"/>
    <w:uiPriority w:val="99"/>
    <w:semiHidden/>
    <w:locked/>
    <w:rsid w:val="00421AC1"/>
    <w:rPr>
      <w:rFonts w:ascii="Arial" w:hAnsi="Arial"/>
      <w:sz w:val="18"/>
      <w:szCs w:val="18"/>
    </w:rPr>
  </w:style>
  <w:style w:type="character" w:customStyle="1" w:styleId="af">
    <w:name w:val="註解方塊文字 字元"/>
    <w:link w:val="ae"/>
    <w:uiPriority w:val="99"/>
    <w:semiHidden/>
    <w:locked/>
    <w:rsid w:val="00B95C15"/>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4304">
      <w:marLeft w:val="0"/>
      <w:marRight w:val="0"/>
      <w:marTop w:val="0"/>
      <w:marBottom w:val="0"/>
      <w:divBdr>
        <w:top w:val="none" w:sz="0" w:space="0" w:color="auto"/>
        <w:left w:val="none" w:sz="0" w:space="0" w:color="auto"/>
        <w:bottom w:val="none" w:sz="0" w:space="0" w:color="auto"/>
        <w:right w:val="none" w:sz="0" w:space="0" w:color="auto"/>
      </w:divBdr>
      <w:divsChild>
        <w:div w:id="1800344305">
          <w:marLeft w:val="0"/>
          <w:marRight w:val="0"/>
          <w:marTop w:val="0"/>
          <w:marBottom w:val="0"/>
          <w:divBdr>
            <w:top w:val="none" w:sz="0" w:space="0" w:color="auto"/>
            <w:left w:val="none" w:sz="0" w:space="0" w:color="auto"/>
            <w:bottom w:val="none" w:sz="0" w:space="0" w:color="auto"/>
            <w:right w:val="none" w:sz="0" w:space="0" w:color="auto"/>
          </w:divBdr>
          <w:divsChild>
            <w:div w:id="1800344307">
              <w:marLeft w:val="0"/>
              <w:marRight w:val="0"/>
              <w:marTop w:val="0"/>
              <w:marBottom w:val="0"/>
              <w:divBdr>
                <w:top w:val="none" w:sz="0" w:space="0" w:color="auto"/>
                <w:left w:val="none" w:sz="0" w:space="0" w:color="auto"/>
                <w:bottom w:val="none" w:sz="0" w:space="0" w:color="auto"/>
                <w:right w:val="none" w:sz="0" w:space="0" w:color="auto"/>
              </w:divBdr>
              <w:divsChild>
                <w:div w:id="1800344308">
                  <w:marLeft w:val="0"/>
                  <w:marRight w:val="0"/>
                  <w:marTop w:val="0"/>
                  <w:marBottom w:val="0"/>
                  <w:divBdr>
                    <w:top w:val="none" w:sz="0" w:space="0" w:color="auto"/>
                    <w:left w:val="none" w:sz="0" w:space="0" w:color="auto"/>
                    <w:bottom w:val="none" w:sz="0" w:space="0" w:color="auto"/>
                    <w:right w:val="none" w:sz="0" w:space="0" w:color="auto"/>
                  </w:divBdr>
                  <w:divsChild>
                    <w:div w:id="1800344306">
                      <w:marLeft w:val="10"/>
                      <w:marRight w:val="0"/>
                      <w:marTop w:val="0"/>
                      <w:marBottom w:val="0"/>
                      <w:divBdr>
                        <w:top w:val="none" w:sz="0" w:space="0" w:color="auto"/>
                        <w:left w:val="none" w:sz="0" w:space="0" w:color="auto"/>
                        <w:bottom w:val="none" w:sz="0" w:space="0" w:color="auto"/>
                        <w:right w:val="none" w:sz="0" w:space="0" w:color="auto"/>
                      </w:divBdr>
                      <w:divsChild>
                        <w:div w:id="18003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中央對直轄市及縣（市）政府補助款申請、撥付及結報作業程序說明表</dc:title>
  <dc:subject/>
  <dc:creator>z00sp</dc:creator>
  <cp:keywords/>
  <dc:description/>
  <cp:lastModifiedBy>馬秀燕</cp:lastModifiedBy>
  <cp:revision>2</cp:revision>
  <cp:lastPrinted>2016-03-30T09:05:00Z</cp:lastPrinted>
  <dcterms:created xsi:type="dcterms:W3CDTF">2024-04-11T07:12:00Z</dcterms:created>
  <dcterms:modified xsi:type="dcterms:W3CDTF">2024-04-11T07:12:00Z</dcterms:modified>
</cp:coreProperties>
</file>