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25" w:rsidRPr="00AF4A01" w:rsidRDefault="00895D50" w:rsidP="00522625">
      <w:pPr>
        <w:spacing w:afterLines="50" w:after="180" w:line="400" w:lineRule="exact"/>
        <w:jc w:val="center"/>
        <w:rPr>
          <w:rFonts w:ascii="標楷體" w:eastAsia="標楷體" w:hAnsi="標楷體" w:hint="eastAsia"/>
          <w:b/>
          <w:bCs/>
          <w:color w:val="000000"/>
          <w:sz w:val="28"/>
          <w:szCs w:val="28"/>
        </w:rPr>
      </w:pPr>
      <w:bookmarkStart w:id="0" w:name="_GoBack"/>
      <w:bookmarkEnd w:id="0"/>
      <w:r>
        <w:rPr>
          <w:rFonts w:ascii="標楷體" w:eastAsia="標楷體" w:hAnsi="標楷體" w:hint="eastAsia"/>
          <w:b/>
          <w:color w:val="000000"/>
          <w:sz w:val="28"/>
          <w:szCs w:val="28"/>
        </w:rPr>
        <w:t>(機關名稱)(單位/特種基金名稱)</w:t>
      </w:r>
      <w:r w:rsidR="00522625" w:rsidRPr="0068483F">
        <w:rPr>
          <w:rFonts w:ascii="標楷體" w:eastAsia="標楷體" w:hAnsi="標楷體" w:hint="eastAsia"/>
          <w:b/>
          <w:color w:val="000000"/>
          <w:sz w:val="28"/>
          <w:szCs w:val="28"/>
        </w:rPr>
        <w:t>作業程序說明表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1"/>
        <w:gridCol w:w="8136"/>
      </w:tblGrid>
      <w:tr w:rsidR="00522625" w:rsidRPr="0068483F">
        <w:tblPrEx>
          <w:tblCellMar>
            <w:top w:w="0" w:type="dxa"/>
            <w:bottom w:w="0" w:type="dxa"/>
          </w:tblCellMar>
        </w:tblPrEx>
        <w:trPr>
          <w:trHeight w:val="510"/>
        </w:trPr>
        <w:tc>
          <w:tcPr>
            <w:tcW w:w="1531" w:type="dxa"/>
            <w:tcBorders>
              <w:top w:val="single" w:sz="6" w:space="0" w:color="auto"/>
              <w:left w:val="single" w:sz="6" w:space="0" w:color="auto"/>
              <w:bottom w:val="single" w:sz="6" w:space="0" w:color="auto"/>
              <w:right w:val="single" w:sz="6" w:space="0" w:color="auto"/>
            </w:tcBorders>
            <w:vAlign w:val="center"/>
          </w:tcPr>
          <w:p w:rsidR="00522625" w:rsidRPr="0068483F" w:rsidRDefault="00522625" w:rsidP="00923984">
            <w:pPr>
              <w:adjustRightInd w:val="0"/>
              <w:snapToGrid w:val="0"/>
              <w:spacing w:line="400" w:lineRule="exact"/>
              <w:jc w:val="center"/>
              <w:rPr>
                <w:rFonts w:ascii="標楷體" w:eastAsia="標楷體" w:hAnsi="標楷體" w:hint="eastAsia"/>
                <w:b/>
                <w:bCs/>
                <w:color w:val="000000"/>
                <w:sz w:val="28"/>
                <w:szCs w:val="28"/>
              </w:rPr>
            </w:pPr>
            <w:r w:rsidRPr="0068483F">
              <w:rPr>
                <w:rFonts w:ascii="標楷體" w:eastAsia="標楷體" w:hAnsi="標楷體" w:hint="eastAsia"/>
                <w:b/>
                <w:bCs/>
                <w:color w:val="000000"/>
                <w:sz w:val="28"/>
                <w:szCs w:val="28"/>
              </w:rPr>
              <w:t>項目編號</w:t>
            </w:r>
          </w:p>
        </w:tc>
        <w:tc>
          <w:tcPr>
            <w:tcW w:w="8136" w:type="dxa"/>
            <w:tcBorders>
              <w:top w:val="single" w:sz="6" w:space="0" w:color="auto"/>
              <w:left w:val="single" w:sz="6" w:space="0" w:color="auto"/>
              <w:bottom w:val="single" w:sz="6" w:space="0" w:color="auto"/>
              <w:right w:val="single" w:sz="6" w:space="0" w:color="auto"/>
            </w:tcBorders>
            <w:vAlign w:val="center"/>
          </w:tcPr>
          <w:p w:rsidR="00522625" w:rsidRPr="003F0A9C" w:rsidRDefault="00123684" w:rsidP="00923984">
            <w:pPr>
              <w:snapToGrid w:val="0"/>
              <w:spacing w:line="400" w:lineRule="exact"/>
              <w:jc w:val="both"/>
              <w:rPr>
                <w:rFonts w:eastAsia="標楷體" w:hint="eastAsia"/>
                <w:bCs/>
                <w:color w:val="000000"/>
                <w:sz w:val="28"/>
                <w:szCs w:val="28"/>
              </w:rPr>
            </w:pPr>
            <w:r>
              <w:rPr>
                <w:rFonts w:eastAsia="標楷體" w:hint="eastAsia"/>
                <w:bCs/>
                <w:color w:val="000000"/>
                <w:sz w:val="28"/>
                <w:szCs w:val="28"/>
              </w:rPr>
              <w:t>A03</w:t>
            </w:r>
          </w:p>
        </w:tc>
      </w:tr>
      <w:tr w:rsidR="00522625" w:rsidRPr="0068483F">
        <w:tblPrEx>
          <w:tblCellMar>
            <w:top w:w="0" w:type="dxa"/>
            <w:bottom w:w="0" w:type="dxa"/>
          </w:tblCellMar>
        </w:tblPrEx>
        <w:trPr>
          <w:trHeight w:val="510"/>
        </w:trPr>
        <w:tc>
          <w:tcPr>
            <w:tcW w:w="1531" w:type="dxa"/>
            <w:tcBorders>
              <w:top w:val="single" w:sz="6" w:space="0" w:color="auto"/>
              <w:left w:val="single" w:sz="6" w:space="0" w:color="auto"/>
              <w:bottom w:val="single" w:sz="6" w:space="0" w:color="auto"/>
              <w:right w:val="single" w:sz="6" w:space="0" w:color="auto"/>
            </w:tcBorders>
            <w:vAlign w:val="center"/>
          </w:tcPr>
          <w:p w:rsidR="00522625" w:rsidRPr="0068483F" w:rsidRDefault="00522625" w:rsidP="00923984">
            <w:pPr>
              <w:adjustRightInd w:val="0"/>
              <w:snapToGrid w:val="0"/>
              <w:spacing w:line="400" w:lineRule="exact"/>
              <w:jc w:val="center"/>
              <w:rPr>
                <w:rFonts w:ascii="標楷體" w:eastAsia="標楷體" w:hAnsi="標楷體" w:hint="eastAsia"/>
                <w:b/>
                <w:bCs/>
                <w:color w:val="000000"/>
                <w:sz w:val="28"/>
                <w:szCs w:val="28"/>
              </w:rPr>
            </w:pPr>
            <w:r w:rsidRPr="0068483F">
              <w:rPr>
                <w:rFonts w:ascii="標楷體" w:eastAsia="標楷體" w:hAnsi="標楷體" w:hint="eastAsia"/>
                <w:b/>
                <w:bCs/>
                <w:color w:val="000000"/>
                <w:sz w:val="28"/>
                <w:szCs w:val="28"/>
              </w:rPr>
              <w:t>項目名稱</w:t>
            </w:r>
          </w:p>
        </w:tc>
        <w:tc>
          <w:tcPr>
            <w:tcW w:w="8136" w:type="dxa"/>
            <w:tcBorders>
              <w:top w:val="single" w:sz="6" w:space="0" w:color="auto"/>
              <w:left w:val="single" w:sz="6" w:space="0" w:color="auto"/>
              <w:bottom w:val="single" w:sz="6" w:space="0" w:color="auto"/>
              <w:right w:val="single" w:sz="6" w:space="0" w:color="auto"/>
            </w:tcBorders>
            <w:vAlign w:val="center"/>
          </w:tcPr>
          <w:p w:rsidR="00522625" w:rsidRPr="003F0A9C" w:rsidRDefault="00522625" w:rsidP="00923984">
            <w:pPr>
              <w:snapToGrid w:val="0"/>
              <w:spacing w:line="400" w:lineRule="exact"/>
              <w:jc w:val="both"/>
              <w:rPr>
                <w:rFonts w:ascii="標楷體" w:eastAsia="標楷體" w:hAnsi="標楷體" w:hint="eastAsia"/>
                <w:bCs/>
                <w:color w:val="000000"/>
                <w:sz w:val="28"/>
                <w:szCs w:val="28"/>
              </w:rPr>
            </w:pPr>
            <w:r w:rsidRPr="003F0A9C">
              <w:rPr>
                <w:rFonts w:ascii="標楷體" w:eastAsia="標楷體" w:hAnsi="標楷體" w:hint="eastAsia"/>
                <w:bCs/>
                <w:color w:val="000000"/>
                <w:sz w:val="28"/>
                <w:szCs w:val="28"/>
              </w:rPr>
              <w:t>單位預算</w:t>
            </w:r>
            <w:r>
              <w:rPr>
                <w:rFonts w:ascii="標楷體" w:eastAsia="標楷體" w:hAnsi="標楷體" w:hint="eastAsia"/>
                <w:bCs/>
                <w:color w:val="000000"/>
                <w:sz w:val="28"/>
                <w:szCs w:val="28"/>
              </w:rPr>
              <w:t>歲出</w:t>
            </w:r>
            <w:r w:rsidRPr="003F0A9C">
              <w:rPr>
                <w:rFonts w:ascii="標楷體" w:eastAsia="標楷體" w:hAnsi="標楷體" w:hint="eastAsia"/>
                <w:bCs/>
                <w:color w:val="000000"/>
                <w:sz w:val="28"/>
                <w:szCs w:val="28"/>
              </w:rPr>
              <w:t>分配作業</w:t>
            </w:r>
          </w:p>
        </w:tc>
      </w:tr>
      <w:tr w:rsidR="00522625" w:rsidRPr="0068483F">
        <w:tblPrEx>
          <w:tblCellMar>
            <w:top w:w="0" w:type="dxa"/>
            <w:bottom w:w="0" w:type="dxa"/>
          </w:tblCellMar>
        </w:tblPrEx>
        <w:trPr>
          <w:trHeight w:val="510"/>
        </w:trPr>
        <w:tc>
          <w:tcPr>
            <w:tcW w:w="1531" w:type="dxa"/>
            <w:tcBorders>
              <w:top w:val="single" w:sz="6" w:space="0" w:color="auto"/>
              <w:left w:val="single" w:sz="6" w:space="0" w:color="auto"/>
              <w:bottom w:val="single" w:sz="6" w:space="0" w:color="auto"/>
              <w:right w:val="single" w:sz="6" w:space="0" w:color="auto"/>
            </w:tcBorders>
            <w:vAlign w:val="center"/>
          </w:tcPr>
          <w:p w:rsidR="00522625" w:rsidRPr="0068483F" w:rsidRDefault="00522625" w:rsidP="00923984">
            <w:pPr>
              <w:adjustRightInd w:val="0"/>
              <w:snapToGrid w:val="0"/>
              <w:spacing w:line="400" w:lineRule="exact"/>
              <w:jc w:val="center"/>
              <w:rPr>
                <w:rFonts w:ascii="標楷體" w:eastAsia="標楷體" w:hAnsi="標楷體" w:hint="eastAsia"/>
                <w:b/>
                <w:bCs/>
                <w:color w:val="000000"/>
                <w:sz w:val="28"/>
                <w:szCs w:val="28"/>
              </w:rPr>
            </w:pPr>
            <w:r w:rsidRPr="0068483F">
              <w:rPr>
                <w:rFonts w:ascii="標楷體" w:eastAsia="標楷體" w:hAnsi="標楷體" w:hint="eastAsia"/>
                <w:b/>
                <w:bCs/>
                <w:color w:val="000000"/>
                <w:sz w:val="28"/>
                <w:szCs w:val="28"/>
              </w:rPr>
              <w:t>承辦單位</w:t>
            </w:r>
          </w:p>
        </w:tc>
        <w:tc>
          <w:tcPr>
            <w:tcW w:w="8136" w:type="dxa"/>
            <w:tcBorders>
              <w:top w:val="single" w:sz="6" w:space="0" w:color="auto"/>
              <w:left w:val="single" w:sz="6" w:space="0" w:color="auto"/>
              <w:bottom w:val="single" w:sz="6" w:space="0" w:color="auto"/>
              <w:right w:val="single" w:sz="6" w:space="0" w:color="auto"/>
            </w:tcBorders>
            <w:vAlign w:val="center"/>
          </w:tcPr>
          <w:p w:rsidR="00522625" w:rsidRPr="003F0A9C" w:rsidRDefault="00522625" w:rsidP="00923984">
            <w:pPr>
              <w:snapToGrid w:val="0"/>
              <w:spacing w:line="400" w:lineRule="exact"/>
              <w:jc w:val="both"/>
              <w:rPr>
                <w:rFonts w:ascii="標楷體" w:eastAsia="標楷體" w:hAnsi="標楷體" w:hint="eastAsia"/>
                <w:bCs/>
                <w:color w:val="000000"/>
                <w:sz w:val="28"/>
                <w:szCs w:val="28"/>
              </w:rPr>
            </w:pPr>
            <w:r>
              <w:rPr>
                <w:rFonts w:ascii="標楷體" w:eastAsia="標楷體" w:hAnsi="標楷體" w:hint="eastAsia"/>
                <w:bCs/>
                <w:color w:val="000000"/>
                <w:sz w:val="28"/>
                <w:szCs w:val="28"/>
              </w:rPr>
              <w:t>主(會)計單位</w:t>
            </w:r>
          </w:p>
        </w:tc>
      </w:tr>
      <w:tr w:rsidR="00522625" w:rsidRPr="0068483F">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522625" w:rsidRPr="003F0A9C" w:rsidRDefault="00522625" w:rsidP="00923984">
            <w:pPr>
              <w:adjustRightInd w:val="0"/>
              <w:snapToGrid w:val="0"/>
              <w:spacing w:line="400" w:lineRule="exact"/>
              <w:rPr>
                <w:rFonts w:ascii="標楷體" w:eastAsia="標楷體" w:hAnsi="標楷體" w:hint="eastAsia"/>
                <w:b/>
                <w:bCs/>
                <w:color w:val="000000"/>
                <w:sz w:val="28"/>
                <w:szCs w:val="28"/>
              </w:rPr>
            </w:pPr>
            <w:r w:rsidRPr="003F0A9C">
              <w:rPr>
                <w:rFonts w:ascii="標楷體" w:eastAsia="標楷體" w:hAnsi="標楷體" w:hint="eastAsia"/>
                <w:b/>
                <w:bCs/>
                <w:color w:val="000000"/>
                <w:sz w:val="28"/>
                <w:szCs w:val="28"/>
              </w:rPr>
              <w:t>作業程序說明</w:t>
            </w:r>
          </w:p>
        </w:tc>
        <w:tc>
          <w:tcPr>
            <w:tcW w:w="8136" w:type="dxa"/>
            <w:tcBorders>
              <w:top w:val="single" w:sz="6" w:space="0" w:color="auto"/>
              <w:left w:val="single" w:sz="6" w:space="0" w:color="auto"/>
              <w:bottom w:val="single" w:sz="6" w:space="0" w:color="auto"/>
              <w:right w:val="single" w:sz="6" w:space="0" w:color="auto"/>
            </w:tcBorders>
          </w:tcPr>
          <w:p w:rsidR="00522625" w:rsidRPr="001F213C" w:rsidRDefault="00522625" w:rsidP="005C1E4D">
            <w:pPr>
              <w:spacing w:line="400" w:lineRule="exact"/>
              <w:jc w:val="both"/>
              <w:rPr>
                <w:rFonts w:ascii="標楷體" w:eastAsia="標楷體" w:hAnsi="標楷體" w:hint="eastAsia"/>
                <w:b/>
                <w:bCs/>
                <w:sz w:val="28"/>
                <w:szCs w:val="28"/>
              </w:rPr>
            </w:pPr>
            <w:r>
              <w:rPr>
                <w:rFonts w:ascii="標楷體" w:eastAsia="標楷體" w:hAnsi="標楷體" w:hint="eastAsia"/>
                <w:b/>
                <w:bCs/>
                <w:sz w:val="28"/>
                <w:szCs w:val="28"/>
              </w:rPr>
              <w:t>一、</w:t>
            </w:r>
            <w:r w:rsidRPr="001F213C">
              <w:rPr>
                <w:rFonts w:ascii="標楷體" w:eastAsia="標楷體" w:hAnsi="標楷體" w:hint="eastAsia"/>
                <w:b/>
                <w:bCs/>
                <w:sz w:val="28"/>
                <w:szCs w:val="28"/>
              </w:rPr>
              <w:t>總預算</w:t>
            </w:r>
            <w:r>
              <w:rPr>
                <w:rFonts w:ascii="標楷體" w:eastAsia="標楷體" w:hAnsi="標楷體" w:hint="eastAsia"/>
                <w:b/>
                <w:bCs/>
                <w:sz w:val="28"/>
                <w:szCs w:val="28"/>
              </w:rPr>
              <w:t>案</w:t>
            </w:r>
            <w:r w:rsidRPr="001F213C">
              <w:rPr>
                <w:rFonts w:ascii="標楷體" w:eastAsia="標楷體" w:hAnsi="標楷體" w:hint="eastAsia"/>
                <w:b/>
                <w:bCs/>
                <w:sz w:val="28"/>
                <w:szCs w:val="28"/>
              </w:rPr>
              <w:t>依期限完成審議時</w:t>
            </w:r>
          </w:p>
          <w:p w:rsidR="00522625" w:rsidRPr="00C57EE1" w:rsidRDefault="00522625" w:rsidP="005C1E4D">
            <w:pPr>
              <w:adjustRightInd w:val="0"/>
              <w:snapToGrid w:val="0"/>
              <w:spacing w:line="400" w:lineRule="exact"/>
              <w:ind w:leftChars="50" w:left="680" w:hangingChars="200" w:hanging="560"/>
              <w:jc w:val="both"/>
              <w:rPr>
                <w:rFonts w:ascii="標楷體" w:eastAsia="標楷體" w:hAnsi="標楷體" w:hint="eastAsia"/>
                <w:bCs/>
                <w:sz w:val="28"/>
                <w:szCs w:val="28"/>
              </w:rPr>
            </w:pPr>
            <w:r>
              <w:rPr>
                <w:rFonts w:ascii="標楷體" w:eastAsia="標楷體" w:hAnsi="標楷體" w:hint="eastAsia"/>
                <w:bCs/>
                <w:sz w:val="28"/>
                <w:szCs w:val="28"/>
              </w:rPr>
              <w:t>(</w:t>
            </w:r>
            <w:r w:rsidRPr="00C57EE1">
              <w:rPr>
                <w:rFonts w:ascii="標楷體" w:eastAsia="標楷體" w:hAnsi="標楷體" w:hint="eastAsia"/>
                <w:bCs/>
                <w:sz w:val="28"/>
                <w:szCs w:val="28"/>
              </w:rPr>
              <w:t>一</w:t>
            </w:r>
            <w:r>
              <w:rPr>
                <w:rFonts w:ascii="標楷體" w:eastAsia="標楷體" w:hAnsi="標楷體" w:hint="eastAsia"/>
                <w:bCs/>
                <w:sz w:val="28"/>
                <w:szCs w:val="28"/>
              </w:rPr>
              <w:t>)</w:t>
            </w:r>
            <w:r w:rsidRPr="00B53731">
              <w:rPr>
                <w:rFonts w:ascii="標楷體" w:eastAsia="標楷體" w:hAnsi="標楷體" w:hint="eastAsia"/>
                <w:bCs/>
                <w:sz w:val="28"/>
                <w:szCs w:val="28"/>
              </w:rPr>
              <w:t>各單位依</w:t>
            </w:r>
            <w:r>
              <w:rPr>
                <w:rFonts w:ascii="標楷體" w:eastAsia="標楷體" w:hAnsi="標楷體" w:hint="eastAsia"/>
                <w:bCs/>
                <w:sz w:val="28"/>
                <w:szCs w:val="28"/>
              </w:rPr>
              <w:t>主(會)計單位</w:t>
            </w:r>
            <w:r w:rsidRPr="00B53731">
              <w:rPr>
                <w:rFonts w:ascii="標楷體" w:eastAsia="標楷體" w:hAnsi="標楷體" w:hint="eastAsia"/>
                <w:bCs/>
                <w:sz w:val="28"/>
                <w:szCs w:val="28"/>
              </w:rPr>
              <w:t>通知辦理預算分配事宜。</w:t>
            </w:r>
          </w:p>
          <w:p w:rsidR="00522625" w:rsidRPr="00C57EE1" w:rsidRDefault="00522625" w:rsidP="005C1E4D">
            <w:pPr>
              <w:adjustRightInd w:val="0"/>
              <w:snapToGrid w:val="0"/>
              <w:spacing w:line="400" w:lineRule="exact"/>
              <w:ind w:leftChars="50" w:left="680" w:hangingChars="200" w:hanging="560"/>
              <w:jc w:val="both"/>
              <w:rPr>
                <w:rFonts w:ascii="標楷體" w:eastAsia="標楷體" w:hAnsi="標楷體" w:hint="eastAsia"/>
                <w:sz w:val="28"/>
                <w:szCs w:val="28"/>
              </w:rPr>
            </w:pPr>
            <w:r>
              <w:rPr>
                <w:rFonts w:ascii="標楷體" w:eastAsia="標楷體" w:hAnsi="標楷體" w:hint="eastAsia"/>
                <w:sz w:val="28"/>
                <w:szCs w:val="28"/>
              </w:rPr>
              <w:t>(</w:t>
            </w:r>
            <w:r w:rsidRPr="00C57EE1">
              <w:rPr>
                <w:rFonts w:ascii="標楷體" w:eastAsia="標楷體" w:hAnsi="標楷體" w:hint="eastAsia"/>
                <w:sz w:val="28"/>
                <w:szCs w:val="28"/>
              </w:rPr>
              <w:t>二</w:t>
            </w:r>
            <w:r>
              <w:rPr>
                <w:rFonts w:ascii="標楷體" w:eastAsia="標楷體" w:hAnsi="標楷體" w:hint="eastAsia"/>
                <w:sz w:val="28"/>
                <w:szCs w:val="28"/>
              </w:rPr>
              <w:t>)</w:t>
            </w:r>
            <w:r w:rsidRPr="00C57EE1">
              <w:rPr>
                <w:rFonts w:ascii="標楷體" w:eastAsia="標楷體" w:hAnsi="標楷體" w:hint="eastAsia"/>
                <w:sz w:val="28"/>
                <w:szCs w:val="28"/>
              </w:rPr>
              <w:t>各單位按計畫實施進度，</w:t>
            </w:r>
            <w:r>
              <w:rPr>
                <w:rFonts w:ascii="標楷體" w:eastAsia="標楷體" w:hAnsi="標楷體" w:hint="eastAsia"/>
                <w:sz w:val="28"/>
                <w:szCs w:val="28"/>
              </w:rPr>
              <w:t>依下列規定</w:t>
            </w:r>
            <w:r w:rsidRPr="00C57EE1">
              <w:rPr>
                <w:rFonts w:ascii="標楷體" w:eastAsia="標楷體" w:hAnsi="標楷體" w:hint="eastAsia"/>
                <w:sz w:val="28"/>
                <w:szCs w:val="28"/>
              </w:rPr>
              <w:t>填具</w:t>
            </w:r>
            <w:r w:rsidRPr="00C57EE1">
              <w:rPr>
                <w:rFonts w:ascii="標楷體" w:eastAsia="標楷體" w:hAnsi="標楷體" w:hint="eastAsia"/>
                <w:bCs/>
                <w:sz w:val="28"/>
                <w:szCs w:val="28"/>
              </w:rPr>
              <w:t>歲出預算分配表</w:t>
            </w:r>
            <w:r>
              <w:rPr>
                <w:rFonts w:ascii="標楷體" w:eastAsia="標楷體" w:hAnsi="標楷體" w:hint="eastAsia"/>
                <w:bCs/>
                <w:sz w:val="28"/>
                <w:szCs w:val="28"/>
              </w:rPr>
              <w:t>單</w:t>
            </w:r>
            <w:r w:rsidRPr="00C57EE1">
              <w:rPr>
                <w:rFonts w:ascii="標楷體" w:eastAsia="標楷體" w:hAnsi="標楷體" w:hint="eastAsia"/>
                <w:bCs/>
                <w:sz w:val="28"/>
                <w:szCs w:val="28"/>
              </w:rPr>
              <w:t>送</w:t>
            </w:r>
            <w:r>
              <w:rPr>
                <w:rFonts w:ascii="標楷體" w:eastAsia="標楷體" w:hAnsi="標楷體" w:hint="eastAsia"/>
                <w:bCs/>
                <w:sz w:val="28"/>
                <w:szCs w:val="28"/>
              </w:rPr>
              <w:t>主(會)計單位</w:t>
            </w:r>
            <w:r w:rsidRPr="00C57EE1">
              <w:rPr>
                <w:rFonts w:ascii="標楷體" w:eastAsia="標楷體" w:hAnsi="標楷體" w:hint="eastAsia"/>
                <w:bCs/>
                <w:sz w:val="28"/>
                <w:szCs w:val="28"/>
              </w:rPr>
              <w:t>彙編：</w:t>
            </w:r>
          </w:p>
          <w:p w:rsidR="00522625"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1.單位預算內</w:t>
            </w:r>
            <w:r w:rsidRPr="001F213C">
              <w:rPr>
                <w:rFonts w:ascii="標楷體" w:eastAsia="標楷體" w:hAnsi="標楷體" w:hint="eastAsia"/>
                <w:sz w:val="28"/>
                <w:szCs w:val="28"/>
              </w:rPr>
              <w:t>除第一預備金及專案核准動支各款外，</w:t>
            </w:r>
            <w:r>
              <w:rPr>
                <w:rFonts w:ascii="標楷體" w:eastAsia="標楷體" w:hAnsi="標楷體" w:hint="eastAsia"/>
                <w:sz w:val="28"/>
                <w:szCs w:val="28"/>
              </w:rPr>
              <w:t>其餘均由各計畫承辦單位依法定預算數額，配合計畫預定進度，妥為規劃分配，並編製「歲出分配預算與計畫配合表」(府外單位加編「歲出預算分配表」及「封面」)。</w:t>
            </w:r>
          </w:p>
          <w:p w:rsidR="00522625" w:rsidRPr="001F213C"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2.</w:t>
            </w:r>
            <w:r w:rsidRPr="001F213C">
              <w:rPr>
                <w:rFonts w:ascii="標楷體" w:eastAsia="標楷體" w:hAnsi="標楷體" w:hint="eastAsia"/>
                <w:sz w:val="28"/>
                <w:szCs w:val="28"/>
              </w:rPr>
              <w:t>經常支出應依實際需要按月分配；資本支出應</w:t>
            </w:r>
            <w:r>
              <w:rPr>
                <w:rFonts w:ascii="標楷體" w:eastAsia="標楷體" w:hAnsi="標楷體" w:hint="eastAsia"/>
                <w:sz w:val="28"/>
                <w:szCs w:val="28"/>
              </w:rPr>
              <w:t>衡酌緩急，按</w:t>
            </w:r>
            <w:r w:rsidRPr="001F213C">
              <w:rPr>
                <w:rFonts w:ascii="標楷體" w:eastAsia="標楷體" w:hAnsi="標楷體" w:hint="eastAsia"/>
                <w:sz w:val="28"/>
                <w:szCs w:val="28"/>
              </w:rPr>
              <w:t>計畫實施進度</w:t>
            </w:r>
            <w:r>
              <w:rPr>
                <w:rFonts w:ascii="標楷體" w:eastAsia="標楷體" w:hAnsi="標楷體" w:hint="eastAsia"/>
                <w:sz w:val="28"/>
                <w:szCs w:val="28"/>
              </w:rPr>
              <w:t>，並配合付款進度</w:t>
            </w:r>
            <w:r w:rsidRPr="001F213C">
              <w:rPr>
                <w:rFonts w:ascii="標楷體" w:eastAsia="標楷體" w:hAnsi="標楷體" w:hint="eastAsia"/>
                <w:sz w:val="28"/>
                <w:szCs w:val="28"/>
              </w:rPr>
              <w:t>，</w:t>
            </w:r>
            <w:r>
              <w:rPr>
                <w:rFonts w:ascii="標楷體" w:eastAsia="標楷體" w:hAnsi="標楷體" w:hint="eastAsia"/>
                <w:sz w:val="28"/>
                <w:szCs w:val="28"/>
              </w:rPr>
              <w:t>覈</w:t>
            </w:r>
            <w:r w:rsidRPr="001F213C">
              <w:rPr>
                <w:rFonts w:ascii="標楷體" w:eastAsia="標楷體" w:hAnsi="標楷體" w:hint="eastAsia"/>
                <w:sz w:val="28"/>
                <w:szCs w:val="28"/>
              </w:rPr>
              <w:t>實分配。</w:t>
            </w:r>
          </w:p>
          <w:p w:rsidR="00522625" w:rsidRPr="001F213C"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3.</w:t>
            </w:r>
            <w:r w:rsidRPr="001F213C">
              <w:rPr>
                <w:rFonts w:ascii="標楷體" w:eastAsia="標楷體" w:hAnsi="標楷體" w:hint="eastAsia"/>
                <w:sz w:val="28"/>
                <w:szCs w:val="28"/>
              </w:rPr>
              <w:t>為配合發薪</w:t>
            </w:r>
            <w:r>
              <w:rPr>
                <w:rFonts w:ascii="標楷體" w:eastAsia="標楷體" w:hAnsi="標楷體" w:hint="eastAsia"/>
                <w:sz w:val="28"/>
                <w:szCs w:val="28"/>
              </w:rPr>
              <w:t>劃帳作業，正式人員人事費之預算分配請參照「</w:t>
            </w:r>
            <w:r w:rsidR="00B7042D">
              <w:rPr>
                <w:rFonts w:ascii="標楷體" w:eastAsia="標楷體" w:hAnsi="標楷體" w:hint="eastAsia"/>
                <w:color w:val="000000"/>
                <w:sz w:val="28"/>
                <w:szCs w:val="28"/>
              </w:rPr>
              <w:t>連江縣各機關(單位)學校辦理分配預算注意事項</w:t>
            </w:r>
            <w:r>
              <w:rPr>
                <w:rFonts w:ascii="標楷體" w:eastAsia="標楷體" w:hAnsi="標楷體" w:hint="eastAsia"/>
                <w:sz w:val="28"/>
                <w:szCs w:val="28"/>
              </w:rPr>
              <w:t>」之規定。</w:t>
            </w:r>
          </w:p>
          <w:p w:rsidR="00522625" w:rsidRPr="001F213C"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4.預算內所列入未分配數(含專案動支數)之經費，於填寫預算分配表單時，僅填列科目、未分配數(含專案動支數)及全年度預算數，不作預算分配</w:t>
            </w:r>
            <w:r w:rsidRPr="001F213C">
              <w:rPr>
                <w:rFonts w:ascii="標楷體" w:eastAsia="標楷體" w:hAnsi="標楷體" w:hint="eastAsia"/>
                <w:sz w:val="28"/>
                <w:szCs w:val="28"/>
              </w:rPr>
              <w:t>。</w:t>
            </w:r>
            <w:r>
              <w:rPr>
                <w:rFonts w:ascii="標楷體" w:eastAsia="標楷體" w:hAnsi="標楷體" w:hint="eastAsia"/>
                <w:sz w:val="28"/>
                <w:szCs w:val="28"/>
              </w:rPr>
              <w:t>應列未分配數(含專案動支數)之項目請參照「</w:t>
            </w:r>
            <w:r w:rsidR="00B7042D">
              <w:rPr>
                <w:rFonts w:ascii="標楷體" w:eastAsia="標楷體" w:hAnsi="標楷體" w:hint="eastAsia"/>
                <w:color w:val="000000"/>
                <w:sz w:val="28"/>
                <w:szCs w:val="28"/>
              </w:rPr>
              <w:t>連江縣各機關(單位)學校辦理分配預算注意事項</w:t>
            </w:r>
            <w:r>
              <w:rPr>
                <w:rFonts w:ascii="標楷體" w:eastAsia="標楷體" w:hAnsi="標楷體" w:hint="eastAsia"/>
                <w:sz w:val="28"/>
                <w:szCs w:val="28"/>
              </w:rPr>
              <w:t>」之規定。</w:t>
            </w:r>
          </w:p>
          <w:p w:rsidR="00522625" w:rsidRPr="001F213C"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5.</w:t>
            </w:r>
            <w:r w:rsidRPr="001F213C">
              <w:rPr>
                <w:rFonts w:ascii="標楷體" w:eastAsia="標楷體" w:hAnsi="標楷體" w:hint="eastAsia"/>
                <w:sz w:val="28"/>
                <w:szCs w:val="28"/>
              </w:rPr>
              <w:t>預算內所列汰換公務車輛經費，不得分配於舊車屆滿使用年限前之月份。</w:t>
            </w:r>
          </w:p>
          <w:p w:rsidR="00522625" w:rsidRPr="001F213C" w:rsidRDefault="00522625" w:rsidP="005C1E4D">
            <w:pPr>
              <w:adjustRightInd w:val="0"/>
              <w:snapToGrid w:val="0"/>
              <w:spacing w:line="400" w:lineRule="exact"/>
              <w:ind w:leftChars="50" w:left="680" w:hangingChars="200" w:hanging="560"/>
              <w:jc w:val="both"/>
              <w:rPr>
                <w:rFonts w:ascii="標楷體" w:eastAsia="標楷體" w:hAnsi="標楷體" w:hint="eastAsia"/>
                <w:sz w:val="28"/>
                <w:szCs w:val="28"/>
              </w:rPr>
            </w:pPr>
            <w:r>
              <w:rPr>
                <w:rFonts w:ascii="標楷體" w:eastAsia="標楷體" w:hAnsi="標楷體" w:hint="eastAsia"/>
                <w:sz w:val="28"/>
                <w:szCs w:val="28"/>
              </w:rPr>
              <w:t>(</w:t>
            </w:r>
            <w:r w:rsidRPr="00C57EE1">
              <w:rPr>
                <w:rFonts w:ascii="標楷體" w:eastAsia="標楷體" w:hAnsi="標楷體" w:hint="eastAsia"/>
                <w:sz w:val="28"/>
                <w:szCs w:val="28"/>
              </w:rPr>
              <w:t>三</w:t>
            </w:r>
            <w:r>
              <w:rPr>
                <w:rFonts w:ascii="標楷體" w:eastAsia="標楷體" w:hAnsi="標楷體" w:hint="eastAsia"/>
                <w:sz w:val="28"/>
                <w:szCs w:val="28"/>
              </w:rPr>
              <w:t>)主(會)計單位</w:t>
            </w:r>
            <w:r w:rsidRPr="00C57EE1">
              <w:rPr>
                <w:rFonts w:ascii="標楷體" w:eastAsia="標楷體" w:hAnsi="標楷體" w:hint="eastAsia"/>
                <w:sz w:val="28"/>
                <w:szCs w:val="28"/>
              </w:rPr>
              <w:t>彙編歲</w:t>
            </w:r>
            <w:r>
              <w:rPr>
                <w:rFonts w:ascii="標楷體" w:eastAsia="標楷體" w:hAnsi="標楷體" w:hint="eastAsia"/>
                <w:sz w:val="28"/>
                <w:szCs w:val="28"/>
              </w:rPr>
              <w:t>出</w:t>
            </w:r>
            <w:r w:rsidRPr="00C57EE1">
              <w:rPr>
                <w:rFonts w:ascii="標楷體" w:eastAsia="標楷體" w:hAnsi="標楷體" w:hint="eastAsia"/>
                <w:sz w:val="28"/>
                <w:szCs w:val="28"/>
              </w:rPr>
              <w:t>預算分配表</w:t>
            </w:r>
            <w:r>
              <w:rPr>
                <w:rFonts w:ascii="標楷體" w:eastAsia="標楷體" w:hAnsi="標楷體" w:hint="eastAsia"/>
                <w:sz w:val="28"/>
                <w:szCs w:val="28"/>
              </w:rPr>
              <w:t>單</w:t>
            </w:r>
            <w:r w:rsidRPr="00C57EE1">
              <w:rPr>
                <w:rFonts w:ascii="標楷體" w:eastAsia="標楷體" w:hAnsi="標楷體" w:hint="eastAsia"/>
                <w:sz w:val="28"/>
                <w:szCs w:val="28"/>
              </w:rPr>
              <w:t>，並檢視是否符合</w:t>
            </w:r>
            <w:r>
              <w:rPr>
                <w:rFonts w:ascii="標楷體" w:eastAsia="標楷體" w:hAnsi="標楷體" w:hint="eastAsia"/>
                <w:sz w:val="28"/>
                <w:szCs w:val="28"/>
              </w:rPr>
              <w:t>相關規定，檢視無誤後</w:t>
            </w:r>
            <w:r w:rsidRPr="00B53731">
              <w:rPr>
                <w:rFonts w:ascii="標楷體" w:eastAsia="標楷體" w:hAnsi="標楷體" w:hint="eastAsia"/>
                <w:sz w:val="28"/>
                <w:szCs w:val="28"/>
              </w:rPr>
              <w:t>(府外單位將歲出預算分配表單送機關首長或其授權代簽人核准後)全案送主計處秉辦府函核定，並通知審計機關、</w:t>
            </w:r>
            <w:r w:rsidR="00B7042D">
              <w:rPr>
                <w:rFonts w:ascii="標楷體" w:eastAsia="標楷體" w:hAnsi="標楷體" w:hint="eastAsia"/>
                <w:sz w:val="28"/>
                <w:szCs w:val="28"/>
              </w:rPr>
              <w:t>財稅局</w:t>
            </w:r>
            <w:r w:rsidRPr="00B53731">
              <w:rPr>
                <w:rFonts w:ascii="標楷體" w:eastAsia="標楷體" w:hAnsi="標楷體" w:hint="eastAsia"/>
                <w:sz w:val="28"/>
                <w:szCs w:val="28"/>
              </w:rPr>
              <w:t>及原編造機關，暨副知主管機關。</w:t>
            </w:r>
          </w:p>
          <w:p w:rsidR="00522625" w:rsidRPr="00C90D0C" w:rsidRDefault="00522625" w:rsidP="005C1E4D">
            <w:pPr>
              <w:adjustRightInd w:val="0"/>
              <w:snapToGrid w:val="0"/>
              <w:spacing w:line="400" w:lineRule="exact"/>
              <w:ind w:leftChars="50" w:left="120" w:rightChars="50" w:right="120"/>
              <w:jc w:val="both"/>
              <w:rPr>
                <w:rFonts w:ascii="標楷體" w:eastAsia="標楷體" w:hAnsi="標楷體" w:hint="eastAsia"/>
                <w:sz w:val="28"/>
                <w:szCs w:val="28"/>
              </w:rPr>
            </w:pPr>
            <w:r>
              <w:rPr>
                <w:rFonts w:ascii="標楷體" w:eastAsia="標楷體" w:hAnsi="標楷體" w:hint="eastAsia"/>
                <w:sz w:val="28"/>
                <w:szCs w:val="28"/>
              </w:rPr>
              <w:t>(四)接獲本府</w:t>
            </w:r>
            <w:r w:rsidRPr="00C90D0C">
              <w:rPr>
                <w:rFonts w:ascii="標楷體" w:eastAsia="標楷體" w:hAnsi="標楷體" w:hint="eastAsia"/>
                <w:sz w:val="28"/>
                <w:szCs w:val="28"/>
              </w:rPr>
              <w:t>核定</w:t>
            </w:r>
            <w:r>
              <w:rPr>
                <w:rFonts w:ascii="標楷體" w:eastAsia="標楷體" w:hAnsi="標楷體" w:hint="eastAsia"/>
                <w:sz w:val="28"/>
                <w:szCs w:val="28"/>
              </w:rPr>
              <w:t>函後，由</w:t>
            </w:r>
            <w:r w:rsidRPr="00C90D0C">
              <w:rPr>
                <w:rFonts w:ascii="標楷體" w:eastAsia="標楷體" w:hAnsi="標楷體" w:hint="eastAsia"/>
                <w:sz w:val="28"/>
                <w:szCs w:val="28"/>
              </w:rPr>
              <w:t>各</w:t>
            </w:r>
            <w:r>
              <w:rPr>
                <w:rFonts w:ascii="標楷體" w:eastAsia="標楷體" w:hAnsi="標楷體" w:hint="eastAsia"/>
                <w:sz w:val="28"/>
                <w:szCs w:val="28"/>
              </w:rPr>
              <w:t>單位依案</w:t>
            </w:r>
            <w:r w:rsidRPr="00C90D0C">
              <w:rPr>
                <w:rFonts w:ascii="標楷體" w:eastAsia="標楷體" w:hAnsi="標楷體" w:hint="eastAsia"/>
                <w:sz w:val="28"/>
                <w:szCs w:val="28"/>
              </w:rPr>
              <w:t>辦理。</w:t>
            </w:r>
          </w:p>
          <w:p w:rsidR="00522625" w:rsidRPr="001F213C" w:rsidRDefault="00522625" w:rsidP="005C1E4D">
            <w:pPr>
              <w:spacing w:line="400" w:lineRule="exact"/>
              <w:jc w:val="both"/>
              <w:rPr>
                <w:rFonts w:ascii="標楷體" w:eastAsia="標楷體" w:hAnsi="標楷體" w:hint="eastAsia"/>
                <w:b/>
                <w:bCs/>
                <w:sz w:val="28"/>
                <w:szCs w:val="28"/>
              </w:rPr>
            </w:pPr>
            <w:r>
              <w:rPr>
                <w:rFonts w:ascii="標楷體" w:eastAsia="標楷體" w:hAnsi="標楷體" w:hint="eastAsia"/>
                <w:b/>
                <w:bCs/>
                <w:sz w:val="28"/>
                <w:szCs w:val="28"/>
              </w:rPr>
              <w:t>二、</w:t>
            </w:r>
            <w:r w:rsidRPr="001F213C">
              <w:rPr>
                <w:rFonts w:ascii="標楷體" w:eastAsia="標楷體" w:hAnsi="標楷體" w:hint="eastAsia"/>
                <w:b/>
                <w:bCs/>
                <w:sz w:val="28"/>
                <w:szCs w:val="28"/>
              </w:rPr>
              <w:t>總預算</w:t>
            </w:r>
            <w:r>
              <w:rPr>
                <w:rFonts w:ascii="標楷體" w:eastAsia="標楷體" w:hAnsi="標楷體" w:hint="eastAsia"/>
                <w:b/>
                <w:bCs/>
                <w:sz w:val="28"/>
                <w:szCs w:val="28"/>
              </w:rPr>
              <w:t>案</w:t>
            </w:r>
            <w:r w:rsidRPr="001F213C">
              <w:rPr>
                <w:rFonts w:ascii="標楷體" w:eastAsia="標楷體" w:hAnsi="標楷體" w:hint="eastAsia"/>
                <w:b/>
                <w:bCs/>
                <w:sz w:val="28"/>
                <w:szCs w:val="28"/>
              </w:rPr>
              <w:t>未能依期限完成審議時</w:t>
            </w:r>
          </w:p>
          <w:p w:rsidR="00522625" w:rsidRPr="00C90D0C" w:rsidRDefault="00522625" w:rsidP="005C1E4D">
            <w:pPr>
              <w:adjustRightInd w:val="0"/>
              <w:snapToGrid w:val="0"/>
              <w:spacing w:afterLines="50" w:after="180" w:line="400" w:lineRule="exact"/>
              <w:ind w:leftChars="50" w:left="680" w:hangingChars="200" w:hanging="560"/>
              <w:jc w:val="both"/>
              <w:rPr>
                <w:rFonts w:ascii="標楷體" w:eastAsia="標楷體" w:hAnsi="標楷體" w:hint="eastAsia"/>
                <w:bCs/>
                <w:sz w:val="28"/>
                <w:szCs w:val="28"/>
              </w:rPr>
            </w:pPr>
            <w:r>
              <w:rPr>
                <w:rFonts w:ascii="標楷體" w:eastAsia="標楷體" w:hAnsi="標楷體" w:hint="eastAsia"/>
                <w:bCs/>
                <w:sz w:val="28"/>
                <w:szCs w:val="28"/>
              </w:rPr>
              <w:t>(</w:t>
            </w:r>
            <w:r w:rsidRPr="00C90D0C">
              <w:rPr>
                <w:rFonts w:ascii="標楷體" w:eastAsia="標楷體" w:hAnsi="標楷體" w:hint="eastAsia"/>
                <w:bCs/>
                <w:sz w:val="28"/>
                <w:szCs w:val="28"/>
              </w:rPr>
              <w:t>一</w:t>
            </w:r>
            <w:r>
              <w:rPr>
                <w:rFonts w:ascii="標楷體" w:eastAsia="標楷體" w:hAnsi="標楷體" w:hint="eastAsia"/>
                <w:bCs/>
                <w:sz w:val="28"/>
                <w:szCs w:val="28"/>
              </w:rPr>
              <w:t>)依「地方制度法」第四十條第四項規定可支用項目，由主(會)計單位</w:t>
            </w:r>
            <w:r w:rsidRPr="00C90D0C">
              <w:rPr>
                <w:rFonts w:ascii="標楷體" w:eastAsia="標楷體" w:hAnsi="標楷體" w:hint="eastAsia"/>
                <w:bCs/>
                <w:sz w:val="28"/>
                <w:szCs w:val="28"/>
              </w:rPr>
              <w:t>通知各單位填具</w:t>
            </w:r>
            <w:r w:rsidRPr="00C90D0C">
              <w:rPr>
                <w:rFonts w:ascii="標楷體" w:eastAsia="標楷體" w:hAnsi="標楷體" w:hint="eastAsia"/>
                <w:sz w:val="28"/>
                <w:szCs w:val="28"/>
              </w:rPr>
              <w:t>下年度預算案</w:t>
            </w:r>
            <w:r w:rsidRPr="00C90D0C">
              <w:rPr>
                <w:rFonts w:ascii="標楷體" w:eastAsia="標楷體" w:hAnsi="標楷體" w:hint="eastAsia"/>
                <w:bCs/>
                <w:sz w:val="28"/>
                <w:szCs w:val="28"/>
              </w:rPr>
              <w:t>歲出預算分配</w:t>
            </w:r>
            <w:r w:rsidRPr="00C90D0C">
              <w:rPr>
                <w:rFonts w:ascii="標楷體" w:eastAsia="標楷體" w:hAnsi="標楷體" w:hint="eastAsia"/>
                <w:sz w:val="28"/>
                <w:szCs w:val="28"/>
              </w:rPr>
              <w:t>暫列數額</w:t>
            </w:r>
            <w:r w:rsidRPr="00C90D0C">
              <w:rPr>
                <w:rFonts w:ascii="標楷體" w:eastAsia="標楷體" w:hAnsi="標楷體" w:hint="eastAsia"/>
                <w:bCs/>
                <w:sz w:val="28"/>
                <w:szCs w:val="28"/>
              </w:rPr>
              <w:t>表。</w:t>
            </w:r>
          </w:p>
          <w:p w:rsidR="00522625" w:rsidRPr="00C90D0C" w:rsidRDefault="00522625" w:rsidP="005C1E4D">
            <w:pPr>
              <w:adjustRightInd w:val="0"/>
              <w:snapToGrid w:val="0"/>
              <w:spacing w:line="400" w:lineRule="exact"/>
              <w:ind w:leftChars="50" w:left="960" w:hangingChars="300" w:hanging="840"/>
              <w:jc w:val="both"/>
              <w:rPr>
                <w:rFonts w:ascii="標楷體" w:eastAsia="標楷體" w:hAnsi="標楷體" w:hint="eastAsia"/>
                <w:sz w:val="28"/>
                <w:szCs w:val="28"/>
              </w:rPr>
            </w:pPr>
            <w:r>
              <w:rPr>
                <w:rFonts w:ascii="標楷體" w:eastAsia="標楷體" w:hAnsi="標楷體" w:hint="eastAsia"/>
                <w:bCs/>
                <w:sz w:val="28"/>
                <w:szCs w:val="28"/>
              </w:rPr>
              <w:t>(</w:t>
            </w:r>
            <w:r w:rsidRPr="00C90D0C">
              <w:rPr>
                <w:rFonts w:ascii="標楷體" w:eastAsia="標楷體" w:hAnsi="標楷體" w:hint="eastAsia"/>
                <w:bCs/>
                <w:sz w:val="28"/>
                <w:szCs w:val="28"/>
              </w:rPr>
              <w:t>二</w:t>
            </w:r>
            <w:r>
              <w:rPr>
                <w:rFonts w:ascii="標楷體" w:eastAsia="標楷體" w:hAnsi="標楷體" w:hint="eastAsia"/>
                <w:bCs/>
                <w:sz w:val="28"/>
                <w:szCs w:val="28"/>
              </w:rPr>
              <w:t>)</w:t>
            </w:r>
            <w:r w:rsidRPr="00C90D0C">
              <w:rPr>
                <w:rFonts w:ascii="標楷體" w:eastAsia="標楷體" w:hAnsi="標楷體" w:hint="eastAsia"/>
                <w:sz w:val="28"/>
                <w:szCs w:val="28"/>
              </w:rPr>
              <w:t>編製暫列數額表應注意</w:t>
            </w:r>
            <w:r>
              <w:rPr>
                <w:rFonts w:ascii="標楷體" w:eastAsia="標楷體" w:hAnsi="標楷體" w:hint="eastAsia"/>
                <w:sz w:val="28"/>
                <w:szCs w:val="28"/>
              </w:rPr>
              <w:t>下列事項</w:t>
            </w:r>
            <w:r w:rsidRPr="00C90D0C">
              <w:rPr>
                <w:rFonts w:ascii="標楷體" w:eastAsia="標楷體" w:hAnsi="標楷體" w:hint="eastAsia"/>
                <w:sz w:val="28"/>
                <w:szCs w:val="28"/>
              </w:rPr>
              <w:t>：</w:t>
            </w:r>
          </w:p>
          <w:p w:rsidR="00522625" w:rsidRPr="001F213C"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1.</w:t>
            </w:r>
            <w:r w:rsidRPr="001F213C">
              <w:rPr>
                <w:rFonts w:ascii="標楷體" w:eastAsia="標楷體" w:hAnsi="標楷體" w:hint="eastAsia"/>
                <w:sz w:val="28"/>
                <w:szCs w:val="28"/>
              </w:rPr>
              <w:t>新興資本支出及新增計畫須俟預算完成審議程序後始得動支。</w:t>
            </w:r>
          </w:p>
          <w:p w:rsidR="00522625" w:rsidRPr="001F213C"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lastRenderedPageBreak/>
              <w:t>2.</w:t>
            </w:r>
            <w:r w:rsidRPr="001F213C">
              <w:rPr>
                <w:rFonts w:ascii="標楷體" w:eastAsia="標楷體" w:hAnsi="標楷體" w:hint="eastAsia"/>
                <w:sz w:val="28"/>
                <w:szCs w:val="28"/>
              </w:rPr>
              <w:t>新增計畫以外之原有經常性經費，可在上年度預算之執行數或當年度預算編列數較低者之範圍內覈實支用。</w:t>
            </w:r>
          </w:p>
          <w:p w:rsidR="00522625" w:rsidRPr="001F213C"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3.履行其他法定義務之支出，覈實動支</w:t>
            </w:r>
            <w:r w:rsidRPr="001F213C">
              <w:rPr>
                <w:rFonts w:ascii="標楷體" w:eastAsia="標楷體" w:hAnsi="標楷體" w:hint="eastAsia"/>
                <w:sz w:val="28"/>
                <w:szCs w:val="28"/>
              </w:rPr>
              <w:t>。</w:t>
            </w:r>
          </w:p>
          <w:p w:rsidR="00522625"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4.因應前三款收支調度需要之債務舉借，覈實辦理</w:t>
            </w:r>
            <w:r w:rsidRPr="001F213C">
              <w:rPr>
                <w:rFonts w:ascii="標楷體" w:eastAsia="標楷體" w:hAnsi="標楷體" w:hint="eastAsia"/>
                <w:sz w:val="28"/>
                <w:szCs w:val="28"/>
              </w:rPr>
              <w:t>。</w:t>
            </w:r>
          </w:p>
          <w:p w:rsidR="00522625"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5.第一預備金、第二預備金及災害準備金，應俟預算完成法定程序後始得動支。</w:t>
            </w:r>
          </w:p>
          <w:p w:rsidR="00522625" w:rsidRPr="004137B1" w:rsidRDefault="00522625" w:rsidP="005C1E4D">
            <w:pPr>
              <w:tabs>
                <w:tab w:val="num" w:pos="1470"/>
              </w:tabs>
              <w:adjustRightInd w:val="0"/>
              <w:snapToGrid w:val="0"/>
              <w:spacing w:line="400" w:lineRule="exact"/>
              <w:ind w:leftChars="150" w:left="640" w:hangingChars="100" w:hanging="280"/>
              <w:jc w:val="both"/>
              <w:rPr>
                <w:rFonts w:ascii="標楷體" w:eastAsia="標楷體" w:hAnsi="標楷體" w:hint="eastAsia"/>
                <w:sz w:val="28"/>
                <w:szCs w:val="28"/>
              </w:rPr>
            </w:pPr>
            <w:r>
              <w:rPr>
                <w:rFonts w:ascii="標楷體" w:eastAsia="標楷體" w:hAnsi="標楷體" w:hint="eastAsia"/>
                <w:sz w:val="28"/>
                <w:szCs w:val="28"/>
              </w:rPr>
              <w:t>6.議會在審議當年度預算中已初步刪減之項目不得動支，但履行法定義務支出之項目除外。</w:t>
            </w:r>
          </w:p>
          <w:p w:rsidR="00522625" w:rsidRDefault="00522625" w:rsidP="005C1E4D">
            <w:pPr>
              <w:tabs>
                <w:tab w:val="num" w:pos="1470"/>
              </w:tabs>
              <w:adjustRightInd w:val="0"/>
              <w:snapToGrid w:val="0"/>
              <w:spacing w:line="400" w:lineRule="exact"/>
              <w:ind w:left="700" w:hangingChars="250" w:hanging="700"/>
              <w:jc w:val="both"/>
              <w:rPr>
                <w:rFonts w:ascii="標楷體" w:eastAsia="標楷體" w:hAnsi="標楷體" w:hint="eastAsia"/>
                <w:sz w:val="28"/>
                <w:szCs w:val="28"/>
              </w:rPr>
            </w:pPr>
            <w:r>
              <w:rPr>
                <w:rFonts w:ascii="標楷體" w:eastAsia="標楷體" w:hAnsi="標楷體" w:hint="eastAsia"/>
                <w:sz w:val="28"/>
                <w:szCs w:val="28"/>
              </w:rPr>
              <w:t xml:space="preserve"> (三)主(會)計單位彙編歲出分配預算暫列數額表，並檢視是否符合相關規定，檢視無誤後將歲出分配預算暫列數額表送</w:t>
            </w:r>
            <w:r w:rsidRPr="00B53731">
              <w:rPr>
                <w:rFonts w:ascii="標楷體" w:eastAsia="標楷體" w:hAnsi="標楷體" w:hint="eastAsia"/>
                <w:sz w:val="28"/>
                <w:szCs w:val="28"/>
              </w:rPr>
              <w:t>機關首長或其授權代簽人核准後，全案送主計處秉辦府函核定，並通知審計機關、財</w:t>
            </w:r>
            <w:r w:rsidR="00A40749">
              <w:rPr>
                <w:rFonts w:ascii="標楷體" w:eastAsia="標楷體" w:hAnsi="標楷體" w:hint="eastAsia"/>
                <w:sz w:val="28"/>
                <w:szCs w:val="28"/>
              </w:rPr>
              <w:t>稅局</w:t>
            </w:r>
            <w:r w:rsidRPr="00B53731">
              <w:rPr>
                <w:rFonts w:ascii="標楷體" w:eastAsia="標楷體" w:hAnsi="標楷體" w:hint="eastAsia"/>
                <w:sz w:val="28"/>
                <w:szCs w:val="28"/>
              </w:rPr>
              <w:t>及原編造機關，暨副知主管機關。</w:t>
            </w:r>
          </w:p>
          <w:p w:rsidR="00522625" w:rsidRPr="001F213C" w:rsidRDefault="00522625" w:rsidP="005C1E4D">
            <w:pPr>
              <w:tabs>
                <w:tab w:val="num" w:pos="1470"/>
              </w:tabs>
              <w:adjustRightInd w:val="0"/>
              <w:snapToGrid w:val="0"/>
              <w:spacing w:line="400" w:lineRule="exact"/>
              <w:jc w:val="both"/>
              <w:rPr>
                <w:rFonts w:ascii="標楷體" w:eastAsia="標楷體" w:hAnsi="標楷體" w:hint="eastAsia"/>
                <w:sz w:val="28"/>
                <w:szCs w:val="28"/>
              </w:rPr>
            </w:pPr>
            <w:r>
              <w:rPr>
                <w:rFonts w:ascii="標楷體" w:eastAsia="標楷體" w:hAnsi="標楷體" w:hint="eastAsia"/>
                <w:sz w:val="28"/>
                <w:szCs w:val="28"/>
              </w:rPr>
              <w:t xml:space="preserve"> (四)接獲本府核定函後，由各單位依案辦理。</w:t>
            </w:r>
          </w:p>
          <w:p w:rsidR="00522625" w:rsidRPr="001F213C" w:rsidRDefault="00522625" w:rsidP="005C1E4D">
            <w:pPr>
              <w:spacing w:line="400" w:lineRule="exact"/>
              <w:ind w:left="561" w:hangingChars="200" w:hanging="561"/>
              <w:jc w:val="both"/>
              <w:rPr>
                <w:rFonts w:ascii="標楷體" w:eastAsia="標楷體" w:hAnsi="標楷體" w:hint="eastAsia"/>
                <w:b/>
                <w:bCs/>
                <w:sz w:val="28"/>
                <w:szCs w:val="28"/>
              </w:rPr>
            </w:pPr>
            <w:r>
              <w:rPr>
                <w:rFonts w:ascii="標楷體" w:eastAsia="標楷體" w:hAnsi="標楷體" w:hint="eastAsia"/>
                <w:b/>
                <w:bCs/>
                <w:sz w:val="28"/>
                <w:szCs w:val="28"/>
              </w:rPr>
              <w:t>三</w:t>
            </w:r>
            <w:r w:rsidRPr="001F213C">
              <w:rPr>
                <w:rFonts w:ascii="標楷體" w:eastAsia="標楷體" w:hAnsi="標楷體" w:hint="eastAsia"/>
                <w:b/>
                <w:bCs/>
                <w:sz w:val="28"/>
                <w:szCs w:val="28"/>
              </w:rPr>
              <w:t>、分配預算之修改：</w:t>
            </w:r>
          </w:p>
          <w:p w:rsidR="00522625" w:rsidRDefault="00522625" w:rsidP="005C1E4D">
            <w:pPr>
              <w:adjustRightInd w:val="0"/>
              <w:snapToGrid w:val="0"/>
              <w:spacing w:line="400" w:lineRule="exact"/>
              <w:ind w:leftChars="50" w:left="680" w:hangingChars="200" w:hanging="560"/>
              <w:jc w:val="both"/>
              <w:rPr>
                <w:rFonts w:ascii="標楷體" w:eastAsia="標楷體" w:hAnsi="標楷體" w:hint="eastAsia"/>
                <w:sz w:val="28"/>
                <w:szCs w:val="28"/>
              </w:rPr>
            </w:pPr>
            <w:r>
              <w:rPr>
                <w:rFonts w:ascii="標楷體" w:eastAsia="標楷體" w:hAnsi="標楷體" w:hint="eastAsia"/>
                <w:sz w:val="28"/>
                <w:szCs w:val="28"/>
              </w:rPr>
              <w:t>(</w:t>
            </w:r>
            <w:r w:rsidRPr="001F213C">
              <w:rPr>
                <w:rFonts w:ascii="標楷體" w:eastAsia="標楷體" w:hAnsi="標楷體" w:hint="eastAsia"/>
                <w:sz w:val="28"/>
                <w:szCs w:val="28"/>
              </w:rPr>
              <w:t>一</w:t>
            </w:r>
            <w:r>
              <w:rPr>
                <w:rFonts w:ascii="標楷體" w:eastAsia="標楷體" w:hAnsi="標楷體" w:hint="eastAsia"/>
                <w:sz w:val="28"/>
                <w:szCs w:val="28"/>
              </w:rPr>
              <w:t>)年度進行中，如有下列情形之一者，應先由各單位</w:t>
            </w:r>
            <w:r w:rsidRPr="001F213C">
              <w:rPr>
                <w:rFonts w:ascii="標楷體" w:eastAsia="標楷體" w:hAnsi="標楷體" w:hint="eastAsia"/>
                <w:sz w:val="28"/>
                <w:szCs w:val="28"/>
              </w:rPr>
              <w:t>將擬修改分配預算之具體資料及理由</w:t>
            </w:r>
            <w:r>
              <w:rPr>
                <w:rFonts w:ascii="標楷體" w:eastAsia="標楷體" w:hAnsi="標楷體" w:hint="eastAsia"/>
                <w:sz w:val="28"/>
                <w:szCs w:val="28"/>
              </w:rPr>
              <w:t>上簽呈並填具</w:t>
            </w:r>
            <w:r w:rsidRPr="001F213C">
              <w:rPr>
                <w:rFonts w:ascii="標楷體" w:eastAsia="標楷體" w:hAnsi="標楷體" w:hint="eastAsia"/>
                <w:sz w:val="28"/>
                <w:szCs w:val="28"/>
              </w:rPr>
              <w:t>歲出預算分配表</w:t>
            </w:r>
            <w:r>
              <w:rPr>
                <w:rFonts w:ascii="標楷體" w:eastAsia="標楷體" w:hAnsi="標楷體" w:hint="eastAsia"/>
                <w:sz w:val="28"/>
                <w:szCs w:val="28"/>
              </w:rPr>
              <w:t>單(封面、</w:t>
            </w:r>
            <w:r w:rsidRPr="00C22299">
              <w:rPr>
                <w:rFonts w:ascii="標楷體" w:eastAsia="標楷體" w:hAnsi="標楷體" w:hint="eastAsia"/>
                <w:sz w:val="28"/>
                <w:szCs w:val="28"/>
              </w:rPr>
              <w:t>歲出預算分配表</w:t>
            </w:r>
            <w:r w:rsidRPr="001F213C">
              <w:rPr>
                <w:rFonts w:ascii="標楷體" w:eastAsia="標楷體" w:hAnsi="標楷體" w:hint="eastAsia"/>
                <w:sz w:val="28"/>
                <w:szCs w:val="28"/>
              </w:rPr>
              <w:t>及歲出分配預算與計畫配合表</w:t>
            </w:r>
            <w:r>
              <w:rPr>
                <w:rFonts w:ascii="標楷體" w:eastAsia="標楷體" w:hAnsi="標楷體" w:hint="eastAsia"/>
                <w:sz w:val="28"/>
                <w:szCs w:val="28"/>
              </w:rPr>
              <w:t>)，簽會</w:t>
            </w:r>
            <w:r w:rsidRPr="009301F0">
              <w:rPr>
                <w:rFonts w:ascii="標楷體" w:eastAsia="標楷體" w:hAnsi="標楷體" w:hint="eastAsia"/>
                <w:color w:val="FF0000"/>
                <w:sz w:val="28"/>
                <w:szCs w:val="28"/>
              </w:rPr>
              <w:t>出納、主(會)計單位</w:t>
            </w:r>
            <w:r>
              <w:rPr>
                <w:rFonts w:ascii="標楷體" w:eastAsia="標楷體" w:hAnsi="標楷體" w:hint="eastAsia"/>
                <w:sz w:val="28"/>
                <w:szCs w:val="28"/>
              </w:rPr>
              <w:t>後，陳機關首長或</w:t>
            </w:r>
            <w:r w:rsidRPr="00F34795">
              <w:rPr>
                <w:rFonts w:ascii="標楷體" w:eastAsia="標楷體" w:hAnsi="標楷體" w:hint="eastAsia"/>
                <w:color w:val="FF0000"/>
                <w:sz w:val="28"/>
                <w:szCs w:val="28"/>
              </w:rPr>
              <w:t>其</w:t>
            </w:r>
            <w:r>
              <w:rPr>
                <w:rFonts w:ascii="標楷體" w:eastAsia="標楷體" w:hAnsi="標楷體" w:hint="eastAsia"/>
                <w:sz w:val="28"/>
                <w:szCs w:val="28"/>
              </w:rPr>
              <w:t>授權</w:t>
            </w:r>
            <w:r w:rsidRPr="00F34795">
              <w:rPr>
                <w:rFonts w:ascii="標楷體" w:eastAsia="標楷體" w:hAnsi="標楷體" w:hint="eastAsia"/>
                <w:color w:val="FF0000"/>
                <w:sz w:val="28"/>
                <w:szCs w:val="28"/>
              </w:rPr>
              <w:t>代簽人</w:t>
            </w:r>
            <w:r>
              <w:rPr>
                <w:rFonts w:ascii="標楷體" w:eastAsia="標楷體" w:hAnsi="標楷體" w:hint="eastAsia"/>
                <w:sz w:val="28"/>
                <w:szCs w:val="28"/>
              </w:rPr>
              <w:t>核定</w:t>
            </w:r>
            <w:r w:rsidRPr="001F213C">
              <w:rPr>
                <w:rFonts w:ascii="標楷體" w:eastAsia="標楷體" w:hAnsi="標楷體" w:hint="eastAsia"/>
                <w:sz w:val="28"/>
                <w:szCs w:val="28"/>
              </w:rPr>
              <w:t>。</w:t>
            </w:r>
          </w:p>
          <w:p w:rsidR="00522625" w:rsidRPr="0053585F" w:rsidRDefault="00522625" w:rsidP="005C1E4D">
            <w:pPr>
              <w:tabs>
                <w:tab w:val="num" w:pos="1470"/>
              </w:tabs>
              <w:adjustRightInd w:val="0"/>
              <w:snapToGrid w:val="0"/>
              <w:spacing w:line="400" w:lineRule="exact"/>
              <w:ind w:leftChars="125" w:left="580" w:hangingChars="100" w:hanging="280"/>
              <w:jc w:val="both"/>
              <w:rPr>
                <w:rFonts w:ascii="標楷體" w:eastAsia="標楷體" w:hAnsi="標楷體" w:hint="eastAsia"/>
                <w:sz w:val="28"/>
                <w:szCs w:val="28"/>
              </w:rPr>
            </w:pPr>
            <w:r>
              <w:rPr>
                <w:rFonts w:ascii="標楷體" w:eastAsia="標楷體" w:hAnsi="標楷體" w:hint="eastAsia"/>
                <w:sz w:val="28"/>
                <w:szCs w:val="28"/>
              </w:rPr>
              <w:t>1.列未分配數</w:t>
            </w:r>
            <w:r w:rsidRPr="0053585F">
              <w:rPr>
                <w:rFonts w:ascii="標楷體" w:eastAsia="標楷體" w:hAnsi="標楷體" w:hint="eastAsia"/>
                <w:color w:val="FF0000"/>
                <w:sz w:val="28"/>
                <w:szCs w:val="28"/>
              </w:rPr>
              <w:t>(含專案動支數)之補助款</w:t>
            </w:r>
            <w:r>
              <w:rPr>
                <w:rFonts w:ascii="標楷體" w:eastAsia="標楷體" w:hAnsi="標楷體" w:hint="eastAsia"/>
                <w:sz w:val="28"/>
                <w:szCs w:val="28"/>
              </w:rPr>
              <w:t>已入庫</w:t>
            </w:r>
            <w:r w:rsidRPr="001F213C">
              <w:rPr>
                <w:rFonts w:ascii="標楷體" w:eastAsia="標楷體" w:hAnsi="標楷體" w:hint="eastAsia"/>
                <w:sz w:val="28"/>
                <w:szCs w:val="28"/>
              </w:rPr>
              <w:t>。</w:t>
            </w:r>
          </w:p>
          <w:p w:rsidR="00522625" w:rsidRDefault="00522625" w:rsidP="005C1E4D">
            <w:pPr>
              <w:tabs>
                <w:tab w:val="num" w:pos="1470"/>
              </w:tabs>
              <w:adjustRightInd w:val="0"/>
              <w:snapToGrid w:val="0"/>
              <w:spacing w:line="400" w:lineRule="exact"/>
              <w:ind w:leftChars="125" w:left="580" w:hangingChars="100" w:hanging="280"/>
              <w:jc w:val="both"/>
              <w:rPr>
                <w:rFonts w:ascii="標楷體" w:eastAsia="標楷體" w:hAnsi="標楷體" w:hint="eastAsia"/>
                <w:sz w:val="28"/>
                <w:szCs w:val="28"/>
              </w:rPr>
            </w:pPr>
            <w:r>
              <w:rPr>
                <w:rFonts w:ascii="標楷體" w:eastAsia="標楷體" w:hAnsi="標楷體" w:hint="eastAsia"/>
                <w:sz w:val="28"/>
                <w:szCs w:val="28"/>
              </w:rPr>
              <w:t>2.凍結經費辦理解凍(</w:t>
            </w:r>
            <w:r w:rsidRPr="003441A3">
              <w:rPr>
                <w:rFonts w:ascii="標楷體" w:eastAsia="標楷體" w:hAnsi="標楷體" w:hint="eastAsia"/>
                <w:sz w:val="28"/>
                <w:szCs w:val="28"/>
              </w:rPr>
              <w:t>除已分配經費不敷支用，</w:t>
            </w:r>
            <w:r w:rsidRPr="00C22299">
              <w:rPr>
                <w:rFonts w:ascii="標楷體" w:eastAsia="標楷體" w:hAnsi="標楷體" w:hint="eastAsia"/>
                <w:sz w:val="28"/>
                <w:szCs w:val="28"/>
              </w:rPr>
              <w:t>於11月後循序申請且填具分配凍結數辦理解凍申請表報府核准)。</w:t>
            </w:r>
          </w:p>
          <w:p w:rsidR="00522625" w:rsidRPr="001F213C" w:rsidRDefault="00522625" w:rsidP="005C1E4D">
            <w:pPr>
              <w:tabs>
                <w:tab w:val="num" w:pos="1470"/>
              </w:tabs>
              <w:adjustRightInd w:val="0"/>
              <w:snapToGrid w:val="0"/>
              <w:spacing w:line="400" w:lineRule="exact"/>
              <w:ind w:leftChars="125" w:left="580" w:hangingChars="100" w:hanging="280"/>
              <w:jc w:val="both"/>
              <w:rPr>
                <w:rFonts w:ascii="標楷體" w:eastAsia="標楷體" w:hAnsi="標楷體" w:hint="eastAsia"/>
                <w:sz w:val="28"/>
                <w:szCs w:val="28"/>
              </w:rPr>
            </w:pPr>
            <w:r>
              <w:rPr>
                <w:rFonts w:ascii="標楷體" w:eastAsia="標楷體" w:hAnsi="標楷體" w:hint="eastAsia"/>
                <w:sz w:val="28"/>
                <w:szCs w:val="28"/>
              </w:rPr>
              <w:t>3.</w:t>
            </w:r>
            <w:r w:rsidRPr="001F213C">
              <w:rPr>
                <w:rFonts w:ascii="標楷體" w:eastAsia="標楷體" w:hAnsi="標楷體" w:hint="eastAsia"/>
                <w:sz w:val="28"/>
                <w:szCs w:val="28"/>
              </w:rPr>
              <w:t>配合計畫實施進度，經費須提前支用時。但執行期間已過之分配預算應不再調整。</w:t>
            </w:r>
          </w:p>
          <w:p w:rsidR="00522625" w:rsidRPr="001F213C" w:rsidRDefault="00522625" w:rsidP="005C1E4D">
            <w:pPr>
              <w:tabs>
                <w:tab w:val="num" w:pos="1470"/>
              </w:tabs>
              <w:adjustRightInd w:val="0"/>
              <w:snapToGrid w:val="0"/>
              <w:spacing w:line="400" w:lineRule="exact"/>
              <w:ind w:leftChars="125" w:left="580" w:hangingChars="100" w:hanging="280"/>
              <w:jc w:val="both"/>
              <w:rPr>
                <w:rFonts w:ascii="標楷體" w:eastAsia="標楷體" w:hAnsi="標楷體" w:hint="eastAsia"/>
                <w:sz w:val="28"/>
                <w:szCs w:val="28"/>
              </w:rPr>
            </w:pPr>
            <w:r>
              <w:rPr>
                <w:rFonts w:ascii="標楷體" w:eastAsia="標楷體" w:hAnsi="標楷體" w:hint="eastAsia"/>
                <w:sz w:val="28"/>
                <w:szCs w:val="28"/>
              </w:rPr>
              <w:t>4.</w:t>
            </w:r>
            <w:r w:rsidRPr="001F213C">
              <w:rPr>
                <w:rFonts w:ascii="標楷體" w:eastAsia="標楷體" w:hAnsi="標楷體" w:hint="eastAsia"/>
                <w:sz w:val="28"/>
                <w:szCs w:val="28"/>
              </w:rPr>
              <w:t>依災害防救法第43條及災害防救法施行細則第19條規定之調整當年度收支移緩濟急。</w:t>
            </w:r>
          </w:p>
          <w:p w:rsidR="00522625" w:rsidRDefault="00522625" w:rsidP="005C1E4D">
            <w:pPr>
              <w:adjustRightInd w:val="0"/>
              <w:snapToGrid w:val="0"/>
              <w:spacing w:line="400" w:lineRule="exact"/>
              <w:ind w:leftChars="50" w:left="68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Pr="009301F0">
              <w:rPr>
                <w:rFonts w:ascii="標楷體" w:eastAsia="標楷體" w:hAnsi="標楷體" w:hint="eastAsia"/>
                <w:color w:val="FF0000"/>
                <w:sz w:val="28"/>
                <w:szCs w:val="28"/>
              </w:rPr>
              <w:t>主(會)計單位</w:t>
            </w:r>
            <w:r>
              <w:rPr>
                <w:rFonts w:ascii="標楷體" w:eastAsia="標楷體" w:hAnsi="標楷體" w:hint="eastAsia"/>
                <w:sz w:val="28"/>
                <w:szCs w:val="28"/>
              </w:rPr>
              <w:t>會辦</w:t>
            </w:r>
            <w:r w:rsidRPr="00C57EE1">
              <w:rPr>
                <w:rFonts w:ascii="標楷體" w:eastAsia="標楷體" w:hAnsi="標楷體" w:hint="eastAsia"/>
                <w:sz w:val="28"/>
                <w:szCs w:val="28"/>
              </w:rPr>
              <w:t>各單位所送歲出預算分配表</w:t>
            </w:r>
            <w:r>
              <w:rPr>
                <w:rFonts w:ascii="標楷體" w:eastAsia="標楷體" w:hAnsi="標楷體" w:hint="eastAsia"/>
                <w:sz w:val="28"/>
                <w:szCs w:val="28"/>
              </w:rPr>
              <w:t>後</w:t>
            </w:r>
            <w:r w:rsidRPr="00C57EE1">
              <w:rPr>
                <w:rFonts w:ascii="標楷體" w:eastAsia="標楷體" w:hAnsi="標楷體" w:hint="eastAsia"/>
                <w:sz w:val="28"/>
                <w:szCs w:val="28"/>
              </w:rPr>
              <w:t>，檢視是否符合</w:t>
            </w:r>
            <w:r>
              <w:rPr>
                <w:rFonts w:ascii="標楷體" w:eastAsia="標楷體" w:hAnsi="標楷體" w:hint="eastAsia"/>
                <w:sz w:val="28"/>
                <w:szCs w:val="28"/>
              </w:rPr>
              <w:t>分配原則。</w:t>
            </w:r>
          </w:p>
          <w:p w:rsidR="00522625" w:rsidRPr="001F213C" w:rsidRDefault="00522625" w:rsidP="005C1E4D">
            <w:pPr>
              <w:adjustRightInd w:val="0"/>
              <w:snapToGrid w:val="0"/>
              <w:spacing w:line="400" w:lineRule="exact"/>
              <w:ind w:leftChars="50" w:left="680" w:hangingChars="200" w:hanging="560"/>
              <w:jc w:val="both"/>
              <w:rPr>
                <w:rFonts w:ascii="標楷體" w:eastAsia="標楷體" w:hAnsi="標楷體" w:hint="eastAsia"/>
                <w:sz w:val="28"/>
                <w:szCs w:val="28"/>
              </w:rPr>
            </w:pPr>
            <w:r>
              <w:rPr>
                <w:rFonts w:ascii="標楷體" w:eastAsia="標楷體" w:hAnsi="標楷體" w:hint="eastAsia"/>
                <w:sz w:val="28"/>
                <w:szCs w:val="28"/>
              </w:rPr>
              <w:t>(三)</w:t>
            </w:r>
            <w:r w:rsidRPr="001F213C">
              <w:rPr>
                <w:rFonts w:ascii="標楷體" w:eastAsia="標楷體" w:hAnsi="標楷體" w:hint="eastAsia"/>
                <w:sz w:val="28"/>
                <w:szCs w:val="28"/>
              </w:rPr>
              <w:t>修正分配表應於表上註明「第×次修改」字樣。</w:t>
            </w:r>
          </w:p>
          <w:p w:rsidR="00522625" w:rsidRDefault="00522625" w:rsidP="005C1E4D">
            <w:pPr>
              <w:adjustRightInd w:val="0"/>
              <w:snapToGrid w:val="0"/>
              <w:spacing w:line="400" w:lineRule="exact"/>
              <w:ind w:leftChars="50" w:left="680" w:hangingChars="200" w:hanging="560"/>
              <w:jc w:val="both"/>
              <w:rPr>
                <w:rFonts w:ascii="標楷體" w:eastAsia="標楷體" w:hAnsi="標楷體" w:hint="eastAsia"/>
                <w:sz w:val="28"/>
                <w:szCs w:val="28"/>
              </w:rPr>
            </w:pPr>
            <w:r>
              <w:rPr>
                <w:rFonts w:ascii="標楷體" w:eastAsia="標楷體" w:hAnsi="標楷體" w:hint="eastAsia"/>
                <w:sz w:val="28"/>
                <w:szCs w:val="28"/>
              </w:rPr>
              <w:t>(四)預算內專案核准動支各款，實際需要時，檢附相關文件，編製「歲出分配預算與計畫配合表」，專案申請動支</w:t>
            </w:r>
            <w:r w:rsidRPr="001F213C">
              <w:rPr>
                <w:rFonts w:ascii="標楷體" w:eastAsia="標楷體" w:hAnsi="標楷體" w:hint="eastAsia"/>
                <w:sz w:val="28"/>
                <w:szCs w:val="28"/>
              </w:rPr>
              <w:t>。</w:t>
            </w:r>
          </w:p>
          <w:p w:rsidR="00522625" w:rsidRPr="00510456" w:rsidRDefault="00522625" w:rsidP="005C1E4D">
            <w:pPr>
              <w:adjustRightInd w:val="0"/>
              <w:snapToGrid w:val="0"/>
              <w:spacing w:line="400" w:lineRule="exact"/>
              <w:ind w:leftChars="50" w:left="680" w:hangingChars="200" w:hanging="560"/>
              <w:jc w:val="both"/>
              <w:rPr>
                <w:rFonts w:ascii="標楷體" w:eastAsia="標楷體" w:hAnsi="標楷體" w:hint="eastAsia"/>
                <w:sz w:val="28"/>
                <w:szCs w:val="28"/>
              </w:rPr>
            </w:pPr>
            <w:r>
              <w:rPr>
                <w:rFonts w:ascii="標楷體" w:eastAsia="標楷體" w:hAnsi="標楷體" w:hint="eastAsia"/>
                <w:sz w:val="28"/>
                <w:szCs w:val="28"/>
              </w:rPr>
              <w:t>(五)簽呈及修改後歲出預算分配表單(封面、</w:t>
            </w:r>
            <w:r w:rsidRPr="00C22299">
              <w:rPr>
                <w:rFonts w:ascii="標楷體" w:eastAsia="標楷體" w:hAnsi="標楷體" w:hint="eastAsia"/>
                <w:sz w:val="28"/>
                <w:szCs w:val="28"/>
              </w:rPr>
              <w:t>歲出預算分配表</w:t>
            </w:r>
            <w:r w:rsidRPr="001F213C">
              <w:rPr>
                <w:rFonts w:ascii="標楷體" w:eastAsia="標楷體" w:hAnsi="標楷體" w:hint="eastAsia"/>
                <w:sz w:val="28"/>
                <w:szCs w:val="28"/>
              </w:rPr>
              <w:t>及歲出分配預算與計畫配合表</w:t>
            </w:r>
            <w:r>
              <w:rPr>
                <w:rFonts w:ascii="標楷體" w:eastAsia="標楷體" w:hAnsi="標楷體" w:hint="eastAsia"/>
                <w:sz w:val="28"/>
                <w:szCs w:val="28"/>
              </w:rPr>
              <w:t>)經機關首長或</w:t>
            </w:r>
            <w:r w:rsidRPr="00F34795">
              <w:rPr>
                <w:rFonts w:ascii="標楷體" w:eastAsia="標楷體" w:hAnsi="標楷體" w:hint="eastAsia"/>
                <w:color w:val="FF0000"/>
                <w:sz w:val="28"/>
                <w:szCs w:val="28"/>
              </w:rPr>
              <w:t>其</w:t>
            </w:r>
            <w:r>
              <w:rPr>
                <w:rFonts w:ascii="標楷體" w:eastAsia="標楷體" w:hAnsi="標楷體" w:hint="eastAsia"/>
                <w:sz w:val="28"/>
                <w:szCs w:val="28"/>
              </w:rPr>
              <w:t>授權</w:t>
            </w:r>
            <w:r w:rsidRPr="00F34795">
              <w:rPr>
                <w:rFonts w:ascii="標楷體" w:eastAsia="標楷體" w:hAnsi="標楷體" w:hint="eastAsia"/>
                <w:color w:val="FF0000"/>
                <w:sz w:val="28"/>
                <w:szCs w:val="28"/>
              </w:rPr>
              <w:t>代簽</w:t>
            </w:r>
            <w:r>
              <w:rPr>
                <w:rFonts w:ascii="標楷體" w:eastAsia="標楷體" w:hAnsi="標楷體" w:hint="eastAsia"/>
                <w:sz w:val="28"/>
                <w:szCs w:val="28"/>
              </w:rPr>
              <w:t>人核</w:t>
            </w:r>
            <w:r w:rsidRPr="00F34795">
              <w:rPr>
                <w:rFonts w:ascii="標楷體" w:eastAsia="標楷體" w:hAnsi="標楷體" w:hint="eastAsia"/>
                <w:color w:val="FF0000"/>
                <w:sz w:val="28"/>
                <w:szCs w:val="28"/>
              </w:rPr>
              <w:t>准</w:t>
            </w:r>
            <w:r>
              <w:rPr>
                <w:rFonts w:ascii="標楷體" w:eastAsia="標楷體" w:hAnsi="標楷體" w:hint="eastAsia"/>
                <w:sz w:val="28"/>
                <w:szCs w:val="28"/>
              </w:rPr>
              <w:t>後，全案送主計處</w:t>
            </w:r>
            <w:r w:rsidRPr="00F34795">
              <w:rPr>
                <w:rFonts w:ascii="標楷體" w:eastAsia="標楷體" w:hAnsi="標楷體" w:hint="eastAsia"/>
                <w:color w:val="FF0000"/>
                <w:sz w:val="28"/>
                <w:szCs w:val="28"/>
              </w:rPr>
              <w:t>秉辦府函核定，並通知審計機關、財</w:t>
            </w:r>
            <w:r w:rsidR="00A40749">
              <w:rPr>
                <w:rFonts w:ascii="標楷體" w:eastAsia="標楷體" w:hAnsi="標楷體" w:hint="eastAsia"/>
                <w:color w:val="FF0000"/>
                <w:sz w:val="28"/>
                <w:szCs w:val="28"/>
              </w:rPr>
              <w:t>稅局</w:t>
            </w:r>
            <w:r w:rsidRPr="00F34795">
              <w:rPr>
                <w:rFonts w:ascii="標楷體" w:eastAsia="標楷體" w:hAnsi="標楷體" w:hint="eastAsia"/>
                <w:color w:val="FF0000"/>
                <w:sz w:val="28"/>
                <w:szCs w:val="28"/>
              </w:rPr>
              <w:t>及原編造機關，暨副知主管機關。</w:t>
            </w:r>
          </w:p>
          <w:p w:rsidR="00522625" w:rsidRPr="001F213C" w:rsidRDefault="00522625" w:rsidP="005C1E4D">
            <w:pPr>
              <w:adjustRightInd w:val="0"/>
              <w:snapToGrid w:val="0"/>
              <w:spacing w:afterLines="50" w:after="180" w:line="400" w:lineRule="exact"/>
              <w:ind w:leftChars="50" w:left="680" w:hangingChars="200" w:hanging="560"/>
              <w:jc w:val="both"/>
              <w:rPr>
                <w:rFonts w:ascii="標楷體" w:eastAsia="標楷體" w:hAnsi="標楷體" w:hint="eastAsia"/>
                <w:sz w:val="28"/>
                <w:szCs w:val="28"/>
              </w:rPr>
            </w:pPr>
            <w:r>
              <w:rPr>
                <w:rFonts w:ascii="標楷體" w:eastAsia="標楷體" w:hAnsi="標楷體" w:hint="eastAsia"/>
                <w:sz w:val="28"/>
                <w:szCs w:val="28"/>
              </w:rPr>
              <w:t>(六)接獲本府</w:t>
            </w:r>
            <w:r w:rsidRPr="00C90D0C">
              <w:rPr>
                <w:rFonts w:ascii="標楷體" w:eastAsia="標楷體" w:hAnsi="標楷體" w:hint="eastAsia"/>
                <w:sz w:val="28"/>
                <w:szCs w:val="28"/>
              </w:rPr>
              <w:t>核定</w:t>
            </w:r>
            <w:r>
              <w:rPr>
                <w:rFonts w:ascii="標楷體" w:eastAsia="標楷體" w:hAnsi="標楷體" w:hint="eastAsia"/>
                <w:sz w:val="28"/>
                <w:szCs w:val="28"/>
              </w:rPr>
              <w:t>函後，由</w:t>
            </w:r>
            <w:r w:rsidRPr="00C90D0C">
              <w:rPr>
                <w:rFonts w:ascii="標楷體" w:eastAsia="標楷體" w:hAnsi="標楷體" w:hint="eastAsia"/>
                <w:sz w:val="28"/>
                <w:szCs w:val="28"/>
              </w:rPr>
              <w:t>各</w:t>
            </w:r>
            <w:r>
              <w:rPr>
                <w:rFonts w:ascii="標楷體" w:eastAsia="標楷體" w:hAnsi="標楷體" w:hint="eastAsia"/>
                <w:sz w:val="28"/>
                <w:szCs w:val="28"/>
              </w:rPr>
              <w:t>單位依案</w:t>
            </w:r>
            <w:r w:rsidRPr="00C90D0C">
              <w:rPr>
                <w:rFonts w:ascii="標楷體" w:eastAsia="標楷體" w:hAnsi="標楷體" w:hint="eastAsia"/>
                <w:sz w:val="28"/>
                <w:szCs w:val="28"/>
              </w:rPr>
              <w:t>辦理。</w:t>
            </w:r>
          </w:p>
        </w:tc>
      </w:tr>
      <w:tr w:rsidR="00522625" w:rsidRPr="0068483F">
        <w:tblPrEx>
          <w:tblCellMar>
            <w:top w:w="0" w:type="dxa"/>
            <w:bottom w:w="0" w:type="dxa"/>
          </w:tblCellMar>
        </w:tblPrEx>
        <w:trPr>
          <w:trHeight w:val="2394"/>
        </w:trPr>
        <w:tc>
          <w:tcPr>
            <w:tcW w:w="1531" w:type="dxa"/>
            <w:tcBorders>
              <w:top w:val="single" w:sz="6" w:space="0" w:color="auto"/>
              <w:left w:val="single" w:sz="2" w:space="0" w:color="auto"/>
              <w:bottom w:val="single" w:sz="2" w:space="0" w:color="auto"/>
              <w:right w:val="single" w:sz="2" w:space="0" w:color="auto"/>
            </w:tcBorders>
          </w:tcPr>
          <w:p w:rsidR="00522625" w:rsidRPr="0068483F" w:rsidRDefault="00522625" w:rsidP="00923984">
            <w:pPr>
              <w:spacing w:line="400" w:lineRule="exact"/>
              <w:jc w:val="center"/>
              <w:rPr>
                <w:rFonts w:ascii="標楷體" w:eastAsia="標楷體" w:hAnsi="標楷體" w:hint="eastAsia"/>
                <w:b/>
                <w:bCs/>
                <w:color w:val="000000"/>
                <w:sz w:val="28"/>
                <w:szCs w:val="28"/>
              </w:rPr>
            </w:pPr>
            <w:r w:rsidRPr="0068483F">
              <w:rPr>
                <w:rFonts w:ascii="標楷體" w:eastAsia="標楷體" w:hAnsi="標楷體" w:hint="eastAsia"/>
                <w:b/>
                <w:bCs/>
                <w:color w:val="000000"/>
                <w:sz w:val="28"/>
                <w:szCs w:val="28"/>
              </w:rPr>
              <w:lastRenderedPageBreak/>
              <w:t>控制重點</w:t>
            </w:r>
          </w:p>
        </w:tc>
        <w:tc>
          <w:tcPr>
            <w:tcW w:w="8136" w:type="dxa"/>
            <w:tcBorders>
              <w:top w:val="single" w:sz="6" w:space="0" w:color="auto"/>
              <w:left w:val="single" w:sz="2" w:space="0" w:color="auto"/>
              <w:bottom w:val="single" w:sz="2" w:space="0" w:color="auto"/>
              <w:right w:val="single" w:sz="2" w:space="0" w:color="auto"/>
            </w:tcBorders>
          </w:tcPr>
          <w:p w:rsidR="00522625" w:rsidRDefault="00522625" w:rsidP="00923984">
            <w:pPr>
              <w:adjustRightInd w:val="0"/>
              <w:snapToGrid w:val="0"/>
              <w:spacing w:line="400" w:lineRule="exact"/>
              <w:ind w:left="560" w:hangingChars="200" w:hanging="560"/>
              <w:jc w:val="both"/>
              <w:rPr>
                <w:rFonts w:ascii="標楷體" w:eastAsia="標楷體" w:hAnsi="標楷體" w:hint="eastAsia"/>
                <w:color w:val="000000"/>
                <w:sz w:val="28"/>
                <w:szCs w:val="28"/>
              </w:rPr>
            </w:pPr>
            <w:r>
              <w:rPr>
                <w:rFonts w:ascii="標楷體" w:eastAsia="標楷體" w:hAnsi="標楷體" w:hint="eastAsia"/>
                <w:bCs/>
                <w:color w:val="000000"/>
                <w:sz w:val="28"/>
                <w:szCs w:val="28"/>
              </w:rPr>
              <w:t>一、</w:t>
            </w:r>
            <w:r w:rsidRPr="0068483F">
              <w:rPr>
                <w:rFonts w:ascii="標楷體" w:eastAsia="標楷體" w:hAnsi="標楷體" w:hint="eastAsia"/>
                <w:bCs/>
                <w:color w:val="000000"/>
                <w:sz w:val="28"/>
                <w:szCs w:val="28"/>
              </w:rPr>
              <w:t>確實核對歲</w:t>
            </w:r>
            <w:r>
              <w:rPr>
                <w:rFonts w:ascii="標楷體" w:eastAsia="標楷體" w:hAnsi="標楷體" w:hint="eastAsia"/>
                <w:bCs/>
                <w:color w:val="000000"/>
                <w:sz w:val="28"/>
                <w:szCs w:val="28"/>
              </w:rPr>
              <w:t>出</w:t>
            </w:r>
            <w:r w:rsidRPr="0068483F">
              <w:rPr>
                <w:rFonts w:ascii="標楷體" w:eastAsia="標楷體" w:hAnsi="標楷體" w:hint="eastAsia"/>
                <w:bCs/>
                <w:color w:val="000000"/>
                <w:sz w:val="28"/>
                <w:szCs w:val="28"/>
              </w:rPr>
              <w:t>預算分配表全年度預算數、科目名稱及編號</w:t>
            </w:r>
            <w:r>
              <w:rPr>
                <w:rFonts w:ascii="標楷體" w:eastAsia="標楷體" w:hAnsi="標楷體" w:hint="eastAsia"/>
                <w:bCs/>
                <w:color w:val="000000"/>
                <w:sz w:val="28"/>
                <w:szCs w:val="28"/>
              </w:rPr>
              <w:t>應</w:t>
            </w:r>
            <w:r w:rsidRPr="0068483F">
              <w:rPr>
                <w:rFonts w:ascii="標楷體" w:eastAsia="標楷體" w:hAnsi="標楷體" w:hint="eastAsia"/>
                <w:bCs/>
                <w:color w:val="000000"/>
                <w:sz w:val="28"/>
                <w:szCs w:val="28"/>
              </w:rPr>
              <w:t>與</w:t>
            </w:r>
            <w:r w:rsidRPr="0068483F">
              <w:rPr>
                <w:rFonts w:ascii="標楷體" w:eastAsia="標楷體" w:hAnsi="標楷體" w:hint="eastAsia"/>
                <w:color w:val="000000"/>
                <w:sz w:val="28"/>
                <w:szCs w:val="28"/>
              </w:rPr>
              <w:t>法定預算書所列相符。</w:t>
            </w:r>
          </w:p>
          <w:p w:rsidR="00522625" w:rsidRDefault="00522625" w:rsidP="00923984">
            <w:pPr>
              <w:tabs>
                <w:tab w:val="num" w:pos="1470"/>
              </w:tabs>
              <w:spacing w:line="400" w:lineRule="exact"/>
              <w:ind w:left="560" w:hangingChars="200" w:hanging="560"/>
              <w:jc w:val="both"/>
              <w:rPr>
                <w:rFonts w:ascii="標楷體" w:eastAsia="標楷體" w:hAnsi="標楷體" w:hint="eastAsia"/>
                <w:sz w:val="28"/>
                <w:szCs w:val="28"/>
              </w:rPr>
            </w:pPr>
            <w:r>
              <w:rPr>
                <w:rFonts w:ascii="標楷體" w:eastAsia="標楷體" w:hAnsi="標楷體" w:hint="eastAsia"/>
                <w:sz w:val="28"/>
                <w:szCs w:val="28"/>
              </w:rPr>
              <w:t>二、單位預算內</w:t>
            </w:r>
            <w:r w:rsidRPr="001F213C">
              <w:rPr>
                <w:rFonts w:ascii="標楷體" w:eastAsia="標楷體" w:hAnsi="標楷體" w:hint="eastAsia"/>
                <w:sz w:val="28"/>
                <w:szCs w:val="28"/>
              </w:rPr>
              <w:t>除第一預備金及專案核准動支各款外，</w:t>
            </w:r>
            <w:r>
              <w:rPr>
                <w:rFonts w:ascii="標楷體" w:eastAsia="標楷體" w:hAnsi="標楷體" w:hint="eastAsia"/>
                <w:sz w:val="28"/>
                <w:szCs w:val="28"/>
              </w:rPr>
              <w:t>其餘均由各計畫承辦單位依法定預算數額，配合計畫預定進度，妥為規劃分配，並編製「歲出分配預算與計畫配合表」(府外單位加編「歲出預算分配表」及「封面」)</w:t>
            </w:r>
            <w:r w:rsidRPr="001F213C">
              <w:rPr>
                <w:rFonts w:ascii="標楷體" w:eastAsia="標楷體" w:hAnsi="標楷體" w:hint="eastAsia"/>
                <w:sz w:val="28"/>
                <w:szCs w:val="28"/>
              </w:rPr>
              <w:t>。</w:t>
            </w:r>
          </w:p>
          <w:p w:rsidR="00522625" w:rsidRPr="0068483F" w:rsidRDefault="00522625" w:rsidP="00923984">
            <w:pPr>
              <w:adjustRightInd w:val="0"/>
              <w:snapToGrid w:val="0"/>
              <w:spacing w:line="400" w:lineRule="exact"/>
              <w:ind w:left="560" w:hangingChars="200" w:hanging="560"/>
              <w:jc w:val="both"/>
              <w:rPr>
                <w:rFonts w:ascii="標楷體" w:eastAsia="標楷體" w:hAnsi="標楷體" w:hint="eastAsia"/>
                <w:bCs/>
                <w:color w:val="000000"/>
                <w:sz w:val="28"/>
                <w:szCs w:val="28"/>
              </w:rPr>
            </w:pPr>
            <w:r>
              <w:rPr>
                <w:rFonts w:ascii="標楷體" w:eastAsia="標楷體" w:hAnsi="標楷體" w:hint="eastAsia"/>
                <w:color w:val="000000"/>
                <w:sz w:val="28"/>
                <w:szCs w:val="28"/>
              </w:rPr>
              <w:t>三、</w:t>
            </w:r>
            <w:r w:rsidRPr="0068483F">
              <w:rPr>
                <w:rFonts w:ascii="標楷體" w:eastAsia="標楷體" w:hAnsi="標楷體" w:hint="eastAsia"/>
                <w:color w:val="000000"/>
                <w:sz w:val="28"/>
                <w:szCs w:val="28"/>
              </w:rPr>
              <w:t>經常</w:t>
            </w:r>
            <w:r w:rsidRPr="0068483F">
              <w:rPr>
                <w:rFonts w:ascii="標楷體" w:eastAsia="標楷體" w:hAnsi="標楷體" w:hint="eastAsia"/>
                <w:bCs/>
                <w:color w:val="000000"/>
                <w:sz w:val="28"/>
                <w:szCs w:val="28"/>
              </w:rPr>
              <w:t>支出應依實際需要按月分配；</w:t>
            </w:r>
            <w:r w:rsidRPr="001F213C">
              <w:rPr>
                <w:rFonts w:ascii="標楷體" w:eastAsia="標楷體" w:hAnsi="標楷體" w:hint="eastAsia"/>
                <w:sz w:val="28"/>
                <w:szCs w:val="28"/>
              </w:rPr>
              <w:t>資本支出應</w:t>
            </w:r>
            <w:r>
              <w:rPr>
                <w:rFonts w:ascii="標楷體" w:eastAsia="標楷體" w:hAnsi="標楷體" w:hint="eastAsia"/>
                <w:sz w:val="28"/>
                <w:szCs w:val="28"/>
              </w:rPr>
              <w:t>衡酌緩急，按</w:t>
            </w:r>
            <w:r w:rsidRPr="001F213C">
              <w:rPr>
                <w:rFonts w:ascii="標楷體" w:eastAsia="標楷體" w:hAnsi="標楷體" w:hint="eastAsia"/>
                <w:sz w:val="28"/>
                <w:szCs w:val="28"/>
              </w:rPr>
              <w:t>計畫實施進度</w:t>
            </w:r>
            <w:r>
              <w:rPr>
                <w:rFonts w:ascii="標楷體" w:eastAsia="標楷體" w:hAnsi="標楷體" w:hint="eastAsia"/>
                <w:sz w:val="28"/>
                <w:szCs w:val="28"/>
              </w:rPr>
              <w:t>，並配合付款進度</w:t>
            </w:r>
            <w:r w:rsidRPr="001F213C">
              <w:rPr>
                <w:rFonts w:ascii="標楷體" w:eastAsia="標楷體" w:hAnsi="標楷體" w:hint="eastAsia"/>
                <w:sz w:val="28"/>
                <w:szCs w:val="28"/>
              </w:rPr>
              <w:t>，</w:t>
            </w:r>
            <w:r>
              <w:rPr>
                <w:rFonts w:ascii="標楷體" w:eastAsia="標楷體" w:hAnsi="標楷體" w:hint="eastAsia"/>
                <w:sz w:val="28"/>
                <w:szCs w:val="28"/>
              </w:rPr>
              <w:t>覈</w:t>
            </w:r>
            <w:r w:rsidRPr="001F213C">
              <w:rPr>
                <w:rFonts w:ascii="標楷體" w:eastAsia="標楷體" w:hAnsi="標楷體" w:hint="eastAsia"/>
                <w:sz w:val="28"/>
                <w:szCs w:val="28"/>
              </w:rPr>
              <w:t>實分配</w:t>
            </w:r>
            <w:r w:rsidRPr="0068483F">
              <w:rPr>
                <w:rFonts w:ascii="標楷體" w:eastAsia="標楷體" w:hAnsi="標楷體" w:hint="eastAsia"/>
                <w:bCs/>
                <w:color w:val="000000"/>
                <w:sz w:val="28"/>
                <w:szCs w:val="28"/>
              </w:rPr>
              <w:t>。</w:t>
            </w:r>
          </w:p>
          <w:p w:rsidR="00522625" w:rsidRPr="001F213C" w:rsidRDefault="00522625" w:rsidP="00923984">
            <w:pPr>
              <w:spacing w:line="400" w:lineRule="exact"/>
              <w:ind w:left="560" w:hangingChars="200" w:hanging="560"/>
              <w:jc w:val="both"/>
              <w:rPr>
                <w:rFonts w:ascii="標楷體" w:eastAsia="標楷體" w:hAnsi="標楷體" w:hint="eastAsia"/>
                <w:sz w:val="28"/>
                <w:szCs w:val="28"/>
              </w:rPr>
            </w:pPr>
            <w:r>
              <w:rPr>
                <w:rFonts w:ascii="標楷體" w:eastAsia="標楷體" w:hAnsi="標楷體" w:hint="eastAsia"/>
                <w:bCs/>
                <w:color w:val="000000"/>
                <w:sz w:val="28"/>
                <w:szCs w:val="28"/>
              </w:rPr>
              <w:t>四</w:t>
            </w:r>
            <w:r w:rsidRPr="0068483F">
              <w:rPr>
                <w:rFonts w:ascii="標楷體" w:eastAsia="標楷體" w:hAnsi="標楷體" w:hint="eastAsia"/>
                <w:bCs/>
                <w:color w:val="000000"/>
                <w:sz w:val="28"/>
                <w:szCs w:val="28"/>
              </w:rPr>
              <w:t>、</w:t>
            </w:r>
            <w:r w:rsidRPr="001F213C">
              <w:rPr>
                <w:rFonts w:ascii="標楷體" w:eastAsia="標楷體" w:hAnsi="標楷體" w:hint="eastAsia"/>
                <w:sz w:val="28"/>
                <w:szCs w:val="28"/>
              </w:rPr>
              <w:t>預算內所列汰換公務車輛經費，不得分配於舊車屆滿使用年限前之月份。</w:t>
            </w:r>
          </w:p>
          <w:p w:rsidR="00522625" w:rsidRPr="005C1E4D" w:rsidRDefault="00522625" w:rsidP="005C1E4D">
            <w:pPr>
              <w:tabs>
                <w:tab w:val="num" w:pos="872"/>
              </w:tabs>
              <w:adjustRightInd w:val="0"/>
              <w:snapToGrid w:val="0"/>
              <w:spacing w:line="400" w:lineRule="exact"/>
              <w:ind w:left="560" w:hangingChars="200" w:hanging="560"/>
              <w:jc w:val="both"/>
              <w:rPr>
                <w:rFonts w:ascii="標楷體" w:eastAsia="標楷體" w:hAnsi="標楷體" w:hint="eastAsia"/>
                <w:bCs/>
                <w:color w:val="000000"/>
                <w:sz w:val="28"/>
                <w:szCs w:val="28"/>
              </w:rPr>
            </w:pPr>
            <w:r>
              <w:rPr>
                <w:rFonts w:ascii="標楷體" w:eastAsia="標楷體" w:hAnsi="標楷體" w:hint="eastAsia"/>
                <w:bCs/>
                <w:color w:val="000000"/>
                <w:sz w:val="28"/>
                <w:szCs w:val="28"/>
              </w:rPr>
              <w:t>五、</w:t>
            </w:r>
            <w:r w:rsidRPr="0068483F">
              <w:rPr>
                <w:rFonts w:ascii="標楷體" w:eastAsia="標楷體" w:hAnsi="標楷體" w:hint="eastAsia"/>
                <w:bCs/>
                <w:color w:val="000000"/>
                <w:sz w:val="28"/>
                <w:szCs w:val="28"/>
              </w:rPr>
              <w:t>執行期間已過之分配預算應不再調整。</w:t>
            </w:r>
          </w:p>
        </w:tc>
      </w:tr>
      <w:tr w:rsidR="00522625" w:rsidRPr="0068483F">
        <w:tblPrEx>
          <w:tblCellMar>
            <w:top w:w="0" w:type="dxa"/>
            <w:bottom w:w="0" w:type="dxa"/>
          </w:tblCellMar>
        </w:tblPrEx>
        <w:tc>
          <w:tcPr>
            <w:tcW w:w="1531" w:type="dxa"/>
            <w:tcBorders>
              <w:top w:val="single" w:sz="2" w:space="0" w:color="auto"/>
              <w:left w:val="single" w:sz="2" w:space="0" w:color="auto"/>
              <w:bottom w:val="single" w:sz="2" w:space="0" w:color="auto"/>
              <w:right w:val="single" w:sz="2" w:space="0" w:color="auto"/>
            </w:tcBorders>
          </w:tcPr>
          <w:p w:rsidR="00522625" w:rsidRPr="0068483F" w:rsidRDefault="00522625" w:rsidP="00923984">
            <w:pPr>
              <w:spacing w:line="400" w:lineRule="exact"/>
              <w:jc w:val="center"/>
              <w:rPr>
                <w:rFonts w:ascii="標楷體" w:eastAsia="標楷體" w:hAnsi="標楷體" w:hint="eastAsia"/>
                <w:b/>
                <w:bCs/>
                <w:color w:val="000000"/>
                <w:sz w:val="28"/>
                <w:szCs w:val="28"/>
              </w:rPr>
            </w:pPr>
            <w:r w:rsidRPr="0068483F">
              <w:rPr>
                <w:rFonts w:ascii="標楷體" w:eastAsia="標楷體" w:hAnsi="標楷體" w:hint="eastAsia"/>
                <w:b/>
                <w:bCs/>
                <w:color w:val="000000"/>
                <w:sz w:val="28"/>
                <w:szCs w:val="28"/>
              </w:rPr>
              <w:t>法令依據</w:t>
            </w:r>
          </w:p>
        </w:tc>
        <w:tc>
          <w:tcPr>
            <w:tcW w:w="8136" w:type="dxa"/>
            <w:tcBorders>
              <w:top w:val="single" w:sz="2" w:space="0" w:color="auto"/>
              <w:left w:val="single" w:sz="2" w:space="0" w:color="auto"/>
              <w:bottom w:val="single" w:sz="2" w:space="0" w:color="auto"/>
              <w:right w:val="single" w:sz="2" w:space="0" w:color="auto"/>
            </w:tcBorders>
          </w:tcPr>
          <w:p w:rsidR="00522625" w:rsidRDefault="00522625" w:rsidP="00206AA0">
            <w:pPr>
              <w:adjustRightInd w:val="0"/>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一、</w:t>
            </w:r>
            <w:r w:rsidRPr="0068483F">
              <w:rPr>
                <w:rFonts w:ascii="標楷體" w:eastAsia="標楷體" w:hAnsi="標楷體" w:hint="eastAsia"/>
                <w:color w:val="000000"/>
                <w:sz w:val="28"/>
                <w:szCs w:val="28"/>
              </w:rPr>
              <w:t>預算法</w:t>
            </w:r>
          </w:p>
          <w:p w:rsidR="00522625" w:rsidRDefault="00522625" w:rsidP="00206AA0">
            <w:pPr>
              <w:adjustRightInd w:val="0"/>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二、地方制度法</w:t>
            </w:r>
          </w:p>
          <w:p w:rsidR="00522625" w:rsidRDefault="00522625" w:rsidP="00206AA0">
            <w:pPr>
              <w:adjustRightInd w:val="0"/>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三、直轄市及縣（市）單位預算執行要點</w:t>
            </w:r>
          </w:p>
          <w:p w:rsidR="00522625" w:rsidRDefault="00522625" w:rsidP="00206AA0">
            <w:pPr>
              <w:adjustRightInd w:val="0"/>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四</w:t>
            </w:r>
            <w:r w:rsidRPr="0068483F">
              <w:rPr>
                <w:rFonts w:ascii="標楷體" w:eastAsia="標楷體" w:hAnsi="標楷體" w:hint="eastAsia"/>
                <w:color w:val="000000"/>
                <w:sz w:val="28"/>
                <w:szCs w:val="28"/>
              </w:rPr>
              <w:t>、</w:t>
            </w:r>
            <w:r>
              <w:rPr>
                <w:rFonts w:ascii="標楷體" w:eastAsia="標楷體" w:hAnsi="標楷體" w:hint="eastAsia"/>
                <w:color w:val="000000"/>
                <w:sz w:val="28"/>
                <w:szCs w:val="28"/>
              </w:rPr>
              <w:t>中央政府</w:t>
            </w:r>
            <w:r w:rsidRPr="0068483F">
              <w:rPr>
                <w:rFonts w:ascii="標楷體" w:eastAsia="標楷體" w:hAnsi="標楷體" w:hint="eastAsia"/>
                <w:color w:val="000000"/>
                <w:sz w:val="28"/>
                <w:szCs w:val="28"/>
              </w:rPr>
              <w:t>總預算案未能依限完成時之執行補充規定</w:t>
            </w:r>
          </w:p>
          <w:p w:rsidR="00522625" w:rsidRDefault="00522625" w:rsidP="00206AA0">
            <w:pPr>
              <w:adjustRightInd w:val="0"/>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五、災害防救法及災害防救法施行細則</w:t>
            </w:r>
          </w:p>
          <w:p w:rsidR="00522625" w:rsidRPr="00A927C5" w:rsidRDefault="00522625" w:rsidP="00A40749">
            <w:pPr>
              <w:adjustRightInd w:val="0"/>
              <w:snapToGrid w:val="0"/>
              <w:spacing w:afterLines="50" w:after="180"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六、</w:t>
            </w:r>
            <w:r w:rsidR="00A40749">
              <w:rPr>
                <w:rFonts w:ascii="標楷體" w:eastAsia="標楷體" w:hAnsi="標楷體" w:hint="eastAsia"/>
                <w:color w:val="000000"/>
                <w:sz w:val="28"/>
                <w:szCs w:val="28"/>
              </w:rPr>
              <w:t>連江</w:t>
            </w:r>
            <w:r>
              <w:rPr>
                <w:rFonts w:ascii="標楷體" w:eastAsia="標楷體" w:hAnsi="標楷體" w:hint="eastAsia"/>
                <w:color w:val="000000"/>
                <w:sz w:val="28"/>
                <w:szCs w:val="28"/>
              </w:rPr>
              <w:t>縣各機關</w:t>
            </w:r>
            <w:r w:rsidR="00A40749">
              <w:rPr>
                <w:rFonts w:ascii="標楷體" w:eastAsia="標楷體" w:hAnsi="標楷體" w:hint="eastAsia"/>
                <w:color w:val="000000"/>
                <w:sz w:val="28"/>
                <w:szCs w:val="28"/>
              </w:rPr>
              <w:t>(單位)</w:t>
            </w:r>
            <w:r>
              <w:rPr>
                <w:rFonts w:ascii="標楷體" w:eastAsia="標楷體" w:hAnsi="標楷體" w:hint="eastAsia"/>
                <w:color w:val="000000"/>
                <w:sz w:val="28"/>
                <w:szCs w:val="28"/>
              </w:rPr>
              <w:t>學校</w:t>
            </w:r>
            <w:r w:rsidR="00A40749">
              <w:rPr>
                <w:rFonts w:ascii="標楷體" w:eastAsia="標楷體" w:hAnsi="標楷體" w:hint="eastAsia"/>
                <w:color w:val="000000"/>
                <w:sz w:val="28"/>
                <w:szCs w:val="28"/>
              </w:rPr>
              <w:t>辦理</w:t>
            </w:r>
            <w:r>
              <w:rPr>
                <w:rFonts w:ascii="標楷體" w:eastAsia="標楷體" w:hAnsi="標楷體" w:hint="eastAsia"/>
                <w:color w:val="000000"/>
                <w:sz w:val="28"/>
                <w:szCs w:val="28"/>
              </w:rPr>
              <w:t>分配</w:t>
            </w:r>
            <w:r w:rsidR="00A40749">
              <w:rPr>
                <w:rFonts w:ascii="標楷體" w:eastAsia="標楷體" w:hAnsi="標楷體" w:hint="eastAsia"/>
                <w:color w:val="000000"/>
                <w:sz w:val="28"/>
                <w:szCs w:val="28"/>
              </w:rPr>
              <w:t>預算</w:t>
            </w:r>
            <w:r>
              <w:rPr>
                <w:rFonts w:ascii="標楷體" w:eastAsia="標楷體" w:hAnsi="標楷體" w:hint="eastAsia"/>
                <w:color w:val="000000"/>
                <w:sz w:val="28"/>
                <w:szCs w:val="28"/>
              </w:rPr>
              <w:t>注意事項</w:t>
            </w:r>
          </w:p>
        </w:tc>
      </w:tr>
      <w:tr w:rsidR="00522625" w:rsidRPr="0068483F">
        <w:tblPrEx>
          <w:tblCellMar>
            <w:top w:w="0" w:type="dxa"/>
            <w:bottom w:w="0" w:type="dxa"/>
          </w:tblCellMar>
        </w:tblPrEx>
        <w:tc>
          <w:tcPr>
            <w:tcW w:w="1531" w:type="dxa"/>
            <w:tcBorders>
              <w:top w:val="single" w:sz="2" w:space="0" w:color="auto"/>
              <w:left w:val="single" w:sz="2" w:space="0" w:color="auto"/>
              <w:bottom w:val="single" w:sz="2" w:space="0" w:color="auto"/>
              <w:right w:val="single" w:sz="2" w:space="0" w:color="auto"/>
            </w:tcBorders>
          </w:tcPr>
          <w:p w:rsidR="00522625" w:rsidRPr="0068483F" w:rsidRDefault="00522625" w:rsidP="00923984">
            <w:pPr>
              <w:spacing w:line="400" w:lineRule="exact"/>
              <w:jc w:val="center"/>
              <w:rPr>
                <w:rFonts w:ascii="標楷體" w:eastAsia="標楷體" w:hAnsi="標楷體" w:hint="eastAsia"/>
                <w:b/>
                <w:bCs/>
                <w:color w:val="000000"/>
                <w:sz w:val="28"/>
                <w:szCs w:val="28"/>
              </w:rPr>
            </w:pPr>
            <w:r w:rsidRPr="0068483F">
              <w:rPr>
                <w:rFonts w:ascii="標楷體" w:eastAsia="標楷體" w:hAnsi="標楷體" w:hint="eastAsia"/>
                <w:b/>
                <w:bCs/>
                <w:color w:val="000000"/>
                <w:sz w:val="28"/>
                <w:szCs w:val="28"/>
              </w:rPr>
              <w:t>使用表單</w:t>
            </w:r>
          </w:p>
        </w:tc>
        <w:tc>
          <w:tcPr>
            <w:tcW w:w="8136" w:type="dxa"/>
            <w:tcBorders>
              <w:top w:val="single" w:sz="2" w:space="0" w:color="auto"/>
              <w:left w:val="single" w:sz="2" w:space="0" w:color="auto"/>
              <w:bottom w:val="single" w:sz="2" w:space="0" w:color="auto"/>
              <w:right w:val="single" w:sz="2" w:space="0" w:color="auto"/>
            </w:tcBorders>
          </w:tcPr>
          <w:p w:rsidR="00522625" w:rsidRDefault="00522625" w:rsidP="00923984">
            <w:pPr>
              <w:adjustRightInd w:val="0"/>
              <w:snapToGrid w:val="0"/>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一、封面</w:t>
            </w:r>
          </w:p>
          <w:p w:rsidR="00522625" w:rsidRPr="0068483F" w:rsidRDefault="00522625" w:rsidP="00923984">
            <w:pPr>
              <w:adjustRightInd w:val="0"/>
              <w:snapToGrid w:val="0"/>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二</w:t>
            </w:r>
            <w:r w:rsidRPr="0068483F">
              <w:rPr>
                <w:rFonts w:ascii="標楷體" w:eastAsia="標楷體" w:hAnsi="標楷體" w:hint="eastAsia"/>
                <w:color w:val="000000"/>
                <w:sz w:val="28"/>
                <w:szCs w:val="28"/>
              </w:rPr>
              <w:t>、歲出預算分配表</w:t>
            </w:r>
          </w:p>
          <w:p w:rsidR="00522625" w:rsidRDefault="00522625" w:rsidP="00923984">
            <w:pPr>
              <w:adjustRightInd w:val="0"/>
              <w:snapToGrid w:val="0"/>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三、</w:t>
            </w:r>
            <w:r w:rsidRPr="0068483F">
              <w:rPr>
                <w:rFonts w:ascii="標楷體" w:eastAsia="標楷體" w:hAnsi="標楷體" w:hint="eastAsia"/>
                <w:color w:val="000000"/>
                <w:sz w:val="28"/>
                <w:szCs w:val="28"/>
              </w:rPr>
              <w:t>歲出分配預算與計畫配合表</w:t>
            </w:r>
          </w:p>
          <w:p w:rsidR="00522625" w:rsidRPr="0068483F" w:rsidRDefault="00A40749" w:rsidP="00923984">
            <w:pPr>
              <w:adjustRightInd w:val="0"/>
              <w:snapToGrid w:val="0"/>
              <w:spacing w:afterLines="50" w:after="180"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四、</w:t>
            </w:r>
            <w:r w:rsidR="00B7042D" w:rsidRPr="00C90D0C">
              <w:rPr>
                <w:rFonts w:ascii="標楷體" w:eastAsia="標楷體" w:hAnsi="標楷體" w:hint="eastAsia"/>
                <w:bCs/>
                <w:sz w:val="28"/>
                <w:szCs w:val="28"/>
              </w:rPr>
              <w:t>歲出預算分配</w:t>
            </w:r>
            <w:r w:rsidR="00B7042D" w:rsidRPr="00C90D0C">
              <w:rPr>
                <w:rFonts w:ascii="標楷體" w:eastAsia="標楷體" w:hAnsi="標楷體" w:hint="eastAsia"/>
                <w:sz w:val="28"/>
                <w:szCs w:val="28"/>
              </w:rPr>
              <w:t>暫列數額</w:t>
            </w:r>
            <w:r w:rsidR="00B7042D" w:rsidRPr="00C90D0C">
              <w:rPr>
                <w:rFonts w:ascii="標楷體" w:eastAsia="標楷體" w:hAnsi="標楷體" w:hint="eastAsia"/>
                <w:bCs/>
                <w:sz w:val="28"/>
                <w:szCs w:val="28"/>
              </w:rPr>
              <w:t>表</w:t>
            </w:r>
          </w:p>
        </w:tc>
      </w:tr>
    </w:tbl>
    <w:p w:rsidR="00522625" w:rsidRDefault="00522625" w:rsidP="00522625">
      <w:pPr>
        <w:spacing w:line="400" w:lineRule="exact"/>
        <w:ind w:leftChars="-375" w:left="-721" w:hangingChars="64" w:hanging="179"/>
        <w:jc w:val="center"/>
        <w:rPr>
          <w:rFonts w:ascii="標楷體" w:eastAsia="標楷體" w:hAnsi="標楷體"/>
          <w:color w:val="000000"/>
          <w:sz w:val="28"/>
          <w:szCs w:val="28"/>
        </w:rPr>
      </w:pPr>
    </w:p>
    <w:p w:rsidR="00522625" w:rsidRPr="0068483F" w:rsidRDefault="00522625" w:rsidP="00565B2E">
      <w:pPr>
        <w:spacing w:line="400" w:lineRule="exact"/>
        <w:jc w:val="center"/>
        <w:rPr>
          <w:rFonts w:ascii="標楷體" w:eastAsia="標楷體" w:hAnsi="標楷體" w:hint="eastAsia"/>
          <w:b/>
          <w:color w:val="000000"/>
          <w:sz w:val="28"/>
        </w:rPr>
      </w:pPr>
      <w:r>
        <w:rPr>
          <w:rFonts w:ascii="標楷體" w:eastAsia="標楷體" w:hAnsi="標楷體"/>
          <w:color w:val="000000"/>
          <w:sz w:val="28"/>
          <w:szCs w:val="28"/>
        </w:rPr>
        <w:br w:type="page"/>
      </w:r>
      <w:r w:rsidR="00895D50">
        <w:rPr>
          <w:rFonts w:ascii="標楷體" w:eastAsia="標楷體" w:hAnsi="標楷體" w:hint="eastAsia"/>
          <w:b/>
          <w:color w:val="000000"/>
          <w:sz w:val="28"/>
          <w:szCs w:val="28"/>
        </w:rPr>
        <w:lastRenderedPageBreak/>
        <w:t>(機關名稱)(單位/特種基金名稱)</w:t>
      </w:r>
      <w:r w:rsidRPr="0068483F">
        <w:rPr>
          <w:rFonts w:ascii="標楷體" w:eastAsia="標楷體" w:hAnsi="標楷體" w:hint="eastAsia"/>
          <w:b/>
          <w:color w:val="000000"/>
          <w:sz w:val="28"/>
        </w:rPr>
        <w:t>作業流程圖</w:t>
      </w:r>
    </w:p>
    <w:p w:rsidR="00522625" w:rsidRPr="009A02F5" w:rsidRDefault="00522625" w:rsidP="00565B2E">
      <w:pPr>
        <w:spacing w:line="400" w:lineRule="exact"/>
        <w:jc w:val="center"/>
        <w:rPr>
          <w:rFonts w:ascii="標楷體" w:eastAsia="標楷體" w:hAnsi="標楷體" w:hint="eastAsia"/>
          <w:b/>
          <w:color w:val="000000"/>
          <w:sz w:val="28"/>
          <w:szCs w:val="28"/>
        </w:rPr>
      </w:pPr>
      <w:r w:rsidRPr="009A02F5">
        <w:rPr>
          <w:rFonts w:ascii="標楷體" w:eastAsia="標楷體" w:hAnsi="標楷體" w:hint="eastAsia"/>
          <w:b/>
          <w:color w:val="000000"/>
          <w:sz w:val="28"/>
          <w:szCs w:val="28"/>
        </w:rPr>
        <w:t>單位預算</w:t>
      </w:r>
      <w:r w:rsidR="00895D50">
        <w:rPr>
          <w:rFonts w:ascii="標楷體" w:eastAsia="標楷體" w:hAnsi="標楷體" w:hint="eastAsia"/>
          <w:b/>
          <w:color w:val="000000"/>
          <w:sz w:val="28"/>
          <w:szCs w:val="28"/>
        </w:rPr>
        <w:t>歲出</w:t>
      </w:r>
      <w:r w:rsidRPr="009A02F5">
        <w:rPr>
          <w:rFonts w:ascii="標楷體" w:eastAsia="標楷體" w:hAnsi="標楷體" w:hint="eastAsia"/>
          <w:b/>
          <w:color w:val="000000"/>
          <w:sz w:val="28"/>
          <w:szCs w:val="28"/>
        </w:rPr>
        <w:t>分配作業</w:t>
      </w:r>
    </w:p>
    <w:p w:rsidR="00522625" w:rsidRDefault="00522625" w:rsidP="00522625">
      <w:pPr>
        <w:rPr>
          <w:rFonts w:ascii="標楷體" w:eastAsia="標楷體" w:hAnsi="標楷體"/>
          <w:noProof/>
          <w:color w:val="000000"/>
        </w:rPr>
      </w:pPr>
      <w:r w:rsidRPr="009A02F5">
        <w:rPr>
          <w:rFonts w:ascii="標楷體" w:eastAsia="標楷體" w:hAnsi="標楷體" w:hint="eastAsia"/>
          <w:noProof/>
          <w:color w:val="000000"/>
        </w:rPr>
        <w:t>一、</w:t>
      </w:r>
      <w:r>
        <w:rPr>
          <w:rFonts w:ascii="標楷體" w:eastAsia="標楷體" w:hAnsi="標楷體" w:hint="eastAsia"/>
          <w:noProof/>
          <w:color w:val="000000"/>
        </w:rPr>
        <w:t>總</w:t>
      </w:r>
      <w:r w:rsidRPr="009A02F5">
        <w:rPr>
          <w:rFonts w:ascii="標楷體" w:eastAsia="標楷體" w:hAnsi="標楷體" w:hint="eastAsia"/>
          <w:noProof/>
          <w:color w:val="000000"/>
        </w:rPr>
        <w:t>預算</w:t>
      </w:r>
      <w:r>
        <w:rPr>
          <w:rFonts w:ascii="標楷體" w:eastAsia="標楷體" w:hAnsi="標楷體" w:hint="eastAsia"/>
          <w:noProof/>
          <w:color w:val="000000"/>
        </w:rPr>
        <w:t>案</w:t>
      </w:r>
      <w:r w:rsidRPr="009A02F5">
        <w:rPr>
          <w:rFonts w:ascii="標楷體" w:eastAsia="標楷體" w:hAnsi="標楷體" w:hint="eastAsia"/>
          <w:noProof/>
          <w:color w:val="000000"/>
        </w:rPr>
        <w:t>依期限完成審議</w:t>
      </w:r>
    </w:p>
    <w:p w:rsidR="00522625" w:rsidRPr="009A02F5" w:rsidRDefault="000B3978" w:rsidP="00522625">
      <w:pPr>
        <w:rPr>
          <w:rFonts w:ascii="標楷體" w:eastAsia="標楷體" w:hAnsi="標楷體" w:hint="eastAsia"/>
          <w:noProof/>
          <w:color w:val="000000"/>
        </w:rPr>
      </w:pPr>
      <w:r>
        <w:rPr>
          <w:rFonts w:ascii="標楷體" w:eastAsia="標楷體" w:hAnsi="標楷體"/>
          <w:noProof/>
          <w:color w:val="000000"/>
        </w:rPr>
        <mc:AlternateContent>
          <mc:Choice Requires="wpc">
            <w:drawing>
              <wp:inline distT="0" distB="0" distL="0" distR="0">
                <wp:extent cx="6185535" cy="8305165"/>
                <wp:effectExtent l="0" t="0" r="9525" b="1905"/>
                <wp:docPr id="600" name="畫布 6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3" name="Rectangle 602"/>
                        <wps:cNvSpPr>
                          <a:spLocks noChangeArrowheads="1"/>
                        </wps:cNvSpPr>
                        <wps:spPr bwMode="auto">
                          <a:xfrm>
                            <a:off x="187853" y="379130"/>
                            <a:ext cx="1568272" cy="7833377"/>
                          </a:xfrm>
                          <a:prstGeom prst="rect">
                            <a:avLst/>
                          </a:prstGeom>
                          <a:solidFill>
                            <a:srgbClr val="FFFFFF"/>
                          </a:solidFill>
                          <a:ln w="9525" cap="rnd">
                            <a:solidFill>
                              <a:srgbClr val="000000"/>
                            </a:solidFill>
                            <a:prstDash val="sysDot"/>
                            <a:miter lim="800000"/>
                            <a:headEnd/>
                            <a:tailEnd/>
                          </a:ln>
                        </wps:spPr>
                        <wps:txbx>
                          <w:txbxContent>
                            <w:p w:rsidR="00522625" w:rsidRPr="008C7CBE" w:rsidRDefault="00522625" w:rsidP="00522625">
                              <w:pPr>
                                <w:adjustRightInd w:val="0"/>
                                <w:snapToGrid w:val="0"/>
                                <w:spacing w:line="280" w:lineRule="exact"/>
                                <w:ind w:left="1"/>
                                <w:jc w:val="both"/>
                                <w:rPr>
                                  <w:rFonts w:ascii="標楷體" w:eastAsia="標楷體" w:hAnsi="標楷體" w:hint="eastAsia"/>
                                </w:rPr>
                              </w:pPr>
                              <w:r w:rsidRPr="008C7CBE">
                                <w:rPr>
                                  <w:rFonts w:ascii="標楷體" w:eastAsia="標楷體" w:hAnsi="標楷體" w:hint="eastAsia"/>
                                </w:rPr>
                                <w:t>審核歲出預算分配表應注意下列規定：</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1.</w:t>
                              </w:r>
                              <w:r w:rsidRPr="00087E98">
                                <w:rPr>
                                  <w:rFonts w:ascii="標楷體" w:eastAsia="標楷體" w:hAnsi="標楷體" w:hint="eastAsia"/>
                                  <w:bCs/>
                                  <w:color w:val="000000"/>
                                </w:rPr>
                                <w:t>核對歲出預算分配表全年度預算數、科目名稱及編號應與</w:t>
                              </w:r>
                              <w:r w:rsidRPr="00087E98">
                                <w:rPr>
                                  <w:rFonts w:ascii="標楷體" w:eastAsia="標楷體" w:hAnsi="標楷體" w:hint="eastAsia"/>
                                  <w:color w:val="000000"/>
                                </w:rPr>
                                <w:t>法定預算書所列相符</w:t>
                              </w:r>
                              <w:r w:rsidRPr="00087E98">
                                <w:rPr>
                                  <w:rFonts w:ascii="標楷體" w:eastAsia="標楷體" w:hAnsi="標楷體" w:hint="eastAsia"/>
                                </w:rPr>
                                <w:t>。</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2.單位預算內除第一預備金及專案核准動支各款外，</w:t>
                              </w:r>
                              <w:r w:rsidRPr="008C7CBE" w:rsidDel="00FD7D26">
                                <w:rPr>
                                  <w:rFonts w:ascii="標楷體" w:eastAsia="標楷體" w:hAnsi="標楷體" w:hint="eastAsia"/>
                                </w:rPr>
                                <w:t xml:space="preserve"> </w:t>
                              </w:r>
                              <w:r w:rsidRPr="008C7CBE">
                                <w:rPr>
                                  <w:rFonts w:ascii="標楷體" w:eastAsia="標楷體" w:hAnsi="標楷體" w:hint="eastAsia"/>
                                </w:rPr>
                                <w:t>其餘均由各計畫承辦單位依法定預算數額，配合計畫預定進度，妥為規劃分配，並編製「歲出分配預算與計畫配合表」(府外單位加編「歲出預算分配表」及「封面」)。</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3.經常支出應依實際需要按月分配；資本支出應衡酌緩急，按計畫實施進度，並配合付款進度，覈實分配</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4.正式人員人事費之預算分配是否與規定相符。</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5.預算內所列入未分配數(含專案動支數)之經費，於填寫預算分配表單時，僅填列科目、未分配數(含專案動支數)及全年度預算數，不作預算分配。</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6.預算內所列汰換公務車輛經費，不得分配於舊車屆滿使用年限前之月份。</w:t>
                              </w:r>
                            </w:p>
                            <w:p w:rsidR="00522625" w:rsidRPr="00C160EA" w:rsidRDefault="00522625" w:rsidP="00522625">
                              <w:pPr>
                                <w:adjustRightInd w:val="0"/>
                                <w:snapToGrid w:val="0"/>
                                <w:spacing w:line="280" w:lineRule="exact"/>
                                <w:ind w:left="220" w:hangingChars="100" w:hanging="220"/>
                                <w:jc w:val="both"/>
                                <w:rPr>
                                  <w:rFonts w:ascii="標楷體" w:eastAsia="標楷體" w:hAnsi="標楷體" w:hint="eastAsia"/>
                                  <w:sz w:val="22"/>
                                  <w:szCs w:val="22"/>
                                </w:rPr>
                              </w:pPr>
                            </w:p>
                          </w:txbxContent>
                        </wps:txbx>
                        <wps:bodyPr rot="0" vert="horz" wrap="square" lIns="91440" tIns="45720" rIns="91440" bIns="45720" anchor="t" anchorCtr="0" upright="1">
                          <a:noAutofit/>
                        </wps:bodyPr>
                      </wps:wsp>
                      <wps:wsp>
                        <wps:cNvPr id="664" name="AutoShape 603"/>
                        <wps:cNvSpPr>
                          <a:spLocks noChangeArrowheads="1"/>
                        </wps:cNvSpPr>
                        <wps:spPr bwMode="auto">
                          <a:xfrm>
                            <a:off x="2737888" y="7390492"/>
                            <a:ext cx="2146279" cy="458187"/>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625" w:rsidRPr="00A858BB" w:rsidRDefault="00522625" w:rsidP="00522625">
                              <w:pPr>
                                <w:spacing w:afterLines="50" w:after="180"/>
                                <w:jc w:val="center"/>
                                <w:rPr>
                                  <w:rFonts w:ascii="標楷體" w:eastAsia="標楷體" w:hAnsi="標楷體" w:hint="eastAsia"/>
                                </w:rPr>
                              </w:pPr>
                              <w:r w:rsidRPr="00A858BB">
                                <w:rPr>
                                  <w:rFonts w:ascii="標楷體" w:eastAsia="標楷體" w:hAnsi="標楷體" w:hint="eastAsia"/>
                                </w:rPr>
                                <w:t>結束</w:t>
                              </w:r>
                            </w:p>
                          </w:txbxContent>
                        </wps:txbx>
                        <wps:bodyPr rot="0" vert="horz" wrap="square" lIns="91440" tIns="45720" rIns="91440" bIns="45720" anchor="t" anchorCtr="0" upright="1">
                          <a:noAutofit/>
                        </wps:bodyPr>
                      </wps:wsp>
                      <wps:wsp>
                        <wps:cNvPr id="665" name="AutoShape 604"/>
                        <wps:cNvSpPr>
                          <a:spLocks noChangeArrowheads="1"/>
                        </wps:cNvSpPr>
                        <wps:spPr bwMode="auto">
                          <a:xfrm>
                            <a:off x="3354146" y="81607"/>
                            <a:ext cx="914613" cy="343427"/>
                          </a:xfrm>
                          <a:prstGeom prst="flowChartPreparation">
                            <a:avLst/>
                          </a:prstGeom>
                          <a:solidFill>
                            <a:srgbClr val="FFFFFF"/>
                          </a:solidFill>
                          <a:ln w="9525">
                            <a:solidFill>
                              <a:srgbClr val="000000"/>
                            </a:solidFill>
                            <a:miter lim="800000"/>
                            <a:headEnd/>
                            <a:tailEnd/>
                          </a:ln>
                        </wps:spPr>
                        <wps:txbx>
                          <w:txbxContent>
                            <w:p w:rsidR="00522625" w:rsidRPr="00A858BB" w:rsidRDefault="00522625" w:rsidP="00522625">
                              <w:pPr>
                                <w:adjustRightInd w:val="0"/>
                                <w:snapToGrid w:val="0"/>
                                <w:jc w:val="center"/>
                                <w:textAlignment w:val="center"/>
                                <w:rPr>
                                  <w:rFonts w:ascii="標楷體" w:eastAsia="標楷體" w:hAnsi="標楷體" w:hint="eastAsia"/>
                                </w:rPr>
                              </w:pPr>
                              <w:r w:rsidRPr="00A858BB">
                                <w:rPr>
                                  <w:rFonts w:ascii="標楷體" w:eastAsia="標楷體" w:hAnsi="標楷體" w:hint="eastAsia"/>
                                </w:rPr>
                                <w:t>準備</w:t>
                              </w:r>
                            </w:p>
                          </w:txbxContent>
                        </wps:txbx>
                        <wps:bodyPr rot="0" vert="horz" wrap="square" lIns="91440" tIns="45720" rIns="91440" bIns="45720" anchor="t" anchorCtr="0" upright="1">
                          <a:noAutofit/>
                        </wps:bodyPr>
                      </wps:wsp>
                      <wpg:wgp>
                        <wpg:cNvPr id="666" name="Group 605"/>
                        <wpg:cNvGrpSpPr>
                          <a:grpSpLocks/>
                        </wpg:cNvGrpSpPr>
                        <wpg:grpSpPr bwMode="auto">
                          <a:xfrm>
                            <a:off x="2497334" y="2014661"/>
                            <a:ext cx="2628236" cy="812665"/>
                            <a:chOff x="3834" y="5274"/>
                            <a:chExt cx="4140" cy="1278"/>
                          </a:xfrm>
                        </wpg:grpSpPr>
                        <wps:wsp>
                          <wps:cNvPr id="667" name="Rectangle 606"/>
                          <wps:cNvSpPr>
                            <a:spLocks noChangeArrowheads="1"/>
                          </wps:cNvSpPr>
                          <wps:spPr bwMode="auto">
                            <a:xfrm>
                              <a:off x="3834" y="5274"/>
                              <a:ext cx="4140" cy="738"/>
                            </a:xfrm>
                            <a:prstGeom prst="rect">
                              <a:avLst/>
                            </a:prstGeom>
                            <a:solidFill>
                              <a:srgbClr val="FFFFFF"/>
                            </a:solidFill>
                            <a:ln w="9525">
                              <a:solidFill>
                                <a:srgbClr val="000000"/>
                              </a:solidFill>
                              <a:miter lim="800000"/>
                              <a:headEnd/>
                              <a:tailEnd/>
                            </a:ln>
                          </wps:spPr>
                          <wps:txbx>
                            <w:txbxContent>
                              <w:p w:rsidR="00522625" w:rsidRPr="00A858BB" w:rsidRDefault="00522625" w:rsidP="00522625">
                                <w:pPr>
                                  <w:spacing w:line="280" w:lineRule="exact"/>
                                  <w:jc w:val="both"/>
                                  <w:rPr>
                                    <w:rFonts w:ascii="標楷體" w:eastAsia="標楷體" w:hAnsi="標楷體" w:hint="eastAsia"/>
                                  </w:rPr>
                                </w:pPr>
                                <w:r w:rsidRPr="00FD6B11">
                                  <w:rPr>
                                    <w:rFonts w:ascii="標楷體" w:eastAsia="標楷體" w:hAnsi="標楷體" w:hint="eastAsia"/>
                                  </w:rPr>
                                  <w:t>按計畫實施進度，</w:t>
                                </w:r>
                                <w:r>
                                  <w:rPr>
                                    <w:rFonts w:ascii="標楷體" w:eastAsia="標楷體" w:hAnsi="標楷體" w:hint="eastAsia"/>
                                  </w:rPr>
                                  <w:t>填具歲出預算分配表單送主計處彙編</w:t>
                                </w:r>
                              </w:p>
                              <w:p w:rsidR="00522625" w:rsidRDefault="00522625" w:rsidP="00522625"/>
                            </w:txbxContent>
                          </wps:txbx>
                          <wps:bodyPr rot="0" vert="horz" wrap="square" lIns="91440" tIns="45720" rIns="91440" bIns="45720" anchor="t" anchorCtr="0" upright="1">
                            <a:noAutofit/>
                          </wps:bodyPr>
                        </wps:wsp>
                        <wps:wsp>
                          <wps:cNvPr id="668" name="Text Box 607"/>
                          <wps:cNvSpPr txBox="1">
                            <a:spLocks noChangeArrowheads="1"/>
                          </wps:cNvSpPr>
                          <wps:spPr bwMode="auto">
                            <a:xfrm>
                              <a:off x="3834" y="6012"/>
                              <a:ext cx="41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625" w:rsidRPr="002F46D2" w:rsidRDefault="00522625" w:rsidP="00522625">
                                <w:pPr>
                                  <w:jc w:val="center"/>
                                  <w:rPr>
                                    <w:rFonts w:ascii="標楷體" w:eastAsia="標楷體" w:hAnsi="標楷體"/>
                                  </w:rPr>
                                </w:pPr>
                                <w:r>
                                  <w:rPr>
                                    <w:rFonts w:ascii="標楷體" w:eastAsia="標楷體" w:hAnsi="標楷體" w:hint="eastAsia"/>
                                  </w:rPr>
                                  <w:t>各單</w:t>
                                </w:r>
                                <w:r w:rsidRPr="002F46D2">
                                  <w:rPr>
                                    <w:rFonts w:ascii="標楷體" w:eastAsia="標楷體" w:hAnsi="標楷體" w:hint="eastAsia"/>
                                  </w:rPr>
                                  <w:t>位</w:t>
                                </w:r>
                              </w:p>
                            </w:txbxContent>
                          </wps:txbx>
                          <wps:bodyPr rot="0" vert="horz" wrap="square" lIns="91440" tIns="45720" rIns="91440" bIns="45720" anchor="t" anchorCtr="0" upright="1">
                            <a:noAutofit/>
                          </wps:bodyPr>
                        </wps:wsp>
                      </wpg:wgp>
                      <wps:wsp>
                        <wps:cNvPr id="669" name="AutoShape 608"/>
                        <wps:cNvSpPr>
                          <a:spLocks noChangeArrowheads="1"/>
                        </wps:cNvSpPr>
                        <wps:spPr bwMode="auto">
                          <a:xfrm>
                            <a:off x="2716637" y="4337897"/>
                            <a:ext cx="2189630" cy="609499"/>
                          </a:xfrm>
                          <a:prstGeom prst="diamond">
                            <a:avLst/>
                          </a:prstGeom>
                          <a:solidFill>
                            <a:srgbClr val="FFFFFF"/>
                          </a:solidFill>
                          <a:ln w="9525">
                            <a:solidFill>
                              <a:srgbClr val="000000"/>
                            </a:solidFill>
                            <a:miter lim="800000"/>
                            <a:headEnd/>
                            <a:tailEnd/>
                          </a:ln>
                        </wps:spPr>
                        <wps:txbx>
                          <w:txbxContent>
                            <w:p w:rsidR="00522625" w:rsidRPr="007177B0" w:rsidRDefault="00522625" w:rsidP="00522625">
                              <w:pPr>
                                <w:rPr>
                                  <w:rFonts w:ascii="標楷體" w:eastAsia="標楷體" w:hAnsi="標楷體"/>
                                </w:rPr>
                              </w:pPr>
                              <w:r w:rsidRPr="007177B0">
                                <w:rPr>
                                  <w:rFonts w:ascii="標楷體" w:eastAsia="標楷體" w:hAnsi="標楷體" w:hint="eastAsia"/>
                                </w:rPr>
                                <w:t>是否符合規定</w:t>
                              </w:r>
                            </w:p>
                          </w:txbxContent>
                        </wps:txbx>
                        <wps:bodyPr rot="0" vert="horz" wrap="square" lIns="91440" tIns="45720" rIns="91440" bIns="45720" anchor="t" anchorCtr="0" upright="1">
                          <a:noAutofit/>
                        </wps:bodyPr>
                      </wps:wsp>
                      <wpg:wgp>
                        <wpg:cNvPr id="670" name="Group 609"/>
                        <wpg:cNvGrpSpPr>
                          <a:grpSpLocks/>
                        </wpg:cNvGrpSpPr>
                        <wpg:grpSpPr bwMode="auto">
                          <a:xfrm>
                            <a:off x="2409783" y="751460"/>
                            <a:ext cx="2802489" cy="793114"/>
                            <a:chOff x="5205" y="3584"/>
                            <a:chExt cx="3297" cy="933"/>
                          </a:xfrm>
                        </wpg:grpSpPr>
                        <wps:wsp>
                          <wps:cNvPr id="671" name="Rectangle 610"/>
                          <wps:cNvSpPr>
                            <a:spLocks noChangeArrowheads="1"/>
                          </wps:cNvSpPr>
                          <wps:spPr bwMode="auto">
                            <a:xfrm>
                              <a:off x="5205" y="3584"/>
                              <a:ext cx="3297" cy="531"/>
                            </a:xfrm>
                            <a:prstGeom prst="rect">
                              <a:avLst/>
                            </a:prstGeom>
                            <a:solidFill>
                              <a:srgbClr val="FFFFFF"/>
                            </a:solidFill>
                            <a:ln w="9525">
                              <a:solidFill>
                                <a:srgbClr val="000000"/>
                              </a:solidFill>
                              <a:miter lim="800000"/>
                              <a:headEnd/>
                              <a:tailEnd/>
                            </a:ln>
                          </wps:spPr>
                          <wps:txbx>
                            <w:txbxContent>
                              <w:p w:rsidR="00522625" w:rsidRPr="00B429C0" w:rsidRDefault="00522625" w:rsidP="00522625">
                                <w:pPr>
                                  <w:rPr>
                                    <w:rFonts w:hint="eastAsia"/>
                                  </w:rPr>
                                </w:pPr>
                                <w:r w:rsidRPr="00B429C0">
                                  <w:rPr>
                                    <w:rFonts w:ascii="標楷體" w:eastAsia="標楷體" w:hAnsi="標楷體" w:hint="eastAsia"/>
                                    <w:bCs/>
                                  </w:rPr>
                                  <w:t>通知</w:t>
                                </w:r>
                                <w:r>
                                  <w:rPr>
                                    <w:rFonts w:ascii="標楷體" w:eastAsia="標楷體" w:hAnsi="標楷體" w:hint="eastAsia"/>
                                    <w:bCs/>
                                  </w:rPr>
                                  <w:t>各單位</w:t>
                                </w:r>
                                <w:r w:rsidRPr="00B429C0">
                                  <w:rPr>
                                    <w:rFonts w:ascii="標楷體" w:eastAsia="標楷體" w:hAnsi="標楷體" w:hint="eastAsia"/>
                                    <w:bCs/>
                                  </w:rPr>
                                  <w:t>辦理預算分配事宜</w:t>
                                </w:r>
                              </w:p>
                            </w:txbxContent>
                          </wps:txbx>
                          <wps:bodyPr rot="0" vert="horz" wrap="square" lIns="91440" tIns="45720" rIns="91440" bIns="45720" anchor="t" anchorCtr="0" upright="1">
                            <a:noAutofit/>
                          </wps:bodyPr>
                        </wps:wsp>
                        <wps:wsp>
                          <wps:cNvPr id="672" name="Text Box 611"/>
                          <wps:cNvSpPr txBox="1">
                            <a:spLocks noChangeArrowheads="1"/>
                          </wps:cNvSpPr>
                          <wps:spPr bwMode="auto">
                            <a:xfrm>
                              <a:off x="5205" y="4115"/>
                              <a:ext cx="3297" cy="40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625" w:rsidRPr="00786890" w:rsidRDefault="00522625" w:rsidP="00522625">
                                <w:pPr>
                                  <w:jc w:val="center"/>
                                  <w:rPr>
                                    <w:rFonts w:ascii="標楷體" w:eastAsia="標楷體" w:hAnsi="標楷體"/>
                                  </w:rPr>
                                </w:pPr>
                                <w:r>
                                  <w:rPr>
                                    <w:rFonts w:ascii="標楷體" w:eastAsia="標楷體" w:hAnsi="標楷體" w:hint="eastAsia"/>
                                  </w:rPr>
                                  <w:t>主(會)計單位</w:t>
                                </w:r>
                              </w:p>
                            </w:txbxContent>
                          </wps:txbx>
                          <wps:bodyPr rot="0" vert="horz" wrap="square" lIns="91440" tIns="45720" rIns="91440" bIns="45720" anchor="t" anchorCtr="0" upright="1">
                            <a:noAutofit/>
                          </wps:bodyPr>
                        </wps:wsp>
                      </wpg:wgp>
                      <wpg:wgp>
                        <wpg:cNvPr id="673" name="Group 612"/>
                        <wpg:cNvGrpSpPr>
                          <a:grpSpLocks/>
                        </wpg:cNvGrpSpPr>
                        <wpg:grpSpPr bwMode="auto">
                          <a:xfrm>
                            <a:off x="2046828" y="3154603"/>
                            <a:ext cx="3529248" cy="856019"/>
                            <a:chOff x="3469" y="7255"/>
                            <a:chExt cx="5555" cy="1349"/>
                          </a:xfrm>
                        </wpg:grpSpPr>
                        <wps:wsp>
                          <wps:cNvPr id="675" name="Rectangle 613"/>
                          <wps:cNvSpPr>
                            <a:spLocks noChangeArrowheads="1"/>
                          </wps:cNvSpPr>
                          <wps:spPr bwMode="auto">
                            <a:xfrm>
                              <a:off x="3469" y="7255"/>
                              <a:ext cx="5555" cy="845"/>
                            </a:xfrm>
                            <a:prstGeom prst="rect">
                              <a:avLst/>
                            </a:prstGeom>
                            <a:solidFill>
                              <a:srgbClr val="FFFFFF"/>
                            </a:solidFill>
                            <a:ln w="9525">
                              <a:solidFill>
                                <a:srgbClr val="000000"/>
                              </a:solidFill>
                              <a:miter lim="800000"/>
                              <a:headEnd/>
                              <a:tailEnd/>
                            </a:ln>
                          </wps:spPr>
                          <wps:txbx>
                            <w:txbxContent>
                              <w:p w:rsidR="00522625" w:rsidRPr="0071136C" w:rsidRDefault="00522625" w:rsidP="00522625">
                                <w:pPr>
                                  <w:adjustRightInd w:val="0"/>
                                  <w:snapToGrid w:val="0"/>
                                  <w:spacing w:line="280" w:lineRule="exact"/>
                                  <w:jc w:val="both"/>
                                  <w:rPr>
                                    <w:rFonts w:ascii="標楷體" w:eastAsia="標楷體" w:hAnsi="標楷體"/>
                                  </w:rPr>
                                </w:pPr>
                                <w:r w:rsidRPr="0071136C">
                                  <w:rPr>
                                    <w:rFonts w:ascii="標楷體" w:eastAsia="標楷體" w:hAnsi="標楷體" w:hint="eastAsia"/>
                                  </w:rPr>
                                  <w:t>彙編各單位所送歲出預算分配表</w:t>
                                </w:r>
                                <w:r>
                                  <w:rPr>
                                    <w:rFonts w:ascii="標楷體" w:eastAsia="標楷體" w:hAnsi="標楷體" w:hint="eastAsia"/>
                                  </w:rPr>
                                  <w:t>單</w:t>
                                </w:r>
                                <w:r w:rsidRPr="0071136C">
                                  <w:rPr>
                                    <w:rFonts w:ascii="標楷體" w:eastAsia="標楷體" w:hAnsi="標楷體" w:hint="eastAsia"/>
                                  </w:rPr>
                                  <w:t>，並檢視是否符合相關規定</w:t>
                                </w:r>
                              </w:p>
                            </w:txbxContent>
                          </wps:txbx>
                          <wps:bodyPr rot="0" vert="horz" wrap="square" lIns="91440" tIns="45720" rIns="91440" bIns="45720" anchor="t" anchorCtr="0" upright="1">
                            <a:noAutofit/>
                          </wps:bodyPr>
                        </wps:wsp>
                        <wps:wsp>
                          <wps:cNvPr id="676" name="Rectangle 614"/>
                          <wps:cNvSpPr>
                            <a:spLocks noChangeArrowheads="1"/>
                          </wps:cNvSpPr>
                          <wps:spPr bwMode="auto">
                            <a:xfrm>
                              <a:off x="3469" y="8100"/>
                              <a:ext cx="5555" cy="504"/>
                            </a:xfrm>
                            <a:prstGeom prst="rect">
                              <a:avLst/>
                            </a:prstGeom>
                            <a:solidFill>
                              <a:srgbClr val="FFFFFF"/>
                            </a:solidFill>
                            <a:ln w="9525">
                              <a:solidFill>
                                <a:srgbClr val="000000"/>
                              </a:solidFill>
                              <a:miter lim="800000"/>
                              <a:headEnd/>
                              <a:tailEnd/>
                            </a:ln>
                          </wps:spPr>
                          <wps:txbx>
                            <w:txbxContent>
                              <w:p w:rsidR="00522625" w:rsidRPr="00417BB0" w:rsidRDefault="00522625" w:rsidP="00522625">
                                <w:pPr>
                                  <w:jc w:val="center"/>
                                  <w:rPr>
                                    <w:rFonts w:ascii="標楷體" w:eastAsia="標楷體" w:hAnsi="標楷體"/>
                                  </w:rPr>
                                </w:pPr>
                                <w:r>
                                  <w:rPr>
                                    <w:rFonts w:ascii="標楷體" w:eastAsia="標楷體" w:hAnsi="標楷體" w:hint="eastAsia"/>
                                  </w:rPr>
                                  <w:t>主(會)計單位</w:t>
                                </w:r>
                              </w:p>
                              <w:p w:rsidR="00522625" w:rsidRPr="00417BB0" w:rsidRDefault="00522625" w:rsidP="00522625"/>
                            </w:txbxContent>
                          </wps:txbx>
                          <wps:bodyPr rot="0" vert="horz" wrap="square" lIns="91440" tIns="45720" rIns="91440" bIns="45720" anchor="t" anchorCtr="0" upright="1">
                            <a:noAutofit/>
                          </wps:bodyPr>
                        </wps:wsp>
                      </wpg:wgp>
                      <wpg:wgp>
                        <wpg:cNvPr id="677" name="Group 615"/>
                        <wpg:cNvGrpSpPr>
                          <a:grpSpLocks/>
                        </wpg:cNvGrpSpPr>
                        <wpg:grpSpPr bwMode="auto">
                          <a:xfrm>
                            <a:off x="2390233" y="6439266"/>
                            <a:ext cx="2842439" cy="623950"/>
                            <a:chOff x="4122" y="10764"/>
                            <a:chExt cx="4734" cy="984"/>
                          </a:xfrm>
                        </wpg:grpSpPr>
                        <wps:wsp>
                          <wps:cNvPr id="678" name="Rectangle 616"/>
                          <wps:cNvSpPr>
                            <a:spLocks noChangeArrowheads="1"/>
                          </wps:cNvSpPr>
                          <wps:spPr bwMode="auto">
                            <a:xfrm flipV="1">
                              <a:off x="4122" y="10764"/>
                              <a:ext cx="4734" cy="516"/>
                            </a:xfrm>
                            <a:prstGeom prst="rect">
                              <a:avLst/>
                            </a:prstGeom>
                            <a:solidFill>
                              <a:srgbClr val="FFFFFF"/>
                            </a:solidFill>
                            <a:ln w="9525">
                              <a:solidFill>
                                <a:srgbClr val="000000"/>
                              </a:solidFill>
                              <a:miter lim="800000"/>
                              <a:headEnd/>
                              <a:tailEnd/>
                            </a:ln>
                          </wps:spPr>
                          <wps:txbx>
                            <w:txbxContent>
                              <w:p w:rsidR="00522625" w:rsidRPr="0071136C" w:rsidRDefault="00522625" w:rsidP="00522625">
                                <w:pPr>
                                  <w:jc w:val="center"/>
                                  <w:rPr>
                                    <w:rFonts w:hint="eastAsia"/>
                                  </w:rPr>
                                </w:pPr>
                                <w:r>
                                  <w:rPr>
                                    <w:rFonts w:ascii="標楷體" w:eastAsia="標楷體" w:hAnsi="標楷體" w:hint="eastAsia"/>
                                  </w:rPr>
                                  <w:t>接獲本府核定函後由各單位依案</w:t>
                                </w:r>
                                <w:r w:rsidRPr="0071136C">
                                  <w:rPr>
                                    <w:rFonts w:ascii="標楷體" w:eastAsia="標楷體" w:hAnsi="標楷體" w:hint="eastAsia"/>
                                  </w:rPr>
                                  <w:t>辦理</w:t>
                                </w:r>
                              </w:p>
                            </w:txbxContent>
                          </wps:txbx>
                          <wps:bodyPr rot="0" vert="horz" wrap="square" lIns="91440" tIns="45720" rIns="91440" bIns="45720" anchor="t" anchorCtr="0" upright="1">
                            <a:noAutofit/>
                          </wps:bodyPr>
                        </wps:wsp>
                        <wps:wsp>
                          <wps:cNvPr id="679" name="Text Box 617"/>
                          <wps:cNvSpPr txBox="1">
                            <a:spLocks noChangeArrowheads="1"/>
                          </wps:cNvSpPr>
                          <wps:spPr bwMode="auto">
                            <a:xfrm>
                              <a:off x="4122" y="11280"/>
                              <a:ext cx="4734" cy="46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625" w:rsidRPr="00786890" w:rsidRDefault="00522625" w:rsidP="00522625">
                                <w:pPr>
                                  <w:jc w:val="center"/>
                                  <w:rPr>
                                    <w:rFonts w:ascii="標楷體" w:eastAsia="標楷體" w:hAnsi="標楷體"/>
                                  </w:rPr>
                                </w:pPr>
                                <w:r>
                                  <w:rPr>
                                    <w:rFonts w:ascii="標楷體" w:eastAsia="標楷體" w:hAnsi="標楷體" w:hint="eastAsia"/>
                                  </w:rPr>
                                  <w:t>各單位</w:t>
                                </w:r>
                              </w:p>
                            </w:txbxContent>
                          </wps:txbx>
                          <wps:bodyPr rot="0" vert="horz" wrap="square" lIns="91440" tIns="45720" rIns="91440" bIns="45720" anchor="t" anchorCtr="0" upright="1">
                            <a:noAutofit/>
                          </wps:bodyPr>
                        </wps:wsp>
                      </wpg:wgp>
                      <wpg:wgp>
                        <wpg:cNvPr id="680" name="Group 618"/>
                        <wpg:cNvGrpSpPr>
                          <a:grpSpLocks/>
                        </wpg:cNvGrpSpPr>
                        <wpg:grpSpPr bwMode="auto">
                          <a:xfrm>
                            <a:off x="2057028" y="5274672"/>
                            <a:ext cx="3543699" cy="773562"/>
                            <a:chOff x="5169" y="8905"/>
                            <a:chExt cx="3361" cy="910"/>
                          </a:xfrm>
                        </wpg:grpSpPr>
                        <wps:wsp>
                          <wps:cNvPr id="681" name="Rectangle 619"/>
                          <wps:cNvSpPr>
                            <a:spLocks noChangeArrowheads="1"/>
                          </wps:cNvSpPr>
                          <wps:spPr bwMode="auto">
                            <a:xfrm>
                              <a:off x="5169" y="9448"/>
                              <a:ext cx="3361" cy="367"/>
                            </a:xfrm>
                            <a:prstGeom prst="rect">
                              <a:avLst/>
                            </a:prstGeom>
                            <a:solidFill>
                              <a:srgbClr val="FFFFFF"/>
                            </a:solidFill>
                            <a:ln w="9525">
                              <a:solidFill>
                                <a:srgbClr val="000000"/>
                              </a:solidFill>
                              <a:miter lim="800000"/>
                              <a:headEnd/>
                              <a:tailEnd/>
                            </a:ln>
                          </wps:spPr>
                          <wps:txbx>
                            <w:txbxContent>
                              <w:p w:rsidR="00522625" w:rsidRPr="00417BB0" w:rsidRDefault="00522625" w:rsidP="00522625">
                                <w:pPr>
                                  <w:jc w:val="center"/>
                                  <w:rPr>
                                    <w:rFonts w:ascii="標楷體" w:eastAsia="標楷體" w:hAnsi="標楷體"/>
                                  </w:rPr>
                                </w:pPr>
                                <w:r>
                                  <w:rPr>
                                    <w:rFonts w:ascii="標楷體" w:eastAsia="標楷體" w:hAnsi="標楷體" w:hint="eastAsia"/>
                                  </w:rPr>
                                  <w:t>主(會)計單位</w:t>
                                </w:r>
                              </w:p>
                            </w:txbxContent>
                          </wps:txbx>
                          <wps:bodyPr rot="0" vert="horz" wrap="square" lIns="91440" tIns="45720" rIns="91440" bIns="45720" anchor="t" anchorCtr="0" upright="1">
                            <a:noAutofit/>
                          </wps:bodyPr>
                        </wps:wsp>
                        <wps:wsp>
                          <wps:cNvPr id="682" name="Rectangle 620"/>
                          <wps:cNvSpPr>
                            <a:spLocks noChangeArrowheads="1"/>
                          </wps:cNvSpPr>
                          <wps:spPr bwMode="auto">
                            <a:xfrm>
                              <a:off x="5170" y="8905"/>
                              <a:ext cx="3360" cy="543"/>
                            </a:xfrm>
                            <a:prstGeom prst="rect">
                              <a:avLst/>
                            </a:prstGeom>
                            <a:solidFill>
                              <a:srgbClr val="FFFFFF"/>
                            </a:solidFill>
                            <a:ln w="9525">
                              <a:solidFill>
                                <a:srgbClr val="000000"/>
                              </a:solidFill>
                              <a:miter lim="800000"/>
                              <a:headEnd/>
                              <a:tailEnd/>
                            </a:ln>
                          </wps:spPr>
                          <wps:txbx>
                            <w:txbxContent>
                              <w:p w:rsidR="00522625" w:rsidRPr="00B230F5" w:rsidRDefault="00522625" w:rsidP="00522625">
                                <w:pPr>
                                  <w:adjustRightInd w:val="0"/>
                                  <w:snapToGrid w:val="0"/>
                                  <w:spacing w:line="280" w:lineRule="exact"/>
                                  <w:jc w:val="both"/>
                                  <w:rPr>
                                    <w:rFonts w:ascii="標楷體" w:eastAsia="標楷體" w:hAnsi="標楷體"/>
                                  </w:rPr>
                                </w:pPr>
                                <w:r w:rsidRPr="00B230F5">
                                  <w:rPr>
                                    <w:rFonts w:ascii="標楷體" w:eastAsia="標楷體" w:hAnsi="標楷體" w:hint="eastAsia"/>
                                  </w:rPr>
                                  <w:t>(府外單位將歲出預算分配表單送機關首長或其授權代簽人核准後)</w:t>
                                </w:r>
                                <w:r w:rsidR="00565B2E">
                                  <w:rPr>
                                    <w:rFonts w:ascii="標楷體" w:eastAsia="標楷體" w:hAnsi="標楷體" w:hint="eastAsia"/>
                                  </w:rPr>
                                  <w:t>全案送主計處秉辦府函核定</w:t>
                                </w:r>
                              </w:p>
                            </w:txbxContent>
                          </wps:txbx>
                          <wps:bodyPr rot="0" vert="horz" wrap="square" lIns="91440" tIns="45720" rIns="91440" bIns="45720" anchor="t" anchorCtr="0" upright="1">
                            <a:noAutofit/>
                          </wps:bodyPr>
                        </wps:wsp>
                      </wpg:wgp>
                      <wps:wsp>
                        <wps:cNvPr id="683" name="AutoShape 621"/>
                        <wps:cNvCnPr>
                          <a:cxnSpLocks noChangeShapeType="1"/>
                          <a:stCxn id="665" idx="2"/>
                          <a:endCxn id="671" idx="0"/>
                        </wps:cNvCnPr>
                        <wps:spPr bwMode="auto">
                          <a:xfrm>
                            <a:off x="3811452" y="425034"/>
                            <a:ext cx="850" cy="3264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4" name="AutoShape 622"/>
                        <wps:cNvCnPr>
                          <a:cxnSpLocks noChangeShapeType="1"/>
                          <a:stCxn id="672" idx="2"/>
                          <a:endCxn id="667" idx="0"/>
                        </wps:cNvCnPr>
                        <wps:spPr bwMode="auto">
                          <a:xfrm>
                            <a:off x="3811452" y="1544574"/>
                            <a:ext cx="850" cy="4700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5" name="AutoShape 623"/>
                        <wps:cNvCnPr>
                          <a:cxnSpLocks noChangeShapeType="1"/>
                          <a:stCxn id="668" idx="2"/>
                          <a:endCxn id="675" idx="0"/>
                        </wps:cNvCnPr>
                        <wps:spPr bwMode="auto">
                          <a:xfrm flipH="1">
                            <a:off x="3811452" y="2827326"/>
                            <a:ext cx="850" cy="327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6" name="AutoShape 624"/>
                        <wps:cNvCnPr>
                          <a:cxnSpLocks noChangeShapeType="1"/>
                          <a:stCxn id="676" idx="2"/>
                          <a:endCxn id="669" idx="0"/>
                        </wps:cNvCnPr>
                        <wps:spPr bwMode="auto">
                          <a:xfrm>
                            <a:off x="3811452" y="4010621"/>
                            <a:ext cx="850" cy="327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7" name="AutoShape 625"/>
                        <wps:cNvCnPr>
                          <a:cxnSpLocks noChangeShapeType="1"/>
                        </wps:cNvCnPr>
                        <wps:spPr bwMode="auto">
                          <a:xfrm>
                            <a:off x="3796152" y="4938895"/>
                            <a:ext cx="17850" cy="328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Text Box 626"/>
                        <wps:cNvSpPr txBox="1">
                          <a:spLocks noChangeArrowheads="1"/>
                        </wps:cNvSpPr>
                        <wps:spPr bwMode="auto">
                          <a:xfrm>
                            <a:off x="3812302" y="4947396"/>
                            <a:ext cx="341705" cy="3663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wps:wsp>
                        <wps:cNvPr id="689" name="Text Box 627"/>
                        <wps:cNvSpPr txBox="1">
                          <a:spLocks noChangeArrowheads="1"/>
                        </wps:cNvSpPr>
                        <wps:spPr bwMode="auto">
                          <a:xfrm>
                            <a:off x="4906267" y="4295394"/>
                            <a:ext cx="341705" cy="3663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690" name="Rectangle 628"/>
                        <wps:cNvSpPr>
                          <a:spLocks noChangeArrowheads="1"/>
                        </wps:cNvSpPr>
                        <wps:spPr bwMode="auto">
                          <a:xfrm>
                            <a:off x="5645778" y="2182125"/>
                            <a:ext cx="539757" cy="1240249"/>
                          </a:xfrm>
                          <a:prstGeom prst="rect">
                            <a:avLst/>
                          </a:prstGeom>
                          <a:solidFill>
                            <a:srgbClr val="FFFFFF"/>
                          </a:solidFill>
                          <a:ln w="9525">
                            <a:solidFill>
                              <a:srgbClr val="000000"/>
                            </a:solidFill>
                            <a:miter lim="800000"/>
                            <a:headEnd/>
                            <a:tailEnd/>
                          </a:ln>
                        </wps:spPr>
                        <wps:txbx>
                          <w:txbxContent>
                            <w:p w:rsidR="00522625" w:rsidRPr="00930850" w:rsidRDefault="00522625" w:rsidP="00522625">
                              <w:pPr>
                                <w:adjustRightInd w:val="0"/>
                                <w:snapToGrid w:val="0"/>
                                <w:spacing w:line="240" w:lineRule="exact"/>
                                <w:jc w:val="both"/>
                                <w:rPr>
                                  <w:rFonts w:ascii="標楷體" w:eastAsia="標楷體" w:hAnsi="標楷體"/>
                                </w:rPr>
                              </w:pPr>
                              <w:r w:rsidRPr="00930850">
                                <w:rPr>
                                  <w:rFonts w:ascii="標楷體" w:eastAsia="標楷體" w:hAnsi="標楷體" w:hint="eastAsia"/>
                                </w:rPr>
                                <w:t>簽</w:t>
                              </w:r>
                              <w:r>
                                <w:rPr>
                                  <w:rFonts w:ascii="標楷體" w:eastAsia="標楷體" w:hAnsi="標楷體" w:hint="eastAsia"/>
                                </w:rPr>
                                <w:t>註</w:t>
                              </w:r>
                              <w:r w:rsidRPr="00930850">
                                <w:rPr>
                                  <w:rFonts w:ascii="標楷體" w:eastAsia="標楷體" w:hAnsi="標楷體" w:hint="eastAsia"/>
                                </w:rPr>
                                <w:t>意見送回</w:t>
                              </w:r>
                              <w:r>
                                <w:rPr>
                                  <w:rFonts w:ascii="標楷體" w:eastAsia="標楷體" w:hAnsi="標楷體" w:hint="eastAsia"/>
                                </w:rPr>
                                <w:t>各單位</w:t>
                              </w:r>
                            </w:p>
                          </w:txbxContent>
                        </wps:txbx>
                        <wps:bodyPr rot="0" vert="horz" wrap="square" lIns="91440" tIns="45720" rIns="91440" bIns="45720" anchor="t" anchorCtr="0" upright="1">
                          <a:noAutofit/>
                        </wps:bodyPr>
                      </wps:wsp>
                      <wps:wsp>
                        <wps:cNvPr id="691" name="AutoShape 629"/>
                        <wps:cNvCnPr>
                          <a:cxnSpLocks noChangeShapeType="1"/>
                          <a:stCxn id="663" idx="3"/>
                          <a:endCxn id="675" idx="1"/>
                        </wps:cNvCnPr>
                        <wps:spPr bwMode="auto">
                          <a:xfrm flipV="1">
                            <a:off x="1756124" y="3422374"/>
                            <a:ext cx="290704" cy="873020"/>
                          </a:xfrm>
                          <a:prstGeom prst="bentConnector3">
                            <a:avLst>
                              <a:gd name="adj1" fmla="val 49889"/>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692" name="AutoShape 630"/>
                        <wps:cNvCnPr>
                          <a:cxnSpLocks noChangeShapeType="1"/>
                          <a:stCxn id="681" idx="2"/>
                          <a:endCxn id="678" idx="2"/>
                        </wps:cNvCnPr>
                        <wps:spPr bwMode="auto">
                          <a:xfrm flipH="1">
                            <a:off x="3811452" y="6048234"/>
                            <a:ext cx="17850" cy="391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3" name="AutoShape 631"/>
                        <wps:cNvCnPr>
                          <a:cxnSpLocks noChangeShapeType="1"/>
                          <a:stCxn id="669" idx="3"/>
                          <a:endCxn id="690" idx="2"/>
                        </wps:cNvCnPr>
                        <wps:spPr bwMode="auto">
                          <a:xfrm flipV="1">
                            <a:off x="4906267" y="3422374"/>
                            <a:ext cx="1009814" cy="121984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94" name="AutoShape 632"/>
                        <wps:cNvCnPr>
                          <a:cxnSpLocks noChangeShapeType="1"/>
                        </wps:cNvCnPr>
                        <wps:spPr bwMode="auto">
                          <a:xfrm rot="10800000">
                            <a:off x="3810602" y="1729889"/>
                            <a:ext cx="2105479" cy="452236"/>
                          </a:xfrm>
                          <a:prstGeom prst="bentConnector3">
                            <a:avLst>
                              <a:gd name="adj1" fmla="val -2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5" name="AutoShape 633"/>
                        <wps:cNvCnPr>
                          <a:cxnSpLocks noChangeShapeType="1"/>
                          <a:stCxn id="679" idx="2"/>
                          <a:endCxn id="664" idx="0"/>
                        </wps:cNvCnPr>
                        <wps:spPr bwMode="auto">
                          <a:xfrm>
                            <a:off x="3811452" y="7063216"/>
                            <a:ext cx="850" cy="327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600" o:spid="_x0000_s1026" editas="canvas" style="width:487.05pt;height:653.95pt;mso-position-horizontal-relative:char;mso-position-vertical-relative:line" coordsize="61855,8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55;height:83051;visibility:visible;mso-wrap-style:square">
                  <v:fill o:detectmouseclick="t"/>
                  <v:path o:connecttype="none"/>
                </v:shape>
                <v:rect id="Rectangle 602" o:spid="_x0000_s1028" style="position:absolute;left:1878;top:3791;width:15683;height:78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">
                  <v:stroke dashstyle="1 1" endcap="round"/>
                  <v:textbox>
                    <w:txbxContent>
                      <w:p w:rsidR="00522625" w:rsidRPr="008C7CBE" w:rsidRDefault="00522625" w:rsidP="00522625">
                        <w:pPr>
                          <w:adjustRightInd w:val="0"/>
                          <w:snapToGrid w:val="0"/>
                          <w:spacing w:line="280" w:lineRule="exact"/>
                          <w:ind w:left="1"/>
                          <w:jc w:val="both"/>
                          <w:rPr>
                            <w:rFonts w:ascii="標楷體" w:eastAsia="標楷體" w:hAnsi="標楷體" w:hint="eastAsia"/>
                          </w:rPr>
                        </w:pPr>
                        <w:r w:rsidRPr="008C7CBE">
                          <w:rPr>
                            <w:rFonts w:ascii="標楷體" w:eastAsia="標楷體" w:hAnsi="標楷體" w:hint="eastAsia"/>
                          </w:rPr>
                          <w:t>審核歲出預算分配表應注意下列規定：</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1.</w:t>
                        </w:r>
                        <w:r w:rsidRPr="00087E98">
                          <w:rPr>
                            <w:rFonts w:ascii="標楷體" w:eastAsia="標楷體" w:hAnsi="標楷體" w:hint="eastAsia"/>
                            <w:bCs/>
                            <w:color w:val="000000"/>
                          </w:rPr>
                          <w:t>核對歲出預算分配表全年度預算數、科目名稱及編號應與</w:t>
                        </w:r>
                        <w:r w:rsidRPr="00087E98">
                          <w:rPr>
                            <w:rFonts w:ascii="標楷體" w:eastAsia="標楷體" w:hAnsi="標楷體" w:hint="eastAsia"/>
                            <w:color w:val="000000"/>
                          </w:rPr>
                          <w:t>法定預算書所列相符</w:t>
                        </w:r>
                        <w:r w:rsidRPr="00087E98">
                          <w:rPr>
                            <w:rFonts w:ascii="標楷體" w:eastAsia="標楷體" w:hAnsi="標楷體" w:hint="eastAsia"/>
                          </w:rPr>
                          <w:t>。</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2.單位預算內除第一預備金及專案核准動支各款外，</w:t>
                        </w:r>
                        <w:r w:rsidRPr="008C7CBE" w:rsidDel="00FD7D26">
                          <w:rPr>
                            <w:rFonts w:ascii="標楷體" w:eastAsia="標楷體" w:hAnsi="標楷體" w:hint="eastAsia"/>
                          </w:rPr>
                          <w:t xml:space="preserve"> </w:t>
                        </w:r>
                        <w:r w:rsidRPr="008C7CBE">
                          <w:rPr>
                            <w:rFonts w:ascii="標楷體" w:eastAsia="標楷體" w:hAnsi="標楷體" w:hint="eastAsia"/>
                          </w:rPr>
                          <w:t>其餘均由各計畫承辦單位依法定預算數額，配合計畫預定進度，妥為規劃分配，並編製「歲出分配預算與計畫配合表」(府外單位加編「歲出預算分配表」及「封面」)。</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3.經常支出應依實際需要按月分配；資本支出應衡酌緩急，按計畫實施進度，並配合付款進度，覈實分配</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4.正式人員人事費之預算分配是否與規定相符。</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5.預算內所列入未分配數(含專案動支數)之經費，於填寫預算分配表單時，僅填列科目、未分配數(含專案動支數)及全年度預算數，不作預算分配。</w:t>
                        </w:r>
                      </w:p>
                      <w:p w:rsidR="00522625" w:rsidRPr="008C7CBE" w:rsidRDefault="00522625" w:rsidP="00522625">
                        <w:pPr>
                          <w:adjustRightInd w:val="0"/>
                          <w:snapToGrid w:val="0"/>
                          <w:spacing w:line="280" w:lineRule="exact"/>
                          <w:ind w:left="240" w:hangingChars="100" w:hanging="240"/>
                          <w:jc w:val="both"/>
                          <w:rPr>
                            <w:rFonts w:ascii="標楷體" w:eastAsia="標楷體" w:hAnsi="標楷體" w:hint="eastAsia"/>
                          </w:rPr>
                        </w:pPr>
                        <w:r w:rsidRPr="008C7CBE">
                          <w:rPr>
                            <w:rFonts w:ascii="標楷體" w:eastAsia="標楷體" w:hAnsi="標楷體" w:hint="eastAsia"/>
                          </w:rPr>
                          <w:t>6.預算內所列汰換公務車輛經費，不得分配於舊車屆滿使用年限前之月份。</w:t>
                        </w:r>
                      </w:p>
                      <w:p w:rsidR="00522625" w:rsidRPr="00C160EA" w:rsidRDefault="00522625" w:rsidP="00522625">
                        <w:pPr>
                          <w:adjustRightInd w:val="0"/>
                          <w:snapToGrid w:val="0"/>
                          <w:spacing w:line="280" w:lineRule="exact"/>
                          <w:ind w:left="220" w:hangingChars="100" w:hanging="220"/>
                          <w:jc w:val="both"/>
                          <w:rPr>
                            <w:rFonts w:ascii="標楷體" w:eastAsia="標楷體" w:hAnsi="標楷體" w:hint="eastAsia"/>
                            <w:sz w:val="22"/>
                            <w:szCs w:val="22"/>
                          </w:rPr>
                        </w:pPr>
                      </w:p>
                    </w:txbxContent>
                  </v:textbox>
                </v:rect>
                <v:shapetype id="_x0000_t116" coordsize="21600,21600" o:spt="116" path="m3475,qx,10800,3475,21600l18125,21600qx21600,10800,18125,xe">
                  <v:stroke joinstyle="miter"/>
                  <v:path gradientshapeok="t" o:connecttype="rect" textboxrect="1018,3163,20582,18437"/>
                </v:shapetype>
                <v:shape id="AutoShape 603" o:spid="_x0000_s1029" type="#_x0000_t116" style="position:absolute;left:27378;top:73904;width:2146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">
                  <v:textbox>
                    <w:txbxContent>
                      <w:p w:rsidR="00522625" w:rsidRPr="00A858BB" w:rsidRDefault="00522625" w:rsidP="00522625">
                        <w:pPr>
                          <w:spacing w:afterLines="50" w:after="180"/>
                          <w:jc w:val="center"/>
                          <w:rPr>
                            <w:rFonts w:ascii="標楷體" w:eastAsia="標楷體" w:hAnsi="標楷體" w:hint="eastAsia"/>
                          </w:rPr>
                        </w:pPr>
                        <w:r w:rsidRPr="00A858BB">
                          <w:rPr>
                            <w:rFonts w:ascii="標楷體" w:eastAsia="標楷體" w:hAnsi="標楷體" w:hint="eastAsia"/>
                          </w:rPr>
                          <w:t>結束</w:t>
                        </w:r>
                      </w:p>
                    </w:txbxContent>
                  </v:textbox>
                </v:shape>
                <v:shapetype id="_x0000_t117" coordsize="21600,21600" o:spt="117" path="m4353,l17214,r4386,10800l17214,21600r-12861,l,10800xe">
                  <v:stroke joinstyle="miter"/>
                  <v:path gradientshapeok="t" o:connecttype="rect" textboxrect="4353,0,17214,21600"/>
                </v:shapetype>
                <v:shape id="AutoShape 604" o:spid="_x0000_s1030" type="#_x0000_t117" style="position:absolute;left:33541;top:816;width:9146;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">
                  <v:textbox>
                    <w:txbxContent>
                      <w:p w:rsidR="00522625" w:rsidRPr="00A858BB" w:rsidRDefault="00522625" w:rsidP="00522625">
                        <w:pPr>
                          <w:adjustRightInd w:val="0"/>
                          <w:snapToGrid w:val="0"/>
                          <w:jc w:val="center"/>
                          <w:textAlignment w:val="center"/>
                          <w:rPr>
                            <w:rFonts w:ascii="標楷體" w:eastAsia="標楷體" w:hAnsi="標楷體" w:hint="eastAsia"/>
                          </w:rPr>
                        </w:pPr>
                        <w:r w:rsidRPr="00A858BB">
                          <w:rPr>
                            <w:rFonts w:ascii="標楷體" w:eastAsia="標楷體" w:hAnsi="標楷體" w:hint="eastAsia"/>
                          </w:rPr>
                          <w:t>準備</w:t>
                        </w:r>
                      </w:p>
                    </w:txbxContent>
                  </v:textbox>
                </v:shape>
                <v:group id="Group 605" o:spid="_x0000_s1031" style="position:absolute;left:24973;top:20146;width:26282;height:8127" coordorigin="3834,5274" coordsize="4140,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rect id="Rectangle 606" o:spid="_x0000_s1032" style="position:absolute;left:3834;top:5274;width:4140;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">
                    <v:textbox>
                      <w:txbxContent>
                        <w:p w:rsidR="00522625" w:rsidRPr="00A858BB" w:rsidRDefault="00522625" w:rsidP="00522625">
                          <w:pPr>
                            <w:spacing w:line="280" w:lineRule="exact"/>
                            <w:jc w:val="both"/>
                            <w:rPr>
                              <w:rFonts w:ascii="標楷體" w:eastAsia="標楷體" w:hAnsi="標楷體" w:hint="eastAsia"/>
                            </w:rPr>
                          </w:pPr>
                          <w:r w:rsidRPr="00FD6B11">
                            <w:rPr>
                              <w:rFonts w:ascii="標楷體" w:eastAsia="標楷體" w:hAnsi="標楷體" w:hint="eastAsia"/>
                            </w:rPr>
                            <w:t>按計畫實施進度，</w:t>
                          </w:r>
                          <w:r>
                            <w:rPr>
                              <w:rFonts w:ascii="標楷體" w:eastAsia="標楷體" w:hAnsi="標楷體" w:hint="eastAsia"/>
                            </w:rPr>
                            <w:t>填具歲出預算分配表單送主計處彙編</w:t>
                          </w:r>
                        </w:p>
                        <w:p w:rsidR="00522625" w:rsidRDefault="00522625" w:rsidP="00522625"/>
                      </w:txbxContent>
                    </v:textbox>
                  </v:rect>
                  <v:shapetype id="_x0000_t202" coordsize="21600,21600" o:spt="202" path="m,l,21600r21600,l21600,xe">
                    <v:stroke joinstyle="miter"/>
                    <v:path gradientshapeok="t" o:connecttype="rect"/>
                  </v:shapetype>
                  <v:shape id="Text Box 607" o:spid="_x0000_s1033" type="#_x0000_t202" style="position:absolute;left:3834;top:6012;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">
                    <v:textbox>
                      <w:txbxContent>
                        <w:p w:rsidR="00522625" w:rsidRPr="002F46D2" w:rsidRDefault="00522625" w:rsidP="00522625">
                          <w:pPr>
                            <w:jc w:val="center"/>
                            <w:rPr>
                              <w:rFonts w:ascii="標楷體" w:eastAsia="標楷體" w:hAnsi="標楷體"/>
                            </w:rPr>
                          </w:pPr>
                          <w:r>
                            <w:rPr>
                              <w:rFonts w:ascii="標楷體" w:eastAsia="標楷體" w:hAnsi="標楷體" w:hint="eastAsia"/>
                            </w:rPr>
                            <w:t>各單</w:t>
                          </w:r>
                          <w:r w:rsidRPr="002F46D2">
                            <w:rPr>
                              <w:rFonts w:ascii="標楷體" w:eastAsia="標楷體" w:hAnsi="標楷體" w:hint="eastAsia"/>
                            </w:rPr>
                            <w:t>位</w:t>
                          </w:r>
                        </w:p>
                      </w:txbxContent>
                    </v:textbox>
                  </v:shape>
                </v:group>
                <v:shapetype id="_x0000_t4" coordsize="21600,21600" o:spt="4" path="m10800,l,10800,10800,21600,21600,10800xe">
                  <v:stroke joinstyle="miter"/>
                  <v:path gradientshapeok="t" o:connecttype="rect" textboxrect="5400,5400,16200,16200"/>
                </v:shapetype>
                <v:shape id="AutoShape 608" o:spid="_x0000_s1034" type="#_x0000_t4" style="position:absolute;left:27166;top:43378;width:21896;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">
                  <v:textbox>
                    <w:txbxContent>
                      <w:p w:rsidR="00522625" w:rsidRPr="007177B0" w:rsidRDefault="00522625" w:rsidP="00522625">
                        <w:pPr>
                          <w:rPr>
                            <w:rFonts w:ascii="標楷體" w:eastAsia="標楷體" w:hAnsi="標楷體"/>
                          </w:rPr>
                        </w:pPr>
                        <w:r w:rsidRPr="007177B0">
                          <w:rPr>
                            <w:rFonts w:ascii="標楷體" w:eastAsia="標楷體" w:hAnsi="標楷體" w:hint="eastAsia"/>
                          </w:rPr>
                          <w:t>是否符合規定</w:t>
                        </w:r>
                      </w:p>
                    </w:txbxContent>
                  </v:textbox>
                </v:shape>
                <v:group id="Group 609" o:spid="_x0000_s1035" style="position:absolute;left:24097;top:7514;width:28025;height:7931" coordorigin="5205,3584" coordsize="32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610" o:spid="_x0000_s1036" style="position:absolute;left:5205;top:3584;width:329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">
                    <v:textbox>
                      <w:txbxContent>
                        <w:p w:rsidR="00522625" w:rsidRPr="00B429C0" w:rsidRDefault="00522625" w:rsidP="00522625">
                          <w:pPr>
                            <w:rPr>
                              <w:rFonts w:hint="eastAsia"/>
                            </w:rPr>
                          </w:pPr>
                          <w:r w:rsidRPr="00B429C0">
                            <w:rPr>
                              <w:rFonts w:ascii="標楷體" w:eastAsia="標楷體" w:hAnsi="標楷體" w:hint="eastAsia"/>
                              <w:bCs/>
                            </w:rPr>
                            <w:t>通知</w:t>
                          </w:r>
                          <w:r>
                            <w:rPr>
                              <w:rFonts w:ascii="標楷體" w:eastAsia="標楷體" w:hAnsi="標楷體" w:hint="eastAsia"/>
                              <w:bCs/>
                            </w:rPr>
                            <w:t>各單位</w:t>
                          </w:r>
                          <w:r w:rsidRPr="00B429C0">
                            <w:rPr>
                              <w:rFonts w:ascii="標楷體" w:eastAsia="標楷體" w:hAnsi="標楷體" w:hint="eastAsia"/>
                              <w:bCs/>
                            </w:rPr>
                            <w:t>辦理預算分配事宜</w:t>
                          </w:r>
                        </w:p>
                      </w:txbxContent>
                    </v:textbox>
                  </v:rect>
                  <v:shape id="Text Box 611" o:spid="_x0000_s1037" type="#_x0000_t202" style="position:absolute;left:5205;top:4115;width:329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">
                    <v:textbox>
                      <w:txbxContent>
                        <w:p w:rsidR="00522625" w:rsidRPr="00786890" w:rsidRDefault="00522625" w:rsidP="00522625">
                          <w:pPr>
                            <w:jc w:val="center"/>
                            <w:rPr>
                              <w:rFonts w:ascii="標楷體" w:eastAsia="標楷體" w:hAnsi="標楷體"/>
                            </w:rPr>
                          </w:pPr>
                          <w:r>
                            <w:rPr>
                              <w:rFonts w:ascii="標楷體" w:eastAsia="標楷體" w:hAnsi="標楷體" w:hint="eastAsia"/>
                            </w:rPr>
                            <w:t>主(會)計單位</w:t>
                          </w:r>
                        </w:p>
                      </w:txbxContent>
                    </v:textbox>
                  </v:shape>
                </v:group>
                <v:group id="Group 612" o:spid="_x0000_s1038" style="position:absolute;left:20468;top:31546;width:35292;height:8560" coordorigin="3469,7255" coordsize="5555,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613" o:spid="_x0000_s1039" style="position:absolute;left:3469;top:7255;width:555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">
                    <v:textbox>
                      <w:txbxContent>
                        <w:p w:rsidR="00522625" w:rsidRPr="0071136C" w:rsidRDefault="00522625" w:rsidP="00522625">
                          <w:pPr>
                            <w:adjustRightInd w:val="0"/>
                            <w:snapToGrid w:val="0"/>
                            <w:spacing w:line="280" w:lineRule="exact"/>
                            <w:jc w:val="both"/>
                            <w:rPr>
                              <w:rFonts w:ascii="標楷體" w:eastAsia="標楷體" w:hAnsi="標楷體"/>
                            </w:rPr>
                          </w:pPr>
                          <w:r w:rsidRPr="0071136C">
                            <w:rPr>
                              <w:rFonts w:ascii="標楷體" w:eastAsia="標楷體" w:hAnsi="標楷體" w:hint="eastAsia"/>
                            </w:rPr>
                            <w:t>彙編各單位所送歲出預算分配表</w:t>
                          </w:r>
                          <w:r>
                            <w:rPr>
                              <w:rFonts w:ascii="標楷體" w:eastAsia="標楷體" w:hAnsi="標楷體" w:hint="eastAsia"/>
                            </w:rPr>
                            <w:t>單</w:t>
                          </w:r>
                          <w:r w:rsidRPr="0071136C">
                            <w:rPr>
                              <w:rFonts w:ascii="標楷體" w:eastAsia="標楷體" w:hAnsi="標楷體" w:hint="eastAsia"/>
                            </w:rPr>
                            <w:t>，並檢視是否符合相關規定</w:t>
                          </w:r>
                        </w:p>
                      </w:txbxContent>
                    </v:textbox>
                  </v:rect>
                  <v:rect id="Rectangle 614" o:spid="_x0000_s1040" style="position:absolute;left:3469;top:8100;width:555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">
                    <v:textbox>
                      <w:txbxContent>
                        <w:p w:rsidR="00522625" w:rsidRPr="00417BB0" w:rsidRDefault="00522625" w:rsidP="00522625">
                          <w:pPr>
                            <w:jc w:val="center"/>
                            <w:rPr>
                              <w:rFonts w:ascii="標楷體" w:eastAsia="標楷體" w:hAnsi="標楷體"/>
                            </w:rPr>
                          </w:pPr>
                          <w:r>
                            <w:rPr>
                              <w:rFonts w:ascii="標楷體" w:eastAsia="標楷體" w:hAnsi="標楷體" w:hint="eastAsia"/>
                            </w:rPr>
                            <w:t>主(會)計單位</w:t>
                          </w:r>
                        </w:p>
                        <w:p w:rsidR="00522625" w:rsidRPr="00417BB0" w:rsidRDefault="00522625" w:rsidP="00522625"/>
                      </w:txbxContent>
                    </v:textbox>
                  </v:rect>
                </v:group>
                <v:group id="Group 615" o:spid="_x0000_s1041" style="position:absolute;left:23902;top:64392;width:28424;height:6240" coordorigin="4122,10764" coordsize="473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rect id="Rectangle 616" o:spid="_x0000_s1042" style="position:absolute;left:4122;top:10764;width:4734;height:51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">
                    <v:textbox>
                      <w:txbxContent>
                        <w:p w:rsidR="00522625" w:rsidRPr="0071136C" w:rsidRDefault="00522625" w:rsidP="00522625">
                          <w:pPr>
                            <w:jc w:val="center"/>
                            <w:rPr>
                              <w:rFonts w:hint="eastAsia"/>
                            </w:rPr>
                          </w:pPr>
                          <w:r>
                            <w:rPr>
                              <w:rFonts w:ascii="標楷體" w:eastAsia="標楷體" w:hAnsi="標楷體" w:hint="eastAsia"/>
                            </w:rPr>
                            <w:t>接獲本府核定函後由各單位依案</w:t>
                          </w:r>
                          <w:r w:rsidRPr="0071136C">
                            <w:rPr>
                              <w:rFonts w:ascii="標楷體" w:eastAsia="標楷體" w:hAnsi="標楷體" w:hint="eastAsia"/>
                            </w:rPr>
                            <w:t>辦理</w:t>
                          </w:r>
                        </w:p>
                      </w:txbxContent>
                    </v:textbox>
                  </v:rect>
                  <v:shape id="Text Box 617" o:spid="_x0000_s1043" type="#_x0000_t202" style="position:absolute;left:4122;top:11280;width:473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">
                    <v:textbox>
                      <w:txbxContent>
                        <w:p w:rsidR="00522625" w:rsidRPr="00786890" w:rsidRDefault="00522625" w:rsidP="00522625">
                          <w:pPr>
                            <w:jc w:val="center"/>
                            <w:rPr>
                              <w:rFonts w:ascii="標楷體" w:eastAsia="標楷體" w:hAnsi="標楷體"/>
                            </w:rPr>
                          </w:pPr>
                          <w:r>
                            <w:rPr>
                              <w:rFonts w:ascii="標楷體" w:eastAsia="標楷體" w:hAnsi="標楷體" w:hint="eastAsia"/>
                            </w:rPr>
                            <w:t>各單位</w:t>
                          </w:r>
                        </w:p>
                      </w:txbxContent>
                    </v:textbox>
                  </v:shape>
                </v:group>
                <v:group id="Group 618" o:spid="_x0000_s1044" style="position:absolute;left:20570;top:52746;width:35437;height:7736" coordorigin="5169,8905" coordsize="336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rect id="Rectangle 619" o:spid="_x0000_s1045" style="position:absolute;left:5169;top:9448;width:336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">
                    <v:textbox>
                      <w:txbxContent>
                        <w:p w:rsidR="00522625" w:rsidRPr="00417BB0" w:rsidRDefault="00522625" w:rsidP="00522625">
                          <w:pPr>
                            <w:jc w:val="center"/>
                            <w:rPr>
                              <w:rFonts w:ascii="標楷體" w:eastAsia="標楷體" w:hAnsi="標楷體"/>
                            </w:rPr>
                          </w:pPr>
                          <w:r>
                            <w:rPr>
                              <w:rFonts w:ascii="標楷體" w:eastAsia="標楷體" w:hAnsi="標楷體" w:hint="eastAsia"/>
                            </w:rPr>
                            <w:t>主(會)計單位</w:t>
                          </w:r>
                        </w:p>
                      </w:txbxContent>
                    </v:textbox>
                  </v:rect>
                  <v:rect id="Rectangle 620" o:spid="_x0000_s1046" style="position:absolute;left:5170;top:8905;width:336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">
                    <v:textbox>
                      <w:txbxContent>
                        <w:p w:rsidR="00522625" w:rsidRPr="00B230F5" w:rsidRDefault="00522625" w:rsidP="00522625">
                          <w:pPr>
                            <w:adjustRightInd w:val="0"/>
                            <w:snapToGrid w:val="0"/>
                            <w:spacing w:line="280" w:lineRule="exact"/>
                            <w:jc w:val="both"/>
                            <w:rPr>
                              <w:rFonts w:ascii="標楷體" w:eastAsia="標楷體" w:hAnsi="標楷體"/>
                            </w:rPr>
                          </w:pPr>
                          <w:r w:rsidRPr="00B230F5">
                            <w:rPr>
                              <w:rFonts w:ascii="標楷體" w:eastAsia="標楷體" w:hAnsi="標楷體" w:hint="eastAsia"/>
                            </w:rPr>
                            <w:t>(府外單位將歲出預算分配表單送機關首長或其授權代簽人核准後)</w:t>
                          </w:r>
                          <w:r w:rsidR="00565B2E">
                            <w:rPr>
                              <w:rFonts w:ascii="標楷體" w:eastAsia="標楷體" w:hAnsi="標楷體" w:hint="eastAsia"/>
                            </w:rPr>
                            <w:t>全案送主計處秉辦府函核定</w:t>
                          </w:r>
                        </w:p>
                      </w:txbxContent>
                    </v:textbox>
                  </v:rect>
                </v:group>
                <v:shapetype id="_x0000_t32" coordsize="21600,21600" o:spt="32" o:oned="t" path="m,l21600,21600e" filled="f">
                  <v:path arrowok="t" fillok="f" o:connecttype="none"/>
                  <o:lock v:ext="edit" shapetype="t"/>
                </v:shapetype>
                <v:shape id="AutoShape 621" o:spid="_x0000_s1047" type="#_x0000_t32" style="position:absolute;left:38114;top:4250;width:9;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">
                  <v:stroke endarrow="block"/>
                </v:shape>
                <v:shape id="AutoShape 622" o:spid="_x0000_s1048" type="#_x0000_t32" style="position:absolute;left:38114;top:15445;width:9;height:4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">
                  <v:stroke endarrow="block"/>
                </v:shape>
                <v:shape id="AutoShape 623" o:spid="_x0000_s1049" type="#_x0000_t32" style="position:absolute;left:38114;top:28273;width:9;height:3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">
                  <v:stroke endarrow="block"/>
                </v:shape>
                <v:shape id="AutoShape 624" o:spid="_x0000_s1050" type="#_x0000_t32" style="position:absolute;left:38114;top:40106;width:9;height:3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">
                  <v:stroke endarrow="block"/>
                </v:shape>
                <v:shape id="AutoShape 625" o:spid="_x0000_s1051" type="#_x0000_t32" style="position:absolute;left:37961;top:49388;width:179;height:3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jf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jOXuH/TDwCMv8DAAD//wMAUEsBAi0AFAAGAAgAAAAhANvh9svuAAAAhQEAABMAAAAAAAAA&#10;AAAAAAAAAAAAAFtDb250ZW50X1R5cGVzXS54bWxQSwECLQAUAAYACAAAACEAWvQsW78AAAAVAQAA&#10;CwAAAAAAAAAAAAAAAAAfAQAAX3JlbHMvLnJlbHNQSwECLQAUAAYACAAAACEA1S9438YAAADcAAAA&#10;DwAAAAAAAAAAAAAAAAAHAgAAZHJzL2Rvd25yZXYueG1sUEsFBgAAAAADAAMAtwAAAPoCAAAAAA==&#10;">
                  <v:stroke endarrow="block"/>
                </v:shape>
                <v:shape id="Text Box 626" o:spid="_x0000_s1052" type="#_x0000_t202" style="position:absolute;left:38123;top:49473;width:3417;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v:textbox>
                </v:shape>
                <v:shape id="Text Box 627" o:spid="_x0000_s1053" type="#_x0000_t202" style="position:absolute;left:49062;top:42953;width:3417;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v:textbox>
                </v:shape>
                <v:rect id="Rectangle 628" o:spid="_x0000_s1054" style="position:absolute;left:56457;top:21821;width:5398;height:1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">
                  <v:textbox>
                    <w:txbxContent>
                      <w:p w:rsidR="00522625" w:rsidRPr="00930850" w:rsidRDefault="00522625" w:rsidP="00522625">
                        <w:pPr>
                          <w:adjustRightInd w:val="0"/>
                          <w:snapToGrid w:val="0"/>
                          <w:spacing w:line="240" w:lineRule="exact"/>
                          <w:jc w:val="both"/>
                          <w:rPr>
                            <w:rFonts w:ascii="標楷體" w:eastAsia="標楷體" w:hAnsi="標楷體"/>
                          </w:rPr>
                        </w:pPr>
                        <w:r w:rsidRPr="00930850">
                          <w:rPr>
                            <w:rFonts w:ascii="標楷體" w:eastAsia="標楷體" w:hAnsi="標楷體" w:hint="eastAsia"/>
                          </w:rPr>
                          <w:t>簽</w:t>
                        </w:r>
                        <w:r>
                          <w:rPr>
                            <w:rFonts w:ascii="標楷體" w:eastAsia="標楷體" w:hAnsi="標楷體" w:hint="eastAsia"/>
                          </w:rPr>
                          <w:t>註</w:t>
                        </w:r>
                        <w:r w:rsidRPr="00930850">
                          <w:rPr>
                            <w:rFonts w:ascii="標楷體" w:eastAsia="標楷體" w:hAnsi="標楷體" w:hint="eastAsia"/>
                          </w:rPr>
                          <w:t>意見送回</w:t>
                        </w:r>
                        <w:r>
                          <w:rPr>
                            <w:rFonts w:ascii="標楷體" w:eastAsia="標楷體" w:hAnsi="標楷體" w:hint="eastAsia"/>
                          </w:rPr>
                          <w:t>各單位</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9" o:spid="_x0000_s1055" type="#_x0000_t34" style="position:absolute;left:17561;top:34223;width:2907;height:87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" adj="10776">
                  <v:stroke dashstyle="1 1"/>
                </v:shape>
                <v:shape id="AutoShape 630" o:spid="_x0000_s1056" type="#_x0000_t32" style="position:absolute;left:38114;top:60482;width:179;height:39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AutoShape 631" o:spid="_x0000_s1057" type="#_x0000_t33" style="position:absolute;left:49062;top:34223;width:10098;height:1219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"/>
                <v:shape id="AutoShape 632" o:spid="_x0000_s1058" type="#_x0000_t34" style="position:absolute;left:38106;top:17298;width:21054;height:45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" adj="-53">
                  <v:stroke endarrow="block"/>
                </v:shape>
                <v:shape id="AutoShape 633" o:spid="_x0000_s1059" type="#_x0000_t32" style="position:absolute;left:38114;top:70632;width:9;height:3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">
                  <v:stroke endarrow="block"/>
                </v:shape>
                <w10:anchorlock/>
              </v:group>
            </w:pict>
          </mc:Fallback>
        </mc:AlternateContent>
      </w:r>
      <w:r w:rsidR="00522625">
        <w:rPr>
          <w:rFonts w:ascii="標楷體" w:eastAsia="標楷體" w:hAnsi="標楷體"/>
          <w:noProof/>
          <w:color w:val="000000"/>
        </w:rPr>
        <w:br w:type="page"/>
      </w:r>
      <w:r w:rsidR="00522625">
        <w:rPr>
          <w:rFonts w:ascii="標楷體" w:eastAsia="標楷體" w:hAnsi="標楷體" w:hint="eastAsia"/>
          <w:noProof/>
          <w:color w:val="000000"/>
        </w:rPr>
        <w:lastRenderedPageBreak/>
        <w:t>二</w:t>
      </w:r>
      <w:r w:rsidR="00522625" w:rsidRPr="009A02F5">
        <w:rPr>
          <w:rFonts w:ascii="標楷體" w:eastAsia="標楷體" w:hAnsi="標楷體" w:hint="eastAsia"/>
          <w:noProof/>
          <w:color w:val="000000"/>
        </w:rPr>
        <w:t>、</w:t>
      </w:r>
      <w:r w:rsidR="00522625">
        <w:rPr>
          <w:rFonts w:ascii="標楷體" w:eastAsia="標楷體" w:hAnsi="標楷體" w:hint="eastAsia"/>
          <w:noProof/>
          <w:color w:val="000000"/>
        </w:rPr>
        <w:t>總</w:t>
      </w:r>
      <w:r w:rsidR="00522625" w:rsidRPr="009A02F5">
        <w:rPr>
          <w:rFonts w:ascii="標楷體" w:eastAsia="標楷體" w:hAnsi="標楷體" w:hint="eastAsia"/>
          <w:noProof/>
          <w:color w:val="000000"/>
        </w:rPr>
        <w:t>預算</w:t>
      </w:r>
      <w:r w:rsidR="00522625">
        <w:rPr>
          <w:rFonts w:ascii="標楷體" w:eastAsia="標楷體" w:hAnsi="標楷體" w:hint="eastAsia"/>
          <w:noProof/>
          <w:color w:val="000000"/>
        </w:rPr>
        <w:t>案未能</w:t>
      </w:r>
      <w:r w:rsidR="00522625" w:rsidRPr="009A02F5">
        <w:rPr>
          <w:rFonts w:ascii="標楷體" w:eastAsia="標楷體" w:hAnsi="標楷體" w:hint="eastAsia"/>
          <w:noProof/>
          <w:color w:val="000000"/>
        </w:rPr>
        <w:t>依期限</w:t>
      </w:r>
      <w:r w:rsidR="00522625">
        <w:rPr>
          <w:rFonts w:ascii="標楷體" w:eastAsia="標楷體" w:hAnsi="標楷體" w:hint="eastAsia"/>
          <w:noProof/>
          <w:color w:val="000000"/>
        </w:rPr>
        <w:t>完成</w:t>
      </w:r>
      <w:r w:rsidR="00522625" w:rsidRPr="009A02F5">
        <w:rPr>
          <w:rFonts w:ascii="標楷體" w:eastAsia="標楷體" w:hAnsi="標楷體" w:hint="eastAsia"/>
          <w:noProof/>
          <w:color w:val="000000"/>
        </w:rPr>
        <w:t>審議</w:t>
      </w:r>
    </w:p>
    <w:p w:rsidR="00522625" w:rsidRPr="0068483F" w:rsidRDefault="000B3978" w:rsidP="00522625">
      <w:pPr>
        <w:rPr>
          <w:rFonts w:hint="eastAsia"/>
          <w:noProof/>
          <w:color w:val="000000"/>
          <w:sz w:val="20"/>
        </w:rPr>
      </w:pPr>
      <w:r>
        <w:rPr>
          <w:noProof/>
          <w:color w:val="000000"/>
          <w:sz w:val="20"/>
        </w:rPr>
        <mc:AlternateContent>
          <mc:Choice Requires="wpc">
            <w:drawing>
              <wp:anchor distT="0" distB="0" distL="114300" distR="114300" simplePos="0" relativeHeight="251655680" behindDoc="1" locked="0" layoutInCell="1" allowOverlap="1">
                <wp:simplePos x="0" y="0"/>
                <wp:positionH relativeFrom="column">
                  <wp:posOffset>223520</wp:posOffset>
                </wp:positionH>
                <wp:positionV relativeFrom="paragraph">
                  <wp:posOffset>109855</wp:posOffset>
                </wp:positionV>
                <wp:extent cx="5808980" cy="8695690"/>
                <wp:effectExtent l="635" t="1270" r="635" b="8890"/>
                <wp:wrapThrough wrapText="bothSides">
                  <wp:wrapPolygon edited="0">
                    <wp:start x="-35" y="0"/>
                    <wp:lineTo x="-35" y="21553"/>
                    <wp:lineTo x="4498" y="21553"/>
                    <wp:lineTo x="4498" y="20062"/>
                    <wp:lineTo x="10410" y="20062"/>
                    <wp:lineTo x="15546" y="19896"/>
                    <wp:lineTo x="15579" y="19684"/>
                    <wp:lineTo x="15723" y="19400"/>
                    <wp:lineTo x="15756" y="19281"/>
                    <wp:lineTo x="15546" y="19045"/>
                    <wp:lineTo x="15402" y="18926"/>
                    <wp:lineTo x="15440" y="18832"/>
                    <wp:lineTo x="14590" y="18737"/>
                    <wp:lineTo x="12465" y="18548"/>
                    <wp:lineTo x="12465" y="18169"/>
                    <wp:lineTo x="13669" y="18169"/>
                    <wp:lineTo x="17848" y="17885"/>
                    <wp:lineTo x="17917" y="16302"/>
                    <wp:lineTo x="17633" y="16277"/>
                    <wp:lineTo x="12571" y="16277"/>
                    <wp:lineTo x="12535" y="16064"/>
                    <wp:lineTo x="12429" y="15898"/>
                    <wp:lineTo x="14236" y="15898"/>
                    <wp:lineTo x="18802" y="15638"/>
                    <wp:lineTo x="18837" y="13037"/>
                    <wp:lineTo x="18519" y="13037"/>
                    <wp:lineTo x="12465" y="12869"/>
                    <wp:lineTo x="12606" y="12515"/>
                    <wp:lineTo x="12110" y="12492"/>
                    <wp:lineTo x="11650" y="12492"/>
                    <wp:lineTo x="14377" y="12396"/>
                    <wp:lineTo x="14413" y="12112"/>
                    <wp:lineTo x="16325" y="11757"/>
                    <wp:lineTo x="19935" y="11735"/>
                    <wp:lineTo x="20750" y="11664"/>
                    <wp:lineTo x="20679" y="8705"/>
                    <wp:lineTo x="21423" y="8705"/>
                    <wp:lineTo x="21600" y="8634"/>
                    <wp:lineTo x="21600" y="6388"/>
                    <wp:lineTo x="20679" y="6057"/>
                    <wp:lineTo x="20715" y="4164"/>
                    <wp:lineTo x="20360" y="4046"/>
                    <wp:lineTo x="19510" y="3786"/>
                    <wp:lineTo x="19581" y="1798"/>
                    <wp:lineTo x="12465" y="1514"/>
                    <wp:lineTo x="12465" y="1136"/>
                    <wp:lineTo x="13173" y="1136"/>
                    <wp:lineTo x="15050" y="852"/>
                    <wp:lineTo x="15015" y="757"/>
                    <wp:lineTo x="15579" y="591"/>
                    <wp:lineTo x="15617" y="521"/>
                    <wp:lineTo x="15225" y="379"/>
                    <wp:lineTo x="15298" y="118"/>
                    <wp:lineTo x="13952" y="71"/>
                    <wp:lineTo x="4498" y="0"/>
                    <wp:lineTo x="-35" y="0"/>
                  </wp:wrapPolygon>
                </wp:wrapThrough>
                <wp:docPr id="636" name="畫布 6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AutoShape 638"/>
                        <wps:cNvSpPr>
                          <a:spLocks noChangeArrowheads="1"/>
                        </wps:cNvSpPr>
                        <wps:spPr bwMode="auto">
                          <a:xfrm>
                            <a:off x="2476934" y="46751"/>
                            <a:ext cx="1722124" cy="341707"/>
                          </a:xfrm>
                          <a:prstGeom prst="flowChartPreparation">
                            <a:avLst/>
                          </a:prstGeom>
                          <a:solidFill>
                            <a:srgbClr val="FFFFFF"/>
                          </a:solidFill>
                          <a:ln w="9525">
                            <a:solidFill>
                              <a:srgbClr val="000000"/>
                            </a:solidFill>
                            <a:miter lim="800000"/>
                            <a:headEnd/>
                            <a:tailEnd/>
                          </a:ln>
                        </wps:spPr>
                        <wps:txbx>
                          <w:txbxContent>
                            <w:p w:rsidR="00522625" w:rsidRPr="00A858BB" w:rsidRDefault="00522625" w:rsidP="00522625">
                              <w:pPr>
                                <w:adjustRightInd w:val="0"/>
                                <w:snapToGrid w:val="0"/>
                                <w:jc w:val="center"/>
                                <w:textAlignment w:val="center"/>
                                <w:rPr>
                                  <w:rFonts w:ascii="標楷體" w:eastAsia="標楷體" w:hAnsi="標楷體" w:hint="eastAsia"/>
                                </w:rPr>
                              </w:pPr>
                              <w:r w:rsidRPr="00A858BB">
                                <w:rPr>
                                  <w:rFonts w:ascii="標楷體" w:eastAsia="標楷體" w:hAnsi="標楷體" w:hint="eastAsia"/>
                                </w:rPr>
                                <w:t>準備</w:t>
                              </w:r>
                            </w:p>
                          </w:txbxContent>
                        </wps:txbx>
                        <wps:bodyPr rot="0" vert="horz" wrap="square" lIns="91440" tIns="45720" rIns="91440" bIns="45720" anchor="t" anchorCtr="0" upright="1">
                          <a:noAutofit/>
                        </wps:bodyPr>
                      </wps:wsp>
                      <wpg:wgp>
                        <wpg:cNvPr id="55" name="Group 639"/>
                        <wpg:cNvGrpSpPr>
                          <a:grpSpLocks/>
                        </wpg:cNvGrpSpPr>
                        <wpg:grpSpPr bwMode="auto">
                          <a:xfrm>
                            <a:off x="1438220" y="746316"/>
                            <a:ext cx="3800402" cy="800717"/>
                            <a:chOff x="4199" y="2147"/>
                            <a:chExt cx="4471" cy="942"/>
                          </a:xfrm>
                        </wpg:grpSpPr>
                        <wps:wsp>
                          <wps:cNvPr id="56" name="Rectangle 640"/>
                          <wps:cNvSpPr>
                            <a:spLocks noChangeArrowheads="1"/>
                          </wps:cNvSpPr>
                          <wps:spPr bwMode="auto">
                            <a:xfrm>
                              <a:off x="4199" y="2147"/>
                              <a:ext cx="4471" cy="582"/>
                            </a:xfrm>
                            <a:prstGeom prst="rect">
                              <a:avLst/>
                            </a:prstGeom>
                            <a:solidFill>
                              <a:srgbClr val="FFFFFF"/>
                            </a:solidFill>
                            <a:ln w="9525">
                              <a:solidFill>
                                <a:srgbClr val="000000"/>
                              </a:solidFill>
                              <a:miter lim="800000"/>
                              <a:headEnd/>
                              <a:tailEnd/>
                            </a:ln>
                          </wps:spPr>
                          <wps:txbx>
                            <w:txbxContent>
                              <w:p w:rsidR="00522625" w:rsidRDefault="00522625" w:rsidP="00522625">
                                <w:pPr>
                                  <w:adjustRightInd w:val="0"/>
                                  <w:snapToGrid w:val="0"/>
                                  <w:spacing w:line="280" w:lineRule="exact"/>
                                  <w:jc w:val="both"/>
                                </w:pPr>
                                <w:r>
                                  <w:rPr>
                                    <w:rFonts w:ascii="標楷體" w:eastAsia="標楷體" w:hAnsi="標楷體" w:hint="eastAsia"/>
                                  </w:rPr>
                                  <w:t>依地方制度法第四十條第四項規定</w:t>
                                </w:r>
                                <w:r w:rsidRPr="003B0255">
                                  <w:rPr>
                                    <w:rFonts w:ascii="標楷體" w:eastAsia="標楷體" w:hAnsi="標楷體" w:hint="eastAsia"/>
                                  </w:rPr>
                                  <w:t>，通知各單位填具下年度預算</w:t>
                                </w:r>
                                <w:r>
                                  <w:rPr>
                                    <w:rFonts w:ascii="標楷體" w:eastAsia="標楷體" w:hAnsi="標楷體" w:hint="eastAsia"/>
                                  </w:rPr>
                                  <w:t>案</w:t>
                                </w:r>
                                <w:r w:rsidRPr="003B0255">
                                  <w:rPr>
                                    <w:rFonts w:ascii="標楷體" w:eastAsia="標楷體" w:hAnsi="標楷體" w:hint="eastAsia"/>
                                  </w:rPr>
                                  <w:t>歲出預算分配暫列數額表</w:t>
                                </w:r>
                              </w:p>
                            </w:txbxContent>
                          </wps:txbx>
                          <wps:bodyPr rot="0" vert="horz" wrap="square" lIns="91440" tIns="45720" rIns="91440" bIns="45720" anchor="t" anchorCtr="0" upright="1">
                            <a:noAutofit/>
                          </wps:bodyPr>
                        </wps:wsp>
                        <wps:wsp>
                          <wps:cNvPr id="57" name="Rectangle 641"/>
                          <wps:cNvSpPr>
                            <a:spLocks noChangeArrowheads="1"/>
                          </wps:cNvSpPr>
                          <wps:spPr bwMode="auto">
                            <a:xfrm>
                              <a:off x="4199" y="2729"/>
                              <a:ext cx="4471" cy="360"/>
                            </a:xfrm>
                            <a:prstGeom prst="rect">
                              <a:avLst/>
                            </a:prstGeom>
                            <a:solidFill>
                              <a:srgbClr val="FFFFFF"/>
                            </a:solidFill>
                            <a:ln w="9525">
                              <a:solidFill>
                                <a:srgbClr val="000000"/>
                              </a:solidFill>
                              <a:miter lim="800000"/>
                              <a:headEnd/>
                              <a:tailEnd/>
                            </a:ln>
                          </wps:spPr>
                          <wps:txbx>
                            <w:txbxContent>
                              <w:p w:rsidR="00522625" w:rsidRPr="003B0255" w:rsidRDefault="00522625" w:rsidP="00522625">
                                <w:pPr>
                                  <w:adjustRightInd w:val="0"/>
                                  <w:snapToGrid w:val="0"/>
                                  <w:jc w:val="center"/>
                                  <w:rPr>
                                    <w:rFonts w:ascii="標楷體" w:eastAsia="標楷體" w:hAnsi="標楷體"/>
                                  </w:rPr>
                                </w:pPr>
                                <w:r>
                                  <w:rPr>
                                    <w:rFonts w:ascii="標楷體" w:eastAsia="標楷體" w:hAnsi="標楷體" w:hint="eastAsia"/>
                                  </w:rPr>
                                  <w:t>主(會)計單位</w:t>
                                </w:r>
                              </w:p>
                            </w:txbxContent>
                          </wps:txbx>
                          <wps:bodyPr rot="0" vert="horz" wrap="square" lIns="91440" tIns="45720" rIns="91440" bIns="45720" anchor="t" anchorCtr="0" upright="1">
                            <a:noAutofit/>
                          </wps:bodyPr>
                        </wps:wsp>
                      </wpg:wgp>
                      <wpg:wgp>
                        <wpg:cNvPr id="58" name="Group 642"/>
                        <wpg:cNvGrpSpPr>
                          <a:grpSpLocks/>
                        </wpg:cNvGrpSpPr>
                        <wpg:grpSpPr bwMode="auto">
                          <a:xfrm>
                            <a:off x="1920176" y="1904892"/>
                            <a:ext cx="2836489" cy="803268"/>
                            <a:chOff x="4766" y="3510"/>
                            <a:chExt cx="3337" cy="945"/>
                          </a:xfrm>
                        </wpg:grpSpPr>
                        <wps:wsp>
                          <wps:cNvPr id="59" name="Rectangle 643"/>
                          <wps:cNvSpPr>
                            <a:spLocks noChangeArrowheads="1"/>
                          </wps:cNvSpPr>
                          <wps:spPr bwMode="auto">
                            <a:xfrm>
                              <a:off x="4766" y="3510"/>
                              <a:ext cx="3337" cy="567"/>
                            </a:xfrm>
                            <a:prstGeom prst="rect">
                              <a:avLst/>
                            </a:prstGeom>
                            <a:solidFill>
                              <a:srgbClr val="FFFFFF"/>
                            </a:solidFill>
                            <a:ln w="9525">
                              <a:solidFill>
                                <a:srgbClr val="000000"/>
                              </a:solidFill>
                              <a:miter lim="800000"/>
                              <a:headEnd/>
                              <a:tailEnd/>
                            </a:ln>
                          </wps:spPr>
                          <wps:txbx>
                            <w:txbxContent>
                              <w:p w:rsidR="00522625" w:rsidRDefault="00522625" w:rsidP="00522625">
                                <w:pPr>
                                  <w:adjustRightInd w:val="0"/>
                                  <w:snapToGrid w:val="0"/>
                                  <w:spacing w:line="280" w:lineRule="exact"/>
                                  <w:jc w:val="both"/>
                                </w:pPr>
                                <w:r w:rsidRPr="002E410A">
                                  <w:rPr>
                                    <w:rFonts w:ascii="標楷體" w:eastAsia="標楷體" w:hAnsi="標楷體" w:hint="eastAsia"/>
                                  </w:rPr>
                                  <w:t>依據</w:t>
                                </w:r>
                                <w:r>
                                  <w:rPr>
                                    <w:rFonts w:ascii="標楷體" w:eastAsia="標楷體" w:hAnsi="標楷體" w:hint="eastAsia"/>
                                  </w:rPr>
                                  <w:t>主(會)計單位</w:t>
                                </w:r>
                                <w:r w:rsidRPr="002E410A">
                                  <w:rPr>
                                    <w:rFonts w:ascii="標楷體" w:eastAsia="標楷體" w:hAnsi="標楷體" w:hint="eastAsia"/>
                                  </w:rPr>
                                  <w:t>通知填具</w:t>
                                </w:r>
                                <w:r w:rsidRPr="003B0255">
                                  <w:rPr>
                                    <w:rFonts w:ascii="標楷體" w:eastAsia="標楷體" w:hAnsi="標楷體" w:hint="eastAsia"/>
                                  </w:rPr>
                                  <w:t>下年度預算</w:t>
                                </w:r>
                                <w:r>
                                  <w:rPr>
                                    <w:rFonts w:ascii="標楷體" w:eastAsia="標楷體" w:hAnsi="標楷體" w:hint="eastAsia"/>
                                  </w:rPr>
                                  <w:t>案</w:t>
                                </w:r>
                                <w:r w:rsidRPr="003B0255">
                                  <w:rPr>
                                    <w:rFonts w:ascii="標楷體" w:eastAsia="標楷體" w:hAnsi="標楷體" w:hint="eastAsia"/>
                                  </w:rPr>
                                  <w:t>歲出預算分配暫列數額表</w:t>
                                </w:r>
                              </w:p>
                            </w:txbxContent>
                          </wps:txbx>
                          <wps:bodyPr rot="0" vert="horz" wrap="square" lIns="91440" tIns="45720" rIns="91440" bIns="45720" anchor="t" anchorCtr="0" upright="1">
                            <a:noAutofit/>
                          </wps:bodyPr>
                        </wps:wsp>
                        <wps:wsp>
                          <wps:cNvPr id="60" name="Rectangle 644"/>
                          <wps:cNvSpPr>
                            <a:spLocks noChangeArrowheads="1"/>
                          </wps:cNvSpPr>
                          <wps:spPr bwMode="auto">
                            <a:xfrm>
                              <a:off x="4766" y="4077"/>
                              <a:ext cx="3337" cy="378"/>
                            </a:xfrm>
                            <a:prstGeom prst="rect">
                              <a:avLst/>
                            </a:prstGeom>
                            <a:solidFill>
                              <a:srgbClr val="FFFFFF"/>
                            </a:solidFill>
                            <a:ln w="9525">
                              <a:solidFill>
                                <a:srgbClr val="000000"/>
                              </a:solidFill>
                              <a:miter lim="800000"/>
                              <a:headEnd/>
                              <a:tailEnd/>
                            </a:ln>
                          </wps:spPr>
                          <wps:txbx>
                            <w:txbxContent>
                              <w:p w:rsidR="00522625" w:rsidRPr="008E14F5" w:rsidRDefault="00522625" w:rsidP="00522625">
                                <w:pPr>
                                  <w:jc w:val="center"/>
                                  <w:rPr>
                                    <w:rFonts w:ascii="標楷體" w:eastAsia="標楷體" w:hAnsi="標楷體"/>
                                  </w:rPr>
                                </w:pPr>
                                <w:r>
                                  <w:rPr>
                                    <w:rFonts w:ascii="標楷體" w:eastAsia="標楷體" w:hAnsi="標楷體" w:hint="eastAsia"/>
                                  </w:rPr>
                                  <w:t>各</w:t>
                                </w:r>
                                <w:r w:rsidRPr="008E14F5">
                                  <w:rPr>
                                    <w:rFonts w:ascii="標楷體" w:eastAsia="標楷體" w:hAnsi="標楷體" w:hint="eastAsia"/>
                                  </w:rPr>
                                  <w:t>單位</w:t>
                                </w:r>
                              </w:p>
                            </w:txbxContent>
                          </wps:txbx>
                          <wps:bodyPr rot="0" vert="horz" wrap="square" lIns="91440" tIns="45720" rIns="91440" bIns="45720" anchor="t" anchorCtr="0" upright="1">
                            <a:noAutofit/>
                          </wps:bodyPr>
                        </wps:wsp>
                      </wpg:wgp>
                      <wpg:wgp>
                        <wpg:cNvPr id="61" name="Group 645"/>
                        <wpg:cNvGrpSpPr>
                          <a:grpSpLocks/>
                        </wpg:cNvGrpSpPr>
                        <wpg:grpSpPr bwMode="auto">
                          <a:xfrm>
                            <a:off x="1954177" y="3191820"/>
                            <a:ext cx="2768488" cy="830468"/>
                            <a:chOff x="4184" y="5591"/>
                            <a:chExt cx="3255" cy="977"/>
                          </a:xfrm>
                        </wpg:grpSpPr>
                        <wps:wsp>
                          <wps:cNvPr id="62" name="Rectangle 646"/>
                          <wps:cNvSpPr>
                            <a:spLocks noChangeArrowheads="1"/>
                          </wps:cNvSpPr>
                          <wps:spPr bwMode="auto">
                            <a:xfrm>
                              <a:off x="4184" y="5591"/>
                              <a:ext cx="3255" cy="618"/>
                            </a:xfrm>
                            <a:prstGeom prst="rect">
                              <a:avLst/>
                            </a:prstGeom>
                            <a:solidFill>
                              <a:srgbClr val="FFFFFF"/>
                            </a:solidFill>
                            <a:ln w="9525">
                              <a:solidFill>
                                <a:srgbClr val="000000"/>
                              </a:solidFill>
                              <a:miter lim="800000"/>
                              <a:headEnd/>
                              <a:tailEnd/>
                            </a:ln>
                          </wps:spPr>
                          <wps:txbx>
                            <w:txbxContent>
                              <w:p w:rsidR="00522625" w:rsidRPr="002E410A" w:rsidRDefault="00522625" w:rsidP="00522625">
                                <w:pPr>
                                  <w:adjustRightInd w:val="0"/>
                                  <w:snapToGrid w:val="0"/>
                                  <w:spacing w:line="280" w:lineRule="exact"/>
                                  <w:jc w:val="both"/>
                                </w:pPr>
                                <w:r>
                                  <w:rPr>
                                    <w:rFonts w:ascii="標楷體" w:eastAsia="標楷體" w:hAnsi="標楷體" w:hint="eastAsia"/>
                                  </w:rPr>
                                  <w:t>審核</w:t>
                                </w:r>
                                <w:r w:rsidRPr="0071136C">
                                  <w:rPr>
                                    <w:rFonts w:ascii="標楷體" w:eastAsia="標楷體" w:hAnsi="標楷體" w:hint="eastAsia"/>
                                  </w:rPr>
                                  <w:t>所送</w:t>
                                </w:r>
                                <w:r w:rsidRPr="003B0255">
                                  <w:rPr>
                                    <w:rFonts w:ascii="標楷體" w:eastAsia="標楷體" w:hAnsi="標楷體" w:hint="eastAsia"/>
                                  </w:rPr>
                                  <w:t>歲出預算分配暫列數額表</w:t>
                                </w:r>
                                <w:r>
                                  <w:rPr>
                                    <w:rFonts w:ascii="標楷體" w:eastAsia="標楷體" w:hAnsi="標楷體" w:hint="eastAsia"/>
                                  </w:rPr>
                                  <w:t>，並檢</w:t>
                                </w:r>
                                <w:r w:rsidRPr="0071136C">
                                  <w:rPr>
                                    <w:rFonts w:ascii="標楷體" w:eastAsia="標楷體" w:hAnsi="標楷體" w:hint="eastAsia"/>
                                  </w:rPr>
                                  <w:t>視是否符合相關規定</w:t>
                                </w:r>
                              </w:p>
                            </w:txbxContent>
                          </wps:txbx>
                          <wps:bodyPr rot="0" vert="horz" wrap="square" lIns="91440" tIns="45720" rIns="91440" bIns="45720" anchor="t" anchorCtr="0" upright="1">
                            <a:noAutofit/>
                          </wps:bodyPr>
                        </wps:wsp>
                        <wps:wsp>
                          <wps:cNvPr id="63" name="Rectangle 647"/>
                          <wps:cNvSpPr>
                            <a:spLocks noChangeArrowheads="1"/>
                          </wps:cNvSpPr>
                          <wps:spPr bwMode="auto">
                            <a:xfrm>
                              <a:off x="4184" y="6209"/>
                              <a:ext cx="3255" cy="359"/>
                            </a:xfrm>
                            <a:prstGeom prst="rect">
                              <a:avLst/>
                            </a:prstGeom>
                            <a:solidFill>
                              <a:srgbClr val="FFFFFF"/>
                            </a:solidFill>
                            <a:ln w="9525">
                              <a:solidFill>
                                <a:srgbClr val="000000"/>
                              </a:solidFill>
                              <a:miter lim="800000"/>
                              <a:headEnd/>
                              <a:tailEnd/>
                            </a:ln>
                          </wps:spPr>
                          <wps:txbx>
                            <w:txbxContent>
                              <w:p w:rsidR="00522625" w:rsidRPr="007F59C8" w:rsidRDefault="00522625" w:rsidP="00522625">
                                <w:pPr>
                                  <w:jc w:val="center"/>
                                  <w:rPr>
                                    <w:rFonts w:ascii="標楷體" w:eastAsia="標楷體" w:hAnsi="標楷體"/>
                                  </w:rPr>
                                </w:pPr>
                                <w:r>
                                  <w:rPr>
                                    <w:rFonts w:ascii="標楷體" w:eastAsia="標楷體" w:hAnsi="標楷體" w:hint="eastAsia"/>
                                  </w:rPr>
                                  <w:t>主(會)計單位</w:t>
                                </w:r>
                              </w:p>
                            </w:txbxContent>
                          </wps:txbx>
                          <wps:bodyPr rot="0" vert="horz" wrap="square" lIns="91440" tIns="45720" rIns="91440" bIns="45720" anchor="t" anchorCtr="0" upright="1">
                            <a:noAutofit/>
                          </wps:bodyPr>
                        </wps:wsp>
                      </wpg:wgp>
                      <wps:wsp>
                        <wps:cNvPr id="640" name="AutoShape 648"/>
                        <wps:cNvSpPr>
                          <a:spLocks noChangeArrowheads="1"/>
                        </wps:cNvSpPr>
                        <wps:spPr bwMode="auto">
                          <a:xfrm>
                            <a:off x="2205780" y="4380146"/>
                            <a:ext cx="2264431" cy="640064"/>
                          </a:xfrm>
                          <a:prstGeom prst="diamond">
                            <a:avLst/>
                          </a:prstGeom>
                          <a:solidFill>
                            <a:srgbClr val="FFFFFF"/>
                          </a:solidFill>
                          <a:ln w="9525">
                            <a:solidFill>
                              <a:srgbClr val="000000"/>
                            </a:solidFill>
                            <a:miter lim="800000"/>
                            <a:headEnd/>
                            <a:tailEnd/>
                          </a:ln>
                        </wps:spPr>
                        <wps:txbx>
                          <w:txbxContent>
                            <w:p w:rsidR="00522625" w:rsidRPr="008E14F5" w:rsidRDefault="00522625" w:rsidP="00522625">
                              <w:pPr>
                                <w:jc w:val="center"/>
                                <w:rPr>
                                  <w:rFonts w:ascii="標楷體" w:eastAsia="標楷體" w:hAnsi="標楷體"/>
                                </w:rPr>
                              </w:pPr>
                              <w:r w:rsidRPr="008E14F5">
                                <w:rPr>
                                  <w:rFonts w:ascii="標楷體" w:eastAsia="標楷體" w:hAnsi="標楷體" w:hint="eastAsia"/>
                                </w:rPr>
                                <w:t>是否符合規定</w:t>
                              </w:r>
                            </w:p>
                          </w:txbxContent>
                        </wps:txbx>
                        <wps:bodyPr rot="0" vert="horz" wrap="square" lIns="91440" tIns="45720" rIns="91440" bIns="45720" anchor="t" anchorCtr="0" upright="1">
                          <a:noAutofit/>
                        </wps:bodyPr>
                      </wps:wsp>
                      <wpg:wgp>
                        <wpg:cNvPr id="641" name="Group 649"/>
                        <wpg:cNvGrpSpPr>
                          <a:grpSpLocks/>
                        </wpg:cNvGrpSpPr>
                        <wpg:grpSpPr bwMode="auto">
                          <a:xfrm>
                            <a:off x="1887876" y="6567243"/>
                            <a:ext cx="2901090" cy="635814"/>
                            <a:chOff x="4605" y="8961"/>
                            <a:chExt cx="3569" cy="748"/>
                          </a:xfrm>
                        </wpg:grpSpPr>
                        <wps:wsp>
                          <wps:cNvPr id="642" name="Rectangle 650"/>
                          <wps:cNvSpPr>
                            <a:spLocks noChangeArrowheads="1"/>
                          </wps:cNvSpPr>
                          <wps:spPr bwMode="auto">
                            <a:xfrm>
                              <a:off x="4605" y="8961"/>
                              <a:ext cx="3569" cy="386"/>
                            </a:xfrm>
                            <a:prstGeom prst="rect">
                              <a:avLst/>
                            </a:prstGeom>
                            <a:solidFill>
                              <a:srgbClr val="FFFFFF"/>
                            </a:solidFill>
                            <a:ln w="9525">
                              <a:solidFill>
                                <a:srgbClr val="000000"/>
                              </a:solidFill>
                              <a:miter lim="800000"/>
                              <a:headEnd/>
                              <a:tailEnd/>
                            </a:ln>
                          </wps:spPr>
                          <wps:txbx>
                            <w:txbxContent>
                              <w:p w:rsidR="00522625" w:rsidRPr="002E410A" w:rsidRDefault="00522625" w:rsidP="00522625">
                                <w:pPr>
                                  <w:jc w:val="center"/>
                                </w:pPr>
                                <w:r>
                                  <w:rPr>
                                    <w:rFonts w:ascii="標楷體" w:eastAsia="標楷體" w:hAnsi="標楷體" w:hint="eastAsia"/>
                                  </w:rPr>
                                  <w:t>接獲本府</w:t>
                                </w:r>
                                <w:r w:rsidRPr="0071136C">
                                  <w:rPr>
                                    <w:rFonts w:ascii="標楷體" w:eastAsia="標楷體" w:hAnsi="標楷體" w:hint="eastAsia"/>
                                  </w:rPr>
                                  <w:t>核定</w:t>
                                </w:r>
                                <w:r>
                                  <w:rPr>
                                    <w:rFonts w:ascii="標楷體" w:eastAsia="標楷體" w:hAnsi="標楷體" w:hint="eastAsia"/>
                                  </w:rPr>
                                  <w:t>函後由各單位依案</w:t>
                                </w:r>
                                <w:r w:rsidRPr="0071136C">
                                  <w:rPr>
                                    <w:rFonts w:ascii="標楷體" w:eastAsia="標楷體" w:hAnsi="標楷體" w:hint="eastAsia"/>
                                  </w:rPr>
                                  <w:t>辦理</w:t>
                                </w:r>
                              </w:p>
                            </w:txbxContent>
                          </wps:txbx>
                          <wps:bodyPr rot="0" vert="horz" wrap="square" lIns="91440" tIns="45720" rIns="91440" bIns="45720" anchor="t" anchorCtr="0" upright="1">
                            <a:noAutofit/>
                          </wps:bodyPr>
                        </wps:wsp>
                        <wps:wsp>
                          <wps:cNvPr id="643" name="Rectangle 651"/>
                          <wps:cNvSpPr>
                            <a:spLocks noChangeArrowheads="1"/>
                          </wps:cNvSpPr>
                          <wps:spPr bwMode="auto">
                            <a:xfrm>
                              <a:off x="4605" y="9347"/>
                              <a:ext cx="3569" cy="362"/>
                            </a:xfrm>
                            <a:prstGeom prst="rect">
                              <a:avLst/>
                            </a:prstGeom>
                            <a:solidFill>
                              <a:srgbClr val="FFFFFF"/>
                            </a:solidFill>
                            <a:ln w="9525">
                              <a:solidFill>
                                <a:srgbClr val="000000"/>
                              </a:solidFill>
                              <a:miter lim="800000"/>
                              <a:headEnd/>
                              <a:tailEnd/>
                            </a:ln>
                          </wps:spPr>
                          <wps:txbx>
                            <w:txbxContent>
                              <w:p w:rsidR="00522625" w:rsidRPr="009507EE" w:rsidRDefault="00522625" w:rsidP="00522625">
                                <w:pPr>
                                  <w:snapToGrid w:val="0"/>
                                  <w:jc w:val="center"/>
                                  <w:rPr>
                                    <w:rFonts w:ascii="標楷體" w:eastAsia="標楷體" w:hAnsi="標楷體"/>
                                  </w:rPr>
                                </w:pPr>
                                <w:r>
                                  <w:rPr>
                                    <w:rFonts w:ascii="標楷體" w:eastAsia="標楷體" w:hAnsi="標楷體" w:hint="eastAsia"/>
                                  </w:rPr>
                                  <w:t>各單位</w:t>
                                </w:r>
                              </w:p>
                            </w:txbxContent>
                          </wps:txbx>
                          <wps:bodyPr rot="0" vert="horz" wrap="square" lIns="91440" tIns="45720" rIns="91440" bIns="45720" anchor="t" anchorCtr="0" upright="1">
                            <a:noAutofit/>
                          </wps:bodyPr>
                        </wps:wsp>
                      </wpg:wgp>
                      <wps:wsp>
                        <wps:cNvPr id="644" name="AutoShape 652"/>
                        <wps:cNvSpPr>
                          <a:spLocks noChangeArrowheads="1"/>
                        </wps:cNvSpPr>
                        <wps:spPr bwMode="auto">
                          <a:xfrm>
                            <a:off x="2459084" y="7561765"/>
                            <a:ext cx="1759524" cy="45476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625" w:rsidRPr="00A858BB" w:rsidRDefault="00522625" w:rsidP="00522625">
                              <w:pPr>
                                <w:spacing w:afterLines="50" w:after="180"/>
                                <w:jc w:val="center"/>
                                <w:rPr>
                                  <w:rFonts w:ascii="標楷體" w:eastAsia="標楷體" w:hAnsi="標楷體" w:hint="eastAsia"/>
                                </w:rPr>
                              </w:pPr>
                              <w:r w:rsidRPr="00A858BB">
                                <w:rPr>
                                  <w:rFonts w:ascii="標楷體" w:eastAsia="標楷體" w:hAnsi="標楷體" w:hint="eastAsia"/>
                                </w:rPr>
                                <w:t>結束</w:t>
                              </w:r>
                            </w:p>
                          </w:txbxContent>
                        </wps:txbx>
                        <wps:bodyPr rot="0" vert="horz" wrap="square" lIns="91440" tIns="45720" rIns="91440" bIns="45720" anchor="t" anchorCtr="0" upright="1">
                          <a:noAutofit/>
                        </wps:bodyPr>
                      </wps:wsp>
                      <wps:wsp>
                        <wps:cNvPr id="645" name="Rectangle 653"/>
                        <wps:cNvSpPr>
                          <a:spLocks noChangeArrowheads="1"/>
                        </wps:cNvSpPr>
                        <wps:spPr bwMode="auto">
                          <a:xfrm>
                            <a:off x="5100" y="5100"/>
                            <a:ext cx="1192566" cy="8685490"/>
                          </a:xfrm>
                          <a:prstGeom prst="rect">
                            <a:avLst/>
                          </a:prstGeom>
                          <a:solidFill>
                            <a:srgbClr val="FFFFFF"/>
                          </a:solidFill>
                          <a:ln w="9525" cap="rnd">
                            <a:solidFill>
                              <a:srgbClr val="000000"/>
                            </a:solidFill>
                            <a:prstDash val="sysDot"/>
                            <a:miter lim="800000"/>
                            <a:headEnd/>
                            <a:tailEnd/>
                          </a:ln>
                        </wps:spPr>
                        <wps:txbx>
                          <w:txbxContent>
                            <w:p w:rsidR="00522625" w:rsidRPr="00B230F5" w:rsidRDefault="00522625" w:rsidP="00522625">
                              <w:pPr>
                                <w:adjustRightInd w:val="0"/>
                                <w:snapToGrid w:val="0"/>
                                <w:spacing w:line="280" w:lineRule="exact"/>
                                <w:ind w:left="1"/>
                                <w:jc w:val="both"/>
                                <w:rPr>
                                  <w:rFonts w:ascii="標楷體" w:eastAsia="標楷體" w:hAnsi="標楷體" w:hint="eastAsia"/>
                                </w:rPr>
                              </w:pPr>
                              <w:r w:rsidRPr="00B230F5">
                                <w:rPr>
                                  <w:rFonts w:ascii="標楷體" w:eastAsia="標楷體" w:hAnsi="標楷體" w:hint="eastAsia"/>
                                </w:rPr>
                                <w:t>審核歲出預算分配暫列數額表，應符合下列規定：</w:t>
                              </w:r>
                            </w:p>
                            <w:p w:rsidR="00522625" w:rsidRPr="00B230F5" w:rsidRDefault="00522625" w:rsidP="00522625">
                              <w:pPr>
                                <w:adjustRightInd w:val="0"/>
                                <w:snapToGrid w:val="0"/>
                                <w:spacing w:line="280" w:lineRule="exact"/>
                                <w:ind w:left="240" w:hangingChars="100" w:hanging="240"/>
                                <w:jc w:val="both"/>
                                <w:rPr>
                                  <w:rFonts w:ascii="標楷體" w:eastAsia="標楷體" w:hAnsi="標楷體" w:hint="eastAsia"/>
                                </w:rPr>
                              </w:pPr>
                              <w:r w:rsidRPr="00B230F5">
                                <w:rPr>
                                  <w:rFonts w:ascii="標楷體" w:eastAsia="標楷體" w:hAnsi="標楷體" w:hint="eastAsia"/>
                                </w:rPr>
                                <w:t>1.新興資本支出及新增計畫須俟預算完成審議程序後始得動支。</w:t>
                              </w:r>
                            </w:p>
                            <w:p w:rsidR="00522625" w:rsidRPr="00B230F5" w:rsidRDefault="00522625" w:rsidP="00522625">
                              <w:pPr>
                                <w:adjustRightInd w:val="0"/>
                                <w:snapToGrid w:val="0"/>
                                <w:spacing w:line="280" w:lineRule="exact"/>
                                <w:ind w:left="240" w:hangingChars="100" w:hanging="240"/>
                                <w:jc w:val="both"/>
                                <w:rPr>
                                  <w:rFonts w:ascii="標楷體" w:eastAsia="標楷體" w:hAnsi="標楷體" w:hint="eastAsia"/>
                                </w:rPr>
                              </w:pPr>
                              <w:r w:rsidRPr="00B230F5">
                                <w:rPr>
                                  <w:rFonts w:ascii="標楷體" w:eastAsia="標楷體" w:hAnsi="標楷體" w:hint="eastAsia"/>
                                </w:rPr>
                                <w:t>2.新增計畫以外之原有經常性經費，可在上年度預算之執行數或當年度預算編列數較低者之範圍內覈實支用。</w:t>
                              </w:r>
                            </w:p>
                            <w:p w:rsidR="00522625" w:rsidRPr="00B230F5" w:rsidRDefault="00522625" w:rsidP="00522625">
                              <w:pPr>
                                <w:adjustRightInd w:val="0"/>
                                <w:snapToGrid w:val="0"/>
                                <w:spacing w:line="280" w:lineRule="exact"/>
                                <w:ind w:left="240" w:hangingChars="100" w:hanging="240"/>
                                <w:jc w:val="both"/>
                                <w:rPr>
                                  <w:rFonts w:ascii="標楷體" w:eastAsia="標楷體" w:hAnsi="標楷體" w:hint="eastAsia"/>
                                </w:rPr>
                              </w:pPr>
                              <w:r w:rsidRPr="00B230F5">
                                <w:rPr>
                                  <w:rFonts w:ascii="標楷體" w:eastAsia="標楷體" w:hAnsi="標楷體" w:hint="eastAsia"/>
                                </w:rPr>
                                <w:t>3.履行其他法定義務之支出，覈實動支。</w:t>
                              </w:r>
                            </w:p>
                            <w:p w:rsidR="00522625" w:rsidRPr="00B230F5" w:rsidRDefault="00522625" w:rsidP="00522625">
                              <w:pPr>
                                <w:adjustRightInd w:val="0"/>
                                <w:snapToGrid w:val="0"/>
                                <w:spacing w:line="280" w:lineRule="exact"/>
                                <w:ind w:left="240" w:hangingChars="100" w:hanging="240"/>
                                <w:jc w:val="both"/>
                                <w:rPr>
                                  <w:rFonts w:ascii="標楷體" w:eastAsia="標楷體" w:hAnsi="標楷體" w:hint="eastAsia"/>
                                </w:rPr>
                              </w:pPr>
                              <w:r w:rsidRPr="00B230F5">
                                <w:rPr>
                                  <w:rFonts w:ascii="標楷體" w:eastAsia="標楷體" w:hAnsi="標楷體" w:hint="eastAsia"/>
                                </w:rPr>
                                <w:t>4.因應前三款收支調度需要之債務舉借，覈實辦理。</w:t>
                              </w:r>
                            </w:p>
                            <w:p w:rsidR="00522625" w:rsidRPr="00B230F5" w:rsidRDefault="00522625" w:rsidP="00522625">
                              <w:pPr>
                                <w:tabs>
                                  <w:tab w:val="num" w:pos="1470"/>
                                </w:tabs>
                                <w:adjustRightInd w:val="0"/>
                                <w:snapToGrid w:val="0"/>
                                <w:spacing w:line="280" w:lineRule="exact"/>
                                <w:ind w:left="180" w:hangingChars="75" w:hanging="180"/>
                                <w:jc w:val="both"/>
                                <w:rPr>
                                  <w:rFonts w:ascii="標楷體" w:eastAsia="標楷體" w:hAnsi="標楷體" w:hint="eastAsia"/>
                                </w:rPr>
                              </w:pPr>
                              <w:r w:rsidRPr="00B230F5">
                                <w:rPr>
                                  <w:rFonts w:ascii="標楷體" w:eastAsia="標楷體" w:hAnsi="標楷體" w:hint="eastAsia"/>
                                </w:rPr>
                                <w:t>5.第一預備金、第二預備金及災害準備金，應俟預算完成法定程序後始得動支。</w:t>
                              </w:r>
                            </w:p>
                            <w:p w:rsidR="00522625" w:rsidRPr="00B230F5" w:rsidRDefault="00522625" w:rsidP="00522625">
                              <w:pPr>
                                <w:tabs>
                                  <w:tab w:val="num" w:pos="1470"/>
                                </w:tabs>
                                <w:adjustRightInd w:val="0"/>
                                <w:snapToGrid w:val="0"/>
                                <w:spacing w:line="280" w:lineRule="exact"/>
                                <w:ind w:left="180" w:hangingChars="75" w:hanging="180"/>
                                <w:jc w:val="both"/>
                                <w:rPr>
                                  <w:rFonts w:ascii="標楷體" w:eastAsia="標楷體" w:hAnsi="標楷體" w:hint="eastAsia"/>
                                </w:rPr>
                              </w:pPr>
                            </w:p>
                            <w:p w:rsidR="00522625" w:rsidRPr="00B230F5" w:rsidRDefault="00522625" w:rsidP="00522625">
                              <w:pPr>
                                <w:tabs>
                                  <w:tab w:val="num" w:pos="1470"/>
                                </w:tabs>
                                <w:adjustRightInd w:val="0"/>
                                <w:snapToGrid w:val="0"/>
                                <w:spacing w:line="280" w:lineRule="exact"/>
                                <w:ind w:left="180" w:hangingChars="75" w:hanging="180"/>
                                <w:jc w:val="both"/>
                                <w:rPr>
                                  <w:rFonts w:ascii="標楷體" w:eastAsia="標楷體" w:hAnsi="標楷體" w:hint="eastAsia"/>
                                </w:rPr>
                              </w:pPr>
                              <w:r w:rsidRPr="00B230F5">
                                <w:rPr>
                                  <w:rFonts w:ascii="標楷體" w:eastAsia="標楷體" w:hAnsi="標楷體" w:hint="eastAsia"/>
                                </w:rPr>
                                <w:t>6.議會在審議當年度預算中已初步刪減之項目不得動支，但履行法定義務支出之項目除外。</w:t>
                              </w:r>
                            </w:p>
                            <w:p w:rsidR="00522625" w:rsidRPr="004E088F" w:rsidRDefault="00522625" w:rsidP="00522625">
                              <w:pPr>
                                <w:ind w:left="437" w:hangingChars="182" w:hanging="437"/>
                                <w:rPr>
                                  <w:rFonts w:ascii="標楷體" w:eastAsia="標楷體" w:hAnsi="標楷體"/>
                                </w:rPr>
                              </w:pPr>
                            </w:p>
                          </w:txbxContent>
                        </wps:txbx>
                        <wps:bodyPr rot="0" vert="horz" wrap="square" lIns="91440" tIns="45720" rIns="91440" bIns="45720" anchor="t" anchorCtr="0" upright="1">
                          <a:noAutofit/>
                        </wps:bodyPr>
                      </wps:wsp>
                      <wpg:wgp>
                        <wpg:cNvPr id="646" name="Group 654"/>
                        <wpg:cNvGrpSpPr>
                          <a:grpSpLocks/>
                        </wpg:cNvGrpSpPr>
                        <wpg:grpSpPr bwMode="auto">
                          <a:xfrm>
                            <a:off x="1604822" y="5262465"/>
                            <a:ext cx="3429797" cy="1028522"/>
                            <a:chOff x="4650" y="7597"/>
                            <a:chExt cx="3569" cy="801"/>
                          </a:xfrm>
                        </wpg:grpSpPr>
                        <wps:wsp>
                          <wps:cNvPr id="647" name="Rectangle 655"/>
                          <wps:cNvSpPr>
                            <a:spLocks noChangeArrowheads="1"/>
                          </wps:cNvSpPr>
                          <wps:spPr bwMode="auto">
                            <a:xfrm>
                              <a:off x="4650" y="7597"/>
                              <a:ext cx="3569" cy="438"/>
                            </a:xfrm>
                            <a:prstGeom prst="rect">
                              <a:avLst/>
                            </a:prstGeom>
                            <a:solidFill>
                              <a:srgbClr val="FFFFFF"/>
                            </a:solidFill>
                            <a:ln w="9525">
                              <a:solidFill>
                                <a:srgbClr val="000000"/>
                              </a:solidFill>
                              <a:miter lim="800000"/>
                              <a:headEnd/>
                              <a:tailEnd/>
                            </a:ln>
                          </wps:spPr>
                          <wps:txbx>
                            <w:txbxContent>
                              <w:p w:rsidR="00522625" w:rsidRPr="00EE2A58" w:rsidRDefault="00522625" w:rsidP="00895D50">
                                <w:r w:rsidRPr="003B0255">
                                  <w:rPr>
                                    <w:rFonts w:ascii="標楷體" w:eastAsia="標楷體" w:hAnsi="標楷體" w:hint="eastAsia"/>
                                  </w:rPr>
                                  <w:t>歲出預算分配暫列數額表</w:t>
                                </w:r>
                                <w:r w:rsidRPr="007177B0">
                                  <w:rPr>
                                    <w:rFonts w:ascii="標楷體" w:eastAsia="標楷體" w:hAnsi="標楷體" w:hint="eastAsia"/>
                                  </w:rPr>
                                  <w:t>送</w:t>
                                </w:r>
                                <w:r>
                                  <w:rPr>
                                    <w:rFonts w:ascii="標楷體" w:eastAsia="標楷體" w:hAnsi="標楷體" w:hint="eastAsia"/>
                                  </w:rPr>
                                  <w:t>機關首長或其授權代簽人核准後，全案送主計處秉辦府函核定</w:t>
                                </w:r>
                              </w:p>
                            </w:txbxContent>
                          </wps:txbx>
                          <wps:bodyPr rot="0" vert="horz" wrap="square" lIns="91440" tIns="45720" rIns="91440" bIns="45720" anchor="t" anchorCtr="0" upright="1">
                            <a:noAutofit/>
                          </wps:bodyPr>
                        </wps:wsp>
                        <wps:wsp>
                          <wps:cNvPr id="648" name="Rectangle 656"/>
                          <wps:cNvSpPr>
                            <a:spLocks noChangeArrowheads="1"/>
                          </wps:cNvSpPr>
                          <wps:spPr bwMode="auto">
                            <a:xfrm>
                              <a:off x="4650" y="8035"/>
                              <a:ext cx="3569" cy="363"/>
                            </a:xfrm>
                            <a:prstGeom prst="rect">
                              <a:avLst/>
                            </a:prstGeom>
                            <a:solidFill>
                              <a:srgbClr val="FFFFFF"/>
                            </a:solidFill>
                            <a:ln w="9525">
                              <a:solidFill>
                                <a:srgbClr val="000000"/>
                              </a:solidFill>
                              <a:miter lim="800000"/>
                              <a:headEnd/>
                              <a:tailEnd/>
                            </a:ln>
                          </wps:spPr>
                          <wps:txbx>
                            <w:txbxContent>
                              <w:p w:rsidR="00522625" w:rsidRPr="007F59C8" w:rsidRDefault="00522625" w:rsidP="00522625">
                                <w:pPr>
                                  <w:snapToGrid w:val="0"/>
                                  <w:spacing w:line="240" w:lineRule="atLeast"/>
                                  <w:jc w:val="center"/>
                                  <w:rPr>
                                    <w:rFonts w:ascii="標楷體" w:eastAsia="標楷體" w:hAnsi="標楷體"/>
                                  </w:rPr>
                                </w:pPr>
                                <w:r>
                                  <w:rPr>
                                    <w:rFonts w:ascii="標楷體" w:eastAsia="標楷體" w:hAnsi="標楷體" w:hint="eastAsia"/>
                                  </w:rPr>
                                  <w:t>主(會)計單位</w:t>
                                </w:r>
                              </w:p>
                            </w:txbxContent>
                          </wps:txbx>
                          <wps:bodyPr rot="0" vert="horz" wrap="square" lIns="91440" tIns="45720" rIns="91440" bIns="45720" anchor="t" anchorCtr="0" upright="1">
                            <a:noAutofit/>
                          </wps:bodyPr>
                        </wps:wsp>
                      </wpg:wgp>
                      <wps:wsp>
                        <wps:cNvPr id="649" name="AutoShape 657"/>
                        <wps:cNvCnPr>
                          <a:cxnSpLocks noChangeShapeType="1"/>
                          <a:stCxn id="54" idx="2"/>
                          <a:endCxn id="56" idx="0"/>
                        </wps:cNvCnPr>
                        <wps:spPr bwMode="auto">
                          <a:xfrm>
                            <a:off x="3337996" y="388458"/>
                            <a:ext cx="850" cy="3578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658"/>
                        <wps:cNvCnPr>
                          <a:cxnSpLocks noChangeShapeType="1"/>
                          <a:stCxn id="57" idx="2"/>
                          <a:endCxn id="59" idx="0"/>
                        </wps:cNvCnPr>
                        <wps:spPr bwMode="auto">
                          <a:xfrm>
                            <a:off x="3338846" y="1547034"/>
                            <a:ext cx="850" cy="3578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AutoShape 659"/>
                        <wps:cNvCnPr>
                          <a:cxnSpLocks noChangeShapeType="1"/>
                          <a:stCxn id="60" idx="2"/>
                          <a:endCxn id="62" idx="0"/>
                        </wps:cNvCnPr>
                        <wps:spPr bwMode="auto">
                          <a:xfrm flipH="1">
                            <a:off x="3337996" y="2708159"/>
                            <a:ext cx="850" cy="4836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AutoShape 660"/>
                        <wps:cNvCnPr>
                          <a:cxnSpLocks noChangeShapeType="1"/>
                          <a:stCxn id="63" idx="2"/>
                          <a:endCxn id="640" idx="0"/>
                        </wps:cNvCnPr>
                        <wps:spPr bwMode="auto">
                          <a:xfrm>
                            <a:off x="3337996" y="4022288"/>
                            <a:ext cx="850" cy="3578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AutoShape 661"/>
                        <wps:cNvCnPr>
                          <a:cxnSpLocks noChangeShapeType="1"/>
                          <a:endCxn id="656" idx="1"/>
                        </wps:cNvCnPr>
                        <wps:spPr bwMode="auto">
                          <a:xfrm flipH="1">
                            <a:off x="3320146" y="5033810"/>
                            <a:ext cx="13600" cy="183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Rectangle 662"/>
                        <wps:cNvSpPr>
                          <a:spLocks noChangeArrowheads="1"/>
                        </wps:cNvSpPr>
                        <wps:spPr bwMode="auto">
                          <a:xfrm>
                            <a:off x="5293023" y="2576406"/>
                            <a:ext cx="510857" cy="906970"/>
                          </a:xfrm>
                          <a:prstGeom prst="rect">
                            <a:avLst/>
                          </a:prstGeom>
                          <a:solidFill>
                            <a:srgbClr val="FFFFFF"/>
                          </a:solidFill>
                          <a:ln w="9525">
                            <a:solidFill>
                              <a:srgbClr val="000000"/>
                            </a:solidFill>
                            <a:miter lim="800000"/>
                            <a:headEnd/>
                            <a:tailEnd/>
                          </a:ln>
                        </wps:spPr>
                        <wps:txbx>
                          <w:txbxContent>
                            <w:p w:rsidR="00522625" w:rsidRPr="00930850" w:rsidRDefault="00522625" w:rsidP="00522625">
                              <w:pPr>
                                <w:adjustRightInd w:val="0"/>
                                <w:snapToGrid w:val="0"/>
                                <w:spacing w:line="240" w:lineRule="exact"/>
                                <w:jc w:val="both"/>
                                <w:rPr>
                                  <w:rFonts w:ascii="標楷體" w:eastAsia="標楷體" w:hAnsi="標楷體"/>
                                </w:rPr>
                              </w:pPr>
                              <w:r w:rsidRPr="00930850">
                                <w:rPr>
                                  <w:rFonts w:ascii="標楷體" w:eastAsia="標楷體" w:hAnsi="標楷體" w:hint="eastAsia"/>
                                </w:rPr>
                                <w:t>簽</w:t>
                              </w:r>
                              <w:r>
                                <w:rPr>
                                  <w:rFonts w:ascii="標楷體" w:eastAsia="標楷體" w:hAnsi="標楷體" w:hint="eastAsia"/>
                                </w:rPr>
                                <w:t>註</w:t>
                              </w:r>
                              <w:r w:rsidRPr="00930850">
                                <w:rPr>
                                  <w:rFonts w:ascii="標楷體" w:eastAsia="標楷體" w:hAnsi="標楷體" w:hint="eastAsia"/>
                                </w:rPr>
                                <w:t>意見送回</w:t>
                              </w:r>
                              <w:r>
                                <w:rPr>
                                  <w:rFonts w:ascii="標楷體" w:eastAsia="標楷體" w:hAnsi="標楷體" w:hint="eastAsia"/>
                                </w:rPr>
                                <w:t>各單位</w:t>
                              </w:r>
                            </w:p>
                            <w:p w:rsidR="00522625" w:rsidRPr="008E14F5" w:rsidRDefault="00522625" w:rsidP="00522625">
                              <w:pPr>
                                <w:jc w:val="center"/>
                              </w:pPr>
                            </w:p>
                          </w:txbxContent>
                        </wps:txbx>
                        <wps:bodyPr rot="0" vert="horz" wrap="square" lIns="91440" tIns="45720" rIns="91440" bIns="45720" anchor="t" anchorCtr="0" upright="1">
                          <a:noAutofit/>
                        </wps:bodyPr>
                      </wps:wsp>
                      <wps:wsp>
                        <wps:cNvPr id="655" name="AutoShape 663"/>
                        <wps:cNvCnPr>
                          <a:cxnSpLocks noChangeShapeType="1"/>
                          <a:stCxn id="640" idx="3"/>
                          <a:endCxn id="654" idx="2"/>
                        </wps:cNvCnPr>
                        <wps:spPr bwMode="auto">
                          <a:xfrm flipV="1">
                            <a:off x="4470212" y="3483376"/>
                            <a:ext cx="1078665" cy="121722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56" name="Text Box 664"/>
                        <wps:cNvSpPr txBox="1">
                          <a:spLocks noChangeArrowheads="1"/>
                        </wps:cNvSpPr>
                        <wps:spPr bwMode="auto">
                          <a:xfrm>
                            <a:off x="3320146" y="5033810"/>
                            <a:ext cx="334905" cy="3663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wps:wsp>
                        <wps:cNvPr id="657" name="Text Box 665"/>
                        <wps:cNvSpPr txBox="1">
                          <a:spLocks noChangeArrowheads="1"/>
                        </wps:cNvSpPr>
                        <wps:spPr bwMode="auto">
                          <a:xfrm>
                            <a:off x="4511862" y="4380146"/>
                            <a:ext cx="343405" cy="3663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658" name="Text Box 666"/>
                        <wps:cNvSpPr txBox="1">
                          <a:spLocks noChangeArrowheads="1"/>
                        </wps:cNvSpPr>
                        <wps:spPr bwMode="auto">
                          <a:xfrm>
                            <a:off x="4679314" y="6370889"/>
                            <a:ext cx="343405" cy="3663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8767DF" w:rsidRDefault="00522625" w:rsidP="00522625">
                              <w:pPr>
                                <w:rPr>
                                  <w:rFonts w:hint="eastAsia"/>
                                </w:rPr>
                              </w:pPr>
                            </w:p>
                          </w:txbxContent>
                        </wps:txbx>
                        <wps:bodyPr rot="0" vert="horz" wrap="square" lIns="91440" tIns="45720" rIns="91440" bIns="45720" anchor="t" anchorCtr="0" upright="1">
                          <a:noAutofit/>
                        </wps:bodyPr>
                      </wps:wsp>
                      <wps:wsp>
                        <wps:cNvPr id="659" name="AutoShape 667"/>
                        <wps:cNvCnPr>
                          <a:cxnSpLocks noChangeShapeType="1"/>
                          <a:stCxn id="645" idx="3"/>
                          <a:endCxn id="62" idx="1"/>
                        </wps:cNvCnPr>
                        <wps:spPr bwMode="auto">
                          <a:xfrm flipV="1">
                            <a:off x="1197666" y="3454475"/>
                            <a:ext cx="756510" cy="893370"/>
                          </a:xfrm>
                          <a:prstGeom prst="bentConnector3">
                            <a:avLst>
                              <a:gd name="adj1" fmla="val 49958"/>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660" name="AutoShape 668"/>
                        <wps:cNvCnPr>
                          <a:cxnSpLocks noChangeShapeType="1"/>
                          <a:stCxn id="654" idx="0"/>
                        </wps:cNvCnPr>
                        <wps:spPr bwMode="auto">
                          <a:xfrm rot="5400000" flipH="1">
                            <a:off x="3993351" y="1020031"/>
                            <a:ext cx="901020" cy="22108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1" name="AutoShape 669"/>
                        <wps:cNvCnPr>
                          <a:cxnSpLocks noChangeShapeType="1"/>
                          <a:stCxn id="648" idx="2"/>
                          <a:endCxn id="642" idx="0"/>
                        </wps:cNvCnPr>
                        <wps:spPr bwMode="auto">
                          <a:xfrm>
                            <a:off x="3320146" y="6290987"/>
                            <a:ext cx="18700" cy="276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2" name="AutoShape 670"/>
                        <wps:cNvCnPr>
                          <a:cxnSpLocks noChangeShapeType="1"/>
                          <a:stCxn id="643" idx="2"/>
                          <a:endCxn id="644" idx="0"/>
                        </wps:cNvCnPr>
                        <wps:spPr bwMode="auto">
                          <a:xfrm>
                            <a:off x="3338846" y="7203057"/>
                            <a:ext cx="850" cy="358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636" o:spid="_x0000_s1060" editas="canvas" style="position:absolute;margin-left:17.6pt;margin-top:8.65pt;width:457.4pt;height:684.7pt;z-index:-251660800;mso-position-horizontal-relative:text;mso-position-vertical-relative:text" coordsize="58089,86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">
                <v:shape id="_x0000_s1061" type="#_x0000_t75" style="position:absolute;width:58089;height:86956;visibility:visible;mso-wrap-style:square">
                  <v:fill o:detectmouseclick="t"/>
                  <v:path o:connecttype="none"/>
                </v:shape>
                <v:shape id="AutoShape 638" o:spid="_x0000_s1062" type="#_x0000_t117" style="position:absolute;left:24769;top:467;width:172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">
                  <v:textbox>
                    <w:txbxContent>
                      <w:p w:rsidR="00522625" w:rsidRPr="00A858BB" w:rsidRDefault="00522625" w:rsidP="00522625">
                        <w:pPr>
                          <w:adjustRightInd w:val="0"/>
                          <w:snapToGrid w:val="0"/>
                          <w:jc w:val="center"/>
                          <w:textAlignment w:val="center"/>
                          <w:rPr>
                            <w:rFonts w:ascii="標楷體" w:eastAsia="標楷體" w:hAnsi="標楷體" w:hint="eastAsia"/>
                          </w:rPr>
                        </w:pPr>
                        <w:r w:rsidRPr="00A858BB">
                          <w:rPr>
                            <w:rFonts w:ascii="標楷體" w:eastAsia="標楷體" w:hAnsi="標楷體" w:hint="eastAsia"/>
                          </w:rPr>
                          <w:t>準備</w:t>
                        </w:r>
                      </w:p>
                    </w:txbxContent>
                  </v:textbox>
                </v:shape>
                <v:group id="Group 639" o:spid="_x0000_s1063" style="position:absolute;left:14382;top:7463;width:38004;height:8007" coordorigin="4199,2147" coordsize="447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640" o:spid="_x0000_s1064" style="position:absolute;left:4199;top:2147;width:4471;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522625" w:rsidRDefault="00522625" w:rsidP="00522625">
                          <w:pPr>
                            <w:adjustRightInd w:val="0"/>
                            <w:snapToGrid w:val="0"/>
                            <w:spacing w:line="280" w:lineRule="exact"/>
                            <w:jc w:val="both"/>
                          </w:pPr>
                          <w:r>
                            <w:rPr>
                              <w:rFonts w:ascii="標楷體" w:eastAsia="標楷體" w:hAnsi="標楷體" w:hint="eastAsia"/>
                            </w:rPr>
                            <w:t>依地方制度法第四十條第四項規定</w:t>
                          </w:r>
                          <w:r w:rsidRPr="003B0255">
                            <w:rPr>
                              <w:rFonts w:ascii="標楷體" w:eastAsia="標楷體" w:hAnsi="標楷體" w:hint="eastAsia"/>
                            </w:rPr>
                            <w:t>，通知各單位填具下年度預算</w:t>
                          </w:r>
                          <w:r>
                            <w:rPr>
                              <w:rFonts w:ascii="標楷體" w:eastAsia="標楷體" w:hAnsi="標楷體" w:hint="eastAsia"/>
                            </w:rPr>
                            <w:t>案</w:t>
                          </w:r>
                          <w:r w:rsidRPr="003B0255">
                            <w:rPr>
                              <w:rFonts w:ascii="標楷體" w:eastAsia="標楷體" w:hAnsi="標楷體" w:hint="eastAsia"/>
                            </w:rPr>
                            <w:t>歲出預算分配暫列數額表</w:t>
                          </w:r>
                        </w:p>
                      </w:txbxContent>
                    </v:textbox>
                  </v:rect>
                  <v:rect id="Rectangle 641" o:spid="_x0000_s1065" style="position:absolute;left:4199;top:2729;width:4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522625" w:rsidRPr="003B0255" w:rsidRDefault="00522625" w:rsidP="00522625">
                          <w:pPr>
                            <w:adjustRightInd w:val="0"/>
                            <w:snapToGrid w:val="0"/>
                            <w:jc w:val="center"/>
                            <w:rPr>
                              <w:rFonts w:ascii="標楷體" w:eastAsia="標楷體" w:hAnsi="標楷體"/>
                            </w:rPr>
                          </w:pPr>
                          <w:r>
                            <w:rPr>
                              <w:rFonts w:ascii="標楷體" w:eastAsia="標楷體" w:hAnsi="標楷體" w:hint="eastAsia"/>
                            </w:rPr>
                            <w:t>主(會)計單位</w:t>
                          </w:r>
                        </w:p>
                      </w:txbxContent>
                    </v:textbox>
                  </v:rect>
                </v:group>
                <v:group id="Group 642" o:spid="_x0000_s1066" style="position:absolute;left:19201;top:19048;width:28365;height:8033" coordorigin="4766,3510" coordsize="333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643" o:spid="_x0000_s1067" style="position:absolute;left:4766;top:3510;width:33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522625" w:rsidRDefault="00522625" w:rsidP="00522625">
                          <w:pPr>
                            <w:adjustRightInd w:val="0"/>
                            <w:snapToGrid w:val="0"/>
                            <w:spacing w:line="280" w:lineRule="exact"/>
                            <w:jc w:val="both"/>
                          </w:pPr>
                          <w:r w:rsidRPr="002E410A">
                            <w:rPr>
                              <w:rFonts w:ascii="標楷體" w:eastAsia="標楷體" w:hAnsi="標楷體" w:hint="eastAsia"/>
                            </w:rPr>
                            <w:t>依據</w:t>
                          </w:r>
                          <w:r>
                            <w:rPr>
                              <w:rFonts w:ascii="標楷體" w:eastAsia="標楷體" w:hAnsi="標楷體" w:hint="eastAsia"/>
                            </w:rPr>
                            <w:t>主(會)計單位</w:t>
                          </w:r>
                          <w:r w:rsidRPr="002E410A">
                            <w:rPr>
                              <w:rFonts w:ascii="標楷體" w:eastAsia="標楷體" w:hAnsi="標楷體" w:hint="eastAsia"/>
                            </w:rPr>
                            <w:t>通知填具</w:t>
                          </w:r>
                          <w:r w:rsidRPr="003B0255">
                            <w:rPr>
                              <w:rFonts w:ascii="標楷體" w:eastAsia="標楷體" w:hAnsi="標楷體" w:hint="eastAsia"/>
                            </w:rPr>
                            <w:t>下年度預算</w:t>
                          </w:r>
                          <w:r>
                            <w:rPr>
                              <w:rFonts w:ascii="標楷體" w:eastAsia="標楷體" w:hAnsi="標楷體" w:hint="eastAsia"/>
                            </w:rPr>
                            <w:t>案</w:t>
                          </w:r>
                          <w:r w:rsidRPr="003B0255">
                            <w:rPr>
                              <w:rFonts w:ascii="標楷體" w:eastAsia="標楷體" w:hAnsi="標楷體" w:hint="eastAsia"/>
                            </w:rPr>
                            <w:t>歲出預算分配暫列數額表</w:t>
                          </w:r>
                        </w:p>
                      </w:txbxContent>
                    </v:textbox>
                  </v:rect>
                  <v:rect id="Rectangle 644" o:spid="_x0000_s1068" style="position:absolute;left:4766;top:4077;width:333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522625" w:rsidRPr="008E14F5" w:rsidRDefault="00522625" w:rsidP="00522625">
                          <w:pPr>
                            <w:jc w:val="center"/>
                            <w:rPr>
                              <w:rFonts w:ascii="標楷體" w:eastAsia="標楷體" w:hAnsi="標楷體"/>
                            </w:rPr>
                          </w:pPr>
                          <w:r>
                            <w:rPr>
                              <w:rFonts w:ascii="標楷體" w:eastAsia="標楷體" w:hAnsi="標楷體" w:hint="eastAsia"/>
                            </w:rPr>
                            <w:t>各</w:t>
                          </w:r>
                          <w:r w:rsidRPr="008E14F5">
                            <w:rPr>
                              <w:rFonts w:ascii="標楷體" w:eastAsia="標楷體" w:hAnsi="標楷體" w:hint="eastAsia"/>
                            </w:rPr>
                            <w:t>單位</w:t>
                          </w:r>
                        </w:p>
                      </w:txbxContent>
                    </v:textbox>
                  </v:rect>
                </v:group>
                <v:group id="Group 645" o:spid="_x0000_s1069" style="position:absolute;left:19541;top:31918;width:27685;height:8304" coordorigin="4184,5591" coordsize="325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46" o:spid="_x0000_s1070" style="position:absolute;left:4184;top:5591;width:3255;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522625" w:rsidRPr="002E410A" w:rsidRDefault="00522625" w:rsidP="00522625">
                          <w:pPr>
                            <w:adjustRightInd w:val="0"/>
                            <w:snapToGrid w:val="0"/>
                            <w:spacing w:line="280" w:lineRule="exact"/>
                            <w:jc w:val="both"/>
                          </w:pPr>
                          <w:r>
                            <w:rPr>
                              <w:rFonts w:ascii="標楷體" w:eastAsia="標楷體" w:hAnsi="標楷體" w:hint="eastAsia"/>
                            </w:rPr>
                            <w:t>審核</w:t>
                          </w:r>
                          <w:r w:rsidRPr="0071136C">
                            <w:rPr>
                              <w:rFonts w:ascii="標楷體" w:eastAsia="標楷體" w:hAnsi="標楷體" w:hint="eastAsia"/>
                            </w:rPr>
                            <w:t>所送</w:t>
                          </w:r>
                          <w:r w:rsidRPr="003B0255">
                            <w:rPr>
                              <w:rFonts w:ascii="標楷體" w:eastAsia="標楷體" w:hAnsi="標楷體" w:hint="eastAsia"/>
                            </w:rPr>
                            <w:t>歲出預算分配暫列數額表</w:t>
                          </w:r>
                          <w:r>
                            <w:rPr>
                              <w:rFonts w:ascii="標楷體" w:eastAsia="標楷體" w:hAnsi="標楷體" w:hint="eastAsia"/>
                            </w:rPr>
                            <w:t>，並檢</w:t>
                          </w:r>
                          <w:r w:rsidRPr="0071136C">
                            <w:rPr>
                              <w:rFonts w:ascii="標楷體" w:eastAsia="標楷體" w:hAnsi="標楷體" w:hint="eastAsia"/>
                            </w:rPr>
                            <w:t>視是否符合相關規定</w:t>
                          </w:r>
                        </w:p>
                      </w:txbxContent>
                    </v:textbox>
                  </v:rect>
                  <v:rect id="Rectangle 647" o:spid="_x0000_s1071" style="position:absolute;left:4184;top:6209;width:325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522625" w:rsidRPr="007F59C8" w:rsidRDefault="00522625" w:rsidP="00522625">
                          <w:pPr>
                            <w:jc w:val="center"/>
                            <w:rPr>
                              <w:rFonts w:ascii="標楷體" w:eastAsia="標楷體" w:hAnsi="標楷體"/>
                            </w:rPr>
                          </w:pPr>
                          <w:r>
                            <w:rPr>
                              <w:rFonts w:ascii="標楷體" w:eastAsia="標楷體" w:hAnsi="標楷體" w:hint="eastAsia"/>
                            </w:rPr>
                            <w:t>主(會)計單位</w:t>
                          </w:r>
                        </w:p>
                      </w:txbxContent>
                    </v:textbox>
                  </v:rect>
                </v:group>
                <v:shape id="AutoShape 648" o:spid="_x0000_s1072" type="#_x0000_t4" style="position:absolute;left:22057;top:43801;width:22645;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">
                  <v:textbox>
                    <w:txbxContent>
                      <w:p w:rsidR="00522625" w:rsidRPr="008E14F5" w:rsidRDefault="00522625" w:rsidP="00522625">
                        <w:pPr>
                          <w:jc w:val="center"/>
                          <w:rPr>
                            <w:rFonts w:ascii="標楷體" w:eastAsia="標楷體" w:hAnsi="標楷體"/>
                          </w:rPr>
                        </w:pPr>
                        <w:r w:rsidRPr="008E14F5">
                          <w:rPr>
                            <w:rFonts w:ascii="標楷體" w:eastAsia="標楷體" w:hAnsi="標楷體" w:hint="eastAsia"/>
                          </w:rPr>
                          <w:t>是否符合規定</w:t>
                        </w:r>
                      </w:p>
                    </w:txbxContent>
                  </v:textbox>
                </v:shape>
                <v:group id="Group 649" o:spid="_x0000_s1073" style="position:absolute;left:18878;top:65672;width:29011;height:6358" coordorigin="4605,8961" coordsize="35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rect id="Rectangle 650" o:spid="_x0000_s1074" style="position:absolute;left:4605;top:8961;width:356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">
                    <v:textbox>
                      <w:txbxContent>
                        <w:p w:rsidR="00522625" w:rsidRPr="002E410A" w:rsidRDefault="00522625" w:rsidP="00522625">
                          <w:pPr>
                            <w:jc w:val="center"/>
                          </w:pPr>
                          <w:r>
                            <w:rPr>
                              <w:rFonts w:ascii="標楷體" w:eastAsia="標楷體" w:hAnsi="標楷體" w:hint="eastAsia"/>
                            </w:rPr>
                            <w:t>接獲本府</w:t>
                          </w:r>
                          <w:r w:rsidRPr="0071136C">
                            <w:rPr>
                              <w:rFonts w:ascii="標楷體" w:eastAsia="標楷體" w:hAnsi="標楷體" w:hint="eastAsia"/>
                            </w:rPr>
                            <w:t>核定</w:t>
                          </w:r>
                          <w:r>
                            <w:rPr>
                              <w:rFonts w:ascii="標楷體" w:eastAsia="標楷體" w:hAnsi="標楷體" w:hint="eastAsia"/>
                            </w:rPr>
                            <w:t>函後由各單位依案</w:t>
                          </w:r>
                          <w:r w:rsidRPr="0071136C">
                            <w:rPr>
                              <w:rFonts w:ascii="標楷體" w:eastAsia="標楷體" w:hAnsi="標楷體" w:hint="eastAsia"/>
                            </w:rPr>
                            <w:t>辦理</w:t>
                          </w:r>
                        </w:p>
                      </w:txbxContent>
                    </v:textbox>
                  </v:rect>
                  <v:rect id="Rectangle 651" o:spid="_x0000_s1075" style="position:absolute;left:4605;top:9347;width:356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">
                    <v:textbox>
                      <w:txbxContent>
                        <w:p w:rsidR="00522625" w:rsidRPr="009507EE" w:rsidRDefault="00522625" w:rsidP="00522625">
                          <w:pPr>
                            <w:snapToGrid w:val="0"/>
                            <w:jc w:val="center"/>
                            <w:rPr>
                              <w:rFonts w:ascii="標楷體" w:eastAsia="標楷體" w:hAnsi="標楷體"/>
                            </w:rPr>
                          </w:pPr>
                          <w:r>
                            <w:rPr>
                              <w:rFonts w:ascii="標楷體" w:eastAsia="標楷體" w:hAnsi="標楷體" w:hint="eastAsia"/>
                            </w:rPr>
                            <w:t>各單位</w:t>
                          </w:r>
                        </w:p>
                      </w:txbxContent>
                    </v:textbox>
                  </v:rect>
                </v:group>
                <v:shape id="AutoShape 652" o:spid="_x0000_s1076" type="#_x0000_t116" style="position:absolute;left:24590;top:75617;width:17596;height: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">
                  <v:textbox>
                    <w:txbxContent>
                      <w:p w:rsidR="00522625" w:rsidRPr="00A858BB" w:rsidRDefault="00522625" w:rsidP="00522625">
                        <w:pPr>
                          <w:spacing w:afterLines="50" w:after="180"/>
                          <w:jc w:val="center"/>
                          <w:rPr>
                            <w:rFonts w:ascii="標楷體" w:eastAsia="標楷體" w:hAnsi="標楷體" w:hint="eastAsia"/>
                          </w:rPr>
                        </w:pPr>
                        <w:r w:rsidRPr="00A858BB">
                          <w:rPr>
                            <w:rFonts w:ascii="標楷體" w:eastAsia="標楷體" w:hAnsi="標楷體" w:hint="eastAsia"/>
                          </w:rPr>
                          <w:t>結束</w:t>
                        </w:r>
                      </w:p>
                    </w:txbxContent>
                  </v:textbox>
                </v:shape>
                <v:rect id="Rectangle 653" o:spid="_x0000_s1077" style="position:absolute;left:51;top:51;width:11925;height:8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">
                  <v:stroke dashstyle="1 1" endcap="round"/>
                  <v:textbox>
                    <w:txbxContent>
                      <w:p w:rsidR="00522625" w:rsidRPr="00B230F5" w:rsidRDefault="00522625" w:rsidP="00522625">
                        <w:pPr>
                          <w:adjustRightInd w:val="0"/>
                          <w:snapToGrid w:val="0"/>
                          <w:spacing w:line="280" w:lineRule="exact"/>
                          <w:ind w:left="1"/>
                          <w:jc w:val="both"/>
                          <w:rPr>
                            <w:rFonts w:ascii="標楷體" w:eastAsia="標楷體" w:hAnsi="標楷體" w:hint="eastAsia"/>
                          </w:rPr>
                        </w:pPr>
                        <w:r w:rsidRPr="00B230F5">
                          <w:rPr>
                            <w:rFonts w:ascii="標楷體" w:eastAsia="標楷體" w:hAnsi="標楷體" w:hint="eastAsia"/>
                          </w:rPr>
                          <w:t>審核歲出預算分配暫列數額表，應符合下列規定：</w:t>
                        </w:r>
                      </w:p>
                      <w:p w:rsidR="00522625" w:rsidRPr="00B230F5" w:rsidRDefault="00522625" w:rsidP="00522625">
                        <w:pPr>
                          <w:adjustRightInd w:val="0"/>
                          <w:snapToGrid w:val="0"/>
                          <w:spacing w:line="280" w:lineRule="exact"/>
                          <w:ind w:left="240" w:hangingChars="100" w:hanging="240"/>
                          <w:jc w:val="both"/>
                          <w:rPr>
                            <w:rFonts w:ascii="標楷體" w:eastAsia="標楷體" w:hAnsi="標楷體" w:hint="eastAsia"/>
                          </w:rPr>
                        </w:pPr>
                        <w:r w:rsidRPr="00B230F5">
                          <w:rPr>
                            <w:rFonts w:ascii="標楷體" w:eastAsia="標楷體" w:hAnsi="標楷體" w:hint="eastAsia"/>
                          </w:rPr>
                          <w:t>1.新興資本支出及新增計畫須俟預算完成審議程序後始得動支。</w:t>
                        </w:r>
                      </w:p>
                      <w:p w:rsidR="00522625" w:rsidRPr="00B230F5" w:rsidRDefault="00522625" w:rsidP="00522625">
                        <w:pPr>
                          <w:adjustRightInd w:val="0"/>
                          <w:snapToGrid w:val="0"/>
                          <w:spacing w:line="280" w:lineRule="exact"/>
                          <w:ind w:left="240" w:hangingChars="100" w:hanging="240"/>
                          <w:jc w:val="both"/>
                          <w:rPr>
                            <w:rFonts w:ascii="標楷體" w:eastAsia="標楷體" w:hAnsi="標楷體" w:hint="eastAsia"/>
                          </w:rPr>
                        </w:pPr>
                        <w:r w:rsidRPr="00B230F5">
                          <w:rPr>
                            <w:rFonts w:ascii="標楷體" w:eastAsia="標楷體" w:hAnsi="標楷體" w:hint="eastAsia"/>
                          </w:rPr>
                          <w:t>2.新增計畫以外之原有經常性經費，可在上年度預算之執行數或當年度預算編列數較低者之範圍內覈實支用。</w:t>
                        </w:r>
                      </w:p>
                      <w:p w:rsidR="00522625" w:rsidRPr="00B230F5" w:rsidRDefault="00522625" w:rsidP="00522625">
                        <w:pPr>
                          <w:adjustRightInd w:val="0"/>
                          <w:snapToGrid w:val="0"/>
                          <w:spacing w:line="280" w:lineRule="exact"/>
                          <w:ind w:left="240" w:hangingChars="100" w:hanging="240"/>
                          <w:jc w:val="both"/>
                          <w:rPr>
                            <w:rFonts w:ascii="標楷體" w:eastAsia="標楷體" w:hAnsi="標楷體" w:hint="eastAsia"/>
                          </w:rPr>
                        </w:pPr>
                        <w:r w:rsidRPr="00B230F5">
                          <w:rPr>
                            <w:rFonts w:ascii="標楷體" w:eastAsia="標楷體" w:hAnsi="標楷體" w:hint="eastAsia"/>
                          </w:rPr>
                          <w:t>3.履行其他法定義務之支出，覈實動支。</w:t>
                        </w:r>
                      </w:p>
                      <w:p w:rsidR="00522625" w:rsidRPr="00B230F5" w:rsidRDefault="00522625" w:rsidP="00522625">
                        <w:pPr>
                          <w:adjustRightInd w:val="0"/>
                          <w:snapToGrid w:val="0"/>
                          <w:spacing w:line="280" w:lineRule="exact"/>
                          <w:ind w:left="240" w:hangingChars="100" w:hanging="240"/>
                          <w:jc w:val="both"/>
                          <w:rPr>
                            <w:rFonts w:ascii="標楷體" w:eastAsia="標楷體" w:hAnsi="標楷體" w:hint="eastAsia"/>
                          </w:rPr>
                        </w:pPr>
                        <w:r w:rsidRPr="00B230F5">
                          <w:rPr>
                            <w:rFonts w:ascii="標楷體" w:eastAsia="標楷體" w:hAnsi="標楷體" w:hint="eastAsia"/>
                          </w:rPr>
                          <w:t>4.因應前三款收支調度需要之債務舉借，覈實辦理。</w:t>
                        </w:r>
                      </w:p>
                      <w:p w:rsidR="00522625" w:rsidRPr="00B230F5" w:rsidRDefault="00522625" w:rsidP="00522625">
                        <w:pPr>
                          <w:tabs>
                            <w:tab w:val="num" w:pos="1470"/>
                          </w:tabs>
                          <w:adjustRightInd w:val="0"/>
                          <w:snapToGrid w:val="0"/>
                          <w:spacing w:line="280" w:lineRule="exact"/>
                          <w:ind w:left="180" w:hangingChars="75" w:hanging="180"/>
                          <w:jc w:val="both"/>
                          <w:rPr>
                            <w:rFonts w:ascii="標楷體" w:eastAsia="標楷體" w:hAnsi="標楷體" w:hint="eastAsia"/>
                          </w:rPr>
                        </w:pPr>
                        <w:r w:rsidRPr="00B230F5">
                          <w:rPr>
                            <w:rFonts w:ascii="標楷體" w:eastAsia="標楷體" w:hAnsi="標楷體" w:hint="eastAsia"/>
                          </w:rPr>
                          <w:t>5.第一預備金、第二預備金及災害準備金，應俟預算完成法定程序後始得動支。</w:t>
                        </w:r>
                      </w:p>
                      <w:p w:rsidR="00522625" w:rsidRPr="00B230F5" w:rsidRDefault="00522625" w:rsidP="00522625">
                        <w:pPr>
                          <w:tabs>
                            <w:tab w:val="num" w:pos="1470"/>
                          </w:tabs>
                          <w:adjustRightInd w:val="0"/>
                          <w:snapToGrid w:val="0"/>
                          <w:spacing w:line="280" w:lineRule="exact"/>
                          <w:ind w:left="180" w:hangingChars="75" w:hanging="180"/>
                          <w:jc w:val="both"/>
                          <w:rPr>
                            <w:rFonts w:ascii="標楷體" w:eastAsia="標楷體" w:hAnsi="標楷體" w:hint="eastAsia"/>
                          </w:rPr>
                        </w:pPr>
                      </w:p>
                      <w:p w:rsidR="00522625" w:rsidRPr="00B230F5" w:rsidRDefault="00522625" w:rsidP="00522625">
                        <w:pPr>
                          <w:tabs>
                            <w:tab w:val="num" w:pos="1470"/>
                          </w:tabs>
                          <w:adjustRightInd w:val="0"/>
                          <w:snapToGrid w:val="0"/>
                          <w:spacing w:line="280" w:lineRule="exact"/>
                          <w:ind w:left="180" w:hangingChars="75" w:hanging="180"/>
                          <w:jc w:val="both"/>
                          <w:rPr>
                            <w:rFonts w:ascii="標楷體" w:eastAsia="標楷體" w:hAnsi="標楷體" w:hint="eastAsia"/>
                          </w:rPr>
                        </w:pPr>
                        <w:r w:rsidRPr="00B230F5">
                          <w:rPr>
                            <w:rFonts w:ascii="標楷體" w:eastAsia="標楷體" w:hAnsi="標楷體" w:hint="eastAsia"/>
                          </w:rPr>
                          <w:t>6.議會在審議當年度預算中已初步刪減之項目不得動支，但履行法定義務支出之項目除外。</w:t>
                        </w:r>
                      </w:p>
                      <w:p w:rsidR="00522625" w:rsidRPr="004E088F" w:rsidRDefault="00522625" w:rsidP="00522625">
                        <w:pPr>
                          <w:ind w:left="437" w:hangingChars="182" w:hanging="437"/>
                          <w:rPr>
                            <w:rFonts w:ascii="標楷體" w:eastAsia="標楷體" w:hAnsi="標楷體"/>
                          </w:rPr>
                        </w:pPr>
                      </w:p>
                    </w:txbxContent>
                  </v:textbox>
                </v:rect>
                <v:group id="Group 654" o:spid="_x0000_s1078" style="position:absolute;left:16048;top:52624;width:34298;height:10285" coordorigin="4650,7597" coordsize="356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rect id="Rectangle 655" o:spid="_x0000_s1079" style="position:absolute;left:4650;top:7597;width:356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">
                    <v:textbox>
                      <w:txbxContent>
                        <w:p w:rsidR="00522625" w:rsidRPr="00EE2A58" w:rsidRDefault="00522625" w:rsidP="00895D50">
                          <w:r w:rsidRPr="003B0255">
                            <w:rPr>
                              <w:rFonts w:ascii="標楷體" w:eastAsia="標楷體" w:hAnsi="標楷體" w:hint="eastAsia"/>
                            </w:rPr>
                            <w:t>歲出預算分配暫列數額表</w:t>
                          </w:r>
                          <w:r w:rsidRPr="007177B0">
                            <w:rPr>
                              <w:rFonts w:ascii="標楷體" w:eastAsia="標楷體" w:hAnsi="標楷體" w:hint="eastAsia"/>
                            </w:rPr>
                            <w:t>送</w:t>
                          </w:r>
                          <w:r>
                            <w:rPr>
                              <w:rFonts w:ascii="標楷體" w:eastAsia="標楷體" w:hAnsi="標楷體" w:hint="eastAsia"/>
                            </w:rPr>
                            <w:t>機關首長或其授權代簽人核准後，全案送主計處秉辦府函核定</w:t>
                          </w:r>
                        </w:p>
                      </w:txbxContent>
                    </v:textbox>
                  </v:rect>
                  <v:rect id="Rectangle 656" o:spid="_x0000_s1080" style="position:absolute;left:4650;top:8035;width:3569;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cxwgAAANwAAAAPAAAAZHJzL2Rvd25yZXYueG1sRE89b8Iw&#10;EN0r8R+sQ+pWHChC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DuGQcxwgAAANwAAAAPAAAA&#10;AAAAAAAAAAAAAAcCAABkcnMvZG93bnJldi54bWxQSwUGAAAAAAMAAwC3AAAA9gIAAAAA&#10;">
                    <v:textbox>
                      <w:txbxContent>
                        <w:p w:rsidR="00522625" w:rsidRPr="007F59C8" w:rsidRDefault="00522625" w:rsidP="00522625">
                          <w:pPr>
                            <w:snapToGrid w:val="0"/>
                            <w:spacing w:line="240" w:lineRule="atLeast"/>
                            <w:jc w:val="center"/>
                            <w:rPr>
                              <w:rFonts w:ascii="標楷體" w:eastAsia="標楷體" w:hAnsi="標楷體"/>
                            </w:rPr>
                          </w:pPr>
                          <w:r>
                            <w:rPr>
                              <w:rFonts w:ascii="標楷體" w:eastAsia="標楷體" w:hAnsi="標楷體" w:hint="eastAsia"/>
                            </w:rPr>
                            <w:t>主(會)計單位</w:t>
                          </w:r>
                        </w:p>
                      </w:txbxContent>
                    </v:textbox>
                  </v:rect>
                </v:group>
                <v:shape id="AutoShape 657" o:spid="_x0000_s1081" type="#_x0000_t32" style="position:absolute;left:33379;top:3884;width:9;height:3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">
                  <v:stroke endarrow="block"/>
                </v:shape>
                <v:shape id="AutoShape 658" o:spid="_x0000_s1082" type="#_x0000_t32" style="position:absolute;left:33388;top:15470;width:8;height:3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">
                  <v:stroke endarrow="block"/>
                </v:shape>
                <v:shape id="AutoShape 659" o:spid="_x0000_s1083" type="#_x0000_t32" style="position:absolute;left:33379;top:27081;width:9;height:4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">
                  <v:stroke endarrow="block"/>
                </v:shape>
                <v:shape id="AutoShape 660" o:spid="_x0000_s1084" type="#_x0000_t32" style="position:absolute;left:33379;top:40222;width:9;height:3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">
                  <v:stroke endarrow="block"/>
                </v:shape>
                <v:shape id="AutoShape 661" o:spid="_x0000_s1085" type="#_x0000_t32" style="position:absolute;left:33201;top:50338;width:136;height:1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">
                  <v:stroke endarrow="block"/>
                </v:shape>
                <v:rect id="Rectangle 662" o:spid="_x0000_s1086" style="position:absolute;left:52930;top:25764;width:5108;height: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">
                  <v:textbox>
                    <w:txbxContent>
                      <w:p w:rsidR="00522625" w:rsidRPr="00930850" w:rsidRDefault="00522625" w:rsidP="00522625">
                        <w:pPr>
                          <w:adjustRightInd w:val="0"/>
                          <w:snapToGrid w:val="0"/>
                          <w:spacing w:line="240" w:lineRule="exact"/>
                          <w:jc w:val="both"/>
                          <w:rPr>
                            <w:rFonts w:ascii="標楷體" w:eastAsia="標楷體" w:hAnsi="標楷體"/>
                          </w:rPr>
                        </w:pPr>
                        <w:r w:rsidRPr="00930850">
                          <w:rPr>
                            <w:rFonts w:ascii="標楷體" w:eastAsia="標楷體" w:hAnsi="標楷體" w:hint="eastAsia"/>
                          </w:rPr>
                          <w:t>簽</w:t>
                        </w:r>
                        <w:r>
                          <w:rPr>
                            <w:rFonts w:ascii="標楷體" w:eastAsia="標楷體" w:hAnsi="標楷體" w:hint="eastAsia"/>
                          </w:rPr>
                          <w:t>註</w:t>
                        </w:r>
                        <w:r w:rsidRPr="00930850">
                          <w:rPr>
                            <w:rFonts w:ascii="標楷體" w:eastAsia="標楷體" w:hAnsi="標楷體" w:hint="eastAsia"/>
                          </w:rPr>
                          <w:t>意見送回</w:t>
                        </w:r>
                        <w:r>
                          <w:rPr>
                            <w:rFonts w:ascii="標楷體" w:eastAsia="標楷體" w:hAnsi="標楷體" w:hint="eastAsia"/>
                          </w:rPr>
                          <w:t>各單位</w:t>
                        </w:r>
                      </w:p>
                      <w:p w:rsidR="00522625" w:rsidRPr="008E14F5" w:rsidRDefault="00522625" w:rsidP="00522625">
                        <w:pPr>
                          <w:jc w:val="center"/>
                        </w:pPr>
                      </w:p>
                    </w:txbxContent>
                  </v:textbox>
                </v:rect>
                <v:shape id="AutoShape 663" o:spid="_x0000_s1087" type="#_x0000_t33" style="position:absolute;left:44702;top:34833;width:10786;height:121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"/>
                <v:shape id="Text Box 664" o:spid="_x0000_s1088" type="#_x0000_t202" style="position:absolute;left:33201;top:50338;width:3349;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" filled="f" stroked="f">
                  <v:textbo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v:textbox>
                </v:shape>
                <v:shape id="Text Box 665" o:spid="_x0000_s1089" type="#_x0000_t202" style="position:absolute;left:45118;top:43801;width:3434;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" filled="f" stroked="f">
                  <v:textbo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v:textbox>
                </v:shape>
                <v:shape id="Text Box 666" o:spid="_x0000_s1090" type="#_x0000_t202" style="position:absolute;left:46793;top:63708;width:3434;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" filled="f" stroked="f">
                  <v:textbox>
                    <w:txbxContent>
                      <w:p w:rsidR="00522625" w:rsidRPr="008767DF" w:rsidRDefault="00522625" w:rsidP="00522625">
                        <w:pPr>
                          <w:rPr>
                            <w:rFonts w:hint="eastAsia"/>
                          </w:rPr>
                        </w:pPr>
                      </w:p>
                    </w:txbxContent>
                  </v:textbox>
                </v:shape>
                <v:shape id="AutoShape 667" o:spid="_x0000_s1091" type="#_x0000_t34" style="position:absolute;left:11976;top:34544;width:7565;height:89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" adj="10791">
                  <v:stroke dashstyle="1 1"/>
                </v:shape>
                <v:shape id="AutoShape 668" o:spid="_x0000_s1092" type="#_x0000_t33" style="position:absolute;left:39934;top:10199;width:9010;height:2210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">
                  <v:stroke endarrow="block"/>
                </v:shape>
                <v:shape id="AutoShape 669" o:spid="_x0000_s1093" type="#_x0000_t32" style="position:absolute;left:33201;top:62909;width:187;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">
                  <v:stroke endarrow="block"/>
                </v:shape>
                <v:shape id="AutoShape 670" o:spid="_x0000_s1094" type="#_x0000_t32" style="position:absolute;left:33388;top:72030;width:8;height:3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">
                  <v:stroke endarrow="block"/>
                </v:shape>
                <w10:wrap type="through"/>
              </v:group>
            </w:pict>
          </mc:Fallback>
        </mc:AlternateContent>
      </w:r>
    </w:p>
    <w:p w:rsidR="00522625" w:rsidRPr="0068483F" w:rsidRDefault="000B3978" w:rsidP="00042FC7">
      <w:pPr>
        <w:adjustRightInd w:val="0"/>
        <w:snapToGrid w:val="0"/>
        <w:jc w:val="center"/>
        <w:rPr>
          <w:rFonts w:ascii="標楷體" w:eastAsia="標楷體" w:hAnsi="標楷體" w:hint="eastAsia"/>
          <w:b/>
          <w:color w:val="000000"/>
          <w:sz w:val="28"/>
          <w:szCs w:val="28"/>
        </w:rPr>
      </w:pPr>
      <w:r>
        <w:rPr>
          <w:noProof/>
          <w:color w:val="000000"/>
          <w:sz w:val="28"/>
        </w:rPr>
        <mc:AlternateContent>
          <mc:Choice Requires="wps">
            <w:drawing>
              <wp:anchor distT="0" distB="0" distL="114300" distR="114300" simplePos="0" relativeHeight="251656704" behindDoc="1" locked="0" layoutInCell="1" allowOverlap="1">
                <wp:simplePos x="0" y="0"/>
                <wp:positionH relativeFrom="column">
                  <wp:posOffset>5791835</wp:posOffset>
                </wp:positionH>
                <wp:positionV relativeFrom="paragraph">
                  <wp:posOffset>2213610</wp:posOffset>
                </wp:positionV>
                <wp:extent cx="343535" cy="366395"/>
                <wp:effectExtent l="635" t="0" r="0" b="0"/>
                <wp:wrapNone/>
                <wp:docPr id="53"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95" type="#_x0000_t202" style="position:absolute;left:0;text-align:left;margin-left:456.05pt;margin-top:174.3pt;width:27.0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" filled="f" stroked="f">
                <v:textbox>
                  <w:txbxContent>
                    <w:p w:rsidR="00522625" w:rsidRPr="0015220B" w:rsidRDefault="00522625" w:rsidP="00522625">
                      <w:pPr>
                        <w:rPr>
                          <w:rFonts w:ascii="標楷體" w:eastAsia="標楷體" w:hAnsi="標楷體" w:hint="eastAsia"/>
                        </w:rPr>
                      </w:pPr>
                    </w:p>
                  </w:txbxContent>
                </v:textbox>
              </v:shape>
            </w:pict>
          </mc:Fallback>
        </mc:AlternateContent>
      </w:r>
      <w:r w:rsidR="00522625">
        <w:rPr>
          <w:color w:val="000000"/>
          <w:sz w:val="28"/>
        </w:rPr>
        <w:br w:type="page"/>
      </w:r>
      <w:r>
        <w:rPr>
          <w:noProof/>
          <w:color w:val="000000"/>
          <w:sz w:val="28"/>
        </w:rPr>
        <w:lastRenderedPageBreak/>
        <mc:AlternateContent>
          <mc:Choice Requires="wpc">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6287135" cy="9232265"/>
                <wp:effectExtent l="5715" t="0" r="3175" b="1270"/>
                <wp:wrapThrough wrapText="bothSides">
                  <wp:wrapPolygon edited="0">
                    <wp:start x="9754" y="67"/>
                    <wp:lineTo x="8576" y="468"/>
                    <wp:lineTo x="6970" y="1272"/>
                    <wp:lineTo x="6741" y="1272"/>
                    <wp:lineTo x="6741" y="3144"/>
                    <wp:lineTo x="8805" y="3277"/>
                    <wp:lineTo x="11846" y="3277"/>
                    <wp:lineTo x="11783" y="3476"/>
                    <wp:lineTo x="11783" y="3632"/>
                    <wp:lineTo x="5399" y="3678"/>
                    <wp:lineTo x="5399" y="5060"/>
                    <wp:lineTo x="11846" y="5060"/>
                    <wp:lineTo x="-33" y="5394"/>
                    <wp:lineTo x="-33" y="16384"/>
                    <wp:lineTo x="6578" y="16473"/>
                    <wp:lineTo x="6578" y="17409"/>
                    <wp:lineTo x="8805" y="17543"/>
                    <wp:lineTo x="12075" y="17543"/>
                    <wp:lineTo x="12012" y="17745"/>
                    <wp:lineTo x="12012" y="17901"/>
                    <wp:lineTo x="6776" y="17944"/>
                    <wp:lineTo x="6578" y="17968"/>
                    <wp:lineTo x="6578" y="19481"/>
                    <wp:lineTo x="9915" y="19683"/>
                    <wp:lineTo x="12241" y="19683"/>
                    <wp:lineTo x="9784" y="20016"/>
                    <wp:lineTo x="9525" y="20085"/>
                    <wp:lineTo x="9130" y="20307"/>
                    <wp:lineTo x="9130" y="20484"/>
                    <wp:lineTo x="9359" y="20753"/>
                    <wp:lineTo x="9754" y="20842"/>
                    <wp:lineTo x="9784" y="20842"/>
                    <wp:lineTo x="14564" y="20842"/>
                    <wp:lineTo x="14630" y="20842"/>
                    <wp:lineTo x="15055" y="20753"/>
                    <wp:lineTo x="15252" y="20484"/>
                    <wp:lineTo x="15284" y="20307"/>
                    <wp:lineTo x="14859" y="20085"/>
                    <wp:lineTo x="14630" y="20040"/>
                    <wp:lineTo x="12372" y="19683"/>
                    <wp:lineTo x="14335" y="19683"/>
                    <wp:lineTo x="17150" y="19481"/>
                    <wp:lineTo x="17182" y="17968"/>
                    <wp:lineTo x="16920" y="17944"/>
                    <wp:lineTo x="12304" y="17901"/>
                    <wp:lineTo x="12274" y="17654"/>
                    <wp:lineTo x="12206" y="17543"/>
                    <wp:lineTo x="15284" y="17543"/>
                    <wp:lineTo x="17346" y="17409"/>
                    <wp:lineTo x="17379" y="16072"/>
                    <wp:lineTo x="12206" y="15760"/>
                    <wp:lineTo x="13484" y="15760"/>
                    <wp:lineTo x="17968" y="15492"/>
                    <wp:lineTo x="18033" y="14222"/>
                    <wp:lineTo x="17510" y="14178"/>
                    <wp:lineTo x="12206" y="13976"/>
                    <wp:lineTo x="12241" y="13621"/>
                    <wp:lineTo x="13779" y="13262"/>
                    <wp:lineTo x="15219" y="13262"/>
                    <wp:lineTo x="20160" y="12997"/>
                    <wp:lineTo x="20160" y="8982"/>
                    <wp:lineTo x="20749" y="8982"/>
                    <wp:lineTo x="21076" y="8850"/>
                    <wp:lineTo x="21076" y="6821"/>
                    <wp:lineTo x="20946" y="6711"/>
                    <wp:lineTo x="20455" y="6486"/>
                    <wp:lineTo x="20487" y="312"/>
                    <wp:lineTo x="13384" y="67"/>
                    <wp:lineTo x="9754" y="67"/>
                  </wp:wrapPolygon>
                </wp:wrapThrough>
                <wp:docPr id="674" name="畫布 6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676"/>
                        <wps:cNvSpPr>
                          <a:spLocks noChangeArrowheads="1"/>
                        </wps:cNvSpPr>
                        <wps:spPr bwMode="auto">
                          <a:xfrm>
                            <a:off x="2514600" y="34290"/>
                            <a:ext cx="1722120" cy="341630"/>
                          </a:xfrm>
                          <a:prstGeom prst="flowChartPreparation">
                            <a:avLst/>
                          </a:prstGeom>
                          <a:solidFill>
                            <a:srgbClr val="FFFFFF"/>
                          </a:solidFill>
                          <a:ln w="9525">
                            <a:solidFill>
                              <a:srgbClr val="000000"/>
                            </a:solidFill>
                            <a:miter lim="800000"/>
                            <a:headEnd/>
                            <a:tailEnd/>
                          </a:ln>
                        </wps:spPr>
                        <wps:txbx>
                          <w:txbxContent>
                            <w:p w:rsidR="00522625" w:rsidRPr="00A858BB" w:rsidRDefault="00522625" w:rsidP="00522625">
                              <w:pPr>
                                <w:adjustRightInd w:val="0"/>
                                <w:snapToGrid w:val="0"/>
                                <w:jc w:val="center"/>
                                <w:textAlignment w:val="center"/>
                                <w:rPr>
                                  <w:rFonts w:ascii="標楷體" w:eastAsia="標楷體" w:hAnsi="標楷體" w:hint="eastAsia"/>
                                </w:rPr>
                              </w:pPr>
                              <w:r w:rsidRPr="00A858BB">
                                <w:rPr>
                                  <w:rFonts w:ascii="標楷體" w:eastAsia="標楷體" w:hAnsi="標楷體" w:hint="eastAsia"/>
                                </w:rPr>
                                <w:t>準備</w:t>
                              </w:r>
                            </w:p>
                          </w:txbxContent>
                        </wps:txbx>
                        <wps:bodyPr rot="0" vert="horz" wrap="square" lIns="91440" tIns="45720" rIns="91440" bIns="45720" anchor="t" anchorCtr="0" upright="1">
                          <a:noAutofit/>
                        </wps:bodyPr>
                      </wps:wsp>
                      <wpg:wgp>
                        <wpg:cNvPr id="3" name="Group 677"/>
                        <wpg:cNvGrpSpPr>
                          <a:grpSpLocks/>
                        </wpg:cNvGrpSpPr>
                        <wpg:grpSpPr bwMode="auto">
                          <a:xfrm>
                            <a:off x="1988820" y="560070"/>
                            <a:ext cx="2857500" cy="781050"/>
                            <a:chOff x="4311" y="5439"/>
                            <a:chExt cx="3800" cy="866"/>
                          </a:xfrm>
                        </wpg:grpSpPr>
                        <wps:wsp>
                          <wps:cNvPr id="4" name="Rectangle 678"/>
                          <wps:cNvSpPr>
                            <a:spLocks noChangeArrowheads="1"/>
                          </wps:cNvSpPr>
                          <wps:spPr bwMode="auto">
                            <a:xfrm>
                              <a:off x="4311" y="5439"/>
                              <a:ext cx="3800" cy="551"/>
                            </a:xfrm>
                            <a:prstGeom prst="rect">
                              <a:avLst/>
                            </a:prstGeom>
                            <a:solidFill>
                              <a:srgbClr val="FFFFFF"/>
                            </a:solidFill>
                            <a:ln w="9525">
                              <a:solidFill>
                                <a:srgbClr val="000000"/>
                              </a:solidFill>
                              <a:miter lim="800000"/>
                              <a:headEnd/>
                              <a:tailEnd/>
                            </a:ln>
                          </wps:spPr>
                          <wps:txbx>
                            <w:txbxContent>
                              <w:p w:rsidR="00522625" w:rsidRDefault="00522625" w:rsidP="00522625">
                                <w:pPr>
                                  <w:adjustRightInd w:val="0"/>
                                  <w:snapToGrid w:val="0"/>
                                  <w:spacing w:line="280" w:lineRule="exact"/>
                                  <w:jc w:val="center"/>
                                  <w:rPr>
                                    <w:rFonts w:ascii="標楷體" w:eastAsia="標楷體" w:hAnsi="標楷體" w:hint="eastAsia"/>
                                  </w:rPr>
                                </w:pPr>
                                <w:r w:rsidRPr="00983451">
                                  <w:rPr>
                                    <w:rFonts w:ascii="標楷體" w:eastAsia="標楷體" w:hAnsi="標楷體" w:hint="eastAsia"/>
                                  </w:rPr>
                                  <w:t>將擬修改分配預算之具體資料及理由</w:t>
                                </w:r>
                              </w:p>
                              <w:p w:rsidR="00522625" w:rsidRPr="006F585C" w:rsidRDefault="00522625" w:rsidP="00522625">
                                <w:pPr>
                                  <w:adjustRightInd w:val="0"/>
                                  <w:snapToGrid w:val="0"/>
                                  <w:spacing w:line="280" w:lineRule="exact"/>
                                  <w:jc w:val="center"/>
                                  <w:rPr>
                                    <w:rFonts w:ascii="標楷體" w:eastAsia="標楷體" w:hAnsi="標楷體"/>
                                  </w:rPr>
                                </w:pPr>
                                <w:r w:rsidRPr="00983451">
                                  <w:rPr>
                                    <w:rFonts w:ascii="標楷體" w:eastAsia="標楷體" w:hAnsi="標楷體" w:hint="eastAsia"/>
                                  </w:rPr>
                                  <w:t>簽</w:t>
                                </w:r>
                                <w:r>
                                  <w:rPr>
                                    <w:rFonts w:ascii="標楷體" w:eastAsia="標楷體" w:hAnsi="標楷體" w:hint="eastAsia"/>
                                  </w:rPr>
                                  <w:t>會出納單位及主(會)計單位審核</w:t>
                                </w:r>
                              </w:p>
                            </w:txbxContent>
                          </wps:txbx>
                          <wps:bodyPr rot="0" vert="horz" wrap="square" lIns="91440" tIns="45720" rIns="91440" bIns="45720" anchor="t" anchorCtr="0" upright="1">
                            <a:noAutofit/>
                          </wps:bodyPr>
                        </wps:wsp>
                        <wps:wsp>
                          <wps:cNvPr id="5" name="Rectangle 679"/>
                          <wps:cNvSpPr>
                            <a:spLocks noChangeArrowheads="1"/>
                          </wps:cNvSpPr>
                          <wps:spPr bwMode="auto">
                            <a:xfrm>
                              <a:off x="4311" y="5990"/>
                              <a:ext cx="3800" cy="315"/>
                            </a:xfrm>
                            <a:prstGeom prst="rect">
                              <a:avLst/>
                            </a:prstGeom>
                            <a:solidFill>
                              <a:srgbClr val="FFFFFF"/>
                            </a:solidFill>
                            <a:ln w="9525">
                              <a:solidFill>
                                <a:srgbClr val="000000"/>
                              </a:solidFill>
                              <a:miter lim="800000"/>
                              <a:headEnd/>
                              <a:tailEnd/>
                            </a:ln>
                          </wps:spPr>
                          <wps:txbx>
                            <w:txbxContent>
                              <w:p w:rsidR="00522625" w:rsidRPr="003B0255" w:rsidRDefault="00522625" w:rsidP="00522625">
                                <w:pPr>
                                  <w:adjustRightInd w:val="0"/>
                                  <w:snapToGrid w:val="0"/>
                                  <w:jc w:val="center"/>
                                  <w:rPr>
                                    <w:rFonts w:ascii="標楷體" w:eastAsia="標楷體" w:hAnsi="標楷體"/>
                                  </w:rPr>
                                </w:pPr>
                                <w:r>
                                  <w:rPr>
                                    <w:rFonts w:ascii="標楷體" w:eastAsia="標楷體" w:hAnsi="標楷體" w:hint="eastAsia"/>
                                  </w:rPr>
                                  <w:t>各單位</w:t>
                                </w:r>
                              </w:p>
                            </w:txbxContent>
                          </wps:txbx>
                          <wps:bodyPr rot="0" vert="horz" wrap="square" lIns="91440" tIns="45720" rIns="91440" bIns="45720" anchor="t" anchorCtr="0" upright="1">
                            <a:noAutofit/>
                          </wps:bodyPr>
                        </wps:wsp>
                      </wpg:wgp>
                      <wpg:wgp>
                        <wpg:cNvPr id="6" name="Group 680"/>
                        <wpg:cNvGrpSpPr>
                          <a:grpSpLocks/>
                        </wpg:cNvGrpSpPr>
                        <wpg:grpSpPr bwMode="auto">
                          <a:xfrm>
                            <a:off x="1942465" y="3074670"/>
                            <a:ext cx="3272155" cy="758825"/>
                            <a:chOff x="4184" y="5591"/>
                            <a:chExt cx="3255" cy="977"/>
                          </a:xfrm>
                        </wpg:grpSpPr>
                        <wps:wsp>
                          <wps:cNvPr id="7" name="Rectangle 681"/>
                          <wps:cNvSpPr>
                            <a:spLocks noChangeArrowheads="1"/>
                          </wps:cNvSpPr>
                          <wps:spPr bwMode="auto">
                            <a:xfrm>
                              <a:off x="4184" y="5591"/>
                              <a:ext cx="3255" cy="618"/>
                            </a:xfrm>
                            <a:prstGeom prst="rect">
                              <a:avLst/>
                            </a:prstGeom>
                            <a:solidFill>
                              <a:srgbClr val="FFFFFF"/>
                            </a:solidFill>
                            <a:ln w="9525">
                              <a:solidFill>
                                <a:srgbClr val="000000"/>
                              </a:solidFill>
                              <a:miter lim="800000"/>
                              <a:headEnd/>
                              <a:tailEnd/>
                            </a:ln>
                          </wps:spPr>
                          <wps:txbx>
                            <w:txbxContent>
                              <w:p w:rsidR="00522625" w:rsidRPr="002E410A" w:rsidRDefault="00522625" w:rsidP="00522625">
                                <w:pPr>
                                  <w:adjustRightInd w:val="0"/>
                                  <w:snapToGrid w:val="0"/>
                                  <w:spacing w:line="280" w:lineRule="exact"/>
                                  <w:jc w:val="both"/>
                                </w:pPr>
                                <w:r>
                                  <w:rPr>
                                    <w:rFonts w:ascii="標楷體" w:eastAsia="標楷體" w:hAnsi="標楷體" w:hint="eastAsia"/>
                                  </w:rPr>
                                  <w:t>審核各單位</w:t>
                                </w:r>
                                <w:r w:rsidRPr="0071136C">
                                  <w:rPr>
                                    <w:rFonts w:ascii="標楷體" w:eastAsia="標楷體" w:hAnsi="標楷體" w:hint="eastAsia"/>
                                  </w:rPr>
                                  <w:t>所送</w:t>
                                </w:r>
                                <w:r>
                                  <w:rPr>
                                    <w:rFonts w:ascii="標楷體" w:eastAsia="標楷體" w:hAnsi="標楷體" w:hint="eastAsia"/>
                                  </w:rPr>
                                  <w:t>修改後</w:t>
                                </w:r>
                                <w:r w:rsidRPr="003B0255">
                                  <w:rPr>
                                    <w:rFonts w:ascii="標楷體" w:eastAsia="標楷體" w:hAnsi="標楷體" w:hint="eastAsia"/>
                                  </w:rPr>
                                  <w:t>歲出預算分配</w:t>
                                </w:r>
                                <w:r>
                                  <w:rPr>
                                    <w:rFonts w:ascii="標楷體" w:eastAsia="標楷體" w:hAnsi="標楷體" w:hint="eastAsia"/>
                                  </w:rPr>
                                  <w:t>表單，並檢</w:t>
                                </w:r>
                                <w:r w:rsidRPr="0071136C">
                                  <w:rPr>
                                    <w:rFonts w:ascii="標楷體" w:eastAsia="標楷體" w:hAnsi="標楷體" w:hint="eastAsia"/>
                                  </w:rPr>
                                  <w:t>視是否符合相關規定</w:t>
                                </w:r>
                              </w:p>
                            </w:txbxContent>
                          </wps:txbx>
                          <wps:bodyPr rot="0" vert="horz" wrap="square" lIns="91440" tIns="45720" rIns="91440" bIns="45720" anchor="t" anchorCtr="0" upright="1">
                            <a:noAutofit/>
                          </wps:bodyPr>
                        </wps:wsp>
                        <wps:wsp>
                          <wps:cNvPr id="8" name="Rectangle 682"/>
                          <wps:cNvSpPr>
                            <a:spLocks noChangeArrowheads="1"/>
                          </wps:cNvSpPr>
                          <wps:spPr bwMode="auto">
                            <a:xfrm>
                              <a:off x="4184" y="6209"/>
                              <a:ext cx="3255" cy="359"/>
                            </a:xfrm>
                            <a:prstGeom prst="rect">
                              <a:avLst/>
                            </a:prstGeom>
                            <a:solidFill>
                              <a:srgbClr val="FFFFFF"/>
                            </a:solidFill>
                            <a:ln w="9525">
                              <a:solidFill>
                                <a:srgbClr val="000000"/>
                              </a:solidFill>
                              <a:miter lim="800000"/>
                              <a:headEnd/>
                              <a:tailEnd/>
                            </a:ln>
                          </wps:spPr>
                          <wps:txbx>
                            <w:txbxContent>
                              <w:p w:rsidR="00522625" w:rsidRPr="007F59C8" w:rsidRDefault="00522625" w:rsidP="00522625">
                                <w:pPr>
                                  <w:jc w:val="center"/>
                                  <w:rPr>
                                    <w:rFonts w:ascii="標楷體" w:eastAsia="標楷體" w:hAnsi="標楷體"/>
                                  </w:rPr>
                                </w:pPr>
                                <w:r w:rsidRPr="007F59C8">
                                  <w:rPr>
                                    <w:rFonts w:ascii="標楷體" w:eastAsia="標楷體" w:hAnsi="標楷體" w:hint="eastAsia"/>
                                  </w:rPr>
                                  <w:t>主</w:t>
                                </w:r>
                                <w:r>
                                  <w:rPr>
                                    <w:rFonts w:ascii="標楷體" w:eastAsia="標楷體" w:hAnsi="標楷體" w:hint="eastAsia"/>
                                  </w:rPr>
                                  <w:t>(會)計單位</w:t>
                                </w:r>
                              </w:p>
                            </w:txbxContent>
                          </wps:txbx>
                          <wps:bodyPr rot="0" vert="horz" wrap="square" lIns="91440" tIns="45720" rIns="91440" bIns="45720" anchor="t" anchorCtr="0" upright="1">
                            <a:noAutofit/>
                          </wps:bodyPr>
                        </wps:wsp>
                      </wpg:wgp>
                      <wps:wsp>
                        <wps:cNvPr id="9" name="AutoShape 683"/>
                        <wps:cNvSpPr>
                          <a:spLocks noChangeArrowheads="1"/>
                        </wps:cNvSpPr>
                        <wps:spPr bwMode="auto">
                          <a:xfrm>
                            <a:off x="2399665" y="4035425"/>
                            <a:ext cx="2263140" cy="455930"/>
                          </a:xfrm>
                          <a:prstGeom prst="diamond">
                            <a:avLst/>
                          </a:prstGeom>
                          <a:solidFill>
                            <a:srgbClr val="FFFFFF"/>
                          </a:solidFill>
                          <a:ln w="9525">
                            <a:solidFill>
                              <a:srgbClr val="000000"/>
                            </a:solidFill>
                            <a:miter lim="800000"/>
                            <a:headEnd/>
                            <a:tailEnd/>
                          </a:ln>
                        </wps:spPr>
                        <wps:txbx>
                          <w:txbxContent>
                            <w:p w:rsidR="00522625" w:rsidRPr="008E14F5" w:rsidRDefault="00522625" w:rsidP="00522625">
                              <w:pPr>
                                <w:rPr>
                                  <w:rFonts w:ascii="標楷體" w:eastAsia="標楷體" w:hAnsi="標楷體"/>
                                </w:rPr>
                              </w:pPr>
                              <w:r w:rsidRPr="008E14F5">
                                <w:rPr>
                                  <w:rFonts w:ascii="標楷體" w:eastAsia="標楷體" w:hAnsi="標楷體" w:hint="eastAsia"/>
                                </w:rPr>
                                <w:t>是否符合規定</w:t>
                              </w:r>
                            </w:p>
                          </w:txbxContent>
                        </wps:txbx>
                        <wps:bodyPr rot="0" vert="horz" wrap="square" lIns="91440" tIns="45720" rIns="91440" bIns="45720" anchor="t" anchorCtr="0" upright="1">
                          <a:noAutofit/>
                        </wps:bodyPr>
                      </wps:wsp>
                      <wpg:wgp>
                        <wpg:cNvPr id="10" name="Group 684"/>
                        <wpg:cNvGrpSpPr>
                          <a:grpSpLocks/>
                        </wpg:cNvGrpSpPr>
                        <wpg:grpSpPr bwMode="auto">
                          <a:xfrm>
                            <a:off x="1942465" y="6892290"/>
                            <a:ext cx="3086735" cy="552450"/>
                            <a:chOff x="4080" y="11558"/>
                            <a:chExt cx="3965" cy="650"/>
                          </a:xfrm>
                        </wpg:grpSpPr>
                        <wps:wsp>
                          <wps:cNvPr id="11" name="Rectangle 685"/>
                          <wps:cNvSpPr>
                            <a:spLocks noChangeArrowheads="1"/>
                          </wps:cNvSpPr>
                          <wps:spPr bwMode="auto">
                            <a:xfrm>
                              <a:off x="4080" y="11558"/>
                              <a:ext cx="3965" cy="358"/>
                            </a:xfrm>
                            <a:prstGeom prst="rect">
                              <a:avLst/>
                            </a:prstGeom>
                            <a:solidFill>
                              <a:srgbClr val="FFFFFF"/>
                            </a:solidFill>
                            <a:ln w="9525">
                              <a:solidFill>
                                <a:srgbClr val="000000"/>
                              </a:solidFill>
                              <a:miter lim="800000"/>
                              <a:headEnd/>
                              <a:tailEnd/>
                            </a:ln>
                          </wps:spPr>
                          <wps:txbx>
                            <w:txbxContent>
                              <w:p w:rsidR="00522625" w:rsidRPr="00EE2A58" w:rsidRDefault="00522625" w:rsidP="00522625">
                                <w:pPr>
                                  <w:jc w:val="center"/>
                                </w:pPr>
                                <w:r>
                                  <w:rPr>
                                    <w:rFonts w:ascii="標楷體" w:eastAsia="標楷體" w:hAnsi="標楷體" w:hint="eastAsia"/>
                                  </w:rPr>
                                  <w:t>將</w:t>
                                </w:r>
                                <w:r w:rsidRPr="003B0255">
                                  <w:rPr>
                                    <w:rFonts w:ascii="標楷體" w:eastAsia="標楷體" w:hAnsi="標楷體" w:hint="eastAsia"/>
                                  </w:rPr>
                                  <w:t>歲出預算分配</w:t>
                                </w:r>
                                <w:r>
                                  <w:rPr>
                                    <w:rFonts w:ascii="標楷體" w:eastAsia="標楷體" w:hAnsi="標楷體" w:hint="eastAsia"/>
                                  </w:rPr>
                                  <w:t>表單</w:t>
                                </w:r>
                                <w:r w:rsidRPr="007177B0">
                                  <w:rPr>
                                    <w:rFonts w:ascii="標楷體" w:eastAsia="標楷體" w:hAnsi="標楷體" w:hint="eastAsia"/>
                                  </w:rPr>
                                  <w:t>送本</w:t>
                                </w:r>
                                <w:r>
                                  <w:rPr>
                                    <w:rFonts w:ascii="標楷體" w:eastAsia="標楷體" w:hAnsi="標楷體" w:hint="eastAsia"/>
                                  </w:rPr>
                                  <w:t>府</w:t>
                                </w:r>
                                <w:r w:rsidRPr="00F34795">
                                  <w:rPr>
                                    <w:rFonts w:ascii="標楷體" w:eastAsia="標楷體" w:hAnsi="標楷體" w:hint="eastAsia"/>
                                    <w:color w:val="FF0000"/>
                                  </w:rPr>
                                  <w:t>發函</w:t>
                                </w:r>
                                <w:r w:rsidRPr="007177B0">
                                  <w:rPr>
                                    <w:rFonts w:ascii="標楷體" w:eastAsia="標楷體" w:hAnsi="標楷體" w:hint="eastAsia"/>
                                  </w:rPr>
                                  <w:t>核</w:t>
                                </w:r>
                                <w:r>
                                  <w:rPr>
                                    <w:rFonts w:ascii="標楷體" w:eastAsia="標楷體" w:hAnsi="標楷體" w:hint="eastAsia"/>
                                  </w:rPr>
                                  <w:t>定</w:t>
                                </w:r>
                              </w:p>
                            </w:txbxContent>
                          </wps:txbx>
                          <wps:bodyPr rot="0" vert="horz" wrap="square" lIns="91440" tIns="45720" rIns="91440" bIns="45720" anchor="t" anchorCtr="0" upright="1">
                            <a:noAutofit/>
                          </wps:bodyPr>
                        </wps:wsp>
                        <wps:wsp>
                          <wps:cNvPr id="12" name="Rectangle 686"/>
                          <wps:cNvSpPr>
                            <a:spLocks noChangeArrowheads="1"/>
                          </wps:cNvSpPr>
                          <wps:spPr bwMode="auto">
                            <a:xfrm>
                              <a:off x="4080" y="11916"/>
                              <a:ext cx="3965" cy="292"/>
                            </a:xfrm>
                            <a:prstGeom prst="rect">
                              <a:avLst/>
                            </a:prstGeom>
                            <a:solidFill>
                              <a:srgbClr val="FFFFFF"/>
                            </a:solidFill>
                            <a:ln w="9525">
                              <a:solidFill>
                                <a:srgbClr val="000000"/>
                              </a:solidFill>
                              <a:miter lim="800000"/>
                              <a:headEnd/>
                              <a:tailEnd/>
                            </a:ln>
                          </wps:spPr>
                          <wps:txbx>
                            <w:txbxContent>
                              <w:p w:rsidR="00522625" w:rsidRPr="007F59C8" w:rsidRDefault="00522625" w:rsidP="00522625">
                                <w:pPr>
                                  <w:spacing w:line="240" w:lineRule="exact"/>
                                  <w:jc w:val="center"/>
                                  <w:rPr>
                                    <w:rFonts w:ascii="標楷體" w:eastAsia="標楷體" w:hAnsi="標楷體"/>
                                  </w:rPr>
                                </w:pPr>
                                <w:r w:rsidRPr="009507EE">
                                  <w:rPr>
                                    <w:rFonts w:ascii="標楷體" w:eastAsia="標楷體" w:hAnsi="標楷體" w:hint="eastAsia"/>
                                  </w:rPr>
                                  <w:t>主計處</w:t>
                                </w:r>
                              </w:p>
                              <w:p w:rsidR="00522625" w:rsidRPr="009507EE" w:rsidRDefault="00522625" w:rsidP="00522625">
                                <w:pPr>
                                  <w:snapToGrid w:val="0"/>
                                  <w:jc w:val="center"/>
                                  <w:rPr>
                                    <w:rFonts w:ascii="標楷體" w:eastAsia="標楷體" w:hAnsi="標楷體"/>
                                  </w:rPr>
                                </w:pPr>
                              </w:p>
                            </w:txbxContent>
                          </wps:txbx>
                          <wps:bodyPr rot="0" vert="horz" wrap="square" lIns="91440" tIns="45720" rIns="91440" bIns="45720" anchor="t" anchorCtr="0" upright="1">
                            <a:noAutofit/>
                          </wps:bodyPr>
                        </wps:wsp>
                      </wpg:wgp>
                      <wpg:wgp>
                        <wpg:cNvPr id="13" name="Group 687"/>
                        <wpg:cNvGrpSpPr>
                          <a:grpSpLocks/>
                        </wpg:cNvGrpSpPr>
                        <wpg:grpSpPr bwMode="auto">
                          <a:xfrm>
                            <a:off x="1942465" y="7691755"/>
                            <a:ext cx="3034030" cy="635000"/>
                            <a:chOff x="4605" y="8961"/>
                            <a:chExt cx="3569" cy="748"/>
                          </a:xfrm>
                        </wpg:grpSpPr>
                        <wps:wsp>
                          <wps:cNvPr id="14" name="Rectangle 688"/>
                          <wps:cNvSpPr>
                            <a:spLocks noChangeArrowheads="1"/>
                          </wps:cNvSpPr>
                          <wps:spPr bwMode="auto">
                            <a:xfrm>
                              <a:off x="4605" y="8961"/>
                              <a:ext cx="3569" cy="386"/>
                            </a:xfrm>
                            <a:prstGeom prst="rect">
                              <a:avLst/>
                            </a:prstGeom>
                            <a:solidFill>
                              <a:srgbClr val="FFFFFF"/>
                            </a:solidFill>
                            <a:ln w="9525">
                              <a:solidFill>
                                <a:srgbClr val="000000"/>
                              </a:solidFill>
                              <a:miter lim="800000"/>
                              <a:headEnd/>
                              <a:tailEnd/>
                            </a:ln>
                          </wps:spPr>
                          <wps:txbx>
                            <w:txbxContent>
                              <w:p w:rsidR="00522625" w:rsidRPr="002E410A" w:rsidRDefault="00522625" w:rsidP="00522625">
                                <w:pPr>
                                  <w:jc w:val="center"/>
                                </w:pPr>
                                <w:r>
                                  <w:rPr>
                                    <w:rFonts w:ascii="標楷體" w:eastAsia="標楷體" w:hAnsi="標楷體" w:hint="eastAsia"/>
                                  </w:rPr>
                                  <w:t>接獲本府</w:t>
                                </w:r>
                                <w:r w:rsidRPr="0071136C">
                                  <w:rPr>
                                    <w:rFonts w:ascii="標楷體" w:eastAsia="標楷體" w:hAnsi="標楷體" w:hint="eastAsia"/>
                                  </w:rPr>
                                  <w:t>核定</w:t>
                                </w:r>
                                <w:r>
                                  <w:rPr>
                                    <w:rFonts w:ascii="標楷體" w:eastAsia="標楷體" w:hAnsi="標楷體" w:hint="eastAsia"/>
                                  </w:rPr>
                                  <w:t>函後由各單位依案</w:t>
                                </w:r>
                                <w:r w:rsidRPr="0071136C">
                                  <w:rPr>
                                    <w:rFonts w:ascii="標楷體" w:eastAsia="標楷體" w:hAnsi="標楷體" w:hint="eastAsia"/>
                                  </w:rPr>
                                  <w:t>辦理</w:t>
                                </w:r>
                              </w:p>
                            </w:txbxContent>
                          </wps:txbx>
                          <wps:bodyPr rot="0" vert="horz" wrap="square" lIns="91440" tIns="45720" rIns="91440" bIns="45720" anchor="t" anchorCtr="0" upright="1">
                            <a:noAutofit/>
                          </wps:bodyPr>
                        </wps:wsp>
                        <wps:wsp>
                          <wps:cNvPr id="15" name="Rectangle 689"/>
                          <wps:cNvSpPr>
                            <a:spLocks noChangeArrowheads="1"/>
                          </wps:cNvSpPr>
                          <wps:spPr bwMode="auto">
                            <a:xfrm>
                              <a:off x="4605" y="9347"/>
                              <a:ext cx="3569" cy="362"/>
                            </a:xfrm>
                            <a:prstGeom prst="rect">
                              <a:avLst/>
                            </a:prstGeom>
                            <a:solidFill>
                              <a:srgbClr val="FFFFFF"/>
                            </a:solidFill>
                            <a:ln w="9525">
                              <a:solidFill>
                                <a:srgbClr val="000000"/>
                              </a:solidFill>
                              <a:miter lim="800000"/>
                              <a:headEnd/>
                              <a:tailEnd/>
                            </a:ln>
                          </wps:spPr>
                          <wps:txbx>
                            <w:txbxContent>
                              <w:p w:rsidR="00522625" w:rsidRPr="009507EE" w:rsidRDefault="00522625" w:rsidP="00522625">
                                <w:pPr>
                                  <w:snapToGrid w:val="0"/>
                                  <w:jc w:val="center"/>
                                  <w:rPr>
                                    <w:rFonts w:ascii="標楷體" w:eastAsia="標楷體" w:hAnsi="標楷體"/>
                                  </w:rPr>
                                </w:pPr>
                                <w:r>
                                  <w:rPr>
                                    <w:rFonts w:ascii="標楷體" w:eastAsia="標楷體" w:hAnsi="標楷體" w:hint="eastAsia"/>
                                  </w:rPr>
                                  <w:t>各單位</w:t>
                                </w:r>
                              </w:p>
                            </w:txbxContent>
                          </wps:txbx>
                          <wps:bodyPr rot="0" vert="horz" wrap="square" lIns="91440" tIns="45720" rIns="91440" bIns="45720" anchor="t" anchorCtr="0" upright="1">
                            <a:noAutofit/>
                          </wps:bodyPr>
                        </wps:wsp>
                      </wpg:wgp>
                      <wps:wsp>
                        <wps:cNvPr id="16" name="AutoShape 690"/>
                        <wps:cNvSpPr>
                          <a:spLocks noChangeArrowheads="1"/>
                        </wps:cNvSpPr>
                        <wps:spPr bwMode="auto">
                          <a:xfrm>
                            <a:off x="2674620" y="8561070"/>
                            <a:ext cx="1759585" cy="35433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625" w:rsidRPr="00A858BB" w:rsidRDefault="00522625" w:rsidP="00522625">
                              <w:pPr>
                                <w:spacing w:afterLines="50" w:after="180"/>
                                <w:jc w:val="center"/>
                                <w:rPr>
                                  <w:rFonts w:ascii="標楷體" w:eastAsia="標楷體" w:hAnsi="標楷體" w:hint="eastAsia"/>
                                </w:rPr>
                              </w:pPr>
                              <w:r w:rsidRPr="00A858BB">
                                <w:rPr>
                                  <w:rFonts w:ascii="標楷體" w:eastAsia="標楷體" w:hAnsi="標楷體" w:hint="eastAsia"/>
                                </w:rPr>
                                <w:t>結束</w:t>
                              </w:r>
                            </w:p>
                          </w:txbxContent>
                        </wps:txbx>
                        <wps:bodyPr rot="0" vert="horz" wrap="square" lIns="91440" tIns="45720" rIns="91440" bIns="45720" anchor="t" anchorCtr="0" upright="1">
                          <a:noAutofit/>
                        </wps:bodyPr>
                      </wps:wsp>
                      <wps:wsp>
                        <wps:cNvPr id="17" name="Rectangle 691"/>
                        <wps:cNvSpPr>
                          <a:spLocks noChangeArrowheads="1"/>
                        </wps:cNvSpPr>
                        <wps:spPr bwMode="auto">
                          <a:xfrm>
                            <a:off x="5600700" y="2891790"/>
                            <a:ext cx="511175" cy="906145"/>
                          </a:xfrm>
                          <a:prstGeom prst="rect">
                            <a:avLst/>
                          </a:prstGeom>
                          <a:solidFill>
                            <a:srgbClr val="FFFFFF"/>
                          </a:solidFill>
                          <a:ln w="9525">
                            <a:solidFill>
                              <a:srgbClr val="000000"/>
                            </a:solidFill>
                            <a:miter lim="800000"/>
                            <a:headEnd/>
                            <a:tailEnd/>
                          </a:ln>
                        </wps:spPr>
                        <wps:txbx>
                          <w:txbxContent>
                            <w:p w:rsidR="00522625" w:rsidRPr="00930850" w:rsidRDefault="00522625" w:rsidP="00522625">
                              <w:pPr>
                                <w:adjustRightInd w:val="0"/>
                                <w:snapToGrid w:val="0"/>
                                <w:spacing w:line="240" w:lineRule="exact"/>
                                <w:jc w:val="both"/>
                                <w:rPr>
                                  <w:rFonts w:ascii="標楷體" w:eastAsia="標楷體" w:hAnsi="標楷體"/>
                                </w:rPr>
                              </w:pPr>
                              <w:r>
                                <w:rPr>
                                  <w:rFonts w:ascii="標楷體" w:eastAsia="標楷體" w:hAnsi="標楷體" w:hint="eastAsia"/>
                                </w:rPr>
                                <w:t>批示</w:t>
                              </w:r>
                              <w:r w:rsidRPr="00930850">
                                <w:rPr>
                                  <w:rFonts w:ascii="標楷體" w:eastAsia="標楷體" w:hAnsi="標楷體" w:hint="eastAsia"/>
                                </w:rPr>
                                <w:t>意見</w:t>
                              </w:r>
                              <w:r>
                                <w:rPr>
                                  <w:rFonts w:ascii="標楷體" w:eastAsia="標楷體" w:hAnsi="標楷體" w:hint="eastAsia"/>
                                </w:rPr>
                                <w:t>退</w:t>
                              </w:r>
                              <w:r w:rsidRPr="00930850">
                                <w:rPr>
                                  <w:rFonts w:ascii="標楷體" w:eastAsia="標楷體" w:hAnsi="標楷體" w:hint="eastAsia"/>
                                </w:rPr>
                                <w:t>回</w:t>
                              </w:r>
                              <w:r>
                                <w:rPr>
                                  <w:rFonts w:ascii="標楷體" w:eastAsia="標楷體" w:hAnsi="標楷體" w:hint="eastAsia"/>
                                </w:rPr>
                                <w:t>各單位</w:t>
                              </w:r>
                            </w:p>
                            <w:p w:rsidR="00522625" w:rsidRPr="008E14F5" w:rsidRDefault="00522625" w:rsidP="00522625">
                              <w:pPr>
                                <w:jc w:val="center"/>
                              </w:pPr>
                            </w:p>
                          </w:txbxContent>
                        </wps:txbx>
                        <wps:bodyPr rot="0" vert="horz" wrap="square" lIns="91440" tIns="45720" rIns="91440" bIns="45720" anchor="t" anchorCtr="0" upright="1">
                          <a:noAutofit/>
                        </wps:bodyPr>
                      </wps:wsp>
                      <wps:wsp>
                        <wps:cNvPr id="18" name="Rectangle 692"/>
                        <wps:cNvSpPr>
                          <a:spLocks noChangeArrowheads="1"/>
                        </wps:cNvSpPr>
                        <wps:spPr bwMode="auto">
                          <a:xfrm>
                            <a:off x="5257800" y="1748790"/>
                            <a:ext cx="509905" cy="906145"/>
                          </a:xfrm>
                          <a:prstGeom prst="rect">
                            <a:avLst/>
                          </a:prstGeom>
                          <a:solidFill>
                            <a:srgbClr val="FFFFFF"/>
                          </a:solidFill>
                          <a:ln w="9525">
                            <a:solidFill>
                              <a:srgbClr val="000000"/>
                            </a:solidFill>
                            <a:miter lim="800000"/>
                            <a:headEnd/>
                            <a:tailEnd/>
                          </a:ln>
                        </wps:spPr>
                        <wps:txbx>
                          <w:txbxContent>
                            <w:p w:rsidR="00522625" w:rsidRPr="00930850" w:rsidRDefault="00522625" w:rsidP="00522625">
                              <w:pPr>
                                <w:adjustRightInd w:val="0"/>
                                <w:snapToGrid w:val="0"/>
                                <w:spacing w:line="240" w:lineRule="exact"/>
                                <w:jc w:val="both"/>
                                <w:rPr>
                                  <w:rFonts w:ascii="標楷體" w:eastAsia="標楷體" w:hAnsi="標楷體"/>
                                </w:rPr>
                              </w:pPr>
                              <w:r w:rsidRPr="00930850">
                                <w:rPr>
                                  <w:rFonts w:ascii="標楷體" w:eastAsia="標楷體" w:hAnsi="標楷體" w:hint="eastAsia"/>
                                </w:rPr>
                                <w:t>簽</w:t>
                              </w:r>
                              <w:r>
                                <w:rPr>
                                  <w:rFonts w:ascii="標楷體" w:eastAsia="標楷體" w:hAnsi="標楷體" w:hint="eastAsia"/>
                                </w:rPr>
                                <w:t>註</w:t>
                              </w:r>
                              <w:r w:rsidRPr="00930850">
                                <w:rPr>
                                  <w:rFonts w:ascii="標楷體" w:eastAsia="標楷體" w:hAnsi="標楷體" w:hint="eastAsia"/>
                                </w:rPr>
                                <w:t>意見送回</w:t>
                              </w:r>
                              <w:r>
                                <w:rPr>
                                  <w:rFonts w:ascii="標楷體" w:eastAsia="標楷體" w:hAnsi="標楷體" w:hint="eastAsia"/>
                                </w:rPr>
                                <w:t>各單位</w:t>
                              </w:r>
                            </w:p>
                            <w:p w:rsidR="00522625" w:rsidRPr="008E14F5" w:rsidRDefault="00522625" w:rsidP="00522625">
                              <w:pPr>
                                <w:jc w:val="center"/>
                              </w:pPr>
                            </w:p>
                          </w:txbxContent>
                        </wps:txbx>
                        <wps:bodyPr rot="0" vert="horz" wrap="square" lIns="91440" tIns="45720" rIns="91440" bIns="45720" anchor="t" anchorCtr="0" upright="1">
                          <a:noAutofit/>
                        </wps:bodyPr>
                      </wps:wsp>
                      <wps:wsp>
                        <wps:cNvPr id="19" name="Rectangle 693"/>
                        <wps:cNvSpPr>
                          <a:spLocks noChangeArrowheads="1"/>
                        </wps:cNvSpPr>
                        <wps:spPr bwMode="auto">
                          <a:xfrm>
                            <a:off x="2057400" y="4834890"/>
                            <a:ext cx="2878455" cy="274955"/>
                          </a:xfrm>
                          <a:prstGeom prst="rect">
                            <a:avLst/>
                          </a:prstGeom>
                          <a:solidFill>
                            <a:srgbClr val="FFFFFF"/>
                          </a:solidFill>
                          <a:ln w="9525">
                            <a:solidFill>
                              <a:srgbClr val="000000"/>
                            </a:solidFill>
                            <a:miter lim="800000"/>
                            <a:headEnd/>
                            <a:tailEnd/>
                          </a:ln>
                        </wps:spPr>
                        <wps:txbx>
                          <w:txbxContent>
                            <w:p w:rsidR="00522625" w:rsidRPr="0020479A" w:rsidRDefault="00522625" w:rsidP="00522625">
                              <w:pPr>
                                <w:spacing w:line="240" w:lineRule="exact"/>
                                <w:jc w:val="center"/>
                              </w:pPr>
                              <w:r>
                                <w:rPr>
                                  <w:rFonts w:ascii="標楷體" w:eastAsia="標楷體" w:hAnsi="標楷體" w:hint="eastAsia"/>
                                </w:rPr>
                                <w:t>機關首長或</w:t>
                              </w:r>
                              <w:r w:rsidRPr="007869FA">
                                <w:rPr>
                                  <w:rFonts w:ascii="標楷體" w:eastAsia="標楷體" w:hAnsi="標楷體" w:hint="eastAsia"/>
                                  <w:color w:val="FF0000"/>
                                </w:rPr>
                                <w:t>其</w:t>
                              </w:r>
                              <w:r>
                                <w:rPr>
                                  <w:rFonts w:ascii="標楷體" w:eastAsia="標楷體" w:hAnsi="標楷體" w:hint="eastAsia"/>
                                </w:rPr>
                                <w:t>授權</w:t>
                              </w:r>
                              <w:r w:rsidRPr="007869FA">
                                <w:rPr>
                                  <w:rFonts w:ascii="標楷體" w:eastAsia="標楷體" w:hAnsi="標楷體" w:hint="eastAsia"/>
                                  <w:color w:val="FF0000"/>
                                </w:rPr>
                                <w:t>代簽</w:t>
                              </w:r>
                              <w:r>
                                <w:rPr>
                                  <w:rFonts w:ascii="標楷體" w:eastAsia="標楷體" w:hAnsi="標楷體" w:hint="eastAsia"/>
                                </w:rPr>
                                <w:t>人核示</w:t>
                              </w:r>
                            </w:p>
                            <w:p w:rsidR="00522625" w:rsidRPr="0020479A" w:rsidRDefault="00522625" w:rsidP="00522625"/>
                          </w:txbxContent>
                        </wps:txbx>
                        <wps:bodyPr rot="0" vert="horz" wrap="square" lIns="91440" tIns="45720" rIns="91440" bIns="45720" anchor="t" anchorCtr="0" upright="1">
                          <a:noAutofit/>
                        </wps:bodyPr>
                      </wps:wsp>
                      <wps:wsp>
                        <wps:cNvPr id="20" name="AutoShape 694"/>
                        <wps:cNvSpPr>
                          <a:spLocks noChangeArrowheads="1"/>
                        </wps:cNvSpPr>
                        <wps:spPr bwMode="auto">
                          <a:xfrm>
                            <a:off x="2628265" y="5292090"/>
                            <a:ext cx="1771650" cy="520700"/>
                          </a:xfrm>
                          <a:prstGeom prst="diamond">
                            <a:avLst/>
                          </a:prstGeom>
                          <a:solidFill>
                            <a:srgbClr val="FFFFFF"/>
                          </a:solidFill>
                          <a:ln w="9525">
                            <a:solidFill>
                              <a:srgbClr val="000000"/>
                            </a:solidFill>
                            <a:miter lim="800000"/>
                            <a:headEnd/>
                            <a:tailEnd/>
                          </a:ln>
                        </wps:spPr>
                        <wps:txbx>
                          <w:txbxContent>
                            <w:p w:rsidR="00522625" w:rsidRPr="008E14F5" w:rsidRDefault="00522625" w:rsidP="00522625">
                              <w:pPr>
                                <w:jc w:val="center"/>
                                <w:rPr>
                                  <w:rFonts w:ascii="標楷體" w:eastAsia="標楷體" w:hAnsi="標楷體"/>
                                </w:rPr>
                              </w:pPr>
                              <w:r w:rsidRPr="008E14F5">
                                <w:rPr>
                                  <w:rFonts w:ascii="標楷體" w:eastAsia="標楷體" w:hAnsi="標楷體" w:hint="eastAsia"/>
                                </w:rPr>
                                <w:t>是否</w:t>
                              </w:r>
                              <w:r>
                                <w:rPr>
                                  <w:rFonts w:ascii="標楷體" w:eastAsia="標楷體" w:hAnsi="標楷體" w:hint="eastAsia"/>
                                </w:rPr>
                                <w:t>核准</w:t>
                              </w:r>
                            </w:p>
                          </w:txbxContent>
                        </wps:txbx>
                        <wps:bodyPr rot="0" vert="horz" wrap="square" lIns="91440" tIns="45720" rIns="91440" bIns="45720" anchor="t" anchorCtr="0" upright="1">
                          <a:noAutofit/>
                        </wps:bodyPr>
                      </wps:wsp>
                      <wpg:wgp>
                        <wpg:cNvPr id="21" name="Group 695"/>
                        <wpg:cNvGrpSpPr>
                          <a:grpSpLocks/>
                        </wpg:cNvGrpSpPr>
                        <wpg:grpSpPr bwMode="auto">
                          <a:xfrm>
                            <a:off x="1942465" y="6092190"/>
                            <a:ext cx="3275330" cy="532765"/>
                            <a:chOff x="4080" y="8566"/>
                            <a:chExt cx="3852" cy="627"/>
                          </a:xfrm>
                        </wpg:grpSpPr>
                        <wps:wsp>
                          <wps:cNvPr id="22" name="Rectangle 696"/>
                          <wps:cNvSpPr>
                            <a:spLocks noChangeArrowheads="1"/>
                          </wps:cNvSpPr>
                          <wps:spPr bwMode="auto">
                            <a:xfrm>
                              <a:off x="4080" y="8566"/>
                              <a:ext cx="3852" cy="314"/>
                            </a:xfrm>
                            <a:prstGeom prst="rect">
                              <a:avLst/>
                            </a:prstGeom>
                            <a:solidFill>
                              <a:srgbClr val="FFFFFF"/>
                            </a:solidFill>
                            <a:ln w="9525">
                              <a:solidFill>
                                <a:srgbClr val="000000"/>
                              </a:solidFill>
                              <a:miter lim="800000"/>
                              <a:headEnd/>
                              <a:tailEnd/>
                            </a:ln>
                          </wps:spPr>
                          <wps:txbx>
                            <w:txbxContent>
                              <w:p w:rsidR="00522625" w:rsidRDefault="00522625" w:rsidP="00522625">
                                <w:pPr>
                                  <w:spacing w:line="240" w:lineRule="exact"/>
                                  <w:jc w:val="center"/>
                                </w:pPr>
                                <w:r>
                                  <w:rPr>
                                    <w:rFonts w:ascii="標楷體" w:eastAsia="標楷體" w:hAnsi="標楷體" w:hint="eastAsia"/>
                                  </w:rPr>
                                  <w:t>各</w:t>
                                </w:r>
                                <w:r w:rsidRPr="00B3191B">
                                  <w:rPr>
                                    <w:rFonts w:ascii="標楷體" w:eastAsia="標楷體" w:hAnsi="標楷體" w:hint="eastAsia"/>
                                  </w:rPr>
                                  <w:t>單位</w:t>
                                </w:r>
                                <w:r>
                                  <w:rPr>
                                    <w:rFonts w:ascii="標楷體" w:eastAsia="標楷體" w:hAnsi="標楷體" w:hint="eastAsia"/>
                                  </w:rPr>
                                  <w:t>將修改後</w:t>
                                </w:r>
                                <w:r w:rsidRPr="00B3191B">
                                  <w:rPr>
                                    <w:rFonts w:ascii="標楷體" w:eastAsia="標楷體" w:hAnsi="標楷體" w:hint="eastAsia"/>
                                  </w:rPr>
                                  <w:t>歲出預算分配</w:t>
                                </w:r>
                                <w:r>
                                  <w:rPr>
                                    <w:rFonts w:ascii="標楷體" w:eastAsia="標楷體" w:hAnsi="標楷體" w:hint="eastAsia"/>
                                  </w:rPr>
                                  <w:t>表單送主計處</w:t>
                                </w:r>
                              </w:p>
                            </w:txbxContent>
                          </wps:txbx>
                          <wps:bodyPr rot="0" vert="horz" wrap="square" lIns="91440" tIns="45720" rIns="91440" bIns="45720" anchor="t" anchorCtr="0" upright="1">
                            <a:noAutofit/>
                          </wps:bodyPr>
                        </wps:wsp>
                        <wps:wsp>
                          <wps:cNvPr id="23" name="Rectangle 697"/>
                          <wps:cNvSpPr>
                            <a:spLocks noChangeArrowheads="1"/>
                          </wps:cNvSpPr>
                          <wps:spPr bwMode="auto">
                            <a:xfrm>
                              <a:off x="4080" y="8880"/>
                              <a:ext cx="3852" cy="313"/>
                            </a:xfrm>
                            <a:prstGeom prst="rect">
                              <a:avLst/>
                            </a:prstGeom>
                            <a:solidFill>
                              <a:srgbClr val="FFFFFF"/>
                            </a:solidFill>
                            <a:ln w="9525">
                              <a:solidFill>
                                <a:srgbClr val="000000"/>
                              </a:solidFill>
                              <a:miter lim="800000"/>
                              <a:headEnd/>
                              <a:tailEnd/>
                            </a:ln>
                          </wps:spPr>
                          <wps:txbx>
                            <w:txbxContent>
                              <w:p w:rsidR="00522625" w:rsidRDefault="00522625" w:rsidP="00522625">
                                <w:pPr>
                                  <w:spacing w:line="240" w:lineRule="exact"/>
                                  <w:jc w:val="center"/>
                                </w:pPr>
                                <w:r>
                                  <w:rPr>
                                    <w:rFonts w:ascii="標楷體" w:eastAsia="標楷體" w:hAnsi="標楷體" w:hint="eastAsia"/>
                                  </w:rPr>
                                  <w:t>各</w:t>
                                </w:r>
                                <w:r w:rsidRPr="00B3191B">
                                  <w:rPr>
                                    <w:rFonts w:ascii="標楷體" w:eastAsia="標楷體" w:hAnsi="標楷體" w:hint="eastAsia"/>
                                  </w:rPr>
                                  <w:t>單位</w:t>
                                </w:r>
                              </w:p>
                            </w:txbxContent>
                          </wps:txbx>
                          <wps:bodyPr rot="0" vert="horz" wrap="square" lIns="91440" tIns="45720" rIns="91440" bIns="45720" anchor="t" anchorCtr="0" upright="1">
                            <a:noAutofit/>
                          </wps:bodyPr>
                        </wps:wsp>
                      </wpg:wgp>
                      <wps:wsp>
                        <wps:cNvPr id="24" name="AutoShape 698"/>
                        <wps:cNvCnPr>
                          <a:cxnSpLocks noChangeShapeType="1"/>
                          <a:stCxn id="20" idx="3"/>
                          <a:endCxn id="17" idx="2"/>
                        </wps:cNvCnPr>
                        <wps:spPr bwMode="auto">
                          <a:xfrm flipV="1">
                            <a:off x="4399915" y="3797935"/>
                            <a:ext cx="1456690" cy="175450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Text Box 699"/>
                        <wps:cNvSpPr txBox="1">
                          <a:spLocks noChangeArrowheads="1"/>
                        </wps:cNvSpPr>
                        <wps:spPr bwMode="auto">
                          <a:xfrm>
                            <a:off x="3543300" y="4491355"/>
                            <a:ext cx="342900" cy="368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wps:wsp>
                        <wps:cNvPr id="26" name="Text Box 700"/>
                        <wps:cNvSpPr txBox="1">
                          <a:spLocks noChangeArrowheads="1"/>
                        </wps:cNvSpPr>
                        <wps:spPr bwMode="auto">
                          <a:xfrm>
                            <a:off x="4572000" y="4035425"/>
                            <a:ext cx="34417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27" name="AutoShape 701"/>
                        <wps:cNvCnPr>
                          <a:cxnSpLocks noChangeShapeType="1"/>
                          <a:stCxn id="9" idx="3"/>
                          <a:endCxn id="18" idx="2"/>
                        </wps:cNvCnPr>
                        <wps:spPr bwMode="auto">
                          <a:xfrm flipV="1">
                            <a:off x="4662805" y="2654935"/>
                            <a:ext cx="850265" cy="160845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Text Box 702"/>
                        <wps:cNvSpPr txBox="1">
                          <a:spLocks noChangeArrowheads="1"/>
                        </wps:cNvSpPr>
                        <wps:spPr bwMode="auto">
                          <a:xfrm>
                            <a:off x="3543300" y="5749925"/>
                            <a:ext cx="34417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wps:wsp>
                        <wps:cNvPr id="29" name="Text Box 703"/>
                        <wps:cNvSpPr txBox="1">
                          <a:spLocks noChangeArrowheads="1"/>
                        </wps:cNvSpPr>
                        <wps:spPr bwMode="auto">
                          <a:xfrm>
                            <a:off x="4343400" y="5292090"/>
                            <a:ext cx="34417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30" name="Rectangle 704"/>
                        <wps:cNvSpPr>
                          <a:spLocks noChangeArrowheads="1"/>
                        </wps:cNvSpPr>
                        <wps:spPr bwMode="auto">
                          <a:xfrm>
                            <a:off x="0" y="2320290"/>
                            <a:ext cx="1487170" cy="4686300"/>
                          </a:xfrm>
                          <a:prstGeom prst="rect">
                            <a:avLst/>
                          </a:prstGeom>
                          <a:solidFill>
                            <a:srgbClr val="FFFFFF"/>
                          </a:solidFill>
                          <a:ln w="9525" cap="rnd">
                            <a:solidFill>
                              <a:srgbClr val="000000"/>
                            </a:solidFill>
                            <a:prstDash val="sysDot"/>
                            <a:miter lim="800000"/>
                            <a:headEnd/>
                            <a:tailEnd/>
                          </a:ln>
                        </wps:spPr>
                        <wps:txbx>
                          <w:txbxContent>
                            <w:p w:rsidR="00522625" w:rsidRDefault="00522625" w:rsidP="00522625">
                              <w:pPr>
                                <w:adjustRightInd w:val="0"/>
                                <w:snapToGrid w:val="0"/>
                                <w:spacing w:line="280" w:lineRule="exact"/>
                                <w:jc w:val="both"/>
                                <w:rPr>
                                  <w:rFonts w:ascii="標楷體" w:eastAsia="標楷體" w:hAnsi="標楷體" w:hint="eastAsia"/>
                                </w:rPr>
                              </w:pPr>
                              <w:r w:rsidRPr="00EB5AA5">
                                <w:rPr>
                                  <w:rFonts w:ascii="標楷體" w:eastAsia="標楷體" w:hAnsi="標楷體" w:hint="eastAsia"/>
                                </w:rPr>
                                <w:t>審核預算分配之修改，應符合下列規定：</w:t>
                              </w:r>
                            </w:p>
                            <w:p w:rsidR="00522625" w:rsidRPr="00EB5AA5" w:rsidRDefault="00522625" w:rsidP="00522625">
                              <w:pPr>
                                <w:adjustRightInd w:val="0"/>
                                <w:snapToGrid w:val="0"/>
                                <w:spacing w:line="280" w:lineRule="exact"/>
                                <w:ind w:left="240" w:hangingChars="100" w:hanging="240"/>
                                <w:jc w:val="both"/>
                                <w:rPr>
                                  <w:rFonts w:ascii="標楷體" w:eastAsia="標楷體" w:hAnsi="標楷體" w:hint="eastAsia"/>
                                </w:rPr>
                              </w:pPr>
                              <w:r>
                                <w:rPr>
                                  <w:rFonts w:ascii="標楷體" w:eastAsia="標楷體" w:hAnsi="標楷體" w:hint="eastAsia"/>
                                </w:rPr>
                                <w:t>1.</w:t>
                              </w:r>
                              <w:r w:rsidRPr="00EB5AA5">
                                <w:rPr>
                                  <w:rFonts w:ascii="標楷體" w:eastAsia="標楷體" w:hAnsi="標楷體" w:hint="eastAsia"/>
                                </w:rPr>
                                <w:t>列未分配數</w:t>
                              </w:r>
                              <w:r>
                                <w:rPr>
                                  <w:rFonts w:ascii="標楷體" w:eastAsia="標楷體" w:hAnsi="標楷體" w:hint="eastAsia"/>
                                </w:rPr>
                                <w:t>(含專案動支)之補助</w:t>
                              </w:r>
                              <w:r w:rsidRPr="00EB5AA5">
                                <w:rPr>
                                  <w:rFonts w:ascii="標楷體" w:eastAsia="標楷體" w:hAnsi="標楷體" w:hint="eastAsia"/>
                                </w:rPr>
                                <w:t>款已入庫。</w:t>
                              </w:r>
                            </w:p>
                            <w:p w:rsidR="00522625" w:rsidRPr="00EB5AA5" w:rsidRDefault="00522625" w:rsidP="00522625">
                              <w:pPr>
                                <w:adjustRightInd w:val="0"/>
                                <w:snapToGrid w:val="0"/>
                                <w:spacing w:line="280" w:lineRule="exact"/>
                                <w:ind w:left="240" w:hangingChars="100" w:hanging="240"/>
                                <w:jc w:val="both"/>
                                <w:rPr>
                                  <w:rFonts w:ascii="標楷體" w:eastAsia="標楷體" w:hAnsi="標楷體" w:hint="eastAsia"/>
                                </w:rPr>
                              </w:pPr>
                              <w:r>
                                <w:rPr>
                                  <w:rFonts w:ascii="標楷體" w:eastAsia="標楷體" w:hAnsi="標楷體" w:hint="eastAsia"/>
                                </w:rPr>
                                <w:t>2.</w:t>
                              </w:r>
                              <w:r w:rsidRPr="00EB5AA5">
                                <w:rPr>
                                  <w:rFonts w:ascii="標楷體" w:eastAsia="標楷體" w:hAnsi="標楷體" w:hint="eastAsia"/>
                                </w:rPr>
                                <w:t>凍結經費辦理解凍。</w:t>
                              </w:r>
                            </w:p>
                            <w:p w:rsidR="00522625" w:rsidRPr="00EB5AA5" w:rsidRDefault="00522625" w:rsidP="00522625">
                              <w:pPr>
                                <w:adjustRightInd w:val="0"/>
                                <w:snapToGrid w:val="0"/>
                                <w:spacing w:line="280" w:lineRule="exact"/>
                                <w:ind w:left="240" w:hangingChars="100" w:hanging="240"/>
                                <w:jc w:val="both"/>
                                <w:rPr>
                                  <w:rFonts w:ascii="標楷體" w:eastAsia="標楷體" w:hAnsi="標楷體" w:hint="eastAsia"/>
                                </w:rPr>
                              </w:pPr>
                              <w:r w:rsidRPr="00EB5AA5">
                                <w:rPr>
                                  <w:rFonts w:ascii="標楷體" w:eastAsia="標楷體" w:hAnsi="標楷體" w:hint="eastAsia"/>
                                </w:rPr>
                                <w:t>3.配合計畫實施進度，經費須提前支用時。但執行期間已過之分配預算應不再調整。</w:t>
                              </w:r>
                            </w:p>
                            <w:p w:rsidR="00522625" w:rsidRPr="00EB5AA5" w:rsidRDefault="00522625" w:rsidP="00522625">
                              <w:pPr>
                                <w:adjustRightInd w:val="0"/>
                                <w:snapToGrid w:val="0"/>
                                <w:spacing w:line="280" w:lineRule="exact"/>
                                <w:ind w:left="240" w:hangingChars="100" w:hanging="240"/>
                                <w:jc w:val="both"/>
                                <w:rPr>
                                  <w:rFonts w:ascii="標楷體" w:eastAsia="標楷體" w:hAnsi="標楷體" w:hint="eastAsia"/>
                                </w:rPr>
                              </w:pPr>
                              <w:r w:rsidRPr="00EB5AA5">
                                <w:rPr>
                                  <w:rFonts w:ascii="標楷體" w:eastAsia="標楷體" w:hAnsi="標楷體" w:hint="eastAsia"/>
                                </w:rPr>
                                <w:t>4.依災害防救法第43條及災害防救法施行細則第19條規定之調整當年度收支移緩濟急。</w:t>
                              </w:r>
                            </w:p>
                            <w:p w:rsidR="00522625" w:rsidRPr="00340DFC" w:rsidRDefault="00522625" w:rsidP="00522625">
                              <w:pPr>
                                <w:ind w:leftChars="-118" w:left="29" w:hangingChars="142" w:hanging="312"/>
                                <w:jc w:val="both"/>
                                <w:rPr>
                                  <w:rFonts w:ascii="標楷體" w:eastAsia="標楷體" w:hAnsi="標楷體"/>
                                  <w:sz w:val="22"/>
                                  <w:szCs w:val="22"/>
                                </w:rPr>
                              </w:pPr>
                            </w:p>
                          </w:txbxContent>
                        </wps:txbx>
                        <wps:bodyPr rot="0" vert="horz" wrap="square" lIns="91440" tIns="45720" rIns="91440" bIns="45720" anchor="t" anchorCtr="0" upright="1">
                          <a:noAutofit/>
                        </wps:bodyPr>
                      </wps:wsp>
                      <wps:wsp>
                        <wps:cNvPr id="31" name="AutoShape 705"/>
                        <wps:cNvCnPr>
                          <a:cxnSpLocks noChangeShapeType="1"/>
                          <a:stCxn id="30" idx="3"/>
                          <a:endCxn id="8" idx="1"/>
                        </wps:cNvCnPr>
                        <wps:spPr bwMode="auto">
                          <a:xfrm flipV="1">
                            <a:off x="1487170" y="3694430"/>
                            <a:ext cx="455295" cy="969010"/>
                          </a:xfrm>
                          <a:prstGeom prst="bentConnector3">
                            <a:avLst>
                              <a:gd name="adj1" fmla="val 49931"/>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wpg:wgp>
                        <wpg:cNvPr id="32" name="Group 706"/>
                        <wpg:cNvGrpSpPr>
                          <a:grpSpLocks/>
                        </wpg:cNvGrpSpPr>
                        <wpg:grpSpPr bwMode="auto">
                          <a:xfrm>
                            <a:off x="1600200" y="1588770"/>
                            <a:ext cx="3589020" cy="571500"/>
                            <a:chOff x="4080" y="11558"/>
                            <a:chExt cx="3965" cy="650"/>
                          </a:xfrm>
                        </wpg:grpSpPr>
                        <wps:wsp>
                          <wps:cNvPr id="33" name="Rectangle 707"/>
                          <wps:cNvSpPr>
                            <a:spLocks noChangeArrowheads="1"/>
                          </wps:cNvSpPr>
                          <wps:spPr bwMode="auto">
                            <a:xfrm>
                              <a:off x="4080" y="11558"/>
                              <a:ext cx="3965" cy="358"/>
                            </a:xfrm>
                            <a:prstGeom prst="rect">
                              <a:avLst/>
                            </a:prstGeom>
                            <a:solidFill>
                              <a:srgbClr val="FFFFFF"/>
                            </a:solidFill>
                            <a:ln w="9525">
                              <a:solidFill>
                                <a:srgbClr val="000000"/>
                              </a:solidFill>
                              <a:miter lim="800000"/>
                              <a:headEnd/>
                              <a:tailEnd/>
                            </a:ln>
                          </wps:spPr>
                          <wps:txbx>
                            <w:txbxContent>
                              <w:p w:rsidR="00522625" w:rsidRPr="002D515D" w:rsidRDefault="00522625" w:rsidP="00522625">
                                <w:pPr>
                                  <w:adjustRightInd w:val="0"/>
                                  <w:snapToGrid w:val="0"/>
                                  <w:spacing w:line="280" w:lineRule="exact"/>
                                  <w:jc w:val="center"/>
                                  <w:rPr>
                                    <w:rFonts w:ascii="標楷體" w:eastAsia="標楷體" w:hAnsi="標楷體" w:hint="eastAsia"/>
                                    <w:sz w:val="22"/>
                                    <w:szCs w:val="22"/>
                                  </w:rPr>
                                </w:pPr>
                                <w:r w:rsidRPr="002D515D">
                                  <w:rPr>
                                    <w:rFonts w:ascii="標楷體" w:eastAsia="標楷體" w:hAnsi="標楷體" w:hint="eastAsia"/>
                                    <w:sz w:val="22"/>
                                    <w:szCs w:val="22"/>
                                  </w:rPr>
                                  <w:t>審核各單位列未分配數</w:t>
                                </w:r>
                                <w:r w:rsidRPr="002D515D">
                                  <w:rPr>
                                    <w:rFonts w:ascii="標楷體" w:eastAsia="標楷體" w:hAnsi="標楷體" w:hint="eastAsia"/>
                                    <w:color w:val="FF0000"/>
                                    <w:sz w:val="22"/>
                                    <w:szCs w:val="22"/>
                                  </w:rPr>
                                  <w:t>(含專案動支數)之補助款</w:t>
                                </w:r>
                                <w:r w:rsidRPr="002D515D">
                                  <w:rPr>
                                    <w:rFonts w:ascii="標楷體" w:eastAsia="標楷體" w:hAnsi="標楷體" w:hint="eastAsia"/>
                                    <w:sz w:val="22"/>
                                    <w:szCs w:val="22"/>
                                  </w:rPr>
                                  <w:t>已入庫</w:t>
                                </w:r>
                              </w:p>
                              <w:p w:rsidR="00522625" w:rsidRPr="006F585C" w:rsidRDefault="00522625" w:rsidP="00522625"/>
                            </w:txbxContent>
                          </wps:txbx>
                          <wps:bodyPr rot="0" vert="horz" wrap="square" lIns="91440" tIns="45720" rIns="91440" bIns="45720" anchor="t" anchorCtr="0" upright="1">
                            <a:noAutofit/>
                          </wps:bodyPr>
                        </wps:wsp>
                        <wps:wsp>
                          <wps:cNvPr id="34" name="Rectangle 708"/>
                          <wps:cNvSpPr>
                            <a:spLocks noChangeArrowheads="1"/>
                          </wps:cNvSpPr>
                          <wps:spPr bwMode="auto">
                            <a:xfrm>
                              <a:off x="4080" y="11916"/>
                              <a:ext cx="3965" cy="292"/>
                            </a:xfrm>
                            <a:prstGeom prst="rect">
                              <a:avLst/>
                            </a:prstGeom>
                            <a:solidFill>
                              <a:srgbClr val="FFFFFF"/>
                            </a:solidFill>
                            <a:ln w="9525">
                              <a:solidFill>
                                <a:srgbClr val="000000"/>
                              </a:solidFill>
                              <a:miter lim="800000"/>
                              <a:headEnd/>
                              <a:tailEnd/>
                            </a:ln>
                          </wps:spPr>
                          <wps:txbx>
                            <w:txbxContent>
                              <w:p w:rsidR="00522625" w:rsidRPr="007F59C8" w:rsidRDefault="00B7042D" w:rsidP="00522625">
                                <w:pPr>
                                  <w:spacing w:line="240" w:lineRule="exact"/>
                                  <w:jc w:val="center"/>
                                  <w:rPr>
                                    <w:rFonts w:ascii="標楷體" w:eastAsia="標楷體" w:hAnsi="標楷體"/>
                                  </w:rPr>
                                </w:pPr>
                                <w:r>
                                  <w:rPr>
                                    <w:rFonts w:ascii="標楷體" w:eastAsia="標楷體" w:hAnsi="標楷體" w:hint="eastAsia"/>
                                  </w:rPr>
                                  <w:t>財稅局</w:t>
                                </w:r>
                              </w:p>
                              <w:p w:rsidR="00522625" w:rsidRPr="009507EE" w:rsidRDefault="00522625" w:rsidP="00522625">
                                <w:pPr>
                                  <w:snapToGrid w:val="0"/>
                                  <w:jc w:val="center"/>
                                  <w:rPr>
                                    <w:rFonts w:ascii="標楷體" w:eastAsia="標楷體" w:hAnsi="標楷體"/>
                                  </w:rPr>
                                </w:pPr>
                              </w:p>
                            </w:txbxContent>
                          </wps:txbx>
                          <wps:bodyPr rot="0" vert="horz" wrap="square" lIns="91440" tIns="45720" rIns="91440" bIns="45720" anchor="t" anchorCtr="0" upright="1">
                            <a:noAutofit/>
                          </wps:bodyPr>
                        </wps:wsp>
                      </wpg:wgp>
                      <wps:wsp>
                        <wps:cNvPr id="35" name="AutoShape 709"/>
                        <wps:cNvSpPr>
                          <a:spLocks noChangeArrowheads="1"/>
                        </wps:cNvSpPr>
                        <wps:spPr bwMode="auto">
                          <a:xfrm>
                            <a:off x="2331720" y="2388870"/>
                            <a:ext cx="2171700" cy="456565"/>
                          </a:xfrm>
                          <a:prstGeom prst="diamond">
                            <a:avLst/>
                          </a:prstGeom>
                          <a:solidFill>
                            <a:srgbClr val="FFFFFF"/>
                          </a:solidFill>
                          <a:ln w="9525">
                            <a:solidFill>
                              <a:srgbClr val="000000"/>
                            </a:solidFill>
                            <a:miter lim="800000"/>
                            <a:headEnd/>
                            <a:tailEnd/>
                          </a:ln>
                        </wps:spPr>
                        <wps:txbx>
                          <w:txbxContent>
                            <w:p w:rsidR="00522625" w:rsidRPr="008E14F5" w:rsidRDefault="00522625" w:rsidP="00522625">
                              <w:pPr>
                                <w:ind w:firstLineChars="150" w:firstLine="360"/>
                                <w:rPr>
                                  <w:rFonts w:ascii="標楷體" w:eastAsia="標楷體" w:hAnsi="標楷體"/>
                                </w:rPr>
                              </w:pPr>
                              <w:r w:rsidRPr="008E14F5">
                                <w:rPr>
                                  <w:rFonts w:ascii="標楷體" w:eastAsia="標楷體" w:hAnsi="標楷體" w:hint="eastAsia"/>
                                </w:rPr>
                                <w:t>是否</w:t>
                              </w:r>
                              <w:r>
                                <w:rPr>
                                  <w:rFonts w:ascii="標楷體" w:eastAsia="標楷體" w:hAnsi="標楷體" w:hint="eastAsia"/>
                                </w:rPr>
                                <w:t>入庫</w:t>
                              </w:r>
                            </w:p>
                          </w:txbxContent>
                        </wps:txbx>
                        <wps:bodyPr rot="0" vert="horz" wrap="square" lIns="91440" tIns="45720" rIns="91440" bIns="45720" anchor="t" anchorCtr="0" upright="1">
                          <a:noAutofit/>
                        </wps:bodyPr>
                      </wps:wsp>
                      <wps:wsp>
                        <wps:cNvPr id="36" name="Text Box 710"/>
                        <wps:cNvSpPr txBox="1">
                          <a:spLocks noChangeArrowheads="1"/>
                        </wps:cNvSpPr>
                        <wps:spPr bwMode="auto">
                          <a:xfrm>
                            <a:off x="3474720" y="2731770"/>
                            <a:ext cx="342900" cy="368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wps:wsp>
                        <wps:cNvPr id="37" name="Text Box 711"/>
                        <wps:cNvSpPr txBox="1">
                          <a:spLocks noChangeArrowheads="1"/>
                        </wps:cNvSpPr>
                        <wps:spPr bwMode="auto">
                          <a:xfrm>
                            <a:off x="4457700" y="2320290"/>
                            <a:ext cx="344170" cy="36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wps:wsp>
                        <wps:cNvPr id="38" name="Line 712"/>
                        <wps:cNvCnPr>
                          <a:cxnSpLocks noChangeShapeType="1"/>
                        </wps:cNvCnPr>
                        <wps:spPr bwMode="auto">
                          <a:xfrm>
                            <a:off x="3474720" y="284607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Freeform 713"/>
                        <wps:cNvSpPr>
                          <a:spLocks/>
                        </wps:cNvSpPr>
                        <wps:spPr bwMode="auto">
                          <a:xfrm>
                            <a:off x="3541395" y="3832225"/>
                            <a:ext cx="2540" cy="203200"/>
                          </a:xfrm>
                          <a:custGeom>
                            <a:avLst/>
                            <a:gdLst>
                              <a:gd name="T0" fmla="*/ 0 w 4"/>
                              <a:gd name="T1" fmla="*/ 0 h 321"/>
                              <a:gd name="T2" fmla="*/ 4 w 4"/>
                              <a:gd name="T3" fmla="*/ 321 h 321"/>
                            </a:gdLst>
                            <a:ahLst/>
                            <a:cxnLst>
                              <a:cxn ang="0">
                                <a:pos x="T0" y="T1"/>
                              </a:cxn>
                              <a:cxn ang="0">
                                <a:pos x="T2" y="T3"/>
                              </a:cxn>
                            </a:cxnLst>
                            <a:rect l="0" t="0" r="r" b="b"/>
                            <a:pathLst>
                              <a:path w="4" h="321">
                                <a:moveTo>
                                  <a:pt x="0" y="0"/>
                                </a:moveTo>
                                <a:lnTo>
                                  <a:pt x="4" y="32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714"/>
                        <wps:cNvCnPr>
                          <a:cxnSpLocks noChangeShapeType="1"/>
                        </wps:cNvCnPr>
                        <wps:spPr bwMode="auto">
                          <a:xfrm>
                            <a:off x="3543300" y="4491355"/>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15"/>
                        <wps:cNvCnPr>
                          <a:cxnSpLocks noChangeShapeType="1"/>
                        </wps:cNvCnPr>
                        <wps:spPr bwMode="auto">
                          <a:xfrm>
                            <a:off x="3543300" y="506349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Freeform 716"/>
                        <wps:cNvSpPr>
                          <a:spLocks/>
                        </wps:cNvSpPr>
                        <wps:spPr bwMode="auto">
                          <a:xfrm>
                            <a:off x="3543935" y="6617335"/>
                            <a:ext cx="3175" cy="274955"/>
                          </a:xfrm>
                          <a:custGeom>
                            <a:avLst/>
                            <a:gdLst>
                              <a:gd name="T0" fmla="*/ 5 w 5"/>
                              <a:gd name="T1" fmla="*/ 0 h 432"/>
                              <a:gd name="T2" fmla="*/ 0 w 5"/>
                              <a:gd name="T3" fmla="*/ 432 h 432"/>
                            </a:gdLst>
                            <a:ahLst/>
                            <a:cxnLst>
                              <a:cxn ang="0">
                                <a:pos x="T0" y="T1"/>
                              </a:cxn>
                              <a:cxn ang="0">
                                <a:pos x="T2" y="T3"/>
                              </a:cxn>
                            </a:cxnLst>
                            <a:rect l="0" t="0" r="r" b="b"/>
                            <a:pathLst>
                              <a:path w="5" h="432">
                                <a:moveTo>
                                  <a:pt x="5" y="0"/>
                                </a:moveTo>
                                <a:lnTo>
                                  <a:pt x="0" y="43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17"/>
                        <wps:cNvSpPr>
                          <a:spLocks/>
                        </wps:cNvSpPr>
                        <wps:spPr bwMode="auto">
                          <a:xfrm>
                            <a:off x="3539490" y="7440930"/>
                            <a:ext cx="4445" cy="250825"/>
                          </a:xfrm>
                          <a:custGeom>
                            <a:avLst/>
                            <a:gdLst>
                              <a:gd name="T0" fmla="*/ 0 w 7"/>
                              <a:gd name="T1" fmla="*/ 0 h 395"/>
                              <a:gd name="T2" fmla="*/ 7 w 7"/>
                              <a:gd name="T3" fmla="*/ 395 h 395"/>
                            </a:gdLst>
                            <a:ahLst/>
                            <a:cxnLst>
                              <a:cxn ang="0">
                                <a:pos x="T0" y="T1"/>
                              </a:cxn>
                              <a:cxn ang="0">
                                <a:pos x="T2" y="T3"/>
                              </a:cxn>
                            </a:cxnLst>
                            <a:rect l="0" t="0" r="r" b="b"/>
                            <a:pathLst>
                              <a:path w="7" h="395">
                                <a:moveTo>
                                  <a:pt x="0" y="0"/>
                                </a:moveTo>
                                <a:lnTo>
                                  <a:pt x="7" y="39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18"/>
                        <wps:cNvSpPr>
                          <a:spLocks/>
                        </wps:cNvSpPr>
                        <wps:spPr bwMode="auto">
                          <a:xfrm>
                            <a:off x="4239260" y="207645"/>
                            <a:ext cx="1267460" cy="1539240"/>
                          </a:xfrm>
                          <a:custGeom>
                            <a:avLst/>
                            <a:gdLst>
                              <a:gd name="T0" fmla="*/ 1996 w 1996"/>
                              <a:gd name="T1" fmla="*/ 2424 h 2424"/>
                              <a:gd name="T2" fmla="*/ 1979 w 1996"/>
                              <a:gd name="T3" fmla="*/ 0 h 2424"/>
                              <a:gd name="T4" fmla="*/ 0 w 1996"/>
                              <a:gd name="T5" fmla="*/ 9 h 2424"/>
                            </a:gdLst>
                            <a:ahLst/>
                            <a:cxnLst>
                              <a:cxn ang="0">
                                <a:pos x="T0" y="T1"/>
                              </a:cxn>
                              <a:cxn ang="0">
                                <a:pos x="T2" y="T3"/>
                              </a:cxn>
                              <a:cxn ang="0">
                                <a:pos x="T4" y="T5"/>
                              </a:cxn>
                            </a:cxnLst>
                            <a:rect l="0" t="0" r="r" b="b"/>
                            <a:pathLst>
                              <a:path w="1996" h="2424">
                                <a:moveTo>
                                  <a:pt x="1996" y="2424"/>
                                </a:moveTo>
                                <a:lnTo>
                                  <a:pt x="1979" y="0"/>
                                </a:lnTo>
                                <a:lnTo>
                                  <a:pt x="0" y="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19"/>
                        <wps:cNvSpPr>
                          <a:spLocks/>
                        </wps:cNvSpPr>
                        <wps:spPr bwMode="auto">
                          <a:xfrm>
                            <a:off x="4229100" y="142240"/>
                            <a:ext cx="1714500" cy="2749550"/>
                          </a:xfrm>
                          <a:custGeom>
                            <a:avLst/>
                            <a:gdLst>
                              <a:gd name="T0" fmla="*/ 2700 w 2700"/>
                              <a:gd name="T1" fmla="*/ 4331 h 4331"/>
                              <a:gd name="T2" fmla="*/ 2680 w 2700"/>
                              <a:gd name="T3" fmla="*/ 0 h 4331"/>
                              <a:gd name="T4" fmla="*/ 0 w 2700"/>
                              <a:gd name="T5" fmla="*/ 12 h 4331"/>
                            </a:gdLst>
                            <a:ahLst/>
                            <a:cxnLst>
                              <a:cxn ang="0">
                                <a:pos x="T0" y="T1"/>
                              </a:cxn>
                              <a:cxn ang="0">
                                <a:pos x="T2" y="T3"/>
                              </a:cxn>
                              <a:cxn ang="0">
                                <a:pos x="T4" y="T5"/>
                              </a:cxn>
                            </a:cxnLst>
                            <a:rect l="0" t="0" r="r" b="b"/>
                            <a:pathLst>
                              <a:path w="2700" h="4331">
                                <a:moveTo>
                                  <a:pt x="2700" y="4331"/>
                                </a:moveTo>
                                <a:lnTo>
                                  <a:pt x="2680" y="0"/>
                                </a:lnTo>
                                <a:lnTo>
                                  <a:pt x="0" y="1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20"/>
                        <wps:cNvSpPr>
                          <a:spLocks/>
                        </wps:cNvSpPr>
                        <wps:spPr bwMode="auto">
                          <a:xfrm>
                            <a:off x="3547110" y="5810250"/>
                            <a:ext cx="1270" cy="289560"/>
                          </a:xfrm>
                          <a:custGeom>
                            <a:avLst/>
                            <a:gdLst>
                              <a:gd name="T0" fmla="*/ 0 w 1"/>
                              <a:gd name="T1" fmla="*/ 0 h 456"/>
                              <a:gd name="T2" fmla="*/ 0 w 1"/>
                              <a:gd name="T3" fmla="*/ 456 h 456"/>
                            </a:gdLst>
                            <a:ahLst/>
                            <a:cxnLst>
                              <a:cxn ang="0">
                                <a:pos x="T0" y="T1"/>
                              </a:cxn>
                              <a:cxn ang="0">
                                <a:pos x="T2" y="T3"/>
                              </a:cxn>
                            </a:cxnLst>
                            <a:rect l="0" t="0" r="r" b="b"/>
                            <a:pathLst>
                              <a:path w="1" h="456">
                                <a:moveTo>
                                  <a:pt x="0" y="0"/>
                                </a:moveTo>
                                <a:lnTo>
                                  <a:pt x="0" y="45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21"/>
                        <wps:cNvSpPr>
                          <a:spLocks/>
                        </wps:cNvSpPr>
                        <wps:spPr bwMode="auto">
                          <a:xfrm>
                            <a:off x="3531870" y="5101590"/>
                            <a:ext cx="7620" cy="213360"/>
                          </a:xfrm>
                          <a:custGeom>
                            <a:avLst/>
                            <a:gdLst>
                              <a:gd name="T0" fmla="*/ 0 w 12"/>
                              <a:gd name="T1" fmla="*/ 0 h 336"/>
                              <a:gd name="T2" fmla="*/ 12 w 12"/>
                              <a:gd name="T3" fmla="*/ 336 h 336"/>
                            </a:gdLst>
                            <a:ahLst/>
                            <a:cxnLst>
                              <a:cxn ang="0">
                                <a:pos x="T0" y="T1"/>
                              </a:cxn>
                              <a:cxn ang="0">
                                <a:pos x="T2" y="T3"/>
                              </a:cxn>
                            </a:cxnLst>
                            <a:rect l="0" t="0" r="r" b="b"/>
                            <a:pathLst>
                              <a:path w="12" h="336">
                                <a:moveTo>
                                  <a:pt x="0" y="0"/>
                                </a:moveTo>
                                <a:lnTo>
                                  <a:pt x="12" y="33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722"/>
                        <wps:cNvCnPr>
                          <a:cxnSpLocks noChangeShapeType="1"/>
                        </wps:cNvCnPr>
                        <wps:spPr bwMode="auto">
                          <a:xfrm>
                            <a:off x="3589020" y="833247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23"/>
                        <wps:cNvCnPr>
                          <a:cxnSpLocks noChangeShapeType="1"/>
                        </wps:cNvCnPr>
                        <wps:spPr bwMode="auto">
                          <a:xfrm>
                            <a:off x="3360420" y="33147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24"/>
                        <wps:cNvCnPr>
                          <a:cxnSpLocks noChangeShapeType="1"/>
                        </wps:cNvCnPr>
                        <wps:spPr bwMode="auto">
                          <a:xfrm>
                            <a:off x="3474720" y="136017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725"/>
                        <wps:cNvCnPr>
                          <a:cxnSpLocks noChangeShapeType="1"/>
                        </wps:cNvCnPr>
                        <wps:spPr bwMode="auto">
                          <a:xfrm>
                            <a:off x="3474720" y="216027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726"/>
                        <wps:cNvCnPr>
                          <a:cxnSpLocks noChangeShapeType="1"/>
                        </wps:cNvCnPr>
                        <wps:spPr bwMode="auto">
                          <a:xfrm>
                            <a:off x="4503420" y="2617470"/>
                            <a:ext cx="75438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674" o:spid="_x0000_s1096" editas="canvas" style="position:absolute;left:0;text-align:left;margin-left:0;margin-top:18pt;width:495.05pt;height:726.95pt;z-index:-251658752;mso-position-horizontal-relative:text;mso-position-vertical-relative:text" coordsize="62871,9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">
                <v:shape id="_x0000_s1097" type="#_x0000_t75" style="position:absolute;width:62871;height:92322;visibility:visible;mso-wrap-style:square">
                  <v:fill o:detectmouseclick="t"/>
                  <v:path o:connecttype="none"/>
                </v:shape>
                <v:shape id="AutoShape 676" o:spid="_x0000_s1098" type="#_x0000_t117" style="position:absolute;left:25146;top:342;width:172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">
                  <v:textbox>
                    <w:txbxContent>
                      <w:p w:rsidR="00522625" w:rsidRPr="00A858BB" w:rsidRDefault="00522625" w:rsidP="00522625">
                        <w:pPr>
                          <w:adjustRightInd w:val="0"/>
                          <w:snapToGrid w:val="0"/>
                          <w:jc w:val="center"/>
                          <w:textAlignment w:val="center"/>
                          <w:rPr>
                            <w:rFonts w:ascii="標楷體" w:eastAsia="標楷體" w:hAnsi="標楷體" w:hint="eastAsia"/>
                          </w:rPr>
                        </w:pPr>
                        <w:r w:rsidRPr="00A858BB">
                          <w:rPr>
                            <w:rFonts w:ascii="標楷體" w:eastAsia="標楷體" w:hAnsi="標楷體" w:hint="eastAsia"/>
                          </w:rPr>
                          <w:t>準備</w:t>
                        </w:r>
                      </w:p>
                    </w:txbxContent>
                  </v:textbox>
                </v:shape>
                <v:group id="Group 677" o:spid="_x0000_s1099" style="position:absolute;left:19888;top:5600;width:28575;height:7811" coordorigin="4311,5439" coordsize="380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78" o:spid="_x0000_s1100" style="position:absolute;left:4311;top:5439;width:3800;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522625" w:rsidRDefault="00522625" w:rsidP="00522625">
                          <w:pPr>
                            <w:adjustRightInd w:val="0"/>
                            <w:snapToGrid w:val="0"/>
                            <w:spacing w:line="280" w:lineRule="exact"/>
                            <w:jc w:val="center"/>
                            <w:rPr>
                              <w:rFonts w:ascii="標楷體" w:eastAsia="標楷體" w:hAnsi="標楷體" w:hint="eastAsia"/>
                            </w:rPr>
                          </w:pPr>
                          <w:r w:rsidRPr="00983451">
                            <w:rPr>
                              <w:rFonts w:ascii="標楷體" w:eastAsia="標楷體" w:hAnsi="標楷體" w:hint="eastAsia"/>
                            </w:rPr>
                            <w:t>將擬修改分配預算之具體資料及理由</w:t>
                          </w:r>
                        </w:p>
                        <w:p w:rsidR="00522625" w:rsidRPr="006F585C" w:rsidRDefault="00522625" w:rsidP="00522625">
                          <w:pPr>
                            <w:adjustRightInd w:val="0"/>
                            <w:snapToGrid w:val="0"/>
                            <w:spacing w:line="280" w:lineRule="exact"/>
                            <w:jc w:val="center"/>
                            <w:rPr>
                              <w:rFonts w:ascii="標楷體" w:eastAsia="標楷體" w:hAnsi="標楷體"/>
                            </w:rPr>
                          </w:pPr>
                          <w:r w:rsidRPr="00983451">
                            <w:rPr>
                              <w:rFonts w:ascii="標楷體" w:eastAsia="標楷體" w:hAnsi="標楷體" w:hint="eastAsia"/>
                            </w:rPr>
                            <w:t>簽</w:t>
                          </w:r>
                          <w:r>
                            <w:rPr>
                              <w:rFonts w:ascii="標楷體" w:eastAsia="標楷體" w:hAnsi="標楷體" w:hint="eastAsia"/>
                            </w:rPr>
                            <w:t>會出納單位及主(會)計單位審核</w:t>
                          </w:r>
                        </w:p>
                      </w:txbxContent>
                    </v:textbox>
                  </v:rect>
                  <v:rect id="Rectangle 679" o:spid="_x0000_s1101" style="position:absolute;left:4311;top:5990;width:38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522625" w:rsidRPr="003B0255" w:rsidRDefault="00522625" w:rsidP="00522625">
                          <w:pPr>
                            <w:adjustRightInd w:val="0"/>
                            <w:snapToGrid w:val="0"/>
                            <w:jc w:val="center"/>
                            <w:rPr>
                              <w:rFonts w:ascii="標楷體" w:eastAsia="標楷體" w:hAnsi="標楷體"/>
                            </w:rPr>
                          </w:pPr>
                          <w:r>
                            <w:rPr>
                              <w:rFonts w:ascii="標楷體" w:eastAsia="標楷體" w:hAnsi="標楷體" w:hint="eastAsia"/>
                            </w:rPr>
                            <w:t>各單位</w:t>
                          </w:r>
                        </w:p>
                      </w:txbxContent>
                    </v:textbox>
                  </v:rect>
                </v:group>
                <v:group id="Group 680" o:spid="_x0000_s1102" style="position:absolute;left:19424;top:30746;width:32722;height:7588" coordorigin="4184,5591" coordsize="325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81" o:spid="_x0000_s1103" style="position:absolute;left:4184;top:5591;width:3255;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522625" w:rsidRPr="002E410A" w:rsidRDefault="00522625" w:rsidP="00522625">
                          <w:pPr>
                            <w:adjustRightInd w:val="0"/>
                            <w:snapToGrid w:val="0"/>
                            <w:spacing w:line="280" w:lineRule="exact"/>
                            <w:jc w:val="both"/>
                          </w:pPr>
                          <w:r>
                            <w:rPr>
                              <w:rFonts w:ascii="標楷體" w:eastAsia="標楷體" w:hAnsi="標楷體" w:hint="eastAsia"/>
                            </w:rPr>
                            <w:t>審核各單位</w:t>
                          </w:r>
                          <w:r w:rsidRPr="0071136C">
                            <w:rPr>
                              <w:rFonts w:ascii="標楷體" w:eastAsia="標楷體" w:hAnsi="標楷體" w:hint="eastAsia"/>
                            </w:rPr>
                            <w:t>所送</w:t>
                          </w:r>
                          <w:r>
                            <w:rPr>
                              <w:rFonts w:ascii="標楷體" w:eastAsia="標楷體" w:hAnsi="標楷體" w:hint="eastAsia"/>
                            </w:rPr>
                            <w:t>修改後</w:t>
                          </w:r>
                          <w:r w:rsidRPr="003B0255">
                            <w:rPr>
                              <w:rFonts w:ascii="標楷體" w:eastAsia="標楷體" w:hAnsi="標楷體" w:hint="eastAsia"/>
                            </w:rPr>
                            <w:t>歲出預算分配</w:t>
                          </w:r>
                          <w:r>
                            <w:rPr>
                              <w:rFonts w:ascii="標楷體" w:eastAsia="標楷體" w:hAnsi="標楷體" w:hint="eastAsia"/>
                            </w:rPr>
                            <w:t>表單，並檢</w:t>
                          </w:r>
                          <w:r w:rsidRPr="0071136C">
                            <w:rPr>
                              <w:rFonts w:ascii="標楷體" w:eastAsia="標楷體" w:hAnsi="標楷體" w:hint="eastAsia"/>
                            </w:rPr>
                            <w:t>視是否符合相關規定</w:t>
                          </w:r>
                        </w:p>
                      </w:txbxContent>
                    </v:textbox>
                  </v:rect>
                  <v:rect id="Rectangle 682" o:spid="_x0000_s1104" style="position:absolute;left:4184;top:6209;width:325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522625" w:rsidRPr="007F59C8" w:rsidRDefault="00522625" w:rsidP="00522625">
                          <w:pPr>
                            <w:jc w:val="center"/>
                            <w:rPr>
                              <w:rFonts w:ascii="標楷體" w:eastAsia="標楷體" w:hAnsi="標楷體"/>
                            </w:rPr>
                          </w:pPr>
                          <w:r w:rsidRPr="007F59C8">
                            <w:rPr>
                              <w:rFonts w:ascii="標楷體" w:eastAsia="標楷體" w:hAnsi="標楷體" w:hint="eastAsia"/>
                            </w:rPr>
                            <w:t>主</w:t>
                          </w:r>
                          <w:r>
                            <w:rPr>
                              <w:rFonts w:ascii="標楷體" w:eastAsia="標楷體" w:hAnsi="標楷體" w:hint="eastAsia"/>
                            </w:rPr>
                            <w:t>(會)計單位</w:t>
                          </w:r>
                        </w:p>
                      </w:txbxContent>
                    </v:textbox>
                  </v:rect>
                </v:group>
                <v:shape id="AutoShape 683" o:spid="_x0000_s1105" type="#_x0000_t4" style="position:absolute;left:23996;top:40354;width:22632;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">
                  <v:textbox>
                    <w:txbxContent>
                      <w:p w:rsidR="00522625" w:rsidRPr="008E14F5" w:rsidRDefault="00522625" w:rsidP="00522625">
                        <w:pPr>
                          <w:rPr>
                            <w:rFonts w:ascii="標楷體" w:eastAsia="標楷體" w:hAnsi="標楷體"/>
                          </w:rPr>
                        </w:pPr>
                        <w:r w:rsidRPr="008E14F5">
                          <w:rPr>
                            <w:rFonts w:ascii="標楷體" w:eastAsia="標楷體" w:hAnsi="標楷體" w:hint="eastAsia"/>
                          </w:rPr>
                          <w:t>是否符合規定</w:t>
                        </w:r>
                      </w:p>
                    </w:txbxContent>
                  </v:textbox>
                </v:shape>
                <v:group id="Group 684" o:spid="_x0000_s1106" style="position:absolute;left:19424;top:68922;width:30868;height:5525" coordorigin="4080,11558" coordsize="396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685" o:spid="_x0000_s1107" style="position:absolute;left:4080;top:11558;width:396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522625" w:rsidRPr="00EE2A58" w:rsidRDefault="00522625" w:rsidP="00522625">
                          <w:pPr>
                            <w:jc w:val="center"/>
                          </w:pPr>
                          <w:r>
                            <w:rPr>
                              <w:rFonts w:ascii="標楷體" w:eastAsia="標楷體" w:hAnsi="標楷體" w:hint="eastAsia"/>
                            </w:rPr>
                            <w:t>將</w:t>
                          </w:r>
                          <w:r w:rsidRPr="003B0255">
                            <w:rPr>
                              <w:rFonts w:ascii="標楷體" w:eastAsia="標楷體" w:hAnsi="標楷體" w:hint="eastAsia"/>
                            </w:rPr>
                            <w:t>歲出預算分配</w:t>
                          </w:r>
                          <w:r>
                            <w:rPr>
                              <w:rFonts w:ascii="標楷體" w:eastAsia="標楷體" w:hAnsi="標楷體" w:hint="eastAsia"/>
                            </w:rPr>
                            <w:t>表單</w:t>
                          </w:r>
                          <w:r w:rsidRPr="007177B0">
                            <w:rPr>
                              <w:rFonts w:ascii="標楷體" w:eastAsia="標楷體" w:hAnsi="標楷體" w:hint="eastAsia"/>
                            </w:rPr>
                            <w:t>送本</w:t>
                          </w:r>
                          <w:r>
                            <w:rPr>
                              <w:rFonts w:ascii="標楷體" w:eastAsia="標楷體" w:hAnsi="標楷體" w:hint="eastAsia"/>
                            </w:rPr>
                            <w:t>府</w:t>
                          </w:r>
                          <w:r w:rsidRPr="00F34795">
                            <w:rPr>
                              <w:rFonts w:ascii="標楷體" w:eastAsia="標楷體" w:hAnsi="標楷體" w:hint="eastAsia"/>
                              <w:color w:val="FF0000"/>
                            </w:rPr>
                            <w:t>發函</w:t>
                          </w:r>
                          <w:r w:rsidRPr="007177B0">
                            <w:rPr>
                              <w:rFonts w:ascii="標楷體" w:eastAsia="標楷體" w:hAnsi="標楷體" w:hint="eastAsia"/>
                            </w:rPr>
                            <w:t>核</w:t>
                          </w:r>
                          <w:r>
                            <w:rPr>
                              <w:rFonts w:ascii="標楷體" w:eastAsia="標楷體" w:hAnsi="標楷體" w:hint="eastAsia"/>
                            </w:rPr>
                            <w:t>定</w:t>
                          </w:r>
                        </w:p>
                      </w:txbxContent>
                    </v:textbox>
                  </v:rect>
                  <v:rect id="Rectangle 686" o:spid="_x0000_s1108" style="position:absolute;left:4080;top:11916;width:396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522625" w:rsidRPr="007F59C8" w:rsidRDefault="00522625" w:rsidP="00522625">
                          <w:pPr>
                            <w:spacing w:line="240" w:lineRule="exact"/>
                            <w:jc w:val="center"/>
                            <w:rPr>
                              <w:rFonts w:ascii="標楷體" w:eastAsia="標楷體" w:hAnsi="標楷體"/>
                            </w:rPr>
                          </w:pPr>
                          <w:r w:rsidRPr="009507EE">
                            <w:rPr>
                              <w:rFonts w:ascii="標楷體" w:eastAsia="標楷體" w:hAnsi="標楷體" w:hint="eastAsia"/>
                            </w:rPr>
                            <w:t>主計處</w:t>
                          </w:r>
                        </w:p>
                        <w:p w:rsidR="00522625" w:rsidRPr="009507EE" w:rsidRDefault="00522625" w:rsidP="00522625">
                          <w:pPr>
                            <w:snapToGrid w:val="0"/>
                            <w:jc w:val="center"/>
                            <w:rPr>
                              <w:rFonts w:ascii="標楷體" w:eastAsia="標楷體" w:hAnsi="標楷體"/>
                            </w:rPr>
                          </w:pPr>
                        </w:p>
                      </w:txbxContent>
                    </v:textbox>
                  </v:rect>
                </v:group>
                <v:group id="Group 687" o:spid="_x0000_s1109" style="position:absolute;left:19424;top:76917;width:30340;height:6350" coordorigin="4605,8961" coordsize="35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688" o:spid="_x0000_s1110" style="position:absolute;left:4605;top:8961;width:356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522625" w:rsidRPr="002E410A" w:rsidRDefault="00522625" w:rsidP="00522625">
                          <w:pPr>
                            <w:jc w:val="center"/>
                          </w:pPr>
                          <w:r>
                            <w:rPr>
                              <w:rFonts w:ascii="標楷體" w:eastAsia="標楷體" w:hAnsi="標楷體" w:hint="eastAsia"/>
                            </w:rPr>
                            <w:t>接獲本府</w:t>
                          </w:r>
                          <w:r w:rsidRPr="0071136C">
                            <w:rPr>
                              <w:rFonts w:ascii="標楷體" w:eastAsia="標楷體" w:hAnsi="標楷體" w:hint="eastAsia"/>
                            </w:rPr>
                            <w:t>核定</w:t>
                          </w:r>
                          <w:r>
                            <w:rPr>
                              <w:rFonts w:ascii="標楷體" w:eastAsia="標楷體" w:hAnsi="標楷體" w:hint="eastAsia"/>
                            </w:rPr>
                            <w:t>函後由各單位依案</w:t>
                          </w:r>
                          <w:r w:rsidRPr="0071136C">
                            <w:rPr>
                              <w:rFonts w:ascii="標楷體" w:eastAsia="標楷體" w:hAnsi="標楷體" w:hint="eastAsia"/>
                            </w:rPr>
                            <w:t>辦理</w:t>
                          </w:r>
                        </w:p>
                      </w:txbxContent>
                    </v:textbox>
                  </v:rect>
                  <v:rect id="Rectangle 689" o:spid="_x0000_s1111" style="position:absolute;left:4605;top:9347;width:356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522625" w:rsidRPr="009507EE" w:rsidRDefault="00522625" w:rsidP="00522625">
                          <w:pPr>
                            <w:snapToGrid w:val="0"/>
                            <w:jc w:val="center"/>
                            <w:rPr>
                              <w:rFonts w:ascii="標楷體" w:eastAsia="標楷體" w:hAnsi="標楷體"/>
                            </w:rPr>
                          </w:pPr>
                          <w:r>
                            <w:rPr>
                              <w:rFonts w:ascii="標楷體" w:eastAsia="標楷體" w:hAnsi="標楷體" w:hint="eastAsia"/>
                            </w:rPr>
                            <w:t>各單位</w:t>
                          </w:r>
                        </w:p>
                      </w:txbxContent>
                    </v:textbox>
                  </v:rect>
                </v:group>
                <v:shape id="AutoShape 690" o:spid="_x0000_s1112" type="#_x0000_t116" style="position:absolute;left:26746;top:85610;width:17596;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">
                  <v:textbox>
                    <w:txbxContent>
                      <w:p w:rsidR="00522625" w:rsidRPr="00A858BB" w:rsidRDefault="00522625" w:rsidP="00522625">
                        <w:pPr>
                          <w:spacing w:afterLines="50" w:after="180"/>
                          <w:jc w:val="center"/>
                          <w:rPr>
                            <w:rFonts w:ascii="標楷體" w:eastAsia="標楷體" w:hAnsi="標楷體" w:hint="eastAsia"/>
                          </w:rPr>
                        </w:pPr>
                        <w:r w:rsidRPr="00A858BB">
                          <w:rPr>
                            <w:rFonts w:ascii="標楷體" w:eastAsia="標楷體" w:hAnsi="標楷體" w:hint="eastAsia"/>
                          </w:rPr>
                          <w:t>結束</w:t>
                        </w:r>
                      </w:p>
                    </w:txbxContent>
                  </v:textbox>
                </v:shape>
                <v:rect id="Rectangle 691" o:spid="_x0000_s1113" style="position:absolute;left:56007;top:28917;width:5111;height:9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522625" w:rsidRPr="00930850" w:rsidRDefault="00522625" w:rsidP="00522625">
                        <w:pPr>
                          <w:adjustRightInd w:val="0"/>
                          <w:snapToGrid w:val="0"/>
                          <w:spacing w:line="240" w:lineRule="exact"/>
                          <w:jc w:val="both"/>
                          <w:rPr>
                            <w:rFonts w:ascii="標楷體" w:eastAsia="標楷體" w:hAnsi="標楷體"/>
                          </w:rPr>
                        </w:pPr>
                        <w:r>
                          <w:rPr>
                            <w:rFonts w:ascii="標楷體" w:eastAsia="標楷體" w:hAnsi="標楷體" w:hint="eastAsia"/>
                          </w:rPr>
                          <w:t>批示</w:t>
                        </w:r>
                        <w:r w:rsidRPr="00930850">
                          <w:rPr>
                            <w:rFonts w:ascii="標楷體" w:eastAsia="標楷體" w:hAnsi="標楷體" w:hint="eastAsia"/>
                          </w:rPr>
                          <w:t>意見</w:t>
                        </w:r>
                        <w:r>
                          <w:rPr>
                            <w:rFonts w:ascii="標楷體" w:eastAsia="標楷體" w:hAnsi="標楷體" w:hint="eastAsia"/>
                          </w:rPr>
                          <w:t>退</w:t>
                        </w:r>
                        <w:r w:rsidRPr="00930850">
                          <w:rPr>
                            <w:rFonts w:ascii="標楷體" w:eastAsia="標楷體" w:hAnsi="標楷體" w:hint="eastAsia"/>
                          </w:rPr>
                          <w:t>回</w:t>
                        </w:r>
                        <w:r>
                          <w:rPr>
                            <w:rFonts w:ascii="標楷體" w:eastAsia="標楷體" w:hAnsi="標楷體" w:hint="eastAsia"/>
                          </w:rPr>
                          <w:t>各單位</w:t>
                        </w:r>
                      </w:p>
                      <w:p w:rsidR="00522625" w:rsidRPr="008E14F5" w:rsidRDefault="00522625" w:rsidP="00522625">
                        <w:pPr>
                          <w:jc w:val="center"/>
                        </w:pPr>
                      </w:p>
                    </w:txbxContent>
                  </v:textbox>
                </v:rect>
                <v:rect id="Rectangle 692" o:spid="_x0000_s1114" style="position:absolute;left:52578;top:17487;width:5099;height:9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522625" w:rsidRPr="00930850" w:rsidRDefault="00522625" w:rsidP="00522625">
                        <w:pPr>
                          <w:adjustRightInd w:val="0"/>
                          <w:snapToGrid w:val="0"/>
                          <w:spacing w:line="240" w:lineRule="exact"/>
                          <w:jc w:val="both"/>
                          <w:rPr>
                            <w:rFonts w:ascii="標楷體" w:eastAsia="標楷體" w:hAnsi="標楷體"/>
                          </w:rPr>
                        </w:pPr>
                        <w:r w:rsidRPr="00930850">
                          <w:rPr>
                            <w:rFonts w:ascii="標楷體" w:eastAsia="標楷體" w:hAnsi="標楷體" w:hint="eastAsia"/>
                          </w:rPr>
                          <w:t>簽</w:t>
                        </w:r>
                        <w:r>
                          <w:rPr>
                            <w:rFonts w:ascii="標楷體" w:eastAsia="標楷體" w:hAnsi="標楷體" w:hint="eastAsia"/>
                          </w:rPr>
                          <w:t>註</w:t>
                        </w:r>
                        <w:r w:rsidRPr="00930850">
                          <w:rPr>
                            <w:rFonts w:ascii="標楷體" w:eastAsia="標楷體" w:hAnsi="標楷體" w:hint="eastAsia"/>
                          </w:rPr>
                          <w:t>意見送回</w:t>
                        </w:r>
                        <w:r>
                          <w:rPr>
                            <w:rFonts w:ascii="標楷體" w:eastAsia="標楷體" w:hAnsi="標楷體" w:hint="eastAsia"/>
                          </w:rPr>
                          <w:t>各單位</w:t>
                        </w:r>
                      </w:p>
                      <w:p w:rsidR="00522625" w:rsidRPr="008E14F5" w:rsidRDefault="00522625" w:rsidP="00522625">
                        <w:pPr>
                          <w:jc w:val="center"/>
                        </w:pPr>
                      </w:p>
                    </w:txbxContent>
                  </v:textbox>
                </v:rect>
                <v:rect id="Rectangle 693" o:spid="_x0000_s1115" style="position:absolute;left:20574;top:48348;width:2878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522625" w:rsidRPr="0020479A" w:rsidRDefault="00522625" w:rsidP="00522625">
                        <w:pPr>
                          <w:spacing w:line="240" w:lineRule="exact"/>
                          <w:jc w:val="center"/>
                        </w:pPr>
                        <w:r>
                          <w:rPr>
                            <w:rFonts w:ascii="標楷體" w:eastAsia="標楷體" w:hAnsi="標楷體" w:hint="eastAsia"/>
                          </w:rPr>
                          <w:t>機關首長或</w:t>
                        </w:r>
                        <w:r w:rsidRPr="007869FA">
                          <w:rPr>
                            <w:rFonts w:ascii="標楷體" w:eastAsia="標楷體" w:hAnsi="標楷體" w:hint="eastAsia"/>
                            <w:color w:val="FF0000"/>
                          </w:rPr>
                          <w:t>其</w:t>
                        </w:r>
                        <w:r>
                          <w:rPr>
                            <w:rFonts w:ascii="標楷體" w:eastAsia="標楷體" w:hAnsi="標楷體" w:hint="eastAsia"/>
                          </w:rPr>
                          <w:t>授權</w:t>
                        </w:r>
                        <w:r w:rsidRPr="007869FA">
                          <w:rPr>
                            <w:rFonts w:ascii="標楷體" w:eastAsia="標楷體" w:hAnsi="標楷體" w:hint="eastAsia"/>
                            <w:color w:val="FF0000"/>
                          </w:rPr>
                          <w:t>代簽</w:t>
                        </w:r>
                        <w:r>
                          <w:rPr>
                            <w:rFonts w:ascii="標楷體" w:eastAsia="標楷體" w:hAnsi="標楷體" w:hint="eastAsia"/>
                          </w:rPr>
                          <w:t>人核示</w:t>
                        </w:r>
                      </w:p>
                      <w:p w:rsidR="00522625" w:rsidRPr="0020479A" w:rsidRDefault="00522625" w:rsidP="00522625"/>
                    </w:txbxContent>
                  </v:textbox>
                </v:rect>
                <v:shape id="AutoShape 694" o:spid="_x0000_s1116" type="#_x0000_t4" style="position:absolute;left:26282;top:52920;width:1771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">
                  <v:textbox>
                    <w:txbxContent>
                      <w:p w:rsidR="00522625" w:rsidRPr="008E14F5" w:rsidRDefault="00522625" w:rsidP="00522625">
                        <w:pPr>
                          <w:jc w:val="center"/>
                          <w:rPr>
                            <w:rFonts w:ascii="標楷體" w:eastAsia="標楷體" w:hAnsi="標楷體"/>
                          </w:rPr>
                        </w:pPr>
                        <w:r w:rsidRPr="008E14F5">
                          <w:rPr>
                            <w:rFonts w:ascii="標楷體" w:eastAsia="標楷體" w:hAnsi="標楷體" w:hint="eastAsia"/>
                          </w:rPr>
                          <w:t>是否</w:t>
                        </w:r>
                        <w:r>
                          <w:rPr>
                            <w:rFonts w:ascii="標楷體" w:eastAsia="標楷體" w:hAnsi="標楷體" w:hint="eastAsia"/>
                          </w:rPr>
                          <w:t>核准</w:t>
                        </w:r>
                      </w:p>
                    </w:txbxContent>
                  </v:textbox>
                </v:shape>
                <v:group id="Group 695" o:spid="_x0000_s1117" style="position:absolute;left:19424;top:60921;width:32753;height:5328" coordorigin="4080,8566" coordsize="385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696" o:spid="_x0000_s1118" style="position:absolute;left:4080;top:8566;width:3852;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522625" w:rsidRDefault="00522625" w:rsidP="00522625">
                          <w:pPr>
                            <w:spacing w:line="240" w:lineRule="exact"/>
                            <w:jc w:val="center"/>
                          </w:pPr>
                          <w:r>
                            <w:rPr>
                              <w:rFonts w:ascii="標楷體" w:eastAsia="標楷體" w:hAnsi="標楷體" w:hint="eastAsia"/>
                            </w:rPr>
                            <w:t>各</w:t>
                          </w:r>
                          <w:r w:rsidRPr="00B3191B">
                            <w:rPr>
                              <w:rFonts w:ascii="標楷體" w:eastAsia="標楷體" w:hAnsi="標楷體" w:hint="eastAsia"/>
                            </w:rPr>
                            <w:t>單位</w:t>
                          </w:r>
                          <w:r>
                            <w:rPr>
                              <w:rFonts w:ascii="標楷體" w:eastAsia="標楷體" w:hAnsi="標楷體" w:hint="eastAsia"/>
                            </w:rPr>
                            <w:t>將修改後</w:t>
                          </w:r>
                          <w:r w:rsidRPr="00B3191B">
                            <w:rPr>
                              <w:rFonts w:ascii="標楷體" w:eastAsia="標楷體" w:hAnsi="標楷體" w:hint="eastAsia"/>
                            </w:rPr>
                            <w:t>歲出預算分配</w:t>
                          </w:r>
                          <w:r>
                            <w:rPr>
                              <w:rFonts w:ascii="標楷體" w:eastAsia="標楷體" w:hAnsi="標楷體" w:hint="eastAsia"/>
                            </w:rPr>
                            <w:t>表單送主計處</w:t>
                          </w:r>
                        </w:p>
                      </w:txbxContent>
                    </v:textbox>
                  </v:rect>
                  <v:rect id="Rectangle 697" o:spid="_x0000_s1119" style="position:absolute;left:4080;top:8880;width:385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522625" w:rsidRDefault="00522625" w:rsidP="00522625">
                          <w:pPr>
                            <w:spacing w:line="240" w:lineRule="exact"/>
                            <w:jc w:val="center"/>
                          </w:pPr>
                          <w:r>
                            <w:rPr>
                              <w:rFonts w:ascii="標楷體" w:eastAsia="標楷體" w:hAnsi="標楷體" w:hint="eastAsia"/>
                            </w:rPr>
                            <w:t>各</w:t>
                          </w:r>
                          <w:r w:rsidRPr="00B3191B">
                            <w:rPr>
                              <w:rFonts w:ascii="標楷體" w:eastAsia="標楷體" w:hAnsi="標楷體" w:hint="eastAsia"/>
                            </w:rPr>
                            <w:t>單位</w:t>
                          </w:r>
                        </w:p>
                      </w:txbxContent>
                    </v:textbox>
                  </v:rect>
                </v:group>
                <v:shape id="AutoShape 698" o:spid="_x0000_s1120" type="#_x0000_t33" style="position:absolute;left:43999;top:37979;width:14567;height:175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"/>
                <v:shape id="Text Box 699" o:spid="_x0000_s1121" type="#_x0000_t202" style="position:absolute;left:35433;top:44913;width:3429;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v:textbox>
                </v:shape>
                <v:shape id="Text Box 700" o:spid="_x0000_s1122" type="#_x0000_t202" style="position:absolute;left:45720;top:40354;width:3441;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v:textbox>
                </v:shape>
                <v:shape id="AutoShape 701" o:spid="_x0000_s1123" type="#_x0000_t33" style="position:absolute;left:46628;top:26549;width:8502;height:1608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"/>
                <v:shape id="Text Box 702" o:spid="_x0000_s1124" type="#_x0000_t202" style="position:absolute;left:35433;top:57499;width:3441;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v:textbox>
                </v:shape>
                <v:shape id="Text Box 703" o:spid="_x0000_s1125" type="#_x0000_t202" style="position:absolute;left:43434;top:52920;width:3441;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v:textbox>
                </v:shape>
                <v:rect id="Rectangle 704" o:spid="_x0000_s1126" style="position:absolute;top:23202;width:14871;height:4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">
                  <v:stroke dashstyle="1 1" endcap="round"/>
                  <v:textbox>
                    <w:txbxContent>
                      <w:p w:rsidR="00522625" w:rsidRDefault="00522625" w:rsidP="00522625">
                        <w:pPr>
                          <w:adjustRightInd w:val="0"/>
                          <w:snapToGrid w:val="0"/>
                          <w:spacing w:line="280" w:lineRule="exact"/>
                          <w:jc w:val="both"/>
                          <w:rPr>
                            <w:rFonts w:ascii="標楷體" w:eastAsia="標楷體" w:hAnsi="標楷體" w:hint="eastAsia"/>
                          </w:rPr>
                        </w:pPr>
                        <w:r w:rsidRPr="00EB5AA5">
                          <w:rPr>
                            <w:rFonts w:ascii="標楷體" w:eastAsia="標楷體" w:hAnsi="標楷體" w:hint="eastAsia"/>
                          </w:rPr>
                          <w:t>審核預算分配之修改，應符合下列規定：</w:t>
                        </w:r>
                      </w:p>
                      <w:p w:rsidR="00522625" w:rsidRPr="00EB5AA5" w:rsidRDefault="00522625" w:rsidP="00522625">
                        <w:pPr>
                          <w:adjustRightInd w:val="0"/>
                          <w:snapToGrid w:val="0"/>
                          <w:spacing w:line="280" w:lineRule="exact"/>
                          <w:ind w:left="240" w:hangingChars="100" w:hanging="240"/>
                          <w:jc w:val="both"/>
                          <w:rPr>
                            <w:rFonts w:ascii="標楷體" w:eastAsia="標楷體" w:hAnsi="標楷體" w:hint="eastAsia"/>
                          </w:rPr>
                        </w:pPr>
                        <w:r>
                          <w:rPr>
                            <w:rFonts w:ascii="標楷體" w:eastAsia="標楷體" w:hAnsi="標楷體" w:hint="eastAsia"/>
                          </w:rPr>
                          <w:t>1.</w:t>
                        </w:r>
                        <w:r w:rsidRPr="00EB5AA5">
                          <w:rPr>
                            <w:rFonts w:ascii="標楷體" w:eastAsia="標楷體" w:hAnsi="標楷體" w:hint="eastAsia"/>
                          </w:rPr>
                          <w:t>列未分配數</w:t>
                        </w:r>
                        <w:r>
                          <w:rPr>
                            <w:rFonts w:ascii="標楷體" w:eastAsia="標楷體" w:hAnsi="標楷體" w:hint="eastAsia"/>
                          </w:rPr>
                          <w:t>(含專案動支)之補助</w:t>
                        </w:r>
                        <w:r w:rsidRPr="00EB5AA5">
                          <w:rPr>
                            <w:rFonts w:ascii="標楷體" w:eastAsia="標楷體" w:hAnsi="標楷體" w:hint="eastAsia"/>
                          </w:rPr>
                          <w:t>款已入庫。</w:t>
                        </w:r>
                      </w:p>
                      <w:p w:rsidR="00522625" w:rsidRPr="00EB5AA5" w:rsidRDefault="00522625" w:rsidP="00522625">
                        <w:pPr>
                          <w:adjustRightInd w:val="0"/>
                          <w:snapToGrid w:val="0"/>
                          <w:spacing w:line="280" w:lineRule="exact"/>
                          <w:ind w:left="240" w:hangingChars="100" w:hanging="240"/>
                          <w:jc w:val="both"/>
                          <w:rPr>
                            <w:rFonts w:ascii="標楷體" w:eastAsia="標楷體" w:hAnsi="標楷體" w:hint="eastAsia"/>
                          </w:rPr>
                        </w:pPr>
                        <w:r>
                          <w:rPr>
                            <w:rFonts w:ascii="標楷體" w:eastAsia="標楷體" w:hAnsi="標楷體" w:hint="eastAsia"/>
                          </w:rPr>
                          <w:t>2.</w:t>
                        </w:r>
                        <w:r w:rsidRPr="00EB5AA5">
                          <w:rPr>
                            <w:rFonts w:ascii="標楷體" w:eastAsia="標楷體" w:hAnsi="標楷體" w:hint="eastAsia"/>
                          </w:rPr>
                          <w:t>凍結經費辦理解凍。</w:t>
                        </w:r>
                      </w:p>
                      <w:p w:rsidR="00522625" w:rsidRPr="00EB5AA5" w:rsidRDefault="00522625" w:rsidP="00522625">
                        <w:pPr>
                          <w:adjustRightInd w:val="0"/>
                          <w:snapToGrid w:val="0"/>
                          <w:spacing w:line="280" w:lineRule="exact"/>
                          <w:ind w:left="240" w:hangingChars="100" w:hanging="240"/>
                          <w:jc w:val="both"/>
                          <w:rPr>
                            <w:rFonts w:ascii="標楷體" w:eastAsia="標楷體" w:hAnsi="標楷體" w:hint="eastAsia"/>
                          </w:rPr>
                        </w:pPr>
                        <w:r w:rsidRPr="00EB5AA5">
                          <w:rPr>
                            <w:rFonts w:ascii="標楷體" w:eastAsia="標楷體" w:hAnsi="標楷體" w:hint="eastAsia"/>
                          </w:rPr>
                          <w:t>3.配合計畫實施進度，經費須提前支用時。但執行期間已過之分配預算應不再調整。</w:t>
                        </w:r>
                      </w:p>
                      <w:p w:rsidR="00522625" w:rsidRPr="00EB5AA5" w:rsidRDefault="00522625" w:rsidP="00522625">
                        <w:pPr>
                          <w:adjustRightInd w:val="0"/>
                          <w:snapToGrid w:val="0"/>
                          <w:spacing w:line="280" w:lineRule="exact"/>
                          <w:ind w:left="240" w:hangingChars="100" w:hanging="240"/>
                          <w:jc w:val="both"/>
                          <w:rPr>
                            <w:rFonts w:ascii="標楷體" w:eastAsia="標楷體" w:hAnsi="標楷體" w:hint="eastAsia"/>
                          </w:rPr>
                        </w:pPr>
                        <w:r w:rsidRPr="00EB5AA5">
                          <w:rPr>
                            <w:rFonts w:ascii="標楷體" w:eastAsia="標楷體" w:hAnsi="標楷體" w:hint="eastAsia"/>
                          </w:rPr>
                          <w:t>4.依災害防救法第43條及災害防救法施行細則第19條規定之調整當年度收支移緩濟急。</w:t>
                        </w:r>
                      </w:p>
                      <w:p w:rsidR="00522625" w:rsidRPr="00340DFC" w:rsidRDefault="00522625" w:rsidP="00522625">
                        <w:pPr>
                          <w:ind w:leftChars="-118" w:left="29" w:hangingChars="142" w:hanging="312"/>
                          <w:jc w:val="both"/>
                          <w:rPr>
                            <w:rFonts w:ascii="標楷體" w:eastAsia="標楷體" w:hAnsi="標楷體"/>
                            <w:sz w:val="22"/>
                            <w:szCs w:val="22"/>
                          </w:rPr>
                        </w:pPr>
                      </w:p>
                    </w:txbxContent>
                  </v:textbox>
                </v:rect>
                <v:shape id="AutoShape 705" o:spid="_x0000_s1127" type="#_x0000_t34" style="position:absolute;left:14871;top:36944;width:4553;height:96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" adj="10785">
                  <v:stroke dashstyle="1 1"/>
                </v:shape>
                <v:group id="Group 706" o:spid="_x0000_s1128" style="position:absolute;left:16002;top:15887;width:35890;height:5715" coordorigin="4080,11558" coordsize="396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707" o:spid="_x0000_s1129" style="position:absolute;left:4080;top:11558;width:396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522625" w:rsidRPr="002D515D" w:rsidRDefault="00522625" w:rsidP="00522625">
                          <w:pPr>
                            <w:adjustRightInd w:val="0"/>
                            <w:snapToGrid w:val="0"/>
                            <w:spacing w:line="280" w:lineRule="exact"/>
                            <w:jc w:val="center"/>
                            <w:rPr>
                              <w:rFonts w:ascii="標楷體" w:eastAsia="標楷體" w:hAnsi="標楷體" w:hint="eastAsia"/>
                              <w:sz w:val="22"/>
                              <w:szCs w:val="22"/>
                            </w:rPr>
                          </w:pPr>
                          <w:r w:rsidRPr="002D515D">
                            <w:rPr>
                              <w:rFonts w:ascii="標楷體" w:eastAsia="標楷體" w:hAnsi="標楷體" w:hint="eastAsia"/>
                              <w:sz w:val="22"/>
                              <w:szCs w:val="22"/>
                            </w:rPr>
                            <w:t>審核各單位列未分配數</w:t>
                          </w:r>
                          <w:r w:rsidRPr="002D515D">
                            <w:rPr>
                              <w:rFonts w:ascii="標楷體" w:eastAsia="標楷體" w:hAnsi="標楷體" w:hint="eastAsia"/>
                              <w:color w:val="FF0000"/>
                              <w:sz w:val="22"/>
                              <w:szCs w:val="22"/>
                            </w:rPr>
                            <w:t>(含專案動支數)之補助款</w:t>
                          </w:r>
                          <w:r w:rsidRPr="002D515D">
                            <w:rPr>
                              <w:rFonts w:ascii="標楷體" w:eastAsia="標楷體" w:hAnsi="標楷體" w:hint="eastAsia"/>
                              <w:sz w:val="22"/>
                              <w:szCs w:val="22"/>
                            </w:rPr>
                            <w:t>已入庫</w:t>
                          </w:r>
                        </w:p>
                        <w:p w:rsidR="00522625" w:rsidRPr="006F585C" w:rsidRDefault="00522625" w:rsidP="00522625"/>
                      </w:txbxContent>
                    </v:textbox>
                  </v:rect>
                  <v:rect id="Rectangle 708" o:spid="_x0000_s1130" style="position:absolute;left:4080;top:11916;width:396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522625" w:rsidRPr="007F59C8" w:rsidRDefault="00B7042D" w:rsidP="00522625">
                          <w:pPr>
                            <w:spacing w:line="240" w:lineRule="exact"/>
                            <w:jc w:val="center"/>
                            <w:rPr>
                              <w:rFonts w:ascii="標楷體" w:eastAsia="標楷體" w:hAnsi="標楷體"/>
                            </w:rPr>
                          </w:pPr>
                          <w:r>
                            <w:rPr>
                              <w:rFonts w:ascii="標楷體" w:eastAsia="標楷體" w:hAnsi="標楷體" w:hint="eastAsia"/>
                            </w:rPr>
                            <w:t>財稅局</w:t>
                          </w:r>
                        </w:p>
                        <w:p w:rsidR="00522625" w:rsidRPr="009507EE" w:rsidRDefault="00522625" w:rsidP="00522625">
                          <w:pPr>
                            <w:snapToGrid w:val="0"/>
                            <w:jc w:val="center"/>
                            <w:rPr>
                              <w:rFonts w:ascii="標楷體" w:eastAsia="標楷體" w:hAnsi="標楷體"/>
                            </w:rPr>
                          </w:pPr>
                        </w:p>
                      </w:txbxContent>
                    </v:textbox>
                  </v:rect>
                </v:group>
                <v:shape id="AutoShape 709" o:spid="_x0000_s1131" type="#_x0000_t4" style="position:absolute;left:23317;top:23888;width:21717;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ZawwAAANsAAAAPAAAAZHJzL2Rvd25yZXYueG1sRI9Ra8Iw&#10;FIXfhf2HcIW9aeqG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AZGWWsMAAADbAAAADwAA&#10;AAAAAAAAAAAAAAAHAgAAZHJzL2Rvd25yZXYueG1sUEsFBgAAAAADAAMAtwAAAPcCAAAAAA==&#10;">
                  <v:textbox>
                    <w:txbxContent>
                      <w:p w:rsidR="00522625" w:rsidRPr="008E14F5" w:rsidRDefault="00522625" w:rsidP="00522625">
                        <w:pPr>
                          <w:ind w:firstLineChars="150" w:firstLine="360"/>
                          <w:rPr>
                            <w:rFonts w:ascii="標楷體" w:eastAsia="標楷體" w:hAnsi="標楷體"/>
                          </w:rPr>
                        </w:pPr>
                        <w:r w:rsidRPr="008E14F5">
                          <w:rPr>
                            <w:rFonts w:ascii="標楷體" w:eastAsia="標楷體" w:hAnsi="標楷體" w:hint="eastAsia"/>
                          </w:rPr>
                          <w:t>是否</w:t>
                        </w:r>
                        <w:r>
                          <w:rPr>
                            <w:rFonts w:ascii="標楷體" w:eastAsia="標楷體" w:hAnsi="標楷體" w:hint="eastAsia"/>
                          </w:rPr>
                          <w:t>入庫</w:t>
                        </w:r>
                      </w:p>
                    </w:txbxContent>
                  </v:textbox>
                </v:shape>
                <v:shape id="Text Box 710" o:spid="_x0000_s1132" type="#_x0000_t202" style="position:absolute;left:34747;top:27317;width:3429;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522625" w:rsidRPr="0015220B" w:rsidRDefault="00522625" w:rsidP="00522625">
                        <w:pPr>
                          <w:rPr>
                            <w:rFonts w:ascii="標楷體" w:eastAsia="標楷體" w:hAnsi="標楷體" w:hint="eastAsia"/>
                          </w:rPr>
                        </w:pPr>
                        <w:r w:rsidRPr="0015220B">
                          <w:rPr>
                            <w:rFonts w:ascii="標楷體" w:eastAsia="標楷體" w:hAnsi="標楷體" w:hint="eastAsia"/>
                          </w:rPr>
                          <w:t>是</w:t>
                        </w:r>
                      </w:p>
                    </w:txbxContent>
                  </v:textbox>
                </v:shape>
                <v:shape id="Text Box 711" o:spid="_x0000_s1133" type="#_x0000_t202" style="position:absolute;left:44577;top:23202;width:3441;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522625" w:rsidRPr="0015220B" w:rsidRDefault="00522625" w:rsidP="00522625">
                        <w:pPr>
                          <w:rPr>
                            <w:rFonts w:ascii="標楷體" w:eastAsia="標楷體" w:hAnsi="標楷體" w:hint="eastAsia"/>
                          </w:rPr>
                        </w:pPr>
                        <w:r>
                          <w:rPr>
                            <w:rFonts w:ascii="標楷體" w:eastAsia="標楷體" w:hAnsi="標楷體" w:hint="eastAsia"/>
                          </w:rPr>
                          <w:t>否</w:t>
                        </w:r>
                      </w:p>
                    </w:txbxContent>
                  </v:textbox>
                </v:shape>
                <v:line id="Line 712" o:spid="_x0000_s1134" style="position:absolute;visibility:visible;mso-wrap-style:square" from="34747,28460" to="34753,3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Freeform 713" o:spid="_x0000_s1135" style="position:absolute;left:35413;top:38322;width:26;height:2032;visibility:visible;mso-wrap-style:square;v-text-anchor:top" coordsize="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" path="m,l4,321e" filled="f">
                  <v:stroke endarrow="block"/>
                  <v:path arrowok="t" o:connecttype="custom" o:connectlocs="0,0;2540,203200" o:connectangles="0,0"/>
                </v:shape>
                <v:line id="Line 714" o:spid="_x0000_s1136" style="position:absolute;visibility:visible;mso-wrap-style:square" from="35433,44913" to="35433,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715" o:spid="_x0000_s1137" style="position:absolute;visibility:visible;mso-wrap-style:square" from="35433,50634" to="35433,50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Freeform 716" o:spid="_x0000_s1138" style="position:absolute;left:35439;top:66173;width:32;height:2749;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" path="m5,l,432e" filled="f">
                  <v:stroke endarrow="block"/>
                  <v:path arrowok="t" o:connecttype="custom" o:connectlocs="3175,0;0,274955" o:connectangles="0,0"/>
                </v:shape>
                <v:shape id="Freeform 717" o:spid="_x0000_s1139" style="position:absolute;left:35394;top:74409;width:45;height:2508;visibility:visible;mso-wrap-style:square;v-text-anchor:top" coordsize="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" path="m,l7,395e" filled="f">
                  <v:stroke endarrow="block"/>
                  <v:path arrowok="t" o:connecttype="custom" o:connectlocs="0,0;4445,250825" o:connectangles="0,0"/>
                </v:shape>
                <v:shape id="Freeform 718" o:spid="_x0000_s1140" style="position:absolute;left:42392;top:2076;width:12675;height:15392;visibility:visible;mso-wrap-style:square;v-text-anchor:top" coordsize="1996,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" path="m1996,2424l1979,,,9e" filled="f">
                  <v:stroke endarrow="block"/>
                  <v:path arrowok="t" o:connecttype="custom" o:connectlocs="1267460,1539240;1256665,0;0,5715" o:connectangles="0,0,0"/>
                </v:shape>
                <v:shape id="Freeform 719" o:spid="_x0000_s1141" style="position:absolute;left:42291;top:1422;width:17145;height:27495;visibility:visible;mso-wrap-style:square;v-text-anchor:top" coordsize="270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" path="m2700,4331l2680,,,12e" filled="f">
                  <v:stroke endarrow="block"/>
                  <v:path arrowok="t" o:connecttype="custom" o:connectlocs="1714500,2749550;1701800,0;0,7618" o:connectangles="0,0,0"/>
                </v:shape>
                <v:shape id="Freeform 720" o:spid="_x0000_s1142" style="position:absolute;left:35471;top:58102;width:12;height:2896;visibility:visible;mso-wrap-style:square;v-text-anchor:top" coordsize="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" path="m,l,456e" filled="f">
                  <v:stroke endarrow="block"/>
                  <v:path arrowok="t" o:connecttype="custom" o:connectlocs="0,0;0,289560" o:connectangles="0,0"/>
                </v:shape>
                <v:shape id="Freeform 721" o:spid="_x0000_s1143" style="position:absolute;left:35318;top:51015;width:76;height:2134;visibility:visible;mso-wrap-style:square;v-text-anchor:top" coordsize="1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" path="m,l12,336e" filled="f">
                  <v:stroke endarrow="block"/>
                  <v:path arrowok="t" o:connecttype="custom" o:connectlocs="0,0;7620,213360" o:connectangles="0,0"/>
                </v:shape>
                <v:line id="Line 722" o:spid="_x0000_s1144" style="position:absolute;visibility:visible;mso-wrap-style:square" from="35890,83324" to="35890,8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723" o:spid="_x0000_s1145" style="position:absolute;visibility:visible;mso-wrap-style:square" from="33604,3314" to="33604,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724" o:spid="_x0000_s1146" style="position:absolute;visibility:visible;mso-wrap-style:square" from="34747,13601" to="34747,1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725" o:spid="_x0000_s1147" style="position:absolute;visibility:visible;mso-wrap-style:square" from="34747,21602" to="34747,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726" o:spid="_x0000_s1148" style="position:absolute;visibility:visible;mso-wrap-style:square" from="45034,26174" to="5257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wrap type="through"/>
              </v:group>
            </w:pict>
          </mc:Fallback>
        </mc:AlternateContent>
      </w:r>
      <w:r w:rsidR="00522625">
        <w:rPr>
          <w:rFonts w:ascii="標楷體" w:eastAsia="標楷體" w:hAnsi="標楷體" w:hint="eastAsia"/>
          <w:noProof/>
          <w:color w:val="000000"/>
        </w:rPr>
        <w:t>三</w:t>
      </w:r>
      <w:r w:rsidR="00522625" w:rsidRPr="009A02F5">
        <w:rPr>
          <w:rFonts w:ascii="標楷體" w:eastAsia="標楷體" w:hAnsi="標楷體" w:hint="eastAsia"/>
          <w:noProof/>
          <w:color w:val="000000"/>
        </w:rPr>
        <w:t>、</w:t>
      </w:r>
      <w:r w:rsidR="00522625">
        <w:rPr>
          <w:rFonts w:ascii="標楷體" w:eastAsia="標楷體" w:hAnsi="標楷體" w:hint="eastAsia"/>
          <w:noProof/>
          <w:color w:val="000000"/>
        </w:rPr>
        <w:t>分配預算之修改</w:t>
      </w:r>
      <w:r w:rsidR="00522625">
        <w:rPr>
          <w:color w:val="000000"/>
          <w:sz w:val="28"/>
        </w:rPr>
        <w:br w:type="page"/>
      </w:r>
      <w:r w:rsidR="006754D7">
        <w:rPr>
          <w:rFonts w:ascii="標楷體" w:eastAsia="標楷體" w:hAnsi="標楷體" w:hint="eastAsia"/>
          <w:b/>
          <w:color w:val="000000"/>
          <w:sz w:val="28"/>
          <w:szCs w:val="28"/>
        </w:rPr>
        <w:lastRenderedPageBreak/>
        <w:t>(機關名稱)(單位/特種基金名稱)</w:t>
      </w:r>
      <w:r w:rsidR="00522625" w:rsidRPr="0068483F">
        <w:rPr>
          <w:rFonts w:ascii="標楷體" w:eastAsia="標楷體" w:hAnsi="標楷體" w:hint="eastAsia"/>
          <w:b/>
          <w:color w:val="000000"/>
          <w:sz w:val="28"/>
          <w:szCs w:val="28"/>
        </w:rPr>
        <w:t>內部控制制度自行</w:t>
      </w:r>
      <w:r w:rsidR="006754D7">
        <w:rPr>
          <w:rFonts w:ascii="標楷體" w:eastAsia="標楷體" w:hAnsi="標楷體" w:hint="eastAsia"/>
          <w:b/>
          <w:color w:val="000000"/>
          <w:sz w:val="28"/>
          <w:szCs w:val="28"/>
        </w:rPr>
        <w:t>評估</w:t>
      </w:r>
      <w:r w:rsidR="00522625" w:rsidRPr="0068483F">
        <w:rPr>
          <w:rFonts w:ascii="標楷體" w:eastAsia="標楷體" w:hAnsi="標楷體" w:hint="eastAsia"/>
          <w:b/>
          <w:color w:val="000000"/>
          <w:sz w:val="28"/>
          <w:szCs w:val="28"/>
        </w:rPr>
        <w:t>表</w:t>
      </w:r>
    </w:p>
    <w:p w:rsidR="00522625" w:rsidRPr="0068483F" w:rsidRDefault="00522625" w:rsidP="00522625">
      <w:pPr>
        <w:pStyle w:val="Web"/>
        <w:spacing w:before="0" w:beforeAutospacing="0" w:after="0" w:afterAutospacing="0" w:line="360" w:lineRule="exact"/>
        <w:ind w:leftChars="75" w:left="641" w:hangingChars="192" w:hanging="461"/>
        <w:jc w:val="center"/>
        <w:rPr>
          <w:rFonts w:ascii="標楷體" w:eastAsia="標楷體" w:hAnsi="標楷體" w:hint="eastAsia"/>
          <w:b/>
          <w:color w:val="000000"/>
          <w:kern w:val="2"/>
          <w:sz w:val="28"/>
          <w:szCs w:val="28"/>
        </w:rPr>
      </w:pPr>
      <w:r w:rsidRPr="0068483F">
        <w:rPr>
          <w:rFonts w:ascii="標楷體" w:eastAsia="標楷體" w:hAnsi="標楷體" w:hint="eastAsia"/>
          <w:color w:val="000000"/>
          <w:kern w:val="2"/>
        </w:rPr>
        <w:t xml:space="preserve"> </w:t>
      </w:r>
      <w:r w:rsidRPr="00893D26">
        <w:rPr>
          <w:rFonts w:ascii="標楷體" w:eastAsia="標楷體" w:hAnsi="標楷體" w:hint="eastAsia"/>
          <w:color w:val="000000"/>
          <w:kern w:val="2"/>
          <w:u w:val="single"/>
        </w:rPr>
        <w:t xml:space="preserve">   </w:t>
      </w:r>
      <w:r>
        <w:rPr>
          <w:rFonts w:ascii="標楷體" w:eastAsia="標楷體" w:hAnsi="標楷體" w:hint="eastAsia"/>
          <w:color w:val="000000"/>
          <w:kern w:val="2"/>
          <w:u w:val="single"/>
        </w:rPr>
        <w:t xml:space="preserve">  </w:t>
      </w:r>
      <w:r w:rsidRPr="00893D26">
        <w:rPr>
          <w:rFonts w:ascii="標楷體" w:eastAsia="標楷體" w:hAnsi="標楷體" w:hint="eastAsia"/>
          <w:color w:val="000000"/>
          <w:kern w:val="2"/>
          <w:u w:val="single"/>
        </w:rPr>
        <w:t xml:space="preserve"> </w:t>
      </w:r>
      <w:r w:rsidRPr="0068483F">
        <w:rPr>
          <w:rFonts w:ascii="標楷體" w:eastAsia="標楷體" w:hAnsi="標楷體" w:hint="eastAsia"/>
          <w:color w:val="000000"/>
          <w:kern w:val="2"/>
        </w:rPr>
        <w:t>年度</w:t>
      </w:r>
    </w:p>
    <w:p w:rsidR="00522625" w:rsidRPr="00340DFC" w:rsidRDefault="00522625" w:rsidP="00522625">
      <w:pPr>
        <w:pStyle w:val="Web"/>
        <w:adjustRightInd w:val="0"/>
        <w:snapToGrid w:val="0"/>
        <w:spacing w:before="0" w:beforeAutospacing="0" w:after="0" w:afterAutospacing="0" w:line="280" w:lineRule="exact"/>
        <w:ind w:left="641" w:hangingChars="267" w:hanging="641"/>
        <w:rPr>
          <w:rFonts w:ascii="標楷體" w:eastAsia="標楷體" w:hAnsi="標楷體" w:hint="eastAsia"/>
          <w:color w:val="000000"/>
          <w:kern w:val="2"/>
        </w:rPr>
      </w:pPr>
      <w:r w:rsidRPr="0068483F">
        <w:rPr>
          <w:rFonts w:ascii="標楷體" w:eastAsia="標楷體" w:hAnsi="標楷體" w:hint="eastAsia"/>
          <w:color w:val="000000"/>
          <w:kern w:val="2"/>
        </w:rPr>
        <w:t>自行</w:t>
      </w:r>
      <w:r w:rsidR="006754D7">
        <w:rPr>
          <w:rFonts w:ascii="標楷體" w:eastAsia="標楷體" w:hAnsi="標楷體" w:hint="eastAsia"/>
          <w:color w:val="000000"/>
          <w:kern w:val="2"/>
        </w:rPr>
        <w:t>評估</w:t>
      </w:r>
      <w:r w:rsidRPr="0068483F">
        <w:rPr>
          <w:rFonts w:ascii="標楷體" w:eastAsia="標楷體" w:hAnsi="標楷體" w:hint="eastAsia"/>
          <w:color w:val="000000"/>
          <w:kern w:val="2"/>
        </w:rPr>
        <w:t>單位：</w:t>
      </w:r>
      <w:r w:rsidRPr="00340DFC">
        <w:rPr>
          <w:rFonts w:ascii="標楷體" w:eastAsia="標楷體" w:hAnsi="標楷體" w:hint="eastAsia"/>
          <w:color w:val="000000"/>
          <w:kern w:val="2"/>
        </w:rPr>
        <w:t>主</w:t>
      </w:r>
      <w:r>
        <w:rPr>
          <w:rFonts w:ascii="標楷體" w:eastAsia="標楷體" w:hAnsi="標楷體" w:hint="eastAsia"/>
          <w:color w:val="000000"/>
          <w:kern w:val="2"/>
        </w:rPr>
        <w:t>(會)</w:t>
      </w:r>
      <w:r w:rsidRPr="00340DFC">
        <w:rPr>
          <w:rFonts w:ascii="標楷體" w:eastAsia="標楷體" w:hAnsi="標楷體" w:hint="eastAsia"/>
          <w:color w:val="000000"/>
          <w:kern w:val="2"/>
        </w:rPr>
        <w:t>計</w:t>
      </w:r>
      <w:r>
        <w:rPr>
          <w:rFonts w:ascii="標楷體" w:eastAsia="標楷體" w:hAnsi="標楷體" w:hint="eastAsia"/>
          <w:color w:val="000000"/>
          <w:kern w:val="2"/>
        </w:rPr>
        <w:t>單位</w:t>
      </w:r>
      <w:r w:rsidRPr="00340DFC">
        <w:rPr>
          <w:rFonts w:ascii="標楷體" w:eastAsia="標楷體" w:hAnsi="標楷體" w:hint="eastAsia"/>
          <w:color w:val="000000"/>
          <w:kern w:val="2"/>
        </w:rPr>
        <w:t xml:space="preserve">     </w:t>
      </w:r>
    </w:p>
    <w:p w:rsidR="00522625" w:rsidRPr="0068483F" w:rsidRDefault="00522625" w:rsidP="00522625">
      <w:pPr>
        <w:pStyle w:val="Web"/>
        <w:adjustRightInd w:val="0"/>
        <w:snapToGrid w:val="0"/>
        <w:spacing w:before="0" w:beforeAutospacing="0" w:afterLines="50" w:after="180" w:afterAutospacing="0" w:line="280" w:lineRule="exact"/>
        <w:ind w:left="638" w:hangingChars="266" w:hanging="638"/>
        <w:rPr>
          <w:rFonts w:ascii="標楷體" w:eastAsia="標楷體" w:hAnsi="標楷體" w:hint="eastAsia"/>
          <w:color w:val="000000"/>
          <w:kern w:val="2"/>
          <w:sz w:val="16"/>
          <w:szCs w:val="16"/>
        </w:rPr>
      </w:pPr>
      <w:r w:rsidRPr="00340DFC">
        <w:rPr>
          <w:rFonts w:ascii="標楷體" w:eastAsia="標楷體" w:hAnsi="標楷體" w:hint="eastAsia"/>
          <w:color w:val="000000"/>
          <w:kern w:val="2"/>
        </w:rPr>
        <w:t>作業類別(項目)：單位預算</w:t>
      </w:r>
      <w:r>
        <w:rPr>
          <w:rFonts w:ascii="標楷體" w:eastAsia="標楷體" w:hAnsi="標楷體" w:hint="eastAsia"/>
          <w:color w:val="000000"/>
          <w:kern w:val="2"/>
        </w:rPr>
        <w:t>歲出</w:t>
      </w:r>
      <w:r w:rsidRPr="00340DFC">
        <w:rPr>
          <w:rFonts w:ascii="標楷體" w:eastAsia="標楷體" w:hAnsi="標楷體" w:hint="eastAsia"/>
          <w:color w:val="000000"/>
          <w:kern w:val="2"/>
        </w:rPr>
        <w:t>分配作業</w:t>
      </w:r>
      <w:r w:rsidRPr="0068483F">
        <w:rPr>
          <w:rFonts w:ascii="標楷體" w:eastAsia="標楷體" w:hAnsi="標楷體" w:hint="eastAsia"/>
          <w:color w:val="000000"/>
          <w:kern w:val="2"/>
        </w:rPr>
        <w:t xml:space="preserve">         </w:t>
      </w:r>
      <w:r>
        <w:rPr>
          <w:rFonts w:ascii="標楷體" w:eastAsia="標楷體" w:hAnsi="標楷體" w:hint="eastAsia"/>
          <w:color w:val="000000"/>
          <w:kern w:val="2"/>
        </w:rPr>
        <w:t xml:space="preserve">         </w:t>
      </w:r>
      <w:r w:rsidR="006754D7">
        <w:rPr>
          <w:rFonts w:ascii="標楷體" w:eastAsia="標楷體" w:hAnsi="標楷體" w:hint="eastAsia"/>
          <w:color w:val="000000"/>
          <w:kern w:val="2"/>
        </w:rPr>
        <w:t>評估</w:t>
      </w:r>
      <w:r w:rsidRPr="0068483F">
        <w:rPr>
          <w:rFonts w:ascii="標楷體" w:eastAsia="標楷體" w:hAnsi="標楷體" w:hint="eastAsia"/>
          <w:color w:val="000000"/>
          <w:kern w:val="2"/>
        </w:rPr>
        <w:t>日期：</w:t>
      </w:r>
      <w:r w:rsidRPr="00893D26">
        <w:rPr>
          <w:rFonts w:ascii="標楷體" w:eastAsia="標楷體" w:hAnsi="標楷體" w:hint="eastAsia"/>
          <w:color w:val="000000"/>
          <w:kern w:val="2"/>
          <w:u w:val="single"/>
        </w:rPr>
        <w:t xml:space="preserve">  </w:t>
      </w:r>
      <w:r>
        <w:rPr>
          <w:rFonts w:ascii="標楷體" w:eastAsia="標楷體" w:hAnsi="標楷體" w:hint="eastAsia"/>
          <w:color w:val="000000"/>
          <w:kern w:val="2"/>
          <w:u w:val="single"/>
        </w:rPr>
        <w:t xml:space="preserve">  </w:t>
      </w:r>
      <w:r w:rsidRPr="0068483F">
        <w:rPr>
          <w:rFonts w:ascii="標楷體" w:eastAsia="標楷體" w:hAnsi="標楷體" w:hint="eastAsia"/>
          <w:color w:val="000000"/>
          <w:kern w:val="2"/>
        </w:rPr>
        <w:t>年</w:t>
      </w:r>
      <w:r w:rsidRPr="00893D26">
        <w:rPr>
          <w:rFonts w:ascii="標楷體" w:eastAsia="標楷體" w:hAnsi="標楷體" w:hint="eastAsia"/>
          <w:color w:val="000000"/>
          <w:kern w:val="2"/>
          <w:u w:val="single"/>
        </w:rPr>
        <w:t xml:space="preserve">  </w:t>
      </w:r>
      <w:r>
        <w:rPr>
          <w:rFonts w:ascii="標楷體" w:eastAsia="標楷體" w:hAnsi="標楷體" w:hint="eastAsia"/>
          <w:color w:val="000000"/>
          <w:kern w:val="2"/>
          <w:u w:val="single"/>
        </w:rPr>
        <w:t xml:space="preserve">  </w:t>
      </w:r>
      <w:r w:rsidRPr="0068483F">
        <w:rPr>
          <w:rFonts w:ascii="標楷體" w:eastAsia="標楷體" w:hAnsi="標楷體" w:hint="eastAsia"/>
          <w:color w:val="000000"/>
          <w:kern w:val="2"/>
        </w:rPr>
        <w:t>月</w:t>
      </w:r>
      <w:r w:rsidRPr="00893D26">
        <w:rPr>
          <w:rFonts w:ascii="標楷體" w:eastAsia="標楷體" w:hAnsi="標楷體" w:hint="eastAsia"/>
          <w:color w:val="000000"/>
          <w:kern w:val="2"/>
          <w:u w:val="single"/>
        </w:rPr>
        <w:t xml:space="preserve">  </w:t>
      </w:r>
      <w:r>
        <w:rPr>
          <w:rFonts w:ascii="標楷體" w:eastAsia="標楷體" w:hAnsi="標楷體" w:hint="eastAsia"/>
          <w:color w:val="000000"/>
          <w:kern w:val="2"/>
          <w:u w:val="single"/>
        </w:rPr>
        <w:t xml:space="preserve">  </w:t>
      </w:r>
      <w:r w:rsidRPr="0068483F">
        <w:rPr>
          <w:rFonts w:ascii="標楷體" w:eastAsia="標楷體" w:hAnsi="標楷體" w:hint="eastAsia"/>
          <w:color w:val="000000"/>
          <w:kern w:val="2"/>
        </w:rPr>
        <w:t>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978"/>
        <w:gridCol w:w="978"/>
        <w:gridCol w:w="3543"/>
      </w:tblGrid>
      <w:tr w:rsidR="00522625" w:rsidRPr="00B2492A">
        <w:trPr>
          <w:trHeight w:val="493"/>
          <w:tblHeader/>
        </w:trPr>
        <w:tc>
          <w:tcPr>
            <w:tcW w:w="4140" w:type="dxa"/>
            <w:vMerge w:val="restart"/>
            <w:vAlign w:val="center"/>
          </w:tcPr>
          <w:p w:rsidR="00522625" w:rsidRPr="00B2492A" w:rsidRDefault="006754D7" w:rsidP="00923984">
            <w:pPr>
              <w:pStyle w:val="Web"/>
              <w:spacing w:before="0" w:beforeAutospacing="0" w:after="0" w:afterAutospacing="0" w:line="440" w:lineRule="exact"/>
              <w:jc w:val="center"/>
              <w:rPr>
                <w:rFonts w:ascii="標楷體" w:eastAsia="標楷體" w:hAnsi="標楷體" w:hint="eastAsia"/>
                <w:color w:val="000000"/>
                <w:kern w:val="2"/>
              </w:rPr>
            </w:pPr>
            <w:r>
              <w:rPr>
                <w:rFonts w:ascii="標楷體" w:eastAsia="標楷體" w:hAnsi="標楷體" w:hint="eastAsia"/>
                <w:color w:val="000000"/>
                <w:kern w:val="2"/>
              </w:rPr>
              <w:t>評估</w:t>
            </w:r>
            <w:r w:rsidR="00522625" w:rsidRPr="00B2492A">
              <w:rPr>
                <w:rFonts w:ascii="標楷體" w:eastAsia="標楷體" w:hAnsi="標楷體" w:hint="eastAsia"/>
                <w:color w:val="000000"/>
                <w:kern w:val="2"/>
              </w:rPr>
              <w:t>重點</w:t>
            </w:r>
          </w:p>
        </w:tc>
        <w:tc>
          <w:tcPr>
            <w:tcW w:w="1956" w:type="dxa"/>
            <w:gridSpan w:val="2"/>
            <w:vAlign w:val="center"/>
          </w:tcPr>
          <w:p w:rsidR="00522625" w:rsidRPr="00B2492A" w:rsidRDefault="00522625" w:rsidP="00923984">
            <w:pPr>
              <w:pStyle w:val="Web"/>
              <w:adjustRightInd w:val="0"/>
              <w:snapToGrid w:val="0"/>
              <w:spacing w:before="0" w:beforeAutospacing="0" w:after="0" w:afterAutospacing="0" w:line="400" w:lineRule="exact"/>
              <w:jc w:val="center"/>
              <w:rPr>
                <w:rFonts w:ascii="標楷體" w:eastAsia="標楷體" w:hAnsi="標楷體" w:hint="eastAsia"/>
                <w:color w:val="000000"/>
                <w:kern w:val="2"/>
              </w:rPr>
            </w:pPr>
            <w:r w:rsidRPr="00B2492A">
              <w:rPr>
                <w:rFonts w:ascii="標楷體" w:eastAsia="標楷體" w:hAnsi="標楷體" w:hint="eastAsia"/>
                <w:color w:val="000000"/>
                <w:kern w:val="2"/>
              </w:rPr>
              <w:t>自行</w:t>
            </w:r>
            <w:r w:rsidR="006754D7">
              <w:rPr>
                <w:rFonts w:ascii="標楷體" w:eastAsia="標楷體" w:hAnsi="標楷體" w:hint="eastAsia"/>
                <w:color w:val="000000"/>
                <w:kern w:val="2"/>
              </w:rPr>
              <w:t>評估</w:t>
            </w:r>
            <w:r w:rsidRPr="00B2492A">
              <w:rPr>
                <w:rFonts w:ascii="標楷體" w:eastAsia="標楷體" w:hAnsi="標楷體" w:hint="eastAsia"/>
                <w:color w:val="000000"/>
                <w:kern w:val="2"/>
              </w:rPr>
              <w:t>情形</w:t>
            </w:r>
          </w:p>
        </w:tc>
        <w:tc>
          <w:tcPr>
            <w:tcW w:w="3543" w:type="dxa"/>
            <w:vMerge w:val="restart"/>
            <w:vAlign w:val="center"/>
          </w:tcPr>
          <w:p w:rsidR="00522625" w:rsidRPr="00B2492A" w:rsidRDefault="006754D7" w:rsidP="006754D7">
            <w:pPr>
              <w:pStyle w:val="Web"/>
              <w:spacing w:before="0" w:beforeAutospacing="0" w:after="0" w:afterAutospacing="0" w:line="440" w:lineRule="exact"/>
              <w:jc w:val="center"/>
              <w:rPr>
                <w:rFonts w:ascii="標楷體" w:eastAsia="標楷體" w:hAnsi="標楷體" w:hint="eastAsia"/>
                <w:color w:val="000000"/>
                <w:kern w:val="2"/>
              </w:rPr>
            </w:pPr>
            <w:r>
              <w:rPr>
                <w:rFonts w:ascii="標楷體" w:eastAsia="標楷體" w:hAnsi="標楷體" w:hint="eastAsia"/>
                <w:color w:val="000000"/>
                <w:kern w:val="2"/>
              </w:rPr>
              <w:t>評估</w:t>
            </w:r>
            <w:r w:rsidR="00522625" w:rsidRPr="00B2492A">
              <w:rPr>
                <w:rFonts w:ascii="標楷體" w:eastAsia="標楷體" w:hAnsi="標楷體" w:hint="eastAsia"/>
                <w:color w:val="000000"/>
                <w:kern w:val="2"/>
              </w:rPr>
              <w:t>情形說明</w:t>
            </w:r>
          </w:p>
        </w:tc>
      </w:tr>
      <w:tr w:rsidR="00522625" w:rsidRPr="00B2492A">
        <w:trPr>
          <w:trHeight w:val="417"/>
          <w:tblHeader/>
        </w:trPr>
        <w:tc>
          <w:tcPr>
            <w:tcW w:w="4140" w:type="dxa"/>
            <w:vMerge/>
            <w:tcBorders>
              <w:bottom w:val="single" w:sz="4" w:space="0" w:color="auto"/>
            </w:tcBorders>
          </w:tcPr>
          <w:p w:rsidR="00522625" w:rsidRPr="00B2492A" w:rsidRDefault="00522625" w:rsidP="00923984">
            <w:pPr>
              <w:pStyle w:val="Web"/>
              <w:spacing w:before="0" w:beforeAutospacing="0" w:after="0" w:afterAutospacing="0" w:line="440" w:lineRule="exact"/>
              <w:rPr>
                <w:rFonts w:ascii="標楷體" w:eastAsia="標楷體" w:hAnsi="標楷體" w:hint="eastAsia"/>
                <w:color w:val="000000"/>
                <w:kern w:val="2"/>
              </w:rPr>
            </w:pPr>
          </w:p>
        </w:tc>
        <w:tc>
          <w:tcPr>
            <w:tcW w:w="978" w:type="dxa"/>
            <w:tcBorders>
              <w:bottom w:val="single" w:sz="4" w:space="0" w:color="auto"/>
            </w:tcBorders>
            <w:vAlign w:val="center"/>
          </w:tcPr>
          <w:p w:rsidR="00522625" w:rsidRPr="00340DFC" w:rsidRDefault="00522625" w:rsidP="00923984">
            <w:pPr>
              <w:pStyle w:val="Web"/>
              <w:adjustRightInd w:val="0"/>
              <w:snapToGrid w:val="0"/>
              <w:spacing w:before="0" w:beforeAutospacing="0" w:after="0" w:afterAutospacing="0" w:line="400" w:lineRule="exact"/>
              <w:jc w:val="center"/>
              <w:rPr>
                <w:rFonts w:ascii="標楷體" w:eastAsia="標楷體" w:hAnsi="標楷體" w:hint="eastAsia"/>
                <w:color w:val="000000"/>
                <w:kern w:val="2"/>
              </w:rPr>
            </w:pPr>
            <w:r w:rsidRPr="00340DFC">
              <w:rPr>
                <w:rFonts w:ascii="標楷體" w:eastAsia="標楷體" w:hAnsi="標楷體" w:hint="eastAsia"/>
                <w:color w:val="000000"/>
                <w:kern w:val="2"/>
              </w:rPr>
              <w:t>符合</w:t>
            </w:r>
          </w:p>
        </w:tc>
        <w:tc>
          <w:tcPr>
            <w:tcW w:w="978" w:type="dxa"/>
            <w:tcBorders>
              <w:bottom w:val="single" w:sz="4" w:space="0" w:color="auto"/>
            </w:tcBorders>
          </w:tcPr>
          <w:p w:rsidR="00522625" w:rsidRPr="00340DFC" w:rsidRDefault="00522625" w:rsidP="00923984">
            <w:pPr>
              <w:pStyle w:val="Web"/>
              <w:adjustRightInd w:val="0"/>
              <w:snapToGrid w:val="0"/>
              <w:spacing w:before="0" w:beforeAutospacing="0" w:after="0" w:afterAutospacing="0" w:line="400" w:lineRule="exact"/>
              <w:jc w:val="center"/>
              <w:rPr>
                <w:rFonts w:ascii="標楷體" w:eastAsia="標楷體" w:hAnsi="標楷體" w:hint="eastAsia"/>
                <w:color w:val="000000"/>
                <w:kern w:val="2"/>
              </w:rPr>
            </w:pPr>
            <w:r w:rsidRPr="00340DFC">
              <w:rPr>
                <w:rFonts w:ascii="標楷體" w:eastAsia="標楷體" w:hAnsi="標楷體" w:hint="eastAsia"/>
                <w:color w:val="000000"/>
                <w:kern w:val="2"/>
              </w:rPr>
              <w:t>未符合</w:t>
            </w:r>
          </w:p>
        </w:tc>
        <w:tc>
          <w:tcPr>
            <w:tcW w:w="3543" w:type="dxa"/>
            <w:vMerge/>
            <w:tcBorders>
              <w:bottom w:val="single" w:sz="4" w:space="0" w:color="auto"/>
            </w:tcBorders>
          </w:tcPr>
          <w:p w:rsidR="00522625" w:rsidRPr="00B2492A" w:rsidRDefault="00522625" w:rsidP="00923984">
            <w:pPr>
              <w:pStyle w:val="Web"/>
              <w:spacing w:before="0" w:beforeAutospacing="0" w:after="0" w:afterAutospacing="0" w:line="440" w:lineRule="exact"/>
              <w:rPr>
                <w:rFonts w:ascii="標楷體" w:eastAsia="標楷體" w:hAnsi="標楷體" w:hint="eastAsia"/>
                <w:color w:val="000000"/>
                <w:kern w:val="2"/>
              </w:rPr>
            </w:pPr>
          </w:p>
        </w:tc>
      </w:tr>
      <w:tr w:rsidR="00522625" w:rsidRPr="00B2492A">
        <w:tc>
          <w:tcPr>
            <w:tcW w:w="4140" w:type="dxa"/>
            <w:tcBorders>
              <w:top w:val="nil"/>
              <w:bottom w:val="nil"/>
            </w:tcBorders>
          </w:tcPr>
          <w:p w:rsidR="00522625" w:rsidRPr="00B2492A" w:rsidRDefault="00522625" w:rsidP="00923984">
            <w:pPr>
              <w:pStyle w:val="Web"/>
              <w:spacing w:before="0" w:beforeAutospacing="0" w:after="0" w:afterAutospacing="0" w:line="280" w:lineRule="exact"/>
              <w:ind w:left="432" w:hangingChars="180" w:hanging="432"/>
              <w:rPr>
                <w:rFonts w:ascii="標楷體" w:eastAsia="標楷體" w:hAnsi="標楷體" w:hint="eastAsia"/>
                <w:color w:val="000000"/>
                <w:kern w:val="2"/>
              </w:rPr>
            </w:pPr>
            <w:r w:rsidRPr="00B2492A">
              <w:rPr>
                <w:rFonts w:ascii="標楷體" w:eastAsia="標楷體" w:hAnsi="標楷體" w:hint="eastAsia"/>
                <w:color w:val="000000"/>
                <w:kern w:val="2"/>
              </w:rPr>
              <w:t>一、作業流程有效性</w:t>
            </w:r>
          </w:p>
        </w:tc>
        <w:tc>
          <w:tcPr>
            <w:tcW w:w="978" w:type="dxa"/>
            <w:tcBorders>
              <w:top w:val="nil"/>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c>
          <w:tcPr>
            <w:tcW w:w="978" w:type="dxa"/>
            <w:tcBorders>
              <w:top w:val="nil"/>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c>
          <w:tcPr>
            <w:tcW w:w="3543" w:type="dxa"/>
            <w:tcBorders>
              <w:top w:val="nil"/>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r>
      <w:tr w:rsidR="00522625" w:rsidRPr="00B2492A">
        <w:trPr>
          <w:trHeight w:val="1172"/>
        </w:trPr>
        <w:tc>
          <w:tcPr>
            <w:tcW w:w="4140" w:type="dxa"/>
            <w:tcBorders>
              <w:top w:val="nil"/>
              <w:bottom w:val="nil"/>
            </w:tcBorders>
          </w:tcPr>
          <w:p w:rsidR="00522625" w:rsidRPr="00B2492A" w:rsidRDefault="00522625" w:rsidP="00923984">
            <w:pPr>
              <w:pStyle w:val="Web"/>
              <w:adjustRightInd w:val="0"/>
              <w:snapToGrid w:val="0"/>
              <w:spacing w:before="0" w:beforeAutospacing="0" w:after="0" w:afterAutospacing="0" w:line="280" w:lineRule="exact"/>
              <w:ind w:leftChars="50" w:left="600" w:hangingChars="200" w:hanging="480"/>
              <w:rPr>
                <w:rFonts w:ascii="標楷體" w:eastAsia="標楷體" w:hAnsi="標楷體" w:hint="eastAsia"/>
                <w:color w:val="000000"/>
                <w:kern w:val="2"/>
              </w:rPr>
            </w:pPr>
            <w:r w:rsidRPr="00B2492A">
              <w:rPr>
                <w:rFonts w:ascii="標楷體" w:eastAsia="標楷體" w:hAnsi="標楷體" w:hint="eastAsia"/>
                <w:color w:val="000000"/>
                <w:kern w:val="2"/>
              </w:rPr>
              <w:t>(一)作業程序說明及作業流程圖之製作是否與規定相符。</w:t>
            </w:r>
          </w:p>
          <w:p w:rsidR="00522625" w:rsidRPr="00B2492A" w:rsidRDefault="00522625" w:rsidP="00923984">
            <w:pPr>
              <w:pStyle w:val="Web"/>
              <w:adjustRightInd w:val="0"/>
              <w:snapToGrid w:val="0"/>
              <w:spacing w:before="0" w:beforeAutospacing="0" w:afterLines="50" w:after="180" w:afterAutospacing="0" w:line="280" w:lineRule="exact"/>
              <w:ind w:leftChars="50" w:left="600" w:hangingChars="200" w:hanging="480"/>
              <w:rPr>
                <w:rFonts w:ascii="標楷體" w:eastAsia="標楷體" w:hAnsi="標楷體" w:hint="eastAsia"/>
                <w:color w:val="000000"/>
                <w:kern w:val="2"/>
              </w:rPr>
            </w:pPr>
            <w:r w:rsidRPr="00B2492A">
              <w:rPr>
                <w:rFonts w:ascii="標楷體" w:eastAsia="標楷體" w:hAnsi="標楷體" w:hint="eastAsia"/>
                <w:color w:val="000000"/>
                <w:kern w:val="2"/>
              </w:rPr>
              <w:t>(二)內部控制制度是否有效設計及執行。</w:t>
            </w:r>
          </w:p>
        </w:tc>
        <w:tc>
          <w:tcPr>
            <w:tcW w:w="978" w:type="dxa"/>
            <w:tcBorders>
              <w:top w:val="nil"/>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c>
          <w:tcPr>
            <w:tcW w:w="978" w:type="dxa"/>
            <w:tcBorders>
              <w:top w:val="nil"/>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c>
          <w:tcPr>
            <w:tcW w:w="3543" w:type="dxa"/>
            <w:tcBorders>
              <w:top w:val="nil"/>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r>
      <w:tr w:rsidR="00522625" w:rsidRPr="00B2492A">
        <w:tc>
          <w:tcPr>
            <w:tcW w:w="4140" w:type="dxa"/>
            <w:tcBorders>
              <w:bottom w:val="nil"/>
            </w:tcBorders>
          </w:tcPr>
          <w:p w:rsidR="00522625" w:rsidRPr="00B2492A" w:rsidRDefault="00522625" w:rsidP="00923984">
            <w:pPr>
              <w:pStyle w:val="Web"/>
              <w:adjustRightInd w:val="0"/>
              <w:snapToGrid w:val="0"/>
              <w:spacing w:before="0" w:beforeAutospacing="0" w:after="0" w:afterAutospacing="0" w:line="280" w:lineRule="exact"/>
              <w:ind w:left="480" w:hangingChars="200" w:hanging="480"/>
              <w:rPr>
                <w:rFonts w:ascii="標楷體" w:eastAsia="標楷體" w:hAnsi="標楷體" w:hint="eastAsia"/>
                <w:color w:val="000000"/>
                <w:kern w:val="2"/>
              </w:rPr>
            </w:pPr>
            <w:r>
              <w:rPr>
                <w:rFonts w:ascii="標楷體" w:eastAsia="標楷體" w:hAnsi="標楷體" w:hint="eastAsia"/>
                <w:color w:val="000000"/>
                <w:kern w:val="2"/>
              </w:rPr>
              <w:t>一、審核</w:t>
            </w:r>
            <w:r w:rsidRPr="00B2492A">
              <w:rPr>
                <w:rFonts w:ascii="標楷體" w:eastAsia="標楷體" w:hAnsi="標楷體" w:hint="eastAsia"/>
                <w:color w:val="000000"/>
                <w:kern w:val="2"/>
              </w:rPr>
              <w:t>單位預算</w:t>
            </w:r>
            <w:r>
              <w:rPr>
                <w:rFonts w:ascii="標楷體" w:eastAsia="標楷體" w:hAnsi="標楷體" w:hint="eastAsia"/>
                <w:color w:val="000000"/>
                <w:kern w:val="2"/>
              </w:rPr>
              <w:t>歲出</w:t>
            </w:r>
            <w:r w:rsidRPr="00B2492A">
              <w:rPr>
                <w:rFonts w:ascii="標楷體" w:eastAsia="標楷體" w:hAnsi="標楷體" w:hint="eastAsia"/>
                <w:color w:val="000000"/>
                <w:kern w:val="2"/>
              </w:rPr>
              <w:t>分配作業</w:t>
            </w:r>
            <w:r>
              <w:rPr>
                <w:rFonts w:ascii="標楷體" w:eastAsia="標楷體" w:hAnsi="標楷體" w:hint="eastAsia"/>
                <w:color w:val="000000"/>
                <w:kern w:val="2"/>
              </w:rPr>
              <w:t>應注意下列事項:</w:t>
            </w:r>
          </w:p>
        </w:tc>
        <w:tc>
          <w:tcPr>
            <w:tcW w:w="978" w:type="dxa"/>
            <w:tcBorders>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c>
          <w:tcPr>
            <w:tcW w:w="978" w:type="dxa"/>
            <w:tcBorders>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c>
          <w:tcPr>
            <w:tcW w:w="3543" w:type="dxa"/>
            <w:tcBorders>
              <w:bottom w:val="nil"/>
            </w:tcBorders>
          </w:tcPr>
          <w:p w:rsidR="00522625" w:rsidRPr="00B2492A" w:rsidRDefault="00522625" w:rsidP="00923984">
            <w:pPr>
              <w:pStyle w:val="Web"/>
              <w:spacing w:before="0" w:beforeAutospacing="0" w:after="0" w:afterAutospacing="0" w:line="320" w:lineRule="exact"/>
              <w:rPr>
                <w:rFonts w:ascii="標楷體" w:eastAsia="標楷體" w:hAnsi="標楷體" w:hint="eastAsia"/>
                <w:color w:val="000000"/>
                <w:kern w:val="2"/>
              </w:rPr>
            </w:pPr>
          </w:p>
        </w:tc>
      </w:tr>
      <w:tr w:rsidR="00522625" w:rsidRPr="00B2492A">
        <w:tc>
          <w:tcPr>
            <w:tcW w:w="4140" w:type="dxa"/>
            <w:tcBorders>
              <w:top w:val="nil"/>
              <w:bottom w:val="nil"/>
            </w:tcBorders>
          </w:tcPr>
          <w:p w:rsidR="00522625" w:rsidRPr="00DE73C2" w:rsidRDefault="00522625" w:rsidP="00923984">
            <w:pPr>
              <w:pStyle w:val="Web"/>
              <w:adjustRightInd w:val="0"/>
              <w:snapToGrid w:val="0"/>
              <w:spacing w:before="0" w:beforeAutospacing="0" w:after="0" w:afterAutospacing="0" w:line="280" w:lineRule="exact"/>
              <w:ind w:leftChars="50" w:left="600" w:hangingChars="200" w:hanging="480"/>
              <w:rPr>
                <w:rFonts w:ascii="標楷體" w:eastAsia="標楷體" w:hAnsi="標楷體" w:hint="eastAsia"/>
                <w:color w:val="000000"/>
              </w:rPr>
            </w:pPr>
            <w:r>
              <w:rPr>
                <w:rFonts w:ascii="標楷體" w:eastAsia="標楷體" w:hAnsi="標楷體" w:hint="eastAsia"/>
                <w:color w:val="000000"/>
              </w:rPr>
              <w:t>(一)</w:t>
            </w:r>
            <w:r w:rsidRPr="00DE73C2">
              <w:rPr>
                <w:rFonts w:ascii="標楷體" w:eastAsia="標楷體" w:hAnsi="標楷體" w:hint="eastAsia"/>
                <w:color w:val="000000"/>
              </w:rPr>
              <w:t>確實核對歲出預算分配表全年度預算數、科目名稱及編號</w:t>
            </w:r>
            <w:r>
              <w:rPr>
                <w:rFonts w:ascii="標楷體" w:eastAsia="標楷體" w:hAnsi="標楷體" w:hint="eastAsia"/>
                <w:color w:val="000000"/>
              </w:rPr>
              <w:t>是否</w:t>
            </w:r>
            <w:r w:rsidRPr="00DE73C2">
              <w:rPr>
                <w:rFonts w:ascii="標楷體" w:eastAsia="標楷體" w:hAnsi="標楷體" w:hint="eastAsia"/>
                <w:color w:val="000000"/>
              </w:rPr>
              <w:t>與法定預算書所列相符。</w:t>
            </w:r>
          </w:p>
          <w:p w:rsidR="00522625" w:rsidRPr="00DE73C2" w:rsidRDefault="00522625" w:rsidP="00923984">
            <w:pPr>
              <w:pStyle w:val="Web"/>
              <w:adjustRightInd w:val="0"/>
              <w:snapToGrid w:val="0"/>
              <w:spacing w:before="0" w:beforeAutospacing="0" w:after="0" w:afterAutospacing="0" w:line="280" w:lineRule="exact"/>
              <w:ind w:leftChars="50" w:left="600" w:hangingChars="200" w:hanging="480"/>
              <w:rPr>
                <w:rFonts w:ascii="標楷體" w:eastAsia="標楷體" w:hAnsi="標楷體" w:hint="eastAsia"/>
                <w:color w:val="000000"/>
              </w:rPr>
            </w:pPr>
            <w:r>
              <w:rPr>
                <w:rFonts w:ascii="標楷體" w:eastAsia="標楷體" w:hAnsi="標楷體" w:hint="eastAsia"/>
                <w:color w:val="000000"/>
              </w:rPr>
              <w:t>(二)</w:t>
            </w:r>
            <w:r w:rsidRPr="00E93EAB">
              <w:rPr>
                <w:rFonts w:ascii="標楷體" w:eastAsia="標楷體" w:hAnsi="標楷體" w:hint="eastAsia"/>
                <w:color w:val="auto"/>
              </w:rPr>
              <w:t>單位預算內除第一預備金及專案核准動支各款外，</w:t>
            </w:r>
            <w:r w:rsidRPr="00E93EAB" w:rsidDel="00FD7D26">
              <w:rPr>
                <w:rFonts w:ascii="標楷體" w:eastAsia="標楷體" w:hAnsi="標楷體" w:hint="eastAsia"/>
                <w:color w:val="auto"/>
              </w:rPr>
              <w:t xml:space="preserve"> </w:t>
            </w:r>
            <w:r w:rsidRPr="00E93EAB">
              <w:rPr>
                <w:rFonts w:ascii="標楷體" w:eastAsia="標楷體" w:hAnsi="標楷體" w:hint="eastAsia"/>
                <w:color w:val="auto"/>
              </w:rPr>
              <w:t>其餘均由各計畫承辦單位依法定預算數額，配合計畫預定進度，妥為規劃分配，並編製「歲出分配預算與計畫配合表」(府外單位加編「歲出預算分配表」及「封面」)。</w:t>
            </w:r>
          </w:p>
          <w:p w:rsidR="00522625" w:rsidRPr="00DE73C2" w:rsidRDefault="00522625" w:rsidP="00923984">
            <w:pPr>
              <w:pStyle w:val="Web"/>
              <w:adjustRightInd w:val="0"/>
              <w:snapToGrid w:val="0"/>
              <w:spacing w:before="0" w:beforeAutospacing="0" w:after="0" w:afterAutospacing="0" w:line="280" w:lineRule="exact"/>
              <w:ind w:leftChars="50" w:left="600" w:hangingChars="200" w:hanging="480"/>
              <w:rPr>
                <w:rFonts w:ascii="標楷體" w:eastAsia="標楷體" w:hAnsi="標楷體" w:hint="eastAsia"/>
                <w:color w:val="000000"/>
              </w:rPr>
            </w:pPr>
            <w:r>
              <w:rPr>
                <w:rFonts w:ascii="標楷體" w:eastAsia="標楷體" w:hAnsi="標楷體" w:hint="eastAsia"/>
                <w:color w:val="000000"/>
              </w:rPr>
              <w:t>(三)</w:t>
            </w:r>
            <w:r w:rsidRPr="00DE73C2">
              <w:rPr>
                <w:rFonts w:ascii="標楷體" w:eastAsia="標楷體" w:hAnsi="標楷體" w:hint="eastAsia"/>
                <w:color w:val="000000"/>
              </w:rPr>
              <w:t>經常支出</w:t>
            </w:r>
            <w:r>
              <w:rPr>
                <w:rFonts w:ascii="標楷體" w:eastAsia="標楷體" w:hAnsi="標楷體" w:hint="eastAsia"/>
                <w:color w:val="000000"/>
              </w:rPr>
              <w:t>是否</w:t>
            </w:r>
            <w:r w:rsidRPr="00DE73C2">
              <w:rPr>
                <w:rFonts w:ascii="標楷體" w:eastAsia="標楷體" w:hAnsi="標楷體" w:hint="eastAsia"/>
                <w:color w:val="000000"/>
              </w:rPr>
              <w:t>依實際需要按月分配；</w:t>
            </w:r>
            <w:r w:rsidRPr="00E93EAB">
              <w:rPr>
                <w:rFonts w:ascii="標楷體" w:eastAsia="標楷體" w:hAnsi="標楷體" w:hint="eastAsia"/>
                <w:color w:val="auto"/>
              </w:rPr>
              <w:t>資本支出應衡酌緩急，按計畫實施進度，並配合付款進度，覈實分配。</w:t>
            </w:r>
          </w:p>
          <w:p w:rsidR="00522625" w:rsidRPr="00DE73C2" w:rsidRDefault="00522625" w:rsidP="00923984">
            <w:pPr>
              <w:pStyle w:val="Web"/>
              <w:adjustRightInd w:val="0"/>
              <w:snapToGrid w:val="0"/>
              <w:spacing w:before="0" w:beforeAutospacing="0" w:after="0" w:afterAutospacing="0" w:line="280" w:lineRule="exact"/>
              <w:ind w:leftChars="50" w:left="600" w:hangingChars="200" w:hanging="480"/>
              <w:rPr>
                <w:rFonts w:ascii="標楷體" w:eastAsia="標楷體" w:hAnsi="標楷體" w:hint="eastAsia"/>
                <w:color w:val="000000"/>
              </w:rPr>
            </w:pPr>
            <w:r>
              <w:rPr>
                <w:rFonts w:ascii="標楷體" w:eastAsia="標楷體" w:hAnsi="標楷體" w:hint="eastAsia"/>
                <w:color w:val="000000"/>
              </w:rPr>
              <w:t>(四)預算內所列汰換公務車輛經費，是否未</w:t>
            </w:r>
            <w:r w:rsidRPr="00DE73C2">
              <w:rPr>
                <w:rFonts w:ascii="標楷體" w:eastAsia="標楷體" w:hAnsi="標楷體" w:hint="eastAsia"/>
                <w:color w:val="000000"/>
              </w:rPr>
              <w:t>分配於舊車屆滿使用年限前之月份。</w:t>
            </w:r>
          </w:p>
          <w:p w:rsidR="00522625" w:rsidRPr="00DE73C2" w:rsidRDefault="00522625" w:rsidP="00923984">
            <w:pPr>
              <w:pStyle w:val="Web"/>
              <w:adjustRightInd w:val="0"/>
              <w:snapToGrid w:val="0"/>
              <w:spacing w:before="0" w:beforeAutospacing="0" w:after="0" w:afterAutospacing="0" w:line="280" w:lineRule="exact"/>
              <w:ind w:leftChars="50" w:left="600" w:hangingChars="200" w:hanging="480"/>
              <w:rPr>
                <w:rFonts w:ascii="標楷體" w:eastAsia="標楷體" w:hAnsi="標楷體" w:hint="eastAsia"/>
                <w:color w:val="000000"/>
              </w:rPr>
            </w:pPr>
            <w:r>
              <w:rPr>
                <w:rFonts w:ascii="標楷體" w:eastAsia="標楷體" w:hAnsi="標楷體" w:hint="eastAsia"/>
                <w:color w:val="000000"/>
              </w:rPr>
              <w:t>(五)</w:t>
            </w:r>
            <w:r w:rsidRPr="00DE73C2">
              <w:rPr>
                <w:rFonts w:ascii="標楷體" w:eastAsia="標楷體" w:hAnsi="標楷體" w:hint="eastAsia"/>
                <w:color w:val="000000"/>
              </w:rPr>
              <w:t>執行期間已過之分配預算</w:t>
            </w:r>
            <w:r>
              <w:rPr>
                <w:rFonts w:ascii="標楷體" w:eastAsia="標楷體" w:hAnsi="標楷體" w:hint="eastAsia"/>
                <w:color w:val="000000"/>
              </w:rPr>
              <w:t>是否</w:t>
            </w:r>
            <w:r w:rsidRPr="00DE73C2">
              <w:rPr>
                <w:rFonts w:ascii="標楷體" w:eastAsia="標楷體" w:hAnsi="標楷體" w:hint="eastAsia"/>
                <w:color w:val="000000"/>
              </w:rPr>
              <w:t>不再調整。</w:t>
            </w:r>
          </w:p>
          <w:p w:rsidR="00522625" w:rsidRPr="00B2492A" w:rsidRDefault="00522625" w:rsidP="00923984">
            <w:pPr>
              <w:pStyle w:val="Web"/>
              <w:adjustRightInd w:val="0"/>
              <w:snapToGrid w:val="0"/>
              <w:spacing w:before="0" w:beforeAutospacing="0" w:afterLines="50" w:after="180" w:afterAutospacing="0" w:line="280" w:lineRule="exact"/>
              <w:ind w:leftChars="50" w:left="600" w:hangingChars="200" w:hanging="480"/>
              <w:rPr>
                <w:rFonts w:ascii="標楷體" w:eastAsia="標楷體" w:hAnsi="標楷體" w:hint="eastAsia"/>
                <w:color w:val="000000"/>
              </w:rPr>
            </w:pPr>
          </w:p>
        </w:tc>
        <w:tc>
          <w:tcPr>
            <w:tcW w:w="978" w:type="dxa"/>
            <w:tcBorders>
              <w:top w:val="nil"/>
              <w:bottom w:val="nil"/>
            </w:tcBorders>
          </w:tcPr>
          <w:p w:rsidR="00522625" w:rsidRPr="007D5B04" w:rsidRDefault="00522625" w:rsidP="00923984">
            <w:pPr>
              <w:pStyle w:val="Web"/>
              <w:spacing w:before="0" w:beforeAutospacing="0" w:after="0" w:afterAutospacing="0" w:line="320" w:lineRule="exact"/>
              <w:rPr>
                <w:rFonts w:ascii="標楷體" w:eastAsia="標楷體" w:hAnsi="標楷體" w:hint="eastAsia"/>
                <w:color w:val="000000"/>
              </w:rPr>
            </w:pPr>
          </w:p>
        </w:tc>
        <w:tc>
          <w:tcPr>
            <w:tcW w:w="978" w:type="dxa"/>
            <w:tcBorders>
              <w:top w:val="nil"/>
              <w:bottom w:val="nil"/>
            </w:tcBorders>
          </w:tcPr>
          <w:p w:rsidR="00522625" w:rsidRPr="007D5B04" w:rsidRDefault="00522625" w:rsidP="00923984">
            <w:pPr>
              <w:pStyle w:val="Web"/>
              <w:spacing w:before="0" w:beforeAutospacing="0" w:after="0" w:afterAutospacing="0" w:line="320" w:lineRule="exact"/>
              <w:rPr>
                <w:rFonts w:ascii="標楷體" w:eastAsia="標楷體" w:hAnsi="標楷體" w:hint="eastAsia"/>
                <w:color w:val="000000"/>
              </w:rPr>
            </w:pPr>
          </w:p>
        </w:tc>
        <w:tc>
          <w:tcPr>
            <w:tcW w:w="3543" w:type="dxa"/>
            <w:tcBorders>
              <w:top w:val="nil"/>
              <w:bottom w:val="nil"/>
            </w:tcBorders>
          </w:tcPr>
          <w:p w:rsidR="00522625" w:rsidRPr="007D5B04" w:rsidRDefault="00522625" w:rsidP="00923984">
            <w:pPr>
              <w:pStyle w:val="Web"/>
              <w:spacing w:before="0" w:beforeAutospacing="0" w:after="0" w:afterAutospacing="0" w:line="320" w:lineRule="exact"/>
              <w:rPr>
                <w:rFonts w:ascii="標楷體" w:eastAsia="標楷體" w:hAnsi="標楷體" w:hint="eastAsia"/>
                <w:color w:val="000000"/>
              </w:rPr>
            </w:pPr>
          </w:p>
        </w:tc>
      </w:tr>
      <w:tr w:rsidR="00522625" w:rsidRPr="00B2492A">
        <w:trPr>
          <w:trHeight w:val="659"/>
        </w:trPr>
        <w:tc>
          <w:tcPr>
            <w:tcW w:w="9639" w:type="dxa"/>
            <w:gridSpan w:val="4"/>
          </w:tcPr>
          <w:p w:rsidR="00522625" w:rsidRPr="007D5B04" w:rsidRDefault="00522625" w:rsidP="00923984">
            <w:pPr>
              <w:pStyle w:val="Web"/>
              <w:adjustRightInd w:val="0"/>
              <w:snapToGrid w:val="0"/>
              <w:spacing w:before="0" w:beforeAutospacing="0" w:after="0" w:afterAutospacing="0" w:line="280" w:lineRule="exact"/>
              <w:ind w:left="480" w:hangingChars="200" w:hanging="480"/>
              <w:rPr>
                <w:rFonts w:ascii="標楷體" w:eastAsia="標楷體" w:hAnsi="標楷體" w:hint="eastAsia"/>
                <w:color w:val="000000"/>
              </w:rPr>
            </w:pPr>
            <w:r w:rsidRPr="007D5B04">
              <w:rPr>
                <w:rFonts w:ascii="標楷體" w:eastAsia="標楷體" w:hAnsi="標楷體" w:hint="eastAsia"/>
                <w:color w:val="000000"/>
              </w:rPr>
              <w:t>結論/需採行之改善措施：</w:t>
            </w:r>
          </w:p>
          <w:p w:rsidR="00522625" w:rsidRPr="007D5B04" w:rsidRDefault="00522625" w:rsidP="007A4B19">
            <w:pPr>
              <w:pStyle w:val="Web"/>
              <w:adjustRightInd w:val="0"/>
              <w:snapToGrid w:val="0"/>
              <w:spacing w:before="0" w:beforeAutospacing="0" w:after="0" w:afterAutospacing="0" w:line="280" w:lineRule="exact"/>
              <w:rPr>
                <w:rFonts w:ascii="標楷體" w:eastAsia="標楷體" w:hAnsi="標楷體" w:hint="eastAsia"/>
                <w:color w:val="000000"/>
              </w:rPr>
            </w:pPr>
          </w:p>
        </w:tc>
      </w:tr>
      <w:tr w:rsidR="007A4B19" w:rsidRPr="00B2492A">
        <w:trPr>
          <w:trHeight w:val="706"/>
        </w:trPr>
        <w:tc>
          <w:tcPr>
            <w:tcW w:w="9639" w:type="dxa"/>
            <w:gridSpan w:val="4"/>
          </w:tcPr>
          <w:p w:rsidR="007A4B19" w:rsidRPr="007A4B19" w:rsidRDefault="007A4B19" w:rsidP="00923984">
            <w:pPr>
              <w:pStyle w:val="Web"/>
              <w:spacing w:before="0" w:beforeAutospacing="0" w:after="0" w:afterAutospacing="0" w:line="400" w:lineRule="exact"/>
              <w:rPr>
                <w:rFonts w:ascii="標楷體" w:eastAsia="標楷體" w:hAnsi="標楷體" w:hint="eastAsia"/>
                <w:color w:val="000000"/>
                <w:kern w:val="2"/>
              </w:rPr>
            </w:pPr>
            <w:r w:rsidRPr="007A4B19">
              <w:rPr>
                <w:rFonts w:ascii="標楷體" w:eastAsia="標楷體" w:hAnsi="標楷體" w:hint="eastAsia"/>
                <w:color w:val="000000"/>
                <w:kern w:val="2"/>
              </w:rPr>
              <w:t>填表人：</w:t>
            </w:r>
            <w:r w:rsidR="00042FC7">
              <w:rPr>
                <w:rFonts w:ascii="標楷體" w:eastAsia="標楷體" w:hAnsi="標楷體" w:hint="eastAsia"/>
                <w:color w:val="000000"/>
                <w:kern w:val="2"/>
              </w:rPr>
              <w:t xml:space="preserve">　　　　　　　　　</w:t>
            </w:r>
            <w:r w:rsidRPr="007A4B19">
              <w:rPr>
                <w:rFonts w:ascii="標楷體" w:eastAsia="標楷體" w:hAnsi="標楷體" w:hint="eastAsia"/>
                <w:color w:val="000000"/>
                <w:kern w:val="2"/>
              </w:rPr>
              <w:t>複核：</w:t>
            </w:r>
            <w:r w:rsidR="00042FC7">
              <w:rPr>
                <w:rFonts w:ascii="標楷體" w:eastAsia="標楷體" w:hAnsi="標楷體" w:hint="eastAsia"/>
                <w:color w:val="000000"/>
                <w:kern w:val="2"/>
              </w:rPr>
              <w:t xml:space="preserve">　　　　　　　　　</w:t>
            </w:r>
            <w:r w:rsidRPr="007A4B19">
              <w:rPr>
                <w:rFonts w:ascii="標楷體" w:eastAsia="標楷體" w:hAnsi="標楷體" w:hint="eastAsia"/>
                <w:color w:val="000000"/>
                <w:kern w:val="2"/>
              </w:rPr>
              <w:t>單位主管：</w:t>
            </w:r>
            <w:r w:rsidR="00042FC7">
              <w:rPr>
                <w:rFonts w:ascii="標楷體" w:eastAsia="標楷體" w:hAnsi="標楷體" w:hint="eastAsia"/>
                <w:color w:val="000000"/>
                <w:kern w:val="2"/>
              </w:rPr>
              <w:t xml:space="preserve">　　　　　　　　　</w:t>
            </w:r>
          </w:p>
        </w:tc>
      </w:tr>
    </w:tbl>
    <w:p w:rsidR="00DB3C9F" w:rsidRPr="005B3E13" w:rsidRDefault="00DB3C9F" w:rsidP="00DB3C9F">
      <w:pPr>
        <w:pStyle w:val="Web"/>
        <w:spacing w:before="0" w:beforeAutospacing="0" w:after="0" w:afterAutospacing="0" w:line="260" w:lineRule="exact"/>
        <w:rPr>
          <w:rFonts w:ascii="標楷體" w:eastAsia="標楷體" w:hAnsi="標楷體" w:hint="eastAsia"/>
          <w:color w:val="000000"/>
          <w:kern w:val="2"/>
        </w:rPr>
      </w:pPr>
      <w:r w:rsidRPr="005B3E13">
        <w:rPr>
          <w:rFonts w:ascii="標楷體" w:eastAsia="標楷體" w:hAnsi="標楷體" w:hint="eastAsia"/>
          <w:color w:val="000000"/>
          <w:kern w:val="2"/>
        </w:rPr>
        <w:t>註：1.機關得就1項作業流程製作1份自行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DB3C9F" w:rsidRPr="005B3E13" w:rsidRDefault="00DB3C9F" w:rsidP="00DB3C9F">
      <w:pPr>
        <w:pStyle w:val="Web"/>
        <w:spacing w:before="0" w:beforeAutospacing="0" w:after="0" w:afterAutospacing="0" w:line="260" w:lineRule="exact"/>
        <w:ind w:leftChars="375" w:left="900"/>
        <w:rPr>
          <w:rFonts w:ascii="標楷體" w:eastAsia="標楷體" w:hAnsi="標楷體" w:hint="eastAsia"/>
          <w:color w:val="000000"/>
          <w:kern w:val="2"/>
        </w:rPr>
      </w:pPr>
      <w:r w:rsidRPr="005B3E13">
        <w:rPr>
          <w:rFonts w:ascii="標楷體" w:eastAsia="標楷體" w:hAnsi="標楷體" w:hint="eastAsia"/>
          <w:color w:val="000000"/>
          <w:kern w:val="2"/>
        </w:rPr>
        <w:t>同1類之作業流程合併1份自行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DB3C9F" w:rsidRDefault="000B3978" w:rsidP="00DB3C9F">
      <w:pPr>
        <w:pStyle w:val="Web"/>
        <w:spacing w:before="0" w:beforeAutospacing="0" w:after="0" w:afterAutospacing="0" w:line="260" w:lineRule="exact"/>
        <w:ind w:firstLineChars="200" w:firstLine="480"/>
        <w:rPr>
          <w:rFonts w:ascii="標楷體" w:eastAsia="標楷體" w:hAnsi="標楷體" w:hint="eastAsia"/>
          <w:color w:val="auto"/>
        </w:rPr>
      </w:pPr>
      <w:r w:rsidRPr="00535F67">
        <w:rPr>
          <w:rFonts w:ascii="標楷體" w:eastAsia="標楷體" w:hAnsi="標楷體"/>
          <w:noProof/>
          <w:color w:val="auto"/>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619125</wp:posOffset>
                </wp:positionV>
                <wp:extent cx="800100" cy="329565"/>
                <wp:effectExtent l="0" t="0" r="3810" b="0"/>
                <wp:wrapNone/>
                <wp:docPr id="1"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C9F" w:rsidRPr="00A81D28" w:rsidRDefault="00DB3C9F" w:rsidP="00DB3C9F">
                            <w:pPr>
                              <w:jc w:val="center"/>
                              <w:rPr>
                                <w:rFonts w:ascii="Calibri" w:hAnsi="Calibri"/>
                                <w:sz w:val="20"/>
                                <w:szCs w:val="20"/>
                              </w:rPr>
                            </w:pPr>
                            <w:r>
                              <w:rPr>
                                <w:rFonts w:ascii="Calibri" w:hAnsi="Calibri" w:hint="eastAsia"/>
                                <w:sz w:val="20"/>
                                <w:szCs w:val="20"/>
                              </w:rPr>
                              <w:t>9</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149" type="#_x0000_t202" style="position:absolute;left:0;text-align:left;margin-left:3in;margin-top:48.75pt;width:63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" filled="f" stroked="f">
                <v:textbox inset=",.3mm">
                  <w:txbxContent>
                    <w:p w:rsidR="00DB3C9F" w:rsidRPr="00A81D28" w:rsidRDefault="00DB3C9F" w:rsidP="00DB3C9F">
                      <w:pPr>
                        <w:jc w:val="center"/>
                        <w:rPr>
                          <w:rFonts w:ascii="Calibri" w:hAnsi="Calibri"/>
                          <w:sz w:val="20"/>
                          <w:szCs w:val="20"/>
                        </w:rPr>
                      </w:pPr>
                      <w:r>
                        <w:rPr>
                          <w:rFonts w:ascii="Calibri" w:hAnsi="Calibri" w:hint="eastAsia"/>
                          <w:sz w:val="20"/>
                          <w:szCs w:val="20"/>
                        </w:rPr>
                        <w:t>9</w:t>
                      </w:r>
                    </w:p>
                  </w:txbxContent>
                </v:textbox>
              </v:shape>
            </w:pict>
          </mc:Fallback>
        </mc:AlternateContent>
      </w:r>
      <w:r w:rsidR="00DB3C9F" w:rsidRPr="00535F67">
        <w:rPr>
          <w:rFonts w:ascii="標楷體" w:eastAsia="標楷體" w:hAnsi="標楷體" w:hint="eastAsia"/>
          <w:color w:val="auto"/>
          <w:kern w:val="2"/>
        </w:rPr>
        <w:t>2.自行</w:t>
      </w:r>
      <w:r w:rsidR="00DB3C9F">
        <w:rPr>
          <w:rFonts w:ascii="標楷體" w:eastAsia="標楷體" w:hAnsi="標楷體" w:hint="eastAsia"/>
          <w:color w:val="000000"/>
          <w:kern w:val="2"/>
        </w:rPr>
        <w:t>評估</w:t>
      </w:r>
      <w:r w:rsidR="00DB3C9F" w:rsidRPr="00535F67">
        <w:rPr>
          <w:rFonts w:ascii="標楷體" w:eastAsia="標楷體" w:hAnsi="標楷體" w:hint="eastAsia"/>
          <w:color w:val="auto"/>
          <w:kern w:val="2"/>
        </w:rPr>
        <w:t>情形除勾選外，未符合者必須於說明欄內詳細記載</w:t>
      </w:r>
      <w:r w:rsidR="00DB3C9F">
        <w:rPr>
          <w:rFonts w:ascii="標楷體" w:eastAsia="標楷體" w:hAnsi="標楷體" w:hint="eastAsia"/>
          <w:color w:val="000000"/>
          <w:kern w:val="2"/>
        </w:rPr>
        <w:t>評估</w:t>
      </w:r>
      <w:r w:rsidR="00DB3C9F" w:rsidRPr="00535F67">
        <w:rPr>
          <w:rFonts w:ascii="標楷體" w:eastAsia="標楷體" w:hAnsi="標楷體" w:hint="eastAsia"/>
          <w:color w:val="auto"/>
          <w:kern w:val="2"/>
        </w:rPr>
        <w:t>情形。</w:t>
      </w:r>
      <w:r w:rsidR="00DB3C9F" w:rsidRPr="00535F67">
        <w:rPr>
          <w:rFonts w:ascii="標楷體" w:eastAsia="標楷體" w:hAnsi="標楷體" w:hint="eastAsia"/>
          <w:color w:val="auto"/>
        </w:rPr>
        <w:t xml:space="preserve"> </w:t>
      </w:r>
    </w:p>
    <w:p w:rsidR="00522625" w:rsidRDefault="00522625" w:rsidP="00522625">
      <w:pPr>
        <w:pStyle w:val="Web"/>
        <w:tabs>
          <w:tab w:val="center" w:pos="4819"/>
          <w:tab w:val="left" w:pos="8370"/>
        </w:tabs>
        <w:spacing w:before="0" w:beforeAutospacing="0" w:after="0" w:afterAutospacing="0" w:line="440" w:lineRule="exact"/>
        <w:rPr>
          <w:rFonts w:hint="eastAsia"/>
          <w:color w:val="000000"/>
        </w:rPr>
      </w:pPr>
    </w:p>
    <w:p w:rsidR="002B6ECD" w:rsidRPr="00522625" w:rsidRDefault="002B6ECD" w:rsidP="008968C4">
      <w:pPr>
        <w:ind w:leftChars="150" w:left="360"/>
        <w:rPr>
          <w:rFonts w:ascii="標楷體" w:eastAsia="標楷體" w:hAnsi="標楷體" w:hint="eastAsia"/>
          <w:b/>
          <w:sz w:val="36"/>
          <w:szCs w:val="36"/>
        </w:rPr>
      </w:pPr>
    </w:p>
    <w:sectPr w:rsidR="002B6ECD" w:rsidRPr="00522625" w:rsidSect="00895D50">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32" w:rsidRDefault="00111C32">
      <w:r>
        <w:separator/>
      </w:r>
    </w:p>
  </w:endnote>
  <w:endnote w:type="continuationSeparator" w:id="0">
    <w:p w:rsidR="00111C32" w:rsidRDefault="0011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50" w:rsidRPr="00895D50" w:rsidRDefault="00895D50" w:rsidP="00895D50">
    <w:pPr>
      <w:pStyle w:val="a4"/>
      <w:jc w:val="center"/>
      <w:rPr>
        <w:rFonts w:ascii="標楷體" w:eastAsia="標楷體" w:hAnsi="標楷體" w:cs="Arial Unicode MS" w:hint="eastAsia"/>
        <w:sz w:val="20"/>
        <w:szCs w:val="20"/>
      </w:rPr>
    </w:pPr>
    <w:r w:rsidRPr="00895D50">
      <w:rPr>
        <w:rFonts w:ascii="標楷體" w:eastAsia="標楷體" w:hAnsi="標楷體" w:cs="Arial Unicode MS" w:hint="eastAsia"/>
        <w:sz w:val="20"/>
        <w:szCs w:val="20"/>
      </w:rPr>
      <w:t>A03-</w:t>
    </w:r>
    <w:r w:rsidRPr="00895D50">
      <w:rPr>
        <w:rStyle w:val="a8"/>
        <w:rFonts w:ascii="標楷體" w:eastAsia="標楷體" w:hAnsi="標楷體" w:cs="Arial Unicode MS"/>
        <w:sz w:val="20"/>
        <w:szCs w:val="20"/>
      </w:rPr>
      <w:fldChar w:fldCharType="begin"/>
    </w:r>
    <w:r w:rsidRPr="00895D50">
      <w:rPr>
        <w:rStyle w:val="a8"/>
        <w:rFonts w:ascii="標楷體" w:eastAsia="標楷體" w:hAnsi="標楷體" w:cs="Arial Unicode MS"/>
        <w:sz w:val="20"/>
        <w:szCs w:val="20"/>
      </w:rPr>
      <w:instrText xml:space="preserve"> PAGE </w:instrText>
    </w:r>
    <w:r w:rsidRPr="00895D50">
      <w:rPr>
        <w:rStyle w:val="a8"/>
        <w:rFonts w:ascii="標楷體" w:eastAsia="標楷體" w:hAnsi="標楷體" w:cs="Arial Unicode MS"/>
        <w:sz w:val="20"/>
        <w:szCs w:val="20"/>
      </w:rPr>
      <w:fldChar w:fldCharType="separate"/>
    </w:r>
    <w:r w:rsidR="000B3978">
      <w:rPr>
        <w:rStyle w:val="a8"/>
        <w:rFonts w:ascii="標楷體" w:eastAsia="標楷體" w:hAnsi="標楷體" w:cs="Arial Unicode MS"/>
        <w:noProof/>
        <w:sz w:val="20"/>
        <w:szCs w:val="20"/>
      </w:rPr>
      <w:t>1</w:t>
    </w:r>
    <w:r w:rsidRPr="00895D50">
      <w:rPr>
        <w:rStyle w:val="a8"/>
        <w:rFonts w:ascii="標楷體" w:eastAsia="標楷體" w:hAnsi="標楷體" w:cs="Arial Unicode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32" w:rsidRDefault="00111C32">
      <w:r>
        <w:separator/>
      </w:r>
    </w:p>
  </w:footnote>
  <w:footnote w:type="continuationSeparator" w:id="0">
    <w:p w:rsidR="00111C32" w:rsidRDefault="00111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E53"/>
    <w:multiLevelType w:val="hybridMultilevel"/>
    <w:tmpl w:val="1E8C2B22"/>
    <w:lvl w:ilvl="0" w:tplc="60B43BE4">
      <w:start w:val="1"/>
      <w:numFmt w:val="taiwaneseCountingThousand"/>
      <w:lvlText w:val="(%1)"/>
      <w:lvlJc w:val="left"/>
      <w:pPr>
        <w:tabs>
          <w:tab w:val="num" w:pos="615"/>
        </w:tabs>
        <w:ind w:left="615" w:hanging="615"/>
      </w:pPr>
      <w:rPr>
        <w:rFonts w:ascii="標楷體"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B61BF1"/>
    <w:multiLevelType w:val="hybridMultilevel"/>
    <w:tmpl w:val="A476F5EC"/>
    <w:lvl w:ilvl="0" w:tplc="F4BA137A">
      <w:start w:val="1"/>
      <w:numFmt w:val="decimal"/>
      <w:lvlText w:val="(%1)"/>
      <w:lvlJc w:val="left"/>
      <w:pPr>
        <w:tabs>
          <w:tab w:val="num" w:pos="792"/>
        </w:tabs>
        <w:ind w:left="792" w:hanging="360"/>
      </w:pPr>
      <w:rPr>
        <w:rFonts w:hint="default"/>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2" w15:restartNumberingAfterBreak="0">
    <w:nsid w:val="18DE3CDC"/>
    <w:multiLevelType w:val="hybridMultilevel"/>
    <w:tmpl w:val="FD404014"/>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15:restartNumberingAfterBreak="0">
    <w:nsid w:val="29BF30AA"/>
    <w:multiLevelType w:val="hybridMultilevel"/>
    <w:tmpl w:val="09427506"/>
    <w:lvl w:ilvl="0" w:tplc="CA6E5F14">
      <w:start w:val="1"/>
      <w:numFmt w:val="decimal"/>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 w15:restartNumberingAfterBreak="0">
    <w:nsid w:val="369D701A"/>
    <w:multiLevelType w:val="hybridMultilevel"/>
    <w:tmpl w:val="BDA29006"/>
    <w:lvl w:ilvl="0" w:tplc="7ED41A48">
      <w:start w:val="1"/>
      <w:numFmt w:val="taiwaneseCountingThousand"/>
      <w:lvlText w:val="（%1）"/>
      <w:lvlJc w:val="left"/>
      <w:pPr>
        <w:ind w:left="864" w:hanging="864"/>
      </w:pPr>
      <w:rPr>
        <w:rFonts w:cs="Times New Roman" w:hint="default"/>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4F60578A"/>
    <w:multiLevelType w:val="hybridMultilevel"/>
    <w:tmpl w:val="66AAEF2C"/>
    <w:lvl w:ilvl="0" w:tplc="2E0C021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0F22B20"/>
    <w:multiLevelType w:val="hybridMultilevel"/>
    <w:tmpl w:val="35520250"/>
    <w:lvl w:ilvl="0" w:tplc="DADA755E">
      <w:start w:val="1"/>
      <w:numFmt w:val="decimal"/>
      <w:lvlText w:val="%1、"/>
      <w:lvlJc w:val="left"/>
      <w:pPr>
        <w:ind w:left="1200" w:hanging="720"/>
      </w:pPr>
      <w:rPr>
        <w:rFonts w:cs="Times New Roman" w:hint="default"/>
        <w:b w:val="0"/>
        <w:u w:val="none"/>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 w15:restartNumberingAfterBreak="0">
    <w:nsid w:val="53FF2DBF"/>
    <w:multiLevelType w:val="hybridMultilevel"/>
    <w:tmpl w:val="3B4E8DB4"/>
    <w:lvl w:ilvl="0" w:tplc="AFFCDD7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545D3768"/>
    <w:multiLevelType w:val="hybridMultilevel"/>
    <w:tmpl w:val="D960B7EE"/>
    <w:lvl w:ilvl="0" w:tplc="AC84EE0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5DDE5248"/>
    <w:multiLevelType w:val="hybridMultilevel"/>
    <w:tmpl w:val="CD62BDC6"/>
    <w:lvl w:ilvl="0" w:tplc="6DEEDCB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5EDF54E8"/>
    <w:multiLevelType w:val="hybridMultilevel"/>
    <w:tmpl w:val="A56E0BBE"/>
    <w:lvl w:ilvl="0" w:tplc="F864DDB2">
      <w:start w:val="1"/>
      <w:numFmt w:val="decimal"/>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7"/>
  </w:num>
  <w:num w:numId="2">
    <w:abstractNumId w:val="2"/>
  </w:num>
  <w:num w:numId="3">
    <w:abstractNumId w:val="5"/>
  </w:num>
  <w:num w:numId="4">
    <w:abstractNumId w:val="8"/>
  </w:num>
  <w:num w:numId="5">
    <w:abstractNumId w:val="9"/>
  </w:num>
  <w:num w:numId="6">
    <w:abstractNumId w:val="4"/>
  </w:num>
  <w:num w:numId="7">
    <w:abstractNumId w:val="6"/>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43"/>
    <w:rsid w:val="000024B8"/>
    <w:rsid w:val="00010DE2"/>
    <w:rsid w:val="00026284"/>
    <w:rsid w:val="00042FC7"/>
    <w:rsid w:val="000B3978"/>
    <w:rsid w:val="0010368D"/>
    <w:rsid w:val="00111C32"/>
    <w:rsid w:val="001216B1"/>
    <w:rsid w:val="00123684"/>
    <w:rsid w:val="00136A61"/>
    <w:rsid w:val="00206AA0"/>
    <w:rsid w:val="002B6ECD"/>
    <w:rsid w:val="002D515D"/>
    <w:rsid w:val="00306E34"/>
    <w:rsid w:val="0033614A"/>
    <w:rsid w:val="003478BF"/>
    <w:rsid w:val="00363AE3"/>
    <w:rsid w:val="003B0090"/>
    <w:rsid w:val="003F3B11"/>
    <w:rsid w:val="003F43CA"/>
    <w:rsid w:val="00414C6D"/>
    <w:rsid w:val="00421B63"/>
    <w:rsid w:val="00470F03"/>
    <w:rsid w:val="004926E9"/>
    <w:rsid w:val="00522625"/>
    <w:rsid w:val="00524BC0"/>
    <w:rsid w:val="00537F2B"/>
    <w:rsid w:val="00556A25"/>
    <w:rsid w:val="00565B2E"/>
    <w:rsid w:val="005C1E4D"/>
    <w:rsid w:val="00612A2F"/>
    <w:rsid w:val="006754D7"/>
    <w:rsid w:val="006E561A"/>
    <w:rsid w:val="00715785"/>
    <w:rsid w:val="0074641D"/>
    <w:rsid w:val="00755623"/>
    <w:rsid w:val="007A4B19"/>
    <w:rsid w:val="00804AFF"/>
    <w:rsid w:val="0083025D"/>
    <w:rsid w:val="00832D13"/>
    <w:rsid w:val="008460F8"/>
    <w:rsid w:val="00895D50"/>
    <w:rsid w:val="008968C4"/>
    <w:rsid w:val="008C3BBF"/>
    <w:rsid w:val="008E1E46"/>
    <w:rsid w:val="00913EA5"/>
    <w:rsid w:val="00923984"/>
    <w:rsid w:val="00A04ECA"/>
    <w:rsid w:val="00A40749"/>
    <w:rsid w:val="00B0229C"/>
    <w:rsid w:val="00B7042D"/>
    <w:rsid w:val="00B71AD6"/>
    <w:rsid w:val="00B874B2"/>
    <w:rsid w:val="00B9428A"/>
    <w:rsid w:val="00BA0BF8"/>
    <w:rsid w:val="00C252A6"/>
    <w:rsid w:val="00C90684"/>
    <w:rsid w:val="00DA30CB"/>
    <w:rsid w:val="00DB02AF"/>
    <w:rsid w:val="00DB3C9F"/>
    <w:rsid w:val="00DD64C2"/>
    <w:rsid w:val="00E25843"/>
    <w:rsid w:val="00EC0D5B"/>
    <w:rsid w:val="00ED1298"/>
    <w:rsid w:val="00F22DA2"/>
    <w:rsid w:val="00F81E3C"/>
    <w:rsid w:val="00FD3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E58F40-4BC5-43EA-BD1C-BAC54629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B71AD6"/>
    <w:pPr>
      <w:keepNext/>
      <w:numPr>
        <w:numId w:val="3"/>
      </w:numPr>
      <w:jc w:val="both"/>
      <w:outlineLvl w:val="0"/>
    </w:pPr>
    <w:rPr>
      <w:rFonts w:eastAsia="標楷體"/>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258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2B6ECD"/>
    <w:pPr>
      <w:widowControl/>
      <w:spacing w:before="100" w:beforeAutospacing="1" w:after="100" w:afterAutospacing="1"/>
    </w:pPr>
    <w:rPr>
      <w:rFonts w:ascii="新細明體" w:hAnsi="新細明體"/>
      <w:color w:val="666666"/>
      <w:kern w:val="0"/>
    </w:rPr>
  </w:style>
  <w:style w:type="paragraph" w:styleId="a4">
    <w:name w:val="footer"/>
    <w:aliases w:val=" 字元"/>
    <w:basedOn w:val="a"/>
    <w:link w:val="a5"/>
    <w:rsid w:val="00524BC0"/>
    <w:pPr>
      <w:tabs>
        <w:tab w:val="center" w:pos="4153"/>
        <w:tab w:val="right" w:pos="8306"/>
      </w:tabs>
      <w:snapToGrid w:val="0"/>
    </w:pPr>
  </w:style>
  <w:style w:type="character" w:customStyle="1" w:styleId="a5">
    <w:name w:val="頁尾 字元"/>
    <w:aliases w:val=" 字元 字元"/>
    <w:link w:val="a4"/>
    <w:rsid w:val="00524BC0"/>
    <w:rPr>
      <w:rFonts w:eastAsia="新細明體"/>
      <w:kern w:val="2"/>
      <w:sz w:val="24"/>
      <w:szCs w:val="24"/>
      <w:lang w:val="en-US" w:eastAsia="zh-TW" w:bidi="ar-SA"/>
    </w:rPr>
  </w:style>
  <w:style w:type="paragraph" w:styleId="a6">
    <w:name w:val="Body Text"/>
    <w:basedOn w:val="a"/>
    <w:rsid w:val="00524BC0"/>
    <w:pPr>
      <w:spacing w:line="280" w:lineRule="exact"/>
      <w:jc w:val="both"/>
    </w:pPr>
    <w:rPr>
      <w:rFonts w:ascii="標楷體" w:eastAsia="標楷體" w:hAnsi="標楷體"/>
      <w:szCs w:val="22"/>
      <w:lang w:val="x-none" w:eastAsia="x-none"/>
    </w:rPr>
  </w:style>
  <w:style w:type="paragraph" w:styleId="3">
    <w:name w:val="Body Text Indent 3"/>
    <w:basedOn w:val="a"/>
    <w:rsid w:val="00BA0BF8"/>
    <w:pPr>
      <w:spacing w:after="120"/>
      <w:ind w:leftChars="200" w:left="480"/>
    </w:pPr>
    <w:rPr>
      <w:sz w:val="16"/>
      <w:szCs w:val="16"/>
    </w:rPr>
  </w:style>
  <w:style w:type="paragraph" w:styleId="30">
    <w:name w:val="Body Text 3"/>
    <w:basedOn w:val="a"/>
    <w:unhideWhenUsed/>
    <w:rsid w:val="00BA0BF8"/>
    <w:pPr>
      <w:spacing w:after="120"/>
    </w:pPr>
    <w:rPr>
      <w:rFonts w:ascii="Calibri" w:hAnsi="Calibri"/>
      <w:sz w:val="16"/>
      <w:szCs w:val="16"/>
      <w:lang w:val="x-none" w:eastAsia="x-none"/>
    </w:rPr>
  </w:style>
  <w:style w:type="paragraph" w:styleId="a7">
    <w:name w:val="header"/>
    <w:basedOn w:val="a"/>
    <w:rsid w:val="00895D50"/>
    <w:pPr>
      <w:tabs>
        <w:tab w:val="center" w:pos="4153"/>
        <w:tab w:val="right" w:pos="8306"/>
      </w:tabs>
      <w:snapToGrid w:val="0"/>
    </w:pPr>
    <w:rPr>
      <w:sz w:val="20"/>
      <w:szCs w:val="20"/>
    </w:rPr>
  </w:style>
  <w:style w:type="character" w:styleId="a8">
    <w:name w:val="page number"/>
    <w:basedOn w:val="a0"/>
    <w:rsid w:val="0089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會計科內部控制制度討論會議記錄</dc:title>
  <dc:subject/>
  <dc:creator>user</dc:creator>
  <cp:keywords/>
  <dc:description/>
  <cp:lastModifiedBy>馬秀燕</cp:lastModifiedBy>
  <cp:revision>2</cp:revision>
  <cp:lastPrinted>2015-05-11T07:15:00Z</cp:lastPrinted>
  <dcterms:created xsi:type="dcterms:W3CDTF">2024-04-11T07:14:00Z</dcterms:created>
  <dcterms:modified xsi:type="dcterms:W3CDTF">2024-04-11T07:14:00Z</dcterms:modified>
</cp:coreProperties>
</file>