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3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26"/>
        <w:gridCol w:w="2759"/>
        <w:gridCol w:w="910"/>
        <w:gridCol w:w="896"/>
        <w:gridCol w:w="895"/>
        <w:gridCol w:w="896"/>
        <w:gridCol w:w="910"/>
        <w:gridCol w:w="672"/>
        <w:gridCol w:w="896"/>
        <w:gridCol w:w="1109"/>
        <w:gridCol w:w="1377"/>
        <w:gridCol w:w="1080"/>
        <w:gridCol w:w="1080"/>
        <w:gridCol w:w="1080"/>
      </w:tblGrid>
      <w:tr w:rsidR="00B06A22" w:rsidRPr="00B06A22" w:rsidTr="002C3AB2">
        <w:trPr>
          <w:gridAfter w:val="4"/>
          <w:wAfter w:w="4617" w:type="dxa"/>
          <w:trHeight w:val="570"/>
        </w:trPr>
        <w:tc>
          <w:tcPr>
            <w:tcW w:w="10936" w:type="dxa"/>
            <w:gridSpan w:val="11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A22" w:rsidRDefault="00B06A22" w:rsidP="002C3AB2">
            <w:pPr>
              <w:widowControl/>
              <w:pBdr>
                <w:bottom w:val="single" w:sz="4" w:space="1" w:color="auto"/>
              </w:pBd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 w:rsidRPr="00B06A22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連江縣地政局分層負責明細表(甲表)</w:t>
            </w:r>
          </w:p>
          <w:tbl>
            <w:tblPr>
              <w:tblW w:w="1086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141"/>
              <w:gridCol w:w="426"/>
              <w:gridCol w:w="2763"/>
              <w:gridCol w:w="900"/>
              <w:gridCol w:w="900"/>
              <w:gridCol w:w="900"/>
              <w:gridCol w:w="900"/>
              <w:gridCol w:w="900"/>
              <w:gridCol w:w="660"/>
              <w:gridCol w:w="900"/>
              <w:gridCol w:w="1080"/>
            </w:tblGrid>
            <w:tr w:rsidR="00810EAA" w:rsidRPr="00B06A22" w:rsidTr="00ED0C85">
              <w:trPr>
                <w:trHeight w:val="345"/>
              </w:trPr>
              <w:tc>
                <w:tcPr>
                  <w:tcW w:w="39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810EAA" w:rsidRPr="00B06A22" w:rsidRDefault="00810EAA" w:rsidP="002C3AB2">
                  <w:pPr>
                    <w:widowControl/>
                    <w:pBdr>
                      <w:bottom w:val="single" w:sz="4" w:space="1" w:color="auto"/>
                    </w:pBdr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承辦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br/>
                    <w:t>單位</w:t>
                  </w:r>
                </w:p>
              </w:tc>
              <w:tc>
                <w:tcPr>
                  <w:tcW w:w="141" w:type="dxa"/>
                  <w:vMerge w:val="restar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10EAA" w:rsidRPr="00B06A22" w:rsidRDefault="00810EAA" w:rsidP="00810EAA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</w:p>
              </w:tc>
              <w:tc>
                <w:tcPr>
                  <w:tcW w:w="318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810EAA" w:rsidRPr="00B06A22" w:rsidRDefault="00810EAA" w:rsidP="002C3AB2">
                  <w:pPr>
                    <w:widowControl/>
                    <w:pBdr>
                      <w:bottom w:val="single" w:sz="4" w:space="1" w:color="auto"/>
                    </w:pBdr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公務項目及內容</w:t>
                  </w:r>
                </w:p>
              </w:tc>
              <w:tc>
                <w:tcPr>
                  <w:tcW w:w="5160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810EAA" w:rsidRPr="00B06A22" w:rsidRDefault="00810EAA" w:rsidP="002C3AB2">
                  <w:pPr>
                    <w:widowControl/>
                    <w:pBdr>
                      <w:bottom w:val="single" w:sz="4" w:space="1" w:color="auto"/>
                    </w:pBdr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決　行　權　責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0EAA" w:rsidRPr="00B06A22" w:rsidRDefault="00810EAA" w:rsidP="002C3AB2">
                  <w:pPr>
                    <w:widowControl/>
                    <w:pBdr>
                      <w:bottom w:val="single" w:sz="4" w:space="1" w:color="auto"/>
                    </w:pBdr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會辦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0EAA" w:rsidRPr="00B06A22" w:rsidRDefault="00810EAA" w:rsidP="002C3AB2">
                  <w:pPr>
                    <w:widowControl/>
                    <w:pBdr>
                      <w:bottom w:val="single" w:sz="4" w:space="1" w:color="auto"/>
                    </w:pBdr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備　考</w:t>
                  </w:r>
                </w:p>
              </w:tc>
            </w:tr>
            <w:tr w:rsidR="00810EAA" w:rsidRPr="00B06A22" w:rsidTr="00ED0C85">
              <w:trPr>
                <w:trHeight w:val="345"/>
              </w:trPr>
              <w:tc>
                <w:tcPr>
                  <w:tcW w:w="3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</w:tcBorders>
                  <w:vAlign w:val="center"/>
                  <w:hideMark/>
                </w:tcPr>
                <w:p w:rsidR="00810EAA" w:rsidRPr="00B06A22" w:rsidRDefault="00810EAA" w:rsidP="00B06A2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14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810EAA" w:rsidRPr="00B06A22" w:rsidRDefault="00810EAA" w:rsidP="00B06A2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0EAA" w:rsidRPr="00B06A22" w:rsidRDefault="00810EAA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項目</w:t>
                  </w:r>
                </w:p>
              </w:tc>
              <w:tc>
                <w:tcPr>
                  <w:tcW w:w="276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0EAA" w:rsidRPr="00B06A22" w:rsidRDefault="00810EAA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內容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0EAA" w:rsidRPr="00B06A22" w:rsidRDefault="00810EAA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第四層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0EAA" w:rsidRPr="00B06A22" w:rsidRDefault="00810EAA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第三層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0EAA" w:rsidRPr="00B06A22" w:rsidRDefault="00810EAA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第二層</w:t>
                  </w:r>
                </w:p>
              </w:tc>
              <w:tc>
                <w:tcPr>
                  <w:tcW w:w="246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810EAA" w:rsidRPr="00B06A22" w:rsidRDefault="00810EAA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第一層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0EAA" w:rsidRPr="00B06A22" w:rsidRDefault="00810EAA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機關</w:t>
                  </w: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10EAA" w:rsidRPr="00B06A22" w:rsidRDefault="00810EAA" w:rsidP="00B06A2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</w:tr>
            <w:tr w:rsidR="00810EAA" w:rsidRPr="00B06A22" w:rsidTr="00ED0C85">
              <w:trPr>
                <w:trHeight w:val="675"/>
              </w:trPr>
              <w:tc>
                <w:tcPr>
                  <w:tcW w:w="3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</w:tcBorders>
                  <w:vAlign w:val="center"/>
                  <w:hideMark/>
                </w:tcPr>
                <w:p w:rsidR="00810EAA" w:rsidRPr="00B06A22" w:rsidRDefault="00810EAA" w:rsidP="00B06A2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14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810EAA" w:rsidRPr="00B06A22" w:rsidRDefault="00810EAA" w:rsidP="00B06A2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10EAA" w:rsidRPr="00B06A22" w:rsidRDefault="00810EAA" w:rsidP="00B06A2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10EAA" w:rsidRPr="00B06A22" w:rsidRDefault="00810EAA" w:rsidP="00B06A2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0EAA" w:rsidRPr="00B06A22" w:rsidRDefault="00810EAA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承辦人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0EAA" w:rsidRPr="00B06A22" w:rsidRDefault="00810EAA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科長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0EAA" w:rsidRPr="00B06A22" w:rsidRDefault="00810EAA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局長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0EAA" w:rsidRPr="00B06A22" w:rsidRDefault="00810EAA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秘書長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br/>
                    <w:t>/參議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0EAA" w:rsidRPr="00B06A22" w:rsidRDefault="00810EAA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副縣長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0EAA" w:rsidRPr="00B06A22" w:rsidRDefault="00810EAA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縣長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0EAA" w:rsidRPr="00B06A22" w:rsidRDefault="00810EAA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(單位)</w:t>
                  </w: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10EAA" w:rsidRPr="00B06A22" w:rsidRDefault="00810EAA" w:rsidP="00B06A2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</w:tr>
            <w:tr w:rsidR="000F58ED" w:rsidRPr="00B06A22" w:rsidTr="005B2A75">
              <w:trPr>
                <w:trHeight w:val="840"/>
              </w:trPr>
              <w:tc>
                <w:tcPr>
                  <w:tcW w:w="531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tbRlV"/>
                  <w:vAlign w:val="center"/>
                  <w:hideMark/>
                </w:tcPr>
                <w:p w:rsidR="000F58ED" w:rsidRPr="00B06A22" w:rsidRDefault="000F58ED" w:rsidP="00B06A22">
                  <w:pPr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地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br w:type="page"/>
                    <w:t>籍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br w:type="page"/>
                    <w:t>科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一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br/>
                    <w:t>、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br/>
                    <w:t>土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br/>
                    <w:t>地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br/>
                    <w:t>及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br/>
                    <w:t>建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br/>
                    <w:t>物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br/>
                    <w:t>登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br/>
                    <w:t>記</w:t>
                  </w:r>
                </w:p>
                <w:p w:rsidR="000F58ED" w:rsidRPr="00B06A22" w:rsidRDefault="000F58ED" w:rsidP="000F58ED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br w:type="page"/>
                  </w: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(一)</w:t>
                  </w:r>
                  <w:r w:rsidRPr="00B06A22">
                    <w:rPr>
                      <w:rFonts w:eastAsia="標楷體"/>
                      <w:color w:val="000000"/>
                      <w:kern w:val="0"/>
                    </w:rPr>
                    <w:t xml:space="preserve"> 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土地登記改進方案事項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0F58ED" w:rsidRPr="00B06A22" w:rsidTr="005B2A75">
              <w:trPr>
                <w:trHeight w:val="656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F58ED" w:rsidRPr="00B06A22" w:rsidRDefault="000F58ED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F58ED" w:rsidRPr="00B06A22" w:rsidRDefault="000F58ED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both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(二)</w:t>
                  </w:r>
                  <w:r w:rsidRPr="00B06A22">
                    <w:rPr>
                      <w:rFonts w:ascii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土地、建物登記計畫之推行事項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工務處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0F58ED" w:rsidRPr="00B06A22" w:rsidTr="005B2A75">
              <w:trPr>
                <w:trHeight w:val="780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F58ED" w:rsidRPr="00B06A22" w:rsidRDefault="000F58ED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F58ED" w:rsidRPr="00B06A22" w:rsidRDefault="000F58ED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(三)</w:t>
                  </w:r>
                  <w:r w:rsidRPr="00B06A22">
                    <w:rPr>
                      <w:rFonts w:eastAsia="標楷體"/>
                      <w:color w:val="000000"/>
                      <w:kern w:val="0"/>
                    </w:rPr>
                    <w:t xml:space="preserve"> 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土地、建物登記法令疑義請示事項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0F58ED" w:rsidRPr="00B06A22" w:rsidTr="005B2A75">
              <w:trPr>
                <w:trHeight w:val="1117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F58ED" w:rsidRPr="00B06A22" w:rsidRDefault="000F58ED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F58ED" w:rsidRPr="00B06A22" w:rsidRDefault="000F58ED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(四)</w:t>
                  </w:r>
                  <w:r w:rsidRPr="00B06A22">
                    <w:rPr>
                      <w:rFonts w:eastAsia="標楷體"/>
                      <w:color w:val="000000"/>
                      <w:kern w:val="0"/>
                    </w:rPr>
                    <w:t xml:space="preserve"> 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民意及上級機關交辦人民陳情重要案件處理結果轉報事項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行政處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0F58ED" w:rsidRPr="00B06A22" w:rsidTr="005B2A75">
              <w:trPr>
                <w:trHeight w:val="964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F58ED" w:rsidRPr="00B06A22" w:rsidRDefault="000F58ED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F58ED" w:rsidRPr="00B06A22" w:rsidRDefault="000F58ED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(五)</w:t>
                  </w:r>
                  <w:r w:rsidRPr="00B06A22">
                    <w:rPr>
                      <w:rFonts w:eastAsia="標楷體"/>
                      <w:color w:val="000000"/>
                      <w:kern w:val="0"/>
                    </w:rPr>
                    <w:t xml:space="preserve"> 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列管及重要人民陳情案件處理結果之轉報事項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行政處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0F58ED" w:rsidRPr="00B06A22" w:rsidTr="005B2A75">
              <w:trPr>
                <w:trHeight w:val="994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F58ED" w:rsidRPr="00B06A22" w:rsidRDefault="000F58ED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F58ED" w:rsidRPr="00B06A22" w:rsidRDefault="000F58ED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(六)</w:t>
                  </w:r>
                  <w:r w:rsidRPr="00B06A22">
                    <w:rPr>
                      <w:rFonts w:eastAsia="標楷體"/>
                      <w:color w:val="000000"/>
                      <w:kern w:val="0"/>
                    </w:rPr>
                    <w:t xml:space="preserve"> 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土地、建物所有權第一次登記公告期間內有異議依法辦理之調處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行政處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0F58ED" w:rsidRPr="00B06A22" w:rsidTr="005B2A75">
              <w:trPr>
                <w:trHeight w:val="754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F58ED" w:rsidRPr="00B06A22" w:rsidRDefault="000F58ED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F58ED" w:rsidRPr="00B06A22" w:rsidRDefault="000F58ED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(七)不動產糾紛調處結果通知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0F58ED" w:rsidRPr="00B06A22" w:rsidTr="005B2A75">
              <w:trPr>
                <w:trHeight w:val="680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F58ED" w:rsidRPr="00B06A22" w:rsidRDefault="000F58ED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F58ED" w:rsidRPr="00B06A22" w:rsidRDefault="000F58ED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(八) 土地、建物更正登記之報核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0F58ED" w:rsidRPr="00B06A22" w:rsidTr="005B2A75">
              <w:trPr>
                <w:trHeight w:val="790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F58ED" w:rsidRPr="00B06A22" w:rsidRDefault="000F58ED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F58ED" w:rsidRPr="00B06A22" w:rsidRDefault="000F58ED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(九)</w:t>
                  </w:r>
                  <w:r w:rsidRPr="00B06A22">
                    <w:rPr>
                      <w:rFonts w:eastAsia="標楷體"/>
                      <w:color w:val="000000"/>
                      <w:kern w:val="0"/>
                    </w:rPr>
                    <w:t xml:space="preserve"> 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土地、建物登記重要案件處理之核定或核轉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0F58ED" w:rsidRPr="00B06A22" w:rsidTr="005B2A75">
              <w:trPr>
                <w:trHeight w:val="546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F58ED" w:rsidRPr="00B06A22" w:rsidRDefault="000F58ED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F58ED" w:rsidRPr="00B06A22" w:rsidRDefault="000F58ED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(十) 土地、建物登記一般案件之處理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0F58ED" w:rsidRPr="00B06A22" w:rsidTr="005B2A75">
              <w:trPr>
                <w:trHeight w:val="1335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F58ED" w:rsidRPr="00B06A22" w:rsidRDefault="000F58ED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F58ED" w:rsidRPr="00B06A22" w:rsidRDefault="000F58ED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(十一)</w:t>
                  </w:r>
                  <w:r w:rsidRPr="00B06A22">
                    <w:rPr>
                      <w:rFonts w:eastAsia="標楷體"/>
                      <w:color w:val="000000"/>
                      <w:kern w:val="0"/>
                    </w:rPr>
                    <w:t xml:space="preserve"> 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土地登記損害賠償事件經協議成立、訴訟上和解成立或判決確定賠償事項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行政處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0F58ED" w:rsidRPr="00B06A22" w:rsidTr="005B2A75">
              <w:trPr>
                <w:trHeight w:val="762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tbRlV"/>
                  <w:vAlign w:val="center"/>
                  <w:hideMark/>
                </w:tcPr>
                <w:p w:rsidR="000F58ED" w:rsidRPr="00B06A22" w:rsidRDefault="000F58ED" w:rsidP="00B06A22">
                  <w:pPr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(十二)</w:t>
                  </w:r>
                  <w:r w:rsidRPr="00B06A22">
                    <w:rPr>
                      <w:rFonts w:eastAsia="標楷體"/>
                      <w:color w:val="000000"/>
                      <w:kern w:val="0"/>
                    </w:rPr>
                    <w:t xml:space="preserve"> 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土地、建物登記案件送有關單位會簽意見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0F58ED" w:rsidRPr="00B06A22" w:rsidTr="005B2A75">
              <w:trPr>
                <w:trHeight w:val="698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F58ED" w:rsidRPr="00B06A22" w:rsidRDefault="000F58ED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(十三)</w:t>
                  </w:r>
                  <w:r w:rsidRPr="00B06A22">
                    <w:rPr>
                      <w:rFonts w:eastAsia="標楷體"/>
                      <w:color w:val="000000"/>
                      <w:kern w:val="0"/>
                    </w:rPr>
                    <w:t xml:space="preserve"> 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一般人民陳情案件之交查、催辦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0F58ED" w:rsidRPr="00B06A22" w:rsidTr="005B2A75">
              <w:trPr>
                <w:trHeight w:val="1395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F58ED" w:rsidRPr="00B06A22" w:rsidRDefault="000F58ED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both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(十四)</w:t>
                  </w:r>
                  <w:r w:rsidRPr="00B06A22">
                    <w:rPr>
                      <w:rFonts w:ascii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人民訴願請願、行政訴訟案件之核定或核轉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0F58ED" w:rsidRPr="00B06A22" w:rsidTr="000F58ED">
              <w:trPr>
                <w:trHeight w:val="1108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F58ED" w:rsidRPr="00B06A22" w:rsidRDefault="000F58ED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(十五) 地籍清理清查作業、標售作業、囑託國有登記事項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8ED" w:rsidRPr="00B06A22" w:rsidRDefault="000F58ED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0138E3" w:rsidRPr="00B06A22" w:rsidTr="00ED0C85">
              <w:trPr>
                <w:trHeight w:val="750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38E3" w:rsidRPr="00B06A22" w:rsidRDefault="000138E3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spacing w:after="240"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二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br/>
                    <w:t>、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br/>
                    <w:t>地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br/>
                    <w:t>政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br/>
                    <w:t>資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br/>
                    <w:t>訊</w:t>
                  </w: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(一)</w:t>
                  </w:r>
                  <w:r w:rsidRPr="00B06A22">
                    <w:rPr>
                      <w:rFonts w:eastAsia="標楷體"/>
                      <w:color w:val="000000"/>
                      <w:kern w:val="0"/>
                    </w:rPr>
                    <w:t xml:space="preserve"> 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電腦機房整體規劃、設置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行政處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0138E3" w:rsidRPr="00B06A22" w:rsidTr="00ED0C85">
              <w:trPr>
                <w:trHeight w:val="825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38E3" w:rsidRPr="00B06A22" w:rsidRDefault="000138E3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(二)</w:t>
                  </w:r>
                  <w:r w:rsidRPr="00B06A22">
                    <w:rPr>
                      <w:rFonts w:eastAsia="標楷體"/>
                      <w:color w:val="000000"/>
                      <w:kern w:val="0"/>
                    </w:rPr>
                    <w:t xml:space="preserve"> 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地政資訊系統實施計畫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0138E3" w:rsidRPr="00B06A22" w:rsidTr="00ED0C85">
              <w:trPr>
                <w:trHeight w:val="1155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38E3" w:rsidRPr="00B06A22" w:rsidRDefault="000138E3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(三) 地政資訊整合性軟體:登記、地價、複丈系統之建構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0138E3" w:rsidRPr="00B06A22" w:rsidTr="00ED0C85">
              <w:trPr>
                <w:trHeight w:val="780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38E3" w:rsidRPr="00B06A22" w:rsidRDefault="000138E3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(四) 地政資訊系統之安全管理、維護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0138E3" w:rsidRPr="00B06A22" w:rsidTr="00ED0C85">
              <w:trPr>
                <w:trHeight w:val="930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38E3" w:rsidRPr="00B06A22" w:rsidRDefault="000138E3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(五)</w:t>
                  </w:r>
                  <w:r w:rsidRPr="00B06A22">
                    <w:rPr>
                      <w:rFonts w:eastAsia="標楷體"/>
                      <w:color w:val="000000"/>
                      <w:kern w:val="0"/>
                    </w:rPr>
                    <w:t xml:space="preserve"> 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地政資訊系統登錄資料之申請提供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0138E3" w:rsidRPr="00B06A22" w:rsidTr="00ED0C85">
              <w:trPr>
                <w:trHeight w:val="900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38E3" w:rsidRPr="00B06A22" w:rsidRDefault="000138E3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(六)</w:t>
                  </w:r>
                  <w:r w:rsidRPr="00B06A22">
                    <w:rPr>
                      <w:rFonts w:eastAsia="標楷體"/>
                      <w:color w:val="000000"/>
                      <w:kern w:val="0"/>
                    </w:rPr>
                    <w:t xml:space="preserve"> 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地政資訊系統資料之異動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0138E3" w:rsidRPr="00B06A22" w:rsidTr="00ED0C85">
              <w:trPr>
                <w:trHeight w:val="1005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38E3" w:rsidRPr="00B06A22" w:rsidRDefault="000138E3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(七)</w:t>
                  </w:r>
                  <w:r w:rsidRPr="00B06A22">
                    <w:rPr>
                      <w:rFonts w:eastAsia="標楷體"/>
                      <w:color w:val="000000"/>
                      <w:kern w:val="0"/>
                    </w:rPr>
                    <w:t xml:space="preserve"> 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地政GIS資訊系統整體規劃及建置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0138E3" w:rsidRPr="00B06A22" w:rsidTr="00ED0C85">
              <w:trPr>
                <w:trHeight w:val="1005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38E3" w:rsidRPr="00B06A22" w:rsidRDefault="000138E3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(八)</w:t>
                  </w:r>
                  <w:r w:rsidRPr="00B06A22">
                    <w:rPr>
                      <w:rFonts w:eastAsia="標楷體"/>
                      <w:color w:val="000000"/>
                      <w:kern w:val="0"/>
                    </w:rPr>
                    <w:t xml:space="preserve"> 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各項重大地政資訊業務或配合中央政策計畫之核定事項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行政處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0138E3" w:rsidRPr="00B06A22" w:rsidTr="00ED0C85">
              <w:trPr>
                <w:trHeight w:val="1035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38E3" w:rsidRPr="00B06A22" w:rsidRDefault="000138E3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(九) 便民服務及系統建置計畫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0138E3" w:rsidRPr="00B06A22" w:rsidTr="00ED0C85">
              <w:trPr>
                <w:trHeight w:val="1080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tbRlV"/>
                  <w:vAlign w:val="center"/>
                  <w:hideMark/>
                </w:tcPr>
                <w:p w:rsidR="000138E3" w:rsidRPr="00B06A22" w:rsidRDefault="000138E3" w:rsidP="00B06A22">
                  <w:pPr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84B34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三</w:t>
                  </w:r>
                </w:p>
                <w:p w:rsidR="00E84B34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br w:type="page"/>
                    <w:t>、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br w:type="page"/>
                  </w:r>
                </w:p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不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br w:type="page"/>
                    <w:t>動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br w:type="page"/>
                    <w:t>產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br w:type="page"/>
                    <w:t>糾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br w:type="page"/>
                    <w:t>紛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br w:type="page"/>
                    <w:t>調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lastRenderedPageBreak/>
                    <w:br w:type="page"/>
                    <w:t>處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br w:type="page"/>
                  </w: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lastRenderedPageBreak/>
                    <w:t>(一)</w:t>
                  </w:r>
                  <w:r w:rsidRPr="00B06A22">
                    <w:rPr>
                      <w:rFonts w:eastAsia="標楷體"/>
                      <w:color w:val="000000"/>
                      <w:kern w:val="0"/>
                    </w:rPr>
                    <w:t xml:space="preserve"> 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不動產糾紛調處委員會委員遴聘任事項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行政處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0138E3" w:rsidRPr="00B06A22" w:rsidTr="00ED0C85">
              <w:trPr>
                <w:trHeight w:val="885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38E3" w:rsidRPr="00B06A22" w:rsidRDefault="000138E3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(二)</w:t>
                  </w:r>
                  <w:r w:rsidRPr="00B06A22">
                    <w:rPr>
                      <w:rFonts w:eastAsia="標楷體"/>
                      <w:color w:val="000000"/>
                      <w:kern w:val="0"/>
                    </w:rPr>
                    <w:t xml:space="preserve"> 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不動產糾紛調處申請事項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0138E3" w:rsidRPr="00B06A22" w:rsidTr="00ED0C85">
              <w:trPr>
                <w:trHeight w:val="930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38E3" w:rsidRPr="00B06A22" w:rsidRDefault="000138E3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both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(三) 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召開不動產糾紛調處委員會議事項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0138E3" w:rsidRPr="00B06A22" w:rsidTr="00ED0C85">
              <w:trPr>
                <w:trHeight w:val="1110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38E3" w:rsidRPr="00B06A22" w:rsidRDefault="000138E3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(四)</w:t>
                  </w:r>
                  <w:r w:rsidRPr="00B06A22">
                    <w:rPr>
                      <w:rFonts w:eastAsia="標楷體"/>
                      <w:color w:val="000000"/>
                      <w:kern w:val="0"/>
                    </w:rPr>
                    <w:t xml:space="preserve"> 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不動產糾紛調處委員會會議紀錄、調處紀錄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0138E3" w:rsidRPr="00B06A22" w:rsidTr="00ED0C85">
              <w:trPr>
                <w:trHeight w:val="1110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138E3" w:rsidRPr="00B06A22" w:rsidRDefault="000138E3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(五)</w:t>
                  </w:r>
                  <w:r w:rsidRPr="00B06A22">
                    <w:rPr>
                      <w:rFonts w:eastAsia="標楷體"/>
                      <w:color w:val="000000"/>
                      <w:kern w:val="0"/>
                    </w:rPr>
                    <w:t xml:space="preserve"> 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不服調處結果訴請司法機關裁判處理事項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行政處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38E3" w:rsidRPr="00B06A22" w:rsidRDefault="000138E3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ED0C85" w:rsidRPr="00B06A22" w:rsidTr="00ED0C85">
              <w:trPr>
                <w:trHeight w:val="1110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四、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br/>
                    <w:t>地權使用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br/>
                    <w:t>、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br/>
                    <w:t>工地行政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br/>
                    <w:t>、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br/>
                    <w:t>區段徵收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br/>
                    <w:t>、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br/>
                    <w:t>土地重劃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br/>
                    <w:t>、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br/>
                    <w:t>土地徵收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br/>
                    <w:t>、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br/>
                    <w:t>土地使用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br/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lastRenderedPageBreak/>
                    <w:t>、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br/>
                    <w:t>消費者保護</w:t>
                  </w:r>
                </w:p>
                <w:p w:rsidR="00ED0C85" w:rsidRPr="00B06A22" w:rsidRDefault="00ED0C85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  <w:p w:rsidR="00ED0C85" w:rsidRPr="00B06A22" w:rsidRDefault="00ED0C85" w:rsidP="00ED0C85">
                  <w:pP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lastRenderedPageBreak/>
                    <w:t>(一)</w:t>
                  </w:r>
                  <w:r w:rsidRPr="00B06A22">
                    <w:rPr>
                      <w:rFonts w:eastAsia="標楷體"/>
                      <w:color w:val="000000"/>
                      <w:kern w:val="0"/>
                    </w:rPr>
                    <w:t xml:space="preserve"> 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關於地權、地用政策計畫推行事項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工務處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ED0C85" w:rsidRPr="00B06A22" w:rsidTr="00ED0C85">
              <w:trPr>
                <w:trHeight w:val="1110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ED0C85">
                  <w:pPr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(二)</w:t>
                  </w:r>
                  <w:r w:rsidRPr="00B06A22">
                    <w:rPr>
                      <w:rFonts w:eastAsia="標楷體"/>
                      <w:color w:val="000000"/>
                      <w:kern w:val="0"/>
                    </w:rPr>
                    <w:t xml:space="preserve"> 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私有土地移轉妨礙基本國策之制止事項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ED0C85" w:rsidRPr="00B06A22" w:rsidTr="00ED0C85">
              <w:trPr>
                <w:trHeight w:val="1110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ED0C85">
                  <w:pPr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(三)</w:t>
                  </w:r>
                  <w:r w:rsidRPr="00B06A22">
                    <w:rPr>
                      <w:rFonts w:eastAsia="標楷體"/>
                      <w:color w:val="000000"/>
                      <w:kern w:val="0"/>
                    </w:rPr>
                    <w:t xml:space="preserve"> 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私有土地面積最高及最小之審核事項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ED0C85" w:rsidRPr="00B06A22" w:rsidTr="00ED0C85">
              <w:trPr>
                <w:trHeight w:val="1110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ED0C85">
                  <w:pPr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(四)</w:t>
                  </w:r>
                  <w:r w:rsidRPr="00B06A22">
                    <w:rPr>
                      <w:rFonts w:eastAsia="標楷體"/>
                      <w:color w:val="000000"/>
                      <w:kern w:val="0"/>
                    </w:rPr>
                    <w:t xml:space="preserve"> 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徵收土地、區段徵收爭議之協調、調處事項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ED0C85" w:rsidRPr="00B06A22" w:rsidTr="00ED0C85">
              <w:trPr>
                <w:trHeight w:val="795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ED0C85">
                  <w:pPr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(五)</w:t>
                  </w:r>
                  <w:r w:rsidRPr="00B06A22">
                    <w:rPr>
                      <w:rFonts w:eastAsia="標楷體"/>
                      <w:color w:val="000000"/>
                      <w:kern w:val="0"/>
                    </w:rPr>
                    <w:t xml:space="preserve"> 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區段徵收公告等事項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ED0C85" w:rsidRPr="00B06A22" w:rsidTr="00ED0C85">
              <w:trPr>
                <w:trHeight w:val="780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ED0C85">
                  <w:pPr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(六)</w:t>
                  </w:r>
                  <w:r w:rsidRPr="00B06A22">
                    <w:rPr>
                      <w:rFonts w:eastAsia="標楷體"/>
                      <w:color w:val="000000"/>
                      <w:kern w:val="0"/>
                    </w:rPr>
                    <w:t xml:space="preserve"> 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區段徵收抵價地比例之擬定事項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ED0C85" w:rsidRPr="00B06A22" w:rsidTr="00ED0C85">
              <w:trPr>
                <w:trHeight w:val="675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ED0C85">
                  <w:pPr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(七)</w:t>
                  </w:r>
                  <w:r w:rsidRPr="00B06A22">
                    <w:rPr>
                      <w:rFonts w:eastAsia="標楷體"/>
                      <w:color w:val="000000"/>
                      <w:kern w:val="0"/>
                    </w:rPr>
                    <w:t xml:space="preserve"> 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縣有土地撥用之協商審查事項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財政稅務局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ED0C85" w:rsidRPr="00B06A22" w:rsidTr="00ED0C85">
              <w:trPr>
                <w:trHeight w:val="1110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ED0C85">
                  <w:pPr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(八) 外人取得不動產物權管理事項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ED0C85" w:rsidRPr="00B06A22" w:rsidTr="00ED0C85">
              <w:trPr>
                <w:trHeight w:val="1335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tbRlV"/>
                  <w:vAlign w:val="center"/>
                  <w:hideMark/>
                </w:tcPr>
                <w:p w:rsidR="00ED0C85" w:rsidRPr="00B06A22" w:rsidRDefault="00ED0C85" w:rsidP="00B06A22">
                  <w:pPr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ED0C85">
                  <w:pP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(九)</w:t>
                  </w:r>
                  <w:r w:rsidRPr="00B06A22">
                    <w:rPr>
                      <w:rFonts w:eastAsia="標楷體"/>
                      <w:color w:val="000000"/>
                      <w:kern w:val="0"/>
                    </w:rPr>
                    <w:t xml:space="preserve"> 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外人為整體經濟投資或經營取得、設定或移轉不動產物權事項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ED0C85" w:rsidRPr="00B06A22" w:rsidTr="00ED0C85">
              <w:trPr>
                <w:trHeight w:val="915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ED0C85">
                  <w:pPr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both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(十)</w:t>
                  </w:r>
                  <w:r w:rsidRPr="00B06A22">
                    <w:rPr>
                      <w:rFonts w:ascii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區段徵收異議處理事項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ED0C85" w:rsidRPr="00B06A22" w:rsidTr="00ED0C85">
              <w:trPr>
                <w:trHeight w:val="915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ED0C85">
                  <w:pPr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(十一) 土地重劃計劃擬定事項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工務處等業管單立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ED0C85" w:rsidRPr="00B06A22" w:rsidTr="00ED0C85">
              <w:trPr>
                <w:trHeight w:val="915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ED0C85">
                  <w:pPr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(十二)</w:t>
                  </w:r>
                  <w:r w:rsidRPr="00B06A22">
                    <w:rPr>
                      <w:rFonts w:eastAsia="標楷體"/>
                      <w:color w:val="000000"/>
                      <w:kern w:val="0"/>
                    </w:rPr>
                    <w:t xml:space="preserve"> 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劃定土地重劃範圍事項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工務處等業管單立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ED0C85" w:rsidRPr="00B06A22" w:rsidTr="00ED0C85">
              <w:trPr>
                <w:trHeight w:val="915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ED0C85">
                  <w:pPr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(十三) 土地重劃前後公告事項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ED0C85" w:rsidRPr="00B06A22" w:rsidTr="00ED0C85">
              <w:trPr>
                <w:trHeight w:val="915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ED0C85">
                  <w:pPr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(十四) 各項補償等事項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主計處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ED0C85" w:rsidRPr="00B06A22" w:rsidTr="00ED0C85">
              <w:trPr>
                <w:trHeight w:val="1080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ED0C85">
                  <w:pPr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(十五) 土地重劃、區段徵收工程招標事項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ED0C85" w:rsidRPr="00B06A22" w:rsidTr="00ED0C85">
              <w:trPr>
                <w:trHeight w:val="915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ED0C85">
                  <w:pPr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(十六)</w:t>
                  </w:r>
                  <w:r w:rsidRPr="00B06A22">
                    <w:rPr>
                      <w:rFonts w:eastAsia="標楷體"/>
                      <w:color w:val="000000"/>
                      <w:kern w:val="0"/>
                    </w:rPr>
                    <w:t xml:space="preserve"> 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土地編定及管制事項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工務處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ED0C85" w:rsidRPr="00B06A22" w:rsidTr="00ED0C85">
              <w:trPr>
                <w:trHeight w:val="915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ED0C85">
                  <w:pPr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(十七)</w:t>
                  </w:r>
                  <w:r w:rsidRPr="00B06A22">
                    <w:rPr>
                      <w:rFonts w:eastAsia="標楷體"/>
                      <w:color w:val="000000"/>
                      <w:kern w:val="0"/>
                    </w:rPr>
                    <w:t xml:space="preserve"> 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重劃土地權狀囑託換發等事項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ED0C85" w:rsidRPr="00B06A22" w:rsidTr="00ED0C85">
              <w:trPr>
                <w:trHeight w:val="915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ED0C85">
                  <w:pPr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(十八)</w:t>
                  </w:r>
                  <w:r w:rsidRPr="00B06A22">
                    <w:rPr>
                      <w:rFonts w:eastAsia="標楷體"/>
                      <w:color w:val="000000"/>
                      <w:kern w:val="0"/>
                    </w:rPr>
                    <w:t xml:space="preserve"> 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土地徵收公告事項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ED0C85" w:rsidRPr="00B06A22" w:rsidTr="00ED0C85">
              <w:trPr>
                <w:trHeight w:val="915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ED0C85">
                  <w:pPr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(十九)</w:t>
                  </w:r>
                  <w:r w:rsidRPr="00B06A22">
                    <w:rPr>
                      <w:rFonts w:eastAsia="標楷體"/>
                      <w:color w:val="000000"/>
                      <w:kern w:val="0"/>
                    </w:rPr>
                    <w:t xml:space="preserve"> 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區段徵收範圍會勘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ED0C85" w:rsidRPr="00B06A22" w:rsidTr="00ED0C85">
              <w:trPr>
                <w:trHeight w:val="1365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ED0C85">
                  <w:pPr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(廿)</w:t>
                  </w:r>
                  <w:r w:rsidRPr="00B06A22">
                    <w:rPr>
                      <w:rFonts w:eastAsia="標楷體"/>
                      <w:color w:val="000000"/>
                      <w:kern w:val="0"/>
                    </w:rPr>
                    <w:t xml:space="preserve"> 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人民訴願、再訴願或行政訴訟處理結果核定或核轉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ED0C85" w:rsidRPr="00B06A22" w:rsidTr="001E68A3">
              <w:trPr>
                <w:trHeight w:val="1350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B06A22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ED0C85">
                  <w:pPr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(廿一) 土地徵收公告、通知所有權人、他項權利人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ED0C85" w:rsidRPr="00B06A22" w:rsidTr="001E68A3">
              <w:trPr>
                <w:trHeight w:val="975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ED0C85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(廿二)</w:t>
                  </w:r>
                  <w:r w:rsidRPr="00B06A22">
                    <w:rPr>
                      <w:rFonts w:eastAsia="標楷體"/>
                      <w:color w:val="000000"/>
                      <w:kern w:val="0"/>
                    </w:rPr>
                    <w:t xml:space="preserve"> 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土地徵收補償費發放、通知事項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ED0C85" w:rsidRPr="00B06A22" w:rsidTr="001E68A3">
              <w:trPr>
                <w:trHeight w:val="975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both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(廿三)</w:t>
                  </w:r>
                  <w:r w:rsidRPr="00B06A22">
                    <w:rPr>
                      <w:rFonts w:ascii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土地徵收人民訴願、請願案件處理核定、核准事項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ED0C85" w:rsidRPr="00B06A22" w:rsidTr="001E68A3">
              <w:trPr>
                <w:trHeight w:val="975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(廿四)土地徵收人民陳情案件處理結果事項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ED0C85" w:rsidRPr="00B06A22" w:rsidTr="001E68A3">
              <w:trPr>
                <w:trHeight w:val="975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(廿五)土地徵收補償費保管款事項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ED0C85" w:rsidRPr="00B06A22" w:rsidTr="001E68A3">
              <w:trPr>
                <w:trHeight w:val="975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(廿六)</w:t>
                  </w:r>
                  <w:r w:rsidRPr="00B06A22">
                    <w:rPr>
                      <w:rFonts w:eastAsia="標楷體"/>
                      <w:color w:val="000000"/>
                      <w:kern w:val="0"/>
                    </w:rPr>
                    <w:t xml:space="preserve"> 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土地使用編定公告、通知事項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ED0C85" w:rsidRPr="00B06A22" w:rsidTr="001E68A3">
              <w:trPr>
                <w:trHeight w:val="975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(廿七) 土地變更編定之會勘事項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ED0C85" w:rsidRPr="00B06A22" w:rsidTr="001E68A3">
              <w:trPr>
                <w:trHeight w:val="975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(廿八) 海岸一定限度劃定事項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ED0C85" w:rsidRPr="00B06A22" w:rsidTr="001E68A3">
              <w:trPr>
                <w:trHeight w:val="975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(廿九)</w:t>
                  </w:r>
                  <w:r w:rsidRPr="00B06A22">
                    <w:rPr>
                      <w:rFonts w:eastAsia="標楷體"/>
                      <w:color w:val="000000"/>
                      <w:kern w:val="0"/>
                    </w:rPr>
                    <w:t xml:space="preserve"> 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消費爭議申訴、爭訟通知業者檢查事項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ED0C85" w:rsidRPr="00B06A22" w:rsidTr="001E68A3">
              <w:trPr>
                <w:trHeight w:val="975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(三十)</w:t>
                  </w:r>
                  <w:r w:rsidRPr="00B06A22">
                    <w:rPr>
                      <w:rFonts w:eastAsia="標楷體"/>
                      <w:color w:val="000000"/>
                      <w:kern w:val="0"/>
                    </w:rPr>
                    <w:t xml:space="preserve"> 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召開消費爭議協調會議事項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ED0C85" w:rsidRPr="00B06A22" w:rsidTr="001E68A3">
              <w:trPr>
                <w:trHeight w:val="975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(卅一)</w:t>
                  </w:r>
                  <w:r w:rsidRPr="00B06A22">
                    <w:rPr>
                      <w:rFonts w:eastAsia="標楷體"/>
                      <w:color w:val="000000"/>
                      <w:kern w:val="0"/>
                    </w:rPr>
                    <w:t xml:space="preserve"> 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消費爭議申訴處理情形事項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ED0C85" w:rsidRPr="00B06A22" w:rsidTr="001E68A3">
              <w:trPr>
                <w:trHeight w:val="1230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(卅二)</w:t>
                  </w:r>
                  <w:r w:rsidRPr="00B06A22">
                    <w:rPr>
                      <w:rFonts w:eastAsia="標楷體"/>
                      <w:color w:val="000000"/>
                      <w:kern w:val="0"/>
                    </w:rPr>
                    <w:t xml:space="preserve"> 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消費者保護工作計畫之擬定及接受考核事項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ED0C85" w:rsidRPr="00B06A22" w:rsidTr="001E68A3">
              <w:trPr>
                <w:trHeight w:val="1230"/>
              </w:trPr>
              <w:tc>
                <w:tcPr>
                  <w:tcW w:w="531" w:type="dxa"/>
                  <w:gridSpan w:val="2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2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(卅三)</w:t>
                  </w:r>
                  <w:r w:rsidRPr="00B06A22">
                    <w:rPr>
                      <w:rFonts w:eastAsia="標楷體"/>
                      <w:color w:val="000000"/>
                      <w:kern w:val="0"/>
                    </w:rPr>
                    <w:t xml:space="preserve"> </w:t>
                  </w: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消費者保護宣導事項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擬辦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審核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核定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D0C85" w:rsidRPr="00B06A22" w:rsidRDefault="00ED0C85" w:rsidP="00B06A22">
                  <w:pPr>
                    <w:widowControl/>
                    <w:jc w:val="center"/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</w:pPr>
                  <w:r w:rsidRPr="00B06A22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</w:tbl>
          <w:p w:rsidR="00B06A22" w:rsidRPr="00B06A22" w:rsidRDefault="00B06A22" w:rsidP="00B06A2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</w:tr>
      <w:tr w:rsidR="00BA32B8" w:rsidRPr="002E5ECD" w:rsidTr="00ED0C85">
        <w:trPr>
          <w:trHeight w:val="15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地價科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C85" w:rsidRDefault="002E5ECD" w:rsidP="002E5EC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</w:p>
          <w:p w:rsidR="00ED0C85" w:rsidRDefault="002E5ECD" w:rsidP="002E5EC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</w:p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地價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(一)</w:t>
            </w:r>
            <w:r w:rsidRPr="002E5ECD">
              <w:rPr>
                <w:rFonts w:eastAsia="標楷體"/>
                <w:color w:val="000000"/>
                <w:kern w:val="0"/>
              </w:rPr>
              <w:t xml:space="preserve"> </w:t>
            </w: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關於平均地權規定地價、公告現值之擬訂計畫推行事項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A32B8" w:rsidRPr="002E5ECD" w:rsidTr="00ED0C85">
        <w:trPr>
          <w:trHeight w:val="15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(二)關於縣地價評議委員暨標準地價評議委員之聘任事項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A32B8" w:rsidRPr="002E5ECD" w:rsidTr="00ED0C85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(三)</w:t>
            </w:r>
            <w:r w:rsidRPr="002E5ECD">
              <w:rPr>
                <w:rFonts w:eastAsia="標楷體"/>
                <w:color w:val="000000"/>
                <w:kern w:val="0"/>
              </w:rPr>
              <w:t xml:space="preserve"> </w:t>
            </w: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關於重新規定地價等事項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A32B8" w:rsidRPr="002E5ECD" w:rsidTr="00ED0C85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(四)</w:t>
            </w:r>
            <w:r w:rsidRPr="002E5ECD">
              <w:rPr>
                <w:rFonts w:eastAsia="標楷體"/>
                <w:color w:val="000000"/>
                <w:kern w:val="0"/>
              </w:rPr>
              <w:t xml:space="preserve"> </w:t>
            </w: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關於地價爭議事項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A32B8" w:rsidRPr="002E5ECD" w:rsidTr="00ED0C85">
        <w:trPr>
          <w:trHeight w:val="118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(五)</w:t>
            </w:r>
            <w:r w:rsidRPr="002E5ECD">
              <w:rPr>
                <w:rFonts w:eastAsia="標楷體"/>
                <w:color w:val="000000"/>
                <w:kern w:val="0"/>
              </w:rPr>
              <w:t xml:space="preserve"> </w:t>
            </w: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實施平均地權規定地價照價收買執行等事項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A32B8" w:rsidRPr="002E5ECD" w:rsidTr="00ED0C85">
        <w:trPr>
          <w:trHeight w:val="6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(六)</w:t>
            </w:r>
            <w:r w:rsidRPr="002E5ECD">
              <w:rPr>
                <w:rFonts w:eastAsia="標楷體"/>
                <w:color w:val="000000"/>
                <w:kern w:val="0"/>
              </w:rPr>
              <w:t xml:space="preserve"> </w:t>
            </w: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土地現值召開評議委員會事項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A32B8" w:rsidRPr="002E5ECD" w:rsidTr="00ED0C85">
        <w:trPr>
          <w:trHeight w:val="7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(七)土地現值調查公告事項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A32B8" w:rsidRPr="002E5ECD" w:rsidTr="00ED0C85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(八) 地價指數查編事項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A32B8" w:rsidRPr="002E5ECD" w:rsidTr="00ED0C85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(九)</w:t>
            </w:r>
            <w:r w:rsidRPr="002E5ECD">
              <w:rPr>
                <w:rFonts w:eastAsia="標楷體"/>
                <w:color w:val="000000"/>
                <w:kern w:val="0"/>
              </w:rPr>
              <w:t xml:space="preserve"> </w:t>
            </w: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有關地價調整分析報告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A32B8" w:rsidRPr="002E5ECD" w:rsidTr="00ED0C85">
        <w:trPr>
          <w:trHeight w:val="12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B34" w:rsidRDefault="002E5ECD" w:rsidP="002E5EC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二</w:t>
            </w:r>
          </w:p>
          <w:p w:rsidR="00E84B34" w:rsidRDefault="002E5ECD" w:rsidP="002E5EC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</w:p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消費者保護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(一)消費爭議申訴訟通知業者檢查事項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A32B8" w:rsidRPr="002E5ECD" w:rsidTr="00ED0C85">
        <w:trPr>
          <w:trHeight w:val="9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(二)召開消費爭議協調會議事項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縣政府消保官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A32B8" w:rsidRPr="002E5ECD" w:rsidTr="00ED0C85">
        <w:trPr>
          <w:trHeight w:val="9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(三)消費爭議申訴處理情形事項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A32B8" w:rsidRPr="002E5ECD" w:rsidTr="00ED0C85">
        <w:trPr>
          <w:trHeight w:val="100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(四)消費者保護工作計畫之擬定及接受考核事項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A32B8" w:rsidRPr="002E5ECD" w:rsidTr="00ED0C85">
        <w:trPr>
          <w:trHeight w:val="67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(五)消費者保護宣導事項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擬辦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審核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>核定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2E5ECD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ECD" w:rsidRPr="002E5ECD" w:rsidRDefault="002E5ECD" w:rsidP="002E5ECD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DF76AE" w:rsidRPr="00DF76AE" w:rsidRDefault="00DF76AE" w:rsidP="00DF76AE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10919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536"/>
        <w:gridCol w:w="2698"/>
        <w:gridCol w:w="912"/>
        <w:gridCol w:w="851"/>
        <w:gridCol w:w="850"/>
        <w:gridCol w:w="963"/>
        <w:gridCol w:w="945"/>
        <w:gridCol w:w="644"/>
        <w:gridCol w:w="910"/>
        <w:gridCol w:w="1078"/>
      </w:tblGrid>
      <w:tr w:rsidR="00872D03" w:rsidTr="00E84B34">
        <w:trPr>
          <w:trHeight w:val="1005"/>
        </w:trPr>
        <w:tc>
          <w:tcPr>
            <w:tcW w:w="53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測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量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科</w:t>
            </w:r>
          </w:p>
          <w:p w:rsidR="00872D03" w:rsidRDefault="00872D03" w:rsidP="00F2141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34" w:rsidRDefault="00872D0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</w:t>
            </w:r>
          </w:p>
          <w:p w:rsidR="00E84B34" w:rsidRDefault="00872D0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土</w:t>
            </w:r>
          </w:p>
          <w:p w:rsidR="00E84B34" w:rsidRDefault="00872D0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地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建</w:t>
            </w:r>
          </w:p>
          <w:p w:rsidR="00E84B34" w:rsidRDefault="00872D0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物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br/>
              <w:t>測</w:t>
            </w:r>
          </w:p>
          <w:p w:rsidR="00872D03" w:rsidRDefault="00872D0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量</w:t>
            </w:r>
          </w:p>
          <w:p w:rsidR="00872D03" w:rsidRDefault="00872D03" w:rsidP="00F2141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03" w:rsidRDefault="00872D03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(一)有關土地、建物測量計畫推行事項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擬辦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審核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核定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872D03" w:rsidTr="00E84B34">
        <w:trPr>
          <w:trHeight w:val="675"/>
        </w:trPr>
        <w:tc>
          <w:tcPr>
            <w:tcW w:w="53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72D03" w:rsidRDefault="00872D03" w:rsidP="00F2141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03" w:rsidRDefault="00872D03" w:rsidP="00F2141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03" w:rsidRDefault="00872D03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(二)有關地籍圖數值化計畫推行事項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擬辦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審核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核定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872D03" w:rsidTr="00E84B34">
        <w:trPr>
          <w:trHeight w:val="675"/>
        </w:trPr>
        <w:tc>
          <w:tcPr>
            <w:tcW w:w="53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72D03" w:rsidRDefault="00872D03" w:rsidP="00F2141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03" w:rsidRDefault="00872D03" w:rsidP="00F2141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03" w:rsidRDefault="00872D03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(三)有關地籍整理計畫推行事項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擬辦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審核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核定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872D03" w:rsidTr="00E84B34">
        <w:trPr>
          <w:trHeight w:val="1200"/>
        </w:trPr>
        <w:tc>
          <w:tcPr>
            <w:tcW w:w="53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72D03" w:rsidRDefault="00872D03" w:rsidP="00F2141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03" w:rsidRDefault="00872D03" w:rsidP="00F2141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03" w:rsidRDefault="00872D03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(四)有關土地測量法令疑義請釋示事項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擬辦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審核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核定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872D03" w:rsidTr="00E84B34">
        <w:trPr>
          <w:trHeight w:val="1200"/>
        </w:trPr>
        <w:tc>
          <w:tcPr>
            <w:tcW w:w="53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72D03" w:rsidRDefault="00872D03" w:rsidP="00F2141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03" w:rsidRDefault="00872D03" w:rsidP="00F2141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03" w:rsidRDefault="00872D03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(五)有關土地測量界址糾紛之調處事項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擬辦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審核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核定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872D03" w:rsidTr="00E84B34">
        <w:trPr>
          <w:trHeight w:val="1080"/>
        </w:trPr>
        <w:tc>
          <w:tcPr>
            <w:tcW w:w="53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72D03" w:rsidRDefault="00872D03" w:rsidP="00F2141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03" w:rsidRDefault="00872D03" w:rsidP="00F2141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03" w:rsidRDefault="00872D03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(六)有關土地測量錯誤未授權逕行更正事項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擬辦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審核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核定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872D03" w:rsidTr="00E84B34">
        <w:trPr>
          <w:trHeight w:val="825"/>
        </w:trPr>
        <w:tc>
          <w:tcPr>
            <w:tcW w:w="53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72D03" w:rsidRDefault="00872D03" w:rsidP="00F2141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03" w:rsidRDefault="00872D03" w:rsidP="00F2141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03" w:rsidRDefault="00872D03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(七)地籍圖重測計畫推行事項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擬辦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審核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審核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審核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審核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核定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872D03" w:rsidTr="00E84B34">
        <w:trPr>
          <w:trHeight w:val="945"/>
        </w:trPr>
        <w:tc>
          <w:tcPr>
            <w:tcW w:w="53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72D03" w:rsidRDefault="00872D03" w:rsidP="00F2141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03" w:rsidRDefault="00872D03" w:rsidP="00F2141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03" w:rsidRDefault="00872D03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(八)地籍圖重測範圍之勘選事項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擬辦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審核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核定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872D03" w:rsidTr="00E84B34">
        <w:trPr>
          <w:trHeight w:val="825"/>
        </w:trPr>
        <w:tc>
          <w:tcPr>
            <w:tcW w:w="53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72D03" w:rsidRDefault="00872D03" w:rsidP="00F2141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03" w:rsidRDefault="00872D03" w:rsidP="00F2141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03" w:rsidRDefault="00872D03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(九)重測地籍調查定期通知書事項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擬辦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核定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872D03" w:rsidTr="00E84B34">
        <w:trPr>
          <w:trHeight w:val="795"/>
        </w:trPr>
        <w:tc>
          <w:tcPr>
            <w:tcW w:w="53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72D03" w:rsidRDefault="00872D03" w:rsidP="00F2141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03" w:rsidRDefault="00872D03" w:rsidP="00F2141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03" w:rsidRDefault="00872D03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(十)重測地籍調查表核定事項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擬辦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審核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核定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872D03" w:rsidTr="00E84B34">
        <w:trPr>
          <w:trHeight w:val="675"/>
        </w:trPr>
        <w:tc>
          <w:tcPr>
            <w:tcW w:w="53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72D03" w:rsidRDefault="00872D03" w:rsidP="00F2141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03" w:rsidRDefault="00872D03" w:rsidP="00F2141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03" w:rsidRDefault="00872D03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(十一)重測協助指界事項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擬辦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核定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872D03" w:rsidTr="00E84B34">
        <w:trPr>
          <w:trHeight w:val="1200"/>
        </w:trPr>
        <w:tc>
          <w:tcPr>
            <w:tcW w:w="53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72D03" w:rsidRDefault="00872D03" w:rsidP="00F2141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03" w:rsidRDefault="00872D03" w:rsidP="00F2141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03" w:rsidRDefault="00872D03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(十二)重測面積計算及製圖事項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擬辦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核定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872D03" w:rsidTr="00E84B34">
        <w:trPr>
          <w:trHeight w:val="900"/>
        </w:trPr>
        <w:tc>
          <w:tcPr>
            <w:tcW w:w="53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72D03" w:rsidRDefault="00872D03" w:rsidP="00F2141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03" w:rsidRDefault="00872D03" w:rsidP="00F2141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03" w:rsidRDefault="00872D03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(十三)重測成果檢查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擬辦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核定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872D03" w:rsidTr="00E84B34">
        <w:trPr>
          <w:trHeight w:val="675"/>
        </w:trPr>
        <w:tc>
          <w:tcPr>
            <w:tcW w:w="53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72D03" w:rsidRDefault="00872D03" w:rsidP="00F2141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03" w:rsidRDefault="00872D03" w:rsidP="00F2141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03" w:rsidRDefault="00872D03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(十四)重測結果公告事項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擬辦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審核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審核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核定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872D03" w:rsidTr="00E84B34">
        <w:trPr>
          <w:trHeight w:val="1395"/>
        </w:trPr>
        <w:tc>
          <w:tcPr>
            <w:tcW w:w="53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03" w:rsidRDefault="00872D03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(十五)重測結果公告期間異議複丈處理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擬辦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審核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核定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872D03" w:rsidTr="00E84B34">
        <w:trPr>
          <w:trHeight w:val="1395"/>
        </w:trPr>
        <w:tc>
          <w:tcPr>
            <w:tcW w:w="53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72D03" w:rsidRDefault="00872D0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03" w:rsidRDefault="00872D0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03" w:rsidRDefault="00872D03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(十六)編造重測結果清冊及送達重測結果通知事項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擬辦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核定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872D03" w:rsidTr="00E84B34">
        <w:trPr>
          <w:trHeight w:val="1395"/>
        </w:trPr>
        <w:tc>
          <w:tcPr>
            <w:tcW w:w="53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72D03" w:rsidRDefault="00872D0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03" w:rsidRDefault="00872D0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03" w:rsidRDefault="00872D03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(十七)重測成果統計事項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擬辦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審核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核定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872D03" w:rsidTr="00E84B34">
        <w:trPr>
          <w:trHeight w:val="1395"/>
        </w:trPr>
        <w:tc>
          <w:tcPr>
            <w:tcW w:w="5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72D03" w:rsidRDefault="00872D0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03" w:rsidRDefault="00872D03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D03" w:rsidRDefault="00872D03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(十八))會議或上級機關交辦人民陳情案件處理結果及轉報事項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擬辦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審核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審核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審核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核定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D03" w:rsidRDefault="00872D0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</w:tbl>
    <w:p w:rsidR="002E5ECD" w:rsidRDefault="002E5ECD" w:rsidP="00B06A22">
      <w:pPr>
        <w:rPr>
          <w:rFonts w:hint="eastAsia"/>
        </w:rPr>
      </w:pPr>
    </w:p>
    <w:sectPr w:rsidR="002E5ECD" w:rsidSect="004B19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510" w:bottom="45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DBD" w:rsidRDefault="00BE5DBD">
      <w:r>
        <w:separator/>
      </w:r>
    </w:p>
  </w:endnote>
  <w:endnote w:type="continuationSeparator" w:id="0">
    <w:p w:rsidR="00BE5DBD" w:rsidRDefault="00BE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B3" w:rsidRDefault="00DD5B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B3" w:rsidRDefault="00DD5BB3" w:rsidP="00DD5BB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91263" w:rsidRPr="00691263">
      <w:rPr>
        <w:noProof/>
        <w:lang w:val="zh-TW"/>
      </w:rPr>
      <w:t>2</w:t>
    </w:r>
    <w:r>
      <w:fldChar w:fldCharType="end"/>
    </w:r>
  </w:p>
  <w:p w:rsidR="00DD5BB3" w:rsidRDefault="00DD5B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B3" w:rsidRDefault="00DD5B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DBD" w:rsidRDefault="00BE5DBD">
      <w:r>
        <w:separator/>
      </w:r>
    </w:p>
  </w:footnote>
  <w:footnote w:type="continuationSeparator" w:id="0">
    <w:p w:rsidR="00BE5DBD" w:rsidRDefault="00BE5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B3" w:rsidRDefault="00DD5B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B3" w:rsidRDefault="00DD5BB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B3" w:rsidRDefault="00DD5B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19B"/>
    <w:multiLevelType w:val="hybridMultilevel"/>
    <w:tmpl w:val="AF26D510"/>
    <w:lvl w:ilvl="0" w:tplc="93688020">
      <w:start w:val="1"/>
      <w:numFmt w:val="taiwaneseCountingThousand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02CA2957"/>
    <w:multiLevelType w:val="hybridMultilevel"/>
    <w:tmpl w:val="25CC51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6844A4"/>
    <w:multiLevelType w:val="hybridMultilevel"/>
    <w:tmpl w:val="9F0E4C04"/>
    <w:lvl w:ilvl="0" w:tplc="1B90BB3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3">
    <w:nsid w:val="15157F72"/>
    <w:multiLevelType w:val="hybridMultilevel"/>
    <w:tmpl w:val="036ECE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116630"/>
    <w:multiLevelType w:val="hybridMultilevel"/>
    <w:tmpl w:val="FE1C15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7B13ED"/>
    <w:multiLevelType w:val="multilevel"/>
    <w:tmpl w:val="E60E35FE"/>
    <w:styleLink w:val="1"/>
    <w:lvl w:ilvl="0">
      <w:start w:val="1"/>
      <w:numFmt w:val="taiwaneseCountingThousand"/>
      <w:lvlText w:val="%1、"/>
      <w:lvlJc w:val="left"/>
      <w:pPr>
        <w:ind w:left="1134" w:hanging="1134"/>
      </w:pPr>
      <w:rPr>
        <w:rFonts w:hint="default"/>
        <w:b/>
      </w:rPr>
    </w:lvl>
    <w:lvl w:ilvl="1">
      <w:start w:val="1"/>
      <w:numFmt w:val="decimal"/>
      <w:lvlText w:val="%2、"/>
      <w:lvlJc w:val="left"/>
      <w:pPr>
        <w:ind w:left="1304" w:hanging="737"/>
      </w:pPr>
      <w:rPr>
        <w:rFonts w:hint="eastAsia"/>
      </w:rPr>
    </w:lvl>
    <w:lvl w:ilvl="2">
      <w:start w:val="1"/>
      <w:numFmt w:val="decimal"/>
      <w:lvlText w:val="(%3)."/>
      <w:lvlJc w:val="right"/>
      <w:pPr>
        <w:tabs>
          <w:tab w:val="num" w:pos="1758"/>
        </w:tabs>
        <w:ind w:left="1758" w:hanging="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>
    <w:nsid w:val="2A095D78"/>
    <w:multiLevelType w:val="hybridMultilevel"/>
    <w:tmpl w:val="6AA83708"/>
    <w:lvl w:ilvl="0" w:tplc="0C16147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2D3E6D30"/>
    <w:multiLevelType w:val="hybridMultilevel"/>
    <w:tmpl w:val="E5CE981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04C7FF3"/>
    <w:multiLevelType w:val="hybridMultilevel"/>
    <w:tmpl w:val="CA2C99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025DEC"/>
    <w:multiLevelType w:val="hybridMultilevel"/>
    <w:tmpl w:val="6FEE61D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4554319"/>
    <w:multiLevelType w:val="hybridMultilevel"/>
    <w:tmpl w:val="0F3CD74A"/>
    <w:lvl w:ilvl="0" w:tplc="122ED5E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F15E490C">
      <w:start w:val="1"/>
      <w:numFmt w:val="decimal"/>
      <w:lvlText w:val="%2、"/>
      <w:lvlJc w:val="left"/>
      <w:pPr>
        <w:tabs>
          <w:tab w:val="num" w:pos="870"/>
        </w:tabs>
        <w:ind w:left="870" w:hanging="39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8E5381F"/>
    <w:multiLevelType w:val="hybridMultilevel"/>
    <w:tmpl w:val="5290DE7A"/>
    <w:lvl w:ilvl="0" w:tplc="09E4CD1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12">
    <w:nsid w:val="4B720B98"/>
    <w:multiLevelType w:val="hybridMultilevel"/>
    <w:tmpl w:val="60CA8444"/>
    <w:lvl w:ilvl="0" w:tplc="79CC050E">
      <w:start w:val="1"/>
      <w:numFmt w:val="taiwaneseCountingThousand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>
    <w:nsid w:val="52623EF3"/>
    <w:multiLevelType w:val="hybridMultilevel"/>
    <w:tmpl w:val="DED89AAE"/>
    <w:lvl w:ilvl="0" w:tplc="88604502">
      <w:start w:val="1"/>
      <w:numFmt w:val="taiwaneseCountingThousand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4">
    <w:nsid w:val="72CF31EE"/>
    <w:multiLevelType w:val="hybridMultilevel"/>
    <w:tmpl w:val="FA4E4F66"/>
    <w:lvl w:ilvl="0" w:tplc="A572A882">
      <w:start w:val="1"/>
      <w:numFmt w:val="taiwaneseCountingThousand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9"/>
  </w:num>
  <w:num w:numId="5">
    <w:abstractNumId w:val="0"/>
  </w:num>
  <w:num w:numId="6">
    <w:abstractNumId w:val="6"/>
  </w:num>
  <w:num w:numId="7">
    <w:abstractNumId w:val="13"/>
  </w:num>
  <w:num w:numId="8">
    <w:abstractNumId w:val="12"/>
  </w:num>
  <w:num w:numId="9">
    <w:abstractNumId w:val="1"/>
  </w:num>
  <w:num w:numId="10">
    <w:abstractNumId w:val="8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56"/>
    <w:rsid w:val="000032EF"/>
    <w:rsid w:val="000072C7"/>
    <w:rsid w:val="00011921"/>
    <w:rsid w:val="000138E3"/>
    <w:rsid w:val="00053B14"/>
    <w:rsid w:val="0007709D"/>
    <w:rsid w:val="00085939"/>
    <w:rsid w:val="000A6A27"/>
    <w:rsid w:val="000A6C15"/>
    <w:rsid w:val="000A711B"/>
    <w:rsid w:val="000B4AEB"/>
    <w:rsid w:val="000B744E"/>
    <w:rsid w:val="000C3B77"/>
    <w:rsid w:val="000C479D"/>
    <w:rsid w:val="000E4F42"/>
    <w:rsid w:val="000F0028"/>
    <w:rsid w:val="000F4A3C"/>
    <w:rsid w:val="000F58ED"/>
    <w:rsid w:val="00102198"/>
    <w:rsid w:val="001142EC"/>
    <w:rsid w:val="00116F01"/>
    <w:rsid w:val="0012241D"/>
    <w:rsid w:val="00141945"/>
    <w:rsid w:val="0015609E"/>
    <w:rsid w:val="00160F66"/>
    <w:rsid w:val="0016361E"/>
    <w:rsid w:val="0017334A"/>
    <w:rsid w:val="00195C60"/>
    <w:rsid w:val="001B4CF0"/>
    <w:rsid w:val="001D004D"/>
    <w:rsid w:val="001E0AB0"/>
    <w:rsid w:val="001E68A3"/>
    <w:rsid w:val="00200CFD"/>
    <w:rsid w:val="00254092"/>
    <w:rsid w:val="00255AFF"/>
    <w:rsid w:val="0027784A"/>
    <w:rsid w:val="00281F05"/>
    <w:rsid w:val="002832AC"/>
    <w:rsid w:val="0029010E"/>
    <w:rsid w:val="00297786"/>
    <w:rsid w:val="002B6EF5"/>
    <w:rsid w:val="002C3AB2"/>
    <w:rsid w:val="002E5ECD"/>
    <w:rsid w:val="003368DC"/>
    <w:rsid w:val="003402F2"/>
    <w:rsid w:val="00344DC9"/>
    <w:rsid w:val="00377163"/>
    <w:rsid w:val="00394969"/>
    <w:rsid w:val="00395C68"/>
    <w:rsid w:val="003A4926"/>
    <w:rsid w:val="003A5662"/>
    <w:rsid w:val="003C4D15"/>
    <w:rsid w:val="003E6727"/>
    <w:rsid w:val="00402907"/>
    <w:rsid w:val="0040444A"/>
    <w:rsid w:val="004054AF"/>
    <w:rsid w:val="00450508"/>
    <w:rsid w:val="0045106A"/>
    <w:rsid w:val="00454EC1"/>
    <w:rsid w:val="00455AFE"/>
    <w:rsid w:val="00480526"/>
    <w:rsid w:val="00492B5B"/>
    <w:rsid w:val="004B1970"/>
    <w:rsid w:val="004C2030"/>
    <w:rsid w:val="005141AC"/>
    <w:rsid w:val="00527CF8"/>
    <w:rsid w:val="0056394C"/>
    <w:rsid w:val="005927BF"/>
    <w:rsid w:val="005B2A75"/>
    <w:rsid w:val="005E140C"/>
    <w:rsid w:val="005F4E56"/>
    <w:rsid w:val="005F770A"/>
    <w:rsid w:val="00603E1E"/>
    <w:rsid w:val="00643F05"/>
    <w:rsid w:val="00644E4D"/>
    <w:rsid w:val="00654E47"/>
    <w:rsid w:val="00683D41"/>
    <w:rsid w:val="00691263"/>
    <w:rsid w:val="006A063D"/>
    <w:rsid w:val="006A3147"/>
    <w:rsid w:val="006C5A82"/>
    <w:rsid w:val="0071542B"/>
    <w:rsid w:val="00736226"/>
    <w:rsid w:val="00744F16"/>
    <w:rsid w:val="0077042E"/>
    <w:rsid w:val="00773A52"/>
    <w:rsid w:val="00775BE4"/>
    <w:rsid w:val="007762B0"/>
    <w:rsid w:val="00783FB4"/>
    <w:rsid w:val="00786CE2"/>
    <w:rsid w:val="007B1DC9"/>
    <w:rsid w:val="007B679E"/>
    <w:rsid w:val="007F14CA"/>
    <w:rsid w:val="007F329C"/>
    <w:rsid w:val="007F5C57"/>
    <w:rsid w:val="00810EAA"/>
    <w:rsid w:val="00811099"/>
    <w:rsid w:val="00813F4D"/>
    <w:rsid w:val="00845B6C"/>
    <w:rsid w:val="00854676"/>
    <w:rsid w:val="00865CDC"/>
    <w:rsid w:val="00872D03"/>
    <w:rsid w:val="00874797"/>
    <w:rsid w:val="008B7C26"/>
    <w:rsid w:val="008F1B00"/>
    <w:rsid w:val="00900B73"/>
    <w:rsid w:val="00930926"/>
    <w:rsid w:val="009477C1"/>
    <w:rsid w:val="00952398"/>
    <w:rsid w:val="00963852"/>
    <w:rsid w:val="00992AF0"/>
    <w:rsid w:val="009B79B0"/>
    <w:rsid w:val="009D5D9C"/>
    <w:rsid w:val="009F3994"/>
    <w:rsid w:val="00A279FC"/>
    <w:rsid w:val="00A438B0"/>
    <w:rsid w:val="00A556AD"/>
    <w:rsid w:val="00A56929"/>
    <w:rsid w:val="00A66BEC"/>
    <w:rsid w:val="00A67452"/>
    <w:rsid w:val="00A758AD"/>
    <w:rsid w:val="00A82F40"/>
    <w:rsid w:val="00AD6D87"/>
    <w:rsid w:val="00AE63EE"/>
    <w:rsid w:val="00AF2606"/>
    <w:rsid w:val="00B06A22"/>
    <w:rsid w:val="00B30025"/>
    <w:rsid w:val="00B3061D"/>
    <w:rsid w:val="00B31F59"/>
    <w:rsid w:val="00B559C2"/>
    <w:rsid w:val="00B65F90"/>
    <w:rsid w:val="00B76F85"/>
    <w:rsid w:val="00B77179"/>
    <w:rsid w:val="00BA32B8"/>
    <w:rsid w:val="00BD065C"/>
    <w:rsid w:val="00BD7840"/>
    <w:rsid w:val="00BE5DBD"/>
    <w:rsid w:val="00BF7D5D"/>
    <w:rsid w:val="00C47D8B"/>
    <w:rsid w:val="00C64E36"/>
    <w:rsid w:val="00C676F0"/>
    <w:rsid w:val="00CB5BA3"/>
    <w:rsid w:val="00CC6838"/>
    <w:rsid w:val="00CF60BB"/>
    <w:rsid w:val="00D321AF"/>
    <w:rsid w:val="00D35401"/>
    <w:rsid w:val="00D37C80"/>
    <w:rsid w:val="00D57B59"/>
    <w:rsid w:val="00D67474"/>
    <w:rsid w:val="00D84703"/>
    <w:rsid w:val="00D91E9B"/>
    <w:rsid w:val="00D94760"/>
    <w:rsid w:val="00DD5BB3"/>
    <w:rsid w:val="00DF61AE"/>
    <w:rsid w:val="00DF76AE"/>
    <w:rsid w:val="00E31640"/>
    <w:rsid w:val="00E42D32"/>
    <w:rsid w:val="00E51A4D"/>
    <w:rsid w:val="00E62D70"/>
    <w:rsid w:val="00E73E4B"/>
    <w:rsid w:val="00E84B34"/>
    <w:rsid w:val="00E93F59"/>
    <w:rsid w:val="00EB1403"/>
    <w:rsid w:val="00ED0C85"/>
    <w:rsid w:val="00ED78FD"/>
    <w:rsid w:val="00EE09AC"/>
    <w:rsid w:val="00F03B6A"/>
    <w:rsid w:val="00F2141D"/>
    <w:rsid w:val="00F45A00"/>
    <w:rsid w:val="00F516DC"/>
    <w:rsid w:val="00F578D1"/>
    <w:rsid w:val="00F636A0"/>
    <w:rsid w:val="00F8766C"/>
    <w:rsid w:val="00FA7FC6"/>
    <w:rsid w:val="00FB17D8"/>
    <w:rsid w:val="00FF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5F4E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47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47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表格"/>
    <w:link w:val="a8"/>
    <w:qFormat/>
    <w:rsid w:val="005E140C"/>
    <w:pPr>
      <w:jc w:val="center"/>
    </w:pPr>
    <w:rPr>
      <w:rFonts w:eastAsia="微軟正黑體"/>
      <w:kern w:val="2"/>
      <w:sz w:val="24"/>
      <w:szCs w:val="24"/>
    </w:rPr>
  </w:style>
  <w:style w:type="character" w:customStyle="1" w:styleId="a8">
    <w:name w:val="表格 字元"/>
    <w:link w:val="a7"/>
    <w:rsid w:val="005E140C"/>
    <w:rPr>
      <w:rFonts w:eastAsia="微軟正黑體"/>
      <w:kern w:val="2"/>
      <w:sz w:val="24"/>
      <w:szCs w:val="24"/>
      <w:lang w:val="en-US" w:eastAsia="zh-TW" w:bidi="ar-SA"/>
    </w:rPr>
  </w:style>
  <w:style w:type="character" w:customStyle="1" w:styleId="font12black1">
    <w:name w:val="font_12_black1"/>
    <w:rsid w:val="00E42D32"/>
    <w:rPr>
      <w:color w:val="000000"/>
      <w:sz w:val="18"/>
      <w:szCs w:val="18"/>
    </w:rPr>
  </w:style>
  <w:style w:type="numbering" w:customStyle="1" w:styleId="1">
    <w:name w:val="樣式1"/>
    <w:rsid w:val="0015609E"/>
    <w:pPr>
      <w:numPr>
        <w:numId w:val="11"/>
      </w:numPr>
    </w:pPr>
  </w:style>
  <w:style w:type="character" w:styleId="a9">
    <w:name w:val="Hyperlink"/>
    <w:uiPriority w:val="99"/>
    <w:unhideWhenUsed/>
    <w:rsid w:val="002E5ECD"/>
    <w:rPr>
      <w:color w:val="0000FF"/>
      <w:u w:val="single"/>
    </w:rPr>
  </w:style>
  <w:style w:type="character" w:styleId="aa">
    <w:name w:val="FollowedHyperlink"/>
    <w:uiPriority w:val="99"/>
    <w:unhideWhenUsed/>
    <w:rsid w:val="002E5ECD"/>
    <w:rPr>
      <w:color w:val="800080"/>
      <w:u w:val="single"/>
    </w:rPr>
  </w:style>
  <w:style w:type="paragraph" w:customStyle="1" w:styleId="msonormal0">
    <w:name w:val="msonormal"/>
    <w:basedOn w:val="a"/>
    <w:rsid w:val="002E5EC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ont5">
    <w:name w:val="font5"/>
    <w:basedOn w:val="a"/>
    <w:rsid w:val="002E5ECD"/>
    <w:pPr>
      <w:widowControl/>
      <w:spacing w:before="100" w:beforeAutospacing="1" w:after="100" w:afterAutospacing="1"/>
    </w:pPr>
    <w:rPr>
      <w:color w:val="000000"/>
      <w:kern w:val="0"/>
    </w:rPr>
  </w:style>
  <w:style w:type="paragraph" w:customStyle="1" w:styleId="font6">
    <w:name w:val="font6"/>
    <w:basedOn w:val="a"/>
    <w:rsid w:val="002E5ECD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font7">
    <w:name w:val="font7"/>
    <w:basedOn w:val="a"/>
    <w:rsid w:val="002E5EC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2E5EC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6">
    <w:name w:val="xl66"/>
    <w:basedOn w:val="a"/>
    <w:rsid w:val="002E5ECD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7">
    <w:name w:val="xl67"/>
    <w:basedOn w:val="a"/>
    <w:rsid w:val="002E5EC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8">
    <w:name w:val="xl68"/>
    <w:basedOn w:val="a"/>
    <w:rsid w:val="002E5EC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9">
    <w:name w:val="xl69"/>
    <w:basedOn w:val="a"/>
    <w:rsid w:val="002E5ECD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0">
    <w:name w:val="xl70"/>
    <w:basedOn w:val="a"/>
    <w:rsid w:val="002E5ECD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1">
    <w:name w:val="xl71"/>
    <w:basedOn w:val="a"/>
    <w:rsid w:val="002E5ECD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2">
    <w:name w:val="xl72"/>
    <w:basedOn w:val="a"/>
    <w:rsid w:val="002E5ECD"/>
    <w:pPr>
      <w:widowControl/>
      <w:spacing w:before="100" w:beforeAutospacing="1" w:after="100" w:afterAutospacing="1"/>
      <w:jc w:val="both"/>
    </w:pPr>
    <w:rPr>
      <w:rFonts w:ascii="標楷體" w:eastAsia="標楷體" w:hAnsi="標楷體" w:cs="新細明體"/>
      <w:kern w:val="0"/>
    </w:rPr>
  </w:style>
  <w:style w:type="paragraph" w:customStyle="1" w:styleId="xl73">
    <w:name w:val="xl73"/>
    <w:basedOn w:val="a"/>
    <w:rsid w:val="002E5ECD"/>
    <w:pPr>
      <w:widowControl/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"/>
    <w:rsid w:val="002E5ECD"/>
    <w:pPr>
      <w:widowControl/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5">
    <w:name w:val="xl75"/>
    <w:basedOn w:val="a"/>
    <w:rsid w:val="002E5ECD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"/>
    <w:rsid w:val="002E5EC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7">
    <w:name w:val="xl77"/>
    <w:basedOn w:val="a"/>
    <w:rsid w:val="002E5ECD"/>
    <w:pPr>
      <w:widowControl/>
      <w:spacing w:before="100" w:beforeAutospacing="1" w:after="100" w:afterAutospacing="1"/>
      <w:jc w:val="both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8">
    <w:name w:val="xl78"/>
    <w:basedOn w:val="a"/>
    <w:rsid w:val="002E5EC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"/>
    <w:rsid w:val="002E5EC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"/>
    <w:rsid w:val="002E5EC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"/>
    <w:rsid w:val="002E5EC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2">
    <w:name w:val="xl82"/>
    <w:basedOn w:val="a"/>
    <w:rsid w:val="002E5EC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3">
    <w:name w:val="xl83"/>
    <w:basedOn w:val="a"/>
    <w:rsid w:val="002E5ECD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4">
    <w:name w:val="xl84"/>
    <w:basedOn w:val="a"/>
    <w:rsid w:val="002E5EC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5">
    <w:name w:val="xl85"/>
    <w:basedOn w:val="a"/>
    <w:rsid w:val="002E5EC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6">
    <w:name w:val="xl86"/>
    <w:basedOn w:val="a"/>
    <w:rsid w:val="002E5EC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7">
    <w:name w:val="xl87"/>
    <w:basedOn w:val="a"/>
    <w:rsid w:val="002E5EC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8">
    <w:name w:val="xl88"/>
    <w:basedOn w:val="a"/>
    <w:rsid w:val="002E5EC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9">
    <w:name w:val="xl89"/>
    <w:basedOn w:val="a"/>
    <w:rsid w:val="002E5EC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0">
    <w:name w:val="xl90"/>
    <w:basedOn w:val="a"/>
    <w:rsid w:val="002E5EC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40"/>
      <w:szCs w:val="40"/>
    </w:rPr>
  </w:style>
  <w:style w:type="paragraph" w:customStyle="1" w:styleId="xl91">
    <w:name w:val="xl91"/>
    <w:basedOn w:val="a"/>
    <w:rsid w:val="002E5ECD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2">
    <w:name w:val="xl92"/>
    <w:basedOn w:val="a"/>
    <w:rsid w:val="002E5EC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3">
    <w:name w:val="xl93"/>
    <w:basedOn w:val="a"/>
    <w:rsid w:val="002E5ECD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character" w:customStyle="1" w:styleId="a6">
    <w:name w:val="頁尾 字元"/>
    <w:link w:val="a5"/>
    <w:uiPriority w:val="99"/>
    <w:rsid w:val="00DD5BB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5F4E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47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47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表格"/>
    <w:link w:val="a8"/>
    <w:qFormat/>
    <w:rsid w:val="005E140C"/>
    <w:pPr>
      <w:jc w:val="center"/>
    </w:pPr>
    <w:rPr>
      <w:rFonts w:eastAsia="微軟正黑體"/>
      <w:kern w:val="2"/>
      <w:sz w:val="24"/>
      <w:szCs w:val="24"/>
    </w:rPr>
  </w:style>
  <w:style w:type="character" w:customStyle="1" w:styleId="a8">
    <w:name w:val="表格 字元"/>
    <w:link w:val="a7"/>
    <w:rsid w:val="005E140C"/>
    <w:rPr>
      <w:rFonts w:eastAsia="微軟正黑體"/>
      <w:kern w:val="2"/>
      <w:sz w:val="24"/>
      <w:szCs w:val="24"/>
      <w:lang w:val="en-US" w:eastAsia="zh-TW" w:bidi="ar-SA"/>
    </w:rPr>
  </w:style>
  <w:style w:type="character" w:customStyle="1" w:styleId="font12black1">
    <w:name w:val="font_12_black1"/>
    <w:rsid w:val="00E42D32"/>
    <w:rPr>
      <w:color w:val="000000"/>
      <w:sz w:val="18"/>
      <w:szCs w:val="18"/>
    </w:rPr>
  </w:style>
  <w:style w:type="numbering" w:customStyle="1" w:styleId="1">
    <w:name w:val="樣式1"/>
    <w:rsid w:val="0015609E"/>
    <w:pPr>
      <w:numPr>
        <w:numId w:val="11"/>
      </w:numPr>
    </w:pPr>
  </w:style>
  <w:style w:type="character" w:styleId="a9">
    <w:name w:val="Hyperlink"/>
    <w:uiPriority w:val="99"/>
    <w:unhideWhenUsed/>
    <w:rsid w:val="002E5ECD"/>
    <w:rPr>
      <w:color w:val="0000FF"/>
      <w:u w:val="single"/>
    </w:rPr>
  </w:style>
  <w:style w:type="character" w:styleId="aa">
    <w:name w:val="FollowedHyperlink"/>
    <w:uiPriority w:val="99"/>
    <w:unhideWhenUsed/>
    <w:rsid w:val="002E5ECD"/>
    <w:rPr>
      <w:color w:val="800080"/>
      <w:u w:val="single"/>
    </w:rPr>
  </w:style>
  <w:style w:type="paragraph" w:customStyle="1" w:styleId="msonormal0">
    <w:name w:val="msonormal"/>
    <w:basedOn w:val="a"/>
    <w:rsid w:val="002E5EC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ont5">
    <w:name w:val="font5"/>
    <w:basedOn w:val="a"/>
    <w:rsid w:val="002E5ECD"/>
    <w:pPr>
      <w:widowControl/>
      <w:spacing w:before="100" w:beforeAutospacing="1" w:after="100" w:afterAutospacing="1"/>
    </w:pPr>
    <w:rPr>
      <w:color w:val="000000"/>
      <w:kern w:val="0"/>
    </w:rPr>
  </w:style>
  <w:style w:type="paragraph" w:customStyle="1" w:styleId="font6">
    <w:name w:val="font6"/>
    <w:basedOn w:val="a"/>
    <w:rsid w:val="002E5ECD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font7">
    <w:name w:val="font7"/>
    <w:basedOn w:val="a"/>
    <w:rsid w:val="002E5EC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2E5EC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6">
    <w:name w:val="xl66"/>
    <w:basedOn w:val="a"/>
    <w:rsid w:val="002E5ECD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7">
    <w:name w:val="xl67"/>
    <w:basedOn w:val="a"/>
    <w:rsid w:val="002E5EC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8">
    <w:name w:val="xl68"/>
    <w:basedOn w:val="a"/>
    <w:rsid w:val="002E5EC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9">
    <w:name w:val="xl69"/>
    <w:basedOn w:val="a"/>
    <w:rsid w:val="002E5ECD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0">
    <w:name w:val="xl70"/>
    <w:basedOn w:val="a"/>
    <w:rsid w:val="002E5ECD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1">
    <w:name w:val="xl71"/>
    <w:basedOn w:val="a"/>
    <w:rsid w:val="002E5ECD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2">
    <w:name w:val="xl72"/>
    <w:basedOn w:val="a"/>
    <w:rsid w:val="002E5ECD"/>
    <w:pPr>
      <w:widowControl/>
      <w:spacing w:before="100" w:beforeAutospacing="1" w:after="100" w:afterAutospacing="1"/>
      <w:jc w:val="both"/>
    </w:pPr>
    <w:rPr>
      <w:rFonts w:ascii="標楷體" w:eastAsia="標楷體" w:hAnsi="標楷體" w:cs="新細明體"/>
      <w:kern w:val="0"/>
    </w:rPr>
  </w:style>
  <w:style w:type="paragraph" w:customStyle="1" w:styleId="xl73">
    <w:name w:val="xl73"/>
    <w:basedOn w:val="a"/>
    <w:rsid w:val="002E5ECD"/>
    <w:pPr>
      <w:widowControl/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"/>
    <w:rsid w:val="002E5ECD"/>
    <w:pPr>
      <w:widowControl/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5">
    <w:name w:val="xl75"/>
    <w:basedOn w:val="a"/>
    <w:rsid w:val="002E5ECD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"/>
    <w:rsid w:val="002E5EC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7">
    <w:name w:val="xl77"/>
    <w:basedOn w:val="a"/>
    <w:rsid w:val="002E5ECD"/>
    <w:pPr>
      <w:widowControl/>
      <w:spacing w:before="100" w:beforeAutospacing="1" w:after="100" w:afterAutospacing="1"/>
      <w:jc w:val="both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8">
    <w:name w:val="xl78"/>
    <w:basedOn w:val="a"/>
    <w:rsid w:val="002E5EC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"/>
    <w:rsid w:val="002E5EC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"/>
    <w:rsid w:val="002E5EC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"/>
    <w:rsid w:val="002E5EC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2">
    <w:name w:val="xl82"/>
    <w:basedOn w:val="a"/>
    <w:rsid w:val="002E5EC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3">
    <w:name w:val="xl83"/>
    <w:basedOn w:val="a"/>
    <w:rsid w:val="002E5ECD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84">
    <w:name w:val="xl84"/>
    <w:basedOn w:val="a"/>
    <w:rsid w:val="002E5EC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5">
    <w:name w:val="xl85"/>
    <w:basedOn w:val="a"/>
    <w:rsid w:val="002E5EC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6">
    <w:name w:val="xl86"/>
    <w:basedOn w:val="a"/>
    <w:rsid w:val="002E5EC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7">
    <w:name w:val="xl87"/>
    <w:basedOn w:val="a"/>
    <w:rsid w:val="002E5EC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8">
    <w:name w:val="xl88"/>
    <w:basedOn w:val="a"/>
    <w:rsid w:val="002E5EC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9">
    <w:name w:val="xl89"/>
    <w:basedOn w:val="a"/>
    <w:rsid w:val="002E5EC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0">
    <w:name w:val="xl90"/>
    <w:basedOn w:val="a"/>
    <w:rsid w:val="002E5EC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40"/>
      <w:szCs w:val="40"/>
    </w:rPr>
  </w:style>
  <w:style w:type="paragraph" w:customStyle="1" w:styleId="xl91">
    <w:name w:val="xl91"/>
    <w:basedOn w:val="a"/>
    <w:rsid w:val="002E5ECD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2">
    <w:name w:val="xl92"/>
    <w:basedOn w:val="a"/>
    <w:rsid w:val="002E5EC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93">
    <w:name w:val="xl93"/>
    <w:basedOn w:val="a"/>
    <w:rsid w:val="002E5ECD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character" w:customStyle="1" w:styleId="a6">
    <w:name w:val="頁尾 字元"/>
    <w:link w:val="a5"/>
    <w:uiPriority w:val="99"/>
    <w:rsid w:val="00DD5BB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649</Words>
  <Characters>3701</Characters>
  <Application>Microsoft Office Word</Application>
  <DocSecurity>0</DocSecurity>
  <Lines>30</Lines>
  <Paragraphs>8</Paragraphs>
  <ScaleCrop>false</ScaleCrop>
  <Company>HOME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連江縣南竿鄉公所分層明細表</dc:title>
  <dc:creator>X</dc:creator>
  <cp:lastModifiedBy>circle</cp:lastModifiedBy>
  <cp:revision>2</cp:revision>
  <cp:lastPrinted>2013-04-10T07:33:00Z</cp:lastPrinted>
  <dcterms:created xsi:type="dcterms:W3CDTF">2021-05-21T08:21:00Z</dcterms:created>
  <dcterms:modified xsi:type="dcterms:W3CDTF">2021-05-21T08:21:00Z</dcterms:modified>
</cp:coreProperties>
</file>