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D66" w:rsidRDefault="005D4D66" w:rsidP="008B111D">
      <w:pPr>
        <w:jc w:val="center"/>
        <w:rPr>
          <w:rFonts w:ascii="標楷體" w:eastAsia="標楷體" w:hAnsi="標楷體"/>
          <w:b/>
          <w:sz w:val="52"/>
          <w:szCs w:val="52"/>
        </w:rPr>
      </w:pPr>
    </w:p>
    <w:p w:rsidR="005D4D66" w:rsidRDefault="005D4D66" w:rsidP="008B111D">
      <w:pPr>
        <w:jc w:val="center"/>
        <w:rPr>
          <w:rFonts w:ascii="標楷體" w:eastAsia="標楷體" w:hAnsi="標楷體"/>
          <w:b/>
          <w:sz w:val="52"/>
          <w:szCs w:val="52"/>
        </w:rPr>
      </w:pPr>
    </w:p>
    <w:p w:rsidR="005D4D66" w:rsidRDefault="005D4D66" w:rsidP="008B111D">
      <w:pPr>
        <w:jc w:val="center"/>
        <w:rPr>
          <w:rFonts w:ascii="標楷體" w:eastAsia="標楷體" w:hAnsi="標楷體"/>
          <w:b/>
          <w:sz w:val="52"/>
          <w:szCs w:val="52"/>
        </w:rPr>
      </w:pPr>
    </w:p>
    <w:p w:rsidR="005D4D66" w:rsidRPr="008B111D" w:rsidRDefault="005D4D66" w:rsidP="008B111D">
      <w:pPr>
        <w:jc w:val="center"/>
        <w:rPr>
          <w:rFonts w:ascii="標楷體" w:eastAsia="標楷體" w:hAnsi="標楷體"/>
          <w:b/>
          <w:sz w:val="52"/>
          <w:szCs w:val="52"/>
        </w:rPr>
      </w:pPr>
      <w:r w:rsidRPr="008B111D">
        <w:rPr>
          <w:rFonts w:ascii="標楷體" w:eastAsia="標楷體" w:hAnsi="標楷體" w:hint="eastAsia"/>
          <w:b/>
          <w:sz w:val="52"/>
          <w:szCs w:val="52"/>
        </w:rPr>
        <w:t>連江縣政府</w:t>
      </w:r>
      <w:proofErr w:type="gramStart"/>
      <w:r w:rsidR="0038287E">
        <w:rPr>
          <w:rFonts w:ascii="標楷體" w:eastAsia="標楷體" w:hAnsi="標楷體"/>
          <w:b/>
          <w:sz w:val="52"/>
          <w:szCs w:val="52"/>
        </w:rPr>
        <w:t>10</w:t>
      </w:r>
      <w:r w:rsidR="00FD7F3B">
        <w:rPr>
          <w:rFonts w:ascii="標楷體" w:eastAsia="標楷體" w:hAnsi="標楷體" w:hint="eastAsia"/>
          <w:b/>
          <w:sz w:val="52"/>
          <w:szCs w:val="52"/>
        </w:rPr>
        <w:t>9</w:t>
      </w:r>
      <w:proofErr w:type="gramEnd"/>
      <w:r w:rsidRPr="008B111D">
        <w:rPr>
          <w:rFonts w:ascii="標楷體" w:eastAsia="標楷體" w:hAnsi="標楷體" w:hint="eastAsia"/>
          <w:b/>
          <w:sz w:val="52"/>
          <w:szCs w:val="52"/>
        </w:rPr>
        <w:t>年度第</w:t>
      </w:r>
      <w:r w:rsidR="00B75FB8">
        <w:rPr>
          <w:rFonts w:ascii="標楷體" w:eastAsia="標楷體" w:hAnsi="標楷體" w:hint="eastAsia"/>
          <w:b/>
          <w:sz w:val="52"/>
          <w:szCs w:val="52"/>
        </w:rPr>
        <w:t>4</w:t>
      </w:r>
      <w:r w:rsidRPr="008B111D">
        <w:rPr>
          <w:rFonts w:ascii="標楷體" w:eastAsia="標楷體" w:hAnsi="標楷體" w:hint="eastAsia"/>
          <w:b/>
          <w:sz w:val="52"/>
          <w:szCs w:val="52"/>
        </w:rPr>
        <w:t>次</w:t>
      </w:r>
    </w:p>
    <w:p w:rsidR="005D4D66" w:rsidRPr="008B111D" w:rsidRDefault="005D4D66" w:rsidP="008B111D">
      <w:pPr>
        <w:jc w:val="center"/>
        <w:rPr>
          <w:rFonts w:ascii="標楷體" w:eastAsia="標楷體" w:hAnsi="標楷體"/>
          <w:b/>
          <w:sz w:val="56"/>
          <w:szCs w:val="56"/>
        </w:rPr>
      </w:pPr>
      <w:r w:rsidRPr="008B111D">
        <w:rPr>
          <w:rFonts w:ascii="標楷體" w:eastAsia="標楷體" w:hAnsi="標楷體" w:hint="eastAsia"/>
          <w:b/>
          <w:sz w:val="52"/>
          <w:szCs w:val="52"/>
        </w:rPr>
        <w:t>主管月報</w:t>
      </w:r>
    </w:p>
    <w:p w:rsidR="005D4D66" w:rsidRPr="000C71CB" w:rsidRDefault="005D4D66" w:rsidP="008B111D">
      <w:pPr>
        <w:jc w:val="center"/>
        <w:rPr>
          <w:rFonts w:ascii="標楷體" w:eastAsia="標楷體" w:hAnsi="標楷體"/>
          <w:b/>
          <w:sz w:val="56"/>
          <w:szCs w:val="56"/>
        </w:rPr>
      </w:pPr>
    </w:p>
    <w:p w:rsidR="005D4D66" w:rsidRPr="008B111D" w:rsidRDefault="005D4D66" w:rsidP="008B111D">
      <w:pPr>
        <w:jc w:val="center"/>
        <w:rPr>
          <w:rFonts w:ascii="標楷體" w:eastAsia="標楷體" w:hAnsi="標楷體"/>
          <w:b/>
          <w:sz w:val="56"/>
          <w:szCs w:val="56"/>
        </w:rPr>
      </w:pPr>
    </w:p>
    <w:p w:rsidR="005D4D66" w:rsidRPr="008B111D" w:rsidRDefault="005D4D66" w:rsidP="008B111D">
      <w:pPr>
        <w:jc w:val="center"/>
        <w:rPr>
          <w:rFonts w:ascii="標楷體" w:eastAsia="標楷體" w:hAnsi="標楷體"/>
          <w:sz w:val="56"/>
          <w:szCs w:val="56"/>
        </w:rPr>
      </w:pPr>
    </w:p>
    <w:p w:rsidR="005D4D66" w:rsidRPr="008B111D" w:rsidRDefault="005D4D66" w:rsidP="008B111D">
      <w:pPr>
        <w:ind w:left="1760" w:firstLine="480"/>
        <w:rPr>
          <w:rFonts w:ascii="標楷體" w:eastAsia="標楷體" w:hAnsi="標楷體"/>
          <w:sz w:val="32"/>
          <w:szCs w:val="32"/>
        </w:rPr>
      </w:pPr>
      <w:r>
        <w:rPr>
          <w:rFonts w:ascii="標楷體" w:eastAsia="標楷體" w:hAnsi="標楷體"/>
          <w:sz w:val="32"/>
          <w:szCs w:val="32"/>
        </w:rPr>
        <w:t xml:space="preserve">    </w:t>
      </w:r>
      <w:r w:rsidRPr="008B111D">
        <w:rPr>
          <w:rFonts w:ascii="標楷體" w:eastAsia="標楷體" w:hAnsi="標楷體" w:hint="eastAsia"/>
          <w:sz w:val="32"/>
          <w:szCs w:val="32"/>
        </w:rPr>
        <w:t>開會日期：</w:t>
      </w:r>
      <w:r w:rsidR="0038287E">
        <w:rPr>
          <w:rFonts w:ascii="標楷體" w:eastAsia="標楷體" w:hAnsi="標楷體"/>
          <w:sz w:val="32"/>
          <w:szCs w:val="32"/>
        </w:rPr>
        <w:t>10</w:t>
      </w:r>
      <w:r w:rsidR="00F07EDF">
        <w:rPr>
          <w:rFonts w:ascii="標楷體" w:eastAsia="標楷體" w:hAnsi="標楷體" w:hint="eastAsia"/>
          <w:sz w:val="32"/>
          <w:szCs w:val="32"/>
        </w:rPr>
        <w:t>9</w:t>
      </w:r>
      <w:r w:rsidRPr="008B111D">
        <w:rPr>
          <w:rFonts w:ascii="標楷體" w:eastAsia="標楷體" w:hAnsi="標楷體" w:hint="eastAsia"/>
          <w:sz w:val="32"/>
          <w:szCs w:val="32"/>
        </w:rPr>
        <w:t>年</w:t>
      </w:r>
      <w:r w:rsidR="00B75FB8">
        <w:rPr>
          <w:rFonts w:ascii="標楷體" w:eastAsia="標楷體" w:hAnsi="標楷體" w:hint="eastAsia"/>
          <w:sz w:val="32"/>
          <w:szCs w:val="32"/>
        </w:rPr>
        <w:t>6</w:t>
      </w:r>
      <w:r w:rsidRPr="008B111D">
        <w:rPr>
          <w:rFonts w:ascii="標楷體" w:eastAsia="標楷體" w:hAnsi="標楷體" w:hint="eastAsia"/>
          <w:sz w:val="32"/>
          <w:szCs w:val="32"/>
        </w:rPr>
        <w:t>月</w:t>
      </w:r>
      <w:r w:rsidR="0031435A">
        <w:rPr>
          <w:rFonts w:ascii="標楷體" w:eastAsia="標楷體" w:hAnsi="標楷體" w:hint="eastAsia"/>
          <w:sz w:val="32"/>
          <w:szCs w:val="32"/>
        </w:rPr>
        <w:t>22</w:t>
      </w:r>
      <w:r w:rsidRPr="008B111D">
        <w:rPr>
          <w:rFonts w:ascii="標楷體" w:eastAsia="標楷體" w:hAnsi="標楷體" w:hint="eastAsia"/>
          <w:sz w:val="32"/>
          <w:szCs w:val="32"/>
        </w:rPr>
        <w:t>日</w:t>
      </w:r>
    </w:p>
    <w:p w:rsidR="005D4D66" w:rsidRPr="008B111D" w:rsidRDefault="005D4D66" w:rsidP="008B111D">
      <w:pPr>
        <w:ind w:leftChars="800" w:left="1920" w:firstLineChars="100" w:firstLine="320"/>
        <w:rPr>
          <w:rFonts w:ascii="標楷體" w:eastAsia="標楷體" w:hAnsi="標楷體"/>
          <w:sz w:val="32"/>
          <w:szCs w:val="32"/>
        </w:rPr>
      </w:pPr>
      <w:r>
        <w:rPr>
          <w:rFonts w:ascii="標楷體" w:eastAsia="標楷體" w:hAnsi="標楷體"/>
          <w:sz w:val="32"/>
          <w:szCs w:val="32"/>
        </w:rPr>
        <w:t xml:space="preserve">    </w:t>
      </w:r>
      <w:r w:rsidRPr="008B111D">
        <w:rPr>
          <w:rFonts w:ascii="標楷體" w:eastAsia="標楷體" w:hAnsi="標楷體" w:hint="eastAsia"/>
          <w:sz w:val="32"/>
          <w:szCs w:val="32"/>
        </w:rPr>
        <w:t>開會時間：上午</w:t>
      </w:r>
      <w:r w:rsidRPr="008B111D">
        <w:rPr>
          <w:rFonts w:ascii="標楷體" w:eastAsia="標楷體" w:hAnsi="標楷體"/>
          <w:sz w:val="32"/>
          <w:szCs w:val="32"/>
        </w:rPr>
        <w:t>8</w:t>
      </w:r>
      <w:r w:rsidRPr="008B111D">
        <w:rPr>
          <w:rFonts w:ascii="標楷體" w:eastAsia="標楷體" w:hAnsi="標楷體" w:hint="eastAsia"/>
          <w:sz w:val="32"/>
          <w:szCs w:val="32"/>
        </w:rPr>
        <w:t>點</w:t>
      </w:r>
      <w:r w:rsidRPr="008B111D">
        <w:rPr>
          <w:rFonts w:ascii="標楷體" w:eastAsia="標楷體" w:hAnsi="標楷體"/>
          <w:sz w:val="32"/>
          <w:szCs w:val="32"/>
        </w:rPr>
        <w:t>30</w:t>
      </w:r>
      <w:r w:rsidRPr="008B111D">
        <w:rPr>
          <w:rFonts w:ascii="標楷體" w:eastAsia="標楷體" w:hAnsi="標楷體" w:hint="eastAsia"/>
          <w:sz w:val="32"/>
          <w:szCs w:val="32"/>
        </w:rPr>
        <w:t>分</w:t>
      </w:r>
    </w:p>
    <w:p w:rsidR="005D4D66" w:rsidRPr="008B111D" w:rsidRDefault="005D4D66" w:rsidP="00B159F2">
      <w:pPr>
        <w:rPr>
          <w:rFonts w:ascii="標楷體" w:eastAsia="標楷體" w:hAnsi="標楷體"/>
          <w:sz w:val="32"/>
          <w:szCs w:val="32"/>
        </w:rPr>
      </w:pPr>
      <w:r>
        <w:rPr>
          <w:rFonts w:ascii="標楷體" w:eastAsia="標楷體" w:hAnsi="標楷體"/>
          <w:sz w:val="32"/>
          <w:szCs w:val="32"/>
        </w:rPr>
        <w:t xml:space="preserve">                  </w:t>
      </w:r>
      <w:r w:rsidRPr="008B111D">
        <w:rPr>
          <w:rFonts w:ascii="標楷體" w:eastAsia="標楷體" w:hAnsi="標楷體" w:hint="eastAsia"/>
          <w:sz w:val="32"/>
          <w:szCs w:val="32"/>
        </w:rPr>
        <w:t>開會地點：縣府</w:t>
      </w:r>
      <w:r w:rsidRPr="008B111D">
        <w:rPr>
          <w:rFonts w:ascii="標楷體" w:eastAsia="標楷體" w:hAnsi="標楷體"/>
          <w:sz w:val="32"/>
          <w:szCs w:val="32"/>
        </w:rPr>
        <w:t>3</w:t>
      </w:r>
      <w:r w:rsidRPr="008B111D">
        <w:rPr>
          <w:rFonts w:ascii="標楷體" w:eastAsia="標楷體" w:hAnsi="標楷體" w:hint="eastAsia"/>
          <w:sz w:val="32"/>
          <w:szCs w:val="32"/>
        </w:rPr>
        <w:t>樓會議室</w:t>
      </w:r>
    </w:p>
    <w:p w:rsidR="005D4D66" w:rsidRPr="008B111D" w:rsidRDefault="005D4D66" w:rsidP="008B111D">
      <w:pPr>
        <w:jc w:val="center"/>
        <w:rPr>
          <w:rFonts w:ascii="標楷體" w:eastAsia="標楷體" w:hAnsi="標楷體"/>
          <w:b/>
          <w:sz w:val="32"/>
          <w:szCs w:val="32"/>
        </w:rPr>
      </w:pPr>
    </w:p>
    <w:p w:rsidR="005D4D66" w:rsidRPr="008B111D" w:rsidRDefault="005D4D66" w:rsidP="008B111D">
      <w:pPr>
        <w:jc w:val="center"/>
        <w:rPr>
          <w:rFonts w:ascii="標楷體" w:eastAsia="標楷體" w:hAnsi="標楷體"/>
          <w:sz w:val="32"/>
          <w:szCs w:val="32"/>
        </w:rPr>
      </w:pPr>
    </w:p>
    <w:p w:rsidR="005D4D66" w:rsidRPr="007E021D" w:rsidRDefault="005D4D66" w:rsidP="008B111D">
      <w:pPr>
        <w:jc w:val="center"/>
        <w:rPr>
          <w:rFonts w:ascii="標楷體" w:eastAsia="標楷體" w:hAnsi="標楷體"/>
          <w:b/>
          <w:sz w:val="32"/>
          <w:szCs w:val="32"/>
          <w:bdr w:val="single" w:sz="4" w:space="0" w:color="auto"/>
        </w:rPr>
      </w:pPr>
      <w:r w:rsidRPr="007E021D">
        <w:rPr>
          <w:rFonts w:ascii="標楷體" w:eastAsia="標楷體" w:hAnsi="標楷體" w:hint="eastAsia"/>
          <w:b/>
          <w:sz w:val="32"/>
          <w:szCs w:val="32"/>
          <w:bdr w:val="single" w:sz="4" w:space="0" w:color="auto"/>
        </w:rPr>
        <w:t>會議資料請攜帶與會</w:t>
      </w:r>
    </w:p>
    <w:p w:rsidR="005D4D66" w:rsidRPr="008B111D" w:rsidRDefault="005D4D66" w:rsidP="008B111D">
      <w:pPr>
        <w:rPr>
          <w:rFonts w:ascii="標楷體" w:eastAsia="標楷體" w:hAnsi="標楷體"/>
          <w:b/>
          <w:sz w:val="32"/>
          <w:szCs w:val="32"/>
        </w:rPr>
      </w:pPr>
    </w:p>
    <w:p w:rsidR="005D4D66" w:rsidRDefault="005D4D66" w:rsidP="008B111D">
      <w:pPr>
        <w:rPr>
          <w:rFonts w:ascii="標楷體" w:eastAsia="標楷體" w:hAnsi="標楷體"/>
          <w:b/>
          <w:sz w:val="32"/>
          <w:szCs w:val="32"/>
        </w:rPr>
      </w:pPr>
    </w:p>
    <w:p w:rsidR="005D4D66" w:rsidRDefault="005D4D66" w:rsidP="008B111D">
      <w:pPr>
        <w:rPr>
          <w:rFonts w:ascii="標楷體" w:eastAsia="標楷體" w:hAnsi="標楷體"/>
          <w:b/>
          <w:sz w:val="32"/>
          <w:szCs w:val="32"/>
        </w:rPr>
      </w:pPr>
    </w:p>
    <w:p w:rsidR="005D4D66" w:rsidRPr="008B111D" w:rsidRDefault="005D4D66" w:rsidP="008B111D">
      <w:pPr>
        <w:rPr>
          <w:rFonts w:ascii="標楷體" w:eastAsia="標楷體" w:hAnsi="標楷體"/>
          <w:b/>
          <w:sz w:val="32"/>
          <w:szCs w:val="32"/>
        </w:rPr>
      </w:pPr>
    </w:p>
    <w:p w:rsidR="005D4D66" w:rsidRPr="008B111D" w:rsidRDefault="005D4D66" w:rsidP="008B111D">
      <w:pPr>
        <w:spacing w:line="20" w:lineRule="atLeast"/>
        <w:jc w:val="center"/>
        <w:rPr>
          <w:rFonts w:ascii="標楷體" w:eastAsia="標楷體" w:hAnsi="標楷體"/>
          <w:b/>
          <w:sz w:val="40"/>
          <w:szCs w:val="40"/>
        </w:rPr>
      </w:pPr>
    </w:p>
    <w:p w:rsidR="005D4D66" w:rsidRDefault="005D4D66" w:rsidP="00B159F2">
      <w:pPr>
        <w:spacing w:line="20" w:lineRule="atLeast"/>
        <w:jc w:val="center"/>
        <w:rPr>
          <w:rFonts w:ascii="標楷體" w:eastAsia="標楷體" w:hAnsi="標楷體"/>
          <w:b/>
          <w:sz w:val="40"/>
          <w:szCs w:val="40"/>
        </w:rPr>
      </w:pPr>
      <w:r w:rsidRPr="008B111D">
        <w:rPr>
          <w:rFonts w:ascii="標楷體" w:eastAsia="標楷體" w:hAnsi="標楷體" w:hint="eastAsia"/>
          <w:b/>
          <w:sz w:val="40"/>
          <w:szCs w:val="40"/>
        </w:rPr>
        <w:t>連江縣政府</w:t>
      </w:r>
      <w:proofErr w:type="gramStart"/>
      <w:r w:rsidR="0038287E">
        <w:rPr>
          <w:rFonts w:ascii="標楷體" w:eastAsia="標楷體" w:hAnsi="標楷體"/>
          <w:b/>
          <w:sz w:val="40"/>
          <w:szCs w:val="40"/>
        </w:rPr>
        <w:t>10</w:t>
      </w:r>
      <w:r w:rsidR="00F07EDF">
        <w:rPr>
          <w:rFonts w:ascii="標楷體" w:eastAsia="標楷體" w:hAnsi="標楷體" w:hint="eastAsia"/>
          <w:b/>
          <w:sz w:val="40"/>
          <w:szCs w:val="40"/>
        </w:rPr>
        <w:t>9</w:t>
      </w:r>
      <w:proofErr w:type="gramEnd"/>
      <w:r w:rsidRPr="008B111D">
        <w:rPr>
          <w:rFonts w:ascii="標楷體" w:eastAsia="標楷體" w:hAnsi="標楷體" w:hint="eastAsia"/>
          <w:b/>
          <w:sz w:val="40"/>
          <w:szCs w:val="40"/>
        </w:rPr>
        <w:t>年度第</w:t>
      </w:r>
      <w:r w:rsidR="00B75FB8">
        <w:rPr>
          <w:rFonts w:ascii="標楷體" w:eastAsia="標楷體" w:hAnsi="標楷體" w:hint="eastAsia"/>
          <w:b/>
          <w:sz w:val="40"/>
          <w:szCs w:val="40"/>
        </w:rPr>
        <w:t>4</w:t>
      </w:r>
      <w:r w:rsidRPr="008B111D">
        <w:rPr>
          <w:rFonts w:ascii="標楷體" w:eastAsia="標楷體" w:hAnsi="標楷體" w:hint="eastAsia"/>
          <w:b/>
          <w:sz w:val="40"/>
          <w:szCs w:val="40"/>
        </w:rPr>
        <w:t>次主管月報程序表</w:t>
      </w:r>
    </w:p>
    <w:p w:rsidR="00150FAE" w:rsidRDefault="005D4D66" w:rsidP="00D83002">
      <w:pPr>
        <w:pStyle w:val="a9"/>
        <w:numPr>
          <w:ilvl w:val="0"/>
          <w:numId w:val="12"/>
        </w:numPr>
        <w:spacing w:line="340" w:lineRule="exact"/>
        <w:ind w:leftChars="0" w:left="482" w:hanging="482"/>
        <w:rPr>
          <w:rFonts w:ascii="標楷體" w:eastAsia="標楷體" w:hAnsi="標楷體"/>
          <w:sz w:val="28"/>
          <w:szCs w:val="28"/>
        </w:rPr>
      </w:pPr>
      <w:r w:rsidRPr="00150FAE">
        <w:rPr>
          <w:rFonts w:ascii="標楷體" w:eastAsia="標楷體" w:hAnsi="標楷體" w:hint="eastAsia"/>
          <w:sz w:val="28"/>
          <w:szCs w:val="28"/>
        </w:rPr>
        <w:t>主席宣布開會</w:t>
      </w:r>
    </w:p>
    <w:p w:rsidR="00150FAE" w:rsidRDefault="00150FAE" w:rsidP="00D83002">
      <w:pPr>
        <w:pStyle w:val="a9"/>
        <w:numPr>
          <w:ilvl w:val="0"/>
          <w:numId w:val="12"/>
        </w:numPr>
        <w:spacing w:line="340" w:lineRule="exact"/>
        <w:ind w:leftChars="0" w:left="482" w:hanging="482"/>
        <w:rPr>
          <w:rFonts w:ascii="標楷體" w:eastAsia="標楷體" w:hAnsi="標楷體"/>
          <w:sz w:val="28"/>
          <w:szCs w:val="28"/>
        </w:rPr>
      </w:pPr>
      <w:r>
        <w:rPr>
          <w:rFonts w:ascii="標楷體" w:eastAsia="標楷體" w:hAnsi="標楷體" w:hint="eastAsia"/>
          <w:sz w:val="28"/>
          <w:szCs w:val="28"/>
        </w:rPr>
        <w:t>連江縣都市計畫通盤檢討簡報(20分鐘</w:t>
      </w:r>
      <w:r w:rsidR="00D83002">
        <w:rPr>
          <w:rFonts w:ascii="標楷體" w:eastAsia="標楷體" w:hAnsi="標楷體" w:hint="eastAsia"/>
          <w:sz w:val="28"/>
          <w:szCs w:val="28"/>
        </w:rPr>
        <w:t>)</w:t>
      </w:r>
    </w:p>
    <w:p w:rsidR="00D83002" w:rsidRDefault="00D83002" w:rsidP="00D83002">
      <w:pPr>
        <w:pStyle w:val="a9"/>
        <w:spacing w:line="340" w:lineRule="exact"/>
        <w:ind w:leftChars="0" w:left="482"/>
        <w:rPr>
          <w:rFonts w:ascii="標楷體" w:eastAsia="標楷體" w:hAnsi="標楷體"/>
          <w:sz w:val="28"/>
          <w:szCs w:val="28"/>
        </w:rPr>
      </w:pPr>
      <w:r>
        <w:rPr>
          <w:rFonts w:ascii="標楷體" w:eastAsia="標楷體" w:hAnsi="標楷體" w:hint="eastAsia"/>
          <w:sz w:val="28"/>
          <w:szCs w:val="28"/>
        </w:rPr>
        <w:t>簡報者：</w:t>
      </w:r>
      <w:r w:rsidRPr="00D83002">
        <w:rPr>
          <w:rFonts w:ascii="標楷體" w:eastAsia="標楷體" w:hAnsi="標楷體" w:hint="eastAsia"/>
          <w:sz w:val="28"/>
          <w:szCs w:val="28"/>
        </w:rPr>
        <w:t>行遠國際工程開發股份有限公司</w:t>
      </w:r>
      <w:r>
        <w:rPr>
          <w:rFonts w:ascii="標楷體" w:eastAsia="標楷體" w:hAnsi="標楷體" w:hint="eastAsia"/>
          <w:sz w:val="28"/>
          <w:szCs w:val="28"/>
        </w:rPr>
        <w:t xml:space="preserve"> </w:t>
      </w:r>
      <w:r w:rsidR="001731BE">
        <w:rPr>
          <w:rFonts w:ascii="標楷體" w:eastAsia="標楷體" w:hAnsi="標楷體" w:hint="eastAsia"/>
          <w:sz w:val="28"/>
          <w:szCs w:val="28"/>
        </w:rPr>
        <w:t>李宛諭計畫主持人</w:t>
      </w:r>
      <w:bookmarkStart w:id="0" w:name="_GoBack"/>
      <w:bookmarkEnd w:id="0"/>
    </w:p>
    <w:p w:rsidR="00150FAE" w:rsidRDefault="00B729B6" w:rsidP="00D83002">
      <w:pPr>
        <w:pStyle w:val="a9"/>
        <w:numPr>
          <w:ilvl w:val="0"/>
          <w:numId w:val="12"/>
        </w:numPr>
        <w:spacing w:line="340" w:lineRule="exact"/>
        <w:ind w:leftChars="0" w:left="482" w:hanging="482"/>
        <w:rPr>
          <w:rFonts w:ascii="標楷體" w:eastAsia="標楷體" w:hAnsi="標楷體"/>
          <w:sz w:val="28"/>
          <w:szCs w:val="28"/>
        </w:rPr>
      </w:pPr>
      <w:r>
        <w:rPr>
          <w:rFonts w:ascii="標楷體" w:eastAsia="標楷體" w:hAnsi="標楷體" w:hint="eastAsia"/>
          <w:sz w:val="28"/>
          <w:szCs w:val="28"/>
        </w:rPr>
        <w:t>電動車簡報(20分鐘</w:t>
      </w:r>
      <w:r w:rsidR="006146B3">
        <w:rPr>
          <w:rFonts w:ascii="標楷體" w:eastAsia="標楷體" w:hAnsi="標楷體" w:hint="eastAsia"/>
          <w:sz w:val="28"/>
          <w:szCs w:val="28"/>
        </w:rPr>
        <w:t>)</w:t>
      </w:r>
    </w:p>
    <w:p w:rsidR="001731BE" w:rsidRPr="001731BE" w:rsidRDefault="001731BE" w:rsidP="001731BE">
      <w:pPr>
        <w:pStyle w:val="a9"/>
        <w:spacing w:line="340" w:lineRule="exact"/>
        <w:ind w:leftChars="0" w:left="482"/>
        <w:rPr>
          <w:rFonts w:ascii="標楷體" w:eastAsia="標楷體" w:hAnsi="標楷體" w:hint="eastAsia"/>
          <w:sz w:val="28"/>
          <w:szCs w:val="28"/>
        </w:rPr>
      </w:pPr>
      <w:r>
        <w:rPr>
          <w:rFonts w:ascii="標楷體" w:eastAsia="標楷體" w:hAnsi="標楷體" w:hint="eastAsia"/>
          <w:sz w:val="28"/>
          <w:szCs w:val="28"/>
        </w:rPr>
        <w:t>簡報者：中興電工機械股份有限公司 沈頌欽總經理</w:t>
      </w:r>
    </w:p>
    <w:p w:rsidR="005D4D66" w:rsidRPr="00150FAE" w:rsidRDefault="005D4D66" w:rsidP="00D83002">
      <w:pPr>
        <w:pStyle w:val="a9"/>
        <w:numPr>
          <w:ilvl w:val="0"/>
          <w:numId w:val="12"/>
        </w:numPr>
        <w:spacing w:line="340" w:lineRule="exact"/>
        <w:ind w:leftChars="0" w:left="482" w:hanging="482"/>
        <w:rPr>
          <w:rFonts w:ascii="標楷體" w:eastAsia="標楷體" w:hAnsi="標楷體"/>
          <w:sz w:val="28"/>
          <w:szCs w:val="28"/>
        </w:rPr>
      </w:pPr>
      <w:r w:rsidRPr="00150FAE">
        <w:rPr>
          <w:rFonts w:ascii="標楷體" w:eastAsia="標楷體" w:hAnsi="標楷體" w:hint="eastAsia"/>
          <w:sz w:val="28"/>
          <w:szCs w:val="28"/>
        </w:rPr>
        <w:t>各單位主管</w:t>
      </w:r>
      <w:proofErr w:type="gramStart"/>
      <w:r w:rsidRPr="00150FAE">
        <w:rPr>
          <w:rFonts w:ascii="標楷體" w:eastAsia="標楷體" w:hAnsi="標楷體" w:hint="eastAsia"/>
          <w:sz w:val="28"/>
          <w:szCs w:val="28"/>
        </w:rPr>
        <w:t>週報指裁示</w:t>
      </w:r>
      <w:proofErr w:type="gramEnd"/>
      <w:r w:rsidRPr="00150FAE">
        <w:rPr>
          <w:rFonts w:ascii="標楷體" w:eastAsia="標楷體" w:hAnsi="標楷體" w:hint="eastAsia"/>
          <w:sz w:val="28"/>
          <w:szCs w:val="28"/>
        </w:rPr>
        <w:t>事項報告，報告順序如下：</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3"/>
        <w:gridCol w:w="4324"/>
      </w:tblGrid>
      <w:tr w:rsidR="00CB501F" w:rsidRPr="0038287E" w:rsidTr="00291583">
        <w:trPr>
          <w:trHeight w:val="567"/>
          <w:jc w:val="center"/>
        </w:trPr>
        <w:tc>
          <w:tcPr>
            <w:tcW w:w="4323" w:type="dxa"/>
            <w:vAlign w:val="center"/>
          </w:tcPr>
          <w:p w:rsidR="00CB501F" w:rsidRPr="00D04D09" w:rsidRDefault="00CB501F" w:rsidP="00291583">
            <w:pPr>
              <w:spacing w:line="240" w:lineRule="atLeast"/>
              <w:jc w:val="both"/>
              <w:rPr>
                <w:rFonts w:ascii="標楷體" w:eastAsia="標楷體" w:hAnsi="標楷體"/>
                <w:color w:val="000000" w:themeColor="text1"/>
                <w:sz w:val="26"/>
                <w:szCs w:val="26"/>
              </w:rPr>
            </w:pPr>
            <w:r w:rsidRPr="00D04D09">
              <w:rPr>
                <w:rFonts w:ascii="標楷體" w:eastAsia="標楷體" w:hAnsi="標楷體"/>
                <w:color w:val="000000" w:themeColor="text1"/>
                <w:sz w:val="26"/>
                <w:szCs w:val="26"/>
              </w:rPr>
              <w:t>1.</w:t>
            </w:r>
            <w:r w:rsidRPr="00D04D09">
              <w:rPr>
                <w:rFonts w:ascii="標楷體" w:eastAsia="標楷體" w:hAnsi="標楷體" w:hint="eastAsia"/>
                <w:color w:val="000000" w:themeColor="text1"/>
                <w:sz w:val="26"/>
                <w:szCs w:val="26"/>
              </w:rPr>
              <w:t>警察局</w:t>
            </w:r>
            <w:r w:rsidR="00D04D09" w:rsidRPr="00D04D09">
              <w:rPr>
                <w:rFonts w:ascii="標楷體" w:eastAsia="標楷體" w:hAnsi="標楷體" w:hint="eastAsia"/>
                <w:color w:val="000000" w:themeColor="text1"/>
                <w:sz w:val="26"/>
                <w:szCs w:val="26"/>
              </w:rPr>
              <w:t>P.3</w:t>
            </w:r>
            <w:r w:rsidR="00C34693">
              <w:rPr>
                <w:rFonts w:ascii="標楷體" w:eastAsia="標楷體" w:hAnsi="標楷體" w:hint="eastAsia"/>
                <w:color w:val="000000" w:themeColor="text1"/>
                <w:sz w:val="26"/>
                <w:szCs w:val="26"/>
              </w:rPr>
              <w:t>-4</w:t>
            </w:r>
          </w:p>
        </w:tc>
        <w:tc>
          <w:tcPr>
            <w:tcW w:w="4324" w:type="dxa"/>
            <w:vAlign w:val="center"/>
          </w:tcPr>
          <w:p w:rsidR="00CB501F" w:rsidRPr="00D04D09" w:rsidRDefault="00CB501F" w:rsidP="00291583">
            <w:pPr>
              <w:spacing w:line="240" w:lineRule="atLeast"/>
              <w:jc w:val="both"/>
              <w:rPr>
                <w:rFonts w:ascii="標楷體" w:eastAsia="標楷體" w:hAnsi="標楷體"/>
                <w:color w:val="000000" w:themeColor="text1"/>
                <w:sz w:val="26"/>
                <w:szCs w:val="26"/>
              </w:rPr>
            </w:pPr>
            <w:r w:rsidRPr="00D04D09">
              <w:rPr>
                <w:rFonts w:ascii="標楷體" w:eastAsia="標楷體" w:hAnsi="標楷體"/>
                <w:color w:val="000000" w:themeColor="text1"/>
                <w:sz w:val="26"/>
                <w:szCs w:val="26"/>
              </w:rPr>
              <w:t>9.</w:t>
            </w:r>
            <w:r w:rsidRPr="00D04D09">
              <w:rPr>
                <w:rFonts w:ascii="標楷體" w:eastAsia="標楷體" w:hAnsi="標楷體" w:hint="eastAsia"/>
                <w:color w:val="000000" w:themeColor="text1"/>
                <w:sz w:val="26"/>
                <w:szCs w:val="26"/>
              </w:rPr>
              <w:t>主計處*</w:t>
            </w:r>
          </w:p>
        </w:tc>
      </w:tr>
      <w:tr w:rsidR="00CB501F" w:rsidRPr="0038287E" w:rsidTr="00291583">
        <w:trPr>
          <w:trHeight w:val="567"/>
          <w:jc w:val="center"/>
        </w:trPr>
        <w:tc>
          <w:tcPr>
            <w:tcW w:w="4323" w:type="dxa"/>
            <w:vAlign w:val="center"/>
          </w:tcPr>
          <w:p w:rsidR="00CB501F" w:rsidRPr="00D04D09" w:rsidRDefault="00CB501F" w:rsidP="00291583">
            <w:pPr>
              <w:spacing w:line="240" w:lineRule="atLeast"/>
              <w:jc w:val="both"/>
              <w:rPr>
                <w:rFonts w:ascii="標楷體" w:eastAsia="標楷體" w:hAnsi="標楷體"/>
                <w:color w:val="000000" w:themeColor="text1"/>
                <w:sz w:val="26"/>
                <w:szCs w:val="26"/>
              </w:rPr>
            </w:pPr>
            <w:r w:rsidRPr="00D04D09">
              <w:rPr>
                <w:rFonts w:ascii="標楷體" w:eastAsia="標楷體" w:hAnsi="標楷體"/>
                <w:color w:val="000000" w:themeColor="text1"/>
                <w:sz w:val="26"/>
                <w:szCs w:val="26"/>
              </w:rPr>
              <w:t>2.</w:t>
            </w:r>
            <w:r w:rsidRPr="00D04D09">
              <w:rPr>
                <w:rFonts w:ascii="標楷體" w:eastAsia="標楷體" w:hAnsi="標楷體" w:hint="eastAsia"/>
                <w:color w:val="000000" w:themeColor="text1"/>
                <w:sz w:val="26"/>
                <w:szCs w:val="26"/>
              </w:rPr>
              <w:t>消防局</w:t>
            </w:r>
            <w:r w:rsidR="00D04D09" w:rsidRPr="00D04D09">
              <w:rPr>
                <w:rFonts w:ascii="標楷體" w:eastAsia="標楷體" w:hAnsi="標楷體" w:hint="eastAsia"/>
                <w:color w:val="000000" w:themeColor="text1"/>
                <w:sz w:val="26"/>
                <w:szCs w:val="26"/>
              </w:rPr>
              <w:t>*</w:t>
            </w:r>
          </w:p>
        </w:tc>
        <w:tc>
          <w:tcPr>
            <w:tcW w:w="4324" w:type="dxa"/>
            <w:vAlign w:val="center"/>
          </w:tcPr>
          <w:p w:rsidR="00CB501F" w:rsidRPr="00D04D09" w:rsidRDefault="00CB501F" w:rsidP="00291583">
            <w:pPr>
              <w:spacing w:line="240" w:lineRule="atLeast"/>
              <w:jc w:val="both"/>
              <w:rPr>
                <w:rFonts w:ascii="標楷體" w:eastAsia="標楷體" w:hAnsi="標楷體"/>
                <w:color w:val="000000" w:themeColor="text1"/>
                <w:sz w:val="26"/>
                <w:szCs w:val="26"/>
              </w:rPr>
            </w:pPr>
            <w:r w:rsidRPr="00D04D09">
              <w:rPr>
                <w:rFonts w:ascii="標楷體" w:eastAsia="標楷體" w:hAnsi="標楷體"/>
                <w:color w:val="000000" w:themeColor="text1"/>
                <w:sz w:val="26"/>
                <w:szCs w:val="26"/>
              </w:rPr>
              <w:t>10.</w:t>
            </w:r>
            <w:r w:rsidRPr="00D04D09">
              <w:rPr>
                <w:rFonts w:ascii="標楷體" w:eastAsia="標楷體" w:hAnsi="標楷體" w:hint="eastAsia"/>
                <w:color w:val="000000" w:themeColor="text1"/>
                <w:sz w:val="26"/>
                <w:szCs w:val="26"/>
              </w:rPr>
              <w:t>人事處</w:t>
            </w:r>
            <w:r w:rsidR="00C34693">
              <w:rPr>
                <w:rFonts w:ascii="標楷體" w:eastAsia="標楷體" w:hAnsi="標楷體"/>
                <w:color w:val="000000" w:themeColor="text1"/>
                <w:sz w:val="26"/>
                <w:szCs w:val="26"/>
              </w:rPr>
              <w:t>P.</w:t>
            </w:r>
            <w:r w:rsidR="00C52C24">
              <w:rPr>
                <w:rFonts w:ascii="標楷體" w:eastAsia="標楷體" w:hAnsi="標楷體" w:hint="eastAsia"/>
                <w:color w:val="000000" w:themeColor="text1"/>
                <w:sz w:val="26"/>
                <w:szCs w:val="26"/>
              </w:rPr>
              <w:t>20</w:t>
            </w:r>
          </w:p>
        </w:tc>
      </w:tr>
      <w:tr w:rsidR="00CB501F" w:rsidRPr="0038287E" w:rsidTr="00291583">
        <w:trPr>
          <w:trHeight w:val="567"/>
          <w:jc w:val="center"/>
        </w:trPr>
        <w:tc>
          <w:tcPr>
            <w:tcW w:w="4323" w:type="dxa"/>
            <w:vAlign w:val="center"/>
          </w:tcPr>
          <w:p w:rsidR="00CB501F" w:rsidRPr="00D04D09" w:rsidRDefault="00CB501F" w:rsidP="00291583">
            <w:pPr>
              <w:spacing w:line="240" w:lineRule="atLeast"/>
              <w:jc w:val="both"/>
              <w:rPr>
                <w:rFonts w:ascii="標楷體" w:eastAsia="標楷體" w:hAnsi="標楷體"/>
                <w:color w:val="000000" w:themeColor="text1"/>
                <w:sz w:val="26"/>
                <w:szCs w:val="26"/>
              </w:rPr>
            </w:pPr>
            <w:r w:rsidRPr="00D04D09">
              <w:rPr>
                <w:rFonts w:ascii="標楷體" w:eastAsia="標楷體" w:hAnsi="標楷體"/>
                <w:color w:val="000000" w:themeColor="text1"/>
                <w:sz w:val="26"/>
                <w:szCs w:val="26"/>
              </w:rPr>
              <w:t>3.</w:t>
            </w:r>
            <w:r w:rsidRPr="00D04D09">
              <w:rPr>
                <w:rFonts w:ascii="標楷體" w:eastAsia="標楷體" w:hAnsi="標楷體" w:hint="eastAsia"/>
                <w:color w:val="000000" w:themeColor="text1"/>
                <w:sz w:val="26"/>
                <w:szCs w:val="26"/>
              </w:rPr>
              <w:t>衛生福利局</w:t>
            </w:r>
            <w:r w:rsidR="00C34693">
              <w:rPr>
                <w:rFonts w:ascii="標楷體" w:eastAsia="標楷體" w:hAnsi="標楷體" w:hint="eastAsia"/>
                <w:color w:val="000000" w:themeColor="text1"/>
                <w:sz w:val="26"/>
                <w:szCs w:val="26"/>
              </w:rPr>
              <w:t>P.5-8</w:t>
            </w:r>
          </w:p>
        </w:tc>
        <w:tc>
          <w:tcPr>
            <w:tcW w:w="4324" w:type="dxa"/>
            <w:vAlign w:val="center"/>
          </w:tcPr>
          <w:p w:rsidR="00CB501F" w:rsidRPr="00D04D09" w:rsidRDefault="00CB501F" w:rsidP="00291583">
            <w:pPr>
              <w:spacing w:line="240" w:lineRule="atLeast"/>
              <w:jc w:val="both"/>
              <w:rPr>
                <w:rFonts w:ascii="標楷體" w:eastAsia="標楷體" w:hAnsi="標楷體"/>
                <w:color w:val="000000" w:themeColor="text1"/>
                <w:sz w:val="26"/>
                <w:szCs w:val="26"/>
              </w:rPr>
            </w:pPr>
            <w:r w:rsidRPr="00D04D09">
              <w:rPr>
                <w:rFonts w:ascii="標楷體" w:eastAsia="標楷體" w:hAnsi="標楷體"/>
                <w:color w:val="000000" w:themeColor="text1"/>
                <w:sz w:val="26"/>
                <w:szCs w:val="26"/>
              </w:rPr>
              <w:t>11.</w:t>
            </w:r>
            <w:r w:rsidRPr="00D04D09">
              <w:rPr>
                <w:rFonts w:ascii="標楷體" w:eastAsia="標楷體" w:hAnsi="標楷體" w:hint="eastAsia"/>
                <w:color w:val="000000" w:themeColor="text1"/>
                <w:sz w:val="26"/>
                <w:szCs w:val="26"/>
              </w:rPr>
              <w:t>政風處</w:t>
            </w:r>
            <w:r w:rsidR="00D15A9C">
              <w:rPr>
                <w:rFonts w:ascii="標楷體" w:eastAsia="標楷體" w:hAnsi="標楷體"/>
                <w:color w:val="000000" w:themeColor="text1"/>
                <w:sz w:val="26"/>
                <w:szCs w:val="26"/>
              </w:rPr>
              <w:t>P.</w:t>
            </w:r>
            <w:r w:rsidR="00C52C24">
              <w:rPr>
                <w:rFonts w:ascii="標楷體" w:eastAsia="標楷體" w:hAnsi="標楷體" w:hint="eastAsia"/>
                <w:color w:val="000000" w:themeColor="text1"/>
                <w:sz w:val="26"/>
                <w:szCs w:val="26"/>
              </w:rPr>
              <w:t>21</w:t>
            </w:r>
          </w:p>
        </w:tc>
      </w:tr>
      <w:tr w:rsidR="00CB501F" w:rsidRPr="0038287E" w:rsidTr="00291583">
        <w:trPr>
          <w:trHeight w:val="567"/>
          <w:jc w:val="center"/>
        </w:trPr>
        <w:tc>
          <w:tcPr>
            <w:tcW w:w="4323" w:type="dxa"/>
            <w:vAlign w:val="center"/>
          </w:tcPr>
          <w:p w:rsidR="00CB501F" w:rsidRPr="00D04D09" w:rsidRDefault="00CB501F" w:rsidP="00291583">
            <w:pPr>
              <w:spacing w:line="240" w:lineRule="atLeast"/>
              <w:jc w:val="both"/>
              <w:rPr>
                <w:rFonts w:ascii="標楷體" w:eastAsia="標楷體" w:hAnsi="標楷體"/>
                <w:color w:val="000000" w:themeColor="text1"/>
                <w:sz w:val="26"/>
                <w:szCs w:val="26"/>
              </w:rPr>
            </w:pPr>
            <w:r w:rsidRPr="00D04D09">
              <w:rPr>
                <w:rFonts w:ascii="標楷體" w:eastAsia="標楷體" w:hAnsi="標楷體"/>
                <w:color w:val="000000" w:themeColor="text1"/>
                <w:sz w:val="26"/>
                <w:szCs w:val="26"/>
              </w:rPr>
              <w:t>4.</w:t>
            </w:r>
            <w:r w:rsidRPr="00D04D09">
              <w:rPr>
                <w:rFonts w:ascii="標楷體" w:eastAsia="標楷體" w:hAnsi="標楷體" w:hint="eastAsia"/>
                <w:color w:val="000000" w:themeColor="text1"/>
                <w:sz w:val="26"/>
                <w:szCs w:val="26"/>
              </w:rPr>
              <w:t>財政稅務局</w:t>
            </w:r>
            <w:r w:rsidR="00D04D09" w:rsidRPr="00D04D09">
              <w:rPr>
                <w:rFonts w:ascii="標楷體" w:eastAsia="標楷體" w:hAnsi="標楷體" w:hint="eastAsia"/>
                <w:color w:val="000000" w:themeColor="text1"/>
                <w:sz w:val="26"/>
                <w:szCs w:val="26"/>
              </w:rPr>
              <w:t>*</w:t>
            </w:r>
          </w:p>
        </w:tc>
        <w:tc>
          <w:tcPr>
            <w:tcW w:w="4324" w:type="dxa"/>
            <w:vAlign w:val="center"/>
          </w:tcPr>
          <w:p w:rsidR="00CB501F" w:rsidRPr="00D015E2" w:rsidRDefault="00CB501F" w:rsidP="00291583">
            <w:pPr>
              <w:spacing w:line="240" w:lineRule="atLeast"/>
              <w:jc w:val="both"/>
              <w:rPr>
                <w:rFonts w:ascii="標楷體" w:eastAsia="標楷體" w:hAnsi="標楷體"/>
                <w:color w:val="FF0000"/>
                <w:sz w:val="26"/>
                <w:szCs w:val="26"/>
              </w:rPr>
            </w:pPr>
            <w:r w:rsidRPr="00C257C8">
              <w:rPr>
                <w:rFonts w:ascii="標楷體" w:eastAsia="標楷體" w:hAnsi="標楷體"/>
                <w:color w:val="000000" w:themeColor="text1"/>
                <w:sz w:val="26"/>
                <w:szCs w:val="26"/>
              </w:rPr>
              <w:t>12.</w:t>
            </w:r>
            <w:r w:rsidRPr="00C257C8">
              <w:rPr>
                <w:rFonts w:ascii="標楷體" w:eastAsia="標楷體" w:hAnsi="標楷體" w:hint="eastAsia"/>
                <w:color w:val="000000" w:themeColor="text1"/>
                <w:sz w:val="26"/>
                <w:szCs w:val="26"/>
              </w:rPr>
              <w:t>民政處</w:t>
            </w:r>
            <w:r w:rsidR="00C52C24">
              <w:rPr>
                <w:rFonts w:ascii="標楷體" w:eastAsia="標楷體" w:hAnsi="標楷體" w:hint="eastAsia"/>
                <w:color w:val="000000" w:themeColor="text1"/>
                <w:sz w:val="26"/>
                <w:szCs w:val="26"/>
              </w:rPr>
              <w:t>P.22</w:t>
            </w:r>
          </w:p>
        </w:tc>
      </w:tr>
      <w:tr w:rsidR="00CB501F" w:rsidRPr="0038287E" w:rsidTr="00291583">
        <w:trPr>
          <w:trHeight w:val="567"/>
          <w:jc w:val="center"/>
        </w:trPr>
        <w:tc>
          <w:tcPr>
            <w:tcW w:w="4323" w:type="dxa"/>
            <w:vAlign w:val="center"/>
          </w:tcPr>
          <w:p w:rsidR="00CB501F" w:rsidRPr="00C257C8" w:rsidRDefault="00CB501F" w:rsidP="00291583">
            <w:pPr>
              <w:spacing w:line="240" w:lineRule="atLeast"/>
              <w:jc w:val="both"/>
              <w:rPr>
                <w:rFonts w:ascii="標楷體" w:eastAsia="標楷體" w:hAnsi="標楷體"/>
                <w:color w:val="000000" w:themeColor="text1"/>
                <w:sz w:val="26"/>
                <w:szCs w:val="26"/>
              </w:rPr>
            </w:pPr>
            <w:r w:rsidRPr="00C257C8">
              <w:rPr>
                <w:rFonts w:ascii="標楷體" w:eastAsia="標楷體" w:hAnsi="標楷體"/>
                <w:color w:val="000000" w:themeColor="text1"/>
                <w:sz w:val="26"/>
                <w:szCs w:val="26"/>
              </w:rPr>
              <w:t>5.</w:t>
            </w:r>
            <w:r w:rsidRPr="00C257C8">
              <w:rPr>
                <w:rFonts w:ascii="標楷體" w:eastAsia="標楷體" w:hAnsi="標楷體" w:hint="eastAsia"/>
                <w:color w:val="000000" w:themeColor="text1"/>
                <w:sz w:val="26"/>
                <w:szCs w:val="26"/>
              </w:rPr>
              <w:t>交通旅遊局</w:t>
            </w:r>
            <w:r w:rsidR="00C52C24">
              <w:rPr>
                <w:rFonts w:ascii="標楷體" w:eastAsia="標楷體" w:hAnsi="標楷體" w:hint="eastAsia"/>
                <w:color w:val="000000" w:themeColor="text1"/>
                <w:sz w:val="26"/>
                <w:szCs w:val="26"/>
              </w:rPr>
              <w:t>P.9-12</w:t>
            </w:r>
          </w:p>
        </w:tc>
        <w:tc>
          <w:tcPr>
            <w:tcW w:w="4324" w:type="dxa"/>
            <w:vAlign w:val="center"/>
          </w:tcPr>
          <w:p w:rsidR="00CB501F" w:rsidRPr="00D04D09" w:rsidRDefault="00CB501F" w:rsidP="00291583">
            <w:pPr>
              <w:spacing w:line="240" w:lineRule="atLeast"/>
              <w:jc w:val="both"/>
              <w:rPr>
                <w:rFonts w:ascii="標楷體" w:eastAsia="標楷體" w:hAnsi="標楷體"/>
                <w:color w:val="000000" w:themeColor="text1"/>
                <w:sz w:val="26"/>
                <w:szCs w:val="26"/>
              </w:rPr>
            </w:pPr>
            <w:r w:rsidRPr="00D04D09">
              <w:rPr>
                <w:rFonts w:ascii="標楷體" w:eastAsia="標楷體" w:hAnsi="標楷體"/>
                <w:color w:val="000000" w:themeColor="text1"/>
                <w:sz w:val="26"/>
                <w:szCs w:val="26"/>
              </w:rPr>
              <w:t>13.</w:t>
            </w:r>
            <w:r w:rsidRPr="00D04D09">
              <w:rPr>
                <w:rFonts w:ascii="標楷體" w:eastAsia="標楷體" w:hAnsi="標楷體" w:hint="eastAsia"/>
                <w:color w:val="000000" w:themeColor="text1"/>
                <w:sz w:val="26"/>
                <w:szCs w:val="26"/>
              </w:rPr>
              <w:t>產業發展處</w:t>
            </w:r>
            <w:r w:rsidR="00C52C24">
              <w:rPr>
                <w:rFonts w:ascii="標楷體" w:eastAsia="標楷體" w:hAnsi="標楷體" w:hint="eastAsia"/>
                <w:color w:val="000000" w:themeColor="text1"/>
                <w:sz w:val="26"/>
                <w:szCs w:val="26"/>
              </w:rPr>
              <w:t>P.23</w:t>
            </w:r>
            <w:r w:rsidR="00D15A9C">
              <w:rPr>
                <w:rFonts w:ascii="標楷體" w:eastAsia="標楷體" w:hAnsi="標楷體"/>
                <w:color w:val="000000" w:themeColor="text1"/>
                <w:sz w:val="26"/>
                <w:szCs w:val="26"/>
              </w:rPr>
              <w:t>-2</w:t>
            </w:r>
            <w:r w:rsidR="00C52C24">
              <w:rPr>
                <w:rFonts w:ascii="標楷體" w:eastAsia="標楷體" w:hAnsi="標楷體" w:hint="eastAsia"/>
                <w:color w:val="000000" w:themeColor="text1"/>
                <w:sz w:val="26"/>
                <w:szCs w:val="26"/>
              </w:rPr>
              <w:t>4</w:t>
            </w:r>
          </w:p>
        </w:tc>
      </w:tr>
      <w:tr w:rsidR="00CB501F" w:rsidRPr="0038287E" w:rsidTr="00291583">
        <w:trPr>
          <w:trHeight w:val="515"/>
          <w:jc w:val="center"/>
        </w:trPr>
        <w:tc>
          <w:tcPr>
            <w:tcW w:w="4323" w:type="dxa"/>
            <w:vAlign w:val="center"/>
          </w:tcPr>
          <w:p w:rsidR="00CB501F" w:rsidRPr="00C257C8" w:rsidRDefault="00CB501F" w:rsidP="00291583">
            <w:pPr>
              <w:spacing w:line="240" w:lineRule="atLeast"/>
              <w:jc w:val="both"/>
              <w:rPr>
                <w:rFonts w:ascii="標楷體" w:eastAsia="標楷體" w:hAnsi="標楷體"/>
                <w:color w:val="000000" w:themeColor="text1"/>
                <w:sz w:val="26"/>
                <w:szCs w:val="26"/>
              </w:rPr>
            </w:pPr>
            <w:r w:rsidRPr="00C257C8">
              <w:rPr>
                <w:rFonts w:ascii="標楷體" w:eastAsia="標楷體" w:hAnsi="標楷體"/>
                <w:color w:val="000000" w:themeColor="text1"/>
                <w:sz w:val="26"/>
                <w:szCs w:val="26"/>
              </w:rPr>
              <w:t>6.</w:t>
            </w:r>
            <w:r w:rsidRPr="00C257C8">
              <w:rPr>
                <w:rFonts w:ascii="標楷體" w:eastAsia="標楷體" w:hAnsi="標楷體" w:hint="eastAsia"/>
                <w:color w:val="000000" w:themeColor="text1"/>
                <w:sz w:val="26"/>
                <w:szCs w:val="26"/>
              </w:rPr>
              <w:t>環境資源局</w:t>
            </w:r>
            <w:r w:rsidR="00C34693">
              <w:rPr>
                <w:rFonts w:ascii="標楷體" w:eastAsia="標楷體" w:hAnsi="標楷體"/>
                <w:color w:val="000000" w:themeColor="text1"/>
                <w:sz w:val="26"/>
                <w:szCs w:val="26"/>
              </w:rPr>
              <w:t>P.1</w:t>
            </w:r>
            <w:r w:rsidR="00C52C24">
              <w:rPr>
                <w:rFonts w:ascii="標楷體" w:eastAsia="標楷體" w:hAnsi="標楷體" w:hint="eastAsia"/>
                <w:color w:val="000000" w:themeColor="text1"/>
                <w:sz w:val="26"/>
                <w:szCs w:val="26"/>
              </w:rPr>
              <w:t>3</w:t>
            </w:r>
            <w:r w:rsidR="00C34693">
              <w:rPr>
                <w:rFonts w:ascii="標楷體" w:eastAsia="標楷體" w:hAnsi="標楷體"/>
                <w:color w:val="000000" w:themeColor="text1"/>
                <w:sz w:val="26"/>
                <w:szCs w:val="26"/>
              </w:rPr>
              <w:t>-1</w:t>
            </w:r>
            <w:r w:rsidR="00C52C24">
              <w:rPr>
                <w:rFonts w:ascii="標楷體" w:eastAsia="標楷體" w:hAnsi="標楷體" w:hint="eastAsia"/>
                <w:color w:val="000000" w:themeColor="text1"/>
                <w:sz w:val="26"/>
                <w:szCs w:val="26"/>
              </w:rPr>
              <w:t>5</w:t>
            </w:r>
          </w:p>
        </w:tc>
        <w:tc>
          <w:tcPr>
            <w:tcW w:w="4324" w:type="dxa"/>
            <w:vAlign w:val="center"/>
          </w:tcPr>
          <w:p w:rsidR="00CB501F" w:rsidRPr="00D04D09" w:rsidRDefault="00CB501F" w:rsidP="00291583">
            <w:pPr>
              <w:spacing w:line="240" w:lineRule="atLeast"/>
              <w:jc w:val="both"/>
              <w:rPr>
                <w:rFonts w:ascii="標楷體" w:eastAsia="標楷體" w:hAnsi="標楷體"/>
                <w:color w:val="000000" w:themeColor="text1"/>
                <w:sz w:val="26"/>
                <w:szCs w:val="26"/>
              </w:rPr>
            </w:pPr>
            <w:r w:rsidRPr="00D04D09">
              <w:rPr>
                <w:rFonts w:ascii="標楷體" w:eastAsia="標楷體" w:hAnsi="標楷體"/>
                <w:color w:val="000000" w:themeColor="text1"/>
                <w:sz w:val="26"/>
                <w:szCs w:val="26"/>
              </w:rPr>
              <w:t>14.</w:t>
            </w:r>
            <w:r w:rsidRPr="00D04D09">
              <w:rPr>
                <w:rFonts w:ascii="標楷體" w:eastAsia="標楷體" w:hAnsi="標楷體" w:hint="eastAsia"/>
                <w:color w:val="000000" w:themeColor="text1"/>
                <w:sz w:val="26"/>
                <w:szCs w:val="26"/>
              </w:rPr>
              <w:t>教育處</w:t>
            </w:r>
            <w:r w:rsidR="00D15A9C">
              <w:rPr>
                <w:rFonts w:ascii="標楷體" w:eastAsia="標楷體" w:hAnsi="標楷體"/>
                <w:color w:val="000000" w:themeColor="text1"/>
                <w:sz w:val="26"/>
                <w:szCs w:val="26"/>
              </w:rPr>
              <w:t>P.2</w:t>
            </w:r>
            <w:r w:rsidR="00C52C24">
              <w:rPr>
                <w:rFonts w:ascii="標楷體" w:eastAsia="標楷體" w:hAnsi="標楷體" w:hint="eastAsia"/>
                <w:color w:val="000000" w:themeColor="text1"/>
                <w:sz w:val="26"/>
                <w:szCs w:val="26"/>
              </w:rPr>
              <w:t>5</w:t>
            </w:r>
          </w:p>
        </w:tc>
      </w:tr>
      <w:tr w:rsidR="00CB501F" w:rsidRPr="0038287E" w:rsidTr="00291583">
        <w:trPr>
          <w:trHeight w:val="567"/>
          <w:jc w:val="center"/>
        </w:trPr>
        <w:tc>
          <w:tcPr>
            <w:tcW w:w="4323" w:type="dxa"/>
            <w:vAlign w:val="center"/>
          </w:tcPr>
          <w:p w:rsidR="00CB501F" w:rsidRPr="00C257C8" w:rsidRDefault="00CB501F" w:rsidP="00291583">
            <w:pPr>
              <w:spacing w:line="240" w:lineRule="atLeast"/>
              <w:jc w:val="both"/>
              <w:rPr>
                <w:rFonts w:ascii="標楷體" w:eastAsia="標楷體" w:hAnsi="標楷體"/>
                <w:color w:val="000000" w:themeColor="text1"/>
                <w:sz w:val="26"/>
                <w:szCs w:val="26"/>
              </w:rPr>
            </w:pPr>
            <w:r w:rsidRPr="00C257C8">
              <w:rPr>
                <w:rFonts w:ascii="標楷體" w:eastAsia="標楷體" w:hAnsi="標楷體"/>
                <w:color w:val="000000" w:themeColor="text1"/>
                <w:sz w:val="26"/>
                <w:szCs w:val="26"/>
              </w:rPr>
              <w:t>7.</w:t>
            </w:r>
            <w:r w:rsidRPr="00C257C8">
              <w:rPr>
                <w:rFonts w:ascii="標楷體" w:eastAsia="標楷體" w:hAnsi="標楷體" w:hint="eastAsia"/>
                <w:color w:val="000000" w:themeColor="text1"/>
                <w:sz w:val="26"/>
                <w:szCs w:val="26"/>
              </w:rPr>
              <w:t>地政局</w:t>
            </w:r>
            <w:r w:rsidR="00C34693">
              <w:rPr>
                <w:rFonts w:ascii="標楷體" w:eastAsia="標楷體" w:hAnsi="標楷體"/>
                <w:color w:val="000000" w:themeColor="text1"/>
                <w:sz w:val="26"/>
                <w:szCs w:val="26"/>
              </w:rPr>
              <w:t>P.1</w:t>
            </w:r>
            <w:r w:rsidR="00C52C24">
              <w:rPr>
                <w:rFonts w:ascii="標楷體" w:eastAsia="標楷體" w:hAnsi="標楷體" w:hint="eastAsia"/>
                <w:color w:val="000000" w:themeColor="text1"/>
                <w:sz w:val="26"/>
                <w:szCs w:val="26"/>
              </w:rPr>
              <w:t>6</w:t>
            </w:r>
          </w:p>
        </w:tc>
        <w:tc>
          <w:tcPr>
            <w:tcW w:w="4324" w:type="dxa"/>
            <w:vAlign w:val="center"/>
          </w:tcPr>
          <w:p w:rsidR="00CB501F" w:rsidRPr="00D04D09" w:rsidRDefault="00CB501F" w:rsidP="00291583">
            <w:pPr>
              <w:spacing w:line="240" w:lineRule="atLeast"/>
              <w:jc w:val="both"/>
              <w:rPr>
                <w:rFonts w:ascii="標楷體" w:eastAsia="標楷體" w:hAnsi="標楷體"/>
                <w:color w:val="000000" w:themeColor="text1"/>
                <w:sz w:val="26"/>
                <w:szCs w:val="26"/>
              </w:rPr>
            </w:pPr>
            <w:r w:rsidRPr="00D04D09">
              <w:rPr>
                <w:rFonts w:ascii="標楷體" w:eastAsia="標楷體" w:hAnsi="標楷體"/>
                <w:color w:val="000000" w:themeColor="text1"/>
                <w:sz w:val="26"/>
                <w:szCs w:val="26"/>
              </w:rPr>
              <w:t>15.</w:t>
            </w:r>
            <w:r w:rsidRPr="00D04D09">
              <w:rPr>
                <w:rFonts w:ascii="標楷體" w:eastAsia="標楷體" w:hAnsi="標楷體" w:hint="eastAsia"/>
                <w:color w:val="000000" w:themeColor="text1"/>
                <w:sz w:val="26"/>
                <w:szCs w:val="26"/>
              </w:rPr>
              <w:t>文化處</w:t>
            </w:r>
            <w:r w:rsidR="00D15A9C">
              <w:rPr>
                <w:rFonts w:ascii="標楷體" w:eastAsia="標楷體" w:hAnsi="標楷體"/>
                <w:color w:val="000000" w:themeColor="text1"/>
                <w:sz w:val="26"/>
                <w:szCs w:val="26"/>
              </w:rPr>
              <w:t>P.</w:t>
            </w:r>
            <w:r w:rsidR="00C52C24">
              <w:rPr>
                <w:rFonts w:ascii="標楷體" w:eastAsia="標楷體" w:hAnsi="標楷體" w:hint="eastAsia"/>
                <w:color w:val="000000" w:themeColor="text1"/>
                <w:sz w:val="26"/>
                <w:szCs w:val="26"/>
              </w:rPr>
              <w:t>26-27</w:t>
            </w:r>
          </w:p>
        </w:tc>
      </w:tr>
      <w:tr w:rsidR="00CB501F" w:rsidRPr="0038287E" w:rsidTr="00291583">
        <w:trPr>
          <w:trHeight w:val="567"/>
          <w:jc w:val="center"/>
        </w:trPr>
        <w:tc>
          <w:tcPr>
            <w:tcW w:w="4323" w:type="dxa"/>
            <w:vAlign w:val="center"/>
          </w:tcPr>
          <w:p w:rsidR="00CB501F" w:rsidRPr="00C257C8" w:rsidRDefault="00CB501F" w:rsidP="00291583">
            <w:pPr>
              <w:spacing w:line="240" w:lineRule="atLeast"/>
              <w:jc w:val="both"/>
              <w:rPr>
                <w:rFonts w:ascii="標楷體" w:eastAsia="標楷體" w:hAnsi="標楷體"/>
                <w:color w:val="000000" w:themeColor="text1"/>
                <w:sz w:val="26"/>
                <w:szCs w:val="26"/>
              </w:rPr>
            </w:pPr>
            <w:r w:rsidRPr="00C257C8">
              <w:rPr>
                <w:rFonts w:ascii="標楷體" w:eastAsia="標楷體" w:hAnsi="標楷體"/>
                <w:color w:val="000000" w:themeColor="text1"/>
                <w:sz w:val="26"/>
                <w:szCs w:val="26"/>
              </w:rPr>
              <w:t>8.</w:t>
            </w:r>
            <w:r w:rsidRPr="00C257C8">
              <w:rPr>
                <w:rFonts w:ascii="標楷體" w:eastAsia="標楷體" w:hAnsi="標楷體" w:hint="eastAsia"/>
                <w:color w:val="000000" w:themeColor="text1"/>
                <w:sz w:val="26"/>
                <w:szCs w:val="26"/>
              </w:rPr>
              <w:t>工務處</w:t>
            </w:r>
            <w:r w:rsidR="00C34693">
              <w:rPr>
                <w:rFonts w:ascii="標楷體" w:eastAsia="標楷體" w:hAnsi="標楷體"/>
                <w:color w:val="000000" w:themeColor="text1"/>
                <w:sz w:val="26"/>
                <w:szCs w:val="26"/>
              </w:rPr>
              <w:t>P.</w:t>
            </w:r>
            <w:r w:rsidR="00C52C24">
              <w:rPr>
                <w:rFonts w:ascii="標楷體" w:eastAsia="標楷體" w:hAnsi="標楷體" w:hint="eastAsia"/>
                <w:color w:val="000000" w:themeColor="text1"/>
                <w:sz w:val="26"/>
                <w:szCs w:val="26"/>
              </w:rPr>
              <w:t>17</w:t>
            </w:r>
            <w:r w:rsidR="00C34693">
              <w:rPr>
                <w:rFonts w:ascii="標楷體" w:eastAsia="標楷體" w:hAnsi="標楷體"/>
                <w:color w:val="000000" w:themeColor="text1"/>
                <w:sz w:val="26"/>
                <w:szCs w:val="26"/>
              </w:rPr>
              <w:t>-</w:t>
            </w:r>
            <w:r w:rsidR="00C52C24">
              <w:rPr>
                <w:rFonts w:ascii="標楷體" w:eastAsia="標楷體" w:hAnsi="標楷體" w:hint="eastAsia"/>
                <w:color w:val="000000" w:themeColor="text1"/>
                <w:sz w:val="26"/>
                <w:szCs w:val="26"/>
              </w:rPr>
              <w:t>19</w:t>
            </w:r>
          </w:p>
        </w:tc>
        <w:tc>
          <w:tcPr>
            <w:tcW w:w="4324" w:type="dxa"/>
            <w:vAlign w:val="center"/>
          </w:tcPr>
          <w:p w:rsidR="00CB501F" w:rsidRPr="00D04D09" w:rsidRDefault="00CB501F" w:rsidP="00291583">
            <w:pPr>
              <w:spacing w:line="240" w:lineRule="atLeast"/>
              <w:jc w:val="both"/>
              <w:rPr>
                <w:rFonts w:ascii="標楷體" w:eastAsia="標楷體" w:hAnsi="標楷體"/>
                <w:color w:val="000000" w:themeColor="text1"/>
                <w:sz w:val="26"/>
                <w:szCs w:val="26"/>
              </w:rPr>
            </w:pPr>
            <w:r w:rsidRPr="00D04D09">
              <w:rPr>
                <w:rFonts w:ascii="標楷體" w:eastAsia="標楷體" w:hAnsi="標楷體"/>
                <w:color w:val="000000" w:themeColor="text1"/>
                <w:sz w:val="26"/>
                <w:szCs w:val="26"/>
              </w:rPr>
              <w:t>16.</w:t>
            </w:r>
            <w:r w:rsidRPr="00D04D09">
              <w:rPr>
                <w:rFonts w:ascii="標楷體" w:eastAsia="標楷體" w:hAnsi="標楷體" w:hint="eastAsia"/>
                <w:color w:val="000000" w:themeColor="text1"/>
                <w:sz w:val="26"/>
                <w:szCs w:val="26"/>
              </w:rPr>
              <w:t>行政處</w:t>
            </w:r>
            <w:r w:rsidR="00D15A9C">
              <w:rPr>
                <w:rFonts w:ascii="標楷體" w:eastAsia="標楷體" w:hAnsi="標楷體"/>
                <w:color w:val="000000" w:themeColor="text1"/>
                <w:sz w:val="26"/>
                <w:szCs w:val="26"/>
              </w:rPr>
              <w:t>P.</w:t>
            </w:r>
            <w:r w:rsidR="00C52C24">
              <w:rPr>
                <w:rFonts w:ascii="標楷體" w:eastAsia="標楷體" w:hAnsi="標楷體" w:hint="eastAsia"/>
                <w:color w:val="000000" w:themeColor="text1"/>
                <w:sz w:val="26"/>
                <w:szCs w:val="26"/>
              </w:rPr>
              <w:t>28</w:t>
            </w:r>
          </w:p>
        </w:tc>
      </w:tr>
    </w:tbl>
    <w:p w:rsidR="005D4D66" w:rsidRPr="00C43AD6" w:rsidRDefault="005D4D66" w:rsidP="00D0082F">
      <w:pPr>
        <w:spacing w:beforeLines="100" w:before="360" w:line="40" w:lineRule="atLeast"/>
        <w:ind w:rightChars="-200" w:right="-480" w:firstLineChars="150" w:firstLine="480"/>
        <w:contextualSpacing/>
        <w:rPr>
          <w:rFonts w:ascii="標楷體" w:eastAsia="標楷體" w:hAnsi="標楷體"/>
          <w:sz w:val="28"/>
          <w:szCs w:val="28"/>
        </w:rPr>
      </w:pPr>
      <w:r w:rsidRPr="00C43AD6">
        <w:rPr>
          <w:rFonts w:ascii="標楷體" w:eastAsia="標楷體" w:hAnsi="標楷體" w:hint="eastAsia"/>
          <w:b/>
          <w:sz w:val="32"/>
          <w:szCs w:val="32"/>
        </w:rPr>
        <w:t>備註</w:t>
      </w:r>
      <w:r w:rsidR="0038287E">
        <w:rPr>
          <w:rFonts w:ascii="標楷體" w:eastAsia="標楷體" w:hAnsi="標楷體" w:hint="eastAsia"/>
          <w:b/>
          <w:sz w:val="32"/>
          <w:szCs w:val="32"/>
        </w:rPr>
        <w:t>：</w:t>
      </w:r>
      <w:r w:rsidRPr="00C43AD6">
        <w:rPr>
          <w:rFonts w:ascii="標楷體" w:eastAsia="標楷體" w:hAnsi="標楷體"/>
          <w:b/>
          <w:sz w:val="32"/>
          <w:szCs w:val="32"/>
        </w:rPr>
        <w:t>*</w:t>
      </w:r>
      <w:r w:rsidRPr="00C43AD6">
        <w:rPr>
          <w:rFonts w:ascii="標楷體" w:eastAsia="標楷體" w:hAnsi="標楷體" w:hint="eastAsia"/>
          <w:b/>
          <w:sz w:val="32"/>
          <w:szCs w:val="32"/>
        </w:rPr>
        <w:t>為無書面資料</w:t>
      </w:r>
      <w:proofErr w:type="gramStart"/>
      <w:r w:rsidRPr="00C43AD6">
        <w:rPr>
          <w:rFonts w:ascii="標楷體" w:eastAsia="標楷體" w:hAnsi="標楷體" w:hint="eastAsia"/>
          <w:b/>
          <w:sz w:val="32"/>
          <w:szCs w:val="32"/>
        </w:rPr>
        <w:t>採</w:t>
      </w:r>
      <w:proofErr w:type="gramEnd"/>
      <w:r w:rsidRPr="00C43AD6">
        <w:rPr>
          <w:rFonts w:ascii="標楷體" w:eastAsia="標楷體" w:hAnsi="標楷體" w:hint="eastAsia"/>
          <w:b/>
          <w:sz w:val="32"/>
          <w:szCs w:val="32"/>
        </w:rPr>
        <w:t>口頭報告</w:t>
      </w:r>
    </w:p>
    <w:p w:rsidR="005D4D66" w:rsidRPr="008B111D" w:rsidRDefault="005D4D66" w:rsidP="00D83002">
      <w:pPr>
        <w:pStyle w:val="a9"/>
        <w:numPr>
          <w:ilvl w:val="0"/>
          <w:numId w:val="12"/>
        </w:numPr>
        <w:spacing w:line="340" w:lineRule="exact"/>
        <w:ind w:leftChars="0" w:left="482" w:hanging="482"/>
        <w:rPr>
          <w:rFonts w:ascii="標楷體" w:eastAsia="標楷體" w:hAnsi="標楷體"/>
          <w:sz w:val="28"/>
          <w:szCs w:val="28"/>
        </w:rPr>
      </w:pPr>
      <w:r w:rsidRPr="008B111D">
        <w:rPr>
          <w:rFonts w:ascii="標楷體" w:eastAsia="標楷體" w:hAnsi="標楷體" w:hint="eastAsia"/>
          <w:sz w:val="28"/>
          <w:szCs w:val="28"/>
        </w:rPr>
        <w:t>臨時動議</w:t>
      </w:r>
    </w:p>
    <w:p w:rsidR="005D4D66" w:rsidRPr="008B111D" w:rsidRDefault="005D4D66" w:rsidP="00D83002">
      <w:pPr>
        <w:pStyle w:val="a9"/>
        <w:numPr>
          <w:ilvl w:val="0"/>
          <w:numId w:val="12"/>
        </w:numPr>
        <w:spacing w:line="340" w:lineRule="exact"/>
        <w:ind w:leftChars="0" w:left="482" w:hanging="482"/>
        <w:rPr>
          <w:rFonts w:ascii="標楷體" w:eastAsia="標楷體" w:hAnsi="標楷體"/>
          <w:sz w:val="28"/>
          <w:szCs w:val="28"/>
        </w:rPr>
      </w:pPr>
      <w:r w:rsidRPr="008B111D">
        <w:rPr>
          <w:rFonts w:ascii="標楷體" w:eastAsia="標楷體" w:hAnsi="標楷體" w:hint="eastAsia"/>
          <w:sz w:val="28"/>
          <w:szCs w:val="28"/>
        </w:rPr>
        <w:t>參議指導與建議</w:t>
      </w:r>
      <w:r>
        <w:rPr>
          <w:rFonts w:ascii="標楷體" w:eastAsia="標楷體" w:hAnsi="標楷體"/>
          <w:sz w:val="28"/>
          <w:szCs w:val="28"/>
        </w:rPr>
        <w:t xml:space="preserve">                                                                                                                                                                                                                                                                                                                                                                                                                                                                                                                                                                                                                                       </w:t>
      </w:r>
    </w:p>
    <w:p w:rsidR="005D4D66" w:rsidRPr="008B111D" w:rsidRDefault="005D4D66" w:rsidP="00D83002">
      <w:pPr>
        <w:pStyle w:val="a9"/>
        <w:numPr>
          <w:ilvl w:val="0"/>
          <w:numId w:val="12"/>
        </w:numPr>
        <w:spacing w:line="340" w:lineRule="exact"/>
        <w:ind w:leftChars="0" w:left="482" w:hanging="482"/>
        <w:rPr>
          <w:rFonts w:ascii="標楷體" w:eastAsia="標楷體" w:hAnsi="標楷體"/>
          <w:sz w:val="28"/>
          <w:szCs w:val="28"/>
        </w:rPr>
      </w:pPr>
      <w:r w:rsidRPr="008B111D">
        <w:rPr>
          <w:rFonts w:ascii="標楷體" w:eastAsia="標楷體" w:hAnsi="標楷體" w:hint="eastAsia"/>
          <w:sz w:val="28"/>
          <w:szCs w:val="28"/>
        </w:rPr>
        <w:t>秘書長提示</w:t>
      </w:r>
    </w:p>
    <w:p w:rsidR="005D4D66" w:rsidRDefault="005D4D66" w:rsidP="00D83002">
      <w:pPr>
        <w:pStyle w:val="a9"/>
        <w:numPr>
          <w:ilvl w:val="0"/>
          <w:numId w:val="12"/>
        </w:numPr>
        <w:spacing w:line="340" w:lineRule="exact"/>
        <w:ind w:leftChars="0" w:left="482" w:hanging="482"/>
        <w:rPr>
          <w:rFonts w:ascii="標楷體" w:eastAsia="標楷體" w:hAnsi="標楷體"/>
          <w:sz w:val="28"/>
          <w:szCs w:val="28"/>
        </w:rPr>
      </w:pPr>
      <w:r>
        <w:rPr>
          <w:rFonts w:ascii="標楷體" w:eastAsia="標楷體" w:hAnsi="標楷體" w:hint="eastAsia"/>
          <w:sz w:val="28"/>
          <w:szCs w:val="28"/>
        </w:rPr>
        <w:t>副縣長提示</w:t>
      </w:r>
    </w:p>
    <w:p w:rsidR="005D4D66" w:rsidRDefault="005D4D66" w:rsidP="00D83002">
      <w:pPr>
        <w:pStyle w:val="a9"/>
        <w:numPr>
          <w:ilvl w:val="0"/>
          <w:numId w:val="12"/>
        </w:numPr>
        <w:spacing w:line="340" w:lineRule="exact"/>
        <w:ind w:leftChars="0" w:left="482" w:hanging="482"/>
        <w:rPr>
          <w:rFonts w:ascii="標楷體" w:eastAsia="標楷體" w:hAnsi="標楷體"/>
          <w:sz w:val="28"/>
          <w:szCs w:val="28"/>
        </w:rPr>
      </w:pPr>
      <w:r w:rsidRPr="008B111D">
        <w:rPr>
          <w:rFonts w:ascii="標楷體" w:eastAsia="標楷體" w:hAnsi="標楷體" w:hint="eastAsia"/>
          <w:sz w:val="28"/>
          <w:szCs w:val="28"/>
        </w:rPr>
        <w:t>縣長裁示</w:t>
      </w:r>
    </w:p>
    <w:p w:rsidR="00D83002" w:rsidRDefault="00D83002">
      <w:pPr>
        <w:widowControl/>
        <w:rPr>
          <w:rFonts w:ascii="標楷體" w:eastAsia="標楷體" w:hAnsi="標楷體"/>
          <w:b/>
          <w:sz w:val="40"/>
          <w:szCs w:val="40"/>
          <w:bdr w:val="single" w:sz="4" w:space="0" w:color="auto"/>
        </w:rPr>
      </w:pPr>
      <w:r>
        <w:rPr>
          <w:rFonts w:ascii="標楷體" w:eastAsia="標楷體" w:hAnsi="標楷體"/>
          <w:b/>
          <w:sz w:val="40"/>
          <w:szCs w:val="40"/>
          <w:bdr w:val="single" w:sz="4" w:space="0" w:color="auto"/>
        </w:rPr>
        <w:br w:type="page"/>
      </w:r>
    </w:p>
    <w:p w:rsidR="005D4D66" w:rsidRDefault="005D4D66" w:rsidP="00C863F6">
      <w:pPr>
        <w:snapToGrid w:val="0"/>
        <w:jc w:val="center"/>
        <w:rPr>
          <w:rFonts w:ascii="標楷體" w:eastAsia="標楷體" w:hAnsi="標楷體"/>
          <w:b/>
          <w:sz w:val="40"/>
          <w:szCs w:val="40"/>
          <w:bdr w:val="single" w:sz="4" w:space="0" w:color="auto"/>
        </w:rPr>
      </w:pPr>
      <w:r>
        <w:rPr>
          <w:rFonts w:ascii="標楷體" w:eastAsia="標楷體" w:hAnsi="標楷體" w:hint="eastAsia"/>
          <w:b/>
          <w:sz w:val="40"/>
          <w:szCs w:val="40"/>
          <w:bdr w:val="single" w:sz="4" w:space="0" w:color="auto"/>
        </w:rPr>
        <w:lastRenderedPageBreak/>
        <w:t>警察局</w:t>
      </w:r>
    </w:p>
    <w:p w:rsidR="005D4D66" w:rsidRPr="00EF7612" w:rsidRDefault="00B75FB8" w:rsidP="00C863F6">
      <w:pPr>
        <w:snapToGrid w:val="0"/>
        <w:jc w:val="center"/>
        <w:rPr>
          <w:rFonts w:ascii="標楷體" w:eastAsia="標楷體" w:hAnsi="標楷體"/>
          <w:szCs w:val="24"/>
        </w:rPr>
      </w:pPr>
      <w:r>
        <w:rPr>
          <w:rFonts w:ascii="標楷體" w:eastAsia="標楷體" w:hAnsi="標楷體" w:hint="eastAsia"/>
          <w:sz w:val="28"/>
          <w:szCs w:val="28"/>
        </w:rPr>
        <w:t>6</w:t>
      </w:r>
      <w:r w:rsidR="005D4D66" w:rsidRPr="00EF7612">
        <w:rPr>
          <w:rFonts w:ascii="標楷體" w:eastAsia="標楷體" w:hAnsi="標楷體" w:hint="eastAsia"/>
          <w:sz w:val="28"/>
          <w:szCs w:val="28"/>
        </w:rPr>
        <w:t>月</w:t>
      </w:r>
      <w:r w:rsidR="00E674DE">
        <w:rPr>
          <w:rFonts w:ascii="標楷體" w:eastAsia="標楷體" w:hAnsi="標楷體" w:hint="eastAsia"/>
          <w:sz w:val="28"/>
          <w:szCs w:val="28"/>
        </w:rPr>
        <w:t>22</w:t>
      </w:r>
      <w:r w:rsidR="005D4D66" w:rsidRPr="00EF7612">
        <w:rPr>
          <w:rFonts w:ascii="標楷體" w:eastAsia="標楷體" w:hAnsi="標楷體" w:hint="eastAsia"/>
          <w:sz w:val="28"/>
          <w:szCs w:val="28"/>
        </w:rPr>
        <w:t>日</w:t>
      </w:r>
      <w:r w:rsidR="005D4D66">
        <w:rPr>
          <w:rFonts w:ascii="標楷體" w:eastAsia="標楷體" w:hAnsi="標楷體" w:hint="eastAsia"/>
          <w:sz w:val="28"/>
          <w:szCs w:val="28"/>
        </w:rPr>
        <w:t>主管月報</w:t>
      </w:r>
      <w:r w:rsidR="005D4D66" w:rsidRPr="00EF7612">
        <w:rPr>
          <w:rFonts w:ascii="標楷體" w:eastAsia="標楷體" w:hAnsi="標楷體" w:hint="eastAsia"/>
          <w:sz w:val="28"/>
          <w:szCs w:val="28"/>
        </w:rPr>
        <w:t>報告事項</w:t>
      </w:r>
    </w:p>
    <w:p w:rsidR="005D4D66" w:rsidRPr="00EF7612" w:rsidRDefault="005D4D66" w:rsidP="00C863F6">
      <w:pPr>
        <w:snapToGrid w:val="0"/>
        <w:rPr>
          <w:rFonts w:ascii="標楷體" w:eastAsia="標楷體" w:hAnsi="標楷體"/>
          <w:b/>
          <w:sz w:val="40"/>
          <w:szCs w:val="40"/>
          <w:bdr w:val="single" w:sz="4" w:space="0" w:color="auto"/>
        </w:rPr>
      </w:pPr>
      <w:r>
        <w:rPr>
          <w:rFonts w:ascii="標楷體" w:eastAsia="標楷體" w:hAnsi="標楷體" w:hint="eastAsia"/>
          <w:b/>
          <w:sz w:val="32"/>
          <w:szCs w:val="32"/>
        </w:rPr>
        <w:t>一、主管</w:t>
      </w:r>
      <w:proofErr w:type="gramStart"/>
      <w:r>
        <w:rPr>
          <w:rFonts w:ascii="標楷體" w:eastAsia="標楷體" w:hAnsi="標楷體" w:hint="eastAsia"/>
          <w:b/>
          <w:sz w:val="32"/>
          <w:szCs w:val="32"/>
        </w:rPr>
        <w:t>週報</w:t>
      </w:r>
      <w:r w:rsidRPr="00EF7612">
        <w:rPr>
          <w:rFonts w:ascii="標楷體" w:eastAsia="標楷體" w:hAnsi="標楷體" w:hint="eastAsia"/>
          <w:b/>
          <w:sz w:val="32"/>
          <w:szCs w:val="32"/>
        </w:rPr>
        <w:t>指裁示</w:t>
      </w:r>
      <w:proofErr w:type="gramEnd"/>
      <w:r w:rsidRPr="00EF7612">
        <w:rPr>
          <w:rFonts w:ascii="標楷體" w:eastAsia="標楷體" w:hAnsi="標楷體" w:hint="eastAsia"/>
          <w:b/>
          <w:sz w:val="32"/>
          <w:szCs w:val="32"/>
        </w:rPr>
        <w:t>事項進度報告：</w:t>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F07EDF" w:rsidTr="00291583">
        <w:tc>
          <w:tcPr>
            <w:tcW w:w="537" w:type="dxa"/>
          </w:tcPr>
          <w:p w:rsidR="00F07EDF" w:rsidRPr="00F7602F" w:rsidRDefault="00F07EDF" w:rsidP="00291583">
            <w:pPr>
              <w:snapToGrid w:val="0"/>
              <w:jc w:val="center"/>
              <w:rPr>
                <w:rFonts w:ascii="標楷體" w:eastAsia="標楷體" w:hAnsi="標楷體"/>
                <w:b/>
                <w:sz w:val="32"/>
                <w:szCs w:val="32"/>
              </w:rPr>
            </w:pPr>
            <w:r w:rsidRPr="00F7602F">
              <w:rPr>
                <w:rFonts w:ascii="標楷體" w:eastAsia="標楷體" w:hAnsi="標楷體" w:hint="eastAsia"/>
                <w:b/>
                <w:sz w:val="32"/>
                <w:szCs w:val="32"/>
              </w:rPr>
              <w:t>項次</w:t>
            </w:r>
          </w:p>
        </w:tc>
        <w:tc>
          <w:tcPr>
            <w:tcW w:w="966" w:type="dxa"/>
          </w:tcPr>
          <w:p w:rsidR="00F07EDF" w:rsidRPr="00F7602F" w:rsidRDefault="00F07EDF" w:rsidP="00291583">
            <w:pPr>
              <w:snapToGrid w:val="0"/>
              <w:jc w:val="center"/>
              <w:rPr>
                <w:rFonts w:ascii="標楷體" w:eastAsia="標楷體" w:hAnsi="標楷體"/>
                <w:b/>
                <w:sz w:val="32"/>
                <w:szCs w:val="32"/>
              </w:rPr>
            </w:pPr>
            <w:r w:rsidRPr="00F7602F">
              <w:rPr>
                <w:rFonts w:ascii="標楷體" w:eastAsia="標楷體" w:hAnsi="標楷體" w:hint="eastAsia"/>
                <w:b/>
                <w:sz w:val="32"/>
                <w:szCs w:val="32"/>
              </w:rPr>
              <w:t>週報日期</w:t>
            </w:r>
          </w:p>
        </w:tc>
        <w:tc>
          <w:tcPr>
            <w:tcW w:w="3141" w:type="dxa"/>
          </w:tcPr>
          <w:p w:rsidR="00F07EDF" w:rsidRPr="00F7602F" w:rsidRDefault="00F07EDF" w:rsidP="00291583">
            <w:pPr>
              <w:snapToGrid w:val="0"/>
              <w:jc w:val="center"/>
              <w:rPr>
                <w:rFonts w:ascii="標楷體" w:eastAsia="標楷體" w:hAnsi="標楷體"/>
                <w:b/>
                <w:sz w:val="32"/>
                <w:szCs w:val="32"/>
              </w:rPr>
            </w:pPr>
            <w:proofErr w:type="gramStart"/>
            <w:r w:rsidRPr="00F7602F">
              <w:rPr>
                <w:rFonts w:ascii="標楷體" w:eastAsia="標楷體" w:hAnsi="標楷體" w:hint="eastAsia"/>
                <w:b/>
                <w:sz w:val="32"/>
                <w:szCs w:val="32"/>
              </w:rPr>
              <w:t>指裁示</w:t>
            </w:r>
            <w:proofErr w:type="gramEnd"/>
            <w:r w:rsidRPr="00F7602F">
              <w:rPr>
                <w:rFonts w:ascii="標楷體" w:eastAsia="標楷體" w:hAnsi="標楷體" w:hint="eastAsia"/>
                <w:b/>
                <w:sz w:val="32"/>
                <w:szCs w:val="32"/>
              </w:rPr>
              <w:t>事項</w:t>
            </w:r>
          </w:p>
        </w:tc>
        <w:tc>
          <w:tcPr>
            <w:tcW w:w="3946" w:type="dxa"/>
          </w:tcPr>
          <w:p w:rsidR="00F07EDF" w:rsidRPr="00F7602F" w:rsidRDefault="00F07EDF" w:rsidP="00291583">
            <w:pPr>
              <w:snapToGrid w:val="0"/>
              <w:jc w:val="center"/>
              <w:rPr>
                <w:rFonts w:ascii="標楷體" w:eastAsia="標楷體" w:hAnsi="標楷體"/>
                <w:b/>
                <w:sz w:val="32"/>
                <w:szCs w:val="32"/>
              </w:rPr>
            </w:pPr>
            <w:r w:rsidRPr="00F7602F">
              <w:rPr>
                <w:rFonts w:ascii="標楷體" w:eastAsia="標楷體" w:hAnsi="標楷體" w:hint="eastAsia"/>
                <w:b/>
                <w:sz w:val="32"/>
                <w:szCs w:val="32"/>
              </w:rPr>
              <w:t>執行情形</w:t>
            </w:r>
          </w:p>
        </w:tc>
        <w:tc>
          <w:tcPr>
            <w:tcW w:w="1134" w:type="dxa"/>
          </w:tcPr>
          <w:p w:rsidR="00F07EDF" w:rsidRPr="00F7602F" w:rsidRDefault="00F07EDF" w:rsidP="00291583">
            <w:pPr>
              <w:snapToGrid w:val="0"/>
              <w:jc w:val="center"/>
              <w:rPr>
                <w:rFonts w:ascii="標楷體" w:eastAsia="標楷體" w:hAnsi="標楷體"/>
                <w:b/>
                <w:sz w:val="32"/>
                <w:szCs w:val="32"/>
              </w:rPr>
            </w:pPr>
            <w:r w:rsidRPr="00F7602F">
              <w:rPr>
                <w:rFonts w:ascii="標楷體" w:eastAsia="標楷體" w:hAnsi="標楷體" w:hint="eastAsia"/>
                <w:b/>
                <w:sz w:val="32"/>
                <w:szCs w:val="32"/>
              </w:rPr>
              <w:t>完成</w:t>
            </w:r>
          </w:p>
          <w:p w:rsidR="00F07EDF" w:rsidRPr="00F7602F" w:rsidRDefault="00F07EDF" w:rsidP="00291583">
            <w:pPr>
              <w:snapToGrid w:val="0"/>
              <w:jc w:val="center"/>
              <w:rPr>
                <w:rFonts w:ascii="標楷體" w:eastAsia="標楷體" w:hAnsi="標楷體"/>
                <w:b/>
                <w:sz w:val="32"/>
                <w:szCs w:val="32"/>
              </w:rPr>
            </w:pPr>
            <w:r w:rsidRPr="00F7602F">
              <w:rPr>
                <w:rFonts w:ascii="標楷體" w:eastAsia="標楷體" w:hAnsi="標楷體" w:hint="eastAsia"/>
                <w:b/>
                <w:sz w:val="32"/>
                <w:szCs w:val="32"/>
              </w:rPr>
              <w:t>日期</w:t>
            </w:r>
          </w:p>
        </w:tc>
        <w:tc>
          <w:tcPr>
            <w:tcW w:w="1276" w:type="dxa"/>
          </w:tcPr>
          <w:p w:rsidR="00F07EDF" w:rsidRPr="00F7602F" w:rsidRDefault="00F07EDF" w:rsidP="00291583">
            <w:pPr>
              <w:snapToGrid w:val="0"/>
              <w:jc w:val="center"/>
              <w:rPr>
                <w:rFonts w:ascii="標楷體" w:eastAsia="標楷體" w:hAnsi="標楷體"/>
                <w:b/>
                <w:sz w:val="32"/>
                <w:szCs w:val="32"/>
              </w:rPr>
            </w:pPr>
            <w:r w:rsidRPr="00F7602F">
              <w:rPr>
                <w:rFonts w:ascii="標楷體" w:eastAsia="標楷體" w:hAnsi="標楷體" w:hint="eastAsia"/>
                <w:b/>
                <w:sz w:val="32"/>
                <w:szCs w:val="32"/>
              </w:rPr>
              <w:t>行政處</w:t>
            </w:r>
          </w:p>
          <w:p w:rsidR="00F07EDF" w:rsidRPr="00F7602F" w:rsidRDefault="00F07EDF" w:rsidP="00291583">
            <w:pPr>
              <w:snapToGrid w:val="0"/>
              <w:jc w:val="center"/>
              <w:rPr>
                <w:rFonts w:ascii="標楷體" w:eastAsia="標楷體" w:hAnsi="標楷體"/>
                <w:b/>
                <w:szCs w:val="24"/>
              </w:rPr>
            </w:pPr>
            <w:r w:rsidRPr="00F7602F">
              <w:rPr>
                <w:rFonts w:ascii="標楷體" w:eastAsia="標楷體" w:hAnsi="標楷體" w:hint="eastAsia"/>
                <w:b/>
                <w:szCs w:val="24"/>
              </w:rPr>
              <w:t>審核意見</w:t>
            </w:r>
          </w:p>
        </w:tc>
      </w:tr>
      <w:tr w:rsidR="002110E0" w:rsidTr="003549C1">
        <w:tc>
          <w:tcPr>
            <w:tcW w:w="537" w:type="dxa"/>
          </w:tcPr>
          <w:p w:rsidR="002110E0" w:rsidRPr="00F7602F" w:rsidRDefault="002110E0" w:rsidP="000660A6">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w:t>
            </w:r>
          </w:p>
        </w:tc>
        <w:tc>
          <w:tcPr>
            <w:tcW w:w="966" w:type="dxa"/>
          </w:tcPr>
          <w:p w:rsidR="002110E0" w:rsidRPr="00F7602F" w:rsidRDefault="002110E0" w:rsidP="000660A6">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109.5.11</w:t>
            </w:r>
          </w:p>
        </w:tc>
        <w:tc>
          <w:tcPr>
            <w:tcW w:w="3141" w:type="dxa"/>
          </w:tcPr>
          <w:p w:rsidR="002110E0" w:rsidRPr="00F7602F" w:rsidRDefault="002110E0" w:rsidP="000660A6">
            <w:pPr>
              <w:snapToGrid w:val="0"/>
              <w:spacing w:line="340" w:lineRule="exact"/>
              <w:rPr>
                <w:rFonts w:ascii="標楷體" w:eastAsia="標楷體" w:hAnsi="標楷體"/>
                <w:b/>
                <w:sz w:val="32"/>
                <w:szCs w:val="32"/>
              </w:rPr>
            </w:pPr>
            <w:r w:rsidRPr="00927029">
              <w:rPr>
                <w:rFonts w:ascii="標楷體" w:eastAsia="標楷體" w:hAnsi="標楷體" w:cs="標楷體" w:hint="eastAsia"/>
                <w:sz w:val="28"/>
                <w:szCs w:val="28"/>
              </w:rPr>
              <w:t>改造排氣管造成車輛噪音要嚴加取締，可</w:t>
            </w:r>
            <w:proofErr w:type="gramStart"/>
            <w:r w:rsidRPr="00927029">
              <w:rPr>
                <w:rFonts w:ascii="標楷體" w:eastAsia="標楷體" w:hAnsi="標楷體" w:cs="標楷體" w:hint="eastAsia"/>
                <w:sz w:val="28"/>
                <w:szCs w:val="28"/>
              </w:rPr>
              <w:t>請環資</w:t>
            </w:r>
            <w:proofErr w:type="gramEnd"/>
            <w:r w:rsidRPr="00927029">
              <w:rPr>
                <w:rFonts w:ascii="標楷體" w:eastAsia="標楷體" w:hAnsi="標楷體" w:cs="標楷體" w:hint="eastAsia"/>
                <w:sz w:val="28"/>
                <w:szCs w:val="28"/>
              </w:rPr>
              <w:t>局會同執法配合</w:t>
            </w:r>
            <w:r>
              <w:rPr>
                <w:rFonts w:ascii="標楷體" w:eastAsia="標楷體" w:hAnsi="標楷體" w:cs="標楷體" w:hint="eastAsia"/>
                <w:sz w:val="28"/>
                <w:szCs w:val="28"/>
              </w:rPr>
              <w:t>進行噪音檢測。</w:t>
            </w:r>
          </w:p>
        </w:tc>
        <w:tc>
          <w:tcPr>
            <w:tcW w:w="3946" w:type="dxa"/>
          </w:tcPr>
          <w:p w:rsidR="002110E0" w:rsidRDefault="002110E0" w:rsidP="000660A6">
            <w:pPr>
              <w:snapToGrid w:val="0"/>
              <w:spacing w:line="340" w:lineRule="exact"/>
              <w:jc w:val="both"/>
              <w:rPr>
                <w:rFonts w:ascii="Times New Roman" w:eastAsia="標楷體" w:hAnsi="Times New Roman"/>
                <w:bCs/>
                <w:sz w:val="28"/>
                <w:szCs w:val="28"/>
              </w:rPr>
            </w:pPr>
            <w:r>
              <w:rPr>
                <w:rFonts w:ascii="Times New Roman" w:eastAsia="標楷體" w:hAnsi="Times New Roman" w:hint="eastAsia"/>
                <w:bCs/>
                <w:sz w:val="28"/>
                <w:szCs w:val="28"/>
              </w:rPr>
              <w:t>1.</w:t>
            </w:r>
            <w:r w:rsidRPr="00745672">
              <w:rPr>
                <w:rFonts w:ascii="Times New Roman" w:eastAsia="標楷體" w:hAnsi="Times New Roman"/>
                <w:bCs/>
                <w:sz w:val="28"/>
                <w:szCs w:val="28"/>
              </w:rPr>
              <w:t>本局</w:t>
            </w:r>
            <w:r>
              <w:rPr>
                <w:rFonts w:ascii="Times New Roman" w:eastAsia="標楷體" w:hAnsi="Times New Roman" w:hint="eastAsia"/>
                <w:bCs/>
                <w:sz w:val="28"/>
                <w:szCs w:val="28"/>
              </w:rPr>
              <w:t>於</w:t>
            </w:r>
            <w:r>
              <w:rPr>
                <w:rFonts w:ascii="Times New Roman" w:eastAsia="標楷體" w:hAnsi="Times New Roman" w:hint="eastAsia"/>
                <w:bCs/>
                <w:sz w:val="28"/>
                <w:szCs w:val="28"/>
              </w:rPr>
              <w:t>109</w:t>
            </w:r>
            <w:r>
              <w:rPr>
                <w:rFonts w:ascii="Times New Roman" w:eastAsia="標楷體" w:hAnsi="Times New Roman" w:hint="eastAsia"/>
                <w:bCs/>
                <w:sz w:val="28"/>
                <w:szCs w:val="28"/>
              </w:rPr>
              <w:t>年</w:t>
            </w:r>
            <w:r>
              <w:rPr>
                <w:rFonts w:ascii="Times New Roman" w:eastAsia="標楷體" w:hAnsi="Times New Roman" w:hint="eastAsia"/>
                <w:bCs/>
                <w:sz w:val="28"/>
                <w:szCs w:val="28"/>
              </w:rPr>
              <w:t>5</w:t>
            </w:r>
            <w:r>
              <w:rPr>
                <w:rFonts w:ascii="Times New Roman" w:eastAsia="標楷體" w:hAnsi="Times New Roman" w:hint="eastAsia"/>
                <w:bCs/>
                <w:sz w:val="28"/>
                <w:szCs w:val="28"/>
              </w:rPr>
              <w:t>月</w:t>
            </w:r>
            <w:r>
              <w:rPr>
                <w:rFonts w:ascii="Times New Roman" w:eastAsia="標楷體" w:hAnsi="Times New Roman" w:hint="eastAsia"/>
                <w:bCs/>
                <w:sz w:val="28"/>
                <w:szCs w:val="28"/>
              </w:rPr>
              <w:t>14</w:t>
            </w:r>
            <w:r>
              <w:rPr>
                <w:rFonts w:ascii="Times New Roman" w:eastAsia="標楷體" w:hAnsi="Times New Roman" w:hint="eastAsia"/>
                <w:bCs/>
                <w:sz w:val="28"/>
                <w:szCs w:val="28"/>
              </w:rPr>
              <w:t>日巡邏時攔查一部疑似改裝排氣管自小客車並已函請</w:t>
            </w:r>
            <w:r w:rsidRPr="00745672">
              <w:rPr>
                <w:rFonts w:ascii="Times New Roman" w:eastAsia="標楷體" w:hAnsi="Times New Roman"/>
                <w:bCs/>
                <w:sz w:val="28"/>
                <w:szCs w:val="28"/>
              </w:rPr>
              <w:t>連</w:t>
            </w:r>
            <w:r>
              <w:rPr>
                <w:rFonts w:ascii="Times New Roman" w:eastAsia="標楷體" w:hAnsi="Times New Roman" w:hint="eastAsia"/>
                <w:bCs/>
                <w:sz w:val="28"/>
                <w:szCs w:val="28"/>
              </w:rPr>
              <w:t>江縣</w:t>
            </w:r>
            <w:r w:rsidRPr="00745672">
              <w:rPr>
                <w:rFonts w:ascii="Times New Roman" w:eastAsia="標楷體" w:hAnsi="Times New Roman"/>
                <w:bCs/>
                <w:sz w:val="28"/>
                <w:szCs w:val="28"/>
              </w:rPr>
              <w:t>監理站</w:t>
            </w:r>
            <w:r>
              <w:rPr>
                <w:rFonts w:ascii="Times New Roman" w:eastAsia="標楷體" w:hAnsi="Times New Roman" w:hint="eastAsia"/>
                <w:bCs/>
                <w:sz w:val="28"/>
                <w:szCs w:val="28"/>
              </w:rPr>
              <w:t>依權責查處。</w:t>
            </w:r>
          </w:p>
          <w:p w:rsidR="002110E0" w:rsidRPr="00F7602F" w:rsidRDefault="002110E0" w:rsidP="000660A6">
            <w:pPr>
              <w:snapToGrid w:val="0"/>
              <w:spacing w:line="340" w:lineRule="exact"/>
              <w:jc w:val="both"/>
              <w:rPr>
                <w:rFonts w:ascii="標楷體" w:eastAsia="標楷體" w:hAnsi="標楷體"/>
                <w:b/>
                <w:sz w:val="32"/>
                <w:szCs w:val="32"/>
              </w:rPr>
            </w:pPr>
            <w:r>
              <w:rPr>
                <w:rFonts w:ascii="Times New Roman" w:eastAsia="標楷體" w:hAnsi="Times New Roman" w:hint="eastAsia"/>
                <w:bCs/>
                <w:sz w:val="28"/>
                <w:szCs w:val="28"/>
              </w:rPr>
              <w:t>2.</w:t>
            </w:r>
            <w:r>
              <w:rPr>
                <w:rFonts w:ascii="Times New Roman" w:eastAsia="標楷體" w:hAnsi="Times New Roman" w:hint="eastAsia"/>
                <w:bCs/>
                <w:sz w:val="28"/>
                <w:szCs w:val="28"/>
              </w:rPr>
              <w:t>另於</w:t>
            </w:r>
            <w:r w:rsidRPr="00745672">
              <w:rPr>
                <w:rFonts w:ascii="Times New Roman" w:eastAsia="標楷體" w:hAnsi="Times New Roman"/>
                <w:bCs/>
                <w:sz w:val="28"/>
                <w:szCs w:val="28"/>
              </w:rPr>
              <w:t>5</w:t>
            </w:r>
            <w:r w:rsidRPr="00745672">
              <w:rPr>
                <w:rFonts w:ascii="Times New Roman" w:eastAsia="標楷體" w:hAnsi="Times New Roman"/>
                <w:bCs/>
                <w:sz w:val="28"/>
                <w:szCs w:val="28"/>
              </w:rPr>
              <w:t>月</w:t>
            </w:r>
            <w:r>
              <w:rPr>
                <w:rFonts w:ascii="Times New Roman" w:eastAsia="標楷體" w:hAnsi="Times New Roman" w:hint="eastAsia"/>
                <w:bCs/>
                <w:sz w:val="28"/>
                <w:szCs w:val="28"/>
              </w:rPr>
              <w:t>1</w:t>
            </w:r>
            <w:r>
              <w:rPr>
                <w:rFonts w:ascii="Times New Roman" w:eastAsia="標楷體" w:hAnsi="Times New Roman" w:hint="eastAsia"/>
                <w:bCs/>
                <w:sz w:val="28"/>
                <w:szCs w:val="28"/>
              </w:rPr>
              <w:t>日及</w:t>
            </w:r>
            <w:r>
              <w:rPr>
                <w:rFonts w:ascii="Times New Roman" w:eastAsia="標楷體" w:hAnsi="Times New Roman" w:hint="eastAsia"/>
                <w:bCs/>
                <w:sz w:val="28"/>
                <w:szCs w:val="28"/>
              </w:rPr>
              <w:t>15</w:t>
            </w:r>
            <w:r>
              <w:rPr>
                <w:rFonts w:ascii="Times New Roman" w:eastAsia="標楷體" w:hAnsi="Times New Roman" w:hint="eastAsia"/>
                <w:bCs/>
                <w:sz w:val="28"/>
                <w:szCs w:val="28"/>
              </w:rPr>
              <w:t>日</w:t>
            </w:r>
            <w:r>
              <w:rPr>
                <w:rFonts w:ascii="Times New Roman" w:eastAsia="標楷體" w:hAnsi="Times New Roman" w:hint="eastAsia"/>
                <w:bCs/>
                <w:sz w:val="28"/>
                <w:szCs w:val="28"/>
              </w:rPr>
              <w:t>23-1</w:t>
            </w:r>
            <w:r>
              <w:rPr>
                <w:rFonts w:ascii="Times New Roman" w:eastAsia="標楷體" w:hAnsi="Times New Roman" w:hint="eastAsia"/>
                <w:bCs/>
                <w:sz w:val="28"/>
                <w:szCs w:val="28"/>
              </w:rPr>
              <w:t>時編排</w:t>
            </w:r>
            <w:proofErr w:type="gramStart"/>
            <w:r w:rsidRPr="00420D3B">
              <w:rPr>
                <w:rFonts w:ascii="Times New Roman" w:eastAsia="標楷體" w:hAnsi="Times New Roman" w:hint="eastAsia"/>
                <w:bCs/>
                <w:sz w:val="28"/>
                <w:szCs w:val="28"/>
              </w:rPr>
              <w:t>監警環聯合</w:t>
            </w:r>
            <w:proofErr w:type="gramEnd"/>
            <w:r w:rsidRPr="00420D3B">
              <w:rPr>
                <w:rFonts w:ascii="Times New Roman" w:eastAsia="標楷體" w:hAnsi="Times New Roman" w:hint="eastAsia"/>
                <w:bCs/>
                <w:sz w:val="28"/>
                <w:szCs w:val="28"/>
              </w:rPr>
              <w:t>稽查</w:t>
            </w:r>
            <w:r>
              <w:rPr>
                <w:rFonts w:ascii="Times New Roman" w:eastAsia="標楷體" w:hAnsi="Times New Roman" w:hint="eastAsia"/>
                <w:bCs/>
                <w:sz w:val="28"/>
                <w:szCs w:val="28"/>
              </w:rPr>
              <w:t>專案勤務</w:t>
            </w:r>
            <w:r w:rsidRPr="00745672">
              <w:rPr>
                <w:rFonts w:ascii="Times New Roman" w:eastAsia="標楷體" w:hAnsi="Times New Roman"/>
                <w:bCs/>
                <w:sz w:val="28"/>
                <w:szCs w:val="28"/>
              </w:rPr>
              <w:t>，</w:t>
            </w:r>
            <w:r>
              <w:rPr>
                <w:rFonts w:ascii="Times New Roman" w:eastAsia="標楷體" w:hAnsi="Times New Roman" w:hint="eastAsia"/>
                <w:bCs/>
                <w:sz w:val="28"/>
                <w:szCs w:val="28"/>
              </w:rPr>
              <w:t>將</w:t>
            </w:r>
            <w:r w:rsidRPr="00745672">
              <w:rPr>
                <w:rFonts w:ascii="Times New Roman" w:eastAsia="標楷體" w:hAnsi="Times New Roman"/>
                <w:bCs/>
                <w:sz w:val="28"/>
                <w:szCs w:val="28"/>
              </w:rPr>
              <w:t>持續針對</w:t>
            </w:r>
            <w:r w:rsidRPr="00927029">
              <w:rPr>
                <w:rFonts w:ascii="標楷體" w:eastAsia="標楷體" w:hAnsi="標楷體" w:cs="標楷體" w:hint="eastAsia"/>
                <w:sz w:val="28"/>
                <w:szCs w:val="28"/>
              </w:rPr>
              <w:t>噪音</w:t>
            </w:r>
            <w:r w:rsidRPr="00745672">
              <w:rPr>
                <w:rFonts w:ascii="Times New Roman" w:eastAsia="標楷體" w:hAnsi="Times New Roman"/>
                <w:bCs/>
                <w:sz w:val="28"/>
                <w:szCs w:val="28"/>
              </w:rPr>
              <w:t>車輛</w:t>
            </w:r>
            <w:r>
              <w:rPr>
                <w:rFonts w:ascii="Times New Roman" w:eastAsia="標楷體" w:hAnsi="Times New Roman" w:hint="eastAsia"/>
                <w:bCs/>
                <w:sz w:val="28"/>
                <w:szCs w:val="28"/>
              </w:rPr>
              <w:t>執行不定時聯合</w:t>
            </w:r>
            <w:r w:rsidRPr="00745672">
              <w:rPr>
                <w:rFonts w:ascii="Times New Roman" w:eastAsia="標楷體" w:hAnsi="Times New Roman"/>
                <w:bCs/>
                <w:sz w:val="28"/>
                <w:szCs w:val="28"/>
              </w:rPr>
              <w:t>稽查</w:t>
            </w:r>
            <w:r>
              <w:rPr>
                <w:rFonts w:ascii="Times New Roman" w:eastAsia="標楷體" w:hAnsi="Times New Roman"/>
                <w:bCs/>
                <w:sz w:val="28"/>
                <w:szCs w:val="28"/>
              </w:rPr>
              <w:t>取締</w:t>
            </w:r>
            <w:r w:rsidRPr="00745672">
              <w:rPr>
                <w:rFonts w:ascii="Times New Roman" w:eastAsia="標楷體" w:hAnsi="Times New Roman"/>
                <w:bCs/>
                <w:sz w:val="28"/>
                <w:szCs w:val="28"/>
              </w:rPr>
              <w:t>，</w:t>
            </w:r>
            <w:r>
              <w:rPr>
                <w:rFonts w:ascii="Times New Roman" w:eastAsia="標楷體" w:hAnsi="Times New Roman" w:hint="eastAsia"/>
                <w:bCs/>
                <w:sz w:val="28"/>
                <w:szCs w:val="28"/>
              </w:rPr>
              <w:t>避免噪音擾民</w:t>
            </w:r>
            <w:r w:rsidRPr="00745672">
              <w:rPr>
                <w:rFonts w:ascii="Times New Roman" w:eastAsia="標楷體" w:hAnsi="Times New Roman"/>
                <w:bCs/>
                <w:sz w:val="28"/>
                <w:szCs w:val="28"/>
              </w:rPr>
              <w:t>。</w:t>
            </w:r>
          </w:p>
        </w:tc>
        <w:tc>
          <w:tcPr>
            <w:tcW w:w="1134" w:type="dxa"/>
            <w:vAlign w:val="center"/>
          </w:tcPr>
          <w:p w:rsidR="002110E0" w:rsidRDefault="002110E0" w:rsidP="000660A6">
            <w:pPr>
              <w:snapToGrid w:val="0"/>
              <w:spacing w:line="340" w:lineRule="exact"/>
              <w:jc w:val="both"/>
              <w:rPr>
                <w:rFonts w:ascii="標楷體" w:eastAsia="標楷體" w:hAnsi="標楷體"/>
                <w:b/>
                <w:sz w:val="32"/>
                <w:szCs w:val="32"/>
              </w:rPr>
            </w:pPr>
            <w:r>
              <w:rPr>
                <w:rFonts w:ascii="標楷體" w:eastAsia="標楷體" w:hAnsi="標楷體" w:hint="eastAsia"/>
                <w:b/>
                <w:sz w:val="32"/>
                <w:szCs w:val="32"/>
              </w:rPr>
              <w:t>109.</w:t>
            </w:r>
          </w:p>
          <w:p w:rsidR="002110E0" w:rsidRDefault="002110E0" w:rsidP="000660A6">
            <w:pPr>
              <w:snapToGrid w:val="0"/>
              <w:spacing w:line="340" w:lineRule="exact"/>
              <w:jc w:val="both"/>
              <w:rPr>
                <w:rFonts w:ascii="標楷體" w:eastAsia="標楷體" w:hAnsi="標楷體"/>
                <w:b/>
                <w:sz w:val="32"/>
                <w:szCs w:val="32"/>
              </w:rPr>
            </w:pPr>
            <w:r>
              <w:rPr>
                <w:rFonts w:ascii="標楷體" w:eastAsia="標楷體" w:hAnsi="標楷體" w:hint="eastAsia"/>
                <w:b/>
                <w:sz w:val="32"/>
                <w:szCs w:val="32"/>
              </w:rPr>
              <w:t>5.14</w:t>
            </w:r>
          </w:p>
          <w:p w:rsidR="002110E0" w:rsidRDefault="002110E0" w:rsidP="000660A6">
            <w:pPr>
              <w:snapToGrid w:val="0"/>
              <w:spacing w:line="340" w:lineRule="exact"/>
              <w:jc w:val="both"/>
              <w:rPr>
                <w:rFonts w:ascii="標楷體" w:eastAsia="標楷體" w:hAnsi="標楷體"/>
                <w:b/>
                <w:sz w:val="32"/>
                <w:szCs w:val="32"/>
              </w:rPr>
            </w:pPr>
          </w:p>
          <w:p w:rsidR="002110E0" w:rsidRDefault="002110E0" w:rsidP="000660A6">
            <w:pPr>
              <w:snapToGrid w:val="0"/>
              <w:spacing w:line="340" w:lineRule="exact"/>
              <w:jc w:val="both"/>
              <w:rPr>
                <w:rFonts w:ascii="標楷體" w:eastAsia="標楷體" w:hAnsi="標楷體"/>
                <w:b/>
                <w:sz w:val="32"/>
                <w:szCs w:val="32"/>
              </w:rPr>
            </w:pPr>
          </w:p>
          <w:p w:rsidR="002110E0" w:rsidRDefault="002110E0" w:rsidP="000660A6">
            <w:pPr>
              <w:snapToGrid w:val="0"/>
              <w:spacing w:line="340" w:lineRule="exact"/>
              <w:jc w:val="both"/>
              <w:rPr>
                <w:rFonts w:ascii="標楷體" w:eastAsia="標楷體" w:hAnsi="標楷體"/>
                <w:b/>
                <w:sz w:val="32"/>
                <w:szCs w:val="32"/>
              </w:rPr>
            </w:pPr>
          </w:p>
          <w:p w:rsidR="005357C6" w:rsidRDefault="005357C6" w:rsidP="000660A6">
            <w:pPr>
              <w:snapToGrid w:val="0"/>
              <w:spacing w:line="340" w:lineRule="exact"/>
              <w:jc w:val="both"/>
              <w:rPr>
                <w:rFonts w:ascii="標楷體" w:eastAsia="標楷體" w:hAnsi="標楷體"/>
                <w:b/>
                <w:sz w:val="32"/>
                <w:szCs w:val="32"/>
              </w:rPr>
            </w:pPr>
          </w:p>
          <w:p w:rsidR="002110E0" w:rsidRDefault="002110E0" w:rsidP="000660A6">
            <w:pPr>
              <w:snapToGrid w:val="0"/>
              <w:spacing w:line="340" w:lineRule="exact"/>
              <w:jc w:val="both"/>
              <w:rPr>
                <w:rFonts w:ascii="標楷體" w:eastAsia="標楷體" w:hAnsi="標楷體"/>
                <w:b/>
                <w:sz w:val="32"/>
                <w:szCs w:val="32"/>
              </w:rPr>
            </w:pPr>
          </w:p>
          <w:p w:rsidR="002110E0" w:rsidRPr="00F7602F" w:rsidRDefault="002110E0" w:rsidP="000660A6">
            <w:pPr>
              <w:snapToGrid w:val="0"/>
              <w:spacing w:line="340" w:lineRule="exact"/>
              <w:jc w:val="both"/>
              <w:rPr>
                <w:rFonts w:ascii="標楷體" w:eastAsia="標楷體" w:hAnsi="標楷體"/>
                <w:b/>
                <w:sz w:val="32"/>
                <w:szCs w:val="32"/>
              </w:rPr>
            </w:pPr>
          </w:p>
        </w:tc>
        <w:tc>
          <w:tcPr>
            <w:tcW w:w="1276" w:type="dxa"/>
          </w:tcPr>
          <w:p w:rsidR="002110E0" w:rsidRPr="002110E0" w:rsidRDefault="002110E0" w:rsidP="000660A6">
            <w:pPr>
              <w:snapToGrid w:val="0"/>
              <w:spacing w:line="340" w:lineRule="exact"/>
              <w:jc w:val="center"/>
              <w:rPr>
                <w:rFonts w:ascii="標楷體" w:eastAsia="標楷體" w:hAnsi="標楷體"/>
                <w:b/>
                <w:color w:val="0000FF"/>
                <w:sz w:val="32"/>
                <w:szCs w:val="32"/>
              </w:rPr>
            </w:pPr>
            <w:r w:rsidRPr="002110E0">
              <w:rPr>
                <w:rFonts w:ascii="標楷體" w:eastAsia="標楷體" w:hAnsi="標楷體" w:hint="eastAsia"/>
                <w:b/>
                <w:color w:val="0000FF"/>
                <w:sz w:val="32"/>
                <w:szCs w:val="32"/>
              </w:rPr>
              <w:t>自主</w:t>
            </w:r>
          </w:p>
          <w:p w:rsidR="002110E0" w:rsidRPr="00F7602F" w:rsidRDefault="002110E0" w:rsidP="000660A6">
            <w:pPr>
              <w:snapToGrid w:val="0"/>
              <w:spacing w:line="340" w:lineRule="exact"/>
              <w:jc w:val="center"/>
              <w:rPr>
                <w:rFonts w:ascii="標楷體" w:eastAsia="標楷體" w:hAnsi="標楷體"/>
                <w:b/>
                <w:sz w:val="32"/>
                <w:szCs w:val="32"/>
              </w:rPr>
            </w:pPr>
            <w:r w:rsidRPr="002110E0">
              <w:rPr>
                <w:rFonts w:ascii="標楷體" w:eastAsia="標楷體" w:hAnsi="標楷體" w:hint="eastAsia"/>
                <w:b/>
                <w:color w:val="0000FF"/>
                <w:sz w:val="32"/>
                <w:szCs w:val="32"/>
              </w:rPr>
              <w:t>列管</w:t>
            </w:r>
          </w:p>
        </w:tc>
      </w:tr>
      <w:tr w:rsidR="002110E0" w:rsidTr="00291583">
        <w:tc>
          <w:tcPr>
            <w:tcW w:w="537" w:type="dxa"/>
          </w:tcPr>
          <w:p w:rsidR="002110E0" w:rsidRPr="00F7602F" w:rsidRDefault="002110E0" w:rsidP="000660A6">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w:t>
            </w:r>
          </w:p>
        </w:tc>
        <w:tc>
          <w:tcPr>
            <w:tcW w:w="966" w:type="dxa"/>
          </w:tcPr>
          <w:p w:rsidR="002110E0" w:rsidRDefault="002110E0" w:rsidP="000660A6">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109.5.11</w:t>
            </w:r>
          </w:p>
        </w:tc>
        <w:tc>
          <w:tcPr>
            <w:tcW w:w="3141" w:type="dxa"/>
          </w:tcPr>
          <w:p w:rsidR="002110E0" w:rsidRPr="00927029" w:rsidRDefault="002110E0" w:rsidP="000660A6">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流竄賭場影響治安，</w:t>
            </w:r>
            <w:proofErr w:type="gramStart"/>
            <w:r>
              <w:rPr>
                <w:rFonts w:ascii="標楷體" w:eastAsia="標楷體" w:hAnsi="標楷體" w:cs="標楷體" w:hint="eastAsia"/>
                <w:sz w:val="28"/>
                <w:szCs w:val="28"/>
              </w:rPr>
              <w:t>請勤查</w:t>
            </w:r>
            <w:proofErr w:type="gramEnd"/>
            <w:r>
              <w:rPr>
                <w:rFonts w:ascii="標楷體" w:eastAsia="標楷體" w:hAnsi="標楷體" w:cs="標楷體" w:hint="eastAsia"/>
                <w:sz w:val="28"/>
                <w:szCs w:val="28"/>
              </w:rPr>
              <w:t>重罰。</w:t>
            </w:r>
          </w:p>
        </w:tc>
        <w:tc>
          <w:tcPr>
            <w:tcW w:w="3946" w:type="dxa"/>
          </w:tcPr>
          <w:p w:rsidR="002110E0" w:rsidRPr="00F7602F" w:rsidRDefault="002110E0" w:rsidP="000660A6">
            <w:pPr>
              <w:snapToGrid w:val="0"/>
              <w:spacing w:line="340" w:lineRule="exact"/>
              <w:rPr>
                <w:rFonts w:ascii="標楷體" w:eastAsia="標楷體" w:hAnsi="標楷體"/>
                <w:b/>
                <w:sz w:val="32"/>
                <w:szCs w:val="32"/>
              </w:rPr>
            </w:pPr>
            <w:r w:rsidRPr="00821A45">
              <w:rPr>
                <w:rFonts w:ascii="Times New Roman" w:eastAsia="標楷體" w:hAnsi="Times New Roman" w:hint="eastAsia"/>
                <w:bCs/>
                <w:sz w:val="28"/>
                <w:szCs w:val="28"/>
              </w:rPr>
              <w:t>本局已責成刑事警察隊加強情資</w:t>
            </w:r>
            <w:proofErr w:type="gramStart"/>
            <w:r w:rsidRPr="00821A45">
              <w:rPr>
                <w:rFonts w:ascii="Times New Roman" w:eastAsia="標楷體" w:hAnsi="Times New Roman" w:hint="eastAsia"/>
                <w:bCs/>
                <w:sz w:val="28"/>
                <w:szCs w:val="28"/>
              </w:rPr>
              <w:t>蒐</w:t>
            </w:r>
            <w:proofErr w:type="gramEnd"/>
            <w:r w:rsidRPr="00821A45">
              <w:rPr>
                <w:rFonts w:ascii="Times New Roman" w:eastAsia="標楷體" w:hAnsi="Times New Roman" w:hint="eastAsia"/>
                <w:bCs/>
                <w:sz w:val="28"/>
                <w:szCs w:val="28"/>
              </w:rPr>
              <w:t>報並持續派員查訪</w:t>
            </w:r>
            <w:proofErr w:type="gramStart"/>
            <w:r w:rsidRPr="00821A45">
              <w:rPr>
                <w:rFonts w:ascii="Times New Roman" w:eastAsia="標楷體" w:hAnsi="Times New Roman" w:hint="eastAsia"/>
                <w:bCs/>
                <w:sz w:val="28"/>
                <w:szCs w:val="28"/>
              </w:rPr>
              <w:t>蒐</w:t>
            </w:r>
            <w:proofErr w:type="gramEnd"/>
            <w:r w:rsidRPr="00821A45">
              <w:rPr>
                <w:rFonts w:ascii="Times New Roman" w:eastAsia="標楷體" w:hAnsi="Times New Roman" w:hint="eastAsia"/>
                <w:bCs/>
                <w:sz w:val="28"/>
                <w:szCs w:val="28"/>
              </w:rPr>
              <w:t>證</w:t>
            </w:r>
            <w:r>
              <w:rPr>
                <w:rFonts w:ascii="Times New Roman" w:eastAsia="標楷體" w:hAnsi="Times New Roman" w:hint="eastAsia"/>
                <w:bCs/>
                <w:sz w:val="28"/>
                <w:szCs w:val="28"/>
              </w:rPr>
              <w:t>，另</w:t>
            </w:r>
            <w:r w:rsidRPr="00821A45">
              <w:rPr>
                <w:rFonts w:ascii="Times New Roman" w:eastAsia="標楷體" w:hAnsi="Times New Roman" w:hint="eastAsia"/>
                <w:bCs/>
                <w:sz w:val="28"/>
                <w:szCs w:val="28"/>
              </w:rPr>
              <w:t>針對賭博人口</w:t>
            </w:r>
            <w:r>
              <w:rPr>
                <w:rFonts w:ascii="Times New Roman" w:eastAsia="標楷體" w:hAnsi="Times New Roman" w:hint="eastAsia"/>
                <w:bCs/>
                <w:sz w:val="28"/>
                <w:szCs w:val="28"/>
              </w:rPr>
              <w:t>以</w:t>
            </w:r>
            <w:r w:rsidRPr="00821A45">
              <w:rPr>
                <w:rFonts w:ascii="Times New Roman" w:eastAsia="標楷體" w:hAnsi="Times New Roman" w:hint="eastAsia"/>
                <w:bCs/>
                <w:sz w:val="28"/>
                <w:szCs w:val="28"/>
              </w:rPr>
              <w:t>口頭約制、賭博處所加強巡邏守望、勤區員警加強鄰里聯</w:t>
            </w:r>
            <w:r>
              <w:rPr>
                <w:rFonts w:ascii="Times New Roman" w:eastAsia="標楷體" w:hAnsi="Times New Roman" w:hint="eastAsia"/>
                <w:bCs/>
                <w:sz w:val="28"/>
                <w:szCs w:val="28"/>
              </w:rPr>
              <w:t>繫及訪查工</w:t>
            </w:r>
            <w:r w:rsidRPr="00821A45">
              <w:rPr>
                <w:rFonts w:ascii="Times New Roman" w:eastAsia="標楷體" w:hAnsi="Times New Roman" w:hint="eastAsia"/>
                <w:bCs/>
                <w:sz w:val="28"/>
                <w:szCs w:val="28"/>
              </w:rPr>
              <w:t>作，以淨化轄區治安。</w:t>
            </w:r>
          </w:p>
        </w:tc>
        <w:tc>
          <w:tcPr>
            <w:tcW w:w="1134" w:type="dxa"/>
          </w:tcPr>
          <w:p w:rsidR="002110E0" w:rsidRDefault="002110E0" w:rsidP="000660A6">
            <w:pPr>
              <w:snapToGrid w:val="0"/>
              <w:spacing w:line="340" w:lineRule="exact"/>
              <w:rPr>
                <w:rFonts w:ascii="標楷體" w:eastAsia="標楷體" w:hAnsi="標楷體"/>
                <w:b/>
                <w:sz w:val="32"/>
                <w:szCs w:val="32"/>
              </w:rPr>
            </w:pPr>
            <w:r>
              <w:rPr>
                <w:rFonts w:ascii="標楷體" w:eastAsia="標楷體" w:hAnsi="標楷體" w:hint="eastAsia"/>
                <w:b/>
                <w:sz w:val="32"/>
                <w:szCs w:val="32"/>
              </w:rPr>
              <w:t>109.</w:t>
            </w:r>
          </w:p>
          <w:p w:rsidR="002110E0" w:rsidRPr="00F7602F" w:rsidRDefault="000D292E" w:rsidP="000660A6">
            <w:pPr>
              <w:snapToGrid w:val="0"/>
              <w:spacing w:line="340" w:lineRule="exact"/>
              <w:rPr>
                <w:rFonts w:ascii="標楷體" w:eastAsia="標楷體" w:hAnsi="標楷體"/>
                <w:b/>
                <w:sz w:val="32"/>
                <w:szCs w:val="32"/>
              </w:rPr>
            </w:pPr>
            <w:r>
              <w:rPr>
                <w:rFonts w:ascii="標楷體" w:eastAsia="標楷體" w:hAnsi="標楷體" w:hint="eastAsia"/>
                <w:b/>
                <w:sz w:val="32"/>
                <w:szCs w:val="32"/>
              </w:rPr>
              <w:t>5.11</w:t>
            </w:r>
          </w:p>
        </w:tc>
        <w:tc>
          <w:tcPr>
            <w:tcW w:w="1276" w:type="dxa"/>
          </w:tcPr>
          <w:p w:rsidR="002110E0" w:rsidRPr="002110E0" w:rsidRDefault="002110E0" w:rsidP="000660A6">
            <w:pPr>
              <w:snapToGrid w:val="0"/>
              <w:spacing w:line="340" w:lineRule="exact"/>
              <w:jc w:val="center"/>
              <w:rPr>
                <w:rFonts w:ascii="標楷體" w:eastAsia="標楷體" w:hAnsi="標楷體"/>
                <w:b/>
                <w:color w:val="0000FF"/>
                <w:sz w:val="32"/>
                <w:szCs w:val="32"/>
              </w:rPr>
            </w:pPr>
            <w:r w:rsidRPr="002110E0">
              <w:rPr>
                <w:rFonts w:ascii="標楷體" w:eastAsia="標楷體" w:hAnsi="標楷體" w:hint="eastAsia"/>
                <w:b/>
                <w:color w:val="0000FF"/>
                <w:sz w:val="32"/>
                <w:szCs w:val="32"/>
              </w:rPr>
              <w:t>自主</w:t>
            </w:r>
          </w:p>
          <w:p w:rsidR="002110E0" w:rsidRPr="00F7602F" w:rsidRDefault="002110E0" w:rsidP="000660A6">
            <w:pPr>
              <w:snapToGrid w:val="0"/>
              <w:spacing w:line="340" w:lineRule="exact"/>
              <w:jc w:val="center"/>
              <w:rPr>
                <w:rFonts w:ascii="標楷體" w:eastAsia="標楷體" w:hAnsi="標楷體"/>
                <w:b/>
                <w:sz w:val="32"/>
                <w:szCs w:val="32"/>
              </w:rPr>
            </w:pPr>
            <w:r w:rsidRPr="002110E0">
              <w:rPr>
                <w:rFonts w:ascii="標楷體" w:eastAsia="標楷體" w:hAnsi="標楷體" w:hint="eastAsia"/>
                <w:b/>
                <w:color w:val="0000FF"/>
                <w:sz w:val="32"/>
                <w:szCs w:val="32"/>
              </w:rPr>
              <w:t>列管</w:t>
            </w:r>
          </w:p>
        </w:tc>
      </w:tr>
      <w:tr w:rsidR="002110E0" w:rsidTr="003549C1">
        <w:tc>
          <w:tcPr>
            <w:tcW w:w="537" w:type="dxa"/>
          </w:tcPr>
          <w:p w:rsidR="002110E0" w:rsidRPr="00F7602F" w:rsidRDefault="002110E0" w:rsidP="000660A6">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3</w:t>
            </w:r>
          </w:p>
        </w:tc>
        <w:tc>
          <w:tcPr>
            <w:tcW w:w="966" w:type="dxa"/>
          </w:tcPr>
          <w:p w:rsidR="002110E0" w:rsidRPr="00F7602F" w:rsidRDefault="002110E0" w:rsidP="000660A6">
            <w:pPr>
              <w:snapToGrid w:val="0"/>
              <w:spacing w:line="340" w:lineRule="exact"/>
              <w:rPr>
                <w:rFonts w:ascii="標楷體" w:eastAsia="標楷體" w:hAnsi="標楷體"/>
                <w:sz w:val="32"/>
                <w:szCs w:val="32"/>
              </w:rPr>
            </w:pPr>
            <w:r>
              <w:rPr>
                <w:rFonts w:ascii="標楷體" w:eastAsia="標楷體" w:hAnsi="標楷體" w:hint="eastAsia"/>
                <w:sz w:val="32"/>
                <w:szCs w:val="32"/>
              </w:rPr>
              <w:t>109.6.1</w:t>
            </w:r>
          </w:p>
        </w:tc>
        <w:tc>
          <w:tcPr>
            <w:tcW w:w="3141" w:type="dxa"/>
          </w:tcPr>
          <w:p w:rsidR="002110E0" w:rsidRPr="00F7602F" w:rsidRDefault="002110E0" w:rsidP="000660A6">
            <w:pPr>
              <w:snapToGrid w:val="0"/>
              <w:spacing w:line="340" w:lineRule="exact"/>
              <w:rPr>
                <w:rFonts w:ascii="標楷體" w:eastAsia="標楷體" w:hAnsi="標楷體"/>
                <w:sz w:val="32"/>
                <w:szCs w:val="32"/>
              </w:rPr>
            </w:pPr>
            <w:r w:rsidRPr="00975143">
              <w:rPr>
                <w:rFonts w:ascii="標楷體" w:eastAsia="標楷體" w:hAnsi="標楷體" w:cs="標楷體" w:hint="eastAsia"/>
                <w:sz w:val="28"/>
                <w:szCs w:val="28"/>
              </w:rPr>
              <w:t>行車安全最重要，請加強機車攔檢勤務。</w:t>
            </w:r>
          </w:p>
        </w:tc>
        <w:tc>
          <w:tcPr>
            <w:tcW w:w="3946" w:type="dxa"/>
            <w:vAlign w:val="center"/>
          </w:tcPr>
          <w:p w:rsidR="002110E0" w:rsidRPr="00745672" w:rsidRDefault="002110E0" w:rsidP="000660A6">
            <w:pPr>
              <w:snapToGrid w:val="0"/>
              <w:spacing w:line="340" w:lineRule="exact"/>
              <w:jc w:val="both"/>
              <w:rPr>
                <w:rFonts w:ascii="Times New Roman" w:eastAsia="標楷體" w:hAnsi="Times New Roman"/>
                <w:bCs/>
                <w:sz w:val="28"/>
                <w:szCs w:val="28"/>
              </w:rPr>
            </w:pPr>
            <w:r w:rsidRPr="00745672">
              <w:rPr>
                <w:rFonts w:ascii="Times New Roman" w:eastAsia="標楷體" w:hAnsi="Times New Roman"/>
                <w:bCs/>
                <w:sz w:val="28"/>
                <w:szCs w:val="28"/>
              </w:rPr>
              <w:t>本局針對轄內機車違規態樣，</w:t>
            </w:r>
            <w:r>
              <w:rPr>
                <w:rFonts w:ascii="Times New Roman" w:eastAsia="標楷體" w:hAnsi="Times New Roman" w:hint="eastAsia"/>
                <w:bCs/>
                <w:sz w:val="28"/>
                <w:szCs w:val="28"/>
              </w:rPr>
              <w:t>依</w:t>
            </w:r>
            <w:r w:rsidRPr="00745672">
              <w:rPr>
                <w:rFonts w:ascii="Times New Roman" w:eastAsia="標楷體" w:hAnsi="Times New Roman"/>
                <w:bCs/>
                <w:sz w:val="28"/>
                <w:szCs w:val="28"/>
              </w:rPr>
              <w:t>相關計畫</w:t>
            </w:r>
            <w:r>
              <w:rPr>
                <w:rFonts w:ascii="Times New Roman" w:eastAsia="標楷體" w:hAnsi="Times New Roman" w:hint="eastAsia"/>
                <w:bCs/>
                <w:sz w:val="28"/>
                <w:szCs w:val="28"/>
              </w:rPr>
              <w:t>加強機車出租業及民宿業者宣導務必保養車輛、檢視駕照，最重要的是落實勸導減速慢行，以維行車安全。</w:t>
            </w:r>
          </w:p>
        </w:tc>
        <w:tc>
          <w:tcPr>
            <w:tcW w:w="1134" w:type="dxa"/>
            <w:vAlign w:val="center"/>
          </w:tcPr>
          <w:p w:rsidR="002110E0" w:rsidRPr="003549C1" w:rsidRDefault="002110E0" w:rsidP="000660A6">
            <w:pPr>
              <w:snapToGrid w:val="0"/>
              <w:spacing w:line="340" w:lineRule="exact"/>
              <w:rPr>
                <w:rFonts w:ascii="標楷體" w:eastAsia="標楷體" w:hAnsi="標楷體"/>
                <w:b/>
                <w:sz w:val="32"/>
                <w:szCs w:val="32"/>
              </w:rPr>
            </w:pPr>
            <w:r w:rsidRPr="003549C1">
              <w:rPr>
                <w:rFonts w:ascii="標楷體" w:eastAsia="標楷體" w:hAnsi="標楷體" w:hint="eastAsia"/>
                <w:b/>
                <w:sz w:val="32"/>
                <w:szCs w:val="32"/>
              </w:rPr>
              <w:t>109.</w:t>
            </w:r>
          </w:p>
          <w:p w:rsidR="002110E0" w:rsidRPr="003549C1" w:rsidRDefault="002110E0" w:rsidP="000660A6">
            <w:pPr>
              <w:snapToGrid w:val="0"/>
              <w:spacing w:line="340" w:lineRule="exact"/>
              <w:rPr>
                <w:rFonts w:ascii="標楷體" w:eastAsia="標楷體" w:hAnsi="標楷體"/>
                <w:b/>
                <w:sz w:val="32"/>
                <w:szCs w:val="32"/>
              </w:rPr>
            </w:pPr>
            <w:r w:rsidRPr="003549C1">
              <w:rPr>
                <w:rFonts w:ascii="標楷體" w:eastAsia="標楷體" w:hAnsi="標楷體" w:hint="eastAsia"/>
                <w:b/>
                <w:sz w:val="32"/>
                <w:szCs w:val="32"/>
              </w:rPr>
              <w:t>6.12</w:t>
            </w:r>
          </w:p>
          <w:p w:rsidR="002110E0" w:rsidRDefault="002110E0" w:rsidP="000660A6">
            <w:pPr>
              <w:snapToGrid w:val="0"/>
              <w:spacing w:line="340" w:lineRule="exact"/>
              <w:jc w:val="center"/>
              <w:rPr>
                <w:rFonts w:ascii="Times New Roman" w:eastAsia="標楷體" w:hAnsi="Times New Roman"/>
                <w:bCs/>
                <w:sz w:val="32"/>
                <w:szCs w:val="32"/>
              </w:rPr>
            </w:pPr>
          </w:p>
          <w:p w:rsidR="002110E0" w:rsidRDefault="002110E0" w:rsidP="000660A6">
            <w:pPr>
              <w:snapToGrid w:val="0"/>
              <w:spacing w:line="340" w:lineRule="exact"/>
              <w:rPr>
                <w:rFonts w:ascii="Times New Roman" w:eastAsia="標楷體" w:hAnsi="Times New Roman"/>
                <w:bCs/>
                <w:sz w:val="32"/>
                <w:szCs w:val="32"/>
              </w:rPr>
            </w:pPr>
          </w:p>
          <w:p w:rsidR="002110E0" w:rsidRPr="00745672" w:rsidRDefault="002110E0" w:rsidP="000660A6">
            <w:pPr>
              <w:snapToGrid w:val="0"/>
              <w:spacing w:line="340" w:lineRule="exact"/>
              <w:rPr>
                <w:rFonts w:ascii="Times New Roman" w:eastAsia="標楷體" w:hAnsi="Times New Roman"/>
                <w:bCs/>
                <w:sz w:val="32"/>
                <w:szCs w:val="32"/>
              </w:rPr>
            </w:pPr>
          </w:p>
        </w:tc>
        <w:tc>
          <w:tcPr>
            <w:tcW w:w="1276" w:type="dxa"/>
          </w:tcPr>
          <w:p w:rsidR="003549C1" w:rsidRDefault="003549C1" w:rsidP="000660A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2110E0" w:rsidRPr="00F7602F" w:rsidRDefault="003549C1" w:rsidP="000660A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2110E0" w:rsidTr="003549C1">
        <w:tc>
          <w:tcPr>
            <w:tcW w:w="537" w:type="dxa"/>
            <w:vMerge w:val="restart"/>
          </w:tcPr>
          <w:p w:rsidR="002110E0" w:rsidRPr="00F7602F" w:rsidRDefault="002110E0" w:rsidP="000660A6">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4</w:t>
            </w:r>
          </w:p>
        </w:tc>
        <w:tc>
          <w:tcPr>
            <w:tcW w:w="966" w:type="dxa"/>
            <w:vMerge w:val="restart"/>
          </w:tcPr>
          <w:p w:rsidR="002110E0" w:rsidRDefault="002110E0" w:rsidP="000660A6">
            <w:pPr>
              <w:snapToGrid w:val="0"/>
              <w:spacing w:line="340" w:lineRule="exact"/>
              <w:rPr>
                <w:rFonts w:ascii="標楷體" w:eastAsia="標楷體" w:hAnsi="標楷體"/>
                <w:sz w:val="32"/>
                <w:szCs w:val="32"/>
              </w:rPr>
            </w:pPr>
            <w:r>
              <w:rPr>
                <w:rFonts w:ascii="標楷體" w:eastAsia="標楷體" w:hAnsi="標楷體" w:hint="eastAsia"/>
                <w:sz w:val="32"/>
                <w:szCs w:val="32"/>
              </w:rPr>
              <w:t>109.6.8</w:t>
            </w:r>
          </w:p>
        </w:tc>
        <w:tc>
          <w:tcPr>
            <w:tcW w:w="3141" w:type="dxa"/>
          </w:tcPr>
          <w:p w:rsidR="002110E0" w:rsidRPr="008923C9" w:rsidRDefault="002110E0" w:rsidP="000660A6">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據傳特定計程車業者矇騙消費者，如同破壞本縣旅遊品質的老鼠屎，請依法處理。</w:t>
            </w:r>
          </w:p>
        </w:tc>
        <w:tc>
          <w:tcPr>
            <w:tcW w:w="3946" w:type="dxa"/>
            <w:vMerge w:val="restart"/>
          </w:tcPr>
          <w:p w:rsidR="002110E0" w:rsidRPr="00745672" w:rsidRDefault="002110E0" w:rsidP="000660A6">
            <w:pPr>
              <w:snapToGrid w:val="0"/>
              <w:spacing w:line="340" w:lineRule="exact"/>
              <w:jc w:val="both"/>
              <w:rPr>
                <w:rFonts w:ascii="Times New Roman" w:eastAsia="標楷體" w:hAnsi="Times New Roman"/>
                <w:bCs/>
                <w:sz w:val="28"/>
                <w:szCs w:val="28"/>
              </w:rPr>
            </w:pPr>
            <w:r>
              <w:rPr>
                <w:rFonts w:ascii="Times New Roman" w:eastAsia="標楷體" w:hAnsi="Times New Roman" w:hint="eastAsia"/>
                <w:bCs/>
                <w:sz w:val="28"/>
                <w:szCs w:val="28"/>
              </w:rPr>
              <w:t>有關</w:t>
            </w:r>
            <w:r w:rsidRPr="00745672">
              <w:rPr>
                <w:rFonts w:ascii="Times New Roman" w:eastAsia="標楷體" w:hAnsi="Times New Roman"/>
                <w:bCs/>
                <w:sz w:val="28"/>
                <w:szCs w:val="28"/>
              </w:rPr>
              <w:t>計程車</w:t>
            </w:r>
            <w:r>
              <w:rPr>
                <w:rFonts w:ascii="Times New Roman" w:eastAsia="標楷體" w:hAnsi="Times New Roman" w:hint="eastAsia"/>
                <w:bCs/>
                <w:sz w:val="28"/>
                <w:szCs w:val="28"/>
              </w:rPr>
              <w:t>業者矇騙乘客超收費用或提供額外服務收取費用，破壞本縣旅遊品質部分，已函計程車駕駛員職業工會約束會員不得違規收費，本局將會同監理站</w:t>
            </w:r>
            <w:proofErr w:type="gramStart"/>
            <w:r>
              <w:rPr>
                <w:rFonts w:ascii="Times New Roman" w:eastAsia="標楷體" w:hAnsi="Times New Roman" w:hint="eastAsia"/>
                <w:bCs/>
                <w:sz w:val="28"/>
                <w:szCs w:val="28"/>
              </w:rPr>
              <w:t>及交旅局</w:t>
            </w:r>
            <w:proofErr w:type="gramEnd"/>
            <w:r>
              <w:rPr>
                <w:rFonts w:ascii="Times New Roman" w:eastAsia="標楷體" w:hAnsi="Times New Roman" w:hint="eastAsia"/>
                <w:bCs/>
                <w:sz w:val="28"/>
                <w:szCs w:val="28"/>
              </w:rPr>
              <w:t>執行聯合稽查，以防杜不法。</w:t>
            </w:r>
          </w:p>
        </w:tc>
        <w:tc>
          <w:tcPr>
            <w:tcW w:w="1134" w:type="dxa"/>
            <w:vMerge w:val="restart"/>
            <w:vAlign w:val="center"/>
          </w:tcPr>
          <w:p w:rsidR="003A24D8" w:rsidRPr="003549C1" w:rsidRDefault="003A24D8" w:rsidP="000660A6">
            <w:pPr>
              <w:snapToGrid w:val="0"/>
              <w:spacing w:line="340" w:lineRule="exact"/>
              <w:rPr>
                <w:rFonts w:ascii="標楷體" w:eastAsia="標楷體" w:hAnsi="標楷體"/>
                <w:b/>
                <w:sz w:val="32"/>
                <w:szCs w:val="32"/>
              </w:rPr>
            </w:pPr>
            <w:r w:rsidRPr="003549C1">
              <w:rPr>
                <w:rFonts w:ascii="標楷體" w:eastAsia="標楷體" w:hAnsi="標楷體" w:hint="eastAsia"/>
                <w:b/>
                <w:sz w:val="32"/>
                <w:szCs w:val="32"/>
              </w:rPr>
              <w:t>109.</w:t>
            </w:r>
          </w:p>
          <w:p w:rsidR="003A24D8" w:rsidRPr="003549C1" w:rsidRDefault="003A24D8" w:rsidP="000660A6">
            <w:pPr>
              <w:snapToGrid w:val="0"/>
              <w:spacing w:line="340" w:lineRule="exact"/>
              <w:rPr>
                <w:rFonts w:ascii="標楷體" w:eastAsia="標楷體" w:hAnsi="標楷體"/>
                <w:b/>
                <w:sz w:val="32"/>
                <w:szCs w:val="32"/>
              </w:rPr>
            </w:pPr>
            <w:r w:rsidRPr="003549C1">
              <w:rPr>
                <w:rFonts w:ascii="標楷體" w:eastAsia="標楷體" w:hAnsi="標楷體" w:hint="eastAsia"/>
                <w:b/>
                <w:sz w:val="32"/>
                <w:szCs w:val="32"/>
              </w:rPr>
              <w:t>6.12</w:t>
            </w:r>
          </w:p>
          <w:p w:rsidR="002110E0" w:rsidRDefault="002110E0" w:rsidP="000660A6">
            <w:pPr>
              <w:snapToGrid w:val="0"/>
              <w:spacing w:line="340" w:lineRule="exact"/>
              <w:jc w:val="center"/>
              <w:rPr>
                <w:rFonts w:ascii="Times New Roman" w:eastAsia="標楷體" w:hAnsi="Times New Roman"/>
                <w:bCs/>
                <w:sz w:val="28"/>
                <w:szCs w:val="28"/>
              </w:rPr>
            </w:pPr>
          </w:p>
          <w:p w:rsidR="003A24D8" w:rsidRDefault="003A24D8" w:rsidP="000660A6">
            <w:pPr>
              <w:snapToGrid w:val="0"/>
              <w:spacing w:line="340" w:lineRule="exact"/>
              <w:jc w:val="center"/>
              <w:rPr>
                <w:rFonts w:ascii="Times New Roman" w:eastAsia="標楷體" w:hAnsi="Times New Roman"/>
                <w:bCs/>
                <w:sz w:val="28"/>
                <w:szCs w:val="28"/>
              </w:rPr>
            </w:pPr>
          </w:p>
          <w:p w:rsidR="003A24D8" w:rsidRDefault="003A24D8" w:rsidP="000660A6">
            <w:pPr>
              <w:snapToGrid w:val="0"/>
              <w:spacing w:line="340" w:lineRule="exact"/>
              <w:jc w:val="center"/>
              <w:rPr>
                <w:rFonts w:ascii="Times New Roman" w:eastAsia="標楷體" w:hAnsi="Times New Roman"/>
                <w:bCs/>
                <w:sz w:val="28"/>
                <w:szCs w:val="28"/>
              </w:rPr>
            </w:pPr>
          </w:p>
          <w:p w:rsidR="003A24D8" w:rsidRDefault="003A24D8" w:rsidP="000660A6">
            <w:pPr>
              <w:snapToGrid w:val="0"/>
              <w:spacing w:line="340" w:lineRule="exact"/>
              <w:jc w:val="center"/>
              <w:rPr>
                <w:rFonts w:ascii="Times New Roman" w:eastAsia="標楷體" w:hAnsi="Times New Roman"/>
                <w:bCs/>
                <w:sz w:val="28"/>
                <w:szCs w:val="28"/>
              </w:rPr>
            </w:pPr>
          </w:p>
          <w:p w:rsidR="003A24D8" w:rsidRDefault="003A24D8" w:rsidP="000660A6">
            <w:pPr>
              <w:snapToGrid w:val="0"/>
              <w:spacing w:line="340" w:lineRule="exact"/>
              <w:jc w:val="center"/>
              <w:rPr>
                <w:rFonts w:ascii="Times New Roman" w:eastAsia="標楷體" w:hAnsi="Times New Roman"/>
                <w:bCs/>
                <w:sz w:val="28"/>
                <w:szCs w:val="28"/>
              </w:rPr>
            </w:pPr>
          </w:p>
          <w:p w:rsidR="003A24D8" w:rsidRPr="00745672" w:rsidRDefault="003A24D8" w:rsidP="000660A6">
            <w:pPr>
              <w:snapToGrid w:val="0"/>
              <w:spacing w:line="340" w:lineRule="exact"/>
              <w:rPr>
                <w:rFonts w:ascii="Times New Roman" w:eastAsia="標楷體" w:hAnsi="Times New Roman"/>
                <w:bCs/>
                <w:sz w:val="28"/>
                <w:szCs w:val="28"/>
              </w:rPr>
            </w:pPr>
          </w:p>
        </w:tc>
        <w:tc>
          <w:tcPr>
            <w:tcW w:w="1276" w:type="dxa"/>
          </w:tcPr>
          <w:p w:rsidR="002110E0" w:rsidRDefault="002110E0" w:rsidP="000660A6">
            <w:pPr>
              <w:snapToGrid w:val="0"/>
              <w:spacing w:line="340" w:lineRule="exact"/>
              <w:jc w:val="center"/>
              <w:rPr>
                <w:rFonts w:ascii="標楷體" w:eastAsia="標楷體" w:hAnsi="標楷體"/>
                <w:b/>
                <w:color w:val="0000FF"/>
                <w:sz w:val="32"/>
                <w:szCs w:val="32"/>
              </w:rPr>
            </w:pPr>
            <w:proofErr w:type="gramStart"/>
            <w:r>
              <w:rPr>
                <w:rFonts w:ascii="標楷體" w:eastAsia="標楷體" w:hAnsi="標楷體" w:hint="eastAsia"/>
                <w:b/>
                <w:color w:val="0000FF"/>
                <w:sz w:val="32"/>
                <w:szCs w:val="32"/>
              </w:rPr>
              <w:t>併</w:t>
            </w:r>
            <w:proofErr w:type="gramEnd"/>
            <w:r>
              <w:rPr>
                <w:rFonts w:ascii="標楷體" w:eastAsia="標楷體" w:hAnsi="標楷體" w:hint="eastAsia"/>
                <w:b/>
                <w:color w:val="0000FF"/>
                <w:sz w:val="32"/>
                <w:szCs w:val="32"/>
              </w:rPr>
              <w:t>109.6.8案</w:t>
            </w:r>
          </w:p>
        </w:tc>
      </w:tr>
      <w:tr w:rsidR="002110E0" w:rsidTr="003549C1">
        <w:tc>
          <w:tcPr>
            <w:tcW w:w="537" w:type="dxa"/>
            <w:vMerge/>
          </w:tcPr>
          <w:p w:rsidR="002110E0" w:rsidRDefault="002110E0" w:rsidP="000660A6">
            <w:pPr>
              <w:snapToGrid w:val="0"/>
              <w:spacing w:line="340" w:lineRule="exact"/>
              <w:jc w:val="center"/>
              <w:rPr>
                <w:rFonts w:ascii="標楷體" w:eastAsia="標楷體" w:hAnsi="標楷體"/>
                <w:sz w:val="32"/>
                <w:szCs w:val="32"/>
              </w:rPr>
            </w:pPr>
          </w:p>
        </w:tc>
        <w:tc>
          <w:tcPr>
            <w:tcW w:w="966" w:type="dxa"/>
            <w:vMerge/>
          </w:tcPr>
          <w:p w:rsidR="002110E0" w:rsidRDefault="002110E0" w:rsidP="000660A6">
            <w:pPr>
              <w:snapToGrid w:val="0"/>
              <w:spacing w:line="340" w:lineRule="exact"/>
              <w:rPr>
                <w:rFonts w:ascii="標楷體" w:eastAsia="標楷體" w:hAnsi="標楷體"/>
                <w:sz w:val="32"/>
                <w:szCs w:val="32"/>
              </w:rPr>
            </w:pPr>
          </w:p>
        </w:tc>
        <w:tc>
          <w:tcPr>
            <w:tcW w:w="3141" w:type="dxa"/>
          </w:tcPr>
          <w:p w:rsidR="002110E0" w:rsidRDefault="002110E0" w:rsidP="000660A6">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少數不肖計程車業者敗壞本縣觀光名聲，請</w:t>
            </w:r>
            <w:proofErr w:type="gramStart"/>
            <w:r>
              <w:rPr>
                <w:rFonts w:ascii="標楷體" w:eastAsia="標楷體" w:hAnsi="標楷體" w:cs="標楷體" w:hint="eastAsia"/>
                <w:sz w:val="28"/>
                <w:szCs w:val="28"/>
              </w:rPr>
              <w:t>會同交旅局</w:t>
            </w:r>
            <w:proofErr w:type="gramEnd"/>
            <w:r>
              <w:rPr>
                <w:rFonts w:ascii="標楷體" w:eastAsia="標楷體" w:hAnsi="標楷體" w:cs="標楷體" w:hint="eastAsia"/>
                <w:sz w:val="28"/>
                <w:szCs w:val="28"/>
              </w:rPr>
              <w:t>主動介入</w:t>
            </w:r>
            <w:r w:rsidRPr="00E069B1">
              <w:rPr>
                <w:rFonts w:ascii="標楷體" w:eastAsia="標楷體" w:hAnsi="標楷體" w:cs="標楷體" w:hint="eastAsia"/>
                <w:sz w:val="28"/>
                <w:szCs w:val="28"/>
              </w:rPr>
              <w:t>輔導</w:t>
            </w:r>
            <w:r>
              <w:rPr>
                <w:rFonts w:ascii="標楷體" w:eastAsia="標楷體" w:hAnsi="標楷體" w:cs="標楷體" w:hint="eastAsia"/>
                <w:sz w:val="28"/>
                <w:szCs w:val="28"/>
              </w:rPr>
              <w:t>。</w:t>
            </w:r>
          </w:p>
        </w:tc>
        <w:tc>
          <w:tcPr>
            <w:tcW w:w="3946" w:type="dxa"/>
            <w:vMerge/>
          </w:tcPr>
          <w:p w:rsidR="002110E0" w:rsidRPr="00F7602F" w:rsidRDefault="002110E0" w:rsidP="000660A6">
            <w:pPr>
              <w:snapToGrid w:val="0"/>
              <w:spacing w:line="340" w:lineRule="exact"/>
              <w:rPr>
                <w:rFonts w:ascii="標楷體" w:eastAsia="標楷體" w:hAnsi="標楷體"/>
                <w:sz w:val="32"/>
                <w:szCs w:val="32"/>
              </w:rPr>
            </w:pPr>
          </w:p>
        </w:tc>
        <w:tc>
          <w:tcPr>
            <w:tcW w:w="1134" w:type="dxa"/>
            <w:vMerge/>
            <w:vAlign w:val="center"/>
          </w:tcPr>
          <w:p w:rsidR="002110E0" w:rsidRPr="00F7602F" w:rsidRDefault="002110E0" w:rsidP="000660A6">
            <w:pPr>
              <w:snapToGrid w:val="0"/>
              <w:spacing w:line="340" w:lineRule="exact"/>
              <w:rPr>
                <w:rFonts w:ascii="標楷體" w:eastAsia="標楷體" w:hAnsi="標楷體"/>
                <w:sz w:val="32"/>
                <w:szCs w:val="32"/>
              </w:rPr>
            </w:pPr>
          </w:p>
        </w:tc>
        <w:tc>
          <w:tcPr>
            <w:tcW w:w="1276" w:type="dxa"/>
          </w:tcPr>
          <w:p w:rsidR="003A24D8" w:rsidRDefault="003A24D8" w:rsidP="000660A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2110E0" w:rsidRDefault="003A24D8" w:rsidP="000660A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bl>
    <w:p w:rsidR="003A24D8" w:rsidRDefault="003A24D8" w:rsidP="000660A6">
      <w:pPr>
        <w:spacing w:line="340" w:lineRule="exact"/>
      </w:pPr>
      <w:r>
        <w:br w:type="page"/>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2110E0" w:rsidTr="003549C1">
        <w:tc>
          <w:tcPr>
            <w:tcW w:w="537" w:type="dxa"/>
            <w:vMerge w:val="restart"/>
          </w:tcPr>
          <w:p w:rsidR="002110E0" w:rsidRDefault="002110E0" w:rsidP="000660A6">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lastRenderedPageBreak/>
              <w:t>5</w:t>
            </w:r>
          </w:p>
        </w:tc>
        <w:tc>
          <w:tcPr>
            <w:tcW w:w="966" w:type="dxa"/>
            <w:vMerge w:val="restart"/>
          </w:tcPr>
          <w:p w:rsidR="002110E0" w:rsidRDefault="002110E0" w:rsidP="000660A6">
            <w:pPr>
              <w:snapToGrid w:val="0"/>
              <w:spacing w:line="340" w:lineRule="exact"/>
              <w:rPr>
                <w:rFonts w:ascii="標楷體" w:eastAsia="標楷體" w:hAnsi="標楷體"/>
                <w:sz w:val="32"/>
                <w:szCs w:val="32"/>
              </w:rPr>
            </w:pPr>
            <w:r>
              <w:rPr>
                <w:rFonts w:ascii="標楷體" w:eastAsia="標楷體" w:hAnsi="標楷體" w:hint="eastAsia"/>
                <w:sz w:val="32"/>
                <w:szCs w:val="32"/>
              </w:rPr>
              <w:t>109.6.8</w:t>
            </w:r>
          </w:p>
        </w:tc>
        <w:tc>
          <w:tcPr>
            <w:tcW w:w="3141" w:type="dxa"/>
          </w:tcPr>
          <w:p w:rsidR="002110E0" w:rsidRDefault="002110E0" w:rsidP="000660A6">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清水社區道路上下班時段易雍塞，請派員值勤疏導。</w:t>
            </w:r>
          </w:p>
        </w:tc>
        <w:tc>
          <w:tcPr>
            <w:tcW w:w="3946" w:type="dxa"/>
            <w:vMerge w:val="restart"/>
          </w:tcPr>
          <w:p w:rsidR="002110E0" w:rsidRPr="00745672" w:rsidRDefault="002110E0" w:rsidP="000660A6">
            <w:pPr>
              <w:snapToGrid w:val="0"/>
              <w:spacing w:line="340" w:lineRule="exact"/>
              <w:jc w:val="both"/>
              <w:rPr>
                <w:rFonts w:ascii="Times New Roman" w:eastAsia="標楷體" w:hAnsi="Times New Roman"/>
                <w:bCs/>
                <w:sz w:val="28"/>
                <w:szCs w:val="28"/>
              </w:rPr>
            </w:pPr>
            <w:r>
              <w:rPr>
                <w:rFonts w:ascii="Times New Roman" w:eastAsia="標楷體" w:hAnsi="Times New Roman"/>
                <w:bCs/>
                <w:sz w:val="28"/>
                <w:szCs w:val="28"/>
              </w:rPr>
              <w:t>本局已將清水廣場及福澳港務大樓前路段，納入巡邏守望點，並</w:t>
            </w:r>
            <w:r>
              <w:rPr>
                <w:rFonts w:ascii="Times New Roman" w:eastAsia="標楷體" w:hAnsi="Times New Roman" w:hint="eastAsia"/>
                <w:bCs/>
                <w:sz w:val="28"/>
                <w:szCs w:val="28"/>
              </w:rPr>
              <w:t>責由</w:t>
            </w:r>
            <w:r w:rsidRPr="00745672">
              <w:rPr>
                <w:rFonts w:ascii="Times New Roman" w:eastAsia="標楷體" w:hAnsi="Times New Roman"/>
                <w:bCs/>
                <w:sz w:val="28"/>
                <w:szCs w:val="28"/>
              </w:rPr>
              <w:t>南竿警察所</w:t>
            </w:r>
            <w:r>
              <w:rPr>
                <w:rFonts w:ascii="Times New Roman" w:eastAsia="標楷體" w:hAnsi="Times New Roman" w:hint="eastAsia"/>
                <w:bCs/>
                <w:sz w:val="28"/>
                <w:szCs w:val="28"/>
              </w:rPr>
              <w:t>編排清水社區</w:t>
            </w:r>
            <w:r>
              <w:rPr>
                <w:rFonts w:ascii="Times New Roman" w:eastAsia="標楷體" w:hAnsi="Times New Roman" w:hint="eastAsia"/>
                <w:bCs/>
                <w:sz w:val="28"/>
                <w:szCs w:val="28"/>
              </w:rPr>
              <w:t>7-8</w:t>
            </w:r>
            <w:r>
              <w:rPr>
                <w:rFonts w:ascii="Times New Roman" w:eastAsia="標楷體" w:hAnsi="Times New Roman" w:hint="eastAsia"/>
                <w:bCs/>
                <w:sz w:val="28"/>
                <w:szCs w:val="28"/>
              </w:rPr>
              <w:t>時及</w:t>
            </w:r>
            <w:r>
              <w:rPr>
                <w:rFonts w:ascii="Times New Roman" w:eastAsia="標楷體" w:hAnsi="Times New Roman" w:hint="eastAsia"/>
                <w:bCs/>
                <w:sz w:val="28"/>
                <w:szCs w:val="28"/>
              </w:rPr>
              <w:t>17-18</w:t>
            </w:r>
            <w:r>
              <w:rPr>
                <w:rFonts w:ascii="Times New Roman" w:eastAsia="標楷體" w:hAnsi="Times New Roman" w:hint="eastAsia"/>
                <w:bCs/>
                <w:sz w:val="28"/>
                <w:szCs w:val="28"/>
              </w:rPr>
              <w:t>時、</w:t>
            </w:r>
            <w:r w:rsidRPr="00E069B1">
              <w:rPr>
                <w:rFonts w:ascii="標楷體" w:eastAsia="標楷體" w:hAnsi="標楷體" w:cs="標楷體" w:hint="eastAsia"/>
                <w:sz w:val="28"/>
                <w:szCs w:val="28"/>
              </w:rPr>
              <w:t>福澳碼頭</w:t>
            </w:r>
            <w:r>
              <w:rPr>
                <w:rFonts w:ascii="Times New Roman" w:eastAsia="標楷體" w:hAnsi="Times New Roman" w:hint="eastAsia"/>
                <w:bCs/>
                <w:sz w:val="28"/>
                <w:szCs w:val="28"/>
              </w:rPr>
              <w:t>7-9</w:t>
            </w:r>
            <w:r>
              <w:rPr>
                <w:rFonts w:ascii="Times New Roman" w:eastAsia="標楷體" w:hAnsi="Times New Roman" w:hint="eastAsia"/>
                <w:bCs/>
                <w:sz w:val="28"/>
                <w:szCs w:val="28"/>
              </w:rPr>
              <w:t>時守望及交通疏導勤務</w:t>
            </w:r>
            <w:r w:rsidRPr="00745672">
              <w:rPr>
                <w:rFonts w:ascii="Times New Roman" w:eastAsia="標楷體" w:hAnsi="Times New Roman"/>
                <w:bCs/>
                <w:sz w:val="28"/>
                <w:szCs w:val="28"/>
              </w:rPr>
              <w:t>，以維交通車流順暢。</w:t>
            </w:r>
          </w:p>
        </w:tc>
        <w:tc>
          <w:tcPr>
            <w:tcW w:w="1134" w:type="dxa"/>
            <w:vMerge w:val="restart"/>
            <w:vAlign w:val="center"/>
          </w:tcPr>
          <w:p w:rsidR="003A24D8" w:rsidRPr="003549C1" w:rsidRDefault="003A24D8" w:rsidP="000660A6">
            <w:pPr>
              <w:snapToGrid w:val="0"/>
              <w:spacing w:line="340" w:lineRule="exact"/>
              <w:rPr>
                <w:rFonts w:ascii="標楷體" w:eastAsia="標楷體" w:hAnsi="標楷體"/>
                <w:b/>
                <w:sz w:val="32"/>
                <w:szCs w:val="32"/>
              </w:rPr>
            </w:pPr>
            <w:r w:rsidRPr="003549C1">
              <w:rPr>
                <w:rFonts w:ascii="標楷體" w:eastAsia="標楷體" w:hAnsi="標楷體" w:hint="eastAsia"/>
                <w:b/>
                <w:sz w:val="32"/>
                <w:szCs w:val="32"/>
              </w:rPr>
              <w:t>109.</w:t>
            </w:r>
          </w:p>
          <w:p w:rsidR="003A24D8" w:rsidRPr="003549C1" w:rsidRDefault="003A24D8" w:rsidP="000660A6">
            <w:pPr>
              <w:snapToGrid w:val="0"/>
              <w:spacing w:line="340" w:lineRule="exact"/>
              <w:rPr>
                <w:rFonts w:ascii="標楷體" w:eastAsia="標楷體" w:hAnsi="標楷體"/>
                <w:b/>
                <w:sz w:val="32"/>
                <w:szCs w:val="32"/>
              </w:rPr>
            </w:pPr>
            <w:r>
              <w:rPr>
                <w:rFonts w:ascii="標楷體" w:eastAsia="標楷體" w:hAnsi="標楷體" w:hint="eastAsia"/>
                <w:b/>
                <w:sz w:val="32"/>
                <w:szCs w:val="32"/>
              </w:rPr>
              <w:t>6.10</w:t>
            </w:r>
          </w:p>
          <w:p w:rsidR="002110E0" w:rsidRDefault="002110E0" w:rsidP="000660A6">
            <w:pPr>
              <w:snapToGrid w:val="0"/>
              <w:spacing w:line="340" w:lineRule="exact"/>
              <w:jc w:val="center"/>
              <w:rPr>
                <w:rFonts w:ascii="Times New Roman" w:eastAsia="標楷體" w:hAnsi="Times New Roman"/>
                <w:bCs/>
                <w:sz w:val="32"/>
                <w:szCs w:val="32"/>
              </w:rPr>
            </w:pPr>
          </w:p>
          <w:p w:rsidR="003A24D8" w:rsidRDefault="003A24D8" w:rsidP="000660A6">
            <w:pPr>
              <w:snapToGrid w:val="0"/>
              <w:spacing w:line="340" w:lineRule="exact"/>
              <w:jc w:val="center"/>
              <w:rPr>
                <w:rFonts w:ascii="Times New Roman" w:eastAsia="標楷體" w:hAnsi="Times New Roman"/>
                <w:bCs/>
                <w:sz w:val="32"/>
                <w:szCs w:val="32"/>
              </w:rPr>
            </w:pPr>
          </w:p>
          <w:p w:rsidR="003A24D8" w:rsidRDefault="003A24D8" w:rsidP="000660A6">
            <w:pPr>
              <w:snapToGrid w:val="0"/>
              <w:spacing w:line="340" w:lineRule="exact"/>
              <w:jc w:val="center"/>
              <w:rPr>
                <w:rFonts w:ascii="Times New Roman" w:eastAsia="標楷體" w:hAnsi="Times New Roman"/>
                <w:bCs/>
                <w:sz w:val="32"/>
                <w:szCs w:val="32"/>
              </w:rPr>
            </w:pPr>
          </w:p>
          <w:p w:rsidR="003A24D8" w:rsidRDefault="003A24D8" w:rsidP="000660A6">
            <w:pPr>
              <w:snapToGrid w:val="0"/>
              <w:spacing w:line="340" w:lineRule="exact"/>
              <w:rPr>
                <w:rFonts w:ascii="Times New Roman" w:eastAsia="標楷體" w:hAnsi="Times New Roman"/>
                <w:bCs/>
                <w:sz w:val="32"/>
                <w:szCs w:val="32"/>
              </w:rPr>
            </w:pPr>
          </w:p>
          <w:p w:rsidR="003A24D8" w:rsidRPr="00745672" w:rsidRDefault="003A24D8" w:rsidP="000660A6">
            <w:pPr>
              <w:snapToGrid w:val="0"/>
              <w:spacing w:line="340" w:lineRule="exact"/>
              <w:rPr>
                <w:rFonts w:ascii="Times New Roman" w:eastAsia="標楷體" w:hAnsi="Times New Roman"/>
                <w:bCs/>
                <w:sz w:val="32"/>
                <w:szCs w:val="32"/>
              </w:rPr>
            </w:pPr>
          </w:p>
        </w:tc>
        <w:tc>
          <w:tcPr>
            <w:tcW w:w="1276" w:type="dxa"/>
          </w:tcPr>
          <w:p w:rsidR="002110E0" w:rsidRDefault="002110E0" w:rsidP="000660A6">
            <w:pPr>
              <w:snapToGrid w:val="0"/>
              <w:spacing w:line="340" w:lineRule="exact"/>
              <w:jc w:val="center"/>
              <w:rPr>
                <w:rFonts w:ascii="標楷體" w:eastAsia="標楷體" w:hAnsi="標楷體"/>
                <w:b/>
                <w:color w:val="0000FF"/>
                <w:sz w:val="32"/>
                <w:szCs w:val="32"/>
              </w:rPr>
            </w:pPr>
            <w:proofErr w:type="gramStart"/>
            <w:r>
              <w:rPr>
                <w:rFonts w:ascii="標楷體" w:eastAsia="標楷體" w:hAnsi="標楷體" w:hint="eastAsia"/>
                <w:b/>
                <w:color w:val="0000FF"/>
                <w:sz w:val="32"/>
                <w:szCs w:val="32"/>
              </w:rPr>
              <w:t>併</w:t>
            </w:r>
            <w:proofErr w:type="gramEnd"/>
            <w:r>
              <w:rPr>
                <w:rFonts w:ascii="標楷體" w:eastAsia="標楷體" w:hAnsi="標楷體" w:hint="eastAsia"/>
                <w:b/>
                <w:color w:val="0000FF"/>
                <w:sz w:val="32"/>
                <w:szCs w:val="32"/>
              </w:rPr>
              <w:t>109.6.8案</w:t>
            </w:r>
          </w:p>
        </w:tc>
      </w:tr>
      <w:tr w:rsidR="008923C9" w:rsidTr="00291583">
        <w:tc>
          <w:tcPr>
            <w:tcW w:w="537" w:type="dxa"/>
            <w:vMerge/>
          </w:tcPr>
          <w:p w:rsidR="008923C9" w:rsidRDefault="008923C9" w:rsidP="000660A6">
            <w:pPr>
              <w:snapToGrid w:val="0"/>
              <w:spacing w:line="340" w:lineRule="exact"/>
              <w:jc w:val="center"/>
              <w:rPr>
                <w:rFonts w:ascii="標楷體" w:eastAsia="標楷體" w:hAnsi="標楷體"/>
                <w:sz w:val="32"/>
                <w:szCs w:val="32"/>
              </w:rPr>
            </w:pPr>
          </w:p>
        </w:tc>
        <w:tc>
          <w:tcPr>
            <w:tcW w:w="966" w:type="dxa"/>
            <w:vMerge/>
          </w:tcPr>
          <w:p w:rsidR="008923C9" w:rsidRDefault="008923C9" w:rsidP="000660A6">
            <w:pPr>
              <w:snapToGrid w:val="0"/>
              <w:spacing w:line="340" w:lineRule="exact"/>
              <w:rPr>
                <w:rFonts w:ascii="標楷體" w:eastAsia="標楷體" w:hAnsi="標楷體"/>
                <w:sz w:val="32"/>
                <w:szCs w:val="32"/>
              </w:rPr>
            </w:pPr>
          </w:p>
        </w:tc>
        <w:tc>
          <w:tcPr>
            <w:tcW w:w="3141" w:type="dxa"/>
          </w:tcPr>
          <w:p w:rsidR="008923C9" w:rsidRDefault="008923C9" w:rsidP="000660A6">
            <w:pPr>
              <w:snapToGrid w:val="0"/>
              <w:spacing w:line="340" w:lineRule="exact"/>
              <w:rPr>
                <w:rFonts w:ascii="標楷體" w:eastAsia="標楷體" w:hAnsi="標楷體" w:cs="標楷體"/>
                <w:sz w:val="28"/>
                <w:szCs w:val="28"/>
              </w:rPr>
            </w:pPr>
            <w:r w:rsidRPr="00E069B1">
              <w:rPr>
                <w:rFonts w:ascii="標楷體" w:eastAsia="標楷體" w:hAnsi="標楷體" w:cs="標楷體" w:hint="eastAsia"/>
                <w:sz w:val="28"/>
                <w:szCs w:val="28"/>
              </w:rPr>
              <w:t>特定時段道路交通易打結，清水社區及</w:t>
            </w:r>
            <w:proofErr w:type="gramStart"/>
            <w:r w:rsidRPr="00E069B1">
              <w:rPr>
                <w:rFonts w:ascii="標楷體" w:eastAsia="標楷體" w:hAnsi="標楷體" w:cs="標楷體" w:hint="eastAsia"/>
                <w:sz w:val="28"/>
                <w:szCs w:val="28"/>
              </w:rPr>
              <w:t>福澳碼頭等</w:t>
            </w:r>
            <w:proofErr w:type="gramEnd"/>
            <w:r w:rsidRPr="00E069B1">
              <w:rPr>
                <w:rFonts w:ascii="標楷體" w:eastAsia="標楷體" w:hAnsi="標楷體" w:cs="標楷體" w:hint="eastAsia"/>
                <w:sz w:val="28"/>
                <w:szCs w:val="28"/>
              </w:rPr>
              <w:t>繁忙地點請用心值勤。</w:t>
            </w:r>
          </w:p>
        </w:tc>
        <w:tc>
          <w:tcPr>
            <w:tcW w:w="3946" w:type="dxa"/>
            <w:vMerge/>
          </w:tcPr>
          <w:p w:rsidR="008923C9" w:rsidRPr="00F7602F" w:rsidRDefault="008923C9" w:rsidP="000660A6">
            <w:pPr>
              <w:snapToGrid w:val="0"/>
              <w:spacing w:line="340" w:lineRule="exact"/>
              <w:rPr>
                <w:rFonts w:ascii="標楷體" w:eastAsia="標楷體" w:hAnsi="標楷體"/>
                <w:sz w:val="32"/>
                <w:szCs w:val="32"/>
              </w:rPr>
            </w:pPr>
          </w:p>
        </w:tc>
        <w:tc>
          <w:tcPr>
            <w:tcW w:w="1134" w:type="dxa"/>
            <w:vMerge/>
          </w:tcPr>
          <w:p w:rsidR="008923C9" w:rsidRPr="00F7602F" w:rsidRDefault="008923C9" w:rsidP="000660A6">
            <w:pPr>
              <w:snapToGrid w:val="0"/>
              <w:spacing w:line="340" w:lineRule="exact"/>
              <w:rPr>
                <w:rFonts w:ascii="標楷體" w:eastAsia="標楷體" w:hAnsi="標楷體"/>
                <w:sz w:val="32"/>
                <w:szCs w:val="32"/>
              </w:rPr>
            </w:pPr>
          </w:p>
        </w:tc>
        <w:tc>
          <w:tcPr>
            <w:tcW w:w="1276" w:type="dxa"/>
          </w:tcPr>
          <w:p w:rsidR="003A24D8" w:rsidRDefault="003A24D8" w:rsidP="000660A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8923C9" w:rsidRDefault="003A24D8" w:rsidP="000660A6">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bl>
    <w:p w:rsidR="00D04D09" w:rsidRDefault="00D04D09">
      <w:pPr>
        <w:widowControl/>
        <w:rPr>
          <w:rFonts w:ascii="標楷體" w:eastAsia="標楷體" w:hAnsi="標楷體"/>
          <w:b/>
          <w:sz w:val="32"/>
          <w:szCs w:val="32"/>
        </w:rPr>
      </w:pPr>
    </w:p>
    <w:p w:rsidR="00D04D09" w:rsidRDefault="00D04D09">
      <w:pPr>
        <w:widowControl/>
        <w:rPr>
          <w:rFonts w:ascii="標楷體" w:eastAsia="標楷體" w:hAnsi="標楷體"/>
          <w:b/>
          <w:sz w:val="32"/>
          <w:szCs w:val="32"/>
        </w:rPr>
      </w:pPr>
      <w:r>
        <w:rPr>
          <w:rFonts w:ascii="標楷體" w:eastAsia="標楷體" w:hAnsi="標楷體"/>
          <w:b/>
          <w:sz w:val="32"/>
          <w:szCs w:val="32"/>
        </w:rPr>
        <w:br w:type="page"/>
      </w:r>
    </w:p>
    <w:p w:rsidR="005D4D66" w:rsidRDefault="005D4D66" w:rsidP="00F2133D">
      <w:pPr>
        <w:snapToGrid w:val="0"/>
        <w:jc w:val="center"/>
        <w:rPr>
          <w:rFonts w:ascii="標楷體" w:eastAsia="標楷體" w:hAnsi="標楷體"/>
          <w:b/>
          <w:sz w:val="40"/>
          <w:szCs w:val="40"/>
          <w:bdr w:val="single" w:sz="4" w:space="0" w:color="auto"/>
        </w:rPr>
      </w:pPr>
      <w:r>
        <w:rPr>
          <w:rFonts w:ascii="標楷體" w:eastAsia="標楷體" w:hAnsi="標楷體" w:hint="eastAsia"/>
          <w:b/>
          <w:sz w:val="40"/>
          <w:szCs w:val="40"/>
          <w:bdr w:val="single" w:sz="4" w:space="0" w:color="auto"/>
        </w:rPr>
        <w:lastRenderedPageBreak/>
        <w:t>衛生福利局</w:t>
      </w:r>
    </w:p>
    <w:p w:rsidR="005D4D66" w:rsidRPr="00EF7612" w:rsidRDefault="00B75FB8" w:rsidP="00F2133D">
      <w:pPr>
        <w:snapToGrid w:val="0"/>
        <w:jc w:val="center"/>
        <w:rPr>
          <w:rFonts w:ascii="標楷體" w:eastAsia="標楷體" w:hAnsi="標楷體"/>
          <w:szCs w:val="24"/>
        </w:rPr>
      </w:pPr>
      <w:r>
        <w:rPr>
          <w:rFonts w:ascii="標楷體" w:eastAsia="標楷體" w:hAnsi="標楷體" w:hint="eastAsia"/>
          <w:sz w:val="28"/>
          <w:szCs w:val="28"/>
        </w:rPr>
        <w:t>6</w:t>
      </w:r>
      <w:r w:rsidR="005D4D66" w:rsidRPr="00EF7612">
        <w:rPr>
          <w:rFonts w:ascii="標楷體" w:eastAsia="標楷體" w:hAnsi="標楷體" w:hint="eastAsia"/>
          <w:sz w:val="28"/>
          <w:szCs w:val="28"/>
        </w:rPr>
        <w:t>月</w:t>
      </w:r>
      <w:r w:rsidR="00E674DE">
        <w:rPr>
          <w:rFonts w:ascii="標楷體" w:eastAsia="標楷體" w:hAnsi="標楷體" w:hint="eastAsia"/>
          <w:sz w:val="28"/>
          <w:szCs w:val="28"/>
        </w:rPr>
        <w:t>22</w:t>
      </w:r>
      <w:r w:rsidR="005D4D66" w:rsidRPr="00EF7612">
        <w:rPr>
          <w:rFonts w:ascii="標楷體" w:eastAsia="標楷體" w:hAnsi="標楷體" w:hint="eastAsia"/>
          <w:sz w:val="28"/>
          <w:szCs w:val="28"/>
        </w:rPr>
        <w:t>日</w:t>
      </w:r>
      <w:r w:rsidR="005D4D66">
        <w:rPr>
          <w:rFonts w:ascii="標楷體" w:eastAsia="標楷體" w:hAnsi="標楷體" w:hint="eastAsia"/>
          <w:sz w:val="28"/>
          <w:szCs w:val="28"/>
        </w:rPr>
        <w:t>主管月報</w:t>
      </w:r>
      <w:r w:rsidR="005D4D66" w:rsidRPr="00EF7612">
        <w:rPr>
          <w:rFonts w:ascii="標楷體" w:eastAsia="標楷體" w:hAnsi="標楷體" w:hint="eastAsia"/>
          <w:sz w:val="28"/>
          <w:szCs w:val="28"/>
        </w:rPr>
        <w:t>報告事項</w:t>
      </w:r>
    </w:p>
    <w:p w:rsidR="005D4D66" w:rsidRPr="00CC0586" w:rsidRDefault="005D4D66" w:rsidP="00C863F6">
      <w:pPr>
        <w:snapToGrid w:val="0"/>
        <w:rPr>
          <w:rFonts w:ascii="標楷體" w:eastAsia="標楷體" w:hAnsi="標楷體"/>
          <w:b/>
          <w:sz w:val="40"/>
          <w:szCs w:val="40"/>
          <w:bdr w:val="single" w:sz="4" w:space="0" w:color="auto"/>
        </w:rPr>
      </w:pPr>
      <w:r>
        <w:rPr>
          <w:rFonts w:ascii="標楷體" w:eastAsia="標楷體" w:hAnsi="標楷體" w:hint="eastAsia"/>
          <w:b/>
          <w:sz w:val="32"/>
          <w:szCs w:val="32"/>
        </w:rPr>
        <w:t>一、主管</w:t>
      </w:r>
      <w:proofErr w:type="gramStart"/>
      <w:r>
        <w:rPr>
          <w:rFonts w:ascii="標楷體" w:eastAsia="標楷體" w:hAnsi="標楷體" w:hint="eastAsia"/>
          <w:b/>
          <w:sz w:val="32"/>
          <w:szCs w:val="32"/>
        </w:rPr>
        <w:t>週報</w:t>
      </w:r>
      <w:r w:rsidRPr="00EF7612">
        <w:rPr>
          <w:rFonts w:ascii="標楷體" w:eastAsia="標楷體" w:hAnsi="標楷體" w:hint="eastAsia"/>
          <w:b/>
          <w:sz w:val="32"/>
          <w:szCs w:val="32"/>
        </w:rPr>
        <w:t>指裁示</w:t>
      </w:r>
      <w:proofErr w:type="gramEnd"/>
      <w:r w:rsidRPr="00EF7612">
        <w:rPr>
          <w:rFonts w:ascii="標楷體" w:eastAsia="標楷體" w:hAnsi="標楷體" w:hint="eastAsia"/>
          <w:b/>
          <w:sz w:val="32"/>
          <w:szCs w:val="32"/>
        </w:rPr>
        <w:t>事項進度報告：</w:t>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F07EDF" w:rsidTr="00291583">
        <w:tc>
          <w:tcPr>
            <w:tcW w:w="537" w:type="dxa"/>
          </w:tcPr>
          <w:p w:rsidR="00F07EDF" w:rsidRPr="00F7602F" w:rsidRDefault="00F07EDF" w:rsidP="00291583">
            <w:pPr>
              <w:snapToGrid w:val="0"/>
              <w:jc w:val="center"/>
              <w:rPr>
                <w:rFonts w:ascii="標楷體" w:eastAsia="標楷體" w:hAnsi="標楷體"/>
                <w:b/>
                <w:sz w:val="32"/>
                <w:szCs w:val="32"/>
              </w:rPr>
            </w:pPr>
            <w:r w:rsidRPr="00F7602F">
              <w:rPr>
                <w:rFonts w:ascii="標楷體" w:eastAsia="標楷體" w:hAnsi="標楷體" w:hint="eastAsia"/>
                <w:b/>
                <w:sz w:val="32"/>
                <w:szCs w:val="32"/>
              </w:rPr>
              <w:t>項次</w:t>
            </w:r>
          </w:p>
        </w:tc>
        <w:tc>
          <w:tcPr>
            <w:tcW w:w="966" w:type="dxa"/>
          </w:tcPr>
          <w:p w:rsidR="00F07EDF" w:rsidRPr="00F7602F" w:rsidRDefault="00F07EDF" w:rsidP="00291583">
            <w:pPr>
              <w:snapToGrid w:val="0"/>
              <w:jc w:val="center"/>
              <w:rPr>
                <w:rFonts w:ascii="標楷體" w:eastAsia="標楷體" w:hAnsi="標楷體"/>
                <w:b/>
                <w:sz w:val="32"/>
                <w:szCs w:val="32"/>
              </w:rPr>
            </w:pPr>
            <w:r w:rsidRPr="00F7602F">
              <w:rPr>
                <w:rFonts w:ascii="標楷體" w:eastAsia="標楷體" w:hAnsi="標楷體" w:hint="eastAsia"/>
                <w:b/>
                <w:sz w:val="32"/>
                <w:szCs w:val="32"/>
              </w:rPr>
              <w:t>週報日期</w:t>
            </w:r>
          </w:p>
        </w:tc>
        <w:tc>
          <w:tcPr>
            <w:tcW w:w="3141" w:type="dxa"/>
          </w:tcPr>
          <w:p w:rsidR="00F07EDF" w:rsidRPr="00F7602F" w:rsidRDefault="00F07EDF" w:rsidP="00291583">
            <w:pPr>
              <w:snapToGrid w:val="0"/>
              <w:jc w:val="center"/>
              <w:rPr>
                <w:rFonts w:ascii="標楷體" w:eastAsia="標楷體" w:hAnsi="標楷體"/>
                <w:b/>
                <w:sz w:val="32"/>
                <w:szCs w:val="32"/>
              </w:rPr>
            </w:pPr>
            <w:proofErr w:type="gramStart"/>
            <w:r w:rsidRPr="00F7602F">
              <w:rPr>
                <w:rFonts w:ascii="標楷體" w:eastAsia="標楷體" w:hAnsi="標楷體" w:hint="eastAsia"/>
                <w:b/>
                <w:sz w:val="32"/>
                <w:szCs w:val="32"/>
              </w:rPr>
              <w:t>指裁示</w:t>
            </w:r>
            <w:proofErr w:type="gramEnd"/>
            <w:r w:rsidRPr="00F7602F">
              <w:rPr>
                <w:rFonts w:ascii="標楷體" w:eastAsia="標楷體" w:hAnsi="標楷體" w:hint="eastAsia"/>
                <w:b/>
                <w:sz w:val="32"/>
                <w:szCs w:val="32"/>
              </w:rPr>
              <w:t>事項</w:t>
            </w:r>
          </w:p>
        </w:tc>
        <w:tc>
          <w:tcPr>
            <w:tcW w:w="3946" w:type="dxa"/>
          </w:tcPr>
          <w:p w:rsidR="00F07EDF" w:rsidRPr="00F7602F" w:rsidRDefault="00F07EDF" w:rsidP="00291583">
            <w:pPr>
              <w:snapToGrid w:val="0"/>
              <w:jc w:val="center"/>
              <w:rPr>
                <w:rFonts w:ascii="標楷體" w:eastAsia="標楷體" w:hAnsi="標楷體"/>
                <w:b/>
                <w:sz w:val="32"/>
                <w:szCs w:val="32"/>
              </w:rPr>
            </w:pPr>
            <w:r w:rsidRPr="00F7602F">
              <w:rPr>
                <w:rFonts w:ascii="標楷體" w:eastAsia="標楷體" w:hAnsi="標楷體" w:hint="eastAsia"/>
                <w:b/>
                <w:sz w:val="32"/>
                <w:szCs w:val="32"/>
              </w:rPr>
              <w:t>執行情形</w:t>
            </w:r>
          </w:p>
        </w:tc>
        <w:tc>
          <w:tcPr>
            <w:tcW w:w="1134" w:type="dxa"/>
          </w:tcPr>
          <w:p w:rsidR="00F07EDF" w:rsidRPr="00F7602F" w:rsidRDefault="00F07EDF" w:rsidP="00291583">
            <w:pPr>
              <w:snapToGrid w:val="0"/>
              <w:jc w:val="center"/>
              <w:rPr>
                <w:rFonts w:ascii="標楷體" w:eastAsia="標楷體" w:hAnsi="標楷體"/>
                <w:b/>
                <w:sz w:val="32"/>
                <w:szCs w:val="32"/>
              </w:rPr>
            </w:pPr>
            <w:r w:rsidRPr="00F7602F">
              <w:rPr>
                <w:rFonts w:ascii="標楷體" w:eastAsia="標楷體" w:hAnsi="標楷體" w:hint="eastAsia"/>
                <w:b/>
                <w:sz w:val="32"/>
                <w:szCs w:val="32"/>
              </w:rPr>
              <w:t>完成</w:t>
            </w:r>
          </w:p>
          <w:p w:rsidR="00F07EDF" w:rsidRPr="00F7602F" w:rsidRDefault="00F07EDF" w:rsidP="00291583">
            <w:pPr>
              <w:snapToGrid w:val="0"/>
              <w:jc w:val="center"/>
              <w:rPr>
                <w:rFonts w:ascii="標楷體" w:eastAsia="標楷體" w:hAnsi="標楷體"/>
                <w:b/>
                <w:sz w:val="32"/>
                <w:szCs w:val="32"/>
              </w:rPr>
            </w:pPr>
            <w:r w:rsidRPr="00F7602F">
              <w:rPr>
                <w:rFonts w:ascii="標楷體" w:eastAsia="標楷體" w:hAnsi="標楷體" w:hint="eastAsia"/>
                <w:b/>
                <w:sz w:val="32"/>
                <w:szCs w:val="32"/>
              </w:rPr>
              <w:t>日期</w:t>
            </w:r>
          </w:p>
        </w:tc>
        <w:tc>
          <w:tcPr>
            <w:tcW w:w="1276" w:type="dxa"/>
          </w:tcPr>
          <w:p w:rsidR="00F07EDF" w:rsidRPr="00F7602F" w:rsidRDefault="00F07EDF" w:rsidP="00291583">
            <w:pPr>
              <w:snapToGrid w:val="0"/>
              <w:jc w:val="center"/>
              <w:rPr>
                <w:rFonts w:ascii="標楷體" w:eastAsia="標楷體" w:hAnsi="標楷體"/>
                <w:b/>
                <w:sz w:val="32"/>
                <w:szCs w:val="32"/>
              </w:rPr>
            </w:pPr>
            <w:r w:rsidRPr="00F7602F">
              <w:rPr>
                <w:rFonts w:ascii="標楷體" w:eastAsia="標楷體" w:hAnsi="標楷體" w:hint="eastAsia"/>
                <w:b/>
                <w:sz w:val="32"/>
                <w:szCs w:val="32"/>
              </w:rPr>
              <w:t>行政處</w:t>
            </w:r>
          </w:p>
          <w:p w:rsidR="00F07EDF" w:rsidRPr="00F7602F" w:rsidRDefault="00F07EDF" w:rsidP="00291583">
            <w:pPr>
              <w:snapToGrid w:val="0"/>
              <w:jc w:val="center"/>
              <w:rPr>
                <w:rFonts w:ascii="標楷體" w:eastAsia="標楷體" w:hAnsi="標楷體"/>
                <w:b/>
                <w:szCs w:val="24"/>
              </w:rPr>
            </w:pPr>
            <w:r w:rsidRPr="00F7602F">
              <w:rPr>
                <w:rFonts w:ascii="標楷體" w:eastAsia="標楷體" w:hAnsi="標楷體" w:hint="eastAsia"/>
                <w:b/>
                <w:szCs w:val="24"/>
              </w:rPr>
              <w:t>審核意見</w:t>
            </w:r>
          </w:p>
        </w:tc>
      </w:tr>
      <w:tr w:rsidR="008230C3" w:rsidTr="00291583">
        <w:tc>
          <w:tcPr>
            <w:tcW w:w="537" w:type="dxa"/>
          </w:tcPr>
          <w:p w:rsidR="008230C3" w:rsidRPr="00F7602F" w:rsidRDefault="008230C3" w:rsidP="000660A6">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w:t>
            </w:r>
          </w:p>
        </w:tc>
        <w:tc>
          <w:tcPr>
            <w:tcW w:w="966" w:type="dxa"/>
          </w:tcPr>
          <w:p w:rsidR="008230C3" w:rsidRPr="00F7602F" w:rsidRDefault="008230C3" w:rsidP="000660A6">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109.5.11</w:t>
            </w:r>
          </w:p>
        </w:tc>
        <w:tc>
          <w:tcPr>
            <w:tcW w:w="3141" w:type="dxa"/>
          </w:tcPr>
          <w:p w:rsidR="008230C3" w:rsidRPr="00F7602F" w:rsidRDefault="008230C3" w:rsidP="000660A6">
            <w:pPr>
              <w:snapToGrid w:val="0"/>
              <w:spacing w:line="340" w:lineRule="exact"/>
              <w:rPr>
                <w:rFonts w:ascii="標楷體" w:eastAsia="標楷體" w:hAnsi="標楷體"/>
                <w:b/>
                <w:sz w:val="32"/>
                <w:szCs w:val="32"/>
              </w:rPr>
            </w:pPr>
            <w:r w:rsidRPr="00C51496">
              <w:rPr>
                <w:rFonts w:ascii="標楷體" w:eastAsia="標楷體" w:hAnsi="標楷體" w:cs="標楷體" w:hint="eastAsia"/>
                <w:sz w:val="28"/>
                <w:szCs w:val="28"/>
              </w:rPr>
              <w:t>小三通是否</w:t>
            </w:r>
            <w:proofErr w:type="gramStart"/>
            <w:r w:rsidRPr="00C51496">
              <w:rPr>
                <w:rFonts w:ascii="標楷體" w:eastAsia="標楷體" w:hAnsi="標楷體" w:cs="標楷體" w:hint="eastAsia"/>
                <w:sz w:val="28"/>
                <w:szCs w:val="28"/>
              </w:rPr>
              <w:t>開放交旅局</w:t>
            </w:r>
            <w:proofErr w:type="gramEnd"/>
            <w:r w:rsidRPr="00C51496">
              <w:rPr>
                <w:rFonts w:ascii="標楷體" w:eastAsia="標楷體" w:hAnsi="標楷體" w:cs="標楷體" w:hint="eastAsia"/>
                <w:sz w:val="28"/>
                <w:szCs w:val="28"/>
              </w:rPr>
              <w:t>要與大陸保持聯繫，</w:t>
            </w:r>
            <w:proofErr w:type="gramStart"/>
            <w:r w:rsidRPr="00C51496">
              <w:rPr>
                <w:rFonts w:ascii="標楷體" w:eastAsia="標楷體" w:hAnsi="標楷體" w:cs="標楷體" w:hint="eastAsia"/>
                <w:sz w:val="28"/>
                <w:szCs w:val="28"/>
              </w:rPr>
              <w:t>請衛福局</w:t>
            </w:r>
            <w:proofErr w:type="gramEnd"/>
            <w:r w:rsidRPr="00C51496">
              <w:rPr>
                <w:rFonts w:ascii="標楷體" w:eastAsia="標楷體" w:hAnsi="標楷體" w:cs="標楷體" w:hint="eastAsia"/>
                <w:sz w:val="28"/>
                <w:szCs w:val="28"/>
              </w:rPr>
              <w:t>評估可以開</w:t>
            </w:r>
            <w:r>
              <w:rPr>
                <w:rFonts w:ascii="標楷體" w:eastAsia="標楷體" w:hAnsi="標楷體" w:cs="標楷體" w:hint="eastAsia"/>
                <w:sz w:val="28"/>
                <w:szCs w:val="28"/>
              </w:rPr>
              <w:t>放時機訂定與金門一致開放標準。</w:t>
            </w:r>
          </w:p>
        </w:tc>
        <w:tc>
          <w:tcPr>
            <w:tcW w:w="3946" w:type="dxa"/>
          </w:tcPr>
          <w:p w:rsidR="008230C3" w:rsidRPr="000B02B1" w:rsidRDefault="008230C3" w:rsidP="000660A6">
            <w:pPr>
              <w:snapToGrid w:val="0"/>
              <w:spacing w:line="340" w:lineRule="exact"/>
              <w:rPr>
                <w:rFonts w:ascii="標楷體" w:eastAsia="標楷體" w:hAnsi="標楷體"/>
                <w:b/>
                <w:sz w:val="28"/>
                <w:szCs w:val="28"/>
              </w:rPr>
            </w:pPr>
            <w:r w:rsidRPr="000B02B1">
              <w:rPr>
                <w:rFonts w:ascii="標楷體" w:eastAsia="標楷體" w:hAnsi="標楷體" w:hint="eastAsia"/>
                <w:spacing w:val="15"/>
                <w:sz w:val="28"/>
                <w:szCs w:val="28"/>
              </w:rPr>
              <w:t>小三通重啟時間原則上依照中央政策，屆時依照政策因應；若維持居家檢疫措施及禁止搭乘大眾運輸工具等措施，則依原規劃專車接送返家，中轉旅客須於本縣防疫旅館完成居家檢疫方可返台，另加強船舶人員管理及落實防疫措施。</w:t>
            </w:r>
          </w:p>
        </w:tc>
        <w:tc>
          <w:tcPr>
            <w:tcW w:w="1134" w:type="dxa"/>
          </w:tcPr>
          <w:p w:rsidR="008230C3" w:rsidRPr="00393712" w:rsidRDefault="008230C3" w:rsidP="000660A6">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109.</w:t>
            </w:r>
          </w:p>
          <w:p w:rsidR="008230C3" w:rsidRPr="00393712" w:rsidRDefault="008230C3" w:rsidP="000660A6">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6.30</w:t>
            </w:r>
          </w:p>
        </w:tc>
        <w:tc>
          <w:tcPr>
            <w:tcW w:w="1276" w:type="dxa"/>
          </w:tcPr>
          <w:p w:rsidR="008230C3" w:rsidRPr="008230C3" w:rsidRDefault="008230C3" w:rsidP="000660A6">
            <w:pPr>
              <w:snapToGrid w:val="0"/>
              <w:spacing w:line="340" w:lineRule="exact"/>
              <w:jc w:val="center"/>
              <w:rPr>
                <w:rFonts w:ascii="標楷體" w:eastAsia="標楷體" w:hAnsi="標楷體"/>
                <w:b/>
                <w:color w:val="0000FF"/>
                <w:sz w:val="32"/>
                <w:szCs w:val="32"/>
              </w:rPr>
            </w:pPr>
            <w:r w:rsidRPr="008230C3">
              <w:rPr>
                <w:rFonts w:ascii="標楷體" w:eastAsia="標楷體" w:hAnsi="標楷體" w:hint="eastAsia"/>
                <w:b/>
                <w:color w:val="0000FF"/>
                <w:sz w:val="32"/>
                <w:szCs w:val="32"/>
              </w:rPr>
              <w:t>自主</w:t>
            </w:r>
          </w:p>
          <w:p w:rsidR="008230C3" w:rsidRPr="00F7602F" w:rsidRDefault="008230C3" w:rsidP="000660A6">
            <w:pPr>
              <w:snapToGrid w:val="0"/>
              <w:spacing w:line="340" w:lineRule="exact"/>
              <w:jc w:val="center"/>
              <w:rPr>
                <w:rFonts w:ascii="標楷體" w:eastAsia="標楷體" w:hAnsi="標楷體"/>
                <w:b/>
                <w:sz w:val="32"/>
                <w:szCs w:val="32"/>
              </w:rPr>
            </w:pPr>
            <w:r w:rsidRPr="008230C3">
              <w:rPr>
                <w:rFonts w:ascii="標楷體" w:eastAsia="標楷體" w:hAnsi="標楷體" w:hint="eastAsia"/>
                <w:b/>
                <w:color w:val="0000FF"/>
                <w:sz w:val="32"/>
                <w:szCs w:val="32"/>
              </w:rPr>
              <w:t>列管</w:t>
            </w:r>
          </w:p>
        </w:tc>
      </w:tr>
      <w:tr w:rsidR="008230C3" w:rsidTr="00291583">
        <w:tc>
          <w:tcPr>
            <w:tcW w:w="537" w:type="dxa"/>
          </w:tcPr>
          <w:p w:rsidR="008230C3" w:rsidRPr="00F7602F" w:rsidRDefault="008230C3" w:rsidP="000660A6">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w:t>
            </w:r>
          </w:p>
        </w:tc>
        <w:tc>
          <w:tcPr>
            <w:tcW w:w="966" w:type="dxa"/>
          </w:tcPr>
          <w:p w:rsidR="008230C3" w:rsidRDefault="008230C3" w:rsidP="000660A6">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109.5.11</w:t>
            </w:r>
          </w:p>
        </w:tc>
        <w:tc>
          <w:tcPr>
            <w:tcW w:w="3141" w:type="dxa"/>
          </w:tcPr>
          <w:p w:rsidR="008230C3" w:rsidRPr="00C51496" w:rsidRDefault="008230C3" w:rsidP="000660A6">
            <w:pPr>
              <w:spacing w:line="340" w:lineRule="exact"/>
              <w:rPr>
                <w:rFonts w:ascii="標楷體" w:eastAsia="標楷體" w:hAnsi="標楷體" w:cs="標楷體"/>
                <w:sz w:val="28"/>
                <w:szCs w:val="28"/>
              </w:rPr>
            </w:pPr>
            <w:r w:rsidRPr="00F9273E">
              <w:rPr>
                <w:rFonts w:ascii="標楷體" w:eastAsia="標楷體" w:hAnsi="標楷體" w:cs="標楷體" w:hint="eastAsia"/>
                <w:sz w:val="28"/>
                <w:szCs w:val="28"/>
              </w:rPr>
              <w:t>中央派撥</w:t>
            </w:r>
            <w:proofErr w:type="gramStart"/>
            <w:r w:rsidRPr="00F9273E">
              <w:rPr>
                <w:rFonts w:ascii="標楷體" w:eastAsia="標楷體" w:hAnsi="標楷體" w:cs="標楷體" w:hint="eastAsia"/>
                <w:sz w:val="28"/>
                <w:szCs w:val="28"/>
              </w:rPr>
              <w:t>疫</w:t>
            </w:r>
            <w:proofErr w:type="gramEnd"/>
            <w:r w:rsidRPr="00F9273E">
              <w:rPr>
                <w:rFonts w:ascii="標楷體" w:eastAsia="標楷體" w:hAnsi="標楷體" w:cs="標楷體" w:hint="eastAsia"/>
                <w:sz w:val="28"/>
                <w:szCs w:val="28"/>
              </w:rPr>
              <w:t>情紓困補助金各鄉額度要視需要調整，請掌握時效即</w:t>
            </w:r>
            <w:r>
              <w:rPr>
                <w:rFonts w:ascii="標楷體" w:eastAsia="標楷體" w:hAnsi="標楷體" w:cs="標楷體" w:hint="eastAsia"/>
                <w:sz w:val="28"/>
                <w:szCs w:val="28"/>
              </w:rPr>
              <w:t>日起開始發給。</w:t>
            </w:r>
          </w:p>
        </w:tc>
        <w:tc>
          <w:tcPr>
            <w:tcW w:w="3946" w:type="dxa"/>
          </w:tcPr>
          <w:p w:rsidR="008230C3" w:rsidRPr="000B02B1" w:rsidRDefault="008230C3" w:rsidP="000660A6">
            <w:pPr>
              <w:snapToGrid w:val="0"/>
              <w:spacing w:line="340" w:lineRule="exact"/>
              <w:rPr>
                <w:rFonts w:ascii="標楷體" w:eastAsia="標楷體" w:hAnsi="標楷體"/>
                <w:b/>
                <w:sz w:val="28"/>
                <w:szCs w:val="28"/>
              </w:rPr>
            </w:pPr>
            <w:r w:rsidRPr="000B02B1">
              <w:rPr>
                <w:rFonts w:ascii="標楷體" w:eastAsia="標楷體" w:hAnsi="標楷體" w:hint="eastAsia"/>
                <w:spacing w:val="15"/>
                <w:sz w:val="28"/>
                <w:szCs w:val="28"/>
              </w:rPr>
              <w:t>為因應</w:t>
            </w:r>
            <w:proofErr w:type="gramStart"/>
            <w:r w:rsidRPr="000B02B1">
              <w:rPr>
                <w:rFonts w:ascii="標楷體" w:eastAsia="標楷體" w:hAnsi="標楷體" w:hint="eastAsia"/>
                <w:spacing w:val="15"/>
                <w:sz w:val="28"/>
                <w:szCs w:val="28"/>
              </w:rPr>
              <w:t>疫情及</w:t>
            </w:r>
            <w:proofErr w:type="gramEnd"/>
            <w:r w:rsidRPr="000B02B1">
              <w:rPr>
                <w:rFonts w:ascii="標楷體" w:eastAsia="標楷體" w:hAnsi="標楷體" w:hint="eastAsia"/>
                <w:spacing w:val="15"/>
                <w:sz w:val="28"/>
                <w:szCs w:val="28"/>
              </w:rPr>
              <w:t>解民因，</w:t>
            </w:r>
            <w:proofErr w:type="gramStart"/>
            <w:r w:rsidRPr="000B02B1">
              <w:rPr>
                <w:rFonts w:ascii="標楷體" w:eastAsia="標楷體" w:hAnsi="標楷體" w:hint="eastAsia"/>
                <w:spacing w:val="15"/>
                <w:sz w:val="28"/>
                <w:szCs w:val="28"/>
              </w:rPr>
              <w:t>本局視各</w:t>
            </w:r>
            <w:proofErr w:type="gramEnd"/>
            <w:r w:rsidRPr="000B02B1">
              <w:rPr>
                <w:rFonts w:ascii="標楷體" w:eastAsia="標楷體" w:hAnsi="標楷體" w:hint="eastAsia"/>
                <w:spacing w:val="15"/>
                <w:sz w:val="28"/>
                <w:szCs w:val="28"/>
              </w:rPr>
              <w:t>鄉申請案件情況，已辦理2次經費</w:t>
            </w:r>
            <w:proofErr w:type="gramStart"/>
            <w:r w:rsidRPr="000B02B1">
              <w:rPr>
                <w:rFonts w:ascii="標楷體" w:eastAsia="標楷體" w:hAnsi="標楷體" w:hint="eastAsia"/>
                <w:spacing w:val="15"/>
                <w:sz w:val="28"/>
                <w:szCs w:val="28"/>
              </w:rPr>
              <w:t>逕</w:t>
            </w:r>
            <w:proofErr w:type="gramEnd"/>
            <w:r w:rsidRPr="000B02B1">
              <w:rPr>
                <w:rFonts w:ascii="標楷體" w:eastAsia="標楷體" w:hAnsi="標楷體" w:hint="eastAsia"/>
                <w:spacing w:val="15"/>
                <w:sz w:val="28"/>
                <w:szCs w:val="28"/>
              </w:rPr>
              <w:t>撥付各鄉公所專戶，合計180萬元，</w:t>
            </w:r>
            <w:proofErr w:type="gramStart"/>
            <w:r w:rsidRPr="000B02B1">
              <w:rPr>
                <w:rFonts w:ascii="標楷體" w:eastAsia="標楷體" w:hAnsi="標楷體" w:hint="eastAsia"/>
                <w:spacing w:val="15"/>
                <w:sz w:val="28"/>
                <w:szCs w:val="28"/>
              </w:rPr>
              <w:t>俾</w:t>
            </w:r>
            <w:proofErr w:type="gramEnd"/>
            <w:r w:rsidRPr="000B02B1">
              <w:rPr>
                <w:rFonts w:ascii="標楷體" w:eastAsia="標楷體" w:hAnsi="標楷體" w:hint="eastAsia"/>
                <w:spacing w:val="15"/>
                <w:sz w:val="28"/>
                <w:szCs w:val="28"/>
              </w:rPr>
              <w:t>使紓困救助金快速、及時核發予符合規定者，照顧到受</w:t>
            </w:r>
            <w:proofErr w:type="gramStart"/>
            <w:r w:rsidRPr="000B02B1">
              <w:rPr>
                <w:rFonts w:ascii="標楷體" w:eastAsia="標楷體" w:hAnsi="標楷體" w:hint="eastAsia"/>
                <w:spacing w:val="15"/>
                <w:sz w:val="28"/>
                <w:szCs w:val="28"/>
              </w:rPr>
              <w:t>疫</w:t>
            </w:r>
            <w:proofErr w:type="gramEnd"/>
            <w:r w:rsidRPr="000B02B1">
              <w:rPr>
                <w:rFonts w:ascii="標楷體" w:eastAsia="標楷體" w:hAnsi="標楷體" w:hint="eastAsia"/>
                <w:spacing w:val="15"/>
                <w:sz w:val="28"/>
                <w:szCs w:val="28"/>
              </w:rPr>
              <w:t>情影響之弱勢民眾。</w:t>
            </w:r>
          </w:p>
        </w:tc>
        <w:tc>
          <w:tcPr>
            <w:tcW w:w="1134" w:type="dxa"/>
          </w:tcPr>
          <w:p w:rsidR="008230C3" w:rsidRPr="00393712" w:rsidRDefault="008230C3" w:rsidP="000660A6">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109.</w:t>
            </w:r>
          </w:p>
          <w:p w:rsidR="008230C3" w:rsidRPr="00393712" w:rsidRDefault="008230C3" w:rsidP="000660A6">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6.30</w:t>
            </w:r>
          </w:p>
        </w:tc>
        <w:tc>
          <w:tcPr>
            <w:tcW w:w="1276" w:type="dxa"/>
          </w:tcPr>
          <w:p w:rsidR="008230C3" w:rsidRPr="008230C3" w:rsidRDefault="008230C3" w:rsidP="000660A6">
            <w:pPr>
              <w:snapToGrid w:val="0"/>
              <w:spacing w:line="340" w:lineRule="exact"/>
              <w:jc w:val="center"/>
              <w:rPr>
                <w:rFonts w:ascii="標楷體" w:eastAsia="標楷體" w:hAnsi="標楷體"/>
                <w:b/>
                <w:color w:val="0000FF"/>
                <w:sz w:val="32"/>
                <w:szCs w:val="32"/>
              </w:rPr>
            </w:pPr>
            <w:r w:rsidRPr="008230C3">
              <w:rPr>
                <w:rFonts w:ascii="標楷體" w:eastAsia="標楷體" w:hAnsi="標楷體" w:hint="eastAsia"/>
                <w:b/>
                <w:color w:val="0000FF"/>
                <w:sz w:val="32"/>
                <w:szCs w:val="32"/>
              </w:rPr>
              <w:t>自主</w:t>
            </w:r>
          </w:p>
          <w:p w:rsidR="008230C3" w:rsidRPr="00F7602F" w:rsidRDefault="008230C3" w:rsidP="000660A6">
            <w:pPr>
              <w:snapToGrid w:val="0"/>
              <w:spacing w:line="340" w:lineRule="exact"/>
              <w:jc w:val="center"/>
              <w:rPr>
                <w:rFonts w:ascii="標楷體" w:eastAsia="標楷體" w:hAnsi="標楷體"/>
                <w:b/>
                <w:sz w:val="32"/>
                <w:szCs w:val="32"/>
              </w:rPr>
            </w:pPr>
            <w:r w:rsidRPr="008230C3">
              <w:rPr>
                <w:rFonts w:ascii="標楷體" w:eastAsia="標楷體" w:hAnsi="標楷體" w:hint="eastAsia"/>
                <w:b/>
                <w:color w:val="0000FF"/>
                <w:sz w:val="32"/>
                <w:szCs w:val="32"/>
              </w:rPr>
              <w:t>列管</w:t>
            </w:r>
          </w:p>
        </w:tc>
      </w:tr>
      <w:tr w:rsidR="008230C3" w:rsidTr="00291583">
        <w:tc>
          <w:tcPr>
            <w:tcW w:w="537" w:type="dxa"/>
          </w:tcPr>
          <w:p w:rsidR="008230C3" w:rsidRPr="00F7602F" w:rsidRDefault="008230C3" w:rsidP="000660A6">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3</w:t>
            </w:r>
          </w:p>
        </w:tc>
        <w:tc>
          <w:tcPr>
            <w:tcW w:w="966" w:type="dxa"/>
          </w:tcPr>
          <w:p w:rsidR="008230C3" w:rsidRDefault="008230C3" w:rsidP="000660A6">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109.5.11</w:t>
            </w:r>
          </w:p>
        </w:tc>
        <w:tc>
          <w:tcPr>
            <w:tcW w:w="3141" w:type="dxa"/>
          </w:tcPr>
          <w:p w:rsidR="008230C3" w:rsidRPr="00F9273E" w:rsidRDefault="008230C3" w:rsidP="000660A6">
            <w:pPr>
              <w:spacing w:line="340" w:lineRule="exact"/>
              <w:rPr>
                <w:rFonts w:ascii="標楷體" w:eastAsia="標楷體" w:hAnsi="標楷體" w:cs="標楷體"/>
                <w:sz w:val="28"/>
                <w:szCs w:val="28"/>
              </w:rPr>
            </w:pPr>
            <w:proofErr w:type="gramStart"/>
            <w:r w:rsidRPr="00F9273E">
              <w:rPr>
                <w:rFonts w:ascii="標楷體" w:eastAsia="標楷體" w:hAnsi="標楷體" w:cs="標楷體" w:hint="eastAsia"/>
                <w:sz w:val="28"/>
                <w:szCs w:val="28"/>
              </w:rPr>
              <w:t>北竿公托設施</w:t>
            </w:r>
            <w:proofErr w:type="gramEnd"/>
            <w:r w:rsidRPr="00F9273E">
              <w:rPr>
                <w:rFonts w:ascii="標楷體" w:eastAsia="標楷體" w:hAnsi="標楷體" w:cs="標楷體" w:hint="eastAsia"/>
                <w:sz w:val="28"/>
                <w:szCs w:val="28"/>
              </w:rPr>
              <w:t>即將完工，請為提早提供服務加緊</w:t>
            </w:r>
            <w:r>
              <w:rPr>
                <w:rFonts w:ascii="標楷體" w:eastAsia="標楷體" w:hAnsi="標楷體" w:cs="標楷體" w:hint="eastAsia"/>
                <w:sz w:val="28"/>
                <w:szCs w:val="28"/>
              </w:rPr>
              <w:t>努力。</w:t>
            </w:r>
          </w:p>
        </w:tc>
        <w:tc>
          <w:tcPr>
            <w:tcW w:w="3946" w:type="dxa"/>
          </w:tcPr>
          <w:p w:rsidR="008230C3" w:rsidRPr="000B02B1" w:rsidRDefault="008230C3" w:rsidP="000660A6">
            <w:pPr>
              <w:snapToGrid w:val="0"/>
              <w:spacing w:line="340" w:lineRule="exact"/>
              <w:rPr>
                <w:rFonts w:ascii="標楷體" w:eastAsia="標楷體" w:hAnsi="標楷體"/>
                <w:b/>
                <w:sz w:val="28"/>
                <w:szCs w:val="28"/>
              </w:rPr>
            </w:pPr>
            <w:r w:rsidRPr="000B02B1">
              <w:rPr>
                <w:rFonts w:ascii="標楷體" w:eastAsia="標楷體" w:hAnsi="標楷體" w:hint="eastAsia"/>
                <w:spacing w:val="15"/>
                <w:sz w:val="28"/>
                <w:szCs w:val="28"/>
              </w:rPr>
              <w:t>北竿鄉</w:t>
            </w:r>
            <w:proofErr w:type="gramStart"/>
            <w:r w:rsidRPr="000B02B1">
              <w:rPr>
                <w:rFonts w:ascii="標楷體" w:eastAsia="標楷體" w:hAnsi="標楷體" w:hint="eastAsia"/>
                <w:spacing w:val="15"/>
                <w:sz w:val="28"/>
                <w:szCs w:val="28"/>
              </w:rPr>
              <w:t>公托已</w:t>
            </w:r>
            <w:proofErr w:type="gramEnd"/>
            <w:r w:rsidRPr="000B02B1">
              <w:rPr>
                <w:rFonts w:ascii="標楷體" w:eastAsia="標楷體" w:hAnsi="標楷體" w:hint="eastAsia"/>
                <w:spacing w:val="15"/>
                <w:sz w:val="28"/>
                <w:szCs w:val="28"/>
              </w:rPr>
              <w:t>請建築師評估硬體可改善部份，經費編列於</w:t>
            </w:r>
            <w:proofErr w:type="gramStart"/>
            <w:r w:rsidRPr="000B02B1">
              <w:rPr>
                <w:rFonts w:ascii="標楷體" w:eastAsia="標楷體" w:hAnsi="標楷體" w:hint="eastAsia"/>
                <w:spacing w:val="15"/>
                <w:sz w:val="28"/>
                <w:szCs w:val="28"/>
              </w:rPr>
              <w:t>110</w:t>
            </w:r>
            <w:proofErr w:type="gramEnd"/>
            <w:r w:rsidRPr="000B02B1">
              <w:rPr>
                <w:rFonts w:ascii="標楷體" w:eastAsia="標楷體" w:hAnsi="標楷體" w:hint="eastAsia"/>
                <w:spacing w:val="15"/>
                <w:sz w:val="28"/>
                <w:szCs w:val="28"/>
              </w:rPr>
              <w:t>年度預算，待</w:t>
            </w:r>
            <w:r>
              <w:rPr>
                <w:rFonts w:ascii="標楷體" w:eastAsia="標楷體" w:hAnsi="標楷體" w:hint="eastAsia"/>
                <w:spacing w:val="15"/>
                <w:sz w:val="28"/>
                <w:szCs w:val="28"/>
              </w:rPr>
              <w:t>預算</w:t>
            </w:r>
            <w:r w:rsidRPr="000B02B1">
              <w:rPr>
                <w:rFonts w:ascii="標楷體" w:eastAsia="標楷體" w:hAnsi="標楷體" w:hint="eastAsia"/>
                <w:spacing w:val="15"/>
                <w:sz w:val="28"/>
                <w:szCs w:val="28"/>
              </w:rPr>
              <w:t>審議通過後，於年底前辦理</w:t>
            </w:r>
            <w:proofErr w:type="gramStart"/>
            <w:r w:rsidRPr="000B02B1">
              <w:rPr>
                <w:rFonts w:ascii="標楷體" w:eastAsia="標楷體" w:hAnsi="標楷體" w:hint="eastAsia"/>
                <w:spacing w:val="15"/>
                <w:sz w:val="28"/>
                <w:szCs w:val="28"/>
              </w:rPr>
              <w:t>統包室裝</w:t>
            </w:r>
            <w:proofErr w:type="gramEnd"/>
            <w:r w:rsidRPr="000B02B1">
              <w:rPr>
                <w:rFonts w:ascii="標楷體" w:eastAsia="標楷體" w:hAnsi="標楷體" w:hint="eastAsia"/>
                <w:spacing w:val="15"/>
                <w:sz w:val="28"/>
                <w:szCs w:val="28"/>
              </w:rPr>
              <w:t>營運標案招標。</w:t>
            </w:r>
          </w:p>
        </w:tc>
        <w:tc>
          <w:tcPr>
            <w:tcW w:w="1134" w:type="dxa"/>
          </w:tcPr>
          <w:p w:rsidR="008230C3" w:rsidRPr="00393712" w:rsidRDefault="008230C3" w:rsidP="000660A6">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109.</w:t>
            </w:r>
          </w:p>
          <w:p w:rsidR="008230C3" w:rsidRPr="00393712" w:rsidRDefault="008230C3" w:rsidP="000660A6">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12.31</w:t>
            </w:r>
          </w:p>
        </w:tc>
        <w:tc>
          <w:tcPr>
            <w:tcW w:w="1276" w:type="dxa"/>
          </w:tcPr>
          <w:p w:rsidR="008230C3" w:rsidRPr="008230C3" w:rsidRDefault="008230C3" w:rsidP="000660A6">
            <w:pPr>
              <w:snapToGrid w:val="0"/>
              <w:spacing w:line="340" w:lineRule="exact"/>
              <w:jc w:val="center"/>
              <w:rPr>
                <w:rFonts w:ascii="標楷體" w:eastAsia="標楷體" w:hAnsi="標楷體"/>
                <w:b/>
                <w:color w:val="0000FF"/>
                <w:sz w:val="32"/>
                <w:szCs w:val="32"/>
              </w:rPr>
            </w:pPr>
            <w:r w:rsidRPr="008230C3">
              <w:rPr>
                <w:rFonts w:ascii="標楷體" w:eastAsia="標楷體" w:hAnsi="標楷體" w:hint="eastAsia"/>
                <w:b/>
                <w:color w:val="0000FF"/>
                <w:sz w:val="32"/>
                <w:szCs w:val="32"/>
              </w:rPr>
              <w:t>繼續</w:t>
            </w:r>
          </w:p>
          <w:p w:rsidR="008230C3" w:rsidRPr="00F7602F" w:rsidRDefault="008230C3" w:rsidP="000660A6">
            <w:pPr>
              <w:snapToGrid w:val="0"/>
              <w:spacing w:line="340" w:lineRule="exact"/>
              <w:jc w:val="center"/>
              <w:rPr>
                <w:rFonts w:ascii="標楷體" w:eastAsia="標楷體" w:hAnsi="標楷體"/>
                <w:b/>
                <w:sz w:val="32"/>
                <w:szCs w:val="32"/>
              </w:rPr>
            </w:pPr>
            <w:r w:rsidRPr="008230C3">
              <w:rPr>
                <w:rFonts w:ascii="標楷體" w:eastAsia="標楷體" w:hAnsi="標楷體" w:hint="eastAsia"/>
                <w:b/>
                <w:color w:val="0000FF"/>
                <w:sz w:val="32"/>
                <w:szCs w:val="32"/>
              </w:rPr>
              <w:t>列管</w:t>
            </w:r>
          </w:p>
        </w:tc>
      </w:tr>
      <w:tr w:rsidR="008230C3" w:rsidTr="00291583">
        <w:tc>
          <w:tcPr>
            <w:tcW w:w="537" w:type="dxa"/>
          </w:tcPr>
          <w:p w:rsidR="008230C3" w:rsidRPr="00F7602F" w:rsidRDefault="008230C3" w:rsidP="000660A6">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4</w:t>
            </w:r>
          </w:p>
        </w:tc>
        <w:tc>
          <w:tcPr>
            <w:tcW w:w="966" w:type="dxa"/>
          </w:tcPr>
          <w:p w:rsidR="008230C3" w:rsidRDefault="008230C3" w:rsidP="000660A6">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109.5.11</w:t>
            </w:r>
          </w:p>
        </w:tc>
        <w:tc>
          <w:tcPr>
            <w:tcW w:w="3141" w:type="dxa"/>
          </w:tcPr>
          <w:p w:rsidR="008230C3" w:rsidRPr="00F9273E" w:rsidRDefault="008230C3" w:rsidP="000660A6">
            <w:pPr>
              <w:spacing w:line="340" w:lineRule="exact"/>
              <w:rPr>
                <w:rFonts w:ascii="標楷體" w:eastAsia="標楷體" w:hAnsi="標楷體" w:cs="標楷體"/>
                <w:sz w:val="28"/>
                <w:szCs w:val="28"/>
              </w:rPr>
            </w:pPr>
            <w:r w:rsidRPr="00AA0FCF">
              <w:rPr>
                <w:rFonts w:ascii="標楷體" w:eastAsia="標楷體" w:hAnsi="標楷體" w:cs="標楷體" w:hint="eastAsia"/>
                <w:sz w:val="28"/>
                <w:szCs w:val="28"/>
              </w:rPr>
              <w:t>東</w:t>
            </w:r>
            <w:proofErr w:type="gramStart"/>
            <w:r w:rsidRPr="00AA0FCF">
              <w:rPr>
                <w:rFonts w:ascii="標楷體" w:eastAsia="標楷體" w:hAnsi="標楷體" w:cs="標楷體" w:hint="eastAsia"/>
                <w:sz w:val="28"/>
                <w:szCs w:val="28"/>
              </w:rPr>
              <w:t>莒</w:t>
            </w:r>
            <w:proofErr w:type="gramEnd"/>
            <w:r w:rsidRPr="00AA0FCF">
              <w:rPr>
                <w:rFonts w:ascii="標楷體" w:eastAsia="標楷體" w:hAnsi="標楷體" w:cs="標楷體" w:hint="eastAsia"/>
                <w:sz w:val="28"/>
                <w:szCs w:val="28"/>
              </w:rPr>
              <w:t>衛生所設計工務處協助應切合實用，除非不得已請勿</w:t>
            </w:r>
            <w:r>
              <w:rPr>
                <w:rFonts w:ascii="標楷體" w:eastAsia="標楷體" w:hAnsi="標楷體" w:cs="標楷體" w:hint="eastAsia"/>
                <w:sz w:val="28"/>
                <w:szCs w:val="28"/>
              </w:rPr>
              <w:t>選擇次要方案</w:t>
            </w:r>
          </w:p>
        </w:tc>
        <w:tc>
          <w:tcPr>
            <w:tcW w:w="3946" w:type="dxa"/>
          </w:tcPr>
          <w:p w:rsidR="008230C3" w:rsidRPr="000B02B1" w:rsidRDefault="008230C3" w:rsidP="000660A6">
            <w:pPr>
              <w:snapToGrid w:val="0"/>
              <w:spacing w:line="340" w:lineRule="exact"/>
              <w:rPr>
                <w:rFonts w:ascii="標楷體" w:eastAsia="標楷體" w:hAnsi="標楷體"/>
                <w:b/>
                <w:sz w:val="28"/>
                <w:szCs w:val="28"/>
              </w:rPr>
            </w:pPr>
            <w:r w:rsidRPr="00DE494E">
              <w:rPr>
                <w:rFonts w:ascii="標楷體" w:eastAsia="標楷體" w:hAnsi="標楷體" w:hint="eastAsia"/>
                <w:bCs/>
                <w:sz w:val="28"/>
                <w:szCs w:val="28"/>
              </w:rPr>
              <w:t>業經</w:t>
            </w:r>
            <w:r>
              <w:rPr>
                <w:rFonts w:ascii="標楷體" w:eastAsia="標楷體" w:hAnsi="標楷體" w:hint="eastAsia"/>
                <w:bCs/>
                <w:sz w:val="28"/>
                <w:szCs w:val="28"/>
              </w:rPr>
              <w:t>6月</w:t>
            </w:r>
            <w:r w:rsidRPr="00DE494E">
              <w:rPr>
                <w:rFonts w:ascii="標楷體" w:eastAsia="標楷體" w:hAnsi="標楷體" w:hint="eastAsia"/>
                <w:bCs/>
                <w:sz w:val="28"/>
                <w:szCs w:val="28"/>
              </w:rPr>
              <w:t>2</w:t>
            </w:r>
            <w:r>
              <w:rPr>
                <w:rFonts w:ascii="標楷體" w:eastAsia="標楷體" w:hAnsi="標楷體" w:hint="eastAsia"/>
                <w:bCs/>
                <w:sz w:val="28"/>
                <w:szCs w:val="28"/>
              </w:rPr>
              <w:t>日</w:t>
            </w:r>
            <w:r w:rsidRPr="00DE494E">
              <w:rPr>
                <w:rFonts w:ascii="標楷體" w:eastAsia="標楷體" w:hAnsi="標楷體" w:hint="eastAsia"/>
                <w:bCs/>
                <w:sz w:val="28"/>
                <w:szCs w:val="28"/>
              </w:rPr>
              <w:t>縣政考察呈現擴建空間含多功能日照中心為優先方案，</w:t>
            </w:r>
            <w:proofErr w:type="gramStart"/>
            <w:r w:rsidRPr="00DE494E">
              <w:rPr>
                <w:rFonts w:ascii="標楷體" w:eastAsia="標楷體" w:hAnsi="標楷體" w:hint="eastAsia"/>
                <w:bCs/>
                <w:sz w:val="28"/>
                <w:szCs w:val="28"/>
              </w:rPr>
              <w:t>待府簽會</w:t>
            </w:r>
            <w:r>
              <w:rPr>
                <w:rFonts w:ascii="標楷體" w:eastAsia="標楷體" w:hAnsi="標楷體" w:hint="eastAsia"/>
                <w:bCs/>
                <w:sz w:val="28"/>
                <w:szCs w:val="28"/>
              </w:rPr>
              <w:t>稿</w:t>
            </w:r>
            <w:r w:rsidRPr="00DE494E">
              <w:rPr>
                <w:rFonts w:ascii="標楷體" w:eastAsia="標楷體" w:hAnsi="標楷體" w:hint="eastAsia"/>
                <w:bCs/>
                <w:sz w:val="28"/>
                <w:szCs w:val="28"/>
              </w:rPr>
              <w:t>奉鈞長核</w:t>
            </w:r>
            <w:proofErr w:type="gramEnd"/>
            <w:r w:rsidRPr="00DE494E">
              <w:rPr>
                <w:rFonts w:ascii="標楷體" w:eastAsia="標楷體" w:hAnsi="標楷體" w:hint="eastAsia"/>
                <w:bCs/>
                <w:sz w:val="28"/>
                <w:szCs w:val="28"/>
              </w:rPr>
              <w:t>可及後續前置</w:t>
            </w:r>
            <w:proofErr w:type="gramStart"/>
            <w:r w:rsidRPr="00DE494E">
              <w:rPr>
                <w:rFonts w:ascii="標楷體" w:eastAsia="標楷體" w:hAnsi="標楷體" w:hint="eastAsia"/>
                <w:bCs/>
                <w:sz w:val="28"/>
                <w:szCs w:val="28"/>
              </w:rPr>
              <w:t>規</w:t>
            </w:r>
            <w:proofErr w:type="gramEnd"/>
            <w:r w:rsidRPr="00DE494E">
              <w:rPr>
                <w:rFonts w:ascii="標楷體" w:eastAsia="標楷體" w:hAnsi="標楷體" w:hint="eastAsia"/>
                <w:bCs/>
                <w:sz w:val="28"/>
                <w:szCs w:val="28"/>
              </w:rPr>
              <w:t>畫。</w:t>
            </w:r>
          </w:p>
        </w:tc>
        <w:tc>
          <w:tcPr>
            <w:tcW w:w="1134" w:type="dxa"/>
          </w:tcPr>
          <w:p w:rsidR="008230C3" w:rsidRPr="00393712" w:rsidRDefault="008230C3" w:rsidP="000660A6">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109.</w:t>
            </w:r>
          </w:p>
          <w:p w:rsidR="008230C3" w:rsidRPr="00393712" w:rsidRDefault="008230C3" w:rsidP="000660A6">
            <w:pPr>
              <w:spacing w:line="340" w:lineRule="exact"/>
              <w:rPr>
                <w:rFonts w:ascii="標楷體" w:eastAsia="標楷體" w:hAnsi="標楷體"/>
                <w:b/>
                <w:sz w:val="32"/>
                <w:szCs w:val="32"/>
              </w:rPr>
            </w:pPr>
            <w:r w:rsidRPr="00393712">
              <w:rPr>
                <w:rFonts w:ascii="標楷體" w:eastAsia="標楷體" w:hAnsi="標楷體" w:hint="eastAsia"/>
                <w:b/>
                <w:sz w:val="32"/>
                <w:szCs w:val="32"/>
              </w:rPr>
              <w:t>12.31</w:t>
            </w:r>
          </w:p>
        </w:tc>
        <w:tc>
          <w:tcPr>
            <w:tcW w:w="1276" w:type="dxa"/>
          </w:tcPr>
          <w:p w:rsidR="008230C3" w:rsidRPr="008230C3" w:rsidRDefault="008230C3" w:rsidP="000660A6">
            <w:pPr>
              <w:snapToGrid w:val="0"/>
              <w:spacing w:line="340" w:lineRule="exact"/>
              <w:jc w:val="center"/>
              <w:rPr>
                <w:rFonts w:ascii="標楷體" w:eastAsia="標楷體" w:hAnsi="標楷體"/>
                <w:b/>
                <w:color w:val="0000FF"/>
                <w:sz w:val="32"/>
                <w:szCs w:val="32"/>
              </w:rPr>
            </w:pPr>
            <w:r w:rsidRPr="008230C3">
              <w:rPr>
                <w:rFonts w:ascii="標楷體" w:eastAsia="標楷體" w:hAnsi="標楷體" w:hint="eastAsia"/>
                <w:b/>
                <w:color w:val="0000FF"/>
                <w:sz w:val="32"/>
                <w:szCs w:val="32"/>
              </w:rPr>
              <w:t>自主</w:t>
            </w:r>
          </w:p>
          <w:p w:rsidR="008230C3" w:rsidRPr="00F7602F" w:rsidRDefault="008230C3" w:rsidP="000660A6">
            <w:pPr>
              <w:snapToGrid w:val="0"/>
              <w:spacing w:line="340" w:lineRule="exact"/>
              <w:jc w:val="center"/>
              <w:rPr>
                <w:rFonts w:ascii="標楷體" w:eastAsia="標楷體" w:hAnsi="標楷體"/>
                <w:b/>
                <w:sz w:val="32"/>
                <w:szCs w:val="32"/>
              </w:rPr>
            </w:pPr>
            <w:r w:rsidRPr="008230C3">
              <w:rPr>
                <w:rFonts w:ascii="標楷體" w:eastAsia="標楷體" w:hAnsi="標楷體" w:hint="eastAsia"/>
                <w:b/>
                <w:color w:val="0000FF"/>
                <w:sz w:val="32"/>
                <w:szCs w:val="32"/>
              </w:rPr>
              <w:t>列管</w:t>
            </w:r>
          </w:p>
        </w:tc>
      </w:tr>
      <w:tr w:rsidR="008230C3" w:rsidTr="00291583">
        <w:tc>
          <w:tcPr>
            <w:tcW w:w="537" w:type="dxa"/>
          </w:tcPr>
          <w:p w:rsidR="008230C3" w:rsidRPr="00F7602F" w:rsidRDefault="008230C3" w:rsidP="000660A6">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5</w:t>
            </w:r>
          </w:p>
        </w:tc>
        <w:tc>
          <w:tcPr>
            <w:tcW w:w="966" w:type="dxa"/>
          </w:tcPr>
          <w:p w:rsidR="008230C3" w:rsidRDefault="008230C3" w:rsidP="000660A6">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109.5.11</w:t>
            </w:r>
          </w:p>
        </w:tc>
        <w:tc>
          <w:tcPr>
            <w:tcW w:w="3141" w:type="dxa"/>
          </w:tcPr>
          <w:p w:rsidR="008230C3" w:rsidRPr="00AA0FCF" w:rsidRDefault="008230C3" w:rsidP="000660A6">
            <w:pPr>
              <w:spacing w:line="340" w:lineRule="exact"/>
              <w:rPr>
                <w:rFonts w:ascii="標楷體" w:eastAsia="標楷體" w:hAnsi="標楷體" w:cs="標楷體"/>
                <w:sz w:val="28"/>
                <w:szCs w:val="28"/>
              </w:rPr>
            </w:pPr>
            <w:r w:rsidRPr="00AA0FCF">
              <w:rPr>
                <w:rFonts w:ascii="標楷體" w:eastAsia="標楷體" w:hAnsi="標楷體" w:cs="標楷體" w:hint="eastAsia"/>
                <w:sz w:val="28"/>
                <w:szCs w:val="28"/>
              </w:rPr>
              <w:t>相關停車場工程已</w:t>
            </w:r>
            <w:proofErr w:type="gramStart"/>
            <w:r w:rsidRPr="00AA0FCF">
              <w:rPr>
                <w:rFonts w:ascii="標楷體" w:eastAsia="標楷體" w:hAnsi="標楷體" w:cs="標楷體" w:hint="eastAsia"/>
                <w:sz w:val="28"/>
                <w:szCs w:val="28"/>
              </w:rPr>
              <w:t>由交旅局</w:t>
            </w:r>
            <w:proofErr w:type="gramEnd"/>
            <w:r w:rsidRPr="00AA0FCF">
              <w:rPr>
                <w:rFonts w:ascii="標楷體" w:eastAsia="標楷體" w:hAnsi="標楷體" w:cs="標楷體" w:hint="eastAsia"/>
                <w:sz w:val="28"/>
                <w:szCs w:val="28"/>
              </w:rPr>
              <w:t>處理，請好好規劃長</w:t>
            </w:r>
            <w:r>
              <w:rPr>
                <w:rFonts w:ascii="標楷體" w:eastAsia="標楷體" w:hAnsi="標楷體" w:cs="標楷體" w:hint="eastAsia"/>
                <w:sz w:val="28"/>
                <w:szCs w:val="28"/>
              </w:rPr>
              <w:t>照業務。</w:t>
            </w:r>
          </w:p>
        </w:tc>
        <w:tc>
          <w:tcPr>
            <w:tcW w:w="3946" w:type="dxa"/>
          </w:tcPr>
          <w:p w:rsidR="008230C3" w:rsidRPr="00952169" w:rsidRDefault="008230C3" w:rsidP="000660A6">
            <w:pPr>
              <w:snapToGrid w:val="0"/>
              <w:spacing w:line="340" w:lineRule="exact"/>
              <w:rPr>
                <w:rFonts w:ascii="標楷體" w:eastAsia="標楷體" w:hAnsi="標楷體"/>
                <w:bCs/>
                <w:sz w:val="28"/>
                <w:szCs w:val="28"/>
              </w:rPr>
            </w:pPr>
            <w:r>
              <w:rPr>
                <w:rFonts w:ascii="標楷體" w:eastAsia="標楷體" w:hAnsi="標楷體" w:hint="eastAsia"/>
                <w:bCs/>
                <w:kern w:val="0"/>
                <w:sz w:val="28"/>
                <w:szCs w:val="28"/>
              </w:rPr>
              <w:t>1.</w:t>
            </w:r>
            <w:r w:rsidRPr="00952169">
              <w:rPr>
                <w:rFonts w:ascii="標楷體" w:eastAsia="標楷體" w:hAnsi="標楷體" w:hint="eastAsia"/>
                <w:bCs/>
                <w:sz w:val="28"/>
                <w:szCs w:val="28"/>
              </w:rPr>
              <w:t>有關東</w:t>
            </w:r>
            <w:proofErr w:type="gramStart"/>
            <w:r w:rsidRPr="00952169">
              <w:rPr>
                <w:rFonts w:ascii="標楷體" w:eastAsia="標楷體" w:hAnsi="標楷體" w:hint="eastAsia"/>
                <w:bCs/>
                <w:sz w:val="28"/>
                <w:szCs w:val="28"/>
              </w:rPr>
              <w:t>莒</w:t>
            </w:r>
            <w:proofErr w:type="gramEnd"/>
            <w:r w:rsidRPr="00952169">
              <w:rPr>
                <w:rFonts w:ascii="標楷體" w:eastAsia="標楷體" w:hAnsi="標楷體" w:hint="eastAsia"/>
                <w:bCs/>
                <w:sz w:val="28"/>
                <w:szCs w:val="28"/>
              </w:rPr>
              <w:t>衛生所擴建案109年4月18日本局業務主辦人員陪同縣長現</w:t>
            </w:r>
            <w:proofErr w:type="gramStart"/>
            <w:r w:rsidRPr="00952169">
              <w:rPr>
                <w:rFonts w:ascii="標楷體" w:eastAsia="標楷體" w:hAnsi="標楷體" w:hint="eastAsia"/>
                <w:bCs/>
                <w:sz w:val="28"/>
                <w:szCs w:val="28"/>
              </w:rPr>
              <w:t>勘</w:t>
            </w:r>
            <w:proofErr w:type="gramEnd"/>
            <w:r w:rsidRPr="00952169">
              <w:rPr>
                <w:rFonts w:ascii="標楷體" w:eastAsia="標楷體" w:hAnsi="標楷體" w:hint="eastAsia"/>
                <w:bCs/>
                <w:sz w:val="28"/>
                <w:szCs w:val="28"/>
              </w:rPr>
              <w:t>.已將日照中心空間納入規劃.目前已由本局</w:t>
            </w:r>
            <w:proofErr w:type="gramStart"/>
            <w:r w:rsidRPr="00952169">
              <w:rPr>
                <w:rFonts w:ascii="標楷體" w:eastAsia="標楷體" w:hAnsi="標楷體" w:hint="eastAsia"/>
                <w:bCs/>
                <w:sz w:val="28"/>
                <w:szCs w:val="28"/>
              </w:rPr>
              <w:t>醫</w:t>
            </w:r>
            <w:proofErr w:type="gramEnd"/>
            <w:r w:rsidRPr="00952169">
              <w:rPr>
                <w:rFonts w:ascii="標楷體" w:eastAsia="標楷體" w:hAnsi="標楷體" w:hint="eastAsia"/>
                <w:bCs/>
                <w:sz w:val="28"/>
                <w:szCs w:val="28"/>
              </w:rPr>
              <w:t>政科進行前置規劃中。</w:t>
            </w:r>
          </w:p>
          <w:p w:rsidR="008230C3" w:rsidRPr="00952169" w:rsidRDefault="008230C3" w:rsidP="000660A6">
            <w:pPr>
              <w:snapToGrid w:val="0"/>
              <w:spacing w:line="340" w:lineRule="exact"/>
              <w:rPr>
                <w:rFonts w:ascii="標楷體" w:eastAsia="標楷體" w:hAnsi="標楷體"/>
                <w:bCs/>
                <w:sz w:val="28"/>
                <w:szCs w:val="28"/>
              </w:rPr>
            </w:pPr>
            <w:r>
              <w:rPr>
                <w:rFonts w:ascii="標楷體" w:eastAsia="標楷體" w:hAnsi="標楷體" w:hint="eastAsia"/>
                <w:bCs/>
                <w:kern w:val="0"/>
                <w:sz w:val="28"/>
                <w:szCs w:val="28"/>
              </w:rPr>
              <w:t>2.</w:t>
            </w:r>
            <w:r w:rsidRPr="00952169">
              <w:rPr>
                <w:rFonts w:ascii="標楷體" w:eastAsia="標楷體" w:hAnsi="標楷體" w:hint="eastAsia"/>
                <w:bCs/>
                <w:kern w:val="0"/>
                <w:sz w:val="28"/>
                <w:szCs w:val="28"/>
              </w:rPr>
              <w:t>另6月2日縣政考察東</w:t>
            </w:r>
            <w:proofErr w:type="gramStart"/>
            <w:r w:rsidRPr="00952169">
              <w:rPr>
                <w:rFonts w:ascii="標楷體" w:eastAsia="標楷體" w:hAnsi="標楷體" w:hint="eastAsia"/>
                <w:bCs/>
                <w:kern w:val="0"/>
                <w:sz w:val="28"/>
                <w:szCs w:val="28"/>
              </w:rPr>
              <w:t>莒</w:t>
            </w:r>
            <w:proofErr w:type="gramEnd"/>
            <w:r w:rsidRPr="00952169">
              <w:rPr>
                <w:rFonts w:ascii="標楷體" w:eastAsia="標楷體" w:hAnsi="標楷體" w:hint="eastAsia"/>
                <w:bCs/>
                <w:kern w:val="0"/>
                <w:sz w:val="28"/>
                <w:szCs w:val="28"/>
              </w:rPr>
              <w:t>衛生所擴建工程已確認日照中心空間</w:t>
            </w:r>
            <w:proofErr w:type="gramStart"/>
            <w:r w:rsidRPr="00952169">
              <w:rPr>
                <w:rFonts w:ascii="標楷體" w:eastAsia="標楷體" w:hAnsi="標楷體" w:hint="eastAsia"/>
                <w:bCs/>
                <w:kern w:val="0"/>
                <w:sz w:val="28"/>
                <w:szCs w:val="28"/>
              </w:rPr>
              <w:t>併</w:t>
            </w:r>
            <w:proofErr w:type="gramEnd"/>
            <w:r w:rsidRPr="00952169">
              <w:rPr>
                <w:rFonts w:ascii="標楷體" w:eastAsia="標楷體" w:hAnsi="標楷體" w:hint="eastAsia"/>
                <w:bCs/>
                <w:kern w:val="0"/>
                <w:sz w:val="28"/>
                <w:szCs w:val="28"/>
              </w:rPr>
              <w:t>1樓共同規劃中。</w:t>
            </w:r>
          </w:p>
        </w:tc>
        <w:tc>
          <w:tcPr>
            <w:tcW w:w="1134" w:type="dxa"/>
          </w:tcPr>
          <w:p w:rsidR="008230C3" w:rsidRPr="00393712" w:rsidRDefault="008230C3" w:rsidP="000660A6">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109.</w:t>
            </w:r>
          </w:p>
          <w:p w:rsidR="008230C3" w:rsidRPr="00393712" w:rsidRDefault="008230C3" w:rsidP="000660A6">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6.12</w:t>
            </w:r>
          </w:p>
        </w:tc>
        <w:tc>
          <w:tcPr>
            <w:tcW w:w="1276" w:type="dxa"/>
          </w:tcPr>
          <w:p w:rsidR="008230C3" w:rsidRPr="008230C3" w:rsidRDefault="008230C3" w:rsidP="000660A6">
            <w:pPr>
              <w:snapToGrid w:val="0"/>
              <w:spacing w:line="340" w:lineRule="exact"/>
              <w:jc w:val="center"/>
              <w:rPr>
                <w:rFonts w:ascii="標楷體" w:eastAsia="標楷體" w:hAnsi="標楷體"/>
                <w:b/>
                <w:color w:val="0000FF"/>
                <w:sz w:val="32"/>
                <w:szCs w:val="32"/>
              </w:rPr>
            </w:pPr>
            <w:r w:rsidRPr="008230C3">
              <w:rPr>
                <w:rFonts w:ascii="標楷體" w:eastAsia="標楷體" w:hAnsi="標楷體" w:hint="eastAsia"/>
                <w:b/>
                <w:color w:val="0000FF"/>
                <w:sz w:val="32"/>
                <w:szCs w:val="32"/>
              </w:rPr>
              <w:t>自主</w:t>
            </w:r>
          </w:p>
          <w:p w:rsidR="008230C3" w:rsidRPr="00F7602F" w:rsidRDefault="008230C3" w:rsidP="000660A6">
            <w:pPr>
              <w:snapToGrid w:val="0"/>
              <w:spacing w:line="340" w:lineRule="exact"/>
              <w:jc w:val="center"/>
              <w:rPr>
                <w:rFonts w:ascii="標楷體" w:eastAsia="標楷體" w:hAnsi="標楷體"/>
                <w:b/>
                <w:sz w:val="32"/>
                <w:szCs w:val="32"/>
              </w:rPr>
            </w:pPr>
            <w:r w:rsidRPr="008230C3">
              <w:rPr>
                <w:rFonts w:ascii="標楷體" w:eastAsia="標楷體" w:hAnsi="標楷體" w:hint="eastAsia"/>
                <w:b/>
                <w:color w:val="0000FF"/>
                <w:sz w:val="32"/>
                <w:szCs w:val="32"/>
              </w:rPr>
              <w:t>列管</w:t>
            </w:r>
          </w:p>
        </w:tc>
      </w:tr>
    </w:tbl>
    <w:p w:rsidR="000660A6" w:rsidRDefault="000660A6">
      <w:r>
        <w:br w:type="page"/>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8230C3" w:rsidTr="00291583">
        <w:tc>
          <w:tcPr>
            <w:tcW w:w="537" w:type="dxa"/>
          </w:tcPr>
          <w:p w:rsidR="008230C3" w:rsidRPr="00F7602F" w:rsidRDefault="008230C3" w:rsidP="000660A6">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lastRenderedPageBreak/>
              <w:t>6</w:t>
            </w:r>
          </w:p>
        </w:tc>
        <w:tc>
          <w:tcPr>
            <w:tcW w:w="966" w:type="dxa"/>
          </w:tcPr>
          <w:p w:rsidR="008230C3" w:rsidRDefault="008230C3" w:rsidP="000660A6">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109.5.11</w:t>
            </w:r>
          </w:p>
        </w:tc>
        <w:tc>
          <w:tcPr>
            <w:tcW w:w="3141" w:type="dxa"/>
          </w:tcPr>
          <w:p w:rsidR="008230C3" w:rsidRPr="00AA0FCF" w:rsidRDefault="008230C3" w:rsidP="000660A6">
            <w:pPr>
              <w:spacing w:line="340" w:lineRule="exact"/>
              <w:rPr>
                <w:rFonts w:ascii="標楷體" w:eastAsia="標楷體" w:hAnsi="標楷體" w:cs="標楷體"/>
                <w:sz w:val="28"/>
                <w:szCs w:val="28"/>
              </w:rPr>
            </w:pPr>
            <w:proofErr w:type="gramStart"/>
            <w:r w:rsidRPr="00DB62E9">
              <w:rPr>
                <w:rFonts w:ascii="標楷體" w:eastAsia="標楷體" w:hAnsi="標楷體" w:cs="標楷體" w:hint="eastAsia"/>
                <w:sz w:val="28"/>
                <w:szCs w:val="28"/>
              </w:rPr>
              <w:t>疫</w:t>
            </w:r>
            <w:proofErr w:type="gramEnd"/>
            <w:r w:rsidRPr="00DB62E9">
              <w:rPr>
                <w:rFonts w:ascii="標楷體" w:eastAsia="標楷體" w:hAnsi="標楷體" w:cs="標楷體" w:hint="eastAsia"/>
                <w:sz w:val="28"/>
                <w:szCs w:val="28"/>
              </w:rPr>
              <w:t>情紓困專案一般依通則辦理，若有特殊案例不要馬上否決，應</w:t>
            </w:r>
            <w:r>
              <w:rPr>
                <w:rFonts w:ascii="標楷體" w:eastAsia="標楷體" w:hAnsi="標楷體" w:cs="標楷體" w:hint="eastAsia"/>
                <w:sz w:val="28"/>
                <w:szCs w:val="28"/>
              </w:rPr>
              <w:t>先收件並提請中央解釋。</w:t>
            </w:r>
          </w:p>
        </w:tc>
        <w:tc>
          <w:tcPr>
            <w:tcW w:w="3946" w:type="dxa"/>
          </w:tcPr>
          <w:p w:rsidR="008230C3" w:rsidRPr="004053A1" w:rsidRDefault="008230C3" w:rsidP="000660A6">
            <w:pPr>
              <w:snapToGrid w:val="0"/>
              <w:spacing w:line="340" w:lineRule="exact"/>
              <w:rPr>
                <w:rFonts w:ascii="標楷體" w:eastAsia="標楷體" w:hAnsi="標楷體"/>
                <w:bCs/>
                <w:sz w:val="28"/>
                <w:szCs w:val="28"/>
              </w:rPr>
            </w:pPr>
            <w:r w:rsidRPr="004053A1">
              <w:rPr>
                <w:rFonts w:ascii="標楷體" w:eastAsia="標楷體" w:hAnsi="標楷體" w:hint="eastAsia"/>
                <w:bCs/>
                <w:sz w:val="28"/>
                <w:szCs w:val="28"/>
              </w:rPr>
              <w:t>目前皆會依據鄉公所收件的特殊案例共同討論並請中央釋疑。</w:t>
            </w:r>
          </w:p>
        </w:tc>
        <w:tc>
          <w:tcPr>
            <w:tcW w:w="1134" w:type="dxa"/>
          </w:tcPr>
          <w:p w:rsidR="008230C3" w:rsidRPr="00393712" w:rsidRDefault="008230C3" w:rsidP="000660A6">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109.</w:t>
            </w:r>
          </w:p>
          <w:p w:rsidR="008230C3" w:rsidRPr="00393712" w:rsidRDefault="008230C3" w:rsidP="000660A6">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6.30</w:t>
            </w:r>
          </w:p>
        </w:tc>
        <w:tc>
          <w:tcPr>
            <w:tcW w:w="1276" w:type="dxa"/>
          </w:tcPr>
          <w:p w:rsidR="008230C3" w:rsidRPr="008230C3" w:rsidRDefault="008230C3" w:rsidP="000660A6">
            <w:pPr>
              <w:snapToGrid w:val="0"/>
              <w:spacing w:line="340" w:lineRule="exact"/>
              <w:jc w:val="center"/>
              <w:rPr>
                <w:rFonts w:ascii="標楷體" w:eastAsia="標楷體" w:hAnsi="標楷體"/>
                <w:b/>
                <w:color w:val="0000FF"/>
                <w:sz w:val="32"/>
                <w:szCs w:val="32"/>
              </w:rPr>
            </w:pPr>
            <w:r w:rsidRPr="008230C3">
              <w:rPr>
                <w:rFonts w:ascii="標楷體" w:eastAsia="標楷體" w:hAnsi="標楷體" w:hint="eastAsia"/>
                <w:b/>
                <w:color w:val="0000FF"/>
                <w:sz w:val="32"/>
                <w:szCs w:val="32"/>
              </w:rPr>
              <w:t>解除</w:t>
            </w:r>
          </w:p>
          <w:p w:rsidR="008230C3" w:rsidRPr="00F7602F" w:rsidRDefault="008230C3" w:rsidP="000660A6">
            <w:pPr>
              <w:snapToGrid w:val="0"/>
              <w:spacing w:line="340" w:lineRule="exact"/>
              <w:jc w:val="center"/>
              <w:rPr>
                <w:rFonts w:ascii="標楷體" w:eastAsia="標楷體" w:hAnsi="標楷體"/>
                <w:b/>
                <w:sz w:val="32"/>
                <w:szCs w:val="32"/>
              </w:rPr>
            </w:pPr>
            <w:r w:rsidRPr="008230C3">
              <w:rPr>
                <w:rFonts w:ascii="標楷體" w:eastAsia="標楷體" w:hAnsi="標楷體" w:hint="eastAsia"/>
                <w:b/>
                <w:color w:val="0000FF"/>
                <w:sz w:val="32"/>
                <w:szCs w:val="32"/>
              </w:rPr>
              <w:t>列管</w:t>
            </w:r>
          </w:p>
        </w:tc>
      </w:tr>
      <w:tr w:rsidR="008230C3" w:rsidTr="00291583">
        <w:tc>
          <w:tcPr>
            <w:tcW w:w="537" w:type="dxa"/>
          </w:tcPr>
          <w:p w:rsidR="008230C3" w:rsidRPr="00F7602F" w:rsidRDefault="008230C3" w:rsidP="000660A6">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7</w:t>
            </w:r>
          </w:p>
        </w:tc>
        <w:tc>
          <w:tcPr>
            <w:tcW w:w="966" w:type="dxa"/>
          </w:tcPr>
          <w:p w:rsidR="008230C3" w:rsidRDefault="008230C3" w:rsidP="000660A6">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109.5.11</w:t>
            </w:r>
          </w:p>
        </w:tc>
        <w:tc>
          <w:tcPr>
            <w:tcW w:w="3141" w:type="dxa"/>
          </w:tcPr>
          <w:p w:rsidR="008230C3" w:rsidRPr="00DB62E9" w:rsidRDefault="008230C3" w:rsidP="000660A6">
            <w:pPr>
              <w:spacing w:line="340" w:lineRule="exact"/>
              <w:rPr>
                <w:rFonts w:ascii="標楷體" w:eastAsia="標楷體" w:hAnsi="標楷體" w:cs="標楷體"/>
                <w:sz w:val="28"/>
                <w:szCs w:val="28"/>
              </w:rPr>
            </w:pPr>
            <w:r w:rsidRPr="000A0A86">
              <w:rPr>
                <w:rFonts w:ascii="標楷體" w:eastAsia="標楷體" w:hAnsi="標楷體" w:cs="標楷體" w:hint="eastAsia"/>
                <w:sz w:val="28"/>
                <w:szCs w:val="28"/>
              </w:rPr>
              <w:t>武漢肺炎逐漸趨緩，應如何放寬管制措施?請規劃輕重緩急優先</w:t>
            </w:r>
            <w:r>
              <w:rPr>
                <w:rFonts w:ascii="標楷體" w:eastAsia="標楷體" w:hAnsi="標楷體" w:cs="標楷體" w:hint="eastAsia"/>
                <w:sz w:val="28"/>
                <w:szCs w:val="28"/>
              </w:rPr>
              <w:t>次序逐步放寬。</w:t>
            </w:r>
          </w:p>
        </w:tc>
        <w:tc>
          <w:tcPr>
            <w:tcW w:w="3946" w:type="dxa"/>
          </w:tcPr>
          <w:p w:rsidR="008230C3" w:rsidRPr="000B02B1" w:rsidRDefault="008230C3" w:rsidP="000660A6">
            <w:pPr>
              <w:snapToGrid w:val="0"/>
              <w:spacing w:line="340" w:lineRule="exact"/>
              <w:rPr>
                <w:rFonts w:ascii="標楷體" w:eastAsia="標楷體" w:hAnsi="標楷體"/>
                <w:b/>
                <w:sz w:val="28"/>
                <w:szCs w:val="28"/>
              </w:rPr>
            </w:pPr>
            <w:r w:rsidRPr="000B02B1">
              <w:rPr>
                <w:rFonts w:ascii="標楷體" w:eastAsia="標楷體" w:hAnsi="標楷體" w:hint="eastAsia"/>
                <w:spacing w:val="15"/>
                <w:sz w:val="28"/>
                <w:szCs w:val="28"/>
              </w:rPr>
              <w:t>放寬標準原則上依照中央鬆綁內容，本縣放寬時間預定會再往後延2周至6月21日，另本縣自行限制部分如漁船作業規定、社區</w:t>
            </w:r>
            <w:proofErr w:type="gramStart"/>
            <w:r w:rsidRPr="000B02B1">
              <w:rPr>
                <w:rFonts w:ascii="標楷體" w:eastAsia="標楷體" w:hAnsi="標楷體" w:hint="eastAsia"/>
                <w:spacing w:val="15"/>
                <w:sz w:val="28"/>
                <w:szCs w:val="28"/>
              </w:rPr>
              <w:t>長照站停辦</w:t>
            </w:r>
            <w:proofErr w:type="gramEnd"/>
            <w:r w:rsidRPr="000B02B1">
              <w:rPr>
                <w:rFonts w:ascii="標楷體" w:eastAsia="標楷體" w:hAnsi="標楷體" w:hint="eastAsia"/>
                <w:spacing w:val="15"/>
                <w:sz w:val="28"/>
                <w:szCs w:val="28"/>
              </w:rPr>
              <w:t>等項目將一併於近期彙整公告鬆綁內容。</w:t>
            </w:r>
          </w:p>
        </w:tc>
        <w:tc>
          <w:tcPr>
            <w:tcW w:w="1134" w:type="dxa"/>
          </w:tcPr>
          <w:p w:rsidR="008230C3" w:rsidRPr="00393712" w:rsidRDefault="008230C3" w:rsidP="000660A6">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109.</w:t>
            </w:r>
          </w:p>
          <w:p w:rsidR="008230C3" w:rsidRPr="00393712" w:rsidRDefault="008230C3" w:rsidP="000660A6">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6.30</w:t>
            </w:r>
          </w:p>
        </w:tc>
        <w:tc>
          <w:tcPr>
            <w:tcW w:w="1276" w:type="dxa"/>
          </w:tcPr>
          <w:p w:rsidR="008230C3" w:rsidRPr="008230C3" w:rsidRDefault="008230C3" w:rsidP="000660A6">
            <w:pPr>
              <w:snapToGrid w:val="0"/>
              <w:spacing w:line="340" w:lineRule="exact"/>
              <w:jc w:val="center"/>
              <w:rPr>
                <w:rFonts w:ascii="標楷體" w:eastAsia="標楷體" w:hAnsi="標楷體"/>
                <w:b/>
                <w:color w:val="0000FF"/>
                <w:sz w:val="32"/>
                <w:szCs w:val="32"/>
              </w:rPr>
            </w:pPr>
            <w:r w:rsidRPr="008230C3">
              <w:rPr>
                <w:rFonts w:ascii="標楷體" w:eastAsia="標楷體" w:hAnsi="標楷體" w:hint="eastAsia"/>
                <w:b/>
                <w:color w:val="0000FF"/>
                <w:sz w:val="32"/>
                <w:szCs w:val="32"/>
              </w:rPr>
              <w:t>自主</w:t>
            </w:r>
          </w:p>
          <w:p w:rsidR="008230C3" w:rsidRPr="00F7602F" w:rsidRDefault="008230C3" w:rsidP="000660A6">
            <w:pPr>
              <w:snapToGrid w:val="0"/>
              <w:spacing w:line="340" w:lineRule="exact"/>
              <w:jc w:val="center"/>
              <w:rPr>
                <w:rFonts w:ascii="標楷體" w:eastAsia="標楷體" w:hAnsi="標楷體"/>
                <w:b/>
                <w:sz w:val="32"/>
                <w:szCs w:val="32"/>
              </w:rPr>
            </w:pPr>
            <w:r w:rsidRPr="008230C3">
              <w:rPr>
                <w:rFonts w:ascii="標楷體" w:eastAsia="標楷體" w:hAnsi="標楷體" w:hint="eastAsia"/>
                <w:b/>
                <w:color w:val="0000FF"/>
                <w:sz w:val="32"/>
                <w:szCs w:val="32"/>
              </w:rPr>
              <w:t>列管</w:t>
            </w:r>
          </w:p>
        </w:tc>
      </w:tr>
      <w:tr w:rsidR="008230C3" w:rsidTr="00291583">
        <w:tc>
          <w:tcPr>
            <w:tcW w:w="537" w:type="dxa"/>
          </w:tcPr>
          <w:p w:rsidR="008230C3" w:rsidRPr="00F7602F" w:rsidRDefault="008230C3" w:rsidP="000660A6">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8</w:t>
            </w:r>
          </w:p>
        </w:tc>
        <w:tc>
          <w:tcPr>
            <w:tcW w:w="966" w:type="dxa"/>
          </w:tcPr>
          <w:p w:rsidR="008230C3" w:rsidRDefault="008230C3" w:rsidP="000660A6">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109.5.11</w:t>
            </w:r>
          </w:p>
        </w:tc>
        <w:tc>
          <w:tcPr>
            <w:tcW w:w="3141" w:type="dxa"/>
          </w:tcPr>
          <w:p w:rsidR="008230C3" w:rsidRPr="000A0A86" w:rsidRDefault="008230C3" w:rsidP="000660A6">
            <w:pPr>
              <w:spacing w:line="340" w:lineRule="exact"/>
              <w:rPr>
                <w:rFonts w:ascii="標楷體" w:eastAsia="標楷體" w:hAnsi="標楷體" w:cs="標楷體"/>
                <w:sz w:val="28"/>
                <w:szCs w:val="28"/>
              </w:rPr>
            </w:pPr>
            <w:r w:rsidRPr="009D26C9">
              <w:rPr>
                <w:rFonts w:ascii="標楷體" w:eastAsia="標楷體" w:hAnsi="標楷體" w:cs="標楷體" w:hint="eastAsia"/>
                <w:sz w:val="28"/>
                <w:szCs w:val="28"/>
              </w:rPr>
              <w:t>每日防疫日誌寫得很好，可以找到工作缺失，經驗得以傳承，別</w:t>
            </w:r>
            <w:r>
              <w:rPr>
                <w:rFonts w:ascii="標楷體" w:eastAsia="標楷體" w:hAnsi="標楷體" w:cs="標楷體" w:hint="eastAsia"/>
                <w:sz w:val="28"/>
                <w:szCs w:val="28"/>
              </w:rPr>
              <w:t>人也可據以知道做了什麼以減輕未來工作負荷。</w:t>
            </w:r>
          </w:p>
        </w:tc>
        <w:tc>
          <w:tcPr>
            <w:tcW w:w="3946" w:type="dxa"/>
          </w:tcPr>
          <w:p w:rsidR="008230C3" w:rsidRPr="000B02B1" w:rsidRDefault="008230C3" w:rsidP="000660A6">
            <w:pPr>
              <w:snapToGrid w:val="0"/>
              <w:spacing w:line="340" w:lineRule="exact"/>
              <w:rPr>
                <w:rFonts w:ascii="標楷體" w:eastAsia="標楷體" w:hAnsi="標楷體"/>
                <w:b/>
                <w:sz w:val="28"/>
                <w:szCs w:val="28"/>
              </w:rPr>
            </w:pPr>
            <w:proofErr w:type="gramStart"/>
            <w:r w:rsidRPr="000B02B1">
              <w:rPr>
                <w:rFonts w:ascii="標楷體" w:eastAsia="標楷體" w:hAnsi="標楷體" w:hint="eastAsia"/>
                <w:spacing w:val="15"/>
                <w:sz w:val="28"/>
                <w:szCs w:val="28"/>
              </w:rPr>
              <w:t>疫</w:t>
            </w:r>
            <w:proofErr w:type="gramEnd"/>
            <w:r w:rsidRPr="000B02B1">
              <w:rPr>
                <w:rFonts w:ascii="標楷體" w:eastAsia="標楷體" w:hAnsi="標楷體" w:hint="eastAsia"/>
                <w:spacing w:val="15"/>
                <w:sz w:val="28"/>
                <w:szCs w:val="28"/>
              </w:rPr>
              <w:t>情期間本縣指揮中心每日撰寫防疫工作日誌並每日公告周知，讓相關單位及一般民眾可即時了解指揮中心每日工作項目及國內外</w:t>
            </w:r>
            <w:proofErr w:type="gramStart"/>
            <w:r w:rsidRPr="000B02B1">
              <w:rPr>
                <w:rFonts w:ascii="標楷體" w:eastAsia="標楷體" w:hAnsi="標楷體" w:hint="eastAsia"/>
                <w:spacing w:val="15"/>
                <w:sz w:val="28"/>
                <w:szCs w:val="28"/>
              </w:rPr>
              <w:t>疫</w:t>
            </w:r>
            <w:proofErr w:type="gramEnd"/>
            <w:r w:rsidRPr="000B02B1">
              <w:rPr>
                <w:rFonts w:ascii="標楷體" w:eastAsia="標楷體" w:hAnsi="標楷體" w:hint="eastAsia"/>
                <w:spacing w:val="15"/>
                <w:sz w:val="28"/>
                <w:szCs w:val="28"/>
              </w:rPr>
              <w:t>情現況，有助於橫向聯繫及政策傳達，日後在資料及成果整理時也更快速便捷。</w:t>
            </w:r>
          </w:p>
        </w:tc>
        <w:tc>
          <w:tcPr>
            <w:tcW w:w="1134" w:type="dxa"/>
          </w:tcPr>
          <w:p w:rsidR="008230C3" w:rsidRPr="00393712" w:rsidRDefault="008230C3" w:rsidP="000660A6">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109.</w:t>
            </w:r>
          </w:p>
          <w:p w:rsidR="008230C3" w:rsidRPr="00393712" w:rsidRDefault="008230C3" w:rsidP="000660A6">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5.31</w:t>
            </w:r>
          </w:p>
        </w:tc>
        <w:tc>
          <w:tcPr>
            <w:tcW w:w="1276" w:type="dxa"/>
          </w:tcPr>
          <w:p w:rsidR="00FF107C" w:rsidRPr="00FF107C" w:rsidRDefault="00FF107C" w:rsidP="000660A6">
            <w:pPr>
              <w:snapToGrid w:val="0"/>
              <w:spacing w:line="340" w:lineRule="exact"/>
              <w:jc w:val="center"/>
              <w:rPr>
                <w:rFonts w:ascii="標楷體" w:eastAsia="標楷體" w:hAnsi="標楷體"/>
                <w:b/>
                <w:color w:val="0000FF"/>
                <w:sz w:val="32"/>
                <w:szCs w:val="32"/>
              </w:rPr>
            </w:pPr>
            <w:r w:rsidRPr="00FF107C">
              <w:rPr>
                <w:rFonts w:ascii="標楷體" w:eastAsia="標楷體" w:hAnsi="標楷體" w:hint="eastAsia"/>
                <w:b/>
                <w:color w:val="0000FF"/>
                <w:sz w:val="32"/>
                <w:szCs w:val="32"/>
              </w:rPr>
              <w:t>解除</w:t>
            </w:r>
          </w:p>
          <w:p w:rsidR="008230C3" w:rsidRPr="00F7602F" w:rsidRDefault="00FF107C" w:rsidP="000660A6">
            <w:pPr>
              <w:snapToGrid w:val="0"/>
              <w:spacing w:line="340" w:lineRule="exact"/>
              <w:jc w:val="center"/>
              <w:rPr>
                <w:rFonts w:ascii="標楷體" w:eastAsia="標楷體" w:hAnsi="標楷體"/>
                <w:b/>
                <w:sz w:val="32"/>
                <w:szCs w:val="32"/>
              </w:rPr>
            </w:pPr>
            <w:r w:rsidRPr="00FF107C">
              <w:rPr>
                <w:rFonts w:ascii="標楷體" w:eastAsia="標楷體" w:hAnsi="標楷體" w:hint="eastAsia"/>
                <w:b/>
                <w:color w:val="0000FF"/>
                <w:sz w:val="32"/>
                <w:szCs w:val="32"/>
              </w:rPr>
              <w:t>列管</w:t>
            </w:r>
          </w:p>
        </w:tc>
      </w:tr>
      <w:tr w:rsidR="008230C3" w:rsidTr="00291583">
        <w:tc>
          <w:tcPr>
            <w:tcW w:w="537" w:type="dxa"/>
          </w:tcPr>
          <w:p w:rsidR="008230C3" w:rsidRPr="00F7602F" w:rsidRDefault="008230C3" w:rsidP="006A5A80">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9</w:t>
            </w:r>
          </w:p>
        </w:tc>
        <w:tc>
          <w:tcPr>
            <w:tcW w:w="966" w:type="dxa"/>
          </w:tcPr>
          <w:p w:rsidR="008230C3" w:rsidRPr="00F7602F" w:rsidRDefault="008230C3" w:rsidP="006A5A80">
            <w:pPr>
              <w:snapToGrid w:val="0"/>
              <w:spacing w:line="340" w:lineRule="exact"/>
              <w:rPr>
                <w:rFonts w:ascii="標楷體" w:eastAsia="標楷體" w:hAnsi="標楷體"/>
                <w:sz w:val="32"/>
                <w:szCs w:val="32"/>
              </w:rPr>
            </w:pPr>
            <w:r>
              <w:rPr>
                <w:rFonts w:ascii="標楷體" w:eastAsia="標楷體" w:hAnsi="標楷體" w:hint="eastAsia"/>
                <w:sz w:val="32"/>
                <w:szCs w:val="32"/>
              </w:rPr>
              <w:t>109.5.25</w:t>
            </w:r>
          </w:p>
        </w:tc>
        <w:tc>
          <w:tcPr>
            <w:tcW w:w="3141" w:type="dxa"/>
          </w:tcPr>
          <w:p w:rsidR="008230C3" w:rsidRPr="00F7602F" w:rsidRDefault="008230C3" w:rsidP="006A5A80">
            <w:pPr>
              <w:snapToGrid w:val="0"/>
              <w:spacing w:line="340" w:lineRule="exact"/>
              <w:rPr>
                <w:rFonts w:ascii="標楷體" w:eastAsia="標楷體" w:hAnsi="標楷體"/>
                <w:sz w:val="32"/>
                <w:szCs w:val="32"/>
              </w:rPr>
            </w:pPr>
            <w:r>
              <w:rPr>
                <w:rFonts w:ascii="標楷體" w:eastAsia="標楷體" w:hAnsi="標楷體" w:cs="標楷體" w:hint="eastAsia"/>
                <w:sz w:val="28"/>
                <w:szCs w:val="28"/>
              </w:rPr>
              <w:t>專科醫師培訓等應持續執行之議會列管案件不宜直接列為結案</w:t>
            </w:r>
            <w:r w:rsidRPr="007F1A5E">
              <w:rPr>
                <w:rFonts w:ascii="標楷體" w:eastAsia="標楷體" w:hAnsi="標楷體" w:cs="標楷體" w:hint="eastAsia"/>
                <w:sz w:val="28"/>
                <w:szCs w:val="28"/>
              </w:rPr>
              <w:t>項目，請繼續推動以發揮更大效益</w:t>
            </w:r>
            <w:r w:rsidR="00C256FF">
              <w:rPr>
                <w:rFonts w:ascii="標楷體" w:eastAsia="標楷體" w:hAnsi="標楷體" w:cs="標楷體" w:hint="eastAsia"/>
                <w:sz w:val="28"/>
                <w:szCs w:val="28"/>
              </w:rPr>
              <w:t>。</w:t>
            </w:r>
          </w:p>
        </w:tc>
        <w:tc>
          <w:tcPr>
            <w:tcW w:w="3946" w:type="dxa"/>
          </w:tcPr>
          <w:p w:rsidR="008230C3" w:rsidRPr="009B392D" w:rsidRDefault="00FF107C" w:rsidP="006A5A80">
            <w:pPr>
              <w:snapToGrid w:val="0"/>
              <w:spacing w:line="340" w:lineRule="exact"/>
              <w:rPr>
                <w:rFonts w:ascii="標楷體" w:eastAsia="標楷體" w:hAnsi="標楷體"/>
                <w:sz w:val="28"/>
                <w:szCs w:val="28"/>
              </w:rPr>
            </w:pPr>
            <w:r>
              <w:rPr>
                <w:rFonts w:ascii="標楷體" w:eastAsia="標楷體" w:hAnsi="標楷體" w:hint="eastAsia"/>
                <w:sz w:val="28"/>
                <w:szCs w:val="28"/>
              </w:rPr>
              <w:t>1.</w:t>
            </w:r>
            <w:r w:rsidR="008230C3" w:rsidRPr="009B392D">
              <w:rPr>
                <w:rFonts w:ascii="標楷體" w:eastAsia="標楷體" w:hAnsi="標楷體" w:hint="eastAsia"/>
                <w:sz w:val="28"/>
                <w:szCs w:val="28"/>
              </w:rPr>
              <w:t>105年~108年計已培育專科別6名分別為</w:t>
            </w:r>
          </w:p>
          <w:p w:rsidR="008230C3" w:rsidRPr="009B392D" w:rsidRDefault="00FF107C" w:rsidP="006A5A80">
            <w:pPr>
              <w:snapToGrid w:val="0"/>
              <w:spacing w:line="340" w:lineRule="exact"/>
              <w:rPr>
                <w:rFonts w:ascii="標楷體" w:eastAsia="標楷體" w:hAnsi="標楷體"/>
                <w:sz w:val="28"/>
                <w:szCs w:val="28"/>
              </w:rPr>
            </w:pPr>
            <w:r>
              <w:rPr>
                <w:rFonts w:ascii="標楷體" w:eastAsia="標楷體" w:hAnsi="標楷體" w:hint="eastAsia"/>
                <w:sz w:val="28"/>
                <w:szCs w:val="28"/>
              </w:rPr>
              <w:t>(1)</w:t>
            </w:r>
            <w:r w:rsidR="008230C3" w:rsidRPr="009B392D">
              <w:rPr>
                <w:rFonts w:ascii="標楷體" w:eastAsia="標楷體" w:hAnsi="標楷體" w:hint="eastAsia"/>
                <w:sz w:val="28"/>
                <w:szCs w:val="28"/>
              </w:rPr>
              <w:t>105年~110.2.25專科別麻醉科培訓中1名。</w:t>
            </w:r>
          </w:p>
          <w:p w:rsidR="008230C3" w:rsidRPr="009B392D" w:rsidRDefault="00FF107C" w:rsidP="006A5A80">
            <w:pPr>
              <w:snapToGrid w:val="0"/>
              <w:spacing w:line="340" w:lineRule="exact"/>
              <w:rPr>
                <w:rFonts w:ascii="標楷體" w:eastAsia="標楷體" w:hAnsi="標楷體"/>
                <w:sz w:val="28"/>
                <w:szCs w:val="28"/>
              </w:rPr>
            </w:pPr>
            <w:r>
              <w:rPr>
                <w:rFonts w:ascii="標楷體" w:eastAsia="標楷體" w:hAnsi="標楷體" w:hint="eastAsia"/>
                <w:sz w:val="28"/>
                <w:szCs w:val="28"/>
              </w:rPr>
              <w:t>(2)</w:t>
            </w:r>
            <w:r w:rsidR="008230C3" w:rsidRPr="009B392D">
              <w:rPr>
                <w:rFonts w:ascii="標楷體" w:eastAsia="標楷體" w:hAnsi="標楷體" w:hint="eastAsia"/>
                <w:sz w:val="28"/>
                <w:szCs w:val="28"/>
              </w:rPr>
              <w:t>105年~109.7.30家庭醫學科1名。</w:t>
            </w:r>
          </w:p>
          <w:p w:rsidR="008230C3" w:rsidRPr="009B392D" w:rsidRDefault="00FF107C" w:rsidP="006A5A80">
            <w:pPr>
              <w:snapToGrid w:val="0"/>
              <w:spacing w:line="340" w:lineRule="exact"/>
              <w:rPr>
                <w:rFonts w:ascii="標楷體" w:eastAsia="標楷體" w:hAnsi="標楷體"/>
                <w:sz w:val="28"/>
                <w:szCs w:val="28"/>
              </w:rPr>
            </w:pPr>
            <w:r>
              <w:rPr>
                <w:rFonts w:ascii="標楷體" w:eastAsia="標楷體" w:hAnsi="標楷體" w:hint="eastAsia"/>
                <w:sz w:val="28"/>
                <w:szCs w:val="28"/>
              </w:rPr>
              <w:t>(3)</w:t>
            </w:r>
            <w:r w:rsidR="008230C3" w:rsidRPr="009B392D">
              <w:rPr>
                <w:rFonts w:ascii="標楷體" w:eastAsia="標楷體" w:hAnsi="標楷體" w:hint="eastAsia"/>
                <w:sz w:val="28"/>
                <w:szCs w:val="28"/>
              </w:rPr>
              <w:t>106年~111.8.15腸胃專科1名。</w:t>
            </w:r>
          </w:p>
          <w:p w:rsidR="008230C3" w:rsidRPr="009B392D" w:rsidRDefault="00FF107C" w:rsidP="006A5A80">
            <w:pPr>
              <w:snapToGrid w:val="0"/>
              <w:spacing w:line="340" w:lineRule="exact"/>
              <w:rPr>
                <w:rFonts w:ascii="標楷體" w:eastAsia="標楷體" w:hAnsi="標楷體"/>
                <w:sz w:val="28"/>
                <w:szCs w:val="28"/>
              </w:rPr>
            </w:pPr>
            <w:r>
              <w:rPr>
                <w:rFonts w:ascii="標楷體" w:eastAsia="標楷體" w:hAnsi="標楷體" w:hint="eastAsia"/>
                <w:sz w:val="28"/>
                <w:szCs w:val="28"/>
              </w:rPr>
              <w:t>(4)</w:t>
            </w:r>
            <w:r w:rsidR="008230C3" w:rsidRPr="009B392D">
              <w:rPr>
                <w:rFonts w:ascii="標楷體" w:eastAsia="標楷體" w:hAnsi="標楷體" w:hint="eastAsia"/>
                <w:sz w:val="28"/>
                <w:szCs w:val="28"/>
              </w:rPr>
              <w:t>105年~112.7.31復健專科1名。</w:t>
            </w:r>
          </w:p>
          <w:p w:rsidR="008230C3" w:rsidRPr="009B392D" w:rsidRDefault="00FF107C" w:rsidP="006A5A80">
            <w:pPr>
              <w:snapToGrid w:val="0"/>
              <w:spacing w:line="340" w:lineRule="exact"/>
              <w:rPr>
                <w:rFonts w:ascii="標楷體" w:eastAsia="標楷體" w:hAnsi="標楷體"/>
                <w:sz w:val="28"/>
                <w:szCs w:val="28"/>
              </w:rPr>
            </w:pPr>
            <w:r>
              <w:rPr>
                <w:rFonts w:ascii="標楷體" w:eastAsia="標楷體" w:hAnsi="標楷體" w:hint="eastAsia"/>
                <w:sz w:val="28"/>
                <w:szCs w:val="28"/>
              </w:rPr>
              <w:t>(5)</w:t>
            </w:r>
            <w:r w:rsidR="008230C3" w:rsidRPr="009B392D">
              <w:rPr>
                <w:rFonts w:ascii="標楷體" w:eastAsia="標楷體" w:hAnsi="標楷體" w:hint="eastAsia"/>
                <w:sz w:val="28"/>
                <w:szCs w:val="28"/>
              </w:rPr>
              <w:t>106.9~110.8.31泌尿科1名。</w:t>
            </w:r>
          </w:p>
          <w:p w:rsidR="00FF107C" w:rsidRDefault="00FF107C" w:rsidP="006A5A80">
            <w:pPr>
              <w:snapToGrid w:val="0"/>
              <w:spacing w:line="340" w:lineRule="exact"/>
              <w:rPr>
                <w:rFonts w:ascii="標楷體" w:eastAsia="標楷體" w:hAnsi="標楷體"/>
                <w:sz w:val="28"/>
                <w:szCs w:val="28"/>
              </w:rPr>
            </w:pPr>
            <w:r>
              <w:rPr>
                <w:rFonts w:ascii="標楷體" w:eastAsia="標楷體" w:hAnsi="標楷體" w:hint="eastAsia"/>
                <w:sz w:val="28"/>
                <w:szCs w:val="28"/>
              </w:rPr>
              <w:t>(6)</w:t>
            </w:r>
            <w:r w:rsidR="008230C3" w:rsidRPr="009B392D">
              <w:rPr>
                <w:rFonts w:ascii="標楷體" w:eastAsia="標楷體" w:hAnsi="標楷體" w:hint="eastAsia"/>
                <w:sz w:val="28"/>
                <w:szCs w:val="28"/>
              </w:rPr>
              <w:t>108.9.1~109.1.31急診專科1名。</w:t>
            </w:r>
          </w:p>
          <w:p w:rsidR="008230C3" w:rsidRPr="000B02B1" w:rsidRDefault="00FF107C" w:rsidP="006A5A80">
            <w:pPr>
              <w:snapToGrid w:val="0"/>
              <w:spacing w:line="340" w:lineRule="exact"/>
              <w:rPr>
                <w:rFonts w:ascii="標楷體" w:eastAsia="標楷體" w:hAnsi="標楷體"/>
                <w:sz w:val="28"/>
                <w:szCs w:val="28"/>
              </w:rPr>
            </w:pPr>
            <w:r>
              <w:rPr>
                <w:rFonts w:ascii="標楷體" w:eastAsia="標楷體" w:hAnsi="標楷體" w:hint="eastAsia"/>
                <w:sz w:val="28"/>
                <w:szCs w:val="28"/>
              </w:rPr>
              <w:t>2.</w:t>
            </w:r>
            <w:r w:rsidR="008230C3" w:rsidRPr="009B392D">
              <w:rPr>
                <w:rFonts w:ascii="標楷體" w:eastAsia="標楷體" w:hAnsi="標楷體" w:hint="eastAsia"/>
                <w:sz w:val="28"/>
                <w:szCs w:val="28"/>
              </w:rPr>
              <w:t>109年至113年專科醫師優先選科培育為:婦產科2名、眼科1名、身心科1名與心臟內科1名科，骨科1名、小兒科1名。</w:t>
            </w:r>
          </w:p>
        </w:tc>
        <w:tc>
          <w:tcPr>
            <w:tcW w:w="1134" w:type="dxa"/>
          </w:tcPr>
          <w:p w:rsidR="008230C3" w:rsidRPr="00393712" w:rsidRDefault="008230C3" w:rsidP="006A5A80">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109.</w:t>
            </w:r>
          </w:p>
          <w:p w:rsidR="008230C3" w:rsidRPr="00393712" w:rsidRDefault="008230C3" w:rsidP="006A5A80">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12.15</w:t>
            </w:r>
          </w:p>
        </w:tc>
        <w:tc>
          <w:tcPr>
            <w:tcW w:w="1276" w:type="dxa"/>
          </w:tcPr>
          <w:p w:rsidR="00C256FF" w:rsidRDefault="00C256FF" w:rsidP="006A5A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繼續</w:t>
            </w:r>
          </w:p>
          <w:p w:rsidR="008230C3" w:rsidRPr="00F7602F" w:rsidRDefault="00C256FF" w:rsidP="006A5A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bl>
    <w:p w:rsidR="00811850" w:rsidRDefault="00811850">
      <w:r>
        <w:br w:type="page"/>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8230C3" w:rsidTr="00291583">
        <w:tc>
          <w:tcPr>
            <w:tcW w:w="537" w:type="dxa"/>
          </w:tcPr>
          <w:p w:rsidR="008230C3" w:rsidRPr="00F7602F" w:rsidRDefault="008230C3" w:rsidP="006A5A80">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lastRenderedPageBreak/>
              <w:t>10</w:t>
            </w:r>
          </w:p>
        </w:tc>
        <w:tc>
          <w:tcPr>
            <w:tcW w:w="966" w:type="dxa"/>
          </w:tcPr>
          <w:p w:rsidR="008230C3" w:rsidRDefault="008230C3" w:rsidP="006A5A80">
            <w:pPr>
              <w:snapToGrid w:val="0"/>
              <w:spacing w:line="340" w:lineRule="exact"/>
              <w:rPr>
                <w:rFonts w:ascii="標楷體" w:eastAsia="標楷體" w:hAnsi="標楷體"/>
                <w:sz w:val="32"/>
                <w:szCs w:val="32"/>
              </w:rPr>
            </w:pPr>
            <w:r>
              <w:rPr>
                <w:rFonts w:ascii="標楷體" w:eastAsia="標楷體" w:hAnsi="標楷體" w:hint="eastAsia"/>
                <w:sz w:val="32"/>
                <w:szCs w:val="32"/>
              </w:rPr>
              <w:t>109.5.25</w:t>
            </w:r>
          </w:p>
        </w:tc>
        <w:tc>
          <w:tcPr>
            <w:tcW w:w="3141" w:type="dxa"/>
          </w:tcPr>
          <w:p w:rsidR="008230C3" w:rsidRDefault="008230C3" w:rsidP="006A5A80">
            <w:pPr>
              <w:snapToGrid w:val="0"/>
              <w:spacing w:line="340" w:lineRule="exact"/>
              <w:rPr>
                <w:rFonts w:ascii="標楷體" w:eastAsia="標楷體" w:hAnsi="標楷體" w:cs="標楷體"/>
                <w:sz w:val="28"/>
                <w:szCs w:val="28"/>
              </w:rPr>
            </w:pPr>
            <w:r w:rsidRPr="007F1A5E">
              <w:rPr>
                <w:rFonts w:ascii="標楷體" w:eastAsia="標楷體" w:hAnsi="標楷體" w:cs="標楷體" w:hint="eastAsia"/>
                <w:sz w:val="28"/>
                <w:szCs w:val="28"/>
              </w:rPr>
              <w:t>友善托育補助是否本人有權直接核定，請</w:t>
            </w:r>
            <w:proofErr w:type="gramStart"/>
            <w:r w:rsidRPr="007F1A5E">
              <w:rPr>
                <w:rFonts w:ascii="標楷體" w:eastAsia="標楷體" w:hAnsi="標楷體" w:cs="標楷體" w:hint="eastAsia"/>
                <w:sz w:val="28"/>
                <w:szCs w:val="28"/>
              </w:rPr>
              <w:t>釐</w:t>
            </w:r>
            <w:proofErr w:type="gramEnd"/>
            <w:r w:rsidRPr="007F1A5E">
              <w:rPr>
                <w:rFonts w:ascii="標楷體" w:eastAsia="標楷體" w:hAnsi="標楷體" w:cs="標楷體" w:hint="eastAsia"/>
                <w:sz w:val="28"/>
                <w:szCs w:val="28"/>
              </w:rPr>
              <w:t>清法令規定並做好行政手續</w:t>
            </w:r>
            <w:r w:rsidR="00991892">
              <w:rPr>
                <w:rFonts w:ascii="標楷體" w:eastAsia="標楷體" w:hAnsi="標楷體" w:cs="標楷體" w:hint="eastAsia"/>
                <w:sz w:val="28"/>
                <w:szCs w:val="28"/>
              </w:rPr>
              <w:t>。</w:t>
            </w:r>
          </w:p>
        </w:tc>
        <w:tc>
          <w:tcPr>
            <w:tcW w:w="3946" w:type="dxa"/>
          </w:tcPr>
          <w:p w:rsidR="008230C3" w:rsidRPr="000B02B1" w:rsidRDefault="008230C3" w:rsidP="006A5A80">
            <w:pPr>
              <w:snapToGrid w:val="0"/>
              <w:spacing w:line="340" w:lineRule="exact"/>
              <w:rPr>
                <w:rFonts w:ascii="標楷體" w:eastAsia="標楷體" w:hAnsi="標楷體"/>
                <w:sz w:val="28"/>
                <w:szCs w:val="28"/>
              </w:rPr>
            </w:pPr>
            <w:r w:rsidRPr="000B02B1">
              <w:rPr>
                <w:rFonts w:ascii="標楷體" w:eastAsia="標楷體" w:hAnsi="標楷體" w:hint="eastAsia"/>
                <w:sz w:val="28"/>
                <w:szCs w:val="28"/>
              </w:rPr>
              <w:t>友善托育補助規定已初擬完成，近期行文衛生福利</w:t>
            </w:r>
            <w:proofErr w:type="gramStart"/>
            <w:r w:rsidRPr="000B02B1">
              <w:rPr>
                <w:rFonts w:ascii="標楷體" w:eastAsia="標楷體" w:hAnsi="標楷體" w:hint="eastAsia"/>
                <w:sz w:val="28"/>
                <w:szCs w:val="28"/>
              </w:rPr>
              <w:t>部社家署函</w:t>
            </w:r>
            <w:proofErr w:type="gramEnd"/>
            <w:r w:rsidRPr="000B02B1">
              <w:rPr>
                <w:rFonts w:ascii="標楷體" w:eastAsia="標楷體" w:hAnsi="標楷體" w:hint="eastAsia"/>
                <w:sz w:val="28"/>
                <w:szCs w:val="28"/>
              </w:rPr>
              <w:t>釋。</w:t>
            </w:r>
          </w:p>
        </w:tc>
        <w:tc>
          <w:tcPr>
            <w:tcW w:w="1134" w:type="dxa"/>
          </w:tcPr>
          <w:p w:rsidR="008230C3" w:rsidRPr="00393712" w:rsidRDefault="008230C3" w:rsidP="006A5A80">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109.</w:t>
            </w:r>
          </w:p>
          <w:p w:rsidR="008230C3" w:rsidRPr="00393712" w:rsidRDefault="008230C3" w:rsidP="006A5A80">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7.31</w:t>
            </w:r>
          </w:p>
        </w:tc>
        <w:tc>
          <w:tcPr>
            <w:tcW w:w="1276" w:type="dxa"/>
          </w:tcPr>
          <w:p w:rsidR="008565CD" w:rsidRDefault="008565CD" w:rsidP="006A5A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繼續</w:t>
            </w:r>
          </w:p>
          <w:p w:rsidR="008230C3" w:rsidRDefault="008565CD" w:rsidP="006A5A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573902" w:rsidTr="00291583">
        <w:tc>
          <w:tcPr>
            <w:tcW w:w="537" w:type="dxa"/>
            <w:vMerge w:val="restart"/>
          </w:tcPr>
          <w:p w:rsidR="00573902" w:rsidRPr="00F7602F" w:rsidRDefault="002B3967" w:rsidP="006A5A80">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11</w:t>
            </w:r>
          </w:p>
        </w:tc>
        <w:tc>
          <w:tcPr>
            <w:tcW w:w="966" w:type="dxa"/>
          </w:tcPr>
          <w:p w:rsidR="00573902" w:rsidRDefault="00573902" w:rsidP="006A5A80">
            <w:pPr>
              <w:snapToGrid w:val="0"/>
              <w:spacing w:line="340" w:lineRule="exact"/>
              <w:rPr>
                <w:rFonts w:ascii="標楷體" w:eastAsia="標楷體" w:hAnsi="標楷體"/>
                <w:sz w:val="32"/>
                <w:szCs w:val="32"/>
              </w:rPr>
            </w:pPr>
            <w:r>
              <w:rPr>
                <w:rFonts w:ascii="標楷體" w:eastAsia="標楷體" w:hAnsi="標楷體" w:hint="eastAsia"/>
                <w:sz w:val="32"/>
                <w:szCs w:val="32"/>
              </w:rPr>
              <w:t>109.5.25</w:t>
            </w:r>
          </w:p>
        </w:tc>
        <w:tc>
          <w:tcPr>
            <w:tcW w:w="3141" w:type="dxa"/>
          </w:tcPr>
          <w:p w:rsidR="00573902" w:rsidRPr="007F1A5E" w:rsidRDefault="00573902" w:rsidP="006A5A80">
            <w:pPr>
              <w:snapToGrid w:val="0"/>
              <w:spacing w:line="340" w:lineRule="exact"/>
              <w:rPr>
                <w:rFonts w:ascii="標楷體" w:eastAsia="標楷體" w:hAnsi="標楷體" w:cs="標楷體"/>
                <w:sz w:val="28"/>
                <w:szCs w:val="28"/>
              </w:rPr>
            </w:pPr>
            <w:proofErr w:type="gramStart"/>
            <w:r w:rsidRPr="007F1A5E">
              <w:rPr>
                <w:rFonts w:ascii="標楷體" w:eastAsia="標楷體" w:hAnsi="標楷體" w:cs="標楷體" w:hint="eastAsia"/>
                <w:sz w:val="28"/>
                <w:szCs w:val="28"/>
              </w:rPr>
              <w:t>疫情已</w:t>
            </w:r>
            <w:proofErr w:type="gramEnd"/>
            <w:r w:rsidRPr="007F1A5E">
              <w:rPr>
                <w:rFonts w:ascii="標楷體" w:eastAsia="標楷體" w:hAnsi="標楷體" w:cs="標楷體" w:hint="eastAsia"/>
                <w:sz w:val="28"/>
                <w:szCs w:val="28"/>
              </w:rPr>
              <w:t>逐漸趨緩，請積極鼓勵防疫新生活。</w:t>
            </w:r>
          </w:p>
        </w:tc>
        <w:tc>
          <w:tcPr>
            <w:tcW w:w="3946" w:type="dxa"/>
            <w:vMerge w:val="restart"/>
          </w:tcPr>
          <w:p w:rsidR="008230C3" w:rsidRPr="000B02B1" w:rsidRDefault="008230C3" w:rsidP="006A5A80">
            <w:pPr>
              <w:snapToGrid w:val="0"/>
              <w:spacing w:line="340" w:lineRule="exact"/>
              <w:rPr>
                <w:rFonts w:ascii="標楷體" w:eastAsia="標楷體" w:hAnsi="標楷體"/>
                <w:sz w:val="28"/>
                <w:szCs w:val="28"/>
              </w:rPr>
            </w:pPr>
            <w:r w:rsidRPr="000B02B1">
              <w:rPr>
                <w:rFonts w:ascii="標楷體" w:eastAsia="標楷體" w:hAnsi="標楷體" w:hint="eastAsia"/>
                <w:sz w:val="28"/>
                <w:szCs w:val="28"/>
              </w:rPr>
              <w:t>隨著國內</w:t>
            </w:r>
            <w:proofErr w:type="gramStart"/>
            <w:r w:rsidRPr="000B02B1">
              <w:rPr>
                <w:rFonts w:ascii="標楷體" w:eastAsia="標楷體" w:hAnsi="標楷體" w:hint="eastAsia"/>
                <w:sz w:val="28"/>
                <w:szCs w:val="28"/>
              </w:rPr>
              <w:t>疫情趨</w:t>
            </w:r>
            <w:proofErr w:type="gramEnd"/>
            <w:r w:rsidRPr="000B02B1">
              <w:rPr>
                <w:rFonts w:ascii="標楷體" w:eastAsia="標楷體" w:hAnsi="標楷體" w:hint="eastAsia"/>
                <w:sz w:val="28"/>
                <w:szCs w:val="28"/>
              </w:rPr>
              <w:t>緩，目前雖已放寬社區防疫措施，但仍持續提醒民眾力行防疫新生活運動，平時仍應落實勤洗手、呼吸道衛生與咳嗽禮節等良好個人衛生習慣；外出活動時，維持室內1.5公尺、室外1公尺以上的社交距離，若無法維持應佩戴口罩；至餐廳或攤販用餐時，可挑選有適當用餐距離、隔板，提供套餐的店家享受美食，並配合業者執行</w:t>
            </w:r>
            <w:proofErr w:type="gramStart"/>
            <w:r w:rsidRPr="000B02B1">
              <w:rPr>
                <w:rFonts w:ascii="標楷體" w:eastAsia="標楷體" w:hAnsi="標楷體" w:hint="eastAsia"/>
                <w:sz w:val="28"/>
                <w:szCs w:val="28"/>
              </w:rPr>
              <w:t>實聯制</w:t>
            </w:r>
            <w:proofErr w:type="gramEnd"/>
            <w:r w:rsidRPr="000B02B1">
              <w:rPr>
                <w:rFonts w:ascii="標楷體" w:eastAsia="標楷體" w:hAnsi="標楷體" w:hint="eastAsia"/>
                <w:sz w:val="28"/>
                <w:szCs w:val="28"/>
              </w:rPr>
              <w:t>、體溫監測等防疫作業；生病不適者盡量在家休息，只要將這些防疫基本功內化為生活習慣，就能保護自己及他人的健康。</w:t>
            </w:r>
          </w:p>
          <w:p w:rsidR="00573902" w:rsidRPr="00F7602F" w:rsidRDefault="008230C3" w:rsidP="006A5A80">
            <w:pPr>
              <w:snapToGrid w:val="0"/>
              <w:spacing w:line="340" w:lineRule="exact"/>
              <w:rPr>
                <w:rFonts w:ascii="標楷體" w:eastAsia="標楷體" w:hAnsi="標楷體"/>
                <w:sz w:val="32"/>
                <w:szCs w:val="32"/>
              </w:rPr>
            </w:pPr>
            <w:r w:rsidRPr="000B02B1">
              <w:rPr>
                <w:rFonts w:ascii="標楷體" w:eastAsia="標楷體" w:hAnsi="標楷體" w:hint="eastAsia"/>
                <w:sz w:val="28"/>
                <w:szCs w:val="28"/>
              </w:rPr>
              <w:t>中央於6/7</w:t>
            </w:r>
            <w:proofErr w:type="gramStart"/>
            <w:r w:rsidRPr="000B02B1">
              <w:rPr>
                <w:rFonts w:ascii="標楷體" w:eastAsia="標楷體" w:hAnsi="標楷體" w:hint="eastAsia"/>
                <w:sz w:val="28"/>
                <w:szCs w:val="28"/>
              </w:rPr>
              <w:t>解封</w:t>
            </w:r>
            <w:proofErr w:type="gramEnd"/>
            <w:r w:rsidRPr="000B02B1">
              <w:rPr>
                <w:rFonts w:ascii="標楷體" w:eastAsia="標楷體" w:hAnsi="標楷體" w:hint="eastAsia"/>
                <w:sz w:val="28"/>
                <w:szCs w:val="28"/>
              </w:rPr>
              <w:t>，本縣預定於6/21鬆綁本縣自訂限制項目，包含活動辦理規定、漁船作業規定、社區長照據點停辦等措施將統一公布。醫療院所仍會時時提醒監督落實防疫措施，不因</w:t>
            </w:r>
            <w:proofErr w:type="gramStart"/>
            <w:r w:rsidRPr="000B02B1">
              <w:rPr>
                <w:rFonts w:ascii="標楷體" w:eastAsia="標楷體" w:hAnsi="標楷體" w:hint="eastAsia"/>
                <w:sz w:val="28"/>
                <w:szCs w:val="28"/>
              </w:rPr>
              <w:t>解封而</w:t>
            </w:r>
            <w:proofErr w:type="gramEnd"/>
            <w:r w:rsidRPr="000B02B1">
              <w:rPr>
                <w:rFonts w:ascii="標楷體" w:eastAsia="標楷體" w:hAnsi="標楷體" w:hint="eastAsia"/>
                <w:sz w:val="28"/>
                <w:szCs w:val="28"/>
              </w:rPr>
              <w:t>鬆懈。</w:t>
            </w:r>
          </w:p>
        </w:tc>
        <w:tc>
          <w:tcPr>
            <w:tcW w:w="1134" w:type="dxa"/>
            <w:vMerge w:val="restart"/>
          </w:tcPr>
          <w:p w:rsidR="008230C3" w:rsidRPr="00393712" w:rsidRDefault="008230C3" w:rsidP="006A5A80">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109.</w:t>
            </w:r>
          </w:p>
          <w:p w:rsidR="00573902" w:rsidRPr="00393712" w:rsidRDefault="008230C3" w:rsidP="006A5A80">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6.21</w:t>
            </w:r>
          </w:p>
        </w:tc>
        <w:tc>
          <w:tcPr>
            <w:tcW w:w="1276" w:type="dxa"/>
          </w:tcPr>
          <w:p w:rsidR="00573902" w:rsidRDefault="00573902" w:rsidP="006A5A80">
            <w:pPr>
              <w:snapToGrid w:val="0"/>
              <w:spacing w:line="340" w:lineRule="exact"/>
              <w:jc w:val="center"/>
              <w:rPr>
                <w:rFonts w:ascii="標楷體" w:eastAsia="標楷體" w:hAnsi="標楷體"/>
                <w:b/>
                <w:color w:val="0000FF"/>
                <w:sz w:val="32"/>
                <w:szCs w:val="32"/>
              </w:rPr>
            </w:pPr>
            <w:proofErr w:type="gramStart"/>
            <w:r>
              <w:rPr>
                <w:rFonts w:ascii="標楷體" w:eastAsia="標楷體" w:hAnsi="標楷體" w:hint="eastAsia"/>
                <w:b/>
                <w:color w:val="0000FF"/>
                <w:sz w:val="32"/>
                <w:szCs w:val="32"/>
              </w:rPr>
              <w:t>併</w:t>
            </w:r>
            <w:proofErr w:type="gramEnd"/>
            <w:r>
              <w:rPr>
                <w:rFonts w:ascii="標楷體" w:eastAsia="標楷體" w:hAnsi="標楷體" w:hint="eastAsia"/>
                <w:b/>
                <w:color w:val="0000FF"/>
                <w:sz w:val="32"/>
                <w:szCs w:val="32"/>
              </w:rPr>
              <w:t>109.6.8案</w:t>
            </w:r>
          </w:p>
        </w:tc>
      </w:tr>
      <w:tr w:rsidR="00573902" w:rsidTr="00291583">
        <w:tc>
          <w:tcPr>
            <w:tcW w:w="537" w:type="dxa"/>
            <w:vMerge/>
          </w:tcPr>
          <w:p w:rsidR="00573902" w:rsidRDefault="00573902" w:rsidP="006A5A80">
            <w:pPr>
              <w:snapToGrid w:val="0"/>
              <w:spacing w:line="340" w:lineRule="exact"/>
              <w:jc w:val="center"/>
              <w:rPr>
                <w:rFonts w:ascii="標楷體" w:eastAsia="標楷體" w:hAnsi="標楷體"/>
                <w:sz w:val="32"/>
                <w:szCs w:val="32"/>
              </w:rPr>
            </w:pPr>
          </w:p>
        </w:tc>
        <w:tc>
          <w:tcPr>
            <w:tcW w:w="966" w:type="dxa"/>
          </w:tcPr>
          <w:p w:rsidR="00573902" w:rsidRDefault="00573902" w:rsidP="006A5A80">
            <w:pPr>
              <w:snapToGrid w:val="0"/>
              <w:spacing w:line="340" w:lineRule="exact"/>
              <w:rPr>
                <w:rFonts w:ascii="標楷體" w:eastAsia="標楷體" w:hAnsi="標楷體"/>
                <w:sz w:val="32"/>
                <w:szCs w:val="32"/>
              </w:rPr>
            </w:pPr>
            <w:r>
              <w:rPr>
                <w:rFonts w:ascii="標楷體" w:eastAsia="標楷體" w:hAnsi="標楷體" w:hint="eastAsia"/>
                <w:sz w:val="32"/>
                <w:szCs w:val="32"/>
              </w:rPr>
              <w:t>109.6.8</w:t>
            </w:r>
          </w:p>
        </w:tc>
        <w:tc>
          <w:tcPr>
            <w:tcW w:w="3141" w:type="dxa"/>
          </w:tcPr>
          <w:p w:rsidR="00573902" w:rsidRPr="007F1A5E" w:rsidRDefault="00573902" w:rsidP="006A5A80">
            <w:pPr>
              <w:snapToGrid w:val="0"/>
              <w:spacing w:line="340" w:lineRule="exact"/>
              <w:rPr>
                <w:rFonts w:ascii="標楷體" w:eastAsia="標楷體" w:hAnsi="標楷體" w:cs="標楷體"/>
                <w:sz w:val="28"/>
                <w:szCs w:val="28"/>
              </w:rPr>
            </w:pPr>
            <w:r w:rsidRPr="00573902">
              <w:rPr>
                <w:rFonts w:ascii="標楷體" w:eastAsia="標楷體" w:hAnsi="標楷體" w:cs="標楷體" w:hint="eastAsia"/>
                <w:sz w:val="28"/>
                <w:szCs w:val="28"/>
              </w:rPr>
              <w:t>本縣</w:t>
            </w:r>
            <w:proofErr w:type="gramStart"/>
            <w:r w:rsidRPr="00573902">
              <w:rPr>
                <w:rFonts w:ascii="標楷體" w:eastAsia="標楷體" w:hAnsi="標楷體" w:cs="標楷體" w:hint="eastAsia"/>
                <w:sz w:val="28"/>
                <w:szCs w:val="28"/>
              </w:rPr>
              <w:t>防疫解封日期</w:t>
            </w:r>
            <w:proofErr w:type="gramEnd"/>
            <w:r w:rsidRPr="00573902">
              <w:rPr>
                <w:rFonts w:ascii="標楷體" w:eastAsia="標楷體" w:hAnsi="標楷體" w:cs="標楷體" w:hint="eastAsia"/>
                <w:sz w:val="28"/>
                <w:szCs w:val="28"/>
              </w:rPr>
              <w:t>可延後一個14天潛伏期，請積極推動防疫新</w:t>
            </w:r>
            <w:proofErr w:type="gramStart"/>
            <w:r w:rsidRPr="00573902">
              <w:rPr>
                <w:rFonts w:ascii="標楷體" w:eastAsia="標楷體" w:hAnsi="標楷體" w:cs="標楷體" w:hint="eastAsia"/>
                <w:sz w:val="28"/>
                <w:szCs w:val="28"/>
              </w:rPr>
              <w:t>生活並督請</w:t>
            </w:r>
            <w:proofErr w:type="gramEnd"/>
            <w:r w:rsidRPr="00573902">
              <w:rPr>
                <w:rFonts w:ascii="標楷體" w:eastAsia="標楷體" w:hAnsi="標楷體" w:cs="標楷體" w:hint="eastAsia"/>
                <w:sz w:val="28"/>
                <w:szCs w:val="28"/>
              </w:rPr>
              <w:t>醫療院所提高警覺</w:t>
            </w:r>
            <w:proofErr w:type="gramStart"/>
            <w:r w:rsidRPr="00573902">
              <w:rPr>
                <w:rFonts w:ascii="標楷體" w:eastAsia="標楷體" w:hAnsi="標楷體" w:cs="標楷體" w:hint="eastAsia"/>
                <w:sz w:val="28"/>
                <w:szCs w:val="28"/>
              </w:rPr>
              <w:t>阻絕首例</w:t>
            </w:r>
            <w:proofErr w:type="gramEnd"/>
            <w:r w:rsidRPr="00573902">
              <w:rPr>
                <w:rFonts w:ascii="標楷體" w:eastAsia="標楷體" w:hAnsi="標楷體" w:cs="標楷體" w:hint="eastAsia"/>
                <w:sz w:val="28"/>
                <w:szCs w:val="28"/>
              </w:rPr>
              <w:t>疑似病患進入社區。</w:t>
            </w:r>
          </w:p>
        </w:tc>
        <w:tc>
          <w:tcPr>
            <w:tcW w:w="3946" w:type="dxa"/>
            <w:vMerge/>
          </w:tcPr>
          <w:p w:rsidR="00573902" w:rsidRPr="00F7602F" w:rsidRDefault="00573902" w:rsidP="006A5A80">
            <w:pPr>
              <w:snapToGrid w:val="0"/>
              <w:spacing w:line="340" w:lineRule="exact"/>
              <w:rPr>
                <w:rFonts w:ascii="標楷體" w:eastAsia="標楷體" w:hAnsi="標楷體"/>
                <w:sz w:val="32"/>
                <w:szCs w:val="32"/>
              </w:rPr>
            </w:pPr>
          </w:p>
        </w:tc>
        <w:tc>
          <w:tcPr>
            <w:tcW w:w="1134" w:type="dxa"/>
            <w:vMerge/>
          </w:tcPr>
          <w:p w:rsidR="00573902" w:rsidRPr="00F7602F" w:rsidRDefault="00573902" w:rsidP="006A5A80">
            <w:pPr>
              <w:snapToGrid w:val="0"/>
              <w:spacing w:line="340" w:lineRule="exact"/>
              <w:rPr>
                <w:rFonts w:ascii="標楷體" w:eastAsia="標楷體" w:hAnsi="標楷體"/>
                <w:sz w:val="32"/>
                <w:szCs w:val="32"/>
              </w:rPr>
            </w:pPr>
          </w:p>
        </w:tc>
        <w:tc>
          <w:tcPr>
            <w:tcW w:w="1276" w:type="dxa"/>
          </w:tcPr>
          <w:p w:rsidR="00C257C8" w:rsidRDefault="00C257C8" w:rsidP="006A5A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573902" w:rsidRDefault="00C257C8" w:rsidP="006A5A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8230C3" w:rsidTr="00291583">
        <w:tc>
          <w:tcPr>
            <w:tcW w:w="537" w:type="dxa"/>
          </w:tcPr>
          <w:p w:rsidR="008230C3" w:rsidRDefault="008230C3" w:rsidP="006A5A80">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12</w:t>
            </w:r>
          </w:p>
        </w:tc>
        <w:tc>
          <w:tcPr>
            <w:tcW w:w="966" w:type="dxa"/>
          </w:tcPr>
          <w:p w:rsidR="008230C3" w:rsidRDefault="008230C3" w:rsidP="006A5A80">
            <w:pPr>
              <w:snapToGrid w:val="0"/>
              <w:spacing w:line="340" w:lineRule="exact"/>
              <w:rPr>
                <w:rFonts w:ascii="標楷體" w:eastAsia="標楷體" w:hAnsi="標楷體"/>
                <w:sz w:val="32"/>
                <w:szCs w:val="32"/>
              </w:rPr>
            </w:pPr>
            <w:r>
              <w:rPr>
                <w:rFonts w:ascii="標楷體" w:eastAsia="標楷體" w:hAnsi="標楷體" w:hint="eastAsia"/>
                <w:sz w:val="32"/>
                <w:szCs w:val="32"/>
              </w:rPr>
              <w:t>109.6.8</w:t>
            </w:r>
          </w:p>
        </w:tc>
        <w:tc>
          <w:tcPr>
            <w:tcW w:w="3141" w:type="dxa"/>
          </w:tcPr>
          <w:p w:rsidR="008230C3" w:rsidRPr="007F1A5E" w:rsidRDefault="008230C3" w:rsidP="006A5A80">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舊東</w:t>
            </w:r>
            <w:proofErr w:type="gramStart"/>
            <w:r>
              <w:rPr>
                <w:rFonts w:ascii="標楷體" w:eastAsia="標楷體" w:hAnsi="標楷體" w:cs="標楷體" w:hint="eastAsia"/>
                <w:sz w:val="28"/>
                <w:szCs w:val="28"/>
              </w:rPr>
              <w:t>莒</w:t>
            </w:r>
            <w:proofErr w:type="gramEnd"/>
            <w:r>
              <w:rPr>
                <w:rFonts w:ascii="標楷體" w:eastAsia="標楷體" w:hAnsi="標楷體" w:cs="標楷體" w:hint="eastAsia"/>
                <w:sz w:val="28"/>
                <w:szCs w:val="28"/>
              </w:rPr>
              <w:t>衛生所地下室要善加利用增加使用空間，請先行解決</w:t>
            </w:r>
            <w:proofErr w:type="gramStart"/>
            <w:r>
              <w:rPr>
                <w:rFonts w:ascii="標楷體" w:eastAsia="標楷體" w:hAnsi="標楷體" w:cs="標楷體" w:hint="eastAsia"/>
                <w:sz w:val="28"/>
                <w:szCs w:val="28"/>
              </w:rPr>
              <w:t>潮濕滲</w:t>
            </w:r>
            <w:proofErr w:type="gramEnd"/>
            <w:r>
              <w:rPr>
                <w:rFonts w:ascii="標楷體" w:eastAsia="標楷體" w:hAnsi="標楷體" w:cs="標楷體" w:hint="eastAsia"/>
                <w:sz w:val="28"/>
                <w:szCs w:val="28"/>
              </w:rPr>
              <w:t>水問題。</w:t>
            </w:r>
          </w:p>
        </w:tc>
        <w:tc>
          <w:tcPr>
            <w:tcW w:w="3946" w:type="dxa"/>
          </w:tcPr>
          <w:p w:rsidR="008230C3" w:rsidRPr="00F7602F" w:rsidRDefault="008230C3" w:rsidP="006A5A80">
            <w:pPr>
              <w:snapToGrid w:val="0"/>
              <w:spacing w:line="340" w:lineRule="exact"/>
              <w:rPr>
                <w:rFonts w:ascii="標楷體" w:eastAsia="標楷體" w:hAnsi="標楷體"/>
                <w:sz w:val="32"/>
                <w:szCs w:val="32"/>
              </w:rPr>
            </w:pPr>
            <w:r w:rsidRPr="009B392D">
              <w:rPr>
                <w:rFonts w:ascii="標楷體" w:eastAsia="標楷體" w:hAnsi="標楷體" w:hint="eastAsia"/>
                <w:sz w:val="32"/>
                <w:szCs w:val="32"/>
              </w:rPr>
              <w:t>日照中心法規禁設</w:t>
            </w:r>
            <w:r>
              <w:rPr>
                <w:rFonts w:ascii="標楷體" w:eastAsia="標楷體" w:hAnsi="標楷體" w:hint="eastAsia"/>
                <w:sz w:val="32"/>
                <w:szCs w:val="32"/>
              </w:rPr>
              <w:t>於</w:t>
            </w:r>
            <w:r w:rsidRPr="009B392D">
              <w:rPr>
                <w:rFonts w:ascii="標楷體" w:eastAsia="標楷體" w:hAnsi="標楷體" w:hint="eastAsia"/>
                <w:sz w:val="32"/>
                <w:szCs w:val="32"/>
              </w:rPr>
              <w:t>地下室，故先</w:t>
            </w:r>
            <w:proofErr w:type="gramStart"/>
            <w:r w:rsidRPr="009B392D">
              <w:rPr>
                <w:rFonts w:ascii="標楷體" w:eastAsia="標楷體" w:hAnsi="標楷體" w:hint="eastAsia"/>
                <w:sz w:val="32"/>
                <w:szCs w:val="32"/>
              </w:rPr>
              <w:t>解決滲</w:t>
            </w:r>
            <w:proofErr w:type="gramEnd"/>
            <w:r w:rsidRPr="009B392D">
              <w:rPr>
                <w:rFonts w:ascii="標楷體" w:eastAsia="標楷體" w:hAnsi="標楷體" w:hint="eastAsia"/>
                <w:sz w:val="32"/>
                <w:szCs w:val="32"/>
              </w:rPr>
              <w:t>水與潮濕問題後，再做室內空間使用規劃。</w:t>
            </w:r>
          </w:p>
        </w:tc>
        <w:tc>
          <w:tcPr>
            <w:tcW w:w="1134" w:type="dxa"/>
          </w:tcPr>
          <w:p w:rsidR="008230C3" w:rsidRPr="00393712" w:rsidRDefault="008230C3" w:rsidP="006A5A80">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109.</w:t>
            </w:r>
          </w:p>
          <w:p w:rsidR="008230C3" w:rsidRPr="00393712" w:rsidRDefault="008230C3" w:rsidP="006A5A80">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11.30</w:t>
            </w:r>
          </w:p>
        </w:tc>
        <w:tc>
          <w:tcPr>
            <w:tcW w:w="1276" w:type="dxa"/>
          </w:tcPr>
          <w:p w:rsidR="00A37A51" w:rsidRDefault="00A37A51" w:rsidP="006A5A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繼續</w:t>
            </w:r>
          </w:p>
          <w:p w:rsidR="008230C3" w:rsidRDefault="00A37A51" w:rsidP="006A5A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8230C3" w:rsidTr="00291583">
        <w:tc>
          <w:tcPr>
            <w:tcW w:w="537" w:type="dxa"/>
          </w:tcPr>
          <w:p w:rsidR="008230C3" w:rsidRDefault="008230C3" w:rsidP="006A5A80">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13</w:t>
            </w:r>
          </w:p>
        </w:tc>
        <w:tc>
          <w:tcPr>
            <w:tcW w:w="966" w:type="dxa"/>
          </w:tcPr>
          <w:p w:rsidR="008230C3" w:rsidRDefault="008230C3" w:rsidP="006A5A80">
            <w:pPr>
              <w:snapToGrid w:val="0"/>
              <w:spacing w:line="340" w:lineRule="exact"/>
              <w:rPr>
                <w:rFonts w:ascii="標楷體" w:eastAsia="標楷體" w:hAnsi="標楷體"/>
                <w:sz w:val="32"/>
                <w:szCs w:val="32"/>
              </w:rPr>
            </w:pPr>
            <w:r>
              <w:rPr>
                <w:rFonts w:ascii="標楷體" w:eastAsia="標楷體" w:hAnsi="標楷體" w:hint="eastAsia"/>
                <w:sz w:val="32"/>
                <w:szCs w:val="32"/>
              </w:rPr>
              <w:t>109.6.8</w:t>
            </w:r>
          </w:p>
        </w:tc>
        <w:tc>
          <w:tcPr>
            <w:tcW w:w="3141" w:type="dxa"/>
          </w:tcPr>
          <w:p w:rsidR="008230C3" w:rsidRDefault="008230C3" w:rsidP="006A5A80">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北</w:t>
            </w:r>
            <w:r w:rsidRPr="00E069B1">
              <w:rPr>
                <w:rFonts w:ascii="標楷體" w:eastAsia="標楷體" w:hAnsi="標楷體" w:cs="標楷體" w:hint="eastAsia"/>
                <w:sz w:val="28"/>
                <w:szCs w:val="28"/>
              </w:rPr>
              <w:t>竿社福大樓要避免二次施工，請積極控管同步完成鄉民需求</w:t>
            </w:r>
            <w:r>
              <w:rPr>
                <w:rFonts w:ascii="標楷體" w:eastAsia="標楷體" w:hAnsi="標楷體" w:cs="標楷體" w:hint="eastAsia"/>
                <w:sz w:val="28"/>
                <w:szCs w:val="28"/>
              </w:rPr>
              <w:t>。</w:t>
            </w:r>
          </w:p>
        </w:tc>
        <w:tc>
          <w:tcPr>
            <w:tcW w:w="3946" w:type="dxa"/>
          </w:tcPr>
          <w:p w:rsidR="008230C3" w:rsidRPr="000B02B1" w:rsidRDefault="008230C3" w:rsidP="006A5A80">
            <w:pPr>
              <w:snapToGrid w:val="0"/>
              <w:spacing w:line="340" w:lineRule="exact"/>
              <w:rPr>
                <w:rFonts w:ascii="標楷體" w:eastAsia="標楷體" w:hAnsi="標楷體"/>
                <w:sz w:val="28"/>
                <w:szCs w:val="28"/>
              </w:rPr>
            </w:pPr>
            <w:r w:rsidRPr="000B02B1">
              <w:rPr>
                <w:rFonts w:ascii="標楷體" w:eastAsia="標楷體" w:hAnsi="標楷體" w:hint="eastAsia"/>
                <w:sz w:val="28"/>
                <w:szCs w:val="28"/>
              </w:rPr>
              <w:t>業與各福利別專業團隊積極討論室內裝修，以利後續委外銜接室裝並順利營運。</w:t>
            </w:r>
          </w:p>
        </w:tc>
        <w:tc>
          <w:tcPr>
            <w:tcW w:w="1134" w:type="dxa"/>
          </w:tcPr>
          <w:p w:rsidR="008230C3" w:rsidRPr="00393712" w:rsidRDefault="008230C3" w:rsidP="006A5A80">
            <w:pPr>
              <w:snapToGrid w:val="0"/>
              <w:spacing w:line="340" w:lineRule="exact"/>
              <w:rPr>
                <w:rFonts w:ascii="標楷體" w:eastAsia="標楷體" w:hAnsi="標楷體"/>
                <w:b/>
                <w:sz w:val="32"/>
                <w:szCs w:val="32"/>
              </w:rPr>
            </w:pPr>
            <w:r w:rsidRPr="00393712">
              <w:rPr>
                <w:rFonts w:ascii="標楷體" w:eastAsia="標楷體" w:hAnsi="標楷體"/>
                <w:b/>
                <w:sz w:val="32"/>
                <w:szCs w:val="32"/>
              </w:rPr>
              <w:t>1</w:t>
            </w:r>
            <w:r w:rsidRPr="00393712">
              <w:rPr>
                <w:rFonts w:ascii="標楷體" w:eastAsia="標楷體" w:hAnsi="標楷體" w:hint="eastAsia"/>
                <w:b/>
                <w:sz w:val="32"/>
                <w:szCs w:val="32"/>
              </w:rPr>
              <w:t>09.</w:t>
            </w:r>
          </w:p>
          <w:p w:rsidR="008230C3" w:rsidRPr="00393712" w:rsidRDefault="008230C3" w:rsidP="006A5A80">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12.31</w:t>
            </w:r>
          </w:p>
        </w:tc>
        <w:tc>
          <w:tcPr>
            <w:tcW w:w="1276" w:type="dxa"/>
          </w:tcPr>
          <w:p w:rsidR="00C632D8" w:rsidRDefault="00C632D8" w:rsidP="006A5A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8230C3" w:rsidRDefault="00C632D8" w:rsidP="006A5A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bl>
    <w:p w:rsidR="00811850" w:rsidRDefault="00811850">
      <w:r>
        <w:br w:type="page"/>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8230C3" w:rsidTr="00291583">
        <w:tc>
          <w:tcPr>
            <w:tcW w:w="537" w:type="dxa"/>
            <w:vMerge w:val="restart"/>
          </w:tcPr>
          <w:p w:rsidR="008230C3" w:rsidRDefault="008230C3" w:rsidP="006A5A80">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lastRenderedPageBreak/>
              <w:t>14</w:t>
            </w:r>
          </w:p>
        </w:tc>
        <w:tc>
          <w:tcPr>
            <w:tcW w:w="966" w:type="dxa"/>
            <w:vMerge w:val="restart"/>
          </w:tcPr>
          <w:p w:rsidR="008230C3" w:rsidRDefault="008230C3" w:rsidP="006A5A80">
            <w:pPr>
              <w:snapToGrid w:val="0"/>
              <w:spacing w:line="340" w:lineRule="exact"/>
              <w:rPr>
                <w:rFonts w:ascii="標楷體" w:eastAsia="標楷體" w:hAnsi="標楷體"/>
                <w:sz w:val="32"/>
                <w:szCs w:val="32"/>
              </w:rPr>
            </w:pPr>
            <w:r>
              <w:rPr>
                <w:rFonts w:ascii="標楷體" w:eastAsia="標楷體" w:hAnsi="標楷體" w:hint="eastAsia"/>
                <w:sz w:val="32"/>
                <w:szCs w:val="32"/>
              </w:rPr>
              <w:t>109.6.8</w:t>
            </w:r>
          </w:p>
        </w:tc>
        <w:tc>
          <w:tcPr>
            <w:tcW w:w="3141" w:type="dxa"/>
          </w:tcPr>
          <w:p w:rsidR="008230C3" w:rsidRPr="00573902" w:rsidRDefault="008230C3" w:rsidP="006A5A80">
            <w:pPr>
              <w:snapToGrid w:val="0"/>
              <w:spacing w:line="340" w:lineRule="exact"/>
              <w:rPr>
                <w:rFonts w:ascii="標楷體" w:eastAsia="標楷體" w:hAnsi="標楷體" w:cs="標楷體"/>
                <w:sz w:val="28"/>
                <w:szCs w:val="28"/>
              </w:rPr>
            </w:pPr>
            <w:proofErr w:type="gramStart"/>
            <w:r>
              <w:rPr>
                <w:rFonts w:ascii="標楷體" w:eastAsia="標楷體" w:hAnsi="標楷體" w:cs="標楷體" w:hint="eastAsia"/>
                <w:sz w:val="28"/>
                <w:szCs w:val="28"/>
              </w:rPr>
              <w:t>公彩基金</w:t>
            </w:r>
            <w:proofErr w:type="gramEnd"/>
            <w:r>
              <w:rPr>
                <w:rFonts w:ascii="標楷體" w:eastAsia="標楷體" w:hAnsi="標楷體" w:cs="標楷體" w:hint="eastAsia"/>
                <w:sz w:val="28"/>
                <w:szCs w:val="28"/>
              </w:rPr>
              <w:t>老人共餐活動要以防疫優先，請到開放時機完成配套再恢復進行。</w:t>
            </w:r>
          </w:p>
        </w:tc>
        <w:tc>
          <w:tcPr>
            <w:tcW w:w="3946" w:type="dxa"/>
            <w:vMerge w:val="restart"/>
          </w:tcPr>
          <w:p w:rsidR="008230C3" w:rsidRPr="00FE4C71" w:rsidRDefault="008230C3" w:rsidP="006A5A80">
            <w:pPr>
              <w:snapToGrid w:val="0"/>
              <w:spacing w:line="340" w:lineRule="exact"/>
              <w:rPr>
                <w:rFonts w:ascii="標楷體" w:eastAsia="標楷體" w:hAnsi="標楷體"/>
                <w:sz w:val="28"/>
                <w:szCs w:val="28"/>
              </w:rPr>
            </w:pPr>
            <w:r w:rsidRPr="00FE4C71">
              <w:rPr>
                <w:rFonts w:ascii="標楷體" w:eastAsia="標楷體" w:hAnsi="標楷體" w:hint="eastAsia"/>
                <w:sz w:val="28"/>
                <w:szCs w:val="28"/>
              </w:rPr>
              <w:t>本案業已規劃全縣辦理共餐據點先購置防疫隔板供共餐使用，有關</w:t>
            </w:r>
            <w:proofErr w:type="gramStart"/>
            <w:r w:rsidRPr="00FE4C71">
              <w:rPr>
                <w:rFonts w:ascii="標楷體" w:eastAsia="標楷體" w:hAnsi="標楷體" w:hint="eastAsia"/>
                <w:sz w:val="28"/>
                <w:szCs w:val="28"/>
              </w:rPr>
              <w:t>疫</w:t>
            </w:r>
            <w:proofErr w:type="gramEnd"/>
            <w:r w:rsidRPr="00FE4C71">
              <w:rPr>
                <w:rFonts w:ascii="標楷體" w:eastAsia="標楷體" w:hAnsi="標楷體" w:hint="eastAsia"/>
                <w:sz w:val="28"/>
                <w:szCs w:val="28"/>
              </w:rPr>
              <w:t>情指揮中心原指示據點室內活動暫停至6/30，目前據點及社</w:t>
            </w:r>
            <w:proofErr w:type="gramStart"/>
            <w:r w:rsidRPr="00FE4C71">
              <w:rPr>
                <w:rFonts w:ascii="標楷體" w:eastAsia="標楷體" w:hAnsi="標楷體" w:hint="eastAsia"/>
                <w:sz w:val="28"/>
                <w:szCs w:val="28"/>
              </w:rPr>
              <w:t>協辦裡社福</w:t>
            </w:r>
            <w:proofErr w:type="gramEnd"/>
            <w:r w:rsidRPr="00FE4C71">
              <w:rPr>
                <w:rFonts w:ascii="標楷體" w:eastAsia="標楷體" w:hAnsi="標楷體" w:hint="eastAsia"/>
                <w:sz w:val="28"/>
                <w:szCs w:val="28"/>
              </w:rPr>
              <w:t>之室內活動皆暫停，但因為中央</w:t>
            </w:r>
            <w:proofErr w:type="gramStart"/>
            <w:r w:rsidRPr="00FE4C71">
              <w:rPr>
                <w:rFonts w:ascii="標楷體" w:eastAsia="標楷體" w:hAnsi="標楷體" w:hint="eastAsia"/>
                <w:sz w:val="28"/>
                <w:szCs w:val="28"/>
              </w:rPr>
              <w:t>疫</w:t>
            </w:r>
            <w:proofErr w:type="gramEnd"/>
            <w:r w:rsidRPr="00FE4C71">
              <w:rPr>
                <w:rFonts w:ascii="標楷體" w:eastAsia="標楷體" w:hAnsi="標楷體" w:hint="eastAsia"/>
                <w:sz w:val="28"/>
                <w:szCs w:val="28"/>
              </w:rPr>
              <w:t>情指揮中已於6/7發佈放寬社區防疫措施，綜上，本縣另評估6/7中央放寬後再延長14天觀察期後,並須遵守中央防疫新生活規範再於(6/21)統一開放辦理室內課程活動。已重申有提供共餐之關懷據點務必於各據點裝設完成防疫隔板後才會開放辦理共餐。</w:t>
            </w:r>
          </w:p>
        </w:tc>
        <w:tc>
          <w:tcPr>
            <w:tcW w:w="1134" w:type="dxa"/>
            <w:vMerge w:val="restart"/>
          </w:tcPr>
          <w:p w:rsidR="008230C3" w:rsidRPr="00393712" w:rsidRDefault="008230C3" w:rsidP="006A5A80">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109.</w:t>
            </w:r>
          </w:p>
          <w:p w:rsidR="008230C3" w:rsidRPr="00393712" w:rsidRDefault="008230C3" w:rsidP="006A5A80">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6.30</w:t>
            </w:r>
          </w:p>
        </w:tc>
        <w:tc>
          <w:tcPr>
            <w:tcW w:w="1276" w:type="dxa"/>
          </w:tcPr>
          <w:p w:rsidR="008230C3" w:rsidRDefault="008230C3" w:rsidP="006A5A80">
            <w:pPr>
              <w:snapToGrid w:val="0"/>
              <w:spacing w:line="340" w:lineRule="exact"/>
              <w:jc w:val="center"/>
              <w:rPr>
                <w:rFonts w:ascii="標楷體" w:eastAsia="標楷體" w:hAnsi="標楷體"/>
                <w:b/>
                <w:color w:val="0000FF"/>
                <w:sz w:val="32"/>
                <w:szCs w:val="32"/>
              </w:rPr>
            </w:pPr>
            <w:proofErr w:type="gramStart"/>
            <w:r>
              <w:rPr>
                <w:rFonts w:ascii="標楷體" w:eastAsia="標楷體" w:hAnsi="標楷體" w:hint="eastAsia"/>
                <w:b/>
                <w:color w:val="0000FF"/>
                <w:sz w:val="32"/>
                <w:szCs w:val="32"/>
              </w:rPr>
              <w:t>併</w:t>
            </w:r>
            <w:proofErr w:type="gramEnd"/>
            <w:r>
              <w:rPr>
                <w:rFonts w:ascii="標楷體" w:eastAsia="標楷體" w:hAnsi="標楷體" w:hint="eastAsia"/>
                <w:b/>
                <w:color w:val="0000FF"/>
                <w:sz w:val="32"/>
                <w:szCs w:val="32"/>
              </w:rPr>
              <w:t>109.6.8案</w:t>
            </w:r>
          </w:p>
        </w:tc>
      </w:tr>
      <w:tr w:rsidR="00573902" w:rsidTr="00291583">
        <w:tc>
          <w:tcPr>
            <w:tcW w:w="537" w:type="dxa"/>
            <w:vMerge/>
          </w:tcPr>
          <w:p w:rsidR="00573902" w:rsidRDefault="00573902" w:rsidP="006A5A80">
            <w:pPr>
              <w:snapToGrid w:val="0"/>
              <w:spacing w:line="340" w:lineRule="exact"/>
              <w:jc w:val="center"/>
              <w:rPr>
                <w:rFonts w:ascii="標楷體" w:eastAsia="標楷體" w:hAnsi="標楷體"/>
                <w:sz w:val="32"/>
                <w:szCs w:val="32"/>
              </w:rPr>
            </w:pPr>
          </w:p>
        </w:tc>
        <w:tc>
          <w:tcPr>
            <w:tcW w:w="966" w:type="dxa"/>
            <w:vMerge/>
          </w:tcPr>
          <w:p w:rsidR="00573902" w:rsidRDefault="00573902" w:rsidP="006A5A80">
            <w:pPr>
              <w:snapToGrid w:val="0"/>
              <w:spacing w:line="340" w:lineRule="exact"/>
              <w:rPr>
                <w:rFonts w:ascii="標楷體" w:eastAsia="標楷體" w:hAnsi="標楷體"/>
                <w:sz w:val="32"/>
                <w:szCs w:val="32"/>
              </w:rPr>
            </w:pPr>
          </w:p>
        </w:tc>
        <w:tc>
          <w:tcPr>
            <w:tcW w:w="3141" w:type="dxa"/>
          </w:tcPr>
          <w:p w:rsidR="00573902" w:rsidRPr="00E069B1" w:rsidRDefault="00573902" w:rsidP="006A5A80">
            <w:pPr>
              <w:snapToGrid w:val="0"/>
              <w:spacing w:line="340" w:lineRule="exact"/>
              <w:rPr>
                <w:rFonts w:ascii="標楷體" w:eastAsia="標楷體" w:hAnsi="標楷體" w:cs="標楷體"/>
                <w:sz w:val="28"/>
                <w:szCs w:val="28"/>
              </w:rPr>
            </w:pPr>
            <w:r w:rsidRPr="00E069B1">
              <w:rPr>
                <w:rFonts w:ascii="標楷體" w:eastAsia="標楷體" w:hAnsi="標楷體" w:cs="標楷體" w:hint="eastAsia"/>
                <w:sz w:val="28"/>
                <w:szCs w:val="28"/>
              </w:rPr>
              <w:t>世局未定防疫優先，社區共餐待適當時機完成配套再予重啟。</w:t>
            </w:r>
          </w:p>
        </w:tc>
        <w:tc>
          <w:tcPr>
            <w:tcW w:w="3946" w:type="dxa"/>
            <w:vMerge/>
          </w:tcPr>
          <w:p w:rsidR="00573902" w:rsidRPr="00F7602F" w:rsidRDefault="00573902" w:rsidP="006A5A80">
            <w:pPr>
              <w:snapToGrid w:val="0"/>
              <w:spacing w:line="340" w:lineRule="exact"/>
              <w:rPr>
                <w:rFonts w:ascii="標楷體" w:eastAsia="標楷體" w:hAnsi="標楷體"/>
                <w:sz w:val="32"/>
                <w:szCs w:val="32"/>
              </w:rPr>
            </w:pPr>
          </w:p>
        </w:tc>
        <w:tc>
          <w:tcPr>
            <w:tcW w:w="1134" w:type="dxa"/>
            <w:vMerge/>
          </w:tcPr>
          <w:p w:rsidR="00573902" w:rsidRPr="00F7602F" w:rsidRDefault="00573902" w:rsidP="006A5A80">
            <w:pPr>
              <w:snapToGrid w:val="0"/>
              <w:spacing w:line="340" w:lineRule="exact"/>
              <w:rPr>
                <w:rFonts w:ascii="標楷體" w:eastAsia="標楷體" w:hAnsi="標楷體"/>
                <w:sz w:val="32"/>
                <w:szCs w:val="32"/>
              </w:rPr>
            </w:pPr>
          </w:p>
        </w:tc>
        <w:tc>
          <w:tcPr>
            <w:tcW w:w="1276" w:type="dxa"/>
          </w:tcPr>
          <w:p w:rsidR="00600A61" w:rsidRDefault="00600A61" w:rsidP="006A5A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573902" w:rsidRDefault="00600A61" w:rsidP="006A5A80">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bl>
    <w:p w:rsidR="006A5A80" w:rsidRDefault="006A5A80">
      <w:pPr>
        <w:widowControl/>
        <w:rPr>
          <w:rFonts w:ascii="標楷體" w:eastAsia="標楷體" w:hAnsi="標楷體"/>
          <w:b/>
          <w:sz w:val="40"/>
          <w:szCs w:val="40"/>
          <w:bdr w:val="single" w:sz="4" w:space="0" w:color="auto"/>
        </w:rPr>
      </w:pPr>
    </w:p>
    <w:p w:rsidR="006A5A80" w:rsidRDefault="006A5A80">
      <w:pPr>
        <w:widowControl/>
        <w:rPr>
          <w:rFonts w:ascii="標楷體" w:eastAsia="標楷體" w:hAnsi="標楷體"/>
          <w:b/>
          <w:sz w:val="40"/>
          <w:szCs w:val="40"/>
          <w:bdr w:val="single" w:sz="4" w:space="0" w:color="auto"/>
        </w:rPr>
      </w:pPr>
      <w:r>
        <w:rPr>
          <w:rFonts w:ascii="標楷體" w:eastAsia="標楷體" w:hAnsi="標楷體"/>
          <w:b/>
          <w:sz w:val="40"/>
          <w:szCs w:val="40"/>
          <w:bdr w:val="single" w:sz="4" w:space="0" w:color="auto"/>
        </w:rPr>
        <w:br w:type="page"/>
      </w:r>
    </w:p>
    <w:p w:rsidR="005D4D66" w:rsidRDefault="005D4D66" w:rsidP="00F2133D">
      <w:pPr>
        <w:snapToGrid w:val="0"/>
        <w:jc w:val="center"/>
        <w:rPr>
          <w:rFonts w:ascii="標楷體" w:eastAsia="標楷體" w:hAnsi="標楷體"/>
          <w:b/>
          <w:sz w:val="40"/>
          <w:szCs w:val="40"/>
          <w:bdr w:val="single" w:sz="4" w:space="0" w:color="auto"/>
        </w:rPr>
      </w:pPr>
      <w:r>
        <w:rPr>
          <w:rFonts w:ascii="標楷體" w:eastAsia="標楷體" w:hAnsi="標楷體" w:hint="eastAsia"/>
          <w:b/>
          <w:sz w:val="40"/>
          <w:szCs w:val="40"/>
          <w:bdr w:val="single" w:sz="4" w:space="0" w:color="auto"/>
        </w:rPr>
        <w:lastRenderedPageBreak/>
        <w:t>交通旅遊局</w:t>
      </w:r>
    </w:p>
    <w:p w:rsidR="005D4D66" w:rsidRPr="00EF7612" w:rsidRDefault="00B75FB8" w:rsidP="00F2133D">
      <w:pPr>
        <w:snapToGrid w:val="0"/>
        <w:jc w:val="center"/>
        <w:rPr>
          <w:rFonts w:ascii="標楷體" w:eastAsia="標楷體" w:hAnsi="標楷體"/>
          <w:szCs w:val="24"/>
        </w:rPr>
      </w:pPr>
      <w:r>
        <w:rPr>
          <w:rFonts w:ascii="標楷體" w:eastAsia="標楷體" w:hAnsi="標楷體" w:hint="eastAsia"/>
          <w:sz w:val="28"/>
          <w:szCs w:val="28"/>
        </w:rPr>
        <w:t>6</w:t>
      </w:r>
      <w:r w:rsidR="005D4D66" w:rsidRPr="00EF7612">
        <w:rPr>
          <w:rFonts w:ascii="標楷體" w:eastAsia="標楷體" w:hAnsi="標楷體" w:hint="eastAsia"/>
          <w:sz w:val="28"/>
          <w:szCs w:val="28"/>
        </w:rPr>
        <w:t>月</w:t>
      </w:r>
      <w:r w:rsidR="00E674DE">
        <w:rPr>
          <w:rFonts w:ascii="標楷體" w:eastAsia="標楷體" w:hAnsi="標楷體" w:hint="eastAsia"/>
          <w:sz w:val="28"/>
          <w:szCs w:val="28"/>
        </w:rPr>
        <w:t>22</w:t>
      </w:r>
      <w:r w:rsidR="005D4D66" w:rsidRPr="00EF7612">
        <w:rPr>
          <w:rFonts w:ascii="標楷體" w:eastAsia="標楷體" w:hAnsi="標楷體" w:hint="eastAsia"/>
          <w:sz w:val="28"/>
          <w:szCs w:val="28"/>
        </w:rPr>
        <w:t>日</w:t>
      </w:r>
      <w:r w:rsidR="005D4D66">
        <w:rPr>
          <w:rFonts w:ascii="標楷體" w:eastAsia="標楷體" w:hAnsi="標楷體" w:hint="eastAsia"/>
          <w:sz w:val="28"/>
          <w:szCs w:val="28"/>
        </w:rPr>
        <w:t>主管月報</w:t>
      </w:r>
      <w:r w:rsidR="005D4D66" w:rsidRPr="00EF7612">
        <w:rPr>
          <w:rFonts w:ascii="標楷體" w:eastAsia="標楷體" w:hAnsi="標楷體" w:hint="eastAsia"/>
          <w:sz w:val="28"/>
          <w:szCs w:val="28"/>
        </w:rPr>
        <w:t>報告事項</w:t>
      </w:r>
    </w:p>
    <w:p w:rsidR="005D4D66" w:rsidRPr="00010B31" w:rsidRDefault="005D4D66" w:rsidP="00010B31">
      <w:pPr>
        <w:snapToGrid w:val="0"/>
        <w:rPr>
          <w:rFonts w:ascii="標楷體" w:eastAsia="標楷體" w:hAnsi="標楷體"/>
          <w:b/>
          <w:sz w:val="40"/>
          <w:szCs w:val="40"/>
          <w:bdr w:val="single" w:sz="4" w:space="0" w:color="auto"/>
        </w:rPr>
      </w:pPr>
      <w:r>
        <w:rPr>
          <w:rFonts w:ascii="標楷體" w:eastAsia="標楷體" w:hAnsi="標楷體" w:hint="eastAsia"/>
          <w:b/>
          <w:sz w:val="32"/>
          <w:szCs w:val="32"/>
        </w:rPr>
        <w:t>一、主管</w:t>
      </w:r>
      <w:proofErr w:type="gramStart"/>
      <w:r>
        <w:rPr>
          <w:rFonts w:ascii="標楷體" w:eastAsia="標楷體" w:hAnsi="標楷體" w:hint="eastAsia"/>
          <w:b/>
          <w:sz w:val="32"/>
          <w:szCs w:val="32"/>
        </w:rPr>
        <w:t>週報</w:t>
      </w:r>
      <w:r w:rsidRPr="00EF7612">
        <w:rPr>
          <w:rFonts w:ascii="標楷體" w:eastAsia="標楷體" w:hAnsi="標楷體" w:hint="eastAsia"/>
          <w:b/>
          <w:sz w:val="32"/>
          <w:szCs w:val="32"/>
        </w:rPr>
        <w:t>指裁示</w:t>
      </w:r>
      <w:proofErr w:type="gramEnd"/>
      <w:r w:rsidRPr="00EF7612">
        <w:rPr>
          <w:rFonts w:ascii="標楷體" w:eastAsia="標楷體" w:hAnsi="標楷體" w:hint="eastAsia"/>
          <w:b/>
          <w:sz w:val="32"/>
          <w:szCs w:val="32"/>
        </w:rPr>
        <w:t>事項進度報告：</w:t>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F07EDF" w:rsidTr="00291583">
        <w:tc>
          <w:tcPr>
            <w:tcW w:w="537" w:type="dxa"/>
          </w:tcPr>
          <w:p w:rsidR="00F07EDF" w:rsidRPr="00F7602F" w:rsidRDefault="00F07EDF" w:rsidP="00291583">
            <w:pPr>
              <w:snapToGrid w:val="0"/>
              <w:jc w:val="center"/>
              <w:rPr>
                <w:rFonts w:ascii="標楷體" w:eastAsia="標楷體" w:hAnsi="標楷體"/>
                <w:b/>
                <w:sz w:val="32"/>
                <w:szCs w:val="32"/>
              </w:rPr>
            </w:pPr>
            <w:r w:rsidRPr="00F7602F">
              <w:rPr>
                <w:rFonts w:ascii="標楷體" w:eastAsia="標楷體" w:hAnsi="標楷體" w:hint="eastAsia"/>
                <w:b/>
                <w:sz w:val="32"/>
                <w:szCs w:val="32"/>
              </w:rPr>
              <w:t>項次</w:t>
            </w:r>
          </w:p>
        </w:tc>
        <w:tc>
          <w:tcPr>
            <w:tcW w:w="966" w:type="dxa"/>
          </w:tcPr>
          <w:p w:rsidR="00F07EDF" w:rsidRPr="00F7602F" w:rsidRDefault="00F07EDF" w:rsidP="00291583">
            <w:pPr>
              <w:snapToGrid w:val="0"/>
              <w:jc w:val="center"/>
              <w:rPr>
                <w:rFonts w:ascii="標楷體" w:eastAsia="標楷體" w:hAnsi="標楷體"/>
                <w:b/>
                <w:sz w:val="32"/>
                <w:szCs w:val="32"/>
              </w:rPr>
            </w:pPr>
            <w:r w:rsidRPr="00F7602F">
              <w:rPr>
                <w:rFonts w:ascii="標楷體" w:eastAsia="標楷體" w:hAnsi="標楷體" w:hint="eastAsia"/>
                <w:b/>
                <w:sz w:val="32"/>
                <w:szCs w:val="32"/>
              </w:rPr>
              <w:t>週報日期</w:t>
            </w:r>
          </w:p>
        </w:tc>
        <w:tc>
          <w:tcPr>
            <w:tcW w:w="3141" w:type="dxa"/>
          </w:tcPr>
          <w:p w:rsidR="00F07EDF" w:rsidRPr="00F7602F" w:rsidRDefault="00F07EDF" w:rsidP="00291583">
            <w:pPr>
              <w:snapToGrid w:val="0"/>
              <w:jc w:val="center"/>
              <w:rPr>
                <w:rFonts w:ascii="標楷體" w:eastAsia="標楷體" w:hAnsi="標楷體"/>
                <w:b/>
                <w:sz w:val="32"/>
                <w:szCs w:val="32"/>
              </w:rPr>
            </w:pPr>
            <w:proofErr w:type="gramStart"/>
            <w:r w:rsidRPr="00F7602F">
              <w:rPr>
                <w:rFonts w:ascii="標楷體" w:eastAsia="標楷體" w:hAnsi="標楷體" w:hint="eastAsia"/>
                <w:b/>
                <w:sz w:val="32"/>
                <w:szCs w:val="32"/>
              </w:rPr>
              <w:t>指裁示</w:t>
            </w:r>
            <w:proofErr w:type="gramEnd"/>
            <w:r w:rsidRPr="00F7602F">
              <w:rPr>
                <w:rFonts w:ascii="標楷體" w:eastAsia="標楷體" w:hAnsi="標楷體" w:hint="eastAsia"/>
                <w:b/>
                <w:sz w:val="32"/>
                <w:szCs w:val="32"/>
              </w:rPr>
              <w:t>事項</w:t>
            </w:r>
          </w:p>
        </w:tc>
        <w:tc>
          <w:tcPr>
            <w:tcW w:w="3946" w:type="dxa"/>
          </w:tcPr>
          <w:p w:rsidR="00F07EDF" w:rsidRPr="00F7602F" w:rsidRDefault="00F07EDF" w:rsidP="00291583">
            <w:pPr>
              <w:snapToGrid w:val="0"/>
              <w:jc w:val="center"/>
              <w:rPr>
                <w:rFonts w:ascii="標楷體" w:eastAsia="標楷體" w:hAnsi="標楷體"/>
                <w:b/>
                <w:sz w:val="32"/>
                <w:szCs w:val="32"/>
              </w:rPr>
            </w:pPr>
            <w:r w:rsidRPr="00F7602F">
              <w:rPr>
                <w:rFonts w:ascii="標楷體" w:eastAsia="標楷體" w:hAnsi="標楷體" w:hint="eastAsia"/>
                <w:b/>
                <w:sz w:val="32"/>
                <w:szCs w:val="32"/>
              </w:rPr>
              <w:t>執行情形</w:t>
            </w:r>
          </w:p>
        </w:tc>
        <w:tc>
          <w:tcPr>
            <w:tcW w:w="1134" w:type="dxa"/>
          </w:tcPr>
          <w:p w:rsidR="00F07EDF" w:rsidRPr="00F7602F" w:rsidRDefault="00F07EDF" w:rsidP="00291583">
            <w:pPr>
              <w:snapToGrid w:val="0"/>
              <w:jc w:val="center"/>
              <w:rPr>
                <w:rFonts w:ascii="標楷體" w:eastAsia="標楷體" w:hAnsi="標楷體"/>
                <w:b/>
                <w:sz w:val="32"/>
                <w:szCs w:val="32"/>
              </w:rPr>
            </w:pPr>
            <w:r w:rsidRPr="00F7602F">
              <w:rPr>
                <w:rFonts w:ascii="標楷體" w:eastAsia="標楷體" w:hAnsi="標楷體" w:hint="eastAsia"/>
                <w:b/>
                <w:sz w:val="32"/>
                <w:szCs w:val="32"/>
              </w:rPr>
              <w:t>完成</w:t>
            </w:r>
          </w:p>
          <w:p w:rsidR="00F07EDF" w:rsidRPr="00F7602F" w:rsidRDefault="00F07EDF" w:rsidP="00291583">
            <w:pPr>
              <w:snapToGrid w:val="0"/>
              <w:jc w:val="center"/>
              <w:rPr>
                <w:rFonts w:ascii="標楷體" w:eastAsia="標楷體" w:hAnsi="標楷體"/>
                <w:b/>
                <w:sz w:val="32"/>
                <w:szCs w:val="32"/>
              </w:rPr>
            </w:pPr>
            <w:r w:rsidRPr="00F7602F">
              <w:rPr>
                <w:rFonts w:ascii="標楷體" w:eastAsia="標楷體" w:hAnsi="標楷體" w:hint="eastAsia"/>
                <w:b/>
                <w:sz w:val="32"/>
                <w:szCs w:val="32"/>
              </w:rPr>
              <w:t>日期</w:t>
            </w:r>
          </w:p>
        </w:tc>
        <w:tc>
          <w:tcPr>
            <w:tcW w:w="1276" w:type="dxa"/>
          </w:tcPr>
          <w:p w:rsidR="00F07EDF" w:rsidRPr="00F7602F" w:rsidRDefault="00F07EDF" w:rsidP="00291583">
            <w:pPr>
              <w:snapToGrid w:val="0"/>
              <w:jc w:val="center"/>
              <w:rPr>
                <w:rFonts w:ascii="標楷體" w:eastAsia="標楷體" w:hAnsi="標楷體"/>
                <w:b/>
                <w:sz w:val="32"/>
                <w:szCs w:val="32"/>
              </w:rPr>
            </w:pPr>
            <w:r w:rsidRPr="00F7602F">
              <w:rPr>
                <w:rFonts w:ascii="標楷體" w:eastAsia="標楷體" w:hAnsi="標楷體" w:hint="eastAsia"/>
                <w:b/>
                <w:sz w:val="32"/>
                <w:szCs w:val="32"/>
              </w:rPr>
              <w:t>行政處</w:t>
            </w:r>
          </w:p>
          <w:p w:rsidR="00F07EDF" w:rsidRPr="00F7602F" w:rsidRDefault="00F07EDF" w:rsidP="00291583">
            <w:pPr>
              <w:snapToGrid w:val="0"/>
              <w:jc w:val="center"/>
              <w:rPr>
                <w:rFonts w:ascii="標楷體" w:eastAsia="標楷體" w:hAnsi="標楷體"/>
                <w:b/>
                <w:szCs w:val="24"/>
              </w:rPr>
            </w:pPr>
            <w:r w:rsidRPr="00F7602F">
              <w:rPr>
                <w:rFonts w:ascii="標楷體" w:eastAsia="標楷體" w:hAnsi="標楷體" w:hint="eastAsia"/>
                <w:b/>
                <w:szCs w:val="24"/>
              </w:rPr>
              <w:t>審核意見</w:t>
            </w:r>
          </w:p>
        </w:tc>
      </w:tr>
      <w:tr w:rsidR="007F1DA3" w:rsidTr="00291583">
        <w:tc>
          <w:tcPr>
            <w:tcW w:w="537" w:type="dxa"/>
          </w:tcPr>
          <w:p w:rsidR="007F1DA3" w:rsidRPr="00F7602F" w:rsidRDefault="007F1DA3" w:rsidP="00FC7377">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w:t>
            </w:r>
          </w:p>
        </w:tc>
        <w:tc>
          <w:tcPr>
            <w:tcW w:w="966" w:type="dxa"/>
          </w:tcPr>
          <w:p w:rsidR="007F1DA3" w:rsidRPr="00F7602F" w:rsidRDefault="007F1DA3" w:rsidP="00FC7377">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109.5.11</w:t>
            </w:r>
          </w:p>
        </w:tc>
        <w:tc>
          <w:tcPr>
            <w:tcW w:w="3141" w:type="dxa"/>
          </w:tcPr>
          <w:p w:rsidR="007F1DA3" w:rsidRPr="00C51496" w:rsidRDefault="007F1DA3" w:rsidP="00FC7377">
            <w:pPr>
              <w:snapToGrid w:val="0"/>
              <w:spacing w:line="340" w:lineRule="exact"/>
              <w:rPr>
                <w:rFonts w:ascii="標楷體" w:eastAsia="標楷體" w:hAnsi="標楷體" w:cs="標楷體"/>
                <w:sz w:val="28"/>
                <w:szCs w:val="28"/>
              </w:rPr>
            </w:pPr>
            <w:r w:rsidRPr="00C51496">
              <w:rPr>
                <w:rFonts w:ascii="標楷體" w:eastAsia="標楷體" w:hAnsi="標楷體" w:cs="標楷體" w:hint="eastAsia"/>
                <w:sz w:val="28"/>
                <w:szCs w:val="28"/>
              </w:rPr>
              <w:t>小三通是否</w:t>
            </w:r>
            <w:proofErr w:type="gramStart"/>
            <w:r w:rsidRPr="00C51496">
              <w:rPr>
                <w:rFonts w:ascii="標楷體" w:eastAsia="標楷體" w:hAnsi="標楷體" w:cs="標楷體" w:hint="eastAsia"/>
                <w:sz w:val="28"/>
                <w:szCs w:val="28"/>
              </w:rPr>
              <w:t>開放交旅局</w:t>
            </w:r>
            <w:proofErr w:type="gramEnd"/>
            <w:r w:rsidRPr="00C51496">
              <w:rPr>
                <w:rFonts w:ascii="標楷體" w:eastAsia="標楷體" w:hAnsi="標楷體" w:cs="標楷體" w:hint="eastAsia"/>
                <w:sz w:val="28"/>
                <w:szCs w:val="28"/>
              </w:rPr>
              <w:t>要與大陸保持聯繫，</w:t>
            </w:r>
            <w:proofErr w:type="gramStart"/>
            <w:r w:rsidRPr="00C51496">
              <w:rPr>
                <w:rFonts w:ascii="標楷體" w:eastAsia="標楷體" w:hAnsi="標楷體" w:cs="標楷體" w:hint="eastAsia"/>
                <w:sz w:val="28"/>
                <w:szCs w:val="28"/>
              </w:rPr>
              <w:t>請衛福局</w:t>
            </w:r>
            <w:proofErr w:type="gramEnd"/>
            <w:r w:rsidRPr="00C51496">
              <w:rPr>
                <w:rFonts w:ascii="標楷體" w:eastAsia="標楷體" w:hAnsi="標楷體" w:cs="標楷體" w:hint="eastAsia"/>
                <w:sz w:val="28"/>
                <w:szCs w:val="28"/>
              </w:rPr>
              <w:t>評估可以開</w:t>
            </w:r>
            <w:r>
              <w:rPr>
                <w:rFonts w:ascii="標楷體" w:eastAsia="標楷體" w:hAnsi="標楷體" w:cs="標楷體" w:hint="eastAsia"/>
                <w:sz w:val="28"/>
                <w:szCs w:val="28"/>
              </w:rPr>
              <w:t>放時機訂定與金門一致開放標準。</w:t>
            </w:r>
          </w:p>
        </w:tc>
        <w:tc>
          <w:tcPr>
            <w:tcW w:w="3946" w:type="dxa"/>
          </w:tcPr>
          <w:p w:rsidR="007F1DA3" w:rsidRPr="00176597" w:rsidRDefault="007F1DA3" w:rsidP="00FC7377">
            <w:pPr>
              <w:snapToGrid w:val="0"/>
              <w:spacing w:line="340" w:lineRule="exact"/>
              <w:rPr>
                <w:rFonts w:ascii="標楷體" w:eastAsia="標楷體" w:hAnsi="標楷體"/>
                <w:sz w:val="28"/>
                <w:szCs w:val="28"/>
              </w:rPr>
            </w:pPr>
            <w:proofErr w:type="gramStart"/>
            <w:r w:rsidRPr="00176597">
              <w:rPr>
                <w:rFonts w:ascii="標楷體" w:eastAsia="標楷體" w:hAnsi="標楷體" w:hint="eastAsia"/>
                <w:sz w:val="28"/>
                <w:szCs w:val="28"/>
              </w:rPr>
              <w:t>遵</w:t>
            </w:r>
            <w:proofErr w:type="gramEnd"/>
            <w:r w:rsidRPr="00176597">
              <w:rPr>
                <w:rFonts w:ascii="標楷體" w:eastAsia="標楷體" w:hAnsi="標楷體" w:hint="eastAsia"/>
                <w:sz w:val="28"/>
                <w:szCs w:val="28"/>
              </w:rPr>
              <w:t>示辦理，將與福建省交通廳及省台辦聯繫，對於開通初期航班時段，班次等再行評估，另開通時機須</w:t>
            </w:r>
            <w:proofErr w:type="gramStart"/>
            <w:r w:rsidRPr="00176597">
              <w:rPr>
                <w:rFonts w:ascii="標楷體" w:eastAsia="標楷體" w:hAnsi="標楷體" w:hint="eastAsia"/>
                <w:sz w:val="28"/>
                <w:szCs w:val="28"/>
              </w:rPr>
              <w:t>由衛福局</w:t>
            </w:r>
            <w:proofErr w:type="gramEnd"/>
            <w:r w:rsidRPr="00176597">
              <w:rPr>
                <w:rFonts w:ascii="標楷體" w:eastAsia="標楷體" w:hAnsi="標楷體" w:hint="eastAsia"/>
                <w:sz w:val="28"/>
                <w:szCs w:val="28"/>
              </w:rPr>
              <w:t>先行確認，再與金門縣旅遊處聯繫。</w:t>
            </w:r>
          </w:p>
        </w:tc>
        <w:tc>
          <w:tcPr>
            <w:tcW w:w="1134" w:type="dxa"/>
          </w:tcPr>
          <w:p w:rsidR="007F1DA3" w:rsidRPr="00393712" w:rsidRDefault="007F1DA3" w:rsidP="00FC7377">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109.</w:t>
            </w:r>
          </w:p>
          <w:p w:rsidR="007F1DA3" w:rsidRPr="00393712" w:rsidRDefault="007F1DA3" w:rsidP="00FC7377">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6.30</w:t>
            </w:r>
          </w:p>
        </w:tc>
        <w:tc>
          <w:tcPr>
            <w:tcW w:w="1276" w:type="dxa"/>
          </w:tcPr>
          <w:p w:rsidR="007F1DA3" w:rsidRDefault="007F1DA3"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繼續</w:t>
            </w:r>
          </w:p>
          <w:p w:rsidR="007F1DA3" w:rsidRPr="00F7602F" w:rsidRDefault="007F1DA3" w:rsidP="00FC7377">
            <w:pPr>
              <w:snapToGrid w:val="0"/>
              <w:spacing w:line="340" w:lineRule="exact"/>
              <w:jc w:val="center"/>
              <w:rPr>
                <w:rFonts w:ascii="標楷體" w:eastAsia="標楷體" w:hAnsi="標楷體"/>
                <w:b/>
                <w:sz w:val="32"/>
                <w:szCs w:val="32"/>
              </w:rPr>
            </w:pPr>
            <w:r>
              <w:rPr>
                <w:rFonts w:ascii="標楷體" w:eastAsia="標楷體" w:hAnsi="標楷體" w:hint="eastAsia"/>
                <w:b/>
                <w:color w:val="0000FF"/>
                <w:sz w:val="32"/>
                <w:szCs w:val="32"/>
              </w:rPr>
              <w:t>列管</w:t>
            </w:r>
          </w:p>
        </w:tc>
      </w:tr>
      <w:tr w:rsidR="006D29DF" w:rsidTr="00291583">
        <w:tc>
          <w:tcPr>
            <w:tcW w:w="537" w:type="dxa"/>
          </w:tcPr>
          <w:p w:rsidR="006D29DF" w:rsidRPr="00F7602F" w:rsidRDefault="006D29DF" w:rsidP="00FC7377">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w:t>
            </w:r>
          </w:p>
        </w:tc>
        <w:tc>
          <w:tcPr>
            <w:tcW w:w="966" w:type="dxa"/>
          </w:tcPr>
          <w:p w:rsidR="006D29DF" w:rsidRDefault="006D29DF" w:rsidP="00FC7377">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109.5.11</w:t>
            </w:r>
          </w:p>
        </w:tc>
        <w:tc>
          <w:tcPr>
            <w:tcW w:w="3141" w:type="dxa"/>
          </w:tcPr>
          <w:p w:rsidR="006D29DF" w:rsidRPr="00C51496" w:rsidRDefault="006D29DF" w:rsidP="00FC7377">
            <w:pPr>
              <w:spacing w:line="340" w:lineRule="exact"/>
              <w:rPr>
                <w:rFonts w:ascii="標楷體" w:eastAsia="標楷體" w:hAnsi="標楷體" w:cs="標楷體"/>
                <w:sz w:val="28"/>
                <w:szCs w:val="28"/>
              </w:rPr>
            </w:pPr>
            <w:r w:rsidRPr="003C1E8F">
              <w:rPr>
                <w:rFonts w:ascii="標楷體" w:eastAsia="標楷體" w:hAnsi="標楷體" w:cs="標楷體" w:hint="eastAsia"/>
                <w:sz w:val="28"/>
                <w:szCs w:val="28"/>
              </w:rPr>
              <w:t>中興電工在馬投資二千萬推動智慧交通共享電動汽機車行政處</w:t>
            </w:r>
            <w:r>
              <w:rPr>
                <w:rFonts w:ascii="標楷體" w:eastAsia="標楷體" w:hAnsi="標楷體" w:cs="標楷體" w:hint="eastAsia"/>
                <w:sz w:val="28"/>
                <w:szCs w:val="28"/>
              </w:rPr>
              <w:t>應優先配合採用並暫緩公務車輛採購。</w:t>
            </w:r>
          </w:p>
        </w:tc>
        <w:tc>
          <w:tcPr>
            <w:tcW w:w="3946" w:type="dxa"/>
          </w:tcPr>
          <w:p w:rsidR="006D29DF" w:rsidRPr="00176597" w:rsidRDefault="006D29DF" w:rsidP="00FC7377">
            <w:pPr>
              <w:snapToGrid w:val="0"/>
              <w:spacing w:line="340" w:lineRule="exact"/>
              <w:rPr>
                <w:rFonts w:ascii="標楷體" w:eastAsia="標楷體" w:hAnsi="標楷體"/>
                <w:b/>
                <w:sz w:val="28"/>
                <w:szCs w:val="28"/>
              </w:rPr>
            </w:pPr>
            <w:r w:rsidRPr="00176597">
              <w:rPr>
                <w:rFonts w:ascii="標楷體" w:eastAsia="標楷體" w:hAnsi="標楷體" w:hint="eastAsia"/>
                <w:bCs/>
                <w:sz w:val="28"/>
                <w:szCs w:val="28"/>
              </w:rPr>
              <w:t>中興電工目前有3部電動車在南竿，可供各局處試用，請行政處規劃安排。</w:t>
            </w:r>
          </w:p>
        </w:tc>
        <w:tc>
          <w:tcPr>
            <w:tcW w:w="1134" w:type="dxa"/>
          </w:tcPr>
          <w:p w:rsidR="006D29DF" w:rsidRPr="00393712" w:rsidRDefault="006D29DF" w:rsidP="00FC7377">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109.</w:t>
            </w:r>
          </w:p>
          <w:p w:rsidR="006D29DF" w:rsidRPr="00393712" w:rsidRDefault="006D29DF" w:rsidP="00FC7377">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6.30</w:t>
            </w:r>
          </w:p>
        </w:tc>
        <w:tc>
          <w:tcPr>
            <w:tcW w:w="1276" w:type="dxa"/>
          </w:tcPr>
          <w:p w:rsidR="00787676" w:rsidRDefault="00787676"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6D29DF" w:rsidRDefault="00787676"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890F0B" w:rsidTr="00291583">
        <w:tc>
          <w:tcPr>
            <w:tcW w:w="537" w:type="dxa"/>
            <w:vMerge w:val="restart"/>
          </w:tcPr>
          <w:p w:rsidR="00890F0B" w:rsidRPr="00F7602F" w:rsidRDefault="00890F0B" w:rsidP="00FC7377">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3</w:t>
            </w:r>
          </w:p>
        </w:tc>
        <w:tc>
          <w:tcPr>
            <w:tcW w:w="966" w:type="dxa"/>
          </w:tcPr>
          <w:p w:rsidR="00890F0B" w:rsidRDefault="00890F0B" w:rsidP="00FC7377">
            <w:pPr>
              <w:snapToGrid w:val="0"/>
              <w:spacing w:line="340" w:lineRule="exact"/>
              <w:rPr>
                <w:rFonts w:ascii="標楷體" w:eastAsia="標楷體" w:hAnsi="標楷體"/>
                <w:sz w:val="32"/>
                <w:szCs w:val="32"/>
              </w:rPr>
            </w:pPr>
            <w:r>
              <w:rPr>
                <w:rFonts w:ascii="標楷體" w:eastAsia="標楷體" w:hAnsi="標楷體" w:hint="eastAsia"/>
                <w:sz w:val="32"/>
                <w:szCs w:val="32"/>
              </w:rPr>
              <w:t>109.5.11</w:t>
            </w:r>
          </w:p>
        </w:tc>
        <w:tc>
          <w:tcPr>
            <w:tcW w:w="3141" w:type="dxa"/>
          </w:tcPr>
          <w:p w:rsidR="00890F0B" w:rsidRDefault="00890F0B" w:rsidP="00FC7377">
            <w:pPr>
              <w:spacing w:line="340" w:lineRule="exact"/>
              <w:rPr>
                <w:rFonts w:ascii="標楷體" w:eastAsia="標楷體" w:hAnsi="標楷體" w:cs="標楷體"/>
                <w:sz w:val="28"/>
                <w:szCs w:val="28"/>
              </w:rPr>
            </w:pPr>
            <w:proofErr w:type="gramStart"/>
            <w:r w:rsidRPr="003C1E8F">
              <w:rPr>
                <w:rFonts w:ascii="標楷體" w:eastAsia="標楷體" w:hAnsi="標楷體" w:cs="標楷體" w:hint="eastAsia"/>
                <w:sz w:val="28"/>
                <w:szCs w:val="28"/>
              </w:rPr>
              <w:t>疫情已</w:t>
            </w:r>
            <w:proofErr w:type="gramEnd"/>
            <w:r w:rsidRPr="003C1E8F">
              <w:rPr>
                <w:rFonts w:ascii="標楷體" w:eastAsia="標楷體" w:hAnsi="標楷體" w:cs="標楷體" w:hint="eastAsia"/>
                <w:sz w:val="28"/>
                <w:szCs w:val="28"/>
              </w:rPr>
              <w:t>有趨緩跡象要做好迎接觀光旺季準備，每週例行</w:t>
            </w:r>
            <w:proofErr w:type="gramStart"/>
            <w:r w:rsidRPr="003C1E8F">
              <w:rPr>
                <w:rFonts w:ascii="標楷體" w:eastAsia="標楷體" w:hAnsi="標楷體" w:cs="標楷體" w:hint="eastAsia"/>
                <w:sz w:val="28"/>
                <w:szCs w:val="28"/>
              </w:rPr>
              <w:t>由環資局長</w:t>
            </w:r>
            <w:proofErr w:type="gramEnd"/>
            <w:r w:rsidRPr="003C1E8F">
              <w:rPr>
                <w:rFonts w:ascii="標楷體" w:eastAsia="標楷體" w:hAnsi="標楷體" w:cs="標楷體" w:hint="eastAsia"/>
                <w:sz w:val="28"/>
                <w:szCs w:val="28"/>
              </w:rPr>
              <w:t>巡視環境並請各單位主管了解自己單位工程進度及內容落實</w:t>
            </w:r>
            <w:r>
              <w:rPr>
                <w:rFonts w:ascii="標楷體" w:eastAsia="標楷體" w:hAnsi="標楷體" w:cs="標楷體" w:hint="eastAsia"/>
                <w:sz w:val="28"/>
                <w:szCs w:val="28"/>
              </w:rPr>
              <w:t>主辦工地管理業務。</w:t>
            </w:r>
          </w:p>
        </w:tc>
        <w:tc>
          <w:tcPr>
            <w:tcW w:w="3946" w:type="dxa"/>
            <w:vMerge w:val="restart"/>
          </w:tcPr>
          <w:p w:rsidR="00890F0B" w:rsidRPr="00F7602F" w:rsidRDefault="00787676" w:rsidP="00FC7377">
            <w:pPr>
              <w:snapToGrid w:val="0"/>
              <w:spacing w:line="340" w:lineRule="exact"/>
              <w:rPr>
                <w:rFonts w:ascii="標楷體" w:eastAsia="標楷體" w:hAnsi="標楷體"/>
                <w:b/>
                <w:sz w:val="32"/>
                <w:szCs w:val="32"/>
              </w:rPr>
            </w:pPr>
            <w:r w:rsidRPr="00176597">
              <w:rPr>
                <w:rFonts w:ascii="標楷體" w:eastAsia="標楷體" w:hAnsi="標楷體" w:hint="eastAsia"/>
                <w:sz w:val="28"/>
                <w:szCs w:val="28"/>
              </w:rPr>
              <w:t>配合交通部觀光局安心旅遊推動，預定於7月1日活動實施前，至各鄉辦理自由行旅</w:t>
            </w:r>
            <w:proofErr w:type="gramStart"/>
            <w:r w:rsidRPr="00176597">
              <w:rPr>
                <w:rFonts w:ascii="標楷體" w:eastAsia="標楷體" w:hAnsi="標楷體" w:hint="eastAsia"/>
                <w:sz w:val="28"/>
                <w:szCs w:val="28"/>
              </w:rPr>
              <w:t>宿</w:t>
            </w:r>
            <w:proofErr w:type="gramEnd"/>
            <w:r w:rsidRPr="00176597">
              <w:rPr>
                <w:rFonts w:ascii="標楷體" w:eastAsia="標楷體" w:hAnsi="標楷體" w:hint="eastAsia"/>
                <w:sz w:val="28"/>
                <w:szCs w:val="28"/>
              </w:rPr>
              <w:t>業者補貼說明會，以利本縣下半年度國旅市場推動。</w:t>
            </w:r>
          </w:p>
        </w:tc>
        <w:tc>
          <w:tcPr>
            <w:tcW w:w="1134" w:type="dxa"/>
            <w:vMerge w:val="restart"/>
          </w:tcPr>
          <w:p w:rsidR="00787676" w:rsidRPr="00393712" w:rsidRDefault="00787676" w:rsidP="00FC7377">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w:t>
            </w:r>
            <w:r w:rsidRPr="00393712">
              <w:rPr>
                <w:rFonts w:ascii="標楷體" w:eastAsia="標楷體" w:hAnsi="標楷體"/>
                <w:b/>
                <w:sz w:val="32"/>
                <w:szCs w:val="32"/>
              </w:rPr>
              <w:t>09.</w:t>
            </w:r>
          </w:p>
          <w:p w:rsidR="00890F0B" w:rsidRPr="00F7602F" w:rsidRDefault="00787676" w:rsidP="00FC7377">
            <w:pPr>
              <w:snapToGrid w:val="0"/>
              <w:spacing w:line="340" w:lineRule="exact"/>
              <w:rPr>
                <w:rFonts w:ascii="標楷體" w:eastAsia="標楷體" w:hAnsi="標楷體"/>
                <w:b/>
                <w:sz w:val="32"/>
                <w:szCs w:val="32"/>
              </w:rPr>
            </w:pPr>
            <w:r w:rsidRPr="00393712">
              <w:rPr>
                <w:rFonts w:ascii="標楷體" w:eastAsia="標楷體" w:hAnsi="標楷體"/>
                <w:b/>
                <w:sz w:val="32"/>
                <w:szCs w:val="32"/>
              </w:rPr>
              <w:t>7.1</w:t>
            </w:r>
          </w:p>
        </w:tc>
        <w:tc>
          <w:tcPr>
            <w:tcW w:w="1276" w:type="dxa"/>
          </w:tcPr>
          <w:p w:rsidR="00890F0B" w:rsidRDefault="00890F0B" w:rsidP="00FC7377">
            <w:pPr>
              <w:snapToGrid w:val="0"/>
              <w:spacing w:line="340" w:lineRule="exact"/>
              <w:jc w:val="center"/>
              <w:rPr>
                <w:rFonts w:ascii="標楷體" w:eastAsia="標楷體" w:hAnsi="標楷體"/>
                <w:b/>
                <w:color w:val="0000FF"/>
                <w:sz w:val="32"/>
                <w:szCs w:val="32"/>
              </w:rPr>
            </w:pPr>
            <w:proofErr w:type="gramStart"/>
            <w:r>
              <w:rPr>
                <w:rFonts w:ascii="標楷體" w:eastAsia="標楷體" w:hAnsi="標楷體" w:hint="eastAsia"/>
                <w:b/>
                <w:color w:val="0000FF"/>
                <w:sz w:val="32"/>
                <w:szCs w:val="32"/>
              </w:rPr>
              <w:t>併</w:t>
            </w:r>
            <w:proofErr w:type="gramEnd"/>
            <w:r>
              <w:rPr>
                <w:rFonts w:ascii="標楷體" w:eastAsia="標楷體" w:hAnsi="標楷體" w:hint="eastAsia"/>
                <w:b/>
                <w:color w:val="0000FF"/>
                <w:sz w:val="32"/>
                <w:szCs w:val="32"/>
              </w:rPr>
              <w:t>109.6.8案</w:t>
            </w:r>
          </w:p>
        </w:tc>
      </w:tr>
      <w:tr w:rsidR="00890F0B" w:rsidTr="00291583">
        <w:tc>
          <w:tcPr>
            <w:tcW w:w="537" w:type="dxa"/>
            <w:vMerge/>
          </w:tcPr>
          <w:p w:rsidR="00890F0B" w:rsidRDefault="00890F0B" w:rsidP="00FC7377">
            <w:pPr>
              <w:snapToGrid w:val="0"/>
              <w:spacing w:line="340" w:lineRule="exact"/>
              <w:jc w:val="center"/>
              <w:rPr>
                <w:rFonts w:ascii="標楷體" w:eastAsia="標楷體" w:hAnsi="標楷體"/>
                <w:b/>
                <w:sz w:val="32"/>
                <w:szCs w:val="32"/>
              </w:rPr>
            </w:pPr>
          </w:p>
        </w:tc>
        <w:tc>
          <w:tcPr>
            <w:tcW w:w="966" w:type="dxa"/>
          </w:tcPr>
          <w:p w:rsidR="00890F0B" w:rsidRPr="00F7602F" w:rsidRDefault="00890F0B" w:rsidP="00FC7377">
            <w:pPr>
              <w:snapToGrid w:val="0"/>
              <w:spacing w:line="340" w:lineRule="exact"/>
              <w:rPr>
                <w:rFonts w:ascii="標楷體" w:eastAsia="標楷體" w:hAnsi="標楷體"/>
                <w:sz w:val="32"/>
                <w:szCs w:val="32"/>
              </w:rPr>
            </w:pPr>
            <w:r>
              <w:rPr>
                <w:rFonts w:ascii="標楷體" w:eastAsia="標楷體" w:hAnsi="標楷體" w:hint="eastAsia"/>
                <w:sz w:val="32"/>
                <w:szCs w:val="32"/>
              </w:rPr>
              <w:t>109.5.25</w:t>
            </w:r>
          </w:p>
        </w:tc>
        <w:tc>
          <w:tcPr>
            <w:tcW w:w="3141" w:type="dxa"/>
          </w:tcPr>
          <w:p w:rsidR="00890F0B" w:rsidRPr="00F7602F" w:rsidRDefault="00890F0B" w:rsidP="00FC7377">
            <w:pPr>
              <w:snapToGrid w:val="0"/>
              <w:spacing w:line="340" w:lineRule="exact"/>
              <w:rPr>
                <w:rFonts w:ascii="標楷體" w:eastAsia="標楷體" w:hAnsi="標楷體"/>
                <w:sz w:val="32"/>
                <w:szCs w:val="32"/>
              </w:rPr>
            </w:pPr>
            <w:r>
              <w:rPr>
                <w:rFonts w:ascii="標楷體" w:eastAsia="標楷體" w:hAnsi="標楷體" w:cs="標楷體" w:hint="eastAsia"/>
                <w:sz w:val="28"/>
                <w:szCs w:val="28"/>
              </w:rPr>
              <w:t>國內</w:t>
            </w:r>
            <w:proofErr w:type="gramStart"/>
            <w:r>
              <w:rPr>
                <w:rFonts w:ascii="標楷體" w:eastAsia="標楷體" w:hAnsi="標楷體" w:cs="標楷體" w:hint="eastAsia"/>
                <w:sz w:val="28"/>
                <w:szCs w:val="28"/>
              </w:rPr>
              <w:t>疫</w:t>
            </w:r>
            <w:proofErr w:type="gramEnd"/>
            <w:r>
              <w:rPr>
                <w:rFonts w:ascii="標楷體" w:eastAsia="標楷體" w:hAnsi="標楷體" w:cs="標楷體" w:hint="eastAsia"/>
                <w:sz w:val="28"/>
                <w:szCs w:val="28"/>
              </w:rPr>
              <w:t>情氛圍逐漸和緩，請多用心提振觀光。</w:t>
            </w:r>
          </w:p>
        </w:tc>
        <w:tc>
          <w:tcPr>
            <w:tcW w:w="3946" w:type="dxa"/>
            <w:vMerge/>
          </w:tcPr>
          <w:p w:rsidR="00890F0B" w:rsidRPr="00F7602F" w:rsidRDefault="00890F0B" w:rsidP="00FC7377">
            <w:pPr>
              <w:snapToGrid w:val="0"/>
              <w:spacing w:line="340" w:lineRule="exact"/>
              <w:jc w:val="center"/>
              <w:rPr>
                <w:rFonts w:ascii="標楷體" w:eastAsia="標楷體" w:hAnsi="標楷體"/>
                <w:b/>
                <w:sz w:val="32"/>
                <w:szCs w:val="32"/>
              </w:rPr>
            </w:pPr>
          </w:p>
        </w:tc>
        <w:tc>
          <w:tcPr>
            <w:tcW w:w="1134" w:type="dxa"/>
            <w:vMerge/>
          </w:tcPr>
          <w:p w:rsidR="00890F0B" w:rsidRPr="00F7602F" w:rsidRDefault="00890F0B" w:rsidP="00FC7377">
            <w:pPr>
              <w:snapToGrid w:val="0"/>
              <w:spacing w:line="340" w:lineRule="exact"/>
              <w:jc w:val="center"/>
              <w:rPr>
                <w:rFonts w:ascii="標楷體" w:eastAsia="標楷體" w:hAnsi="標楷體"/>
                <w:b/>
                <w:sz w:val="32"/>
                <w:szCs w:val="32"/>
              </w:rPr>
            </w:pPr>
          </w:p>
        </w:tc>
        <w:tc>
          <w:tcPr>
            <w:tcW w:w="1276" w:type="dxa"/>
          </w:tcPr>
          <w:p w:rsidR="00890F0B" w:rsidRDefault="00890F0B" w:rsidP="00FC7377">
            <w:pPr>
              <w:snapToGrid w:val="0"/>
              <w:spacing w:line="340" w:lineRule="exact"/>
              <w:jc w:val="center"/>
              <w:rPr>
                <w:rFonts w:ascii="標楷體" w:eastAsia="標楷體" w:hAnsi="標楷體"/>
                <w:b/>
                <w:color w:val="0000FF"/>
                <w:sz w:val="32"/>
                <w:szCs w:val="32"/>
              </w:rPr>
            </w:pPr>
            <w:proofErr w:type="gramStart"/>
            <w:r>
              <w:rPr>
                <w:rFonts w:ascii="標楷體" w:eastAsia="標楷體" w:hAnsi="標楷體" w:hint="eastAsia"/>
                <w:b/>
                <w:color w:val="0000FF"/>
                <w:sz w:val="32"/>
                <w:szCs w:val="32"/>
              </w:rPr>
              <w:t>併</w:t>
            </w:r>
            <w:proofErr w:type="gramEnd"/>
            <w:r>
              <w:rPr>
                <w:rFonts w:ascii="標楷體" w:eastAsia="標楷體" w:hAnsi="標楷體" w:hint="eastAsia"/>
                <w:b/>
                <w:color w:val="0000FF"/>
                <w:sz w:val="32"/>
                <w:szCs w:val="32"/>
              </w:rPr>
              <w:t>109.6.8案</w:t>
            </w:r>
          </w:p>
        </w:tc>
      </w:tr>
      <w:tr w:rsidR="00890F0B" w:rsidTr="00291583">
        <w:tc>
          <w:tcPr>
            <w:tcW w:w="537" w:type="dxa"/>
            <w:vMerge/>
          </w:tcPr>
          <w:p w:rsidR="00890F0B" w:rsidRDefault="00890F0B" w:rsidP="00FC7377">
            <w:pPr>
              <w:snapToGrid w:val="0"/>
              <w:spacing w:line="340" w:lineRule="exact"/>
              <w:jc w:val="center"/>
              <w:rPr>
                <w:rFonts w:ascii="標楷體" w:eastAsia="標楷體" w:hAnsi="標楷體"/>
                <w:b/>
                <w:sz w:val="32"/>
                <w:szCs w:val="32"/>
              </w:rPr>
            </w:pPr>
          </w:p>
        </w:tc>
        <w:tc>
          <w:tcPr>
            <w:tcW w:w="966" w:type="dxa"/>
          </w:tcPr>
          <w:p w:rsidR="00890F0B" w:rsidRDefault="00890F0B" w:rsidP="00FC7377">
            <w:pPr>
              <w:snapToGrid w:val="0"/>
              <w:spacing w:line="340" w:lineRule="exact"/>
              <w:rPr>
                <w:rFonts w:ascii="標楷體" w:eastAsia="標楷體" w:hAnsi="標楷體"/>
                <w:sz w:val="32"/>
                <w:szCs w:val="32"/>
              </w:rPr>
            </w:pPr>
            <w:r>
              <w:rPr>
                <w:rFonts w:ascii="標楷體" w:eastAsia="標楷體" w:hAnsi="標楷體" w:hint="eastAsia"/>
                <w:sz w:val="32"/>
                <w:szCs w:val="32"/>
              </w:rPr>
              <w:t>109.6.8</w:t>
            </w:r>
          </w:p>
        </w:tc>
        <w:tc>
          <w:tcPr>
            <w:tcW w:w="3141" w:type="dxa"/>
          </w:tcPr>
          <w:p w:rsidR="00890F0B" w:rsidRDefault="00890F0B" w:rsidP="00FC7377">
            <w:pPr>
              <w:snapToGrid w:val="0"/>
              <w:spacing w:line="340" w:lineRule="exact"/>
              <w:rPr>
                <w:rFonts w:ascii="標楷體" w:eastAsia="標楷體" w:hAnsi="標楷體" w:cs="標楷體"/>
                <w:sz w:val="28"/>
                <w:szCs w:val="28"/>
              </w:rPr>
            </w:pPr>
            <w:proofErr w:type="gramStart"/>
            <w:r>
              <w:rPr>
                <w:rFonts w:ascii="標楷體" w:eastAsia="標楷體" w:hAnsi="標楷體" w:cs="標楷體" w:hint="eastAsia"/>
                <w:sz w:val="28"/>
                <w:szCs w:val="28"/>
              </w:rPr>
              <w:t>疫情趨緩期間要</w:t>
            </w:r>
            <w:proofErr w:type="gramEnd"/>
            <w:r>
              <w:rPr>
                <w:rFonts w:ascii="標楷體" w:eastAsia="標楷體" w:hAnsi="標楷體" w:cs="標楷體" w:hint="eastAsia"/>
                <w:sz w:val="28"/>
                <w:szCs w:val="28"/>
              </w:rPr>
              <w:t>為未來觀光復甦做好準備，請積極輔導導遊、民</w:t>
            </w:r>
            <w:r w:rsidRPr="00E069B1">
              <w:rPr>
                <w:rFonts w:ascii="標楷體" w:eastAsia="標楷體" w:hAnsi="標楷體" w:cs="標楷體" w:hint="eastAsia"/>
                <w:sz w:val="28"/>
                <w:szCs w:val="28"/>
              </w:rPr>
              <w:t>宿及計程車業者營造友善優質觀光旅遊環境</w:t>
            </w:r>
            <w:r>
              <w:rPr>
                <w:rFonts w:ascii="標楷體" w:eastAsia="標楷體" w:hAnsi="標楷體" w:cs="標楷體" w:hint="eastAsia"/>
                <w:sz w:val="28"/>
                <w:szCs w:val="28"/>
              </w:rPr>
              <w:t>。</w:t>
            </w:r>
          </w:p>
        </w:tc>
        <w:tc>
          <w:tcPr>
            <w:tcW w:w="3946" w:type="dxa"/>
            <w:vMerge/>
          </w:tcPr>
          <w:p w:rsidR="00890F0B" w:rsidRPr="00F7602F" w:rsidRDefault="00890F0B" w:rsidP="00FC7377">
            <w:pPr>
              <w:snapToGrid w:val="0"/>
              <w:spacing w:line="340" w:lineRule="exact"/>
              <w:jc w:val="center"/>
              <w:rPr>
                <w:rFonts w:ascii="標楷體" w:eastAsia="標楷體" w:hAnsi="標楷體"/>
                <w:b/>
                <w:sz w:val="32"/>
                <w:szCs w:val="32"/>
              </w:rPr>
            </w:pPr>
          </w:p>
        </w:tc>
        <w:tc>
          <w:tcPr>
            <w:tcW w:w="1134" w:type="dxa"/>
            <w:vMerge/>
          </w:tcPr>
          <w:p w:rsidR="00890F0B" w:rsidRPr="00F7602F" w:rsidRDefault="00890F0B" w:rsidP="00FC7377">
            <w:pPr>
              <w:snapToGrid w:val="0"/>
              <w:spacing w:line="340" w:lineRule="exact"/>
              <w:jc w:val="center"/>
              <w:rPr>
                <w:rFonts w:ascii="標楷體" w:eastAsia="標楷體" w:hAnsi="標楷體"/>
                <w:b/>
                <w:sz w:val="32"/>
                <w:szCs w:val="32"/>
              </w:rPr>
            </w:pPr>
          </w:p>
        </w:tc>
        <w:tc>
          <w:tcPr>
            <w:tcW w:w="1276" w:type="dxa"/>
          </w:tcPr>
          <w:p w:rsidR="00787676" w:rsidRDefault="00787676"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890F0B" w:rsidRDefault="00787676"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A0106A" w:rsidTr="00291583">
        <w:tc>
          <w:tcPr>
            <w:tcW w:w="537" w:type="dxa"/>
          </w:tcPr>
          <w:p w:rsidR="00A0106A" w:rsidRPr="00F7602F" w:rsidRDefault="00A0106A" w:rsidP="00FC7377">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4</w:t>
            </w:r>
          </w:p>
        </w:tc>
        <w:tc>
          <w:tcPr>
            <w:tcW w:w="966" w:type="dxa"/>
          </w:tcPr>
          <w:p w:rsidR="00A0106A" w:rsidRDefault="00A0106A" w:rsidP="00FC7377">
            <w:pPr>
              <w:snapToGrid w:val="0"/>
              <w:spacing w:line="340" w:lineRule="exact"/>
              <w:rPr>
                <w:rFonts w:ascii="標楷體" w:eastAsia="標楷體" w:hAnsi="標楷體"/>
                <w:sz w:val="32"/>
                <w:szCs w:val="32"/>
              </w:rPr>
            </w:pPr>
            <w:r>
              <w:rPr>
                <w:rFonts w:ascii="標楷體" w:eastAsia="標楷體" w:hAnsi="標楷體" w:hint="eastAsia"/>
                <w:sz w:val="32"/>
                <w:szCs w:val="32"/>
              </w:rPr>
              <w:t>109.5.11</w:t>
            </w:r>
          </w:p>
        </w:tc>
        <w:tc>
          <w:tcPr>
            <w:tcW w:w="3141" w:type="dxa"/>
          </w:tcPr>
          <w:p w:rsidR="00A0106A" w:rsidRPr="003C1E8F" w:rsidRDefault="00A0106A" w:rsidP="00FC7377">
            <w:pPr>
              <w:spacing w:line="340" w:lineRule="exact"/>
              <w:rPr>
                <w:rFonts w:ascii="標楷體" w:eastAsia="標楷體" w:hAnsi="標楷體" w:cs="標楷體"/>
                <w:sz w:val="28"/>
                <w:szCs w:val="28"/>
              </w:rPr>
            </w:pPr>
            <w:r w:rsidRPr="00AA0FCF">
              <w:rPr>
                <w:rFonts w:ascii="標楷體" w:eastAsia="標楷體" w:hAnsi="標楷體" w:cs="標楷體" w:hint="eastAsia"/>
                <w:sz w:val="28"/>
                <w:szCs w:val="28"/>
              </w:rPr>
              <w:t>風管處資源豐富要前往了解，請善加運用以改善馬祖環境促進觀</w:t>
            </w:r>
            <w:r>
              <w:rPr>
                <w:rFonts w:ascii="標楷體" w:eastAsia="標楷體" w:hAnsi="標楷體" w:cs="標楷體" w:hint="eastAsia"/>
                <w:sz w:val="28"/>
                <w:szCs w:val="28"/>
              </w:rPr>
              <w:t>光發展並視需要由副縣長協助。</w:t>
            </w:r>
          </w:p>
        </w:tc>
        <w:tc>
          <w:tcPr>
            <w:tcW w:w="3946" w:type="dxa"/>
          </w:tcPr>
          <w:p w:rsidR="00A0106A" w:rsidRDefault="00A0106A" w:rsidP="00FC7377">
            <w:pPr>
              <w:pStyle w:val="a9"/>
              <w:numPr>
                <w:ilvl w:val="0"/>
                <w:numId w:val="5"/>
              </w:numPr>
              <w:snapToGrid w:val="0"/>
              <w:spacing w:line="340" w:lineRule="exact"/>
              <w:ind w:leftChars="0"/>
              <w:rPr>
                <w:rFonts w:ascii="標楷體" w:eastAsia="標楷體" w:hAnsi="標楷體"/>
                <w:sz w:val="28"/>
                <w:szCs w:val="28"/>
              </w:rPr>
            </w:pPr>
            <w:r w:rsidRPr="00F24205">
              <w:rPr>
                <w:rFonts w:ascii="標楷體" w:eastAsia="標楷體" w:hAnsi="標楷體" w:hint="eastAsia"/>
                <w:sz w:val="28"/>
                <w:szCs w:val="28"/>
              </w:rPr>
              <w:t>目</w:t>
            </w:r>
            <w:r w:rsidRPr="00F24205">
              <w:rPr>
                <w:rFonts w:ascii="標楷體" w:eastAsia="標楷體" w:hAnsi="標楷體"/>
                <w:sz w:val="28"/>
                <w:szCs w:val="28"/>
              </w:rPr>
              <w:t>前本局</w:t>
            </w:r>
            <w:r w:rsidRPr="00F24205">
              <w:rPr>
                <w:rFonts w:ascii="標楷體" w:eastAsia="標楷體" w:hAnsi="標楷體" w:hint="eastAsia"/>
                <w:sz w:val="28"/>
                <w:szCs w:val="28"/>
              </w:rPr>
              <w:t>與</w:t>
            </w:r>
            <w:proofErr w:type="gramStart"/>
            <w:r w:rsidRPr="00F24205">
              <w:rPr>
                <w:rFonts w:ascii="標楷體" w:eastAsia="標楷體" w:hAnsi="標楷體"/>
                <w:sz w:val="28"/>
                <w:szCs w:val="28"/>
              </w:rPr>
              <w:t>馬管處</w:t>
            </w:r>
            <w:r w:rsidRPr="00F24205">
              <w:rPr>
                <w:rFonts w:ascii="標楷體" w:eastAsia="標楷體" w:hAnsi="標楷體" w:hint="eastAsia"/>
                <w:sz w:val="28"/>
                <w:szCs w:val="28"/>
              </w:rPr>
              <w:t>視</w:t>
            </w:r>
            <w:r w:rsidRPr="00F24205">
              <w:rPr>
                <w:rFonts w:ascii="標楷體" w:eastAsia="標楷體" w:hAnsi="標楷體"/>
                <w:sz w:val="28"/>
                <w:szCs w:val="28"/>
              </w:rPr>
              <w:t>需要</w:t>
            </w:r>
            <w:proofErr w:type="gramEnd"/>
            <w:r w:rsidRPr="00F24205">
              <w:rPr>
                <w:rFonts w:ascii="標楷體" w:eastAsia="標楷體" w:hAnsi="標楷體"/>
                <w:sz w:val="28"/>
                <w:szCs w:val="28"/>
              </w:rPr>
              <w:t>有不定期聯繫業務分工</w:t>
            </w:r>
            <w:r w:rsidRPr="00F24205">
              <w:rPr>
                <w:rFonts w:ascii="標楷體" w:eastAsia="標楷體" w:hAnsi="標楷體" w:hint="eastAsia"/>
                <w:sz w:val="28"/>
                <w:szCs w:val="28"/>
              </w:rPr>
              <w:t>事</w:t>
            </w:r>
            <w:r w:rsidRPr="00F24205">
              <w:rPr>
                <w:rFonts w:ascii="標楷體" w:eastAsia="標楷體" w:hAnsi="標楷體"/>
                <w:sz w:val="28"/>
                <w:szCs w:val="28"/>
              </w:rPr>
              <w:t>宜</w:t>
            </w:r>
            <w:r w:rsidRPr="00F24205">
              <w:rPr>
                <w:rFonts w:ascii="標楷體" w:eastAsia="標楷體" w:hAnsi="標楷體" w:hint="eastAsia"/>
                <w:sz w:val="28"/>
                <w:szCs w:val="28"/>
              </w:rPr>
              <w:t>。</w:t>
            </w:r>
          </w:p>
          <w:p w:rsidR="00A0106A" w:rsidRPr="00F24205" w:rsidRDefault="00A0106A" w:rsidP="00FC7377">
            <w:pPr>
              <w:pStyle w:val="a9"/>
              <w:numPr>
                <w:ilvl w:val="0"/>
                <w:numId w:val="5"/>
              </w:numPr>
              <w:snapToGrid w:val="0"/>
              <w:spacing w:line="340" w:lineRule="exact"/>
              <w:ind w:leftChars="0"/>
              <w:rPr>
                <w:rFonts w:ascii="標楷體" w:eastAsia="標楷體" w:hAnsi="標楷體"/>
                <w:sz w:val="28"/>
                <w:szCs w:val="28"/>
              </w:rPr>
            </w:pPr>
            <w:r w:rsidRPr="00F24205">
              <w:rPr>
                <w:rFonts w:ascii="標楷體" w:eastAsia="標楷體" w:hAnsi="標楷體" w:hint="eastAsia"/>
                <w:sz w:val="28"/>
                <w:szCs w:val="28"/>
              </w:rPr>
              <w:t>已</w:t>
            </w:r>
            <w:r w:rsidRPr="00F24205">
              <w:rPr>
                <w:rFonts w:ascii="標楷體" w:eastAsia="標楷體" w:hAnsi="標楷體"/>
                <w:sz w:val="28"/>
                <w:szCs w:val="28"/>
              </w:rPr>
              <w:t>於本</w:t>
            </w:r>
            <w:proofErr w:type="gramStart"/>
            <w:r w:rsidRPr="00F24205">
              <w:rPr>
                <w:rFonts w:ascii="標楷體" w:eastAsia="標楷體" w:hAnsi="標楷體"/>
                <w:sz w:val="28"/>
                <w:szCs w:val="28"/>
              </w:rPr>
              <w:t>週</w:t>
            </w:r>
            <w:proofErr w:type="gramEnd"/>
            <w:r w:rsidRPr="00F24205">
              <w:rPr>
                <w:rFonts w:ascii="標楷體" w:eastAsia="標楷體" w:hAnsi="標楷體"/>
                <w:sz w:val="28"/>
                <w:szCs w:val="28"/>
              </w:rPr>
              <w:t>函請縣府一級</w:t>
            </w:r>
            <w:r w:rsidRPr="00F24205">
              <w:rPr>
                <w:rFonts w:ascii="標楷體" w:eastAsia="標楷體" w:hAnsi="標楷體" w:hint="eastAsia"/>
                <w:sz w:val="28"/>
                <w:szCs w:val="28"/>
              </w:rPr>
              <w:t>機</w:t>
            </w:r>
            <w:r w:rsidRPr="00F24205">
              <w:rPr>
                <w:rFonts w:ascii="標楷體" w:eastAsia="標楷體" w:hAnsi="標楷體"/>
                <w:sz w:val="28"/>
                <w:szCs w:val="28"/>
              </w:rPr>
              <w:t>關、單位</w:t>
            </w:r>
            <w:r w:rsidRPr="00F24205">
              <w:rPr>
                <w:rFonts w:ascii="標楷體" w:eastAsia="標楷體" w:hAnsi="標楷體" w:hint="eastAsia"/>
                <w:sz w:val="28"/>
                <w:szCs w:val="28"/>
              </w:rPr>
              <w:t>提</w:t>
            </w:r>
            <w:r w:rsidRPr="00F24205">
              <w:rPr>
                <w:rFonts w:ascii="標楷體" w:eastAsia="標楷體" w:hAnsi="標楷體"/>
                <w:sz w:val="28"/>
                <w:szCs w:val="28"/>
              </w:rPr>
              <w:t>供需與馬管處</w:t>
            </w:r>
            <w:r w:rsidRPr="00F24205">
              <w:rPr>
                <w:rFonts w:ascii="標楷體" w:eastAsia="標楷體" w:hAnsi="標楷體" w:hint="eastAsia"/>
                <w:sz w:val="28"/>
                <w:szCs w:val="28"/>
              </w:rPr>
              <w:t>橫</w:t>
            </w:r>
            <w:r w:rsidRPr="00F24205">
              <w:rPr>
                <w:rFonts w:ascii="標楷體" w:eastAsia="標楷體" w:hAnsi="標楷體"/>
                <w:sz w:val="28"/>
                <w:szCs w:val="28"/>
              </w:rPr>
              <w:t>向業務</w:t>
            </w:r>
            <w:r w:rsidRPr="00F24205">
              <w:rPr>
                <w:rFonts w:ascii="標楷體" w:eastAsia="標楷體" w:hAnsi="標楷體" w:hint="eastAsia"/>
                <w:sz w:val="28"/>
                <w:szCs w:val="28"/>
              </w:rPr>
              <w:t>溝</w:t>
            </w:r>
            <w:r w:rsidRPr="00F24205">
              <w:rPr>
                <w:rFonts w:ascii="標楷體" w:eastAsia="標楷體" w:hAnsi="標楷體"/>
                <w:sz w:val="28"/>
                <w:szCs w:val="28"/>
              </w:rPr>
              <w:t>通之事項</w:t>
            </w:r>
            <w:r w:rsidRPr="00F24205">
              <w:rPr>
                <w:rFonts w:ascii="標楷體" w:eastAsia="標楷體" w:hAnsi="標楷體" w:hint="eastAsia"/>
                <w:sz w:val="28"/>
                <w:szCs w:val="28"/>
              </w:rPr>
              <w:t>，</w:t>
            </w:r>
            <w:r w:rsidRPr="00F24205">
              <w:rPr>
                <w:rFonts w:ascii="標楷體" w:eastAsia="標楷體" w:hAnsi="標楷體"/>
                <w:sz w:val="28"/>
                <w:szCs w:val="28"/>
              </w:rPr>
              <w:t>並於後續安排</w:t>
            </w:r>
            <w:r w:rsidRPr="00F24205">
              <w:rPr>
                <w:rFonts w:ascii="標楷體" w:eastAsia="標楷體" w:hAnsi="標楷體" w:hint="eastAsia"/>
                <w:sz w:val="28"/>
                <w:szCs w:val="28"/>
              </w:rPr>
              <w:t>與</w:t>
            </w:r>
            <w:r w:rsidRPr="00F24205">
              <w:rPr>
                <w:rFonts w:ascii="標楷體" w:eastAsia="標楷體" w:hAnsi="標楷體"/>
                <w:sz w:val="28"/>
                <w:szCs w:val="28"/>
              </w:rPr>
              <w:t>馬管處聯繫</w:t>
            </w:r>
            <w:r w:rsidRPr="00F24205">
              <w:rPr>
                <w:rFonts w:ascii="標楷體" w:eastAsia="標楷體" w:hAnsi="標楷體" w:hint="eastAsia"/>
                <w:sz w:val="28"/>
                <w:szCs w:val="28"/>
              </w:rPr>
              <w:t>討</w:t>
            </w:r>
            <w:r w:rsidRPr="00F24205">
              <w:rPr>
                <w:rFonts w:ascii="標楷體" w:eastAsia="標楷體" w:hAnsi="標楷體"/>
                <w:sz w:val="28"/>
                <w:szCs w:val="28"/>
              </w:rPr>
              <w:t>論會議。</w:t>
            </w:r>
          </w:p>
        </w:tc>
        <w:tc>
          <w:tcPr>
            <w:tcW w:w="1134" w:type="dxa"/>
          </w:tcPr>
          <w:p w:rsidR="00A0106A" w:rsidRPr="00393712" w:rsidRDefault="00A0106A" w:rsidP="00FC7377">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109.</w:t>
            </w:r>
          </w:p>
          <w:p w:rsidR="00A0106A" w:rsidRPr="00393712" w:rsidRDefault="00A0106A" w:rsidP="00FC7377">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6.12</w:t>
            </w:r>
          </w:p>
        </w:tc>
        <w:tc>
          <w:tcPr>
            <w:tcW w:w="1276" w:type="dxa"/>
          </w:tcPr>
          <w:p w:rsidR="00A0106A" w:rsidRDefault="00A0106A"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繼續</w:t>
            </w:r>
          </w:p>
          <w:p w:rsidR="00A0106A" w:rsidRDefault="00A0106A"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bl>
    <w:p w:rsidR="00FC7377" w:rsidRDefault="00FC7377">
      <w:r>
        <w:br w:type="page"/>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A0106A" w:rsidTr="00291583">
        <w:tc>
          <w:tcPr>
            <w:tcW w:w="537" w:type="dxa"/>
          </w:tcPr>
          <w:p w:rsidR="00A0106A" w:rsidRPr="00F7602F" w:rsidRDefault="00A0106A" w:rsidP="00FC7377">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lastRenderedPageBreak/>
              <w:t>5</w:t>
            </w:r>
          </w:p>
        </w:tc>
        <w:tc>
          <w:tcPr>
            <w:tcW w:w="966" w:type="dxa"/>
          </w:tcPr>
          <w:p w:rsidR="00A0106A" w:rsidRDefault="00A0106A" w:rsidP="00FC7377">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109.5.11</w:t>
            </w:r>
          </w:p>
        </w:tc>
        <w:tc>
          <w:tcPr>
            <w:tcW w:w="3141" w:type="dxa"/>
          </w:tcPr>
          <w:p w:rsidR="00A0106A" w:rsidRPr="00DB62E9" w:rsidRDefault="00A0106A" w:rsidP="00FC7377">
            <w:pPr>
              <w:spacing w:line="340" w:lineRule="exact"/>
              <w:rPr>
                <w:rFonts w:ascii="標楷體" w:eastAsia="標楷體" w:hAnsi="標楷體" w:cs="標楷體"/>
                <w:sz w:val="28"/>
                <w:szCs w:val="28"/>
              </w:rPr>
            </w:pPr>
            <w:r w:rsidRPr="000A0A86">
              <w:rPr>
                <w:rFonts w:ascii="標楷體" w:eastAsia="標楷體" w:hAnsi="標楷體" w:cs="標楷體" w:hint="eastAsia"/>
                <w:sz w:val="28"/>
                <w:szCs w:val="28"/>
              </w:rPr>
              <w:t>武漢肺炎逐漸趨緩，應如何放寬管制措施?請規劃輕重緩急優先</w:t>
            </w:r>
            <w:r>
              <w:rPr>
                <w:rFonts w:ascii="標楷體" w:eastAsia="標楷體" w:hAnsi="標楷體" w:cs="標楷體" w:hint="eastAsia"/>
                <w:sz w:val="28"/>
                <w:szCs w:val="28"/>
              </w:rPr>
              <w:t>次序逐步放寬。</w:t>
            </w:r>
          </w:p>
        </w:tc>
        <w:tc>
          <w:tcPr>
            <w:tcW w:w="3946" w:type="dxa"/>
          </w:tcPr>
          <w:p w:rsidR="00A0106A" w:rsidRPr="00453DEA" w:rsidRDefault="00A0106A" w:rsidP="00FC7377">
            <w:pPr>
              <w:snapToGrid w:val="0"/>
              <w:spacing w:line="340" w:lineRule="exact"/>
              <w:rPr>
                <w:rFonts w:ascii="標楷體" w:eastAsia="標楷體" w:hAnsi="標楷體"/>
                <w:sz w:val="28"/>
                <w:szCs w:val="28"/>
              </w:rPr>
            </w:pPr>
            <w:r w:rsidRPr="00453DEA">
              <w:rPr>
                <w:rFonts w:ascii="標楷體" w:eastAsia="標楷體" w:hAnsi="標楷體" w:hint="eastAsia"/>
                <w:sz w:val="28"/>
                <w:szCs w:val="28"/>
              </w:rPr>
              <w:t>管</w:t>
            </w:r>
            <w:r w:rsidRPr="00453DEA">
              <w:rPr>
                <w:rFonts w:ascii="標楷體" w:eastAsia="標楷體" w:hAnsi="標楷體"/>
                <w:sz w:val="28"/>
                <w:szCs w:val="28"/>
              </w:rPr>
              <w:t>制措施之放寬將</w:t>
            </w:r>
            <w:r w:rsidRPr="00453DEA">
              <w:rPr>
                <w:rFonts w:ascii="標楷體" w:eastAsia="標楷體" w:hAnsi="標楷體" w:hint="eastAsia"/>
                <w:sz w:val="28"/>
                <w:szCs w:val="28"/>
              </w:rPr>
              <w:t>配</w:t>
            </w:r>
            <w:r w:rsidRPr="00453DEA">
              <w:rPr>
                <w:rFonts w:ascii="標楷體" w:eastAsia="標楷體" w:hAnsi="標楷體"/>
                <w:sz w:val="28"/>
                <w:szCs w:val="28"/>
              </w:rPr>
              <w:t>合中央與</w:t>
            </w:r>
            <w:r w:rsidRPr="00453DEA">
              <w:rPr>
                <w:rFonts w:ascii="標楷體" w:eastAsia="標楷體" w:hAnsi="標楷體" w:hint="eastAsia"/>
                <w:sz w:val="28"/>
                <w:szCs w:val="28"/>
              </w:rPr>
              <w:t>馬</w:t>
            </w:r>
            <w:r w:rsidRPr="00453DEA">
              <w:rPr>
                <w:rFonts w:ascii="標楷體" w:eastAsia="標楷體" w:hAnsi="標楷體"/>
                <w:sz w:val="28"/>
                <w:szCs w:val="28"/>
              </w:rPr>
              <w:t>祖地區</w:t>
            </w:r>
            <w:proofErr w:type="gramStart"/>
            <w:r w:rsidRPr="00453DEA">
              <w:rPr>
                <w:rFonts w:ascii="標楷體" w:eastAsia="標楷體" w:hAnsi="標楷體"/>
                <w:sz w:val="28"/>
                <w:szCs w:val="28"/>
              </w:rPr>
              <w:t>疫</w:t>
            </w:r>
            <w:proofErr w:type="gramEnd"/>
            <w:r w:rsidRPr="00453DEA">
              <w:rPr>
                <w:rFonts w:ascii="標楷體" w:eastAsia="標楷體" w:hAnsi="標楷體"/>
                <w:sz w:val="28"/>
                <w:szCs w:val="28"/>
              </w:rPr>
              <w:t>情指揮中心</w:t>
            </w:r>
            <w:r w:rsidRPr="00453DEA">
              <w:rPr>
                <w:rFonts w:ascii="標楷體" w:eastAsia="標楷體" w:hAnsi="標楷體" w:hint="eastAsia"/>
                <w:sz w:val="28"/>
                <w:szCs w:val="28"/>
              </w:rPr>
              <w:t>之</w:t>
            </w:r>
            <w:r w:rsidRPr="00453DEA">
              <w:rPr>
                <w:rFonts w:ascii="標楷體" w:eastAsia="標楷體" w:hAnsi="標楷體"/>
                <w:sz w:val="28"/>
                <w:szCs w:val="28"/>
              </w:rPr>
              <w:t>指示。</w:t>
            </w:r>
          </w:p>
        </w:tc>
        <w:tc>
          <w:tcPr>
            <w:tcW w:w="1134" w:type="dxa"/>
          </w:tcPr>
          <w:p w:rsidR="00A0106A" w:rsidRPr="00393712" w:rsidRDefault="00A0106A" w:rsidP="00FC7377">
            <w:pPr>
              <w:snapToGrid w:val="0"/>
              <w:spacing w:line="340" w:lineRule="exact"/>
              <w:rPr>
                <w:rFonts w:ascii="標楷體" w:eastAsia="標楷體" w:hAnsi="標楷體"/>
                <w:b/>
                <w:sz w:val="32"/>
                <w:szCs w:val="32"/>
              </w:rPr>
            </w:pPr>
            <w:r w:rsidRPr="00393712">
              <w:rPr>
                <w:rFonts w:ascii="標楷體" w:eastAsia="標楷體" w:hAnsi="標楷體"/>
                <w:b/>
                <w:sz w:val="32"/>
                <w:szCs w:val="32"/>
              </w:rPr>
              <w:t>109.</w:t>
            </w:r>
          </w:p>
          <w:p w:rsidR="00A0106A" w:rsidRPr="00393712" w:rsidRDefault="00A0106A" w:rsidP="00FC7377">
            <w:pPr>
              <w:snapToGrid w:val="0"/>
              <w:spacing w:line="340" w:lineRule="exact"/>
              <w:rPr>
                <w:rFonts w:ascii="標楷體" w:eastAsia="標楷體" w:hAnsi="標楷體"/>
                <w:b/>
                <w:sz w:val="32"/>
                <w:szCs w:val="32"/>
              </w:rPr>
            </w:pPr>
            <w:r w:rsidRPr="00393712">
              <w:rPr>
                <w:rFonts w:ascii="標楷體" w:eastAsia="標楷體" w:hAnsi="標楷體"/>
                <w:b/>
                <w:sz w:val="32"/>
                <w:szCs w:val="32"/>
              </w:rPr>
              <w:t>6.12</w:t>
            </w:r>
          </w:p>
        </w:tc>
        <w:tc>
          <w:tcPr>
            <w:tcW w:w="1276" w:type="dxa"/>
          </w:tcPr>
          <w:p w:rsidR="00A0106A" w:rsidRDefault="00A0106A"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A0106A" w:rsidRDefault="00A0106A"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B17E0B" w:rsidTr="00291583">
        <w:tc>
          <w:tcPr>
            <w:tcW w:w="537" w:type="dxa"/>
          </w:tcPr>
          <w:p w:rsidR="00B17E0B" w:rsidRPr="00F7602F" w:rsidRDefault="00B17E0B" w:rsidP="00FC7377">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6</w:t>
            </w:r>
          </w:p>
        </w:tc>
        <w:tc>
          <w:tcPr>
            <w:tcW w:w="966" w:type="dxa"/>
          </w:tcPr>
          <w:p w:rsidR="00B17E0B" w:rsidRDefault="00B17E0B" w:rsidP="00FC7377">
            <w:pPr>
              <w:snapToGrid w:val="0"/>
              <w:spacing w:line="340" w:lineRule="exact"/>
              <w:rPr>
                <w:rFonts w:ascii="標楷體" w:eastAsia="標楷體" w:hAnsi="標楷體"/>
                <w:sz w:val="32"/>
                <w:szCs w:val="32"/>
              </w:rPr>
            </w:pPr>
            <w:r>
              <w:rPr>
                <w:rFonts w:ascii="標楷體" w:eastAsia="標楷體" w:hAnsi="標楷體" w:hint="eastAsia"/>
                <w:sz w:val="32"/>
                <w:szCs w:val="32"/>
              </w:rPr>
              <w:t>109.5.25</w:t>
            </w:r>
          </w:p>
        </w:tc>
        <w:tc>
          <w:tcPr>
            <w:tcW w:w="3141" w:type="dxa"/>
          </w:tcPr>
          <w:p w:rsidR="00B17E0B" w:rsidRDefault="00B17E0B" w:rsidP="00FC7377">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南竿機場出口型塑</w:t>
            </w:r>
            <w:r w:rsidRPr="007F1A5E">
              <w:rPr>
                <w:rFonts w:ascii="標楷體" w:eastAsia="標楷體" w:hAnsi="標楷體" w:cs="標楷體" w:hint="eastAsia"/>
                <w:sz w:val="28"/>
                <w:szCs w:val="28"/>
              </w:rPr>
              <w:t>馬祖第一印象，請把握美化工程機會提升遊客觀感</w:t>
            </w:r>
            <w:r>
              <w:rPr>
                <w:rFonts w:ascii="標楷體" w:eastAsia="標楷體" w:hAnsi="標楷體" w:cs="標楷體" w:hint="eastAsia"/>
                <w:sz w:val="28"/>
                <w:szCs w:val="28"/>
              </w:rPr>
              <w:t>。</w:t>
            </w:r>
          </w:p>
        </w:tc>
        <w:tc>
          <w:tcPr>
            <w:tcW w:w="3946" w:type="dxa"/>
          </w:tcPr>
          <w:p w:rsidR="00B17E0B" w:rsidRPr="009C58E2" w:rsidRDefault="00B17E0B" w:rsidP="00FC7377">
            <w:pPr>
              <w:snapToGrid w:val="0"/>
              <w:spacing w:line="340" w:lineRule="exact"/>
              <w:rPr>
                <w:rFonts w:ascii="標楷體" w:eastAsia="標楷體" w:hAnsi="標楷體"/>
                <w:sz w:val="28"/>
                <w:szCs w:val="28"/>
              </w:rPr>
            </w:pPr>
            <w:r w:rsidRPr="009C58E2">
              <w:rPr>
                <w:rFonts w:ascii="標楷體" w:eastAsia="標楷體" w:hAnsi="標楷體" w:hint="eastAsia"/>
                <w:sz w:val="28"/>
                <w:szCs w:val="28"/>
              </w:rPr>
              <w:t>該</w:t>
            </w:r>
            <w:r w:rsidRPr="009C58E2">
              <w:rPr>
                <w:rFonts w:ascii="標楷體" w:eastAsia="標楷體" w:hAnsi="標楷體"/>
                <w:sz w:val="28"/>
                <w:szCs w:val="28"/>
              </w:rPr>
              <w:t>工程</w:t>
            </w:r>
            <w:r w:rsidRPr="009C58E2">
              <w:rPr>
                <w:rFonts w:ascii="標楷體" w:eastAsia="標楷體" w:hAnsi="標楷體" w:hint="eastAsia"/>
                <w:sz w:val="28"/>
                <w:szCs w:val="28"/>
              </w:rPr>
              <w:t>已</w:t>
            </w:r>
            <w:r w:rsidRPr="009C58E2">
              <w:rPr>
                <w:rFonts w:ascii="標楷體" w:eastAsia="標楷體" w:hAnsi="標楷體"/>
                <w:sz w:val="28"/>
                <w:szCs w:val="28"/>
              </w:rPr>
              <w:t>由馬管處</w:t>
            </w:r>
            <w:r w:rsidRPr="009C58E2">
              <w:rPr>
                <w:rFonts w:ascii="標楷體" w:eastAsia="標楷體" w:hAnsi="標楷體" w:hint="eastAsia"/>
                <w:sz w:val="28"/>
                <w:szCs w:val="28"/>
              </w:rPr>
              <w:t>規</w:t>
            </w:r>
            <w:r w:rsidRPr="009C58E2">
              <w:rPr>
                <w:rFonts w:ascii="標楷體" w:eastAsia="標楷體" w:hAnsi="標楷體"/>
                <w:sz w:val="28"/>
                <w:szCs w:val="28"/>
              </w:rPr>
              <w:t>劃</w:t>
            </w:r>
            <w:r>
              <w:rPr>
                <w:rFonts w:ascii="標楷體" w:eastAsia="標楷體" w:hAnsi="標楷體" w:hint="eastAsia"/>
                <w:sz w:val="28"/>
                <w:szCs w:val="28"/>
              </w:rPr>
              <w:t>設</w:t>
            </w:r>
            <w:r>
              <w:rPr>
                <w:rFonts w:ascii="標楷體" w:eastAsia="標楷體" w:hAnsi="標楷體"/>
                <w:sz w:val="28"/>
                <w:szCs w:val="28"/>
              </w:rPr>
              <w:t>計</w:t>
            </w:r>
            <w:r w:rsidRPr="009C58E2">
              <w:rPr>
                <w:rFonts w:ascii="標楷體" w:eastAsia="標楷體" w:hAnsi="標楷體"/>
                <w:sz w:val="28"/>
                <w:szCs w:val="28"/>
              </w:rPr>
              <w:t>執</w:t>
            </w:r>
            <w:r w:rsidRPr="009C58E2">
              <w:rPr>
                <w:rFonts w:ascii="標楷體" w:eastAsia="標楷體" w:hAnsi="標楷體" w:hint="eastAsia"/>
                <w:sz w:val="28"/>
                <w:szCs w:val="28"/>
              </w:rPr>
              <w:t>行。</w:t>
            </w:r>
          </w:p>
        </w:tc>
        <w:tc>
          <w:tcPr>
            <w:tcW w:w="1134" w:type="dxa"/>
          </w:tcPr>
          <w:p w:rsidR="00B17E0B" w:rsidRPr="00393712" w:rsidRDefault="00B17E0B" w:rsidP="00FC7377">
            <w:pPr>
              <w:snapToGrid w:val="0"/>
              <w:spacing w:line="340" w:lineRule="exact"/>
              <w:rPr>
                <w:rFonts w:ascii="標楷體" w:eastAsia="標楷體" w:hAnsi="標楷體"/>
                <w:b/>
                <w:sz w:val="32"/>
                <w:szCs w:val="32"/>
              </w:rPr>
            </w:pPr>
            <w:r w:rsidRPr="00393712">
              <w:rPr>
                <w:rFonts w:ascii="標楷體" w:eastAsia="標楷體" w:hAnsi="標楷體"/>
                <w:b/>
                <w:sz w:val="32"/>
                <w:szCs w:val="32"/>
              </w:rPr>
              <w:t>109.</w:t>
            </w:r>
          </w:p>
          <w:p w:rsidR="00B17E0B" w:rsidRPr="00393712" w:rsidRDefault="00B17E0B" w:rsidP="00FC7377">
            <w:pPr>
              <w:snapToGrid w:val="0"/>
              <w:spacing w:line="340" w:lineRule="exact"/>
              <w:rPr>
                <w:rFonts w:ascii="標楷體" w:eastAsia="標楷體" w:hAnsi="標楷體"/>
                <w:b/>
                <w:sz w:val="32"/>
                <w:szCs w:val="32"/>
              </w:rPr>
            </w:pPr>
            <w:r w:rsidRPr="00393712">
              <w:rPr>
                <w:rFonts w:ascii="標楷體" w:eastAsia="標楷體" w:hAnsi="標楷體"/>
                <w:b/>
                <w:sz w:val="32"/>
                <w:szCs w:val="32"/>
              </w:rPr>
              <w:t>6.12</w:t>
            </w:r>
          </w:p>
        </w:tc>
        <w:tc>
          <w:tcPr>
            <w:tcW w:w="1276" w:type="dxa"/>
          </w:tcPr>
          <w:p w:rsidR="00B17E0B" w:rsidRDefault="00B17E0B"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B17E0B" w:rsidRDefault="00B17E0B"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E11E5A" w:rsidTr="00291583">
        <w:tc>
          <w:tcPr>
            <w:tcW w:w="537" w:type="dxa"/>
          </w:tcPr>
          <w:p w:rsidR="00E11E5A" w:rsidRPr="00F7602F" w:rsidRDefault="00E11E5A" w:rsidP="00FC7377">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7</w:t>
            </w:r>
          </w:p>
        </w:tc>
        <w:tc>
          <w:tcPr>
            <w:tcW w:w="966" w:type="dxa"/>
          </w:tcPr>
          <w:p w:rsidR="00E11E5A" w:rsidRDefault="00E11E5A" w:rsidP="00FC7377">
            <w:pPr>
              <w:snapToGrid w:val="0"/>
              <w:spacing w:line="340" w:lineRule="exact"/>
              <w:rPr>
                <w:rFonts w:ascii="標楷體" w:eastAsia="標楷體" w:hAnsi="標楷體"/>
                <w:sz w:val="32"/>
                <w:szCs w:val="32"/>
              </w:rPr>
            </w:pPr>
            <w:r>
              <w:rPr>
                <w:rFonts w:ascii="標楷體" w:eastAsia="標楷體" w:hAnsi="標楷體" w:hint="eastAsia"/>
                <w:sz w:val="32"/>
                <w:szCs w:val="32"/>
              </w:rPr>
              <w:t>109.5.25</w:t>
            </w:r>
          </w:p>
        </w:tc>
        <w:tc>
          <w:tcPr>
            <w:tcW w:w="3141" w:type="dxa"/>
          </w:tcPr>
          <w:p w:rsidR="00E11E5A" w:rsidRDefault="00E11E5A" w:rsidP="00FC7377">
            <w:pPr>
              <w:snapToGrid w:val="0"/>
              <w:spacing w:line="340" w:lineRule="exact"/>
              <w:rPr>
                <w:rFonts w:ascii="標楷體" w:eastAsia="標楷體" w:hAnsi="標楷體" w:cs="標楷體"/>
                <w:sz w:val="28"/>
                <w:szCs w:val="28"/>
              </w:rPr>
            </w:pPr>
            <w:r w:rsidRPr="007F1A5E">
              <w:rPr>
                <w:rFonts w:ascii="標楷體" w:eastAsia="標楷體" w:hAnsi="標楷體" w:cs="標楷體" w:hint="eastAsia"/>
                <w:sz w:val="28"/>
                <w:szCs w:val="28"/>
              </w:rPr>
              <w:t>新</w:t>
            </w:r>
            <w:proofErr w:type="gramStart"/>
            <w:r w:rsidRPr="007F1A5E">
              <w:rPr>
                <w:rFonts w:ascii="標楷體" w:eastAsia="標楷體" w:hAnsi="標楷體" w:cs="標楷體" w:hint="eastAsia"/>
                <w:sz w:val="28"/>
                <w:szCs w:val="28"/>
              </w:rPr>
              <w:t>臺</w:t>
            </w:r>
            <w:proofErr w:type="gramEnd"/>
            <w:r w:rsidRPr="007F1A5E">
              <w:rPr>
                <w:rFonts w:ascii="標楷體" w:eastAsia="標楷體" w:hAnsi="標楷體" w:cs="標楷體" w:hint="eastAsia"/>
                <w:sz w:val="28"/>
                <w:szCs w:val="28"/>
              </w:rPr>
              <w:t>馬</w:t>
            </w:r>
            <w:r>
              <w:rPr>
                <w:rFonts w:ascii="標楷體" w:eastAsia="標楷體" w:hAnsi="標楷體" w:cs="標楷體" w:hint="eastAsia"/>
                <w:sz w:val="28"/>
                <w:szCs w:val="28"/>
              </w:rPr>
              <w:t>輪招標網路意見干擾標案進行，請秉持公共利益優先原則努力克服困難。</w:t>
            </w:r>
            <w:r>
              <w:rPr>
                <w:rFonts w:ascii="標楷體" w:eastAsia="標楷體" w:hAnsi="標楷體" w:cs="標楷體"/>
                <w:sz w:val="28"/>
                <w:szCs w:val="28"/>
              </w:rPr>
              <w:t xml:space="preserve"> </w:t>
            </w:r>
          </w:p>
        </w:tc>
        <w:tc>
          <w:tcPr>
            <w:tcW w:w="3946" w:type="dxa"/>
          </w:tcPr>
          <w:p w:rsidR="00E11E5A" w:rsidRPr="00A06CC0" w:rsidRDefault="00E11E5A" w:rsidP="00FC7377">
            <w:pPr>
              <w:snapToGrid w:val="0"/>
              <w:spacing w:line="34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1.</w:t>
            </w:r>
            <w:r w:rsidRPr="00A06CC0">
              <w:rPr>
                <w:rFonts w:ascii="標楷體" w:eastAsia="標楷體" w:hAnsi="標楷體" w:hint="eastAsia"/>
                <w:sz w:val="28"/>
                <w:szCs w:val="28"/>
              </w:rPr>
              <w:t>新</w:t>
            </w:r>
            <w:proofErr w:type="gramStart"/>
            <w:r w:rsidRPr="00A06CC0">
              <w:rPr>
                <w:rFonts w:ascii="標楷體" w:eastAsia="標楷體" w:hAnsi="標楷體" w:hint="eastAsia"/>
                <w:sz w:val="28"/>
                <w:szCs w:val="28"/>
              </w:rPr>
              <w:t>臺</w:t>
            </w:r>
            <w:proofErr w:type="gramEnd"/>
            <w:r w:rsidRPr="00A06CC0">
              <w:rPr>
                <w:rFonts w:ascii="標楷體" w:eastAsia="標楷體" w:hAnsi="標楷體" w:hint="eastAsia"/>
                <w:sz w:val="28"/>
                <w:szCs w:val="28"/>
              </w:rPr>
              <w:t>馬輪招標案尚於招標階段，傾聽廠商及鄉親意見，以公共利益為優先，與專管</w:t>
            </w:r>
            <w:proofErr w:type="gramStart"/>
            <w:r w:rsidRPr="00A06CC0">
              <w:rPr>
                <w:rFonts w:ascii="標楷體" w:eastAsia="標楷體" w:hAnsi="標楷體" w:hint="eastAsia"/>
                <w:sz w:val="28"/>
                <w:szCs w:val="28"/>
              </w:rPr>
              <w:t>研</w:t>
            </w:r>
            <w:proofErr w:type="gramEnd"/>
            <w:r w:rsidRPr="00A06CC0">
              <w:rPr>
                <w:rFonts w:ascii="標楷體" w:eastAsia="標楷體" w:hAnsi="標楷體" w:hint="eastAsia"/>
                <w:sz w:val="28"/>
                <w:szCs w:val="28"/>
              </w:rPr>
              <w:t>商並適度修正招標規範，期許順利完成發包作業。</w:t>
            </w:r>
          </w:p>
          <w:p w:rsidR="00E11E5A" w:rsidRPr="00A06CC0" w:rsidRDefault="00E11E5A" w:rsidP="00FC7377">
            <w:pPr>
              <w:snapToGrid w:val="0"/>
              <w:spacing w:line="340" w:lineRule="exact"/>
              <w:ind w:left="280" w:hangingChars="100" w:hanging="280"/>
              <w:jc w:val="both"/>
              <w:rPr>
                <w:rFonts w:ascii="標楷體" w:eastAsia="標楷體" w:hAnsi="標楷體"/>
                <w:sz w:val="28"/>
                <w:szCs w:val="28"/>
              </w:rPr>
            </w:pPr>
            <w:r w:rsidRPr="00A06CC0">
              <w:rPr>
                <w:rFonts w:ascii="標楷體" w:eastAsia="標楷體" w:hAnsi="標楷體" w:hint="eastAsia"/>
                <w:sz w:val="28"/>
                <w:szCs w:val="28"/>
              </w:rPr>
              <w:t>2.第3次上網招標業於109年6月10日辦理上網公告，等標期21天。</w:t>
            </w:r>
          </w:p>
        </w:tc>
        <w:tc>
          <w:tcPr>
            <w:tcW w:w="1134" w:type="dxa"/>
          </w:tcPr>
          <w:p w:rsidR="00E11E5A" w:rsidRPr="00393712" w:rsidRDefault="00E11E5A" w:rsidP="00FC7377">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109.</w:t>
            </w:r>
          </w:p>
          <w:p w:rsidR="00E11E5A" w:rsidRPr="00393712" w:rsidRDefault="00E11E5A" w:rsidP="00FC7377">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6.30</w:t>
            </w:r>
          </w:p>
        </w:tc>
        <w:tc>
          <w:tcPr>
            <w:tcW w:w="1276" w:type="dxa"/>
          </w:tcPr>
          <w:p w:rsidR="00E11E5A" w:rsidRDefault="00E11E5A"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繼續</w:t>
            </w:r>
          </w:p>
          <w:p w:rsidR="00E11E5A" w:rsidRDefault="00E11E5A"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E11E5A" w:rsidTr="00291583">
        <w:tc>
          <w:tcPr>
            <w:tcW w:w="537" w:type="dxa"/>
          </w:tcPr>
          <w:p w:rsidR="00E11E5A" w:rsidRDefault="00E11E5A" w:rsidP="00FC7377">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8</w:t>
            </w:r>
          </w:p>
        </w:tc>
        <w:tc>
          <w:tcPr>
            <w:tcW w:w="966" w:type="dxa"/>
          </w:tcPr>
          <w:p w:rsidR="00E11E5A" w:rsidRDefault="00E11E5A" w:rsidP="00FC7377">
            <w:pPr>
              <w:snapToGrid w:val="0"/>
              <w:spacing w:line="340" w:lineRule="exact"/>
              <w:rPr>
                <w:rFonts w:ascii="標楷體" w:eastAsia="標楷體" w:hAnsi="標楷體"/>
                <w:sz w:val="32"/>
                <w:szCs w:val="32"/>
              </w:rPr>
            </w:pPr>
            <w:r>
              <w:rPr>
                <w:rFonts w:ascii="標楷體" w:eastAsia="標楷體" w:hAnsi="標楷體" w:hint="eastAsia"/>
                <w:sz w:val="32"/>
                <w:szCs w:val="32"/>
              </w:rPr>
              <w:t>109.5.25</w:t>
            </w:r>
          </w:p>
        </w:tc>
        <w:tc>
          <w:tcPr>
            <w:tcW w:w="3141" w:type="dxa"/>
          </w:tcPr>
          <w:p w:rsidR="00E11E5A" w:rsidRPr="007F1A5E" w:rsidRDefault="00E11E5A" w:rsidP="00FC7377">
            <w:pPr>
              <w:snapToGrid w:val="0"/>
              <w:spacing w:line="340" w:lineRule="exact"/>
              <w:rPr>
                <w:rFonts w:ascii="標楷體" w:eastAsia="標楷體" w:hAnsi="標楷體" w:cs="標楷體"/>
                <w:sz w:val="28"/>
                <w:szCs w:val="28"/>
              </w:rPr>
            </w:pPr>
            <w:r w:rsidRPr="007F1A5E">
              <w:rPr>
                <w:rFonts w:ascii="標楷體" w:eastAsia="標楷體" w:hAnsi="標楷體" w:cs="標楷體" w:hint="eastAsia"/>
                <w:sz w:val="28"/>
                <w:szCs w:val="28"/>
              </w:rPr>
              <w:t>去年發生多起機車意外事件，請設法促進安全</w:t>
            </w:r>
            <w:r>
              <w:rPr>
                <w:rFonts w:ascii="標楷體" w:eastAsia="標楷體" w:hAnsi="標楷體" w:cs="標楷體" w:hint="eastAsia"/>
                <w:sz w:val="28"/>
                <w:szCs w:val="28"/>
              </w:rPr>
              <w:t>。</w:t>
            </w:r>
          </w:p>
        </w:tc>
        <w:tc>
          <w:tcPr>
            <w:tcW w:w="3946" w:type="dxa"/>
          </w:tcPr>
          <w:p w:rsidR="00E11E5A" w:rsidRPr="00E11E5A" w:rsidRDefault="00E11E5A" w:rsidP="00FC7377">
            <w:pPr>
              <w:adjustRightInd w:val="0"/>
              <w:snapToGrid w:val="0"/>
              <w:spacing w:line="340" w:lineRule="exact"/>
              <w:rPr>
                <w:rFonts w:ascii="標楷體" w:eastAsia="標楷體" w:hAnsi="標楷體"/>
                <w:sz w:val="28"/>
                <w:szCs w:val="28"/>
              </w:rPr>
            </w:pPr>
            <w:r>
              <w:rPr>
                <w:rFonts w:ascii="標楷體" w:eastAsia="標楷體" w:hAnsi="標楷體" w:hint="eastAsia"/>
                <w:sz w:val="28"/>
                <w:szCs w:val="28"/>
              </w:rPr>
              <w:t>1.</w:t>
            </w:r>
            <w:proofErr w:type="gramStart"/>
            <w:r w:rsidRPr="00E11E5A">
              <w:rPr>
                <w:rFonts w:ascii="標楷體" w:eastAsia="標楷體" w:hAnsi="標楷體" w:hint="eastAsia"/>
                <w:sz w:val="28"/>
                <w:szCs w:val="28"/>
              </w:rPr>
              <w:t>產發處</w:t>
            </w:r>
            <w:proofErr w:type="gramEnd"/>
            <w:r w:rsidRPr="00E11E5A">
              <w:rPr>
                <w:rFonts w:ascii="標楷體" w:eastAsia="標楷體" w:hAnsi="標楷體" w:hint="eastAsia"/>
                <w:sz w:val="28"/>
                <w:szCs w:val="28"/>
              </w:rPr>
              <w:t>將連江縣消費者保護自治條例增訂機車租賃應簽訂定型化契約書，違者裁處新台幣3</w:t>
            </w:r>
            <w:r w:rsidRPr="00E11E5A">
              <w:rPr>
                <w:rFonts w:ascii="標楷體" w:eastAsia="標楷體" w:hAnsi="標楷體"/>
                <w:sz w:val="28"/>
                <w:szCs w:val="28"/>
              </w:rPr>
              <w:t>萬以上</w:t>
            </w:r>
            <w:r w:rsidRPr="00E11E5A">
              <w:rPr>
                <w:rFonts w:ascii="標楷體" w:eastAsia="標楷體" w:hAnsi="標楷體" w:hint="eastAsia"/>
                <w:sz w:val="28"/>
                <w:szCs w:val="28"/>
              </w:rPr>
              <w:t>1</w:t>
            </w:r>
            <w:r w:rsidRPr="00E11E5A">
              <w:rPr>
                <w:rFonts w:ascii="標楷體" w:eastAsia="標楷體" w:hAnsi="標楷體"/>
                <w:sz w:val="28"/>
                <w:szCs w:val="28"/>
              </w:rPr>
              <w:t>0萬以下</w:t>
            </w:r>
            <w:r w:rsidRPr="00E11E5A">
              <w:rPr>
                <w:rFonts w:ascii="標楷體" w:eastAsia="標楷體" w:hAnsi="標楷體" w:hint="eastAsia"/>
                <w:sz w:val="28"/>
                <w:szCs w:val="28"/>
              </w:rPr>
              <w:t>罰鍰，本局屆時配合消保稽查作業。</w:t>
            </w:r>
          </w:p>
          <w:p w:rsidR="00E11E5A" w:rsidRPr="00E11E5A" w:rsidRDefault="00E11E5A" w:rsidP="00FC7377">
            <w:pPr>
              <w:adjustRightInd w:val="0"/>
              <w:snapToGrid w:val="0"/>
              <w:spacing w:line="340" w:lineRule="exact"/>
              <w:rPr>
                <w:rFonts w:ascii="標楷體" w:eastAsia="標楷體" w:hAnsi="標楷體"/>
                <w:sz w:val="28"/>
                <w:szCs w:val="28"/>
              </w:rPr>
            </w:pPr>
            <w:r>
              <w:rPr>
                <w:rFonts w:ascii="標楷體" w:eastAsia="標楷體" w:hAnsi="標楷體" w:hint="eastAsia"/>
                <w:sz w:val="28"/>
                <w:szCs w:val="28"/>
              </w:rPr>
              <w:t>2.</w:t>
            </w:r>
            <w:r w:rsidRPr="00E11E5A">
              <w:rPr>
                <w:rFonts w:ascii="標楷體" w:eastAsia="標楷體" w:hAnsi="標楷體" w:hint="eastAsia"/>
                <w:sz w:val="28"/>
                <w:szCs w:val="28"/>
              </w:rPr>
              <w:t>持續進行騎乘機車安全進行宣導，本年度將透過各式媒體、南、北竿機場燈箱、簡訊行銷、車體廣告管道宣達騎乘注意事項，同時傳達簽訂定型化契約書、車輛安全檢查及駕駛執照審核之重要性，以共同維護交通安全。</w:t>
            </w:r>
          </w:p>
          <w:p w:rsidR="00E11E5A" w:rsidRPr="00E11E5A" w:rsidRDefault="00E11E5A" w:rsidP="00FC7377">
            <w:pPr>
              <w:adjustRightInd w:val="0"/>
              <w:snapToGrid w:val="0"/>
              <w:spacing w:line="340" w:lineRule="exact"/>
              <w:rPr>
                <w:rFonts w:ascii="標楷體" w:eastAsia="標楷體" w:hAnsi="標楷體"/>
                <w:sz w:val="28"/>
                <w:szCs w:val="28"/>
              </w:rPr>
            </w:pPr>
            <w:r>
              <w:rPr>
                <w:rFonts w:ascii="標楷體" w:eastAsia="標楷體" w:hAnsi="標楷體" w:hint="eastAsia"/>
                <w:sz w:val="28"/>
                <w:szCs w:val="28"/>
              </w:rPr>
              <w:t>3.</w:t>
            </w:r>
            <w:r w:rsidRPr="00E11E5A">
              <w:rPr>
                <w:rFonts w:ascii="標楷體" w:eastAsia="標楷體" w:hAnsi="標楷體" w:hint="eastAsia"/>
                <w:sz w:val="28"/>
                <w:szCs w:val="28"/>
              </w:rPr>
              <w:t>縣警局、監理站，增加路邊攔檢率，以有效杜絕無照駕駛、機車未投保及硬體設備查驗等，提升機車用路安全。</w:t>
            </w:r>
          </w:p>
        </w:tc>
        <w:tc>
          <w:tcPr>
            <w:tcW w:w="1134" w:type="dxa"/>
          </w:tcPr>
          <w:p w:rsidR="00E11E5A" w:rsidRPr="00393712" w:rsidRDefault="00E11E5A" w:rsidP="00FC7377">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109.</w:t>
            </w:r>
          </w:p>
          <w:p w:rsidR="00E11E5A" w:rsidRPr="00393712" w:rsidRDefault="00E11E5A" w:rsidP="00FC7377">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6.30</w:t>
            </w:r>
          </w:p>
        </w:tc>
        <w:tc>
          <w:tcPr>
            <w:tcW w:w="1276" w:type="dxa"/>
          </w:tcPr>
          <w:p w:rsidR="00E11E5A" w:rsidRDefault="00E11E5A"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E11E5A" w:rsidRDefault="00E11E5A"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E11E5A" w:rsidTr="00291583">
        <w:tc>
          <w:tcPr>
            <w:tcW w:w="537" w:type="dxa"/>
          </w:tcPr>
          <w:p w:rsidR="00E11E5A" w:rsidRPr="00F7602F" w:rsidRDefault="00E11E5A" w:rsidP="00FC7377">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9</w:t>
            </w:r>
          </w:p>
        </w:tc>
        <w:tc>
          <w:tcPr>
            <w:tcW w:w="966" w:type="dxa"/>
          </w:tcPr>
          <w:p w:rsidR="00E11E5A" w:rsidRDefault="00E11E5A" w:rsidP="00FC7377">
            <w:pPr>
              <w:snapToGrid w:val="0"/>
              <w:spacing w:line="340" w:lineRule="exact"/>
              <w:rPr>
                <w:rFonts w:ascii="標楷體" w:eastAsia="標楷體" w:hAnsi="標楷體"/>
                <w:sz w:val="32"/>
                <w:szCs w:val="32"/>
              </w:rPr>
            </w:pPr>
            <w:r>
              <w:rPr>
                <w:rFonts w:ascii="標楷體" w:eastAsia="標楷體" w:hAnsi="標楷體" w:hint="eastAsia"/>
                <w:sz w:val="32"/>
                <w:szCs w:val="32"/>
              </w:rPr>
              <w:t>109.5.25</w:t>
            </w:r>
          </w:p>
        </w:tc>
        <w:tc>
          <w:tcPr>
            <w:tcW w:w="3141" w:type="dxa"/>
          </w:tcPr>
          <w:p w:rsidR="00E11E5A" w:rsidRPr="007F1A5E" w:rsidRDefault="00E11E5A" w:rsidP="00FC7377">
            <w:pPr>
              <w:snapToGrid w:val="0"/>
              <w:spacing w:line="340" w:lineRule="exact"/>
              <w:rPr>
                <w:rFonts w:ascii="標楷體" w:eastAsia="標楷體" w:hAnsi="標楷體" w:cs="標楷體"/>
                <w:sz w:val="28"/>
                <w:szCs w:val="28"/>
              </w:rPr>
            </w:pPr>
            <w:r w:rsidRPr="007F1A5E">
              <w:rPr>
                <w:rFonts w:ascii="標楷體" w:eastAsia="標楷體" w:hAnsi="標楷體" w:cs="標楷體" w:hint="eastAsia"/>
                <w:sz w:val="28"/>
                <w:szCs w:val="28"/>
              </w:rPr>
              <w:t>危險路段要列入道路安全會報，出事地點請積極改進標誌標線等事宜</w:t>
            </w:r>
            <w:r>
              <w:rPr>
                <w:rFonts w:ascii="標楷體" w:eastAsia="標楷體" w:hAnsi="標楷體" w:cs="標楷體" w:hint="eastAsia"/>
                <w:sz w:val="28"/>
                <w:szCs w:val="28"/>
              </w:rPr>
              <w:t>。</w:t>
            </w:r>
          </w:p>
        </w:tc>
        <w:tc>
          <w:tcPr>
            <w:tcW w:w="3946" w:type="dxa"/>
          </w:tcPr>
          <w:p w:rsidR="00E11E5A" w:rsidRPr="00453DEA" w:rsidRDefault="00E11E5A" w:rsidP="00FC7377">
            <w:pPr>
              <w:snapToGrid w:val="0"/>
              <w:spacing w:line="340" w:lineRule="exact"/>
              <w:rPr>
                <w:rFonts w:ascii="標楷體" w:eastAsia="標楷體" w:hAnsi="標楷體"/>
                <w:sz w:val="32"/>
                <w:szCs w:val="32"/>
              </w:rPr>
            </w:pPr>
            <w:r w:rsidRPr="00453DEA">
              <w:rPr>
                <w:rFonts w:ascii="標楷體" w:eastAsia="標楷體" w:hAnsi="標楷體"/>
                <w:sz w:val="28"/>
                <w:szCs w:val="28"/>
              </w:rPr>
              <w:t>道安各小組共同維護地區交通安全，針對事故地點或監理站事故鑑定案件，若遇標誌線不足之情形，皆會函文本局辦理會</w:t>
            </w:r>
            <w:proofErr w:type="gramStart"/>
            <w:r w:rsidRPr="00453DEA">
              <w:rPr>
                <w:rFonts w:ascii="標楷體" w:eastAsia="標楷體" w:hAnsi="標楷體"/>
                <w:sz w:val="28"/>
                <w:szCs w:val="28"/>
              </w:rPr>
              <w:t>勘</w:t>
            </w:r>
            <w:proofErr w:type="gramEnd"/>
            <w:r w:rsidRPr="00453DEA">
              <w:rPr>
                <w:rFonts w:ascii="標楷體" w:eastAsia="標楷體" w:hAnsi="標楷體"/>
                <w:sz w:val="28"/>
                <w:szCs w:val="28"/>
              </w:rPr>
              <w:t>改善；同時為避免執法爭議，各警察所在執勤期間若發現標線不清晰等處，</w:t>
            </w:r>
            <w:proofErr w:type="gramStart"/>
            <w:r w:rsidRPr="00453DEA">
              <w:rPr>
                <w:rFonts w:ascii="標楷體" w:eastAsia="標楷體" w:hAnsi="標楷體"/>
                <w:sz w:val="28"/>
                <w:szCs w:val="28"/>
              </w:rPr>
              <w:t>本局皆配合</w:t>
            </w:r>
            <w:proofErr w:type="gramEnd"/>
            <w:r w:rsidRPr="00453DEA">
              <w:rPr>
                <w:rFonts w:ascii="標楷體" w:eastAsia="標楷體" w:hAnsi="標楷體"/>
                <w:sz w:val="28"/>
                <w:szCs w:val="28"/>
              </w:rPr>
              <w:t>辦理。</w:t>
            </w:r>
          </w:p>
        </w:tc>
        <w:tc>
          <w:tcPr>
            <w:tcW w:w="1134" w:type="dxa"/>
          </w:tcPr>
          <w:p w:rsidR="00E11E5A" w:rsidRPr="00393712" w:rsidRDefault="00E11E5A" w:rsidP="00FC7377">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109.</w:t>
            </w:r>
          </w:p>
          <w:p w:rsidR="00E11E5A" w:rsidRPr="00393712" w:rsidRDefault="00E11E5A" w:rsidP="00FC7377">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6.30</w:t>
            </w:r>
          </w:p>
        </w:tc>
        <w:tc>
          <w:tcPr>
            <w:tcW w:w="1276" w:type="dxa"/>
          </w:tcPr>
          <w:p w:rsidR="00E11E5A" w:rsidRDefault="00E11E5A"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E11E5A" w:rsidRDefault="00E11E5A"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E11E5A" w:rsidTr="00291583">
        <w:tc>
          <w:tcPr>
            <w:tcW w:w="537" w:type="dxa"/>
          </w:tcPr>
          <w:p w:rsidR="00E11E5A" w:rsidRPr="00F856CE" w:rsidRDefault="00E11E5A" w:rsidP="00FC7377">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lastRenderedPageBreak/>
              <w:t>10</w:t>
            </w:r>
          </w:p>
        </w:tc>
        <w:tc>
          <w:tcPr>
            <w:tcW w:w="966" w:type="dxa"/>
          </w:tcPr>
          <w:p w:rsidR="00E11E5A" w:rsidRPr="00F856CE" w:rsidRDefault="00E11E5A" w:rsidP="00FC7377">
            <w:pPr>
              <w:snapToGrid w:val="0"/>
              <w:spacing w:line="340" w:lineRule="exact"/>
              <w:jc w:val="center"/>
              <w:rPr>
                <w:rFonts w:ascii="標楷體" w:eastAsia="標楷體" w:hAnsi="標楷體"/>
                <w:sz w:val="32"/>
                <w:szCs w:val="32"/>
              </w:rPr>
            </w:pPr>
            <w:r w:rsidRPr="00F856CE">
              <w:rPr>
                <w:rFonts w:ascii="標楷體" w:eastAsia="標楷體" w:hAnsi="標楷體" w:hint="eastAsia"/>
                <w:sz w:val="32"/>
                <w:szCs w:val="32"/>
              </w:rPr>
              <w:t>109.5.25</w:t>
            </w:r>
          </w:p>
        </w:tc>
        <w:tc>
          <w:tcPr>
            <w:tcW w:w="3141" w:type="dxa"/>
          </w:tcPr>
          <w:p w:rsidR="00E11E5A" w:rsidRPr="00F856CE" w:rsidRDefault="00E11E5A" w:rsidP="00FC7377">
            <w:pPr>
              <w:snapToGrid w:val="0"/>
              <w:spacing w:line="340" w:lineRule="exact"/>
              <w:rPr>
                <w:rFonts w:ascii="標楷體" w:eastAsia="標楷體" w:hAnsi="標楷體"/>
                <w:sz w:val="32"/>
                <w:szCs w:val="32"/>
              </w:rPr>
            </w:pPr>
            <w:r w:rsidRPr="00F856CE">
              <w:rPr>
                <w:rFonts w:ascii="標楷體" w:eastAsia="標楷體" w:hAnsi="標楷體" w:cs="標楷體" w:hint="eastAsia"/>
                <w:sz w:val="28"/>
                <w:szCs w:val="28"/>
              </w:rPr>
              <w:t>醉酒搭乘計程車由酒廠買單窒礙難行，但請提供電話專線</w:t>
            </w:r>
            <w:proofErr w:type="gramStart"/>
            <w:r w:rsidRPr="00F856CE">
              <w:rPr>
                <w:rFonts w:ascii="標楷體" w:eastAsia="標楷體" w:hAnsi="標楷體" w:cs="標楷體" w:hint="eastAsia"/>
                <w:sz w:val="28"/>
                <w:szCs w:val="28"/>
              </w:rPr>
              <w:t>媒</w:t>
            </w:r>
            <w:proofErr w:type="gramEnd"/>
            <w:r w:rsidRPr="00F856CE">
              <w:rPr>
                <w:rFonts w:ascii="標楷體" w:eastAsia="標楷體" w:hAnsi="標楷體" w:cs="標楷體" w:hint="eastAsia"/>
                <w:sz w:val="28"/>
                <w:szCs w:val="28"/>
              </w:rPr>
              <w:t>合營業司機接送。</w:t>
            </w:r>
          </w:p>
        </w:tc>
        <w:tc>
          <w:tcPr>
            <w:tcW w:w="3946" w:type="dxa"/>
          </w:tcPr>
          <w:p w:rsidR="00E11E5A" w:rsidRPr="00E11E5A" w:rsidRDefault="00E11E5A" w:rsidP="00FC7377">
            <w:pPr>
              <w:adjustRightInd w:val="0"/>
              <w:snapToGrid w:val="0"/>
              <w:spacing w:line="340" w:lineRule="exact"/>
              <w:jc w:val="both"/>
              <w:rPr>
                <w:rFonts w:ascii="標楷體" w:eastAsia="標楷體" w:hAnsi="標楷體"/>
                <w:sz w:val="28"/>
                <w:szCs w:val="28"/>
              </w:rPr>
            </w:pPr>
            <w:r>
              <w:rPr>
                <w:rFonts w:ascii="標楷體" w:eastAsia="標楷體" w:hAnsi="標楷體" w:hint="eastAsia"/>
                <w:sz w:val="28"/>
                <w:szCs w:val="28"/>
              </w:rPr>
              <w:t>1.</w:t>
            </w:r>
            <w:r w:rsidRPr="00E11E5A">
              <w:rPr>
                <w:rFonts w:ascii="標楷體" w:eastAsia="標楷體" w:hAnsi="標楷體" w:hint="eastAsia"/>
                <w:sz w:val="28"/>
                <w:szCs w:val="28"/>
              </w:rPr>
              <w:t>有關地區計程車車隊申請，本局可協助有意願之業者依計程車客運服務業申請核准經營辦法,向</w:t>
            </w:r>
            <w:proofErr w:type="gramStart"/>
            <w:r w:rsidRPr="00E11E5A">
              <w:rPr>
                <w:rFonts w:ascii="標楷體" w:eastAsia="標楷體" w:hAnsi="標楷體" w:hint="eastAsia"/>
                <w:sz w:val="28"/>
                <w:szCs w:val="28"/>
              </w:rPr>
              <w:t>連江監理</w:t>
            </w:r>
            <w:proofErr w:type="gramEnd"/>
            <w:r w:rsidRPr="00E11E5A">
              <w:rPr>
                <w:rFonts w:ascii="標楷體" w:eastAsia="標楷體" w:hAnsi="標楷體" w:hint="eastAsia"/>
                <w:sz w:val="28"/>
                <w:szCs w:val="28"/>
              </w:rPr>
              <w:t>站提出申請。</w:t>
            </w:r>
          </w:p>
          <w:p w:rsidR="00E11E5A" w:rsidRPr="00E11E5A" w:rsidRDefault="00E11E5A" w:rsidP="00FC7377">
            <w:pPr>
              <w:adjustRightInd w:val="0"/>
              <w:snapToGrid w:val="0"/>
              <w:spacing w:line="340" w:lineRule="exact"/>
              <w:jc w:val="both"/>
              <w:rPr>
                <w:rFonts w:ascii="標楷體" w:eastAsia="標楷體" w:hAnsi="標楷體"/>
                <w:sz w:val="28"/>
                <w:szCs w:val="28"/>
              </w:rPr>
            </w:pPr>
            <w:r>
              <w:rPr>
                <w:rFonts w:ascii="標楷體" w:eastAsia="標楷體" w:hAnsi="標楷體" w:hint="eastAsia"/>
                <w:sz w:val="28"/>
                <w:szCs w:val="28"/>
              </w:rPr>
              <w:t>2.</w:t>
            </w:r>
            <w:r w:rsidRPr="00E11E5A">
              <w:rPr>
                <w:rFonts w:ascii="標楷體" w:eastAsia="標楷體" w:hAnsi="標楷體"/>
                <w:sz w:val="28"/>
                <w:szCs w:val="28"/>
              </w:rPr>
              <w:t>在地區尚未成立車隊前，</w:t>
            </w:r>
            <w:r w:rsidRPr="00E11E5A">
              <w:rPr>
                <w:rFonts w:ascii="標楷體" w:eastAsia="標楷體" w:hAnsi="標楷體" w:hint="eastAsia"/>
                <w:sz w:val="28"/>
                <w:szCs w:val="28"/>
              </w:rPr>
              <w:t>彙總計程車營業服務電話一覽表，於春節、尾牙</w:t>
            </w:r>
            <w:proofErr w:type="gramStart"/>
            <w:r w:rsidRPr="00E11E5A">
              <w:rPr>
                <w:rFonts w:ascii="標楷體" w:eastAsia="標楷體" w:hAnsi="標楷體" w:hint="eastAsia"/>
                <w:sz w:val="28"/>
                <w:szCs w:val="28"/>
              </w:rPr>
              <w:t>期間，</w:t>
            </w:r>
            <w:proofErr w:type="gramEnd"/>
            <w:r w:rsidRPr="00E11E5A">
              <w:rPr>
                <w:rFonts w:ascii="標楷體" w:eastAsia="標楷體" w:hAnsi="標楷體" w:hint="eastAsia"/>
                <w:sz w:val="28"/>
                <w:szCs w:val="28"/>
              </w:rPr>
              <w:t>不定期透過馬祖日報、LINE群組等宣導酒後改搭計程車，切勿酒後駕車回家。</w:t>
            </w:r>
          </w:p>
          <w:p w:rsidR="00E11E5A" w:rsidRPr="00E11E5A" w:rsidRDefault="00E11E5A" w:rsidP="00FC7377">
            <w:pPr>
              <w:adjustRightInd w:val="0"/>
              <w:snapToGrid w:val="0"/>
              <w:spacing w:line="340" w:lineRule="exact"/>
              <w:jc w:val="both"/>
              <w:rPr>
                <w:rFonts w:ascii="標楷體" w:eastAsia="標楷體" w:hAnsi="標楷體"/>
                <w:sz w:val="28"/>
                <w:szCs w:val="28"/>
              </w:rPr>
            </w:pPr>
            <w:r>
              <w:rPr>
                <w:rFonts w:ascii="標楷體" w:eastAsia="標楷體" w:hAnsi="標楷體" w:hint="eastAsia"/>
                <w:sz w:val="28"/>
                <w:szCs w:val="28"/>
              </w:rPr>
              <w:t>3.</w:t>
            </w:r>
            <w:r w:rsidRPr="00E11E5A">
              <w:rPr>
                <w:rFonts w:ascii="標楷體" w:eastAsia="標楷體" w:hAnsi="標楷體" w:hint="eastAsia"/>
                <w:sz w:val="28"/>
                <w:szCs w:val="28"/>
              </w:rPr>
              <w:t>持續</w:t>
            </w:r>
            <w:proofErr w:type="gramStart"/>
            <w:r w:rsidRPr="00E11E5A">
              <w:rPr>
                <w:rFonts w:ascii="標楷體" w:eastAsia="標楷體" w:hAnsi="標楷體" w:hint="eastAsia"/>
                <w:sz w:val="28"/>
                <w:szCs w:val="28"/>
              </w:rPr>
              <w:t>進行酒駕宣導</w:t>
            </w:r>
            <w:proofErr w:type="gramEnd"/>
            <w:r w:rsidRPr="00E11E5A">
              <w:rPr>
                <w:rFonts w:ascii="標楷體" w:eastAsia="標楷體" w:hAnsi="標楷體" w:hint="eastAsia"/>
                <w:sz w:val="28"/>
                <w:szCs w:val="28"/>
              </w:rPr>
              <w:t>，利用地區網路、計程車車體廣告及報紙廣告等媒介持續宣導並請縣警局</w:t>
            </w:r>
            <w:proofErr w:type="gramStart"/>
            <w:r w:rsidRPr="00E11E5A">
              <w:rPr>
                <w:rFonts w:ascii="標楷體" w:eastAsia="標楷體" w:hAnsi="標楷體" w:hint="eastAsia"/>
                <w:sz w:val="28"/>
                <w:szCs w:val="28"/>
              </w:rPr>
              <w:t>加強酒駕取締</w:t>
            </w:r>
            <w:proofErr w:type="gramEnd"/>
            <w:r w:rsidRPr="00E11E5A">
              <w:rPr>
                <w:rFonts w:ascii="標楷體" w:eastAsia="標楷體" w:hAnsi="標楷體" w:hint="eastAsia"/>
                <w:sz w:val="28"/>
                <w:szCs w:val="28"/>
              </w:rPr>
              <w:t>，共同維護交通安全。</w:t>
            </w:r>
          </w:p>
        </w:tc>
        <w:tc>
          <w:tcPr>
            <w:tcW w:w="1134" w:type="dxa"/>
          </w:tcPr>
          <w:p w:rsidR="00E11E5A" w:rsidRPr="00393712" w:rsidRDefault="00E11E5A" w:rsidP="00FC7377">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109.</w:t>
            </w:r>
          </w:p>
          <w:p w:rsidR="00E11E5A" w:rsidRPr="00393712" w:rsidRDefault="00E11E5A" w:rsidP="00FC7377">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6.30</w:t>
            </w:r>
          </w:p>
        </w:tc>
        <w:tc>
          <w:tcPr>
            <w:tcW w:w="1276" w:type="dxa"/>
          </w:tcPr>
          <w:p w:rsidR="00412A40" w:rsidRPr="00412A40" w:rsidRDefault="00412A40" w:rsidP="00FC7377">
            <w:pPr>
              <w:snapToGrid w:val="0"/>
              <w:spacing w:line="340" w:lineRule="exact"/>
              <w:jc w:val="center"/>
              <w:rPr>
                <w:rFonts w:ascii="標楷體" w:eastAsia="標楷體" w:hAnsi="標楷體"/>
                <w:b/>
                <w:color w:val="0000FF"/>
                <w:sz w:val="32"/>
                <w:szCs w:val="32"/>
              </w:rPr>
            </w:pPr>
            <w:r w:rsidRPr="00412A40">
              <w:rPr>
                <w:rFonts w:ascii="標楷體" w:eastAsia="標楷體" w:hAnsi="標楷體" w:hint="eastAsia"/>
                <w:b/>
                <w:color w:val="0000FF"/>
                <w:sz w:val="32"/>
                <w:szCs w:val="32"/>
              </w:rPr>
              <w:t>自主</w:t>
            </w:r>
          </w:p>
          <w:p w:rsidR="00E11E5A" w:rsidRPr="00F856CE" w:rsidRDefault="00412A40" w:rsidP="00FC7377">
            <w:pPr>
              <w:snapToGrid w:val="0"/>
              <w:spacing w:line="340" w:lineRule="exact"/>
              <w:jc w:val="center"/>
              <w:rPr>
                <w:rFonts w:ascii="標楷體" w:eastAsia="標楷體" w:hAnsi="標楷體"/>
                <w:sz w:val="32"/>
                <w:szCs w:val="32"/>
              </w:rPr>
            </w:pPr>
            <w:r w:rsidRPr="00412A40">
              <w:rPr>
                <w:rFonts w:ascii="標楷體" w:eastAsia="標楷體" w:hAnsi="標楷體" w:hint="eastAsia"/>
                <w:b/>
                <w:color w:val="0000FF"/>
                <w:sz w:val="32"/>
                <w:szCs w:val="32"/>
              </w:rPr>
              <w:t>列管</w:t>
            </w:r>
          </w:p>
        </w:tc>
      </w:tr>
      <w:tr w:rsidR="00412A40" w:rsidRPr="00DE0D64" w:rsidTr="00291583">
        <w:tc>
          <w:tcPr>
            <w:tcW w:w="537" w:type="dxa"/>
            <w:vMerge w:val="restart"/>
          </w:tcPr>
          <w:p w:rsidR="00412A40" w:rsidRPr="00F7602F" w:rsidRDefault="00412A40" w:rsidP="00FC7377">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11</w:t>
            </w:r>
          </w:p>
        </w:tc>
        <w:tc>
          <w:tcPr>
            <w:tcW w:w="966" w:type="dxa"/>
          </w:tcPr>
          <w:p w:rsidR="00412A40" w:rsidRDefault="00412A40" w:rsidP="00FC7377">
            <w:pPr>
              <w:snapToGrid w:val="0"/>
              <w:spacing w:line="340" w:lineRule="exact"/>
              <w:rPr>
                <w:rFonts w:ascii="標楷體" w:eastAsia="標楷體" w:hAnsi="標楷體"/>
                <w:sz w:val="32"/>
                <w:szCs w:val="32"/>
              </w:rPr>
            </w:pPr>
            <w:r>
              <w:rPr>
                <w:rFonts w:ascii="標楷體" w:eastAsia="標楷體" w:hAnsi="標楷體" w:hint="eastAsia"/>
                <w:sz w:val="32"/>
                <w:szCs w:val="32"/>
              </w:rPr>
              <w:t>109.5.25</w:t>
            </w:r>
          </w:p>
        </w:tc>
        <w:tc>
          <w:tcPr>
            <w:tcW w:w="3141" w:type="dxa"/>
          </w:tcPr>
          <w:p w:rsidR="00412A40" w:rsidRPr="007F1A5E" w:rsidRDefault="00412A40" w:rsidP="00FC7377">
            <w:pPr>
              <w:snapToGrid w:val="0"/>
              <w:spacing w:line="340" w:lineRule="exact"/>
              <w:rPr>
                <w:rFonts w:ascii="標楷體" w:eastAsia="標楷體" w:hAnsi="標楷體" w:cs="標楷體"/>
                <w:sz w:val="28"/>
                <w:szCs w:val="28"/>
              </w:rPr>
            </w:pPr>
            <w:r w:rsidRPr="007F1A5E">
              <w:rPr>
                <w:rFonts w:ascii="標楷體" w:eastAsia="標楷體" w:hAnsi="標楷體" w:cs="標楷體" w:hint="eastAsia"/>
                <w:sz w:val="28"/>
                <w:szCs w:val="28"/>
              </w:rPr>
              <w:t>地區計程車司機屢次矇騙觀光客，請依法處理絕不可姑息養奸</w:t>
            </w:r>
            <w:r>
              <w:rPr>
                <w:rFonts w:ascii="標楷體" w:eastAsia="標楷體" w:hAnsi="標楷體" w:cs="標楷體" w:hint="eastAsia"/>
                <w:sz w:val="28"/>
                <w:szCs w:val="28"/>
              </w:rPr>
              <w:t>。</w:t>
            </w:r>
          </w:p>
        </w:tc>
        <w:tc>
          <w:tcPr>
            <w:tcW w:w="3946" w:type="dxa"/>
            <w:vMerge w:val="restart"/>
          </w:tcPr>
          <w:p w:rsidR="00412A40" w:rsidRPr="00412A40" w:rsidRDefault="00412A40" w:rsidP="00FC7377">
            <w:pPr>
              <w:adjustRightInd w:val="0"/>
              <w:snapToGrid w:val="0"/>
              <w:spacing w:line="340" w:lineRule="exact"/>
              <w:rPr>
                <w:rFonts w:ascii="標楷體" w:eastAsia="標楷體" w:hAnsi="標楷體" w:cstheme="minorBidi"/>
                <w:sz w:val="28"/>
                <w:szCs w:val="28"/>
              </w:rPr>
            </w:pPr>
            <w:r w:rsidRPr="00453DEA">
              <w:rPr>
                <w:rFonts w:ascii="標楷體" w:eastAsia="標楷體" w:hAnsi="標楷體" w:hint="eastAsia"/>
                <w:sz w:val="28"/>
                <w:szCs w:val="28"/>
              </w:rPr>
              <w:t>計程車為公共運輸服務，喊價溢收車資行為已屬違法，民眾可向監理站、警察局及本局檢舉申訴（敘明乘車地點、時間及車號等），</w:t>
            </w:r>
            <w:proofErr w:type="gramStart"/>
            <w:r w:rsidRPr="00453DEA">
              <w:rPr>
                <w:rFonts w:ascii="標楷體" w:eastAsia="標楷體" w:hAnsi="標楷體" w:hint="eastAsia"/>
                <w:sz w:val="28"/>
                <w:szCs w:val="28"/>
              </w:rPr>
              <w:t>連江監理</w:t>
            </w:r>
            <w:proofErr w:type="gramEnd"/>
            <w:r w:rsidRPr="00453DEA">
              <w:rPr>
                <w:rFonts w:ascii="標楷體" w:eastAsia="標楷體" w:hAnsi="標楷體" w:hint="eastAsia"/>
                <w:sz w:val="28"/>
                <w:szCs w:val="28"/>
              </w:rPr>
              <w:t>站將約</w:t>
            </w:r>
            <w:proofErr w:type="gramStart"/>
            <w:r w:rsidRPr="00453DEA">
              <w:rPr>
                <w:rFonts w:ascii="標楷體" w:eastAsia="標楷體" w:hAnsi="標楷體" w:hint="eastAsia"/>
                <w:sz w:val="28"/>
                <w:szCs w:val="28"/>
              </w:rPr>
              <w:t>詢</w:t>
            </w:r>
            <w:proofErr w:type="gramEnd"/>
            <w:r w:rsidRPr="00453DEA">
              <w:rPr>
                <w:rFonts w:ascii="標楷體" w:eastAsia="標楷體" w:hAnsi="標楷體" w:hint="eastAsia"/>
                <w:sz w:val="28"/>
                <w:szCs w:val="28"/>
              </w:rPr>
              <w:t>計程車駕駛，若查證確屬違法收費可依公路法處罰計程車業者9,000至9萬元。</w:t>
            </w:r>
          </w:p>
        </w:tc>
        <w:tc>
          <w:tcPr>
            <w:tcW w:w="1134" w:type="dxa"/>
            <w:vMerge w:val="restart"/>
          </w:tcPr>
          <w:p w:rsidR="00412A40" w:rsidRPr="00393712" w:rsidRDefault="00412A40" w:rsidP="00FC7377">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109.</w:t>
            </w:r>
          </w:p>
          <w:p w:rsidR="00412A40" w:rsidRPr="00393712" w:rsidRDefault="00412A40" w:rsidP="00FC7377">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6.30</w:t>
            </w:r>
          </w:p>
        </w:tc>
        <w:tc>
          <w:tcPr>
            <w:tcW w:w="1276" w:type="dxa"/>
          </w:tcPr>
          <w:p w:rsidR="00412A40" w:rsidRDefault="00412A40" w:rsidP="00FC7377">
            <w:pPr>
              <w:snapToGrid w:val="0"/>
              <w:spacing w:line="340" w:lineRule="exact"/>
              <w:jc w:val="center"/>
              <w:rPr>
                <w:rFonts w:ascii="標楷體" w:eastAsia="標楷體" w:hAnsi="標楷體"/>
                <w:b/>
                <w:color w:val="0000FF"/>
                <w:sz w:val="32"/>
                <w:szCs w:val="32"/>
              </w:rPr>
            </w:pPr>
            <w:proofErr w:type="gramStart"/>
            <w:r>
              <w:rPr>
                <w:rFonts w:ascii="標楷體" w:eastAsia="標楷體" w:hAnsi="標楷體" w:hint="eastAsia"/>
                <w:b/>
                <w:color w:val="0000FF"/>
                <w:sz w:val="32"/>
                <w:szCs w:val="32"/>
              </w:rPr>
              <w:t>併</w:t>
            </w:r>
            <w:proofErr w:type="gramEnd"/>
            <w:r>
              <w:rPr>
                <w:rFonts w:ascii="標楷體" w:eastAsia="標楷體" w:hAnsi="標楷體" w:hint="eastAsia"/>
                <w:b/>
                <w:color w:val="0000FF"/>
                <w:sz w:val="32"/>
                <w:szCs w:val="32"/>
              </w:rPr>
              <w:t>109.6.8案</w:t>
            </w:r>
          </w:p>
        </w:tc>
      </w:tr>
      <w:tr w:rsidR="00F856CE" w:rsidRPr="00DE0D64" w:rsidTr="00291583">
        <w:tc>
          <w:tcPr>
            <w:tcW w:w="537" w:type="dxa"/>
            <w:vMerge/>
          </w:tcPr>
          <w:p w:rsidR="00F856CE" w:rsidRDefault="00F856CE" w:rsidP="00FC7377">
            <w:pPr>
              <w:snapToGrid w:val="0"/>
              <w:spacing w:line="340" w:lineRule="exact"/>
              <w:jc w:val="center"/>
              <w:rPr>
                <w:rFonts w:ascii="標楷體" w:eastAsia="標楷體" w:hAnsi="標楷體"/>
                <w:sz w:val="32"/>
                <w:szCs w:val="32"/>
              </w:rPr>
            </w:pPr>
          </w:p>
        </w:tc>
        <w:tc>
          <w:tcPr>
            <w:tcW w:w="966" w:type="dxa"/>
          </w:tcPr>
          <w:p w:rsidR="00F856CE" w:rsidRDefault="00F856CE" w:rsidP="00FC7377">
            <w:pPr>
              <w:snapToGrid w:val="0"/>
              <w:spacing w:line="340" w:lineRule="exact"/>
              <w:rPr>
                <w:rFonts w:ascii="標楷體" w:eastAsia="標楷體" w:hAnsi="標楷體"/>
                <w:sz w:val="32"/>
                <w:szCs w:val="32"/>
              </w:rPr>
            </w:pPr>
            <w:r>
              <w:rPr>
                <w:rFonts w:ascii="標楷體" w:eastAsia="標楷體" w:hAnsi="標楷體" w:hint="eastAsia"/>
                <w:sz w:val="32"/>
                <w:szCs w:val="32"/>
              </w:rPr>
              <w:t>109.5.25</w:t>
            </w:r>
          </w:p>
        </w:tc>
        <w:tc>
          <w:tcPr>
            <w:tcW w:w="3141" w:type="dxa"/>
          </w:tcPr>
          <w:p w:rsidR="00F856CE" w:rsidRPr="007F1A5E" w:rsidRDefault="00F856CE" w:rsidP="00FC7377">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本縣計程車業者中出現害群之馬，請與計程車公會討論並蒐集事證，必要時移送法辦。</w:t>
            </w:r>
          </w:p>
        </w:tc>
        <w:tc>
          <w:tcPr>
            <w:tcW w:w="3946" w:type="dxa"/>
            <w:vMerge/>
          </w:tcPr>
          <w:p w:rsidR="00F856CE" w:rsidRPr="00F7602F" w:rsidRDefault="00F856CE" w:rsidP="00FC7377">
            <w:pPr>
              <w:snapToGrid w:val="0"/>
              <w:spacing w:line="340" w:lineRule="exact"/>
              <w:rPr>
                <w:rFonts w:ascii="標楷體" w:eastAsia="標楷體" w:hAnsi="標楷體"/>
                <w:sz w:val="32"/>
                <w:szCs w:val="32"/>
              </w:rPr>
            </w:pPr>
          </w:p>
        </w:tc>
        <w:tc>
          <w:tcPr>
            <w:tcW w:w="1134" w:type="dxa"/>
            <w:vMerge/>
          </w:tcPr>
          <w:p w:rsidR="00F856CE" w:rsidRPr="00F7602F" w:rsidRDefault="00F856CE" w:rsidP="00FC7377">
            <w:pPr>
              <w:snapToGrid w:val="0"/>
              <w:spacing w:line="340" w:lineRule="exact"/>
              <w:rPr>
                <w:rFonts w:ascii="標楷體" w:eastAsia="標楷體" w:hAnsi="標楷體"/>
                <w:sz w:val="32"/>
                <w:szCs w:val="32"/>
              </w:rPr>
            </w:pPr>
          </w:p>
        </w:tc>
        <w:tc>
          <w:tcPr>
            <w:tcW w:w="1276" w:type="dxa"/>
          </w:tcPr>
          <w:p w:rsidR="00F856CE" w:rsidRDefault="00F856CE" w:rsidP="00FC7377">
            <w:pPr>
              <w:snapToGrid w:val="0"/>
              <w:spacing w:line="340" w:lineRule="exact"/>
              <w:jc w:val="center"/>
              <w:rPr>
                <w:rFonts w:ascii="標楷體" w:eastAsia="標楷體" w:hAnsi="標楷體"/>
                <w:b/>
                <w:color w:val="0000FF"/>
                <w:sz w:val="32"/>
                <w:szCs w:val="32"/>
              </w:rPr>
            </w:pPr>
            <w:proofErr w:type="gramStart"/>
            <w:r>
              <w:rPr>
                <w:rFonts w:ascii="標楷體" w:eastAsia="標楷體" w:hAnsi="標楷體" w:hint="eastAsia"/>
                <w:b/>
                <w:color w:val="0000FF"/>
                <w:sz w:val="32"/>
                <w:szCs w:val="32"/>
              </w:rPr>
              <w:t>併</w:t>
            </w:r>
            <w:proofErr w:type="gramEnd"/>
            <w:r>
              <w:rPr>
                <w:rFonts w:ascii="標楷體" w:eastAsia="標楷體" w:hAnsi="標楷體" w:hint="eastAsia"/>
                <w:b/>
                <w:color w:val="0000FF"/>
                <w:sz w:val="32"/>
                <w:szCs w:val="32"/>
              </w:rPr>
              <w:t>109.6.8案</w:t>
            </w:r>
          </w:p>
        </w:tc>
      </w:tr>
      <w:tr w:rsidR="00F856CE" w:rsidRPr="00DE0D64" w:rsidTr="00291583">
        <w:tc>
          <w:tcPr>
            <w:tcW w:w="537" w:type="dxa"/>
            <w:vMerge/>
          </w:tcPr>
          <w:p w:rsidR="00F856CE" w:rsidRDefault="00F856CE" w:rsidP="00FC7377">
            <w:pPr>
              <w:snapToGrid w:val="0"/>
              <w:spacing w:line="340" w:lineRule="exact"/>
              <w:jc w:val="center"/>
              <w:rPr>
                <w:rFonts w:ascii="標楷體" w:eastAsia="標楷體" w:hAnsi="標楷體"/>
                <w:sz w:val="32"/>
                <w:szCs w:val="32"/>
              </w:rPr>
            </w:pPr>
          </w:p>
        </w:tc>
        <w:tc>
          <w:tcPr>
            <w:tcW w:w="966" w:type="dxa"/>
          </w:tcPr>
          <w:p w:rsidR="00F856CE" w:rsidRDefault="00F856CE" w:rsidP="00FC7377">
            <w:pPr>
              <w:snapToGrid w:val="0"/>
              <w:spacing w:line="340" w:lineRule="exact"/>
              <w:rPr>
                <w:rFonts w:ascii="標楷體" w:eastAsia="標楷體" w:hAnsi="標楷體"/>
                <w:sz w:val="32"/>
                <w:szCs w:val="32"/>
              </w:rPr>
            </w:pPr>
            <w:r>
              <w:rPr>
                <w:rFonts w:ascii="標楷體" w:eastAsia="標楷體" w:hAnsi="標楷體" w:hint="eastAsia"/>
                <w:sz w:val="32"/>
                <w:szCs w:val="32"/>
              </w:rPr>
              <w:t>109.6.8</w:t>
            </w:r>
          </w:p>
        </w:tc>
        <w:tc>
          <w:tcPr>
            <w:tcW w:w="3141" w:type="dxa"/>
          </w:tcPr>
          <w:p w:rsidR="00F856CE" w:rsidRDefault="00F856CE" w:rsidP="00FC7377">
            <w:pPr>
              <w:snapToGrid w:val="0"/>
              <w:spacing w:line="340" w:lineRule="exact"/>
              <w:rPr>
                <w:rFonts w:ascii="標楷體" w:eastAsia="標楷體" w:hAnsi="標楷體" w:cs="標楷體"/>
                <w:sz w:val="28"/>
                <w:szCs w:val="28"/>
              </w:rPr>
            </w:pPr>
            <w:r w:rsidRPr="00F856CE">
              <w:rPr>
                <w:rFonts w:ascii="標楷體" w:eastAsia="標楷體" w:hAnsi="標楷體" w:cs="標楷體" w:hint="eastAsia"/>
                <w:sz w:val="28"/>
                <w:szCs w:val="28"/>
              </w:rPr>
              <w:t>據傳特定計程車業者矇騙消費者，如同破壞本縣旅遊品質的老鼠屎，請依法處理。</w:t>
            </w:r>
          </w:p>
        </w:tc>
        <w:tc>
          <w:tcPr>
            <w:tcW w:w="3946" w:type="dxa"/>
            <w:vMerge/>
          </w:tcPr>
          <w:p w:rsidR="00F856CE" w:rsidRPr="00F7602F" w:rsidRDefault="00F856CE" w:rsidP="00FC7377">
            <w:pPr>
              <w:snapToGrid w:val="0"/>
              <w:spacing w:line="340" w:lineRule="exact"/>
              <w:rPr>
                <w:rFonts w:ascii="標楷體" w:eastAsia="標楷體" w:hAnsi="標楷體"/>
                <w:sz w:val="32"/>
                <w:szCs w:val="32"/>
              </w:rPr>
            </w:pPr>
          </w:p>
        </w:tc>
        <w:tc>
          <w:tcPr>
            <w:tcW w:w="1134" w:type="dxa"/>
            <w:vMerge/>
          </w:tcPr>
          <w:p w:rsidR="00F856CE" w:rsidRPr="00F7602F" w:rsidRDefault="00F856CE" w:rsidP="00FC7377">
            <w:pPr>
              <w:snapToGrid w:val="0"/>
              <w:spacing w:line="340" w:lineRule="exact"/>
              <w:rPr>
                <w:rFonts w:ascii="標楷體" w:eastAsia="標楷體" w:hAnsi="標楷體"/>
                <w:sz w:val="32"/>
                <w:szCs w:val="32"/>
              </w:rPr>
            </w:pPr>
          </w:p>
        </w:tc>
        <w:tc>
          <w:tcPr>
            <w:tcW w:w="1276" w:type="dxa"/>
          </w:tcPr>
          <w:p w:rsidR="00A10FA5" w:rsidRDefault="00A10FA5"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F856CE" w:rsidRDefault="00A10FA5"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737FCD" w:rsidTr="00291583">
        <w:tc>
          <w:tcPr>
            <w:tcW w:w="537" w:type="dxa"/>
            <w:vMerge w:val="restart"/>
          </w:tcPr>
          <w:p w:rsidR="00737FCD" w:rsidRPr="00F7602F" w:rsidRDefault="00737FCD" w:rsidP="00FC7377">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12</w:t>
            </w:r>
          </w:p>
        </w:tc>
        <w:tc>
          <w:tcPr>
            <w:tcW w:w="966" w:type="dxa"/>
          </w:tcPr>
          <w:p w:rsidR="00737FCD" w:rsidRDefault="00737FCD" w:rsidP="00FC7377">
            <w:pPr>
              <w:snapToGrid w:val="0"/>
              <w:spacing w:line="340" w:lineRule="exact"/>
              <w:rPr>
                <w:rFonts w:ascii="標楷體" w:eastAsia="標楷體" w:hAnsi="標楷體"/>
                <w:sz w:val="32"/>
                <w:szCs w:val="32"/>
              </w:rPr>
            </w:pPr>
            <w:r>
              <w:rPr>
                <w:rFonts w:ascii="標楷體" w:eastAsia="標楷體" w:hAnsi="標楷體" w:hint="eastAsia"/>
                <w:sz w:val="32"/>
                <w:szCs w:val="32"/>
              </w:rPr>
              <w:t>109.5.25</w:t>
            </w:r>
          </w:p>
        </w:tc>
        <w:tc>
          <w:tcPr>
            <w:tcW w:w="3141" w:type="dxa"/>
          </w:tcPr>
          <w:p w:rsidR="00737FCD" w:rsidRPr="007F1A5E" w:rsidRDefault="00737FCD" w:rsidP="00FC7377">
            <w:pPr>
              <w:snapToGrid w:val="0"/>
              <w:spacing w:line="340" w:lineRule="exact"/>
              <w:rPr>
                <w:rFonts w:ascii="標楷體" w:eastAsia="標楷體" w:hAnsi="標楷體" w:cs="標楷體"/>
                <w:sz w:val="28"/>
                <w:szCs w:val="28"/>
              </w:rPr>
            </w:pPr>
            <w:r w:rsidRPr="007F1A5E">
              <w:rPr>
                <w:rFonts w:ascii="標楷體" w:eastAsia="標楷體" w:hAnsi="標楷體" w:cs="標楷體" w:hint="eastAsia"/>
                <w:sz w:val="28"/>
                <w:szCs w:val="28"/>
              </w:rPr>
              <w:t>台灣好行要督導公車處加強行銷，請協助旅客可於機場、碼頭即時登記搭乘</w:t>
            </w:r>
            <w:r>
              <w:rPr>
                <w:rFonts w:ascii="標楷體" w:eastAsia="標楷體" w:hAnsi="標楷體" w:cs="標楷體" w:hint="eastAsia"/>
                <w:sz w:val="28"/>
                <w:szCs w:val="28"/>
              </w:rPr>
              <w:t>。</w:t>
            </w:r>
          </w:p>
        </w:tc>
        <w:tc>
          <w:tcPr>
            <w:tcW w:w="3946" w:type="dxa"/>
            <w:vMerge w:val="restart"/>
          </w:tcPr>
          <w:p w:rsidR="00737FCD" w:rsidRPr="00737FCD" w:rsidRDefault="00737FCD" w:rsidP="00FC7377">
            <w:pPr>
              <w:snapToGrid w:val="0"/>
              <w:spacing w:line="340" w:lineRule="exact"/>
              <w:jc w:val="both"/>
              <w:rPr>
                <w:rFonts w:ascii="標楷體" w:eastAsia="標楷體" w:hAnsi="標楷體"/>
                <w:sz w:val="28"/>
                <w:szCs w:val="28"/>
              </w:rPr>
            </w:pPr>
            <w:r>
              <w:rPr>
                <w:rFonts w:ascii="標楷體" w:eastAsia="標楷體" w:hAnsi="標楷體" w:hint="eastAsia"/>
                <w:sz w:val="28"/>
                <w:szCs w:val="28"/>
              </w:rPr>
              <w:t>1.</w:t>
            </w:r>
            <w:r w:rsidRPr="00737FCD">
              <w:rPr>
                <w:rFonts w:ascii="標楷體" w:eastAsia="標楷體" w:hAnsi="標楷體" w:hint="eastAsia"/>
                <w:sz w:val="28"/>
                <w:szCs w:val="28"/>
              </w:rPr>
              <w:t>將印製宣傳DM及放置宣傳看板，於機場、碼頭等服務櫃檯，加強本縣運輸核心站點行銷推廣及服務。</w:t>
            </w:r>
          </w:p>
          <w:p w:rsidR="00737FCD" w:rsidRPr="00737FCD" w:rsidRDefault="00737FCD" w:rsidP="00FC7377">
            <w:pPr>
              <w:snapToGrid w:val="0"/>
              <w:spacing w:line="340" w:lineRule="exact"/>
              <w:jc w:val="both"/>
              <w:rPr>
                <w:rFonts w:ascii="標楷體" w:eastAsia="標楷體" w:hAnsi="標楷體"/>
                <w:sz w:val="28"/>
                <w:szCs w:val="28"/>
              </w:rPr>
            </w:pPr>
            <w:r>
              <w:rPr>
                <w:rFonts w:ascii="標楷體" w:eastAsia="標楷體" w:hAnsi="標楷體" w:hint="eastAsia"/>
                <w:sz w:val="28"/>
                <w:szCs w:val="28"/>
              </w:rPr>
              <w:t>2.</w:t>
            </w:r>
            <w:r w:rsidRPr="00737FCD">
              <w:rPr>
                <w:rFonts w:ascii="標楷體" w:eastAsia="標楷體" w:hAnsi="標楷體" w:hint="eastAsia"/>
                <w:sz w:val="28"/>
                <w:szCs w:val="28"/>
              </w:rPr>
              <w:t>持續維護馬祖好行網站平台，提供網路訂票服務，整合本縣交通資訊，給予自由行旅客服務及選擇。</w:t>
            </w:r>
          </w:p>
        </w:tc>
        <w:tc>
          <w:tcPr>
            <w:tcW w:w="1134" w:type="dxa"/>
            <w:vMerge w:val="restart"/>
          </w:tcPr>
          <w:p w:rsidR="00737FCD" w:rsidRPr="00393712" w:rsidRDefault="00737FCD" w:rsidP="00FC7377">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109.</w:t>
            </w:r>
          </w:p>
          <w:p w:rsidR="00737FCD" w:rsidRPr="00393712" w:rsidRDefault="00737FCD" w:rsidP="00FC7377">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6.12</w:t>
            </w:r>
          </w:p>
        </w:tc>
        <w:tc>
          <w:tcPr>
            <w:tcW w:w="1276" w:type="dxa"/>
          </w:tcPr>
          <w:p w:rsidR="00737FCD" w:rsidRDefault="00737FCD" w:rsidP="00FC7377">
            <w:pPr>
              <w:snapToGrid w:val="0"/>
              <w:spacing w:line="340" w:lineRule="exact"/>
              <w:jc w:val="center"/>
              <w:rPr>
                <w:rFonts w:ascii="標楷體" w:eastAsia="標楷體" w:hAnsi="標楷體"/>
                <w:b/>
                <w:color w:val="0000FF"/>
                <w:sz w:val="32"/>
                <w:szCs w:val="32"/>
              </w:rPr>
            </w:pPr>
            <w:proofErr w:type="gramStart"/>
            <w:r>
              <w:rPr>
                <w:rFonts w:ascii="標楷體" w:eastAsia="標楷體" w:hAnsi="標楷體" w:hint="eastAsia"/>
                <w:b/>
                <w:color w:val="0000FF"/>
                <w:sz w:val="32"/>
                <w:szCs w:val="32"/>
              </w:rPr>
              <w:t>併</w:t>
            </w:r>
            <w:proofErr w:type="gramEnd"/>
            <w:r>
              <w:rPr>
                <w:rFonts w:ascii="標楷體" w:eastAsia="標楷體" w:hAnsi="標楷體" w:hint="eastAsia"/>
                <w:b/>
                <w:color w:val="0000FF"/>
                <w:sz w:val="32"/>
                <w:szCs w:val="32"/>
              </w:rPr>
              <w:t>109.6.8案</w:t>
            </w:r>
          </w:p>
        </w:tc>
      </w:tr>
      <w:tr w:rsidR="00042761" w:rsidTr="00291583">
        <w:tc>
          <w:tcPr>
            <w:tcW w:w="537" w:type="dxa"/>
            <w:vMerge/>
          </w:tcPr>
          <w:p w:rsidR="00042761" w:rsidRDefault="00042761" w:rsidP="00FC7377">
            <w:pPr>
              <w:snapToGrid w:val="0"/>
              <w:spacing w:line="340" w:lineRule="exact"/>
              <w:jc w:val="center"/>
              <w:rPr>
                <w:rFonts w:ascii="標楷體" w:eastAsia="標楷體" w:hAnsi="標楷體"/>
                <w:sz w:val="32"/>
                <w:szCs w:val="32"/>
              </w:rPr>
            </w:pPr>
          </w:p>
        </w:tc>
        <w:tc>
          <w:tcPr>
            <w:tcW w:w="966" w:type="dxa"/>
          </w:tcPr>
          <w:p w:rsidR="00042761" w:rsidRDefault="00042761" w:rsidP="00FC7377">
            <w:pPr>
              <w:snapToGrid w:val="0"/>
              <w:spacing w:line="340" w:lineRule="exact"/>
              <w:rPr>
                <w:rFonts w:ascii="標楷體" w:eastAsia="標楷體" w:hAnsi="標楷體"/>
                <w:sz w:val="32"/>
                <w:szCs w:val="32"/>
              </w:rPr>
            </w:pPr>
            <w:r>
              <w:rPr>
                <w:rFonts w:ascii="標楷體" w:eastAsia="標楷體" w:hAnsi="標楷體" w:hint="eastAsia"/>
                <w:sz w:val="32"/>
                <w:szCs w:val="32"/>
              </w:rPr>
              <w:t>109.6.8</w:t>
            </w:r>
          </w:p>
        </w:tc>
        <w:tc>
          <w:tcPr>
            <w:tcW w:w="3141" w:type="dxa"/>
          </w:tcPr>
          <w:p w:rsidR="00042761" w:rsidRPr="007F1A5E" w:rsidRDefault="00042761" w:rsidP="00FC7377">
            <w:pPr>
              <w:snapToGrid w:val="0"/>
              <w:spacing w:line="340" w:lineRule="exact"/>
              <w:rPr>
                <w:rFonts w:ascii="標楷體" w:eastAsia="標楷體" w:hAnsi="標楷體" w:cs="標楷體"/>
                <w:sz w:val="28"/>
                <w:szCs w:val="28"/>
              </w:rPr>
            </w:pPr>
            <w:r w:rsidRPr="00E069B1">
              <w:rPr>
                <w:rFonts w:ascii="標楷體" w:eastAsia="標楷體" w:hAnsi="標楷體" w:cs="標楷體" w:hint="eastAsia"/>
                <w:sz w:val="28"/>
                <w:szCs w:val="28"/>
              </w:rPr>
              <w:t>台灣好行既安全服務又好，請於機場碼頭提供立即服務資訊</w:t>
            </w:r>
            <w:r>
              <w:rPr>
                <w:rFonts w:ascii="標楷體" w:eastAsia="標楷體" w:hAnsi="標楷體" w:cs="標楷體" w:hint="eastAsia"/>
                <w:sz w:val="28"/>
                <w:szCs w:val="28"/>
              </w:rPr>
              <w:t>。</w:t>
            </w:r>
          </w:p>
        </w:tc>
        <w:tc>
          <w:tcPr>
            <w:tcW w:w="3946" w:type="dxa"/>
            <w:vMerge/>
          </w:tcPr>
          <w:p w:rsidR="00042761" w:rsidRPr="00F7602F" w:rsidRDefault="00042761" w:rsidP="00FC7377">
            <w:pPr>
              <w:snapToGrid w:val="0"/>
              <w:spacing w:line="340" w:lineRule="exact"/>
              <w:rPr>
                <w:rFonts w:ascii="標楷體" w:eastAsia="標楷體" w:hAnsi="標楷體"/>
                <w:sz w:val="32"/>
                <w:szCs w:val="32"/>
              </w:rPr>
            </w:pPr>
          </w:p>
        </w:tc>
        <w:tc>
          <w:tcPr>
            <w:tcW w:w="1134" w:type="dxa"/>
            <w:vMerge/>
          </w:tcPr>
          <w:p w:rsidR="00042761" w:rsidRPr="00393712" w:rsidRDefault="00042761" w:rsidP="00FC7377">
            <w:pPr>
              <w:snapToGrid w:val="0"/>
              <w:spacing w:line="340" w:lineRule="exact"/>
              <w:rPr>
                <w:rFonts w:ascii="標楷體" w:eastAsia="標楷體" w:hAnsi="標楷體"/>
                <w:b/>
                <w:sz w:val="32"/>
                <w:szCs w:val="32"/>
              </w:rPr>
            </w:pPr>
          </w:p>
        </w:tc>
        <w:tc>
          <w:tcPr>
            <w:tcW w:w="1276" w:type="dxa"/>
          </w:tcPr>
          <w:p w:rsidR="00737FCD" w:rsidRDefault="00737FCD"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解除</w:t>
            </w:r>
          </w:p>
          <w:p w:rsidR="00042761" w:rsidRDefault="00737FCD"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3C7528" w:rsidTr="00291583">
        <w:tc>
          <w:tcPr>
            <w:tcW w:w="537" w:type="dxa"/>
          </w:tcPr>
          <w:p w:rsidR="003C7528" w:rsidRDefault="003C7528" w:rsidP="00FC7377">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13</w:t>
            </w:r>
          </w:p>
        </w:tc>
        <w:tc>
          <w:tcPr>
            <w:tcW w:w="966" w:type="dxa"/>
          </w:tcPr>
          <w:p w:rsidR="003C7528" w:rsidRDefault="003C7528" w:rsidP="00FC7377">
            <w:pPr>
              <w:snapToGrid w:val="0"/>
              <w:spacing w:line="340" w:lineRule="exact"/>
              <w:rPr>
                <w:rFonts w:ascii="標楷體" w:eastAsia="標楷體" w:hAnsi="標楷體"/>
                <w:sz w:val="32"/>
                <w:szCs w:val="32"/>
              </w:rPr>
            </w:pPr>
            <w:r>
              <w:rPr>
                <w:rFonts w:ascii="標楷體" w:eastAsia="標楷體" w:hAnsi="標楷體" w:hint="eastAsia"/>
                <w:sz w:val="32"/>
                <w:szCs w:val="32"/>
              </w:rPr>
              <w:t>109.5.25</w:t>
            </w:r>
          </w:p>
        </w:tc>
        <w:tc>
          <w:tcPr>
            <w:tcW w:w="3141" w:type="dxa"/>
          </w:tcPr>
          <w:p w:rsidR="003C7528" w:rsidRPr="007F1A5E" w:rsidRDefault="003C7528" w:rsidP="00FC7377">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交通部觀光局補助款項請向民宿業者詳細說明。</w:t>
            </w:r>
          </w:p>
        </w:tc>
        <w:tc>
          <w:tcPr>
            <w:tcW w:w="3946" w:type="dxa"/>
          </w:tcPr>
          <w:p w:rsidR="003C7528" w:rsidRPr="00176597" w:rsidRDefault="003C7528" w:rsidP="00FC7377">
            <w:pPr>
              <w:snapToGrid w:val="0"/>
              <w:spacing w:line="340" w:lineRule="exact"/>
              <w:rPr>
                <w:rFonts w:ascii="標楷體" w:eastAsia="標楷體" w:hAnsi="標楷體"/>
                <w:sz w:val="28"/>
                <w:szCs w:val="28"/>
              </w:rPr>
            </w:pPr>
            <w:r w:rsidRPr="00176597">
              <w:rPr>
                <w:rFonts w:ascii="標楷體" w:eastAsia="標楷體" w:hAnsi="標楷體" w:hint="eastAsia"/>
                <w:sz w:val="28"/>
                <w:szCs w:val="28"/>
              </w:rPr>
              <w:t>配合於本縣合法</w:t>
            </w:r>
            <w:proofErr w:type="gramStart"/>
            <w:r w:rsidRPr="00176597">
              <w:rPr>
                <w:rFonts w:ascii="標楷體" w:eastAsia="標楷體" w:hAnsi="標楷體" w:hint="eastAsia"/>
                <w:sz w:val="28"/>
                <w:szCs w:val="28"/>
              </w:rPr>
              <w:t>旅宿群</w:t>
            </w:r>
            <w:proofErr w:type="gramEnd"/>
            <w:r w:rsidRPr="00176597">
              <w:rPr>
                <w:rFonts w:ascii="標楷體" w:eastAsia="標楷體" w:hAnsi="標楷體" w:hint="eastAsia"/>
                <w:sz w:val="28"/>
                <w:szCs w:val="28"/>
              </w:rPr>
              <w:t>組宣導並刊登馬祖日報，本</w:t>
            </w:r>
            <w:proofErr w:type="gramStart"/>
            <w:r w:rsidRPr="00176597">
              <w:rPr>
                <w:rFonts w:ascii="標楷體" w:eastAsia="標楷體" w:hAnsi="標楷體" w:hint="eastAsia"/>
                <w:sz w:val="28"/>
                <w:szCs w:val="28"/>
              </w:rPr>
              <w:t>縣旅宿</w:t>
            </w:r>
            <w:proofErr w:type="gramEnd"/>
            <w:r w:rsidRPr="00176597">
              <w:rPr>
                <w:rFonts w:ascii="標楷體" w:eastAsia="標楷體" w:hAnsi="標楷體" w:hint="eastAsia"/>
                <w:sz w:val="28"/>
                <w:szCs w:val="28"/>
              </w:rPr>
              <w:t>業者申請補助扣除不符合資格及無意願申請，申請率近95%。</w:t>
            </w:r>
          </w:p>
        </w:tc>
        <w:tc>
          <w:tcPr>
            <w:tcW w:w="1134" w:type="dxa"/>
          </w:tcPr>
          <w:p w:rsidR="003C7528" w:rsidRPr="00393712" w:rsidRDefault="003C7528" w:rsidP="00FC7377">
            <w:pPr>
              <w:snapToGrid w:val="0"/>
              <w:spacing w:line="340" w:lineRule="exact"/>
              <w:rPr>
                <w:rFonts w:ascii="標楷體" w:eastAsia="標楷體" w:hAnsi="標楷體"/>
                <w:b/>
                <w:sz w:val="32"/>
                <w:szCs w:val="32"/>
              </w:rPr>
            </w:pPr>
            <w:r w:rsidRPr="00393712">
              <w:rPr>
                <w:rFonts w:ascii="標楷體" w:eastAsia="標楷體" w:hAnsi="標楷體"/>
                <w:b/>
                <w:sz w:val="32"/>
                <w:szCs w:val="32"/>
              </w:rPr>
              <w:t>109.</w:t>
            </w:r>
          </w:p>
          <w:p w:rsidR="003C7528" w:rsidRPr="00393712" w:rsidRDefault="003C7528" w:rsidP="00FC7377">
            <w:pPr>
              <w:snapToGrid w:val="0"/>
              <w:spacing w:line="340" w:lineRule="exact"/>
              <w:rPr>
                <w:rFonts w:ascii="標楷體" w:eastAsia="標楷體" w:hAnsi="標楷體"/>
                <w:b/>
                <w:sz w:val="32"/>
                <w:szCs w:val="32"/>
              </w:rPr>
            </w:pPr>
            <w:r w:rsidRPr="00393712">
              <w:rPr>
                <w:rFonts w:ascii="標楷體" w:eastAsia="標楷體" w:hAnsi="標楷體"/>
                <w:b/>
                <w:sz w:val="32"/>
                <w:szCs w:val="32"/>
              </w:rPr>
              <w:t>6.12</w:t>
            </w:r>
          </w:p>
        </w:tc>
        <w:tc>
          <w:tcPr>
            <w:tcW w:w="1276" w:type="dxa"/>
          </w:tcPr>
          <w:p w:rsidR="003C7528" w:rsidRDefault="003C7528"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3C7528" w:rsidRDefault="003C7528"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bl>
    <w:p w:rsidR="00FC7377" w:rsidRDefault="00FC7377">
      <w:r>
        <w:br w:type="page"/>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3C7528" w:rsidTr="00291583">
        <w:tc>
          <w:tcPr>
            <w:tcW w:w="537" w:type="dxa"/>
          </w:tcPr>
          <w:p w:rsidR="003C7528" w:rsidRDefault="003C7528" w:rsidP="00FC7377">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lastRenderedPageBreak/>
              <w:t>14</w:t>
            </w:r>
          </w:p>
        </w:tc>
        <w:tc>
          <w:tcPr>
            <w:tcW w:w="966" w:type="dxa"/>
          </w:tcPr>
          <w:p w:rsidR="003C7528" w:rsidRDefault="003C7528" w:rsidP="00FC7377">
            <w:pPr>
              <w:snapToGrid w:val="0"/>
              <w:spacing w:line="340" w:lineRule="exact"/>
              <w:rPr>
                <w:rFonts w:ascii="標楷體" w:eastAsia="標楷體" w:hAnsi="標楷體"/>
                <w:sz w:val="32"/>
                <w:szCs w:val="32"/>
              </w:rPr>
            </w:pPr>
            <w:r>
              <w:rPr>
                <w:rFonts w:ascii="標楷體" w:eastAsia="標楷體" w:hAnsi="標楷體" w:hint="eastAsia"/>
                <w:sz w:val="32"/>
                <w:szCs w:val="32"/>
              </w:rPr>
              <w:t>109.5.25</w:t>
            </w:r>
          </w:p>
        </w:tc>
        <w:tc>
          <w:tcPr>
            <w:tcW w:w="3141" w:type="dxa"/>
          </w:tcPr>
          <w:p w:rsidR="003C7528" w:rsidRPr="007F1A5E" w:rsidRDefault="003C7528" w:rsidP="00FC7377">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請輔導機車出租業者訂定定型化契約。</w:t>
            </w:r>
          </w:p>
        </w:tc>
        <w:tc>
          <w:tcPr>
            <w:tcW w:w="3946" w:type="dxa"/>
          </w:tcPr>
          <w:p w:rsidR="003C7528" w:rsidRPr="00453DEA" w:rsidRDefault="003C7528" w:rsidP="00FC7377">
            <w:pPr>
              <w:snapToGrid w:val="0"/>
              <w:spacing w:line="340" w:lineRule="exact"/>
              <w:rPr>
                <w:rFonts w:ascii="標楷體" w:eastAsia="標楷體" w:hAnsi="標楷體"/>
                <w:sz w:val="32"/>
                <w:szCs w:val="32"/>
              </w:rPr>
            </w:pPr>
            <w:r w:rsidRPr="00453DEA">
              <w:rPr>
                <w:rFonts w:ascii="標楷體" w:eastAsia="標楷體" w:hAnsi="標楷體" w:hint="eastAsia"/>
                <w:sz w:val="28"/>
                <w:szCs w:val="28"/>
              </w:rPr>
              <w:t>預利用道安宣導計畫製作宣導單張、簡訊行銷等加強傳達簽訂機車定型化契約書相關宣導，目前已透過馬祖日報多次宣導，同時於縣府網站、馬祖日報電子報提供定型化契約書範本下載點，供大眾下載參用。</w:t>
            </w:r>
          </w:p>
        </w:tc>
        <w:tc>
          <w:tcPr>
            <w:tcW w:w="1134" w:type="dxa"/>
          </w:tcPr>
          <w:p w:rsidR="003C7528" w:rsidRPr="00393712" w:rsidRDefault="003C7528" w:rsidP="00FC7377">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109.</w:t>
            </w:r>
          </w:p>
          <w:p w:rsidR="003C7528" w:rsidRPr="00393712" w:rsidRDefault="003C7528" w:rsidP="00FC7377">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6.30</w:t>
            </w:r>
          </w:p>
        </w:tc>
        <w:tc>
          <w:tcPr>
            <w:tcW w:w="1276" w:type="dxa"/>
          </w:tcPr>
          <w:p w:rsidR="003C7528" w:rsidRDefault="003C7528"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3C7528" w:rsidRDefault="003C7528"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646297" w:rsidTr="00291583">
        <w:tc>
          <w:tcPr>
            <w:tcW w:w="537" w:type="dxa"/>
          </w:tcPr>
          <w:p w:rsidR="00646297" w:rsidRDefault="00646297" w:rsidP="00FC7377">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15</w:t>
            </w:r>
          </w:p>
        </w:tc>
        <w:tc>
          <w:tcPr>
            <w:tcW w:w="966" w:type="dxa"/>
          </w:tcPr>
          <w:p w:rsidR="00646297" w:rsidRDefault="00646297" w:rsidP="00FC7377">
            <w:pPr>
              <w:snapToGrid w:val="0"/>
              <w:spacing w:line="340" w:lineRule="exact"/>
              <w:rPr>
                <w:rFonts w:ascii="標楷體" w:eastAsia="標楷體" w:hAnsi="標楷體"/>
                <w:sz w:val="32"/>
                <w:szCs w:val="32"/>
              </w:rPr>
            </w:pPr>
            <w:r>
              <w:rPr>
                <w:rFonts w:ascii="標楷體" w:eastAsia="標楷體" w:hAnsi="標楷體" w:hint="eastAsia"/>
                <w:sz w:val="32"/>
                <w:szCs w:val="32"/>
              </w:rPr>
              <w:t>109.6.1</w:t>
            </w:r>
          </w:p>
        </w:tc>
        <w:tc>
          <w:tcPr>
            <w:tcW w:w="3141" w:type="dxa"/>
          </w:tcPr>
          <w:p w:rsidR="00646297" w:rsidRDefault="00646297" w:rsidP="00FC7377">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所</w:t>
            </w:r>
            <w:proofErr w:type="gramStart"/>
            <w:r>
              <w:rPr>
                <w:rFonts w:ascii="標楷體" w:eastAsia="標楷體" w:hAnsi="標楷體" w:cs="標楷體" w:hint="eastAsia"/>
                <w:sz w:val="28"/>
                <w:szCs w:val="28"/>
              </w:rPr>
              <w:t>提創生</w:t>
            </w:r>
            <w:proofErr w:type="gramEnd"/>
            <w:r>
              <w:rPr>
                <w:rFonts w:ascii="標楷體" w:eastAsia="標楷體" w:hAnsi="標楷體" w:cs="標楷體" w:hint="eastAsia"/>
                <w:sz w:val="28"/>
                <w:szCs w:val="28"/>
              </w:rPr>
              <w:t>計畫相關單位要檢討申請方式，請思考納入離基滾動</w:t>
            </w:r>
            <w:r w:rsidRPr="00421839">
              <w:rPr>
                <w:rFonts w:ascii="標楷體" w:eastAsia="標楷體" w:hAnsi="標楷體" w:cs="標楷體" w:hint="eastAsia"/>
                <w:sz w:val="28"/>
                <w:szCs w:val="28"/>
              </w:rPr>
              <w:t>方案積極爭取。</w:t>
            </w:r>
          </w:p>
        </w:tc>
        <w:tc>
          <w:tcPr>
            <w:tcW w:w="3946" w:type="dxa"/>
          </w:tcPr>
          <w:p w:rsidR="00646297" w:rsidRPr="00176597" w:rsidRDefault="00646297" w:rsidP="00FC7377">
            <w:pPr>
              <w:snapToGrid w:val="0"/>
              <w:spacing w:line="340" w:lineRule="exact"/>
              <w:rPr>
                <w:rFonts w:ascii="標楷體" w:eastAsia="標楷體" w:hAnsi="標楷體"/>
                <w:sz w:val="28"/>
                <w:szCs w:val="28"/>
              </w:rPr>
            </w:pPr>
            <w:r w:rsidRPr="00176597">
              <w:rPr>
                <w:rFonts w:ascii="標楷體" w:eastAsia="標楷體" w:hAnsi="標楷體" w:hint="eastAsia"/>
                <w:sz w:val="28"/>
                <w:szCs w:val="28"/>
              </w:rPr>
              <w:t>導</w:t>
            </w:r>
            <w:proofErr w:type="gramStart"/>
            <w:r w:rsidRPr="00176597">
              <w:rPr>
                <w:rFonts w:ascii="標楷體" w:eastAsia="標楷體" w:hAnsi="標楷體"/>
                <w:sz w:val="28"/>
                <w:szCs w:val="28"/>
              </w:rPr>
              <w:t>覽</w:t>
            </w:r>
            <w:proofErr w:type="gramEnd"/>
            <w:r w:rsidRPr="00176597">
              <w:rPr>
                <w:rFonts w:ascii="標楷體" w:eastAsia="標楷體" w:hAnsi="標楷體"/>
                <w:sz w:val="28"/>
                <w:szCs w:val="28"/>
              </w:rPr>
              <w:t>解說</w:t>
            </w:r>
            <w:r w:rsidRPr="00176597">
              <w:rPr>
                <w:rFonts w:ascii="標楷體" w:eastAsia="標楷體" w:hAnsi="標楷體" w:hint="eastAsia"/>
                <w:sz w:val="28"/>
                <w:szCs w:val="28"/>
              </w:rPr>
              <w:t>訓</w:t>
            </w:r>
            <w:r w:rsidRPr="00176597">
              <w:rPr>
                <w:rFonts w:ascii="標楷體" w:eastAsia="標楷體" w:hAnsi="標楷體"/>
                <w:sz w:val="28"/>
                <w:szCs w:val="28"/>
              </w:rPr>
              <w:t>練暨品質</w:t>
            </w:r>
            <w:r w:rsidRPr="00176597">
              <w:rPr>
                <w:rFonts w:ascii="標楷體" w:eastAsia="標楷體" w:hAnsi="標楷體" w:hint="eastAsia"/>
                <w:sz w:val="28"/>
                <w:szCs w:val="28"/>
              </w:rPr>
              <w:t>提</w:t>
            </w:r>
            <w:r w:rsidRPr="00176597">
              <w:rPr>
                <w:rFonts w:ascii="標楷體" w:eastAsia="標楷體" w:hAnsi="標楷體"/>
                <w:sz w:val="28"/>
                <w:szCs w:val="28"/>
              </w:rPr>
              <w:t>升已納入離島基金觀光</w:t>
            </w:r>
            <w:r w:rsidRPr="00176597">
              <w:rPr>
                <w:rFonts w:ascii="標楷體" w:eastAsia="標楷體" w:hAnsi="標楷體" w:hint="eastAsia"/>
                <w:sz w:val="28"/>
                <w:szCs w:val="28"/>
              </w:rPr>
              <w:t>年</w:t>
            </w:r>
            <w:r w:rsidRPr="00176597">
              <w:rPr>
                <w:rFonts w:ascii="標楷體" w:eastAsia="標楷體" w:hAnsi="標楷體"/>
                <w:sz w:val="28"/>
                <w:szCs w:val="28"/>
              </w:rPr>
              <w:t>度計畫中辦理。</w:t>
            </w:r>
          </w:p>
        </w:tc>
        <w:tc>
          <w:tcPr>
            <w:tcW w:w="1134" w:type="dxa"/>
          </w:tcPr>
          <w:p w:rsidR="00646297" w:rsidRPr="00393712" w:rsidRDefault="00646297" w:rsidP="00FC7377">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109.</w:t>
            </w:r>
          </w:p>
          <w:p w:rsidR="00646297" w:rsidRPr="00393712" w:rsidRDefault="00646297" w:rsidP="00FC7377">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6.12</w:t>
            </w:r>
          </w:p>
        </w:tc>
        <w:tc>
          <w:tcPr>
            <w:tcW w:w="1276" w:type="dxa"/>
          </w:tcPr>
          <w:p w:rsidR="00646297" w:rsidRDefault="00646297"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解除</w:t>
            </w:r>
          </w:p>
          <w:p w:rsidR="00646297" w:rsidRDefault="00646297"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646297" w:rsidTr="00291583">
        <w:tc>
          <w:tcPr>
            <w:tcW w:w="537" w:type="dxa"/>
          </w:tcPr>
          <w:p w:rsidR="00646297" w:rsidRDefault="00646297" w:rsidP="00FC7377">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16</w:t>
            </w:r>
          </w:p>
        </w:tc>
        <w:tc>
          <w:tcPr>
            <w:tcW w:w="966" w:type="dxa"/>
          </w:tcPr>
          <w:p w:rsidR="00646297" w:rsidRDefault="00646297" w:rsidP="00FC7377">
            <w:pPr>
              <w:snapToGrid w:val="0"/>
              <w:spacing w:line="340" w:lineRule="exact"/>
              <w:rPr>
                <w:rFonts w:ascii="標楷體" w:eastAsia="標楷體" w:hAnsi="標楷體"/>
                <w:sz w:val="32"/>
                <w:szCs w:val="32"/>
              </w:rPr>
            </w:pPr>
            <w:r>
              <w:rPr>
                <w:rFonts w:ascii="標楷體" w:eastAsia="標楷體" w:hAnsi="標楷體" w:hint="eastAsia"/>
                <w:sz w:val="32"/>
                <w:szCs w:val="32"/>
              </w:rPr>
              <w:t>109.6.1</w:t>
            </w:r>
          </w:p>
        </w:tc>
        <w:tc>
          <w:tcPr>
            <w:tcW w:w="3141" w:type="dxa"/>
          </w:tcPr>
          <w:p w:rsidR="00646297" w:rsidRPr="006A2AA6" w:rsidRDefault="00646297" w:rsidP="00FC7377">
            <w:pPr>
              <w:suppressAutoHyphens/>
              <w:spacing w:line="340" w:lineRule="exact"/>
              <w:rPr>
                <w:rFonts w:ascii="標楷體" w:eastAsia="標楷體" w:hAnsi="標楷體" w:cs="標楷體"/>
                <w:sz w:val="28"/>
                <w:szCs w:val="28"/>
              </w:rPr>
            </w:pPr>
            <w:r w:rsidRPr="006A2AA6">
              <w:rPr>
                <w:rFonts w:ascii="標楷體" w:eastAsia="標楷體" w:hAnsi="標楷體" w:cs="標楷體" w:hint="eastAsia"/>
                <w:sz w:val="28"/>
                <w:szCs w:val="28"/>
              </w:rPr>
              <w:t>本年馬祖國際馬拉松將有2</w:t>
            </w:r>
            <w:r w:rsidRPr="006A2AA6">
              <w:rPr>
                <w:rFonts w:ascii="標楷體" w:eastAsia="標楷體" w:hAnsi="標楷體" w:cs="標楷體"/>
                <w:sz w:val="28"/>
                <w:szCs w:val="28"/>
              </w:rPr>
              <w:t>,</w:t>
            </w:r>
            <w:r w:rsidRPr="006A2AA6">
              <w:rPr>
                <w:rFonts w:ascii="標楷體" w:eastAsia="標楷體" w:hAnsi="標楷體" w:cs="標楷體" w:hint="eastAsia"/>
                <w:sz w:val="28"/>
                <w:szCs w:val="28"/>
              </w:rPr>
              <w:t>000名</w:t>
            </w:r>
            <w:proofErr w:type="gramStart"/>
            <w:r w:rsidRPr="006A2AA6">
              <w:rPr>
                <w:rFonts w:ascii="標楷體" w:eastAsia="標楷體" w:hAnsi="標楷體" w:cs="標楷體" w:hint="eastAsia"/>
                <w:sz w:val="28"/>
                <w:szCs w:val="28"/>
              </w:rPr>
              <w:t>台灣跑友參加</w:t>
            </w:r>
            <w:proofErr w:type="gramEnd"/>
            <w:r w:rsidRPr="006A2AA6">
              <w:rPr>
                <w:rFonts w:ascii="標楷體" w:eastAsia="標楷體" w:hAnsi="標楷體" w:cs="標楷體" w:hint="eastAsia"/>
                <w:sz w:val="28"/>
                <w:szCs w:val="28"/>
              </w:rPr>
              <w:t>海空交通要妥善安排，請積極配合提前回應外包廠商所提需求。</w:t>
            </w:r>
          </w:p>
        </w:tc>
        <w:tc>
          <w:tcPr>
            <w:tcW w:w="3946" w:type="dxa"/>
          </w:tcPr>
          <w:p w:rsidR="00646297" w:rsidRPr="00F7602F" w:rsidRDefault="00646297" w:rsidP="00FC7377">
            <w:pPr>
              <w:snapToGrid w:val="0"/>
              <w:spacing w:line="340" w:lineRule="exact"/>
              <w:rPr>
                <w:rFonts w:ascii="標楷體" w:eastAsia="標楷體" w:hAnsi="標楷體"/>
                <w:sz w:val="32"/>
                <w:szCs w:val="32"/>
              </w:rPr>
            </w:pPr>
            <w:proofErr w:type="gramStart"/>
            <w:r w:rsidRPr="00866A82">
              <w:rPr>
                <w:rFonts w:ascii="標楷體" w:eastAsia="標楷體" w:hAnsi="標楷體" w:hint="eastAsia"/>
                <w:sz w:val="28"/>
                <w:szCs w:val="28"/>
              </w:rPr>
              <w:t>將請委外</w:t>
            </w:r>
            <w:proofErr w:type="gramEnd"/>
            <w:r w:rsidRPr="00866A82">
              <w:rPr>
                <w:rFonts w:ascii="標楷體" w:eastAsia="標楷體" w:hAnsi="標楷體" w:hint="eastAsia"/>
                <w:sz w:val="28"/>
                <w:szCs w:val="28"/>
              </w:rPr>
              <w:t>廠商先行統計訂到船機票之旅客,於前</w:t>
            </w:r>
            <w:proofErr w:type="gramStart"/>
            <w:r w:rsidRPr="00866A82">
              <w:rPr>
                <w:rFonts w:ascii="標楷體" w:eastAsia="標楷體" w:hAnsi="標楷體" w:hint="eastAsia"/>
                <w:sz w:val="28"/>
                <w:szCs w:val="28"/>
              </w:rPr>
              <w:t>一個月協請</w:t>
            </w:r>
            <w:proofErr w:type="gramEnd"/>
            <w:r w:rsidRPr="00866A82">
              <w:rPr>
                <w:rFonts w:ascii="標楷體" w:eastAsia="標楷體" w:hAnsi="標楷體" w:hint="eastAsia"/>
                <w:sz w:val="28"/>
                <w:szCs w:val="28"/>
              </w:rPr>
              <w:t>立榮安排加班機因應</w:t>
            </w:r>
            <w:r>
              <w:rPr>
                <w:rFonts w:ascii="標楷體" w:eastAsia="標楷體" w:hAnsi="標楷體" w:hint="eastAsia"/>
                <w:sz w:val="28"/>
                <w:szCs w:val="28"/>
              </w:rPr>
              <w:t>。</w:t>
            </w:r>
          </w:p>
        </w:tc>
        <w:tc>
          <w:tcPr>
            <w:tcW w:w="1134" w:type="dxa"/>
          </w:tcPr>
          <w:p w:rsidR="00646297" w:rsidRPr="00393712" w:rsidRDefault="00646297" w:rsidP="00FC7377">
            <w:pPr>
              <w:snapToGrid w:val="0"/>
              <w:spacing w:line="340" w:lineRule="exact"/>
              <w:rPr>
                <w:rFonts w:ascii="標楷體" w:eastAsia="標楷體" w:hAnsi="標楷體"/>
                <w:b/>
                <w:sz w:val="32"/>
                <w:szCs w:val="32"/>
              </w:rPr>
            </w:pPr>
            <w:r w:rsidRPr="00393712">
              <w:rPr>
                <w:rFonts w:ascii="標楷體" w:eastAsia="標楷體" w:hAnsi="標楷體"/>
                <w:b/>
                <w:sz w:val="32"/>
                <w:szCs w:val="32"/>
              </w:rPr>
              <w:t>109.</w:t>
            </w:r>
          </w:p>
          <w:p w:rsidR="00646297" w:rsidRPr="00393712" w:rsidRDefault="00646297" w:rsidP="00FC7377">
            <w:pPr>
              <w:snapToGrid w:val="0"/>
              <w:spacing w:line="340" w:lineRule="exact"/>
              <w:rPr>
                <w:rFonts w:ascii="標楷體" w:eastAsia="標楷體" w:hAnsi="標楷體"/>
                <w:b/>
                <w:sz w:val="32"/>
                <w:szCs w:val="32"/>
              </w:rPr>
            </w:pPr>
            <w:r w:rsidRPr="00393712">
              <w:rPr>
                <w:rFonts w:ascii="標楷體" w:eastAsia="標楷體" w:hAnsi="標楷體"/>
                <w:b/>
                <w:sz w:val="32"/>
                <w:szCs w:val="32"/>
              </w:rPr>
              <w:t>10.30</w:t>
            </w:r>
          </w:p>
        </w:tc>
        <w:tc>
          <w:tcPr>
            <w:tcW w:w="1276" w:type="dxa"/>
          </w:tcPr>
          <w:p w:rsidR="00646297" w:rsidRDefault="00646297"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繼續</w:t>
            </w:r>
          </w:p>
          <w:p w:rsidR="00646297" w:rsidRDefault="00646297"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B55733" w:rsidTr="00291583">
        <w:tc>
          <w:tcPr>
            <w:tcW w:w="537" w:type="dxa"/>
          </w:tcPr>
          <w:p w:rsidR="00B55733" w:rsidRDefault="00B55733" w:rsidP="00FC7377">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17</w:t>
            </w:r>
          </w:p>
        </w:tc>
        <w:tc>
          <w:tcPr>
            <w:tcW w:w="966" w:type="dxa"/>
          </w:tcPr>
          <w:p w:rsidR="00B55733" w:rsidRDefault="00B55733" w:rsidP="00FC7377">
            <w:pPr>
              <w:snapToGrid w:val="0"/>
              <w:spacing w:line="340" w:lineRule="exact"/>
              <w:rPr>
                <w:rFonts w:ascii="標楷體" w:eastAsia="標楷體" w:hAnsi="標楷體"/>
                <w:sz w:val="32"/>
                <w:szCs w:val="32"/>
              </w:rPr>
            </w:pPr>
            <w:r>
              <w:rPr>
                <w:rFonts w:ascii="標楷體" w:eastAsia="標楷體" w:hAnsi="標楷體" w:hint="eastAsia"/>
                <w:sz w:val="32"/>
                <w:szCs w:val="32"/>
              </w:rPr>
              <w:t>109.6.8</w:t>
            </w:r>
          </w:p>
        </w:tc>
        <w:tc>
          <w:tcPr>
            <w:tcW w:w="3141" w:type="dxa"/>
          </w:tcPr>
          <w:p w:rsidR="00B55733" w:rsidRPr="00E069B1" w:rsidRDefault="00B55733" w:rsidP="00FC7377">
            <w:pPr>
              <w:suppressAutoHyphens/>
              <w:spacing w:line="340" w:lineRule="exact"/>
              <w:rPr>
                <w:rFonts w:ascii="標楷體" w:eastAsia="標楷體" w:hAnsi="標楷體" w:cs="標楷體"/>
                <w:sz w:val="28"/>
                <w:szCs w:val="28"/>
              </w:rPr>
            </w:pPr>
            <w:r w:rsidRPr="00E069B1">
              <w:rPr>
                <w:rFonts w:ascii="標楷體" w:eastAsia="標楷體" w:hAnsi="標楷體" w:cs="標楷體" w:hint="eastAsia"/>
                <w:sz w:val="28"/>
                <w:szCs w:val="28"/>
              </w:rPr>
              <w:t>莒光旅遊要加強推動，請善用方塊海及定向越野活動擴大行銷。</w:t>
            </w:r>
          </w:p>
        </w:tc>
        <w:tc>
          <w:tcPr>
            <w:tcW w:w="3946" w:type="dxa"/>
          </w:tcPr>
          <w:p w:rsidR="00B55733" w:rsidRPr="00F7602F" w:rsidRDefault="00B55733" w:rsidP="00FC7377">
            <w:pPr>
              <w:snapToGrid w:val="0"/>
              <w:spacing w:line="340" w:lineRule="exact"/>
              <w:jc w:val="both"/>
              <w:rPr>
                <w:rFonts w:ascii="標楷體" w:eastAsia="標楷體" w:hAnsi="標楷體"/>
                <w:sz w:val="32"/>
                <w:szCs w:val="32"/>
              </w:rPr>
            </w:pPr>
            <w:r>
              <w:rPr>
                <w:rFonts w:ascii="標楷體" w:eastAsia="標楷體" w:hAnsi="標楷體" w:hint="eastAsia"/>
                <w:sz w:val="28"/>
                <w:szCs w:val="28"/>
              </w:rPr>
              <w:t>莒光定向越野活</w:t>
            </w:r>
            <w:r>
              <w:rPr>
                <w:rFonts w:ascii="標楷體" w:eastAsia="標楷體" w:hAnsi="標楷體"/>
                <w:sz w:val="28"/>
                <w:szCs w:val="28"/>
              </w:rPr>
              <w:t>動</w:t>
            </w:r>
            <w:r>
              <w:rPr>
                <w:rFonts w:ascii="標楷體" w:eastAsia="標楷體" w:hAnsi="標楷體" w:hint="eastAsia"/>
                <w:sz w:val="28"/>
                <w:szCs w:val="28"/>
              </w:rPr>
              <w:t>訂</w:t>
            </w:r>
            <w:r w:rsidRPr="00FD091A">
              <w:rPr>
                <w:rFonts w:ascii="標楷體" w:eastAsia="標楷體" w:hAnsi="標楷體" w:hint="eastAsia"/>
                <w:sz w:val="28"/>
                <w:szCs w:val="28"/>
              </w:rPr>
              <w:t>於9月12-13日舉行，</w:t>
            </w:r>
            <w:r>
              <w:rPr>
                <w:rFonts w:ascii="標楷體" w:eastAsia="標楷體" w:hAnsi="標楷體" w:hint="eastAsia"/>
                <w:sz w:val="28"/>
                <w:szCs w:val="28"/>
              </w:rPr>
              <w:t>4月份已與</w:t>
            </w:r>
            <w:r>
              <w:rPr>
                <w:rFonts w:ascii="標楷體" w:eastAsia="標楷體" w:hAnsi="標楷體"/>
                <w:sz w:val="28"/>
                <w:szCs w:val="28"/>
              </w:rPr>
              <w:t>當地相關單位</w:t>
            </w:r>
            <w:r>
              <w:rPr>
                <w:rFonts w:ascii="標楷體" w:eastAsia="標楷體" w:hAnsi="標楷體" w:hint="eastAsia"/>
                <w:sz w:val="28"/>
                <w:szCs w:val="28"/>
              </w:rPr>
              <w:t>協調賽</w:t>
            </w:r>
            <w:r>
              <w:rPr>
                <w:rFonts w:ascii="標楷體" w:eastAsia="標楷體" w:hAnsi="標楷體"/>
                <w:sz w:val="28"/>
                <w:szCs w:val="28"/>
              </w:rPr>
              <w:t>事相關事宜</w:t>
            </w:r>
            <w:r w:rsidRPr="00FD091A">
              <w:rPr>
                <w:rFonts w:ascii="標楷體" w:eastAsia="標楷體" w:hAnsi="標楷體" w:hint="eastAsia"/>
                <w:sz w:val="28"/>
                <w:szCs w:val="28"/>
              </w:rPr>
              <w:t>；方塊海行銷部分將辦理「hi方塊海創意影片競賽」，透過高額獎金</w:t>
            </w:r>
            <w:proofErr w:type="gramStart"/>
            <w:r w:rsidRPr="00FD091A">
              <w:rPr>
                <w:rFonts w:ascii="標楷體" w:eastAsia="標楷體" w:hAnsi="標楷體" w:hint="eastAsia"/>
                <w:sz w:val="28"/>
                <w:szCs w:val="28"/>
              </w:rPr>
              <w:t>吸引網紅</w:t>
            </w:r>
            <w:proofErr w:type="gramEnd"/>
            <w:r w:rsidRPr="00FD091A">
              <w:rPr>
                <w:rFonts w:ascii="標楷體" w:eastAsia="標楷體" w:hAnsi="標楷體" w:hint="eastAsia"/>
                <w:sz w:val="28"/>
                <w:szCs w:val="28"/>
              </w:rPr>
              <w:t>、部落客甚至素人</w:t>
            </w:r>
            <w:r>
              <w:rPr>
                <w:rFonts w:ascii="標楷體" w:eastAsia="標楷體" w:hAnsi="標楷體" w:hint="eastAsia"/>
                <w:sz w:val="28"/>
                <w:szCs w:val="28"/>
              </w:rPr>
              <w:t>參賽，並將影片分享創造網路話題；</w:t>
            </w:r>
            <w:proofErr w:type="gramStart"/>
            <w:r>
              <w:rPr>
                <w:rFonts w:ascii="標楷體" w:eastAsia="標楷體" w:hAnsi="標楷體" w:hint="eastAsia"/>
                <w:sz w:val="28"/>
                <w:szCs w:val="28"/>
              </w:rPr>
              <w:t>另藉多元</w:t>
            </w:r>
            <w:proofErr w:type="gramEnd"/>
            <w:r>
              <w:rPr>
                <w:rFonts w:ascii="標楷體" w:eastAsia="標楷體" w:hAnsi="標楷體" w:hint="eastAsia"/>
                <w:sz w:val="28"/>
                <w:szCs w:val="28"/>
              </w:rPr>
              <w:t>媒體行銷，辦理</w:t>
            </w:r>
            <w:r w:rsidRPr="00FD091A">
              <w:rPr>
                <w:rFonts w:ascii="標楷體" w:eastAsia="標楷體" w:hAnsi="標楷體" w:hint="eastAsia"/>
                <w:sz w:val="28"/>
                <w:szCs w:val="28"/>
              </w:rPr>
              <w:t>旅展</w:t>
            </w:r>
            <w:r>
              <w:rPr>
                <w:rFonts w:ascii="標楷體" w:eastAsia="標楷體" w:hAnsi="標楷體" w:hint="eastAsia"/>
                <w:sz w:val="28"/>
                <w:szCs w:val="28"/>
              </w:rPr>
              <w:t>、</w:t>
            </w:r>
            <w:r>
              <w:rPr>
                <w:rFonts w:ascii="標楷體" w:eastAsia="標楷體" w:hAnsi="標楷體"/>
                <w:sz w:val="28"/>
                <w:szCs w:val="28"/>
              </w:rPr>
              <w:t>說明會</w:t>
            </w:r>
            <w:r w:rsidRPr="00FD091A">
              <w:rPr>
                <w:rFonts w:ascii="標楷體" w:eastAsia="標楷體" w:hAnsi="標楷體" w:hint="eastAsia"/>
                <w:sz w:val="28"/>
                <w:szCs w:val="28"/>
              </w:rPr>
              <w:t>等，以增加莒光旅遊熱度。</w:t>
            </w:r>
          </w:p>
        </w:tc>
        <w:tc>
          <w:tcPr>
            <w:tcW w:w="1134" w:type="dxa"/>
          </w:tcPr>
          <w:p w:rsidR="00B55733" w:rsidRPr="00393712" w:rsidRDefault="00B55733" w:rsidP="00FC7377">
            <w:pPr>
              <w:snapToGrid w:val="0"/>
              <w:spacing w:line="340" w:lineRule="exact"/>
              <w:rPr>
                <w:rFonts w:ascii="標楷體" w:eastAsia="標楷體" w:hAnsi="標楷體"/>
                <w:b/>
                <w:sz w:val="32"/>
                <w:szCs w:val="32"/>
              </w:rPr>
            </w:pPr>
            <w:r w:rsidRPr="00393712">
              <w:rPr>
                <w:rFonts w:ascii="標楷體" w:eastAsia="標楷體" w:hAnsi="標楷體"/>
                <w:b/>
                <w:sz w:val="32"/>
                <w:szCs w:val="32"/>
              </w:rPr>
              <w:t>109.</w:t>
            </w:r>
          </w:p>
          <w:p w:rsidR="00B55733" w:rsidRPr="00393712" w:rsidRDefault="00B55733" w:rsidP="00FC7377">
            <w:pPr>
              <w:snapToGrid w:val="0"/>
              <w:spacing w:line="340" w:lineRule="exact"/>
              <w:rPr>
                <w:rFonts w:ascii="標楷體" w:eastAsia="標楷體" w:hAnsi="標楷體"/>
                <w:b/>
                <w:sz w:val="32"/>
                <w:szCs w:val="32"/>
              </w:rPr>
            </w:pPr>
            <w:r w:rsidRPr="00393712">
              <w:rPr>
                <w:rFonts w:ascii="標楷體" w:eastAsia="標楷體" w:hAnsi="標楷體"/>
                <w:b/>
                <w:sz w:val="32"/>
                <w:szCs w:val="32"/>
              </w:rPr>
              <w:t>9.30</w:t>
            </w:r>
          </w:p>
        </w:tc>
        <w:tc>
          <w:tcPr>
            <w:tcW w:w="1276" w:type="dxa"/>
          </w:tcPr>
          <w:p w:rsidR="00B55733" w:rsidRDefault="00B55733"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B55733" w:rsidRDefault="00B55733"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B55733" w:rsidTr="00291583">
        <w:tc>
          <w:tcPr>
            <w:tcW w:w="537" w:type="dxa"/>
          </w:tcPr>
          <w:p w:rsidR="00B55733" w:rsidRDefault="00B55733" w:rsidP="00FC7377">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18</w:t>
            </w:r>
          </w:p>
        </w:tc>
        <w:tc>
          <w:tcPr>
            <w:tcW w:w="966" w:type="dxa"/>
          </w:tcPr>
          <w:p w:rsidR="00B55733" w:rsidRDefault="00B55733" w:rsidP="00FC7377">
            <w:pPr>
              <w:snapToGrid w:val="0"/>
              <w:spacing w:line="340" w:lineRule="exact"/>
              <w:rPr>
                <w:rFonts w:ascii="標楷體" w:eastAsia="標楷體" w:hAnsi="標楷體"/>
                <w:sz w:val="32"/>
                <w:szCs w:val="32"/>
              </w:rPr>
            </w:pPr>
            <w:r>
              <w:rPr>
                <w:rFonts w:ascii="標楷體" w:eastAsia="標楷體" w:hAnsi="標楷體" w:hint="eastAsia"/>
                <w:sz w:val="32"/>
                <w:szCs w:val="32"/>
              </w:rPr>
              <w:t>109.6.8</w:t>
            </w:r>
          </w:p>
        </w:tc>
        <w:tc>
          <w:tcPr>
            <w:tcW w:w="3141" w:type="dxa"/>
          </w:tcPr>
          <w:p w:rsidR="00B55733" w:rsidRPr="00E069B1" w:rsidRDefault="00B55733" w:rsidP="00FC7377">
            <w:pPr>
              <w:suppressAutoHyphens/>
              <w:spacing w:line="340" w:lineRule="exact"/>
              <w:rPr>
                <w:rFonts w:ascii="標楷體" w:eastAsia="標楷體" w:hAnsi="標楷體" w:cs="標楷體"/>
                <w:sz w:val="28"/>
                <w:szCs w:val="28"/>
              </w:rPr>
            </w:pPr>
            <w:r>
              <w:rPr>
                <w:rFonts w:ascii="標楷體" w:eastAsia="標楷體" w:hAnsi="標楷體" w:cs="標楷體" w:hint="eastAsia"/>
                <w:sz w:val="28"/>
                <w:szCs w:val="28"/>
              </w:rPr>
              <w:t>NCC主委率團來馬要妥善接待，請與</w:t>
            </w:r>
            <w:proofErr w:type="gramStart"/>
            <w:r>
              <w:rPr>
                <w:rFonts w:ascii="標楷體" w:eastAsia="標楷體" w:hAnsi="標楷體" w:cs="標楷體" w:hint="eastAsia"/>
                <w:sz w:val="28"/>
                <w:szCs w:val="28"/>
              </w:rPr>
              <w:t>交旅局研</w:t>
            </w:r>
            <w:proofErr w:type="gramEnd"/>
            <w:r>
              <w:rPr>
                <w:rFonts w:ascii="標楷體" w:eastAsia="標楷體" w:hAnsi="標楷體" w:cs="標楷體" w:hint="eastAsia"/>
                <w:sz w:val="28"/>
                <w:szCs w:val="28"/>
              </w:rPr>
              <w:t>議針對本縣需求提</w:t>
            </w:r>
            <w:r w:rsidRPr="00E069B1">
              <w:rPr>
                <w:rFonts w:ascii="標楷體" w:eastAsia="標楷體" w:hAnsi="標楷體" w:cs="標楷體" w:hint="eastAsia"/>
                <w:sz w:val="28"/>
                <w:szCs w:val="28"/>
              </w:rPr>
              <w:t>案</w:t>
            </w:r>
            <w:r>
              <w:rPr>
                <w:rFonts w:ascii="標楷體" w:eastAsia="標楷體" w:hAnsi="標楷體" w:cs="標楷體" w:hint="eastAsia"/>
                <w:sz w:val="28"/>
                <w:szCs w:val="28"/>
              </w:rPr>
              <w:t>。</w:t>
            </w:r>
          </w:p>
        </w:tc>
        <w:tc>
          <w:tcPr>
            <w:tcW w:w="3946" w:type="dxa"/>
          </w:tcPr>
          <w:p w:rsidR="00B55733" w:rsidRPr="00C4691E" w:rsidRDefault="00B55733" w:rsidP="00FC7377">
            <w:pPr>
              <w:snapToGrid w:val="0"/>
              <w:spacing w:line="340" w:lineRule="exact"/>
              <w:rPr>
                <w:rFonts w:ascii="標楷體" w:eastAsia="標楷體" w:hAnsi="標楷體"/>
                <w:sz w:val="28"/>
                <w:szCs w:val="28"/>
              </w:rPr>
            </w:pPr>
            <w:r w:rsidRPr="00C4691E">
              <w:rPr>
                <w:rFonts w:ascii="標楷體" w:eastAsia="標楷體" w:hAnsi="標楷體" w:hint="eastAsia"/>
                <w:sz w:val="28"/>
                <w:szCs w:val="28"/>
              </w:rPr>
              <w:t>已與NCC承辦科、本府行政處及中華電信馬祖營運處窗口共同成立Li</w:t>
            </w:r>
            <w:r w:rsidRPr="00C4691E">
              <w:rPr>
                <w:rFonts w:ascii="標楷體" w:eastAsia="標楷體" w:hAnsi="標楷體"/>
                <w:sz w:val="28"/>
                <w:szCs w:val="28"/>
              </w:rPr>
              <w:t>ne</w:t>
            </w:r>
            <w:r w:rsidRPr="00C4691E">
              <w:rPr>
                <w:rFonts w:ascii="標楷體" w:eastAsia="標楷體" w:hAnsi="標楷體" w:hint="eastAsia"/>
                <w:sz w:val="28"/>
                <w:szCs w:val="28"/>
              </w:rPr>
              <w:t>群組，刻正安排行程細節流程與座談會之議案，預定6月底會完成。</w:t>
            </w:r>
          </w:p>
        </w:tc>
        <w:tc>
          <w:tcPr>
            <w:tcW w:w="1134" w:type="dxa"/>
          </w:tcPr>
          <w:p w:rsidR="00B55733" w:rsidRPr="00393712" w:rsidRDefault="00B55733" w:rsidP="00FC7377">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109.</w:t>
            </w:r>
          </w:p>
          <w:p w:rsidR="00B55733" w:rsidRPr="00393712" w:rsidRDefault="00B55733" w:rsidP="00FC7377">
            <w:pPr>
              <w:snapToGrid w:val="0"/>
              <w:spacing w:line="340" w:lineRule="exact"/>
              <w:rPr>
                <w:rFonts w:ascii="標楷體" w:eastAsia="標楷體" w:hAnsi="標楷體"/>
                <w:b/>
                <w:sz w:val="32"/>
                <w:szCs w:val="32"/>
              </w:rPr>
            </w:pPr>
            <w:r w:rsidRPr="00393712">
              <w:rPr>
                <w:rFonts w:ascii="標楷體" w:eastAsia="標楷體" w:hAnsi="標楷體" w:hint="eastAsia"/>
                <w:b/>
                <w:sz w:val="32"/>
                <w:szCs w:val="32"/>
              </w:rPr>
              <w:t>7.7</w:t>
            </w:r>
          </w:p>
        </w:tc>
        <w:tc>
          <w:tcPr>
            <w:tcW w:w="1276" w:type="dxa"/>
          </w:tcPr>
          <w:p w:rsidR="00B55733" w:rsidRDefault="00B55733"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繼續</w:t>
            </w:r>
          </w:p>
          <w:p w:rsidR="00B55733" w:rsidRDefault="00B55733" w:rsidP="00FC7377">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bl>
    <w:p w:rsidR="00890F0B" w:rsidRDefault="00890F0B" w:rsidP="0038287E">
      <w:pPr>
        <w:snapToGrid w:val="0"/>
        <w:rPr>
          <w:rFonts w:ascii="標楷體" w:eastAsia="標楷體" w:hAnsi="標楷體"/>
          <w:b/>
          <w:sz w:val="40"/>
          <w:szCs w:val="40"/>
          <w:bdr w:val="single" w:sz="4" w:space="0" w:color="auto"/>
        </w:rPr>
      </w:pPr>
    </w:p>
    <w:p w:rsidR="00890F0B" w:rsidRDefault="00890F0B">
      <w:pPr>
        <w:widowControl/>
        <w:rPr>
          <w:rFonts w:ascii="標楷體" w:eastAsia="標楷體" w:hAnsi="標楷體"/>
          <w:b/>
          <w:sz w:val="40"/>
          <w:szCs w:val="40"/>
          <w:bdr w:val="single" w:sz="4" w:space="0" w:color="auto"/>
        </w:rPr>
      </w:pPr>
      <w:r>
        <w:rPr>
          <w:rFonts w:ascii="標楷體" w:eastAsia="標楷體" w:hAnsi="標楷體"/>
          <w:b/>
          <w:sz w:val="40"/>
          <w:szCs w:val="40"/>
          <w:bdr w:val="single" w:sz="4" w:space="0" w:color="auto"/>
        </w:rPr>
        <w:br w:type="page"/>
      </w:r>
    </w:p>
    <w:p w:rsidR="005D4D66" w:rsidRPr="00A05FF4" w:rsidRDefault="005D4D66" w:rsidP="00F2133D">
      <w:pPr>
        <w:snapToGrid w:val="0"/>
        <w:jc w:val="center"/>
        <w:rPr>
          <w:rFonts w:ascii="標楷體" w:eastAsia="標楷體" w:hAnsi="標楷體"/>
          <w:b/>
          <w:sz w:val="40"/>
          <w:szCs w:val="40"/>
          <w:bdr w:val="single" w:sz="4" w:space="0" w:color="auto"/>
        </w:rPr>
      </w:pPr>
      <w:r w:rsidRPr="00A05FF4">
        <w:rPr>
          <w:rFonts w:ascii="標楷體" w:eastAsia="標楷體" w:hAnsi="標楷體" w:hint="eastAsia"/>
          <w:b/>
          <w:sz w:val="40"/>
          <w:szCs w:val="40"/>
          <w:bdr w:val="single" w:sz="4" w:space="0" w:color="auto"/>
        </w:rPr>
        <w:lastRenderedPageBreak/>
        <w:t>環境資源局</w:t>
      </w:r>
    </w:p>
    <w:p w:rsidR="005D4D66" w:rsidRPr="00A05FF4" w:rsidRDefault="00B75FB8" w:rsidP="00F2133D">
      <w:pPr>
        <w:snapToGrid w:val="0"/>
        <w:jc w:val="center"/>
        <w:rPr>
          <w:rFonts w:ascii="標楷體" w:eastAsia="標楷體" w:hAnsi="標楷體"/>
          <w:szCs w:val="24"/>
        </w:rPr>
      </w:pPr>
      <w:r>
        <w:rPr>
          <w:rFonts w:ascii="標楷體" w:eastAsia="標楷體" w:hAnsi="標楷體" w:hint="eastAsia"/>
          <w:sz w:val="28"/>
          <w:szCs w:val="28"/>
        </w:rPr>
        <w:t>6</w:t>
      </w:r>
      <w:r w:rsidR="005D4D66" w:rsidRPr="00A05FF4">
        <w:rPr>
          <w:rFonts w:ascii="標楷體" w:eastAsia="標楷體" w:hAnsi="標楷體" w:hint="eastAsia"/>
          <w:sz w:val="28"/>
          <w:szCs w:val="28"/>
        </w:rPr>
        <w:t>月</w:t>
      </w:r>
      <w:r w:rsidR="00E674DE">
        <w:rPr>
          <w:rFonts w:ascii="標楷體" w:eastAsia="標楷體" w:hAnsi="標楷體" w:hint="eastAsia"/>
          <w:sz w:val="28"/>
          <w:szCs w:val="28"/>
        </w:rPr>
        <w:t>22</w:t>
      </w:r>
      <w:r w:rsidR="005D4D66" w:rsidRPr="00A05FF4">
        <w:rPr>
          <w:rFonts w:ascii="標楷體" w:eastAsia="標楷體" w:hAnsi="標楷體" w:hint="eastAsia"/>
          <w:sz w:val="28"/>
          <w:szCs w:val="28"/>
        </w:rPr>
        <w:t>日主管月報報告事項</w:t>
      </w:r>
    </w:p>
    <w:p w:rsidR="005D4D66" w:rsidRPr="00A05FF4" w:rsidRDefault="005D4D66" w:rsidP="00F2133D">
      <w:pPr>
        <w:snapToGrid w:val="0"/>
        <w:rPr>
          <w:rFonts w:ascii="標楷體" w:eastAsia="標楷體" w:hAnsi="標楷體"/>
          <w:b/>
          <w:sz w:val="40"/>
          <w:szCs w:val="40"/>
          <w:bdr w:val="single" w:sz="4" w:space="0" w:color="auto"/>
        </w:rPr>
      </w:pPr>
      <w:r w:rsidRPr="00A05FF4">
        <w:rPr>
          <w:rFonts w:ascii="標楷體" w:eastAsia="標楷體" w:hAnsi="標楷體" w:hint="eastAsia"/>
          <w:b/>
          <w:sz w:val="32"/>
          <w:szCs w:val="32"/>
        </w:rPr>
        <w:t>一、主管</w:t>
      </w:r>
      <w:proofErr w:type="gramStart"/>
      <w:r w:rsidRPr="00A05FF4">
        <w:rPr>
          <w:rFonts w:ascii="標楷體" w:eastAsia="標楷體" w:hAnsi="標楷體" w:hint="eastAsia"/>
          <w:b/>
          <w:sz w:val="32"/>
          <w:szCs w:val="32"/>
        </w:rPr>
        <w:t>週報指裁示</w:t>
      </w:r>
      <w:proofErr w:type="gramEnd"/>
      <w:r w:rsidRPr="00A05FF4">
        <w:rPr>
          <w:rFonts w:ascii="標楷體" w:eastAsia="標楷體" w:hAnsi="標楷體" w:hint="eastAsia"/>
          <w:b/>
          <w:sz w:val="32"/>
          <w:szCs w:val="32"/>
        </w:rPr>
        <w:t>事項進度報告：</w:t>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F07EDF" w:rsidTr="00291583">
        <w:tc>
          <w:tcPr>
            <w:tcW w:w="537" w:type="dxa"/>
          </w:tcPr>
          <w:p w:rsidR="00F07EDF" w:rsidRPr="00F7602F" w:rsidRDefault="00F07EDF" w:rsidP="00291583">
            <w:pPr>
              <w:snapToGrid w:val="0"/>
              <w:jc w:val="center"/>
              <w:rPr>
                <w:rFonts w:ascii="標楷體" w:eastAsia="標楷體" w:hAnsi="標楷體"/>
                <w:b/>
                <w:sz w:val="32"/>
                <w:szCs w:val="32"/>
              </w:rPr>
            </w:pPr>
            <w:r w:rsidRPr="00F7602F">
              <w:rPr>
                <w:rFonts w:ascii="標楷體" w:eastAsia="標楷體" w:hAnsi="標楷體" w:hint="eastAsia"/>
                <w:b/>
                <w:sz w:val="32"/>
                <w:szCs w:val="32"/>
              </w:rPr>
              <w:t>項次</w:t>
            </w:r>
          </w:p>
        </w:tc>
        <w:tc>
          <w:tcPr>
            <w:tcW w:w="966" w:type="dxa"/>
          </w:tcPr>
          <w:p w:rsidR="00F07EDF" w:rsidRPr="00F7602F" w:rsidRDefault="00F07EDF" w:rsidP="00291583">
            <w:pPr>
              <w:snapToGrid w:val="0"/>
              <w:jc w:val="center"/>
              <w:rPr>
                <w:rFonts w:ascii="標楷體" w:eastAsia="標楷體" w:hAnsi="標楷體"/>
                <w:b/>
                <w:sz w:val="32"/>
                <w:szCs w:val="32"/>
              </w:rPr>
            </w:pPr>
            <w:r w:rsidRPr="00F7602F">
              <w:rPr>
                <w:rFonts w:ascii="標楷體" w:eastAsia="標楷體" w:hAnsi="標楷體" w:hint="eastAsia"/>
                <w:b/>
                <w:sz w:val="32"/>
                <w:szCs w:val="32"/>
              </w:rPr>
              <w:t>週報日期</w:t>
            </w:r>
          </w:p>
        </w:tc>
        <w:tc>
          <w:tcPr>
            <w:tcW w:w="3141" w:type="dxa"/>
          </w:tcPr>
          <w:p w:rsidR="00F07EDF" w:rsidRPr="00F7602F" w:rsidRDefault="00F07EDF" w:rsidP="00291583">
            <w:pPr>
              <w:snapToGrid w:val="0"/>
              <w:jc w:val="center"/>
              <w:rPr>
                <w:rFonts w:ascii="標楷體" w:eastAsia="標楷體" w:hAnsi="標楷體"/>
                <w:b/>
                <w:sz w:val="32"/>
                <w:szCs w:val="32"/>
              </w:rPr>
            </w:pPr>
            <w:proofErr w:type="gramStart"/>
            <w:r w:rsidRPr="00F7602F">
              <w:rPr>
                <w:rFonts w:ascii="標楷體" w:eastAsia="標楷體" w:hAnsi="標楷體" w:hint="eastAsia"/>
                <w:b/>
                <w:sz w:val="32"/>
                <w:szCs w:val="32"/>
              </w:rPr>
              <w:t>指裁示</w:t>
            </w:r>
            <w:proofErr w:type="gramEnd"/>
            <w:r w:rsidRPr="00F7602F">
              <w:rPr>
                <w:rFonts w:ascii="標楷體" w:eastAsia="標楷體" w:hAnsi="標楷體" w:hint="eastAsia"/>
                <w:b/>
                <w:sz w:val="32"/>
                <w:szCs w:val="32"/>
              </w:rPr>
              <w:t>事項</w:t>
            </w:r>
          </w:p>
        </w:tc>
        <w:tc>
          <w:tcPr>
            <w:tcW w:w="3946" w:type="dxa"/>
          </w:tcPr>
          <w:p w:rsidR="00F07EDF" w:rsidRPr="00F7602F" w:rsidRDefault="00F07EDF" w:rsidP="00291583">
            <w:pPr>
              <w:snapToGrid w:val="0"/>
              <w:jc w:val="center"/>
              <w:rPr>
                <w:rFonts w:ascii="標楷體" w:eastAsia="標楷體" w:hAnsi="標楷體"/>
                <w:b/>
                <w:sz w:val="32"/>
                <w:szCs w:val="32"/>
              </w:rPr>
            </w:pPr>
            <w:r w:rsidRPr="00F7602F">
              <w:rPr>
                <w:rFonts w:ascii="標楷體" w:eastAsia="標楷體" w:hAnsi="標楷體" w:hint="eastAsia"/>
                <w:b/>
                <w:sz w:val="32"/>
                <w:szCs w:val="32"/>
              </w:rPr>
              <w:t>執行情形</w:t>
            </w:r>
          </w:p>
        </w:tc>
        <w:tc>
          <w:tcPr>
            <w:tcW w:w="1134" w:type="dxa"/>
          </w:tcPr>
          <w:p w:rsidR="00F07EDF" w:rsidRPr="00F7602F" w:rsidRDefault="00F07EDF" w:rsidP="00291583">
            <w:pPr>
              <w:snapToGrid w:val="0"/>
              <w:jc w:val="center"/>
              <w:rPr>
                <w:rFonts w:ascii="標楷體" w:eastAsia="標楷體" w:hAnsi="標楷體"/>
                <w:b/>
                <w:sz w:val="32"/>
                <w:szCs w:val="32"/>
              </w:rPr>
            </w:pPr>
            <w:r w:rsidRPr="00F7602F">
              <w:rPr>
                <w:rFonts w:ascii="標楷體" w:eastAsia="標楷體" w:hAnsi="標楷體" w:hint="eastAsia"/>
                <w:b/>
                <w:sz w:val="32"/>
                <w:szCs w:val="32"/>
              </w:rPr>
              <w:t>完成</w:t>
            </w:r>
          </w:p>
          <w:p w:rsidR="00F07EDF" w:rsidRPr="00F7602F" w:rsidRDefault="00F07EDF" w:rsidP="00291583">
            <w:pPr>
              <w:snapToGrid w:val="0"/>
              <w:jc w:val="center"/>
              <w:rPr>
                <w:rFonts w:ascii="標楷體" w:eastAsia="標楷體" w:hAnsi="標楷體"/>
                <w:b/>
                <w:sz w:val="32"/>
                <w:szCs w:val="32"/>
              </w:rPr>
            </w:pPr>
            <w:r w:rsidRPr="00F7602F">
              <w:rPr>
                <w:rFonts w:ascii="標楷體" w:eastAsia="標楷體" w:hAnsi="標楷體" w:hint="eastAsia"/>
                <w:b/>
                <w:sz w:val="32"/>
                <w:szCs w:val="32"/>
              </w:rPr>
              <w:t>日期</w:t>
            </w:r>
          </w:p>
        </w:tc>
        <w:tc>
          <w:tcPr>
            <w:tcW w:w="1276" w:type="dxa"/>
          </w:tcPr>
          <w:p w:rsidR="00F07EDF" w:rsidRPr="00F7602F" w:rsidRDefault="00F07EDF" w:rsidP="00291583">
            <w:pPr>
              <w:snapToGrid w:val="0"/>
              <w:jc w:val="center"/>
              <w:rPr>
                <w:rFonts w:ascii="標楷體" w:eastAsia="標楷體" w:hAnsi="標楷體"/>
                <w:b/>
                <w:sz w:val="32"/>
                <w:szCs w:val="32"/>
              </w:rPr>
            </w:pPr>
            <w:r w:rsidRPr="00F7602F">
              <w:rPr>
                <w:rFonts w:ascii="標楷體" w:eastAsia="標楷體" w:hAnsi="標楷體" w:hint="eastAsia"/>
                <w:b/>
                <w:sz w:val="32"/>
                <w:szCs w:val="32"/>
              </w:rPr>
              <w:t>行政處</w:t>
            </w:r>
          </w:p>
          <w:p w:rsidR="00F07EDF" w:rsidRPr="00F7602F" w:rsidRDefault="00F07EDF" w:rsidP="00291583">
            <w:pPr>
              <w:snapToGrid w:val="0"/>
              <w:jc w:val="center"/>
              <w:rPr>
                <w:rFonts w:ascii="標楷體" w:eastAsia="標楷體" w:hAnsi="標楷體"/>
                <w:b/>
                <w:szCs w:val="24"/>
              </w:rPr>
            </w:pPr>
            <w:r w:rsidRPr="00F7602F">
              <w:rPr>
                <w:rFonts w:ascii="標楷體" w:eastAsia="標楷體" w:hAnsi="標楷體" w:hint="eastAsia"/>
                <w:b/>
                <w:szCs w:val="24"/>
              </w:rPr>
              <w:t>審核意見</w:t>
            </w:r>
          </w:p>
        </w:tc>
      </w:tr>
      <w:tr w:rsidR="00121670" w:rsidTr="00291583">
        <w:tc>
          <w:tcPr>
            <w:tcW w:w="537" w:type="dxa"/>
          </w:tcPr>
          <w:p w:rsidR="00121670" w:rsidRPr="00F7602F" w:rsidRDefault="00121670" w:rsidP="00156981">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w:t>
            </w:r>
          </w:p>
        </w:tc>
        <w:tc>
          <w:tcPr>
            <w:tcW w:w="966" w:type="dxa"/>
          </w:tcPr>
          <w:p w:rsidR="00121670" w:rsidRPr="00F7602F" w:rsidRDefault="00121670" w:rsidP="00156981">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109.5.11</w:t>
            </w:r>
          </w:p>
        </w:tc>
        <w:tc>
          <w:tcPr>
            <w:tcW w:w="3141" w:type="dxa"/>
          </w:tcPr>
          <w:p w:rsidR="00121670" w:rsidRPr="003C1E8F" w:rsidRDefault="00121670" w:rsidP="00156981">
            <w:pPr>
              <w:spacing w:line="340" w:lineRule="exact"/>
              <w:rPr>
                <w:rFonts w:ascii="標楷體" w:eastAsia="標楷體" w:hAnsi="標楷體" w:cs="標楷體"/>
                <w:sz w:val="28"/>
                <w:szCs w:val="28"/>
              </w:rPr>
            </w:pPr>
            <w:proofErr w:type="gramStart"/>
            <w:r w:rsidRPr="003C1E8F">
              <w:rPr>
                <w:rFonts w:ascii="標楷體" w:eastAsia="標楷體" w:hAnsi="標楷體" w:cs="標楷體" w:hint="eastAsia"/>
                <w:sz w:val="28"/>
                <w:szCs w:val="28"/>
              </w:rPr>
              <w:t>環資局</w:t>
            </w:r>
            <w:proofErr w:type="gramEnd"/>
            <w:r w:rsidRPr="003C1E8F">
              <w:rPr>
                <w:rFonts w:ascii="標楷體" w:eastAsia="標楷體" w:hAnsi="標楷體" w:cs="標楷體" w:hint="eastAsia"/>
                <w:sz w:val="28"/>
                <w:szCs w:val="28"/>
              </w:rPr>
              <w:t>應參考金門作法，</w:t>
            </w:r>
            <w:r>
              <w:rPr>
                <w:rFonts w:ascii="標楷體" w:eastAsia="標楷體" w:hAnsi="標楷體" w:cs="標楷體" w:hint="eastAsia"/>
                <w:sz w:val="28"/>
                <w:szCs w:val="28"/>
              </w:rPr>
              <w:t>動用空</w:t>
            </w:r>
            <w:proofErr w:type="gramStart"/>
            <w:r>
              <w:rPr>
                <w:rFonts w:ascii="標楷體" w:eastAsia="標楷體" w:hAnsi="標楷體" w:cs="標楷體" w:hint="eastAsia"/>
                <w:sz w:val="28"/>
                <w:szCs w:val="28"/>
              </w:rPr>
              <w:t>汙</w:t>
            </w:r>
            <w:proofErr w:type="gramEnd"/>
            <w:r>
              <w:rPr>
                <w:rFonts w:ascii="標楷體" w:eastAsia="標楷體" w:hAnsi="標楷體" w:cs="標楷體" w:hint="eastAsia"/>
                <w:sz w:val="28"/>
                <w:szCs w:val="28"/>
              </w:rPr>
              <w:t>基金給予業者協助。</w:t>
            </w:r>
          </w:p>
        </w:tc>
        <w:tc>
          <w:tcPr>
            <w:tcW w:w="3946" w:type="dxa"/>
          </w:tcPr>
          <w:p w:rsidR="00121670" w:rsidRPr="000D292E" w:rsidRDefault="00121670" w:rsidP="00156981">
            <w:pPr>
              <w:snapToGrid w:val="0"/>
              <w:spacing w:line="340" w:lineRule="exact"/>
              <w:rPr>
                <w:rFonts w:ascii="標楷體" w:eastAsia="標楷體" w:hAnsi="標楷體"/>
                <w:bCs/>
                <w:color w:val="FF0000"/>
                <w:sz w:val="28"/>
                <w:szCs w:val="28"/>
              </w:rPr>
            </w:pPr>
            <w:r w:rsidRPr="000D292E">
              <w:rPr>
                <w:rFonts w:ascii="標楷體" w:eastAsia="標楷體" w:hAnsi="標楷體" w:hint="eastAsia"/>
                <w:bCs/>
                <w:color w:val="000000" w:themeColor="text1"/>
                <w:sz w:val="28"/>
                <w:szCs w:val="28"/>
                <w:lang w:eastAsia="zh-HK"/>
              </w:rPr>
              <w:t>本局配合環保署新購電動機車補助政策</w:t>
            </w:r>
            <w:r w:rsidRPr="000D292E">
              <w:rPr>
                <w:rFonts w:ascii="標楷體" w:eastAsia="標楷體" w:hAnsi="標楷體" w:hint="eastAsia"/>
                <w:bCs/>
                <w:color w:val="000000" w:themeColor="text1"/>
                <w:sz w:val="28"/>
                <w:szCs w:val="28"/>
              </w:rPr>
              <w:t>，</w:t>
            </w:r>
            <w:r w:rsidRPr="000D292E">
              <w:rPr>
                <w:rFonts w:ascii="標楷體" w:eastAsia="標楷體" w:hAnsi="標楷體" w:hint="eastAsia"/>
                <w:bCs/>
                <w:color w:val="000000" w:themeColor="text1"/>
                <w:sz w:val="28"/>
                <w:szCs w:val="28"/>
                <w:lang w:eastAsia="zh-HK"/>
              </w:rPr>
              <w:t>已由空污基金支應</w:t>
            </w:r>
            <w:r w:rsidRPr="000D292E">
              <w:rPr>
                <w:rFonts w:ascii="標楷體" w:eastAsia="標楷體" w:hAnsi="標楷體" w:hint="eastAsia"/>
                <w:bCs/>
                <w:color w:val="000000" w:themeColor="text1"/>
                <w:sz w:val="28"/>
                <w:szCs w:val="28"/>
              </w:rPr>
              <w:t>30%</w:t>
            </w:r>
            <w:r w:rsidRPr="000D292E">
              <w:rPr>
                <w:rFonts w:ascii="標楷體" w:eastAsia="標楷體" w:hAnsi="標楷體" w:hint="eastAsia"/>
                <w:bCs/>
                <w:color w:val="000000" w:themeColor="text1"/>
                <w:sz w:val="28"/>
                <w:szCs w:val="28"/>
                <w:lang w:eastAsia="zh-HK"/>
              </w:rPr>
              <w:t>加碼補助經費</w:t>
            </w:r>
            <w:r w:rsidRPr="000D292E">
              <w:rPr>
                <w:rFonts w:ascii="標楷體" w:eastAsia="標楷體" w:hAnsi="標楷體" w:hint="eastAsia"/>
                <w:bCs/>
                <w:color w:val="000000" w:themeColor="text1"/>
                <w:sz w:val="28"/>
                <w:szCs w:val="28"/>
              </w:rPr>
              <w:t>，</w:t>
            </w:r>
            <w:r w:rsidRPr="000D292E">
              <w:rPr>
                <w:rFonts w:ascii="標楷體" w:eastAsia="標楷體" w:hAnsi="標楷體" w:hint="eastAsia"/>
                <w:bCs/>
                <w:color w:val="000000" w:themeColor="text1"/>
                <w:sz w:val="28"/>
                <w:szCs w:val="28"/>
                <w:lang w:eastAsia="zh-HK"/>
              </w:rPr>
              <w:t>未來租賃車輛也優先選用電動車輛以減少空氣污染</w:t>
            </w:r>
            <w:r w:rsidRPr="000D292E">
              <w:rPr>
                <w:rFonts w:ascii="標楷體" w:eastAsia="標楷體" w:hAnsi="標楷體" w:hint="eastAsia"/>
                <w:bCs/>
                <w:color w:val="000000" w:themeColor="text1"/>
                <w:sz w:val="28"/>
                <w:szCs w:val="28"/>
              </w:rPr>
              <w:t>。</w:t>
            </w:r>
          </w:p>
        </w:tc>
        <w:tc>
          <w:tcPr>
            <w:tcW w:w="1134" w:type="dxa"/>
          </w:tcPr>
          <w:p w:rsidR="00121670" w:rsidRDefault="00121670" w:rsidP="00156981">
            <w:pPr>
              <w:snapToGrid w:val="0"/>
              <w:spacing w:line="340" w:lineRule="exact"/>
              <w:rPr>
                <w:rFonts w:ascii="標楷體" w:eastAsia="標楷體" w:hAnsi="標楷體"/>
                <w:b/>
                <w:sz w:val="32"/>
                <w:szCs w:val="32"/>
              </w:rPr>
            </w:pPr>
            <w:r>
              <w:rPr>
                <w:rFonts w:ascii="標楷體" w:eastAsia="標楷體" w:hAnsi="標楷體" w:hint="eastAsia"/>
                <w:b/>
                <w:sz w:val="32"/>
                <w:szCs w:val="32"/>
              </w:rPr>
              <w:t>109.</w:t>
            </w:r>
          </w:p>
          <w:p w:rsidR="00121670" w:rsidRPr="00F7602F" w:rsidRDefault="00121670" w:rsidP="00156981">
            <w:pPr>
              <w:snapToGrid w:val="0"/>
              <w:spacing w:line="340" w:lineRule="exact"/>
              <w:rPr>
                <w:rFonts w:ascii="標楷體" w:eastAsia="標楷體" w:hAnsi="標楷體"/>
                <w:b/>
                <w:sz w:val="32"/>
                <w:szCs w:val="32"/>
              </w:rPr>
            </w:pPr>
            <w:r>
              <w:rPr>
                <w:rFonts w:ascii="標楷體" w:eastAsia="標楷體" w:hAnsi="標楷體" w:hint="eastAsia"/>
                <w:b/>
                <w:sz w:val="32"/>
                <w:szCs w:val="32"/>
              </w:rPr>
              <w:t>5.15</w:t>
            </w:r>
          </w:p>
        </w:tc>
        <w:tc>
          <w:tcPr>
            <w:tcW w:w="1276" w:type="dxa"/>
          </w:tcPr>
          <w:p w:rsidR="00121670" w:rsidRPr="00121670" w:rsidRDefault="00121670" w:rsidP="00156981">
            <w:pPr>
              <w:snapToGrid w:val="0"/>
              <w:spacing w:line="340" w:lineRule="exact"/>
              <w:jc w:val="center"/>
              <w:rPr>
                <w:rFonts w:ascii="標楷體" w:eastAsia="標楷體" w:hAnsi="標楷體"/>
                <w:b/>
                <w:color w:val="0000FF"/>
                <w:sz w:val="32"/>
                <w:szCs w:val="32"/>
              </w:rPr>
            </w:pPr>
            <w:r w:rsidRPr="00121670">
              <w:rPr>
                <w:rFonts w:ascii="標楷體" w:eastAsia="標楷體" w:hAnsi="標楷體" w:hint="eastAsia"/>
                <w:b/>
                <w:color w:val="0000FF"/>
                <w:sz w:val="32"/>
                <w:szCs w:val="32"/>
              </w:rPr>
              <w:t>解除</w:t>
            </w:r>
          </w:p>
          <w:p w:rsidR="00121670" w:rsidRPr="00F7602F" w:rsidRDefault="00121670" w:rsidP="00156981">
            <w:pPr>
              <w:snapToGrid w:val="0"/>
              <w:spacing w:line="340" w:lineRule="exact"/>
              <w:jc w:val="center"/>
              <w:rPr>
                <w:rFonts w:ascii="標楷體" w:eastAsia="標楷體" w:hAnsi="標楷體"/>
                <w:b/>
                <w:sz w:val="32"/>
                <w:szCs w:val="32"/>
              </w:rPr>
            </w:pPr>
            <w:r w:rsidRPr="00121670">
              <w:rPr>
                <w:rFonts w:ascii="標楷體" w:eastAsia="標楷體" w:hAnsi="標楷體" w:hint="eastAsia"/>
                <w:b/>
                <w:color w:val="0000FF"/>
                <w:sz w:val="32"/>
                <w:szCs w:val="32"/>
              </w:rPr>
              <w:t>列管</w:t>
            </w:r>
          </w:p>
        </w:tc>
      </w:tr>
      <w:tr w:rsidR="00121670" w:rsidTr="00291583">
        <w:tc>
          <w:tcPr>
            <w:tcW w:w="537" w:type="dxa"/>
            <w:vMerge w:val="restart"/>
          </w:tcPr>
          <w:p w:rsidR="00121670" w:rsidRPr="00F7602F" w:rsidRDefault="00121670" w:rsidP="00156981">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w:t>
            </w:r>
          </w:p>
        </w:tc>
        <w:tc>
          <w:tcPr>
            <w:tcW w:w="966" w:type="dxa"/>
          </w:tcPr>
          <w:p w:rsidR="00121670" w:rsidRDefault="00121670" w:rsidP="00156981">
            <w:pPr>
              <w:snapToGrid w:val="0"/>
              <w:spacing w:line="340" w:lineRule="exact"/>
              <w:rPr>
                <w:rFonts w:ascii="標楷體" w:eastAsia="標楷體" w:hAnsi="標楷體"/>
                <w:sz w:val="32"/>
                <w:szCs w:val="32"/>
              </w:rPr>
            </w:pPr>
            <w:r>
              <w:rPr>
                <w:rFonts w:ascii="標楷體" w:eastAsia="標楷體" w:hAnsi="標楷體" w:hint="eastAsia"/>
                <w:sz w:val="32"/>
                <w:szCs w:val="32"/>
              </w:rPr>
              <w:t>109.5.11</w:t>
            </w:r>
          </w:p>
        </w:tc>
        <w:tc>
          <w:tcPr>
            <w:tcW w:w="3141" w:type="dxa"/>
          </w:tcPr>
          <w:p w:rsidR="00121670" w:rsidRDefault="00121670" w:rsidP="00156981">
            <w:pPr>
              <w:spacing w:line="340" w:lineRule="exact"/>
              <w:rPr>
                <w:rFonts w:ascii="標楷體" w:eastAsia="標楷體" w:hAnsi="標楷體" w:cs="標楷體"/>
                <w:sz w:val="28"/>
                <w:szCs w:val="28"/>
              </w:rPr>
            </w:pPr>
            <w:proofErr w:type="gramStart"/>
            <w:r w:rsidRPr="003C1E8F">
              <w:rPr>
                <w:rFonts w:ascii="標楷體" w:eastAsia="標楷體" w:hAnsi="標楷體" w:cs="標楷體" w:hint="eastAsia"/>
                <w:sz w:val="28"/>
                <w:szCs w:val="28"/>
              </w:rPr>
              <w:t>疫情已</w:t>
            </w:r>
            <w:proofErr w:type="gramEnd"/>
            <w:r w:rsidRPr="003C1E8F">
              <w:rPr>
                <w:rFonts w:ascii="標楷體" w:eastAsia="標楷體" w:hAnsi="標楷體" w:cs="標楷體" w:hint="eastAsia"/>
                <w:sz w:val="28"/>
                <w:szCs w:val="28"/>
              </w:rPr>
              <w:t>有趨緩跡象要做好迎接觀光旺季準備，每週例行</w:t>
            </w:r>
            <w:proofErr w:type="gramStart"/>
            <w:r w:rsidRPr="003C1E8F">
              <w:rPr>
                <w:rFonts w:ascii="標楷體" w:eastAsia="標楷體" w:hAnsi="標楷體" w:cs="標楷體" w:hint="eastAsia"/>
                <w:sz w:val="28"/>
                <w:szCs w:val="28"/>
              </w:rPr>
              <w:t>由環資局長</w:t>
            </w:r>
            <w:proofErr w:type="gramEnd"/>
            <w:r w:rsidRPr="003C1E8F">
              <w:rPr>
                <w:rFonts w:ascii="標楷體" w:eastAsia="標楷體" w:hAnsi="標楷體" w:cs="標楷體" w:hint="eastAsia"/>
                <w:sz w:val="28"/>
                <w:szCs w:val="28"/>
              </w:rPr>
              <w:t>巡視環境並請各單位主管了解自己單位工程進度及內容落實</w:t>
            </w:r>
            <w:r>
              <w:rPr>
                <w:rFonts w:ascii="標楷體" w:eastAsia="標楷體" w:hAnsi="標楷體" w:cs="標楷體" w:hint="eastAsia"/>
                <w:sz w:val="28"/>
                <w:szCs w:val="28"/>
              </w:rPr>
              <w:t>主辦工地管理業務。</w:t>
            </w:r>
          </w:p>
        </w:tc>
        <w:tc>
          <w:tcPr>
            <w:tcW w:w="3946" w:type="dxa"/>
            <w:vMerge w:val="restart"/>
          </w:tcPr>
          <w:p w:rsidR="00121670" w:rsidRPr="000D292E" w:rsidRDefault="00121670" w:rsidP="00156981">
            <w:pPr>
              <w:snapToGrid w:val="0"/>
              <w:spacing w:line="340" w:lineRule="exact"/>
              <w:rPr>
                <w:rFonts w:ascii="標楷體" w:eastAsia="標楷體" w:hAnsi="標楷體"/>
                <w:bCs/>
                <w:color w:val="FF0000"/>
                <w:sz w:val="28"/>
                <w:szCs w:val="28"/>
              </w:rPr>
            </w:pPr>
            <w:r w:rsidRPr="000D292E">
              <w:rPr>
                <w:rFonts w:ascii="標楷體" w:eastAsia="標楷體" w:hAnsi="標楷體" w:hint="eastAsia"/>
                <w:bCs/>
                <w:color w:val="000000" w:themeColor="text1"/>
                <w:sz w:val="28"/>
                <w:szCs w:val="28"/>
              </w:rPr>
              <w:t>本局每日業已排定巡檢人員執行環境清潔及通報作業，並不定期至轄內各工程進行稽查作業，局長及幹部也將遵循裁示，走動管理即時發現問題並解決問題，以維護本縣環境衛生。</w:t>
            </w:r>
          </w:p>
        </w:tc>
        <w:tc>
          <w:tcPr>
            <w:tcW w:w="1134" w:type="dxa"/>
            <w:vMerge w:val="restart"/>
          </w:tcPr>
          <w:p w:rsidR="00121670" w:rsidRDefault="00121670" w:rsidP="00156981">
            <w:pPr>
              <w:snapToGrid w:val="0"/>
              <w:spacing w:line="340" w:lineRule="exact"/>
              <w:rPr>
                <w:rFonts w:ascii="標楷體" w:eastAsia="標楷體" w:hAnsi="標楷體"/>
                <w:b/>
                <w:sz w:val="32"/>
                <w:szCs w:val="32"/>
              </w:rPr>
            </w:pPr>
            <w:r>
              <w:rPr>
                <w:rFonts w:ascii="標楷體" w:eastAsia="標楷體" w:hAnsi="標楷體" w:hint="eastAsia"/>
                <w:b/>
                <w:sz w:val="32"/>
                <w:szCs w:val="32"/>
              </w:rPr>
              <w:t>109.</w:t>
            </w:r>
          </w:p>
          <w:p w:rsidR="00121670" w:rsidRPr="00B2509B" w:rsidRDefault="00121670" w:rsidP="00156981">
            <w:pPr>
              <w:snapToGrid w:val="0"/>
              <w:spacing w:line="340" w:lineRule="exact"/>
              <w:rPr>
                <w:rFonts w:ascii="標楷體" w:eastAsia="標楷體" w:hAnsi="標楷體"/>
                <w:b/>
                <w:sz w:val="32"/>
                <w:szCs w:val="32"/>
              </w:rPr>
            </w:pPr>
            <w:r>
              <w:rPr>
                <w:rFonts w:ascii="標楷體" w:eastAsia="標楷體" w:hAnsi="標楷體" w:hint="eastAsia"/>
                <w:b/>
                <w:sz w:val="32"/>
                <w:szCs w:val="32"/>
              </w:rPr>
              <w:t>5.31</w:t>
            </w:r>
          </w:p>
        </w:tc>
        <w:tc>
          <w:tcPr>
            <w:tcW w:w="1276" w:type="dxa"/>
          </w:tcPr>
          <w:p w:rsidR="00121670" w:rsidRPr="00F7602F" w:rsidRDefault="00121670" w:rsidP="00156981">
            <w:pPr>
              <w:snapToGrid w:val="0"/>
              <w:spacing w:line="340" w:lineRule="exact"/>
              <w:jc w:val="center"/>
              <w:rPr>
                <w:rFonts w:ascii="標楷體" w:eastAsia="標楷體" w:hAnsi="標楷體"/>
                <w:b/>
                <w:sz w:val="32"/>
                <w:szCs w:val="32"/>
              </w:rPr>
            </w:pPr>
            <w:proofErr w:type="gramStart"/>
            <w:r w:rsidRPr="00121670">
              <w:rPr>
                <w:rFonts w:ascii="標楷體" w:eastAsia="標楷體" w:hAnsi="標楷體" w:hint="eastAsia"/>
                <w:b/>
                <w:color w:val="0000FF"/>
                <w:sz w:val="32"/>
                <w:szCs w:val="32"/>
              </w:rPr>
              <w:t>併</w:t>
            </w:r>
            <w:proofErr w:type="gramEnd"/>
            <w:r w:rsidRPr="00121670">
              <w:rPr>
                <w:rFonts w:ascii="標楷體" w:eastAsia="標楷體" w:hAnsi="標楷體" w:hint="eastAsia"/>
                <w:b/>
                <w:color w:val="0000FF"/>
                <w:sz w:val="32"/>
                <w:szCs w:val="32"/>
              </w:rPr>
              <w:t>109.5.25案</w:t>
            </w:r>
          </w:p>
        </w:tc>
      </w:tr>
      <w:tr w:rsidR="001005D0" w:rsidTr="00291583">
        <w:tc>
          <w:tcPr>
            <w:tcW w:w="537" w:type="dxa"/>
            <w:vMerge/>
          </w:tcPr>
          <w:p w:rsidR="001005D0" w:rsidRDefault="001005D0" w:rsidP="00156981">
            <w:pPr>
              <w:snapToGrid w:val="0"/>
              <w:spacing w:line="340" w:lineRule="exact"/>
              <w:jc w:val="center"/>
              <w:rPr>
                <w:rFonts w:ascii="標楷體" w:eastAsia="標楷體" w:hAnsi="標楷體"/>
                <w:b/>
                <w:sz w:val="32"/>
                <w:szCs w:val="32"/>
              </w:rPr>
            </w:pPr>
          </w:p>
        </w:tc>
        <w:tc>
          <w:tcPr>
            <w:tcW w:w="966" w:type="dxa"/>
          </w:tcPr>
          <w:p w:rsidR="001005D0" w:rsidRDefault="001005D0" w:rsidP="00156981">
            <w:pPr>
              <w:snapToGrid w:val="0"/>
              <w:spacing w:line="340" w:lineRule="exact"/>
              <w:rPr>
                <w:rFonts w:ascii="標楷體" w:eastAsia="標楷體" w:hAnsi="標楷體"/>
                <w:sz w:val="32"/>
                <w:szCs w:val="32"/>
              </w:rPr>
            </w:pPr>
            <w:r>
              <w:rPr>
                <w:rFonts w:ascii="標楷體" w:eastAsia="標楷體" w:hAnsi="標楷體" w:hint="eastAsia"/>
                <w:sz w:val="32"/>
                <w:szCs w:val="32"/>
              </w:rPr>
              <w:t>109.5.25</w:t>
            </w:r>
          </w:p>
        </w:tc>
        <w:tc>
          <w:tcPr>
            <w:tcW w:w="3141" w:type="dxa"/>
          </w:tcPr>
          <w:p w:rsidR="001005D0" w:rsidRDefault="001005D0" w:rsidP="00156981">
            <w:pPr>
              <w:snapToGrid w:val="0"/>
              <w:spacing w:line="340" w:lineRule="exact"/>
              <w:rPr>
                <w:rFonts w:ascii="標楷體" w:eastAsia="標楷體" w:hAnsi="標楷體" w:cs="標楷體"/>
                <w:sz w:val="28"/>
                <w:szCs w:val="28"/>
              </w:rPr>
            </w:pPr>
            <w:r w:rsidRPr="007F1A5E">
              <w:rPr>
                <w:rFonts w:ascii="標楷體" w:eastAsia="標楷體" w:hAnsi="標楷體" w:cs="標楷體" w:hint="eastAsia"/>
                <w:sz w:val="28"/>
                <w:szCs w:val="28"/>
              </w:rPr>
              <w:t>環境衛生仍有頗大改善空間，請局長親自每1~2日巡視1次並積極謀求改善方法。</w:t>
            </w:r>
          </w:p>
        </w:tc>
        <w:tc>
          <w:tcPr>
            <w:tcW w:w="3946" w:type="dxa"/>
            <w:vMerge/>
          </w:tcPr>
          <w:p w:rsidR="001005D0" w:rsidRPr="000D292E" w:rsidRDefault="001005D0" w:rsidP="00156981">
            <w:pPr>
              <w:snapToGrid w:val="0"/>
              <w:spacing w:line="340" w:lineRule="exact"/>
              <w:jc w:val="center"/>
              <w:rPr>
                <w:rFonts w:ascii="標楷體" w:eastAsia="標楷體" w:hAnsi="標楷體"/>
                <w:b/>
                <w:sz w:val="28"/>
                <w:szCs w:val="28"/>
              </w:rPr>
            </w:pPr>
          </w:p>
        </w:tc>
        <w:tc>
          <w:tcPr>
            <w:tcW w:w="1134" w:type="dxa"/>
            <w:vMerge/>
          </w:tcPr>
          <w:p w:rsidR="001005D0" w:rsidRPr="00F7602F" w:rsidRDefault="001005D0" w:rsidP="00156981">
            <w:pPr>
              <w:snapToGrid w:val="0"/>
              <w:spacing w:line="340" w:lineRule="exact"/>
              <w:jc w:val="center"/>
              <w:rPr>
                <w:rFonts w:ascii="標楷體" w:eastAsia="標楷體" w:hAnsi="標楷體"/>
                <w:b/>
                <w:sz w:val="32"/>
                <w:szCs w:val="32"/>
              </w:rPr>
            </w:pPr>
          </w:p>
        </w:tc>
        <w:tc>
          <w:tcPr>
            <w:tcW w:w="1276" w:type="dxa"/>
          </w:tcPr>
          <w:p w:rsidR="00121670" w:rsidRDefault="00121670" w:rsidP="00156981">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1005D0" w:rsidRPr="00F7602F" w:rsidRDefault="00121670" w:rsidP="00156981">
            <w:pPr>
              <w:snapToGrid w:val="0"/>
              <w:spacing w:line="340" w:lineRule="exact"/>
              <w:jc w:val="center"/>
              <w:rPr>
                <w:rFonts w:ascii="標楷體" w:eastAsia="標楷體" w:hAnsi="標楷體"/>
                <w:b/>
                <w:sz w:val="32"/>
                <w:szCs w:val="32"/>
              </w:rPr>
            </w:pPr>
            <w:r>
              <w:rPr>
                <w:rFonts w:ascii="標楷體" w:eastAsia="標楷體" w:hAnsi="標楷體" w:hint="eastAsia"/>
                <w:b/>
                <w:color w:val="0000FF"/>
                <w:sz w:val="32"/>
                <w:szCs w:val="32"/>
              </w:rPr>
              <w:t>列管</w:t>
            </w:r>
          </w:p>
        </w:tc>
      </w:tr>
      <w:tr w:rsidR="00815F1E" w:rsidTr="00291583">
        <w:tc>
          <w:tcPr>
            <w:tcW w:w="537" w:type="dxa"/>
          </w:tcPr>
          <w:p w:rsidR="00815F1E" w:rsidRPr="00F7602F" w:rsidRDefault="00815F1E" w:rsidP="00156981">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3</w:t>
            </w:r>
          </w:p>
        </w:tc>
        <w:tc>
          <w:tcPr>
            <w:tcW w:w="966" w:type="dxa"/>
          </w:tcPr>
          <w:p w:rsidR="00815F1E" w:rsidRDefault="00815F1E" w:rsidP="00156981">
            <w:pPr>
              <w:snapToGrid w:val="0"/>
              <w:spacing w:line="340" w:lineRule="exact"/>
              <w:rPr>
                <w:rFonts w:ascii="標楷體" w:eastAsia="標楷體" w:hAnsi="標楷體"/>
                <w:sz w:val="32"/>
                <w:szCs w:val="32"/>
              </w:rPr>
            </w:pPr>
            <w:r>
              <w:rPr>
                <w:rFonts w:ascii="標楷體" w:eastAsia="標楷體" w:hAnsi="標楷體" w:hint="eastAsia"/>
                <w:sz w:val="32"/>
                <w:szCs w:val="32"/>
              </w:rPr>
              <w:t>109.5.11</w:t>
            </w:r>
          </w:p>
        </w:tc>
        <w:tc>
          <w:tcPr>
            <w:tcW w:w="3141" w:type="dxa"/>
          </w:tcPr>
          <w:p w:rsidR="00815F1E" w:rsidRPr="003C1E8F" w:rsidRDefault="00815F1E" w:rsidP="00156981">
            <w:pPr>
              <w:spacing w:line="340" w:lineRule="exact"/>
              <w:rPr>
                <w:rFonts w:ascii="標楷體" w:eastAsia="標楷體" w:hAnsi="標楷體" w:cs="標楷體"/>
                <w:sz w:val="28"/>
                <w:szCs w:val="28"/>
              </w:rPr>
            </w:pPr>
            <w:r w:rsidRPr="003C1E8F">
              <w:rPr>
                <w:rFonts w:ascii="標楷體" w:eastAsia="標楷體" w:hAnsi="標楷體" w:cs="標楷體" w:hint="eastAsia"/>
                <w:sz w:val="28"/>
                <w:szCs w:val="28"/>
              </w:rPr>
              <w:t>整頓環境局長應親力親為督辦同仁，請提出創新作法提升品質。</w:t>
            </w:r>
          </w:p>
        </w:tc>
        <w:tc>
          <w:tcPr>
            <w:tcW w:w="3946" w:type="dxa"/>
          </w:tcPr>
          <w:p w:rsidR="00815F1E" w:rsidRPr="000D292E" w:rsidRDefault="00815F1E" w:rsidP="00156981">
            <w:pPr>
              <w:snapToGrid w:val="0"/>
              <w:spacing w:line="340" w:lineRule="exact"/>
              <w:rPr>
                <w:rFonts w:ascii="標楷體" w:eastAsia="標楷體" w:hAnsi="標楷體"/>
                <w:bCs/>
                <w:color w:val="000000" w:themeColor="text1"/>
                <w:sz w:val="28"/>
                <w:szCs w:val="28"/>
              </w:rPr>
            </w:pPr>
            <w:r w:rsidRPr="000D292E">
              <w:rPr>
                <w:rFonts w:ascii="標楷體" w:eastAsia="標楷體" w:hAnsi="標楷體" w:hint="eastAsia"/>
                <w:bCs/>
                <w:color w:val="000000" w:themeColor="text1"/>
                <w:sz w:val="28"/>
                <w:szCs w:val="28"/>
              </w:rPr>
              <w:t>環境清潔提升策略:</w:t>
            </w:r>
          </w:p>
          <w:p w:rsidR="00815F1E" w:rsidRPr="000D292E" w:rsidRDefault="00815F1E" w:rsidP="00156981">
            <w:pPr>
              <w:snapToGrid w:val="0"/>
              <w:spacing w:line="340" w:lineRule="exact"/>
              <w:ind w:left="339" w:hangingChars="121" w:hanging="339"/>
              <w:rPr>
                <w:rFonts w:ascii="標楷體" w:eastAsia="標楷體" w:hAnsi="標楷體"/>
                <w:bCs/>
                <w:color w:val="000000" w:themeColor="text1"/>
                <w:sz w:val="28"/>
                <w:szCs w:val="28"/>
              </w:rPr>
            </w:pPr>
            <w:r w:rsidRPr="000D292E">
              <w:rPr>
                <w:rFonts w:ascii="標楷體" w:eastAsia="標楷體" w:hAnsi="標楷體" w:hint="eastAsia"/>
                <w:bCs/>
                <w:color w:val="000000" w:themeColor="text1"/>
                <w:sz w:val="28"/>
                <w:szCs w:val="28"/>
              </w:rPr>
              <w:t>1.定時清理：例行性環境維護，並滾動檢討頻率。</w:t>
            </w:r>
          </w:p>
          <w:p w:rsidR="00815F1E" w:rsidRPr="000D292E" w:rsidRDefault="00815F1E" w:rsidP="00156981">
            <w:pPr>
              <w:snapToGrid w:val="0"/>
              <w:spacing w:line="340" w:lineRule="exact"/>
              <w:ind w:left="339" w:hangingChars="121" w:hanging="339"/>
              <w:rPr>
                <w:rFonts w:ascii="標楷體" w:eastAsia="標楷體" w:hAnsi="標楷體"/>
                <w:bCs/>
                <w:color w:val="000000" w:themeColor="text1"/>
                <w:sz w:val="28"/>
                <w:szCs w:val="28"/>
              </w:rPr>
            </w:pPr>
            <w:r w:rsidRPr="000D292E">
              <w:rPr>
                <w:rFonts w:ascii="標楷體" w:eastAsia="標楷體" w:hAnsi="標楷體" w:hint="eastAsia"/>
                <w:bCs/>
                <w:color w:val="000000" w:themeColor="text1"/>
                <w:sz w:val="28"/>
                <w:szCs w:val="28"/>
              </w:rPr>
              <w:t>2.專人巡查：定時及不定時巡查，並制定主動回報及處理機制。</w:t>
            </w:r>
          </w:p>
          <w:p w:rsidR="00815F1E" w:rsidRPr="000D292E" w:rsidRDefault="00815F1E" w:rsidP="00156981">
            <w:pPr>
              <w:snapToGrid w:val="0"/>
              <w:spacing w:line="340" w:lineRule="exact"/>
              <w:ind w:left="339" w:hangingChars="121" w:hanging="339"/>
              <w:rPr>
                <w:rFonts w:ascii="標楷體" w:eastAsia="標楷體" w:hAnsi="標楷體"/>
                <w:bCs/>
                <w:color w:val="000000" w:themeColor="text1"/>
                <w:sz w:val="28"/>
                <w:szCs w:val="28"/>
              </w:rPr>
            </w:pPr>
            <w:r w:rsidRPr="000D292E">
              <w:rPr>
                <w:rFonts w:ascii="標楷體" w:eastAsia="標楷體" w:hAnsi="標楷體" w:hint="eastAsia"/>
                <w:bCs/>
                <w:color w:val="000000" w:themeColor="text1"/>
                <w:sz w:val="28"/>
                <w:szCs w:val="28"/>
              </w:rPr>
              <w:t>3.緊急處理：遇天災、颱風過後動員處理災後環境。</w:t>
            </w:r>
          </w:p>
          <w:p w:rsidR="00815F1E" w:rsidRPr="000D292E" w:rsidRDefault="00815F1E" w:rsidP="00156981">
            <w:pPr>
              <w:snapToGrid w:val="0"/>
              <w:spacing w:line="340" w:lineRule="exact"/>
              <w:ind w:left="339" w:hangingChars="121" w:hanging="339"/>
              <w:rPr>
                <w:rFonts w:ascii="標楷體" w:eastAsia="標楷體" w:hAnsi="標楷體"/>
                <w:bCs/>
                <w:color w:val="FF0000"/>
                <w:sz w:val="28"/>
                <w:szCs w:val="28"/>
              </w:rPr>
            </w:pPr>
            <w:r w:rsidRPr="000D292E">
              <w:rPr>
                <w:rFonts w:ascii="標楷體" w:eastAsia="標楷體" w:hAnsi="標楷體" w:hint="eastAsia"/>
                <w:bCs/>
                <w:color w:val="000000" w:themeColor="text1"/>
                <w:sz w:val="28"/>
                <w:szCs w:val="28"/>
              </w:rPr>
              <w:t>4.</w:t>
            </w:r>
            <w:proofErr w:type="gramStart"/>
            <w:r w:rsidRPr="000D292E">
              <w:rPr>
                <w:rFonts w:ascii="標楷體" w:eastAsia="標楷體" w:hAnsi="標楷體" w:hint="eastAsia"/>
                <w:bCs/>
                <w:color w:val="000000" w:themeColor="text1"/>
                <w:sz w:val="28"/>
                <w:szCs w:val="28"/>
              </w:rPr>
              <w:t>跨域平台</w:t>
            </w:r>
            <w:proofErr w:type="gramEnd"/>
            <w:r w:rsidRPr="000D292E">
              <w:rPr>
                <w:rFonts w:ascii="標楷體" w:eastAsia="標楷體" w:hAnsi="標楷體" w:hint="eastAsia"/>
                <w:bCs/>
                <w:color w:val="000000" w:themeColor="text1"/>
                <w:sz w:val="28"/>
                <w:szCs w:val="28"/>
              </w:rPr>
              <w:t>：於每季辦理跨局處環境協調會，各單位以分工分區，共同提升環境品質。</w:t>
            </w:r>
          </w:p>
        </w:tc>
        <w:tc>
          <w:tcPr>
            <w:tcW w:w="1134" w:type="dxa"/>
          </w:tcPr>
          <w:p w:rsidR="00815F1E" w:rsidRDefault="00815F1E" w:rsidP="00156981">
            <w:pPr>
              <w:snapToGrid w:val="0"/>
              <w:spacing w:line="340" w:lineRule="exact"/>
              <w:rPr>
                <w:rFonts w:ascii="標楷體" w:eastAsia="標楷體" w:hAnsi="標楷體"/>
                <w:b/>
                <w:sz w:val="32"/>
                <w:szCs w:val="32"/>
              </w:rPr>
            </w:pPr>
            <w:r>
              <w:rPr>
                <w:rFonts w:ascii="標楷體" w:eastAsia="標楷體" w:hAnsi="標楷體" w:hint="eastAsia"/>
                <w:b/>
                <w:sz w:val="32"/>
                <w:szCs w:val="32"/>
              </w:rPr>
              <w:t>109.</w:t>
            </w:r>
          </w:p>
          <w:p w:rsidR="00815F1E" w:rsidRPr="00F7602F" w:rsidRDefault="00815F1E" w:rsidP="00156981">
            <w:pPr>
              <w:snapToGrid w:val="0"/>
              <w:spacing w:line="340" w:lineRule="exact"/>
              <w:rPr>
                <w:rFonts w:ascii="標楷體" w:eastAsia="標楷體" w:hAnsi="標楷體"/>
                <w:b/>
                <w:sz w:val="32"/>
                <w:szCs w:val="32"/>
              </w:rPr>
            </w:pPr>
            <w:r>
              <w:rPr>
                <w:rFonts w:ascii="標楷體" w:eastAsia="標楷體" w:hAnsi="標楷體" w:hint="eastAsia"/>
                <w:b/>
                <w:sz w:val="32"/>
                <w:szCs w:val="32"/>
              </w:rPr>
              <w:t>5.15</w:t>
            </w:r>
          </w:p>
        </w:tc>
        <w:tc>
          <w:tcPr>
            <w:tcW w:w="1276" w:type="dxa"/>
          </w:tcPr>
          <w:p w:rsidR="00815F1E" w:rsidRPr="00815F1E" w:rsidRDefault="00815F1E" w:rsidP="00156981">
            <w:pPr>
              <w:snapToGrid w:val="0"/>
              <w:spacing w:line="340" w:lineRule="exact"/>
              <w:jc w:val="center"/>
              <w:rPr>
                <w:rFonts w:ascii="標楷體" w:eastAsia="標楷體" w:hAnsi="標楷體"/>
                <w:b/>
                <w:color w:val="0000FF"/>
                <w:sz w:val="32"/>
                <w:szCs w:val="32"/>
              </w:rPr>
            </w:pPr>
            <w:r w:rsidRPr="00815F1E">
              <w:rPr>
                <w:rFonts w:ascii="標楷體" w:eastAsia="標楷體" w:hAnsi="標楷體" w:hint="eastAsia"/>
                <w:b/>
                <w:color w:val="0000FF"/>
                <w:sz w:val="32"/>
                <w:szCs w:val="32"/>
              </w:rPr>
              <w:t>自主</w:t>
            </w:r>
          </w:p>
          <w:p w:rsidR="00815F1E" w:rsidRPr="00F7602F" w:rsidRDefault="00815F1E" w:rsidP="00156981">
            <w:pPr>
              <w:snapToGrid w:val="0"/>
              <w:spacing w:line="340" w:lineRule="exact"/>
              <w:jc w:val="center"/>
              <w:rPr>
                <w:rFonts w:ascii="標楷體" w:eastAsia="標楷體" w:hAnsi="標楷體"/>
                <w:b/>
                <w:sz w:val="32"/>
                <w:szCs w:val="32"/>
              </w:rPr>
            </w:pPr>
            <w:r w:rsidRPr="00815F1E">
              <w:rPr>
                <w:rFonts w:ascii="標楷體" w:eastAsia="標楷體" w:hAnsi="標楷體" w:hint="eastAsia"/>
                <w:b/>
                <w:color w:val="0000FF"/>
                <w:sz w:val="32"/>
                <w:szCs w:val="32"/>
              </w:rPr>
              <w:t>列管</w:t>
            </w:r>
          </w:p>
        </w:tc>
      </w:tr>
      <w:tr w:rsidR="00815F1E" w:rsidTr="00291583">
        <w:tc>
          <w:tcPr>
            <w:tcW w:w="537" w:type="dxa"/>
          </w:tcPr>
          <w:p w:rsidR="00815F1E" w:rsidRPr="00F7602F" w:rsidRDefault="00815F1E" w:rsidP="00156981">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4</w:t>
            </w:r>
          </w:p>
        </w:tc>
        <w:tc>
          <w:tcPr>
            <w:tcW w:w="966" w:type="dxa"/>
          </w:tcPr>
          <w:p w:rsidR="00815F1E" w:rsidRDefault="00815F1E" w:rsidP="00156981">
            <w:pPr>
              <w:snapToGrid w:val="0"/>
              <w:spacing w:line="340" w:lineRule="exact"/>
              <w:rPr>
                <w:rFonts w:ascii="標楷體" w:eastAsia="標楷體" w:hAnsi="標楷體"/>
                <w:sz w:val="32"/>
                <w:szCs w:val="32"/>
              </w:rPr>
            </w:pPr>
            <w:r>
              <w:rPr>
                <w:rFonts w:ascii="標楷體" w:eastAsia="標楷體" w:hAnsi="標楷體" w:hint="eastAsia"/>
                <w:sz w:val="32"/>
                <w:szCs w:val="32"/>
              </w:rPr>
              <w:t>109.5.11</w:t>
            </w:r>
          </w:p>
        </w:tc>
        <w:tc>
          <w:tcPr>
            <w:tcW w:w="3141" w:type="dxa"/>
          </w:tcPr>
          <w:p w:rsidR="00815F1E" w:rsidRPr="003C1E8F" w:rsidRDefault="00815F1E" w:rsidP="00156981">
            <w:pPr>
              <w:spacing w:line="340" w:lineRule="exact"/>
              <w:rPr>
                <w:rFonts w:ascii="標楷體" w:eastAsia="標楷體" w:hAnsi="標楷體" w:cs="標楷體"/>
                <w:sz w:val="28"/>
                <w:szCs w:val="28"/>
              </w:rPr>
            </w:pPr>
            <w:r w:rsidRPr="00927029">
              <w:rPr>
                <w:rFonts w:ascii="標楷體" w:eastAsia="標楷體" w:hAnsi="標楷體" w:cs="標楷體" w:hint="eastAsia"/>
                <w:sz w:val="28"/>
                <w:szCs w:val="28"/>
              </w:rPr>
              <w:t>改造排氣管造成車輛噪音要嚴加取締，可</w:t>
            </w:r>
            <w:proofErr w:type="gramStart"/>
            <w:r w:rsidRPr="00927029">
              <w:rPr>
                <w:rFonts w:ascii="標楷體" w:eastAsia="標楷體" w:hAnsi="標楷體" w:cs="標楷體" w:hint="eastAsia"/>
                <w:sz w:val="28"/>
                <w:szCs w:val="28"/>
              </w:rPr>
              <w:t>請環資</w:t>
            </w:r>
            <w:proofErr w:type="gramEnd"/>
            <w:r w:rsidRPr="00927029">
              <w:rPr>
                <w:rFonts w:ascii="標楷體" w:eastAsia="標楷體" w:hAnsi="標楷體" w:cs="標楷體" w:hint="eastAsia"/>
                <w:sz w:val="28"/>
                <w:szCs w:val="28"/>
              </w:rPr>
              <w:t>局會同執法配合</w:t>
            </w:r>
            <w:r>
              <w:rPr>
                <w:rFonts w:ascii="標楷體" w:eastAsia="標楷體" w:hAnsi="標楷體" w:cs="標楷體" w:hint="eastAsia"/>
                <w:sz w:val="28"/>
                <w:szCs w:val="28"/>
              </w:rPr>
              <w:t>進行噪音檢測。</w:t>
            </w:r>
          </w:p>
        </w:tc>
        <w:tc>
          <w:tcPr>
            <w:tcW w:w="3946" w:type="dxa"/>
          </w:tcPr>
          <w:p w:rsidR="00815F1E" w:rsidRPr="000D292E" w:rsidRDefault="00815F1E" w:rsidP="00156981">
            <w:pPr>
              <w:snapToGrid w:val="0"/>
              <w:spacing w:line="340" w:lineRule="exact"/>
              <w:rPr>
                <w:rFonts w:ascii="標楷體" w:eastAsia="標楷體" w:hAnsi="標楷體"/>
                <w:bCs/>
                <w:color w:val="000000" w:themeColor="text1"/>
                <w:sz w:val="28"/>
                <w:szCs w:val="28"/>
              </w:rPr>
            </w:pPr>
            <w:r w:rsidRPr="000D292E">
              <w:rPr>
                <w:rFonts w:ascii="標楷體" w:eastAsia="標楷體" w:hAnsi="標楷體" w:hint="eastAsia"/>
                <w:bCs/>
                <w:color w:val="000000" w:themeColor="text1"/>
                <w:sz w:val="28"/>
                <w:szCs w:val="28"/>
                <w:lang w:eastAsia="zh-HK"/>
              </w:rPr>
              <w:t>本局業已配合南竿警察所、監理所辦理聯合攔檢稽查作業</w:t>
            </w:r>
            <w:r w:rsidRPr="000D292E">
              <w:rPr>
                <w:rFonts w:ascii="標楷體" w:eastAsia="標楷體" w:hAnsi="標楷體" w:hint="eastAsia"/>
                <w:bCs/>
                <w:color w:val="000000" w:themeColor="text1"/>
                <w:sz w:val="28"/>
                <w:szCs w:val="28"/>
              </w:rPr>
              <w:t>。</w:t>
            </w:r>
          </w:p>
        </w:tc>
        <w:tc>
          <w:tcPr>
            <w:tcW w:w="1134" w:type="dxa"/>
          </w:tcPr>
          <w:p w:rsidR="00815F1E" w:rsidRDefault="00815F1E" w:rsidP="00156981">
            <w:pPr>
              <w:snapToGrid w:val="0"/>
              <w:spacing w:line="340" w:lineRule="exact"/>
              <w:rPr>
                <w:rFonts w:ascii="標楷體" w:eastAsia="標楷體" w:hAnsi="標楷體"/>
                <w:b/>
                <w:sz w:val="32"/>
                <w:szCs w:val="32"/>
              </w:rPr>
            </w:pPr>
            <w:r>
              <w:rPr>
                <w:rFonts w:ascii="標楷體" w:eastAsia="標楷體" w:hAnsi="標楷體" w:hint="eastAsia"/>
                <w:b/>
                <w:sz w:val="32"/>
                <w:szCs w:val="32"/>
              </w:rPr>
              <w:t>109.</w:t>
            </w:r>
          </w:p>
          <w:p w:rsidR="00815F1E" w:rsidRPr="00F7602F" w:rsidRDefault="00815F1E" w:rsidP="00156981">
            <w:pPr>
              <w:snapToGrid w:val="0"/>
              <w:spacing w:line="340" w:lineRule="exact"/>
              <w:rPr>
                <w:rFonts w:ascii="標楷體" w:eastAsia="標楷體" w:hAnsi="標楷體"/>
                <w:b/>
                <w:sz w:val="32"/>
                <w:szCs w:val="32"/>
              </w:rPr>
            </w:pPr>
            <w:r>
              <w:rPr>
                <w:rFonts w:ascii="標楷體" w:eastAsia="標楷體" w:hAnsi="標楷體" w:hint="eastAsia"/>
                <w:b/>
                <w:sz w:val="32"/>
                <w:szCs w:val="32"/>
              </w:rPr>
              <w:t>5.11</w:t>
            </w:r>
          </w:p>
        </w:tc>
        <w:tc>
          <w:tcPr>
            <w:tcW w:w="1276" w:type="dxa"/>
          </w:tcPr>
          <w:p w:rsidR="00815F1E" w:rsidRPr="00815F1E" w:rsidRDefault="00815F1E" w:rsidP="00156981">
            <w:pPr>
              <w:snapToGrid w:val="0"/>
              <w:spacing w:line="340" w:lineRule="exact"/>
              <w:jc w:val="center"/>
              <w:rPr>
                <w:rFonts w:ascii="標楷體" w:eastAsia="標楷體" w:hAnsi="標楷體"/>
                <w:b/>
                <w:color w:val="0000FF"/>
                <w:sz w:val="32"/>
                <w:szCs w:val="32"/>
              </w:rPr>
            </w:pPr>
            <w:r w:rsidRPr="00815F1E">
              <w:rPr>
                <w:rFonts w:ascii="標楷體" w:eastAsia="標楷體" w:hAnsi="標楷體" w:hint="eastAsia"/>
                <w:b/>
                <w:color w:val="0000FF"/>
                <w:sz w:val="32"/>
                <w:szCs w:val="32"/>
              </w:rPr>
              <w:t>自主</w:t>
            </w:r>
          </w:p>
          <w:p w:rsidR="00815F1E" w:rsidRPr="00F7602F" w:rsidRDefault="00815F1E" w:rsidP="00156981">
            <w:pPr>
              <w:snapToGrid w:val="0"/>
              <w:spacing w:line="340" w:lineRule="exact"/>
              <w:jc w:val="center"/>
              <w:rPr>
                <w:rFonts w:ascii="標楷體" w:eastAsia="標楷體" w:hAnsi="標楷體"/>
                <w:b/>
                <w:sz w:val="32"/>
                <w:szCs w:val="32"/>
              </w:rPr>
            </w:pPr>
            <w:r w:rsidRPr="00815F1E">
              <w:rPr>
                <w:rFonts w:ascii="標楷體" w:eastAsia="標楷體" w:hAnsi="標楷體" w:hint="eastAsia"/>
                <w:b/>
                <w:color w:val="0000FF"/>
                <w:sz w:val="32"/>
                <w:szCs w:val="32"/>
              </w:rPr>
              <w:t>列管</w:t>
            </w:r>
          </w:p>
        </w:tc>
      </w:tr>
      <w:tr w:rsidR="00815F1E" w:rsidTr="00291583">
        <w:tc>
          <w:tcPr>
            <w:tcW w:w="537" w:type="dxa"/>
          </w:tcPr>
          <w:p w:rsidR="00815F1E" w:rsidRPr="00F7602F" w:rsidRDefault="00815F1E" w:rsidP="00156981">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5</w:t>
            </w:r>
          </w:p>
        </w:tc>
        <w:tc>
          <w:tcPr>
            <w:tcW w:w="966" w:type="dxa"/>
          </w:tcPr>
          <w:p w:rsidR="00815F1E" w:rsidRDefault="00815F1E" w:rsidP="00156981">
            <w:pPr>
              <w:snapToGrid w:val="0"/>
              <w:spacing w:line="340" w:lineRule="exact"/>
              <w:rPr>
                <w:rFonts w:ascii="標楷體" w:eastAsia="標楷體" w:hAnsi="標楷體"/>
                <w:sz w:val="32"/>
                <w:szCs w:val="32"/>
              </w:rPr>
            </w:pPr>
            <w:r>
              <w:rPr>
                <w:rFonts w:ascii="標楷體" w:eastAsia="標楷體" w:hAnsi="標楷體" w:hint="eastAsia"/>
                <w:sz w:val="32"/>
                <w:szCs w:val="32"/>
              </w:rPr>
              <w:t>109.5.11</w:t>
            </w:r>
          </w:p>
        </w:tc>
        <w:tc>
          <w:tcPr>
            <w:tcW w:w="3141" w:type="dxa"/>
          </w:tcPr>
          <w:p w:rsidR="00815F1E" w:rsidRPr="00927029" w:rsidRDefault="00815F1E" w:rsidP="00156981">
            <w:pPr>
              <w:spacing w:line="340" w:lineRule="exact"/>
              <w:rPr>
                <w:rFonts w:ascii="標楷體" w:eastAsia="標楷體" w:hAnsi="標楷體" w:cs="標楷體"/>
                <w:sz w:val="28"/>
                <w:szCs w:val="28"/>
              </w:rPr>
            </w:pPr>
            <w:r>
              <w:rPr>
                <w:rFonts w:ascii="標楷體" w:eastAsia="標楷體" w:hAnsi="標楷體" w:cs="標楷體" w:hint="eastAsia"/>
                <w:sz w:val="28"/>
                <w:szCs w:val="28"/>
              </w:rPr>
              <w:t>今年夏天環境衛生噴灑請視需要提前執行。</w:t>
            </w:r>
          </w:p>
        </w:tc>
        <w:tc>
          <w:tcPr>
            <w:tcW w:w="3946" w:type="dxa"/>
          </w:tcPr>
          <w:p w:rsidR="00815F1E" w:rsidRPr="000D292E" w:rsidRDefault="00815F1E" w:rsidP="00156981">
            <w:pPr>
              <w:snapToGrid w:val="0"/>
              <w:spacing w:line="340" w:lineRule="exact"/>
              <w:rPr>
                <w:rFonts w:ascii="標楷體" w:eastAsia="標楷體" w:hAnsi="標楷體"/>
                <w:bCs/>
                <w:color w:val="FF0000"/>
                <w:sz w:val="28"/>
                <w:szCs w:val="28"/>
              </w:rPr>
            </w:pPr>
            <w:r w:rsidRPr="000D292E">
              <w:rPr>
                <w:rFonts w:ascii="標楷體" w:eastAsia="標楷體" w:hAnsi="標楷體" w:hint="eastAsia"/>
                <w:bCs/>
                <w:color w:val="000000" w:themeColor="text1"/>
                <w:kern w:val="0"/>
                <w:sz w:val="28"/>
                <w:szCs w:val="28"/>
              </w:rPr>
              <w:t>今年因應</w:t>
            </w:r>
            <w:proofErr w:type="gramStart"/>
            <w:r w:rsidRPr="000D292E">
              <w:rPr>
                <w:rFonts w:ascii="標楷體" w:eastAsia="標楷體" w:hAnsi="標楷體" w:hint="eastAsia"/>
                <w:bCs/>
                <w:color w:val="000000" w:themeColor="text1"/>
                <w:kern w:val="0"/>
                <w:sz w:val="28"/>
                <w:szCs w:val="28"/>
              </w:rPr>
              <w:t>疫</w:t>
            </w:r>
            <w:proofErr w:type="gramEnd"/>
            <w:r w:rsidRPr="000D292E">
              <w:rPr>
                <w:rFonts w:ascii="標楷體" w:eastAsia="標楷體" w:hAnsi="標楷體" w:hint="eastAsia"/>
                <w:bCs/>
                <w:color w:val="000000" w:themeColor="text1"/>
                <w:kern w:val="0"/>
                <w:sz w:val="28"/>
                <w:szCs w:val="28"/>
              </w:rPr>
              <w:t>情消毒及受限5月份梅雨季等因素，有關</w:t>
            </w:r>
            <w:r w:rsidRPr="000D292E">
              <w:rPr>
                <w:rFonts w:ascii="標楷體" w:eastAsia="標楷體" w:hAnsi="標楷體" w:cs="標楷體" w:hint="eastAsia"/>
                <w:bCs/>
                <w:color w:val="000000" w:themeColor="text1"/>
                <w:kern w:val="0"/>
                <w:sz w:val="28"/>
                <w:szCs w:val="28"/>
              </w:rPr>
              <w:t>環境衛生噴灑</w:t>
            </w:r>
            <w:r w:rsidRPr="000D292E">
              <w:rPr>
                <w:rFonts w:ascii="標楷體" w:eastAsia="標楷體" w:hAnsi="標楷體" w:hint="eastAsia"/>
                <w:bCs/>
                <w:color w:val="000000" w:themeColor="text1"/>
                <w:kern w:val="0"/>
                <w:sz w:val="28"/>
                <w:szCs w:val="28"/>
              </w:rPr>
              <w:t>已於6月份進行中</w:t>
            </w:r>
            <w:r w:rsidRPr="000D292E">
              <w:rPr>
                <w:rFonts w:ascii="標楷體" w:eastAsia="標楷體" w:hAnsi="標楷體" w:cs="標楷體" w:hint="eastAsia"/>
                <w:bCs/>
                <w:color w:val="000000" w:themeColor="text1"/>
                <w:kern w:val="0"/>
                <w:sz w:val="28"/>
                <w:szCs w:val="28"/>
              </w:rPr>
              <w:t>。</w:t>
            </w:r>
          </w:p>
        </w:tc>
        <w:tc>
          <w:tcPr>
            <w:tcW w:w="1134" w:type="dxa"/>
          </w:tcPr>
          <w:p w:rsidR="00815F1E" w:rsidRDefault="00815F1E" w:rsidP="00156981">
            <w:pPr>
              <w:snapToGrid w:val="0"/>
              <w:spacing w:line="340" w:lineRule="exact"/>
              <w:rPr>
                <w:rFonts w:ascii="標楷體" w:eastAsia="標楷體" w:hAnsi="標楷體"/>
                <w:b/>
                <w:sz w:val="32"/>
                <w:szCs w:val="32"/>
              </w:rPr>
            </w:pPr>
            <w:r>
              <w:rPr>
                <w:rFonts w:ascii="標楷體" w:eastAsia="標楷體" w:hAnsi="標楷體" w:hint="eastAsia"/>
                <w:b/>
                <w:sz w:val="32"/>
                <w:szCs w:val="32"/>
              </w:rPr>
              <w:t>109.</w:t>
            </w:r>
          </w:p>
          <w:p w:rsidR="00815F1E" w:rsidRPr="00F7602F" w:rsidRDefault="00815F1E" w:rsidP="00156981">
            <w:pPr>
              <w:snapToGrid w:val="0"/>
              <w:spacing w:line="340" w:lineRule="exact"/>
              <w:rPr>
                <w:rFonts w:ascii="標楷體" w:eastAsia="標楷體" w:hAnsi="標楷體"/>
                <w:b/>
                <w:sz w:val="32"/>
                <w:szCs w:val="32"/>
              </w:rPr>
            </w:pPr>
            <w:r>
              <w:rPr>
                <w:rFonts w:ascii="標楷體" w:eastAsia="標楷體" w:hAnsi="標楷體" w:hint="eastAsia"/>
                <w:b/>
                <w:sz w:val="32"/>
                <w:szCs w:val="32"/>
              </w:rPr>
              <w:t>6.1</w:t>
            </w:r>
          </w:p>
        </w:tc>
        <w:tc>
          <w:tcPr>
            <w:tcW w:w="1276" w:type="dxa"/>
          </w:tcPr>
          <w:p w:rsidR="00815F1E" w:rsidRPr="00815F1E" w:rsidRDefault="00815F1E" w:rsidP="00156981">
            <w:pPr>
              <w:snapToGrid w:val="0"/>
              <w:spacing w:line="340" w:lineRule="exact"/>
              <w:jc w:val="center"/>
              <w:rPr>
                <w:rFonts w:ascii="標楷體" w:eastAsia="標楷體" w:hAnsi="標楷體"/>
                <w:b/>
                <w:color w:val="0000FF"/>
                <w:sz w:val="32"/>
                <w:szCs w:val="32"/>
              </w:rPr>
            </w:pPr>
            <w:r w:rsidRPr="00815F1E">
              <w:rPr>
                <w:rFonts w:ascii="標楷體" w:eastAsia="標楷體" w:hAnsi="標楷體" w:hint="eastAsia"/>
                <w:b/>
                <w:color w:val="0000FF"/>
                <w:sz w:val="32"/>
                <w:szCs w:val="32"/>
              </w:rPr>
              <w:t>自主</w:t>
            </w:r>
          </w:p>
          <w:p w:rsidR="00815F1E" w:rsidRPr="00F7602F" w:rsidRDefault="00815F1E" w:rsidP="00156981">
            <w:pPr>
              <w:snapToGrid w:val="0"/>
              <w:spacing w:line="340" w:lineRule="exact"/>
              <w:jc w:val="center"/>
              <w:rPr>
                <w:rFonts w:ascii="標楷體" w:eastAsia="標楷體" w:hAnsi="標楷體"/>
                <w:b/>
                <w:sz w:val="32"/>
                <w:szCs w:val="32"/>
              </w:rPr>
            </w:pPr>
            <w:r w:rsidRPr="00815F1E">
              <w:rPr>
                <w:rFonts w:ascii="標楷體" w:eastAsia="標楷體" w:hAnsi="標楷體" w:hint="eastAsia"/>
                <w:b/>
                <w:color w:val="0000FF"/>
                <w:sz w:val="32"/>
                <w:szCs w:val="32"/>
              </w:rPr>
              <w:t>列管</w:t>
            </w:r>
          </w:p>
        </w:tc>
      </w:tr>
      <w:tr w:rsidR="00815F1E" w:rsidTr="00291583">
        <w:tc>
          <w:tcPr>
            <w:tcW w:w="537" w:type="dxa"/>
            <w:vMerge w:val="restart"/>
          </w:tcPr>
          <w:p w:rsidR="00815F1E" w:rsidRPr="00F7602F" w:rsidRDefault="00815F1E" w:rsidP="00156981">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lastRenderedPageBreak/>
              <w:t>6</w:t>
            </w:r>
          </w:p>
        </w:tc>
        <w:tc>
          <w:tcPr>
            <w:tcW w:w="966" w:type="dxa"/>
          </w:tcPr>
          <w:p w:rsidR="00815F1E" w:rsidRDefault="00815F1E" w:rsidP="00156981">
            <w:pPr>
              <w:snapToGrid w:val="0"/>
              <w:spacing w:line="340" w:lineRule="exact"/>
              <w:rPr>
                <w:rFonts w:ascii="標楷體" w:eastAsia="標楷體" w:hAnsi="標楷體"/>
                <w:sz w:val="32"/>
                <w:szCs w:val="32"/>
              </w:rPr>
            </w:pPr>
            <w:r>
              <w:rPr>
                <w:rFonts w:ascii="標楷體" w:eastAsia="標楷體" w:hAnsi="標楷體" w:hint="eastAsia"/>
                <w:sz w:val="32"/>
                <w:szCs w:val="32"/>
              </w:rPr>
              <w:t>109.5.11</w:t>
            </w:r>
          </w:p>
        </w:tc>
        <w:tc>
          <w:tcPr>
            <w:tcW w:w="3141" w:type="dxa"/>
          </w:tcPr>
          <w:p w:rsidR="00815F1E" w:rsidRDefault="00815F1E" w:rsidP="00156981">
            <w:pPr>
              <w:spacing w:line="340" w:lineRule="exact"/>
              <w:rPr>
                <w:rFonts w:ascii="標楷體" w:eastAsia="標楷體" w:hAnsi="標楷體" w:cs="標楷體"/>
                <w:sz w:val="28"/>
                <w:szCs w:val="28"/>
              </w:rPr>
            </w:pPr>
            <w:r>
              <w:rPr>
                <w:rFonts w:ascii="標楷體" w:eastAsia="標楷體" w:hAnsi="標楷體" w:cs="標楷體" w:hint="eastAsia"/>
                <w:sz w:val="28"/>
                <w:szCs w:val="28"/>
              </w:rPr>
              <w:t>4~6月春草生長快速，為迎接觀光旺季請加強路邊野草割除。</w:t>
            </w:r>
          </w:p>
        </w:tc>
        <w:tc>
          <w:tcPr>
            <w:tcW w:w="3946" w:type="dxa"/>
            <w:vMerge w:val="restart"/>
          </w:tcPr>
          <w:p w:rsidR="00815F1E" w:rsidRPr="000D292E" w:rsidRDefault="00815F1E" w:rsidP="00156981">
            <w:pPr>
              <w:snapToGrid w:val="0"/>
              <w:spacing w:line="340" w:lineRule="exact"/>
              <w:rPr>
                <w:rFonts w:ascii="標楷體" w:eastAsia="標楷體" w:hAnsi="標楷體"/>
                <w:b/>
                <w:color w:val="FF0000"/>
                <w:sz w:val="28"/>
                <w:szCs w:val="28"/>
              </w:rPr>
            </w:pPr>
            <w:proofErr w:type="gramStart"/>
            <w:r w:rsidRPr="000D292E">
              <w:rPr>
                <w:rFonts w:ascii="標楷體" w:eastAsia="標楷體" w:hAnsi="標楷體" w:hint="eastAsia"/>
                <w:bCs/>
                <w:color w:val="000000" w:themeColor="text1"/>
                <w:sz w:val="28"/>
                <w:szCs w:val="28"/>
              </w:rPr>
              <w:t>本局業於</w:t>
            </w:r>
            <w:proofErr w:type="gramEnd"/>
            <w:r w:rsidRPr="000D292E">
              <w:rPr>
                <w:rFonts w:ascii="標楷體" w:eastAsia="標楷體" w:hAnsi="標楷體" w:hint="eastAsia"/>
                <w:bCs/>
                <w:color w:val="000000" w:themeColor="text1"/>
                <w:sz w:val="28"/>
                <w:szCs w:val="28"/>
              </w:rPr>
              <w:t>4月中起執行轄管21處道路雜草維護區域，除臨時緊急任務、雨天等不適合作業外，已滾動式持續積極辦理割草作業，各單位業管及鄉公所部分已通知積極進行處理，以維護本縣環境形象。</w:t>
            </w:r>
          </w:p>
        </w:tc>
        <w:tc>
          <w:tcPr>
            <w:tcW w:w="1134" w:type="dxa"/>
            <w:vMerge w:val="restart"/>
          </w:tcPr>
          <w:p w:rsidR="00815F1E" w:rsidRDefault="00815F1E" w:rsidP="00156981">
            <w:pPr>
              <w:snapToGrid w:val="0"/>
              <w:spacing w:line="340" w:lineRule="exact"/>
              <w:rPr>
                <w:rFonts w:ascii="標楷體" w:eastAsia="標楷體" w:hAnsi="標楷體"/>
                <w:b/>
                <w:sz w:val="32"/>
                <w:szCs w:val="32"/>
              </w:rPr>
            </w:pPr>
            <w:r>
              <w:rPr>
                <w:rFonts w:ascii="標楷體" w:eastAsia="標楷體" w:hAnsi="標楷體" w:hint="eastAsia"/>
                <w:b/>
                <w:sz w:val="32"/>
                <w:szCs w:val="32"/>
              </w:rPr>
              <w:t>109.</w:t>
            </w:r>
          </w:p>
          <w:p w:rsidR="00815F1E" w:rsidRPr="00F7602F" w:rsidRDefault="00815F1E" w:rsidP="00156981">
            <w:pPr>
              <w:snapToGrid w:val="0"/>
              <w:spacing w:line="340" w:lineRule="exact"/>
              <w:rPr>
                <w:rFonts w:ascii="標楷體" w:eastAsia="標楷體" w:hAnsi="標楷體"/>
                <w:b/>
                <w:sz w:val="32"/>
                <w:szCs w:val="32"/>
              </w:rPr>
            </w:pPr>
            <w:r>
              <w:rPr>
                <w:rFonts w:ascii="標楷體" w:eastAsia="標楷體" w:hAnsi="標楷體" w:hint="eastAsia"/>
                <w:b/>
                <w:sz w:val="32"/>
                <w:szCs w:val="32"/>
              </w:rPr>
              <w:t>6.1</w:t>
            </w:r>
          </w:p>
        </w:tc>
        <w:tc>
          <w:tcPr>
            <w:tcW w:w="1276" w:type="dxa"/>
          </w:tcPr>
          <w:p w:rsidR="00815F1E" w:rsidRPr="00F7602F" w:rsidRDefault="00815F1E" w:rsidP="00156981">
            <w:pPr>
              <w:snapToGrid w:val="0"/>
              <w:spacing w:line="340" w:lineRule="exact"/>
              <w:jc w:val="center"/>
              <w:rPr>
                <w:rFonts w:ascii="標楷體" w:eastAsia="標楷體" w:hAnsi="標楷體"/>
                <w:b/>
                <w:sz w:val="32"/>
                <w:szCs w:val="32"/>
              </w:rPr>
            </w:pPr>
            <w:proofErr w:type="gramStart"/>
            <w:r w:rsidRPr="00815F1E">
              <w:rPr>
                <w:rFonts w:ascii="標楷體" w:eastAsia="標楷體" w:hAnsi="標楷體" w:hint="eastAsia"/>
                <w:b/>
                <w:color w:val="0000FF"/>
                <w:sz w:val="32"/>
                <w:szCs w:val="32"/>
              </w:rPr>
              <w:t>併</w:t>
            </w:r>
            <w:proofErr w:type="gramEnd"/>
            <w:r w:rsidRPr="00815F1E">
              <w:rPr>
                <w:rFonts w:ascii="標楷體" w:eastAsia="標楷體" w:hAnsi="標楷體" w:hint="eastAsia"/>
                <w:b/>
                <w:color w:val="0000FF"/>
                <w:sz w:val="32"/>
                <w:szCs w:val="32"/>
              </w:rPr>
              <w:t>109.6.1案</w:t>
            </w:r>
          </w:p>
        </w:tc>
      </w:tr>
      <w:tr w:rsidR="001005D0" w:rsidTr="00291583">
        <w:tc>
          <w:tcPr>
            <w:tcW w:w="537" w:type="dxa"/>
            <w:vMerge/>
          </w:tcPr>
          <w:p w:rsidR="001005D0" w:rsidRDefault="001005D0" w:rsidP="00156981">
            <w:pPr>
              <w:snapToGrid w:val="0"/>
              <w:spacing w:line="340" w:lineRule="exact"/>
              <w:jc w:val="center"/>
              <w:rPr>
                <w:rFonts w:ascii="標楷體" w:eastAsia="標楷體" w:hAnsi="標楷體"/>
                <w:sz w:val="32"/>
                <w:szCs w:val="32"/>
              </w:rPr>
            </w:pPr>
          </w:p>
        </w:tc>
        <w:tc>
          <w:tcPr>
            <w:tcW w:w="966" w:type="dxa"/>
          </w:tcPr>
          <w:p w:rsidR="001005D0" w:rsidRDefault="001005D0" w:rsidP="00156981">
            <w:pPr>
              <w:snapToGrid w:val="0"/>
              <w:spacing w:line="340" w:lineRule="exact"/>
              <w:rPr>
                <w:rFonts w:ascii="標楷體" w:eastAsia="標楷體" w:hAnsi="標楷體"/>
                <w:sz w:val="32"/>
                <w:szCs w:val="32"/>
              </w:rPr>
            </w:pPr>
            <w:r>
              <w:rPr>
                <w:rFonts w:ascii="標楷體" w:eastAsia="標楷體" w:hAnsi="標楷體" w:hint="eastAsia"/>
                <w:sz w:val="32"/>
                <w:szCs w:val="32"/>
              </w:rPr>
              <w:t>109.6.1</w:t>
            </w:r>
          </w:p>
        </w:tc>
        <w:tc>
          <w:tcPr>
            <w:tcW w:w="3141" w:type="dxa"/>
          </w:tcPr>
          <w:p w:rsidR="001005D0" w:rsidRDefault="001005D0" w:rsidP="00156981">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觀光</w:t>
            </w:r>
            <w:proofErr w:type="gramStart"/>
            <w:r>
              <w:rPr>
                <w:rFonts w:ascii="標楷體" w:eastAsia="標楷體" w:hAnsi="標楷體" w:cs="標楷體" w:hint="eastAsia"/>
                <w:sz w:val="28"/>
                <w:szCs w:val="28"/>
              </w:rPr>
              <w:t>回溫路邊</w:t>
            </w:r>
            <w:proofErr w:type="gramEnd"/>
            <w:r>
              <w:rPr>
                <w:rFonts w:ascii="標楷體" w:eastAsia="標楷體" w:hAnsi="標楷體" w:cs="標楷體" w:hint="eastAsia"/>
                <w:sz w:val="28"/>
                <w:szCs w:val="28"/>
              </w:rPr>
              <w:t>雜草也生長迅速，請適時割除以維護環境形象。</w:t>
            </w:r>
          </w:p>
        </w:tc>
        <w:tc>
          <w:tcPr>
            <w:tcW w:w="3946" w:type="dxa"/>
            <w:vMerge/>
          </w:tcPr>
          <w:p w:rsidR="001005D0" w:rsidRPr="000D292E" w:rsidRDefault="001005D0" w:rsidP="00156981">
            <w:pPr>
              <w:snapToGrid w:val="0"/>
              <w:spacing w:line="340" w:lineRule="exact"/>
              <w:jc w:val="center"/>
              <w:rPr>
                <w:rFonts w:ascii="標楷體" w:eastAsia="標楷體" w:hAnsi="標楷體"/>
                <w:b/>
                <w:sz w:val="28"/>
                <w:szCs w:val="28"/>
              </w:rPr>
            </w:pPr>
          </w:p>
        </w:tc>
        <w:tc>
          <w:tcPr>
            <w:tcW w:w="1134" w:type="dxa"/>
            <w:vMerge/>
          </w:tcPr>
          <w:p w:rsidR="001005D0" w:rsidRPr="00F7602F" w:rsidRDefault="001005D0" w:rsidP="00156981">
            <w:pPr>
              <w:snapToGrid w:val="0"/>
              <w:spacing w:line="340" w:lineRule="exact"/>
              <w:jc w:val="center"/>
              <w:rPr>
                <w:rFonts w:ascii="標楷體" w:eastAsia="標楷體" w:hAnsi="標楷體"/>
                <w:b/>
                <w:sz w:val="32"/>
                <w:szCs w:val="32"/>
              </w:rPr>
            </w:pPr>
          </w:p>
        </w:tc>
        <w:tc>
          <w:tcPr>
            <w:tcW w:w="1276" w:type="dxa"/>
          </w:tcPr>
          <w:p w:rsidR="00815F1E" w:rsidRPr="00815F1E" w:rsidRDefault="00815F1E" w:rsidP="00156981">
            <w:pPr>
              <w:snapToGrid w:val="0"/>
              <w:spacing w:line="340" w:lineRule="exact"/>
              <w:jc w:val="center"/>
              <w:rPr>
                <w:rFonts w:ascii="標楷體" w:eastAsia="標楷體" w:hAnsi="標楷體"/>
                <w:b/>
                <w:color w:val="0000FF"/>
                <w:sz w:val="32"/>
                <w:szCs w:val="32"/>
              </w:rPr>
            </w:pPr>
            <w:r w:rsidRPr="00815F1E">
              <w:rPr>
                <w:rFonts w:ascii="標楷體" w:eastAsia="標楷體" w:hAnsi="標楷體" w:hint="eastAsia"/>
                <w:b/>
                <w:color w:val="0000FF"/>
                <w:sz w:val="32"/>
                <w:szCs w:val="32"/>
              </w:rPr>
              <w:t>自主</w:t>
            </w:r>
          </w:p>
          <w:p w:rsidR="001005D0" w:rsidRPr="00F7602F" w:rsidRDefault="00815F1E" w:rsidP="00156981">
            <w:pPr>
              <w:snapToGrid w:val="0"/>
              <w:spacing w:line="340" w:lineRule="exact"/>
              <w:jc w:val="center"/>
              <w:rPr>
                <w:rFonts w:ascii="標楷體" w:eastAsia="標楷體" w:hAnsi="標楷體"/>
                <w:b/>
                <w:sz w:val="32"/>
                <w:szCs w:val="32"/>
              </w:rPr>
            </w:pPr>
            <w:r w:rsidRPr="00815F1E">
              <w:rPr>
                <w:rFonts w:ascii="標楷體" w:eastAsia="標楷體" w:hAnsi="標楷體" w:hint="eastAsia"/>
                <w:b/>
                <w:color w:val="0000FF"/>
                <w:sz w:val="32"/>
                <w:szCs w:val="32"/>
              </w:rPr>
              <w:t>列管</w:t>
            </w:r>
          </w:p>
        </w:tc>
      </w:tr>
      <w:tr w:rsidR="00815F1E" w:rsidTr="00291583">
        <w:tc>
          <w:tcPr>
            <w:tcW w:w="537" w:type="dxa"/>
          </w:tcPr>
          <w:p w:rsidR="00815F1E" w:rsidRPr="00F7602F" w:rsidRDefault="00815F1E" w:rsidP="00156981">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7</w:t>
            </w:r>
          </w:p>
        </w:tc>
        <w:tc>
          <w:tcPr>
            <w:tcW w:w="966" w:type="dxa"/>
          </w:tcPr>
          <w:p w:rsidR="00815F1E" w:rsidRDefault="00815F1E" w:rsidP="00156981">
            <w:pPr>
              <w:snapToGrid w:val="0"/>
              <w:spacing w:line="340" w:lineRule="exact"/>
              <w:rPr>
                <w:rFonts w:ascii="標楷體" w:eastAsia="標楷體" w:hAnsi="標楷體"/>
                <w:sz w:val="32"/>
                <w:szCs w:val="32"/>
              </w:rPr>
            </w:pPr>
            <w:r>
              <w:rPr>
                <w:rFonts w:ascii="標楷體" w:eastAsia="標楷體" w:hAnsi="標楷體" w:hint="eastAsia"/>
                <w:sz w:val="32"/>
                <w:szCs w:val="32"/>
              </w:rPr>
              <w:t>109.5.11</w:t>
            </w:r>
          </w:p>
        </w:tc>
        <w:tc>
          <w:tcPr>
            <w:tcW w:w="3141" w:type="dxa"/>
          </w:tcPr>
          <w:p w:rsidR="00815F1E" w:rsidRDefault="00815F1E" w:rsidP="00156981">
            <w:pPr>
              <w:spacing w:line="340" w:lineRule="exact"/>
              <w:rPr>
                <w:rFonts w:ascii="標楷體" w:eastAsia="標楷體" w:hAnsi="標楷體" w:cs="標楷體"/>
                <w:sz w:val="28"/>
                <w:szCs w:val="28"/>
              </w:rPr>
            </w:pPr>
            <w:r>
              <w:rPr>
                <w:rFonts w:ascii="標楷體" w:eastAsia="標楷體" w:hAnsi="標楷體" w:cs="標楷體" w:hint="eastAsia"/>
                <w:sz w:val="28"/>
                <w:szCs w:val="28"/>
              </w:rPr>
              <w:t>南風引進大量海漂垃圾，請敦促各鄉加強清理。</w:t>
            </w:r>
          </w:p>
        </w:tc>
        <w:tc>
          <w:tcPr>
            <w:tcW w:w="3946" w:type="dxa"/>
          </w:tcPr>
          <w:p w:rsidR="00815F1E" w:rsidRPr="000D292E" w:rsidRDefault="00815F1E" w:rsidP="00156981">
            <w:pPr>
              <w:snapToGrid w:val="0"/>
              <w:spacing w:line="340" w:lineRule="exact"/>
              <w:rPr>
                <w:rFonts w:ascii="標楷體" w:eastAsia="標楷體" w:hAnsi="標楷體"/>
                <w:bCs/>
                <w:color w:val="FF0000"/>
                <w:sz w:val="28"/>
                <w:szCs w:val="28"/>
              </w:rPr>
            </w:pPr>
            <w:proofErr w:type="gramStart"/>
            <w:r w:rsidRPr="000D292E">
              <w:rPr>
                <w:rFonts w:ascii="標楷體" w:eastAsia="標楷體" w:hAnsi="標楷體" w:hint="eastAsia"/>
                <w:bCs/>
                <w:color w:val="000000" w:themeColor="text1"/>
                <w:sz w:val="28"/>
                <w:szCs w:val="28"/>
              </w:rPr>
              <w:t>本局業於</w:t>
            </w:r>
            <w:proofErr w:type="gramEnd"/>
            <w:r w:rsidRPr="000D292E">
              <w:rPr>
                <w:rFonts w:ascii="標楷體" w:eastAsia="標楷體" w:hAnsi="標楷體" w:hint="eastAsia"/>
                <w:bCs/>
                <w:color w:val="000000" w:themeColor="text1"/>
                <w:sz w:val="28"/>
                <w:szCs w:val="28"/>
              </w:rPr>
              <w:t>5</w:t>
            </w:r>
            <w:r w:rsidR="000D292E" w:rsidRPr="000D292E">
              <w:rPr>
                <w:rFonts w:ascii="標楷體" w:eastAsia="標楷體" w:hAnsi="標楷體" w:hint="eastAsia"/>
                <w:bCs/>
                <w:color w:val="000000" w:themeColor="text1"/>
                <w:sz w:val="28"/>
                <w:szCs w:val="28"/>
              </w:rPr>
              <w:t>月份起委請各鄉公所及社</w:t>
            </w:r>
            <w:r w:rsidRPr="000D292E">
              <w:rPr>
                <w:rFonts w:ascii="標楷體" w:eastAsia="標楷體" w:hAnsi="標楷體" w:hint="eastAsia"/>
                <w:bCs/>
                <w:color w:val="000000" w:themeColor="text1"/>
                <w:sz w:val="28"/>
                <w:szCs w:val="28"/>
              </w:rPr>
              <w:t>協團體等辦理淨灘作業，將持續加強重點海岸清理。</w:t>
            </w:r>
          </w:p>
        </w:tc>
        <w:tc>
          <w:tcPr>
            <w:tcW w:w="1134" w:type="dxa"/>
          </w:tcPr>
          <w:p w:rsidR="00815F1E" w:rsidRDefault="00815F1E" w:rsidP="00156981">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109.</w:t>
            </w:r>
          </w:p>
          <w:p w:rsidR="00815F1E" w:rsidRPr="00F7602F" w:rsidRDefault="00815F1E" w:rsidP="00156981">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5.15</w:t>
            </w:r>
          </w:p>
        </w:tc>
        <w:tc>
          <w:tcPr>
            <w:tcW w:w="1276" w:type="dxa"/>
          </w:tcPr>
          <w:p w:rsidR="00815F1E" w:rsidRPr="00815F1E" w:rsidRDefault="00815F1E" w:rsidP="00156981">
            <w:pPr>
              <w:snapToGrid w:val="0"/>
              <w:spacing w:line="340" w:lineRule="exact"/>
              <w:jc w:val="center"/>
              <w:rPr>
                <w:rFonts w:ascii="標楷體" w:eastAsia="標楷體" w:hAnsi="標楷體"/>
                <w:b/>
                <w:color w:val="0000FF"/>
                <w:sz w:val="32"/>
                <w:szCs w:val="32"/>
              </w:rPr>
            </w:pPr>
            <w:r w:rsidRPr="00815F1E">
              <w:rPr>
                <w:rFonts w:ascii="標楷體" w:eastAsia="標楷體" w:hAnsi="標楷體" w:hint="eastAsia"/>
                <w:b/>
                <w:color w:val="0000FF"/>
                <w:sz w:val="32"/>
                <w:szCs w:val="32"/>
              </w:rPr>
              <w:t>自主</w:t>
            </w:r>
          </w:p>
          <w:p w:rsidR="00815F1E" w:rsidRPr="00F7602F" w:rsidRDefault="00815F1E" w:rsidP="00156981">
            <w:pPr>
              <w:snapToGrid w:val="0"/>
              <w:spacing w:line="340" w:lineRule="exact"/>
              <w:jc w:val="center"/>
              <w:rPr>
                <w:rFonts w:ascii="標楷體" w:eastAsia="標楷體" w:hAnsi="標楷體"/>
                <w:b/>
                <w:sz w:val="32"/>
                <w:szCs w:val="32"/>
              </w:rPr>
            </w:pPr>
            <w:r w:rsidRPr="00815F1E">
              <w:rPr>
                <w:rFonts w:ascii="標楷體" w:eastAsia="標楷體" w:hAnsi="標楷體" w:hint="eastAsia"/>
                <w:b/>
                <w:color w:val="0000FF"/>
                <w:sz w:val="32"/>
                <w:szCs w:val="32"/>
              </w:rPr>
              <w:t>列管</w:t>
            </w:r>
          </w:p>
        </w:tc>
      </w:tr>
      <w:tr w:rsidR="00815F1E" w:rsidTr="00291583">
        <w:tc>
          <w:tcPr>
            <w:tcW w:w="537" w:type="dxa"/>
          </w:tcPr>
          <w:p w:rsidR="00815F1E" w:rsidRPr="00F7602F" w:rsidRDefault="00815F1E" w:rsidP="00156981">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8</w:t>
            </w:r>
          </w:p>
        </w:tc>
        <w:tc>
          <w:tcPr>
            <w:tcW w:w="966" w:type="dxa"/>
          </w:tcPr>
          <w:p w:rsidR="00815F1E" w:rsidRPr="00F7602F" w:rsidRDefault="00815F1E" w:rsidP="00156981">
            <w:pPr>
              <w:snapToGrid w:val="0"/>
              <w:spacing w:line="340" w:lineRule="exact"/>
              <w:rPr>
                <w:rFonts w:ascii="標楷體" w:eastAsia="標楷體" w:hAnsi="標楷體"/>
                <w:sz w:val="32"/>
                <w:szCs w:val="32"/>
              </w:rPr>
            </w:pPr>
            <w:r>
              <w:rPr>
                <w:rFonts w:ascii="標楷體" w:eastAsia="標楷體" w:hAnsi="標楷體" w:hint="eastAsia"/>
                <w:sz w:val="32"/>
                <w:szCs w:val="32"/>
              </w:rPr>
              <w:t>109.5.25</w:t>
            </w:r>
          </w:p>
        </w:tc>
        <w:tc>
          <w:tcPr>
            <w:tcW w:w="3141" w:type="dxa"/>
          </w:tcPr>
          <w:p w:rsidR="00815F1E" w:rsidRPr="00F7602F" w:rsidRDefault="00815F1E" w:rsidP="00156981">
            <w:pPr>
              <w:snapToGrid w:val="0"/>
              <w:spacing w:line="340" w:lineRule="exact"/>
              <w:rPr>
                <w:rFonts w:ascii="標楷體" w:eastAsia="標楷體" w:hAnsi="標楷體"/>
                <w:sz w:val="32"/>
                <w:szCs w:val="32"/>
              </w:rPr>
            </w:pPr>
            <w:r>
              <w:rPr>
                <w:rFonts w:ascii="標楷體" w:eastAsia="標楷體" w:hAnsi="標楷體" w:cs="標楷體" w:hint="eastAsia"/>
                <w:sz w:val="28"/>
                <w:szCs w:val="28"/>
              </w:rPr>
              <w:t>梅雨及颱風季節下水道溢流狀況要積極面對處理，請充分發揮委</w:t>
            </w:r>
            <w:r w:rsidRPr="007F1A5E">
              <w:rPr>
                <w:rFonts w:ascii="標楷體" w:eastAsia="標楷體" w:hAnsi="標楷體" w:cs="標楷體" w:hint="eastAsia"/>
                <w:sz w:val="28"/>
                <w:szCs w:val="28"/>
              </w:rPr>
              <w:t>外廠商效益降低</w:t>
            </w:r>
            <w:proofErr w:type="gramStart"/>
            <w:r w:rsidRPr="007F1A5E">
              <w:rPr>
                <w:rFonts w:ascii="標楷體" w:eastAsia="標楷體" w:hAnsi="標楷體" w:cs="標楷體" w:hint="eastAsia"/>
                <w:sz w:val="28"/>
                <w:szCs w:val="28"/>
              </w:rPr>
              <w:t>介</w:t>
            </w:r>
            <w:proofErr w:type="gramEnd"/>
            <w:r w:rsidRPr="007F1A5E">
              <w:rPr>
                <w:rFonts w:ascii="標楷體" w:eastAsia="標楷體" w:hAnsi="標楷體" w:cs="標楷體" w:hint="eastAsia"/>
                <w:sz w:val="28"/>
                <w:szCs w:val="28"/>
              </w:rPr>
              <w:t>壽復興汙水溢流機率</w:t>
            </w:r>
            <w:r>
              <w:rPr>
                <w:rFonts w:ascii="標楷體" w:eastAsia="標楷體" w:hAnsi="標楷體" w:cs="標楷體" w:hint="eastAsia"/>
                <w:sz w:val="28"/>
                <w:szCs w:val="28"/>
              </w:rPr>
              <w:t>。</w:t>
            </w:r>
          </w:p>
        </w:tc>
        <w:tc>
          <w:tcPr>
            <w:tcW w:w="3946" w:type="dxa"/>
          </w:tcPr>
          <w:p w:rsidR="00815F1E" w:rsidRPr="000D292E" w:rsidRDefault="00815F1E" w:rsidP="00156981">
            <w:pPr>
              <w:pStyle w:val="a9"/>
              <w:numPr>
                <w:ilvl w:val="0"/>
                <w:numId w:val="9"/>
              </w:numPr>
              <w:snapToGrid w:val="0"/>
              <w:spacing w:line="340" w:lineRule="exact"/>
              <w:ind w:leftChars="0"/>
              <w:rPr>
                <w:rFonts w:ascii="標楷體" w:eastAsia="標楷體" w:hAnsi="標楷體"/>
                <w:sz w:val="28"/>
                <w:szCs w:val="28"/>
              </w:rPr>
            </w:pPr>
            <w:r w:rsidRPr="000D292E">
              <w:rPr>
                <w:rFonts w:ascii="標楷體" w:eastAsia="標楷體" w:hAnsi="標楷體" w:hint="eastAsia"/>
                <w:sz w:val="28"/>
                <w:szCs w:val="28"/>
              </w:rPr>
              <w:t>為能即時反應汛期狀況，</w:t>
            </w:r>
            <w:proofErr w:type="gramStart"/>
            <w:r w:rsidRPr="000D292E">
              <w:rPr>
                <w:rFonts w:ascii="標楷體" w:eastAsia="標楷體" w:hAnsi="標楷體" w:hint="eastAsia"/>
                <w:sz w:val="28"/>
                <w:szCs w:val="28"/>
              </w:rPr>
              <w:t>環資局</w:t>
            </w:r>
            <w:proofErr w:type="gramEnd"/>
            <w:r w:rsidRPr="000D292E">
              <w:rPr>
                <w:rFonts w:ascii="標楷體" w:eastAsia="標楷體" w:hAnsi="標楷體" w:hint="eastAsia"/>
                <w:sz w:val="28"/>
                <w:szCs w:val="28"/>
              </w:rPr>
              <w:t>、鄉公所、承攬廠商及各村村長已成立群組落實橫向聯繫。</w:t>
            </w:r>
          </w:p>
          <w:p w:rsidR="00815F1E" w:rsidRPr="000D292E" w:rsidRDefault="00815F1E" w:rsidP="00156981">
            <w:pPr>
              <w:pStyle w:val="a9"/>
              <w:numPr>
                <w:ilvl w:val="0"/>
                <w:numId w:val="9"/>
              </w:numPr>
              <w:snapToGrid w:val="0"/>
              <w:spacing w:line="340" w:lineRule="exact"/>
              <w:ind w:leftChars="0"/>
              <w:rPr>
                <w:rFonts w:ascii="標楷體" w:eastAsia="標楷體" w:hAnsi="標楷體"/>
                <w:sz w:val="28"/>
                <w:szCs w:val="28"/>
              </w:rPr>
            </w:pPr>
            <w:r w:rsidRPr="000D292E">
              <w:rPr>
                <w:rFonts w:ascii="標楷體" w:eastAsia="標楷體" w:hAnsi="標楷體" w:hint="eastAsia"/>
                <w:sz w:val="28"/>
                <w:szCs w:val="28"/>
              </w:rPr>
              <w:t>將加強督導承攬廠商，針對易發生狀況之區域增加維護及巡察頻率。</w:t>
            </w:r>
          </w:p>
          <w:p w:rsidR="00815F1E" w:rsidRPr="000D292E" w:rsidRDefault="00815F1E" w:rsidP="00156981">
            <w:pPr>
              <w:pStyle w:val="a9"/>
              <w:numPr>
                <w:ilvl w:val="0"/>
                <w:numId w:val="9"/>
              </w:numPr>
              <w:snapToGrid w:val="0"/>
              <w:spacing w:line="340" w:lineRule="exact"/>
              <w:ind w:leftChars="0"/>
              <w:rPr>
                <w:rFonts w:ascii="標楷體" w:eastAsia="標楷體" w:hAnsi="標楷體"/>
                <w:sz w:val="28"/>
                <w:szCs w:val="28"/>
              </w:rPr>
            </w:pPr>
            <w:r w:rsidRPr="000D292E">
              <w:rPr>
                <w:rFonts w:ascii="標楷體" w:eastAsia="標楷體" w:hAnsi="標楷體" w:hint="eastAsia"/>
                <w:sz w:val="28"/>
                <w:szCs w:val="28"/>
              </w:rPr>
              <w:t>如檢討為管線系統問題，將逐年檢討經費改善。</w:t>
            </w:r>
          </w:p>
        </w:tc>
        <w:tc>
          <w:tcPr>
            <w:tcW w:w="1134" w:type="dxa"/>
          </w:tcPr>
          <w:p w:rsidR="00815F1E" w:rsidRDefault="00815F1E" w:rsidP="00156981">
            <w:pPr>
              <w:snapToGrid w:val="0"/>
              <w:spacing w:line="340" w:lineRule="exact"/>
              <w:rPr>
                <w:rFonts w:ascii="標楷體" w:eastAsia="標楷體" w:hAnsi="標楷體"/>
                <w:sz w:val="32"/>
                <w:szCs w:val="32"/>
              </w:rPr>
            </w:pPr>
            <w:r>
              <w:rPr>
                <w:rFonts w:ascii="標楷體" w:eastAsia="標楷體" w:hAnsi="標楷體" w:hint="eastAsia"/>
                <w:sz w:val="32"/>
                <w:szCs w:val="32"/>
              </w:rPr>
              <w:t>109.</w:t>
            </w:r>
          </w:p>
          <w:p w:rsidR="00815F1E" w:rsidRPr="005358A7" w:rsidRDefault="00815F1E" w:rsidP="00156981">
            <w:pPr>
              <w:snapToGrid w:val="0"/>
              <w:spacing w:line="340" w:lineRule="exact"/>
              <w:rPr>
                <w:rFonts w:ascii="標楷體" w:eastAsia="標楷體" w:hAnsi="標楷體"/>
                <w:sz w:val="32"/>
                <w:szCs w:val="32"/>
              </w:rPr>
            </w:pPr>
            <w:r w:rsidRPr="005358A7">
              <w:rPr>
                <w:rFonts w:ascii="標楷體" w:eastAsia="標楷體" w:hAnsi="標楷體" w:hint="eastAsia"/>
                <w:sz w:val="32"/>
                <w:szCs w:val="32"/>
              </w:rPr>
              <w:t>5.25</w:t>
            </w:r>
          </w:p>
        </w:tc>
        <w:tc>
          <w:tcPr>
            <w:tcW w:w="1276" w:type="dxa"/>
          </w:tcPr>
          <w:p w:rsidR="00815F1E" w:rsidRDefault="00815F1E" w:rsidP="00156981">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815F1E" w:rsidRPr="00F7602F" w:rsidRDefault="00815F1E" w:rsidP="00156981">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815F1E" w:rsidTr="00291583">
        <w:tc>
          <w:tcPr>
            <w:tcW w:w="537" w:type="dxa"/>
            <w:vMerge w:val="restart"/>
          </w:tcPr>
          <w:p w:rsidR="00815F1E" w:rsidRDefault="00815F1E" w:rsidP="00156981">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9</w:t>
            </w:r>
          </w:p>
        </w:tc>
        <w:tc>
          <w:tcPr>
            <w:tcW w:w="966" w:type="dxa"/>
          </w:tcPr>
          <w:p w:rsidR="00815F1E" w:rsidRDefault="00815F1E" w:rsidP="00156981">
            <w:pPr>
              <w:snapToGrid w:val="0"/>
              <w:spacing w:line="340" w:lineRule="exact"/>
              <w:rPr>
                <w:rFonts w:ascii="標楷體" w:eastAsia="標楷體" w:hAnsi="標楷體"/>
                <w:sz w:val="32"/>
                <w:szCs w:val="32"/>
              </w:rPr>
            </w:pPr>
            <w:r>
              <w:rPr>
                <w:rFonts w:ascii="標楷體" w:eastAsia="標楷體" w:hAnsi="標楷體" w:hint="eastAsia"/>
                <w:sz w:val="32"/>
                <w:szCs w:val="32"/>
              </w:rPr>
              <w:t>109.6.1</w:t>
            </w:r>
          </w:p>
        </w:tc>
        <w:tc>
          <w:tcPr>
            <w:tcW w:w="3141" w:type="dxa"/>
          </w:tcPr>
          <w:p w:rsidR="00815F1E" w:rsidRPr="007F1A5E" w:rsidRDefault="00815F1E" w:rsidP="00156981">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馬管處年度向大海致敬計畫淨灘經費3,900萬元預定直接分配各</w:t>
            </w:r>
            <w:r w:rsidRPr="00421839">
              <w:rPr>
                <w:rFonts w:ascii="標楷體" w:eastAsia="標楷體" w:hAnsi="標楷體" w:cs="標楷體" w:hint="eastAsia"/>
                <w:sz w:val="28"/>
                <w:szCs w:val="28"/>
              </w:rPr>
              <w:t>鄉執行，請</w:t>
            </w:r>
            <w:proofErr w:type="gramStart"/>
            <w:r w:rsidRPr="00421839">
              <w:rPr>
                <w:rFonts w:ascii="標楷體" w:eastAsia="標楷體" w:hAnsi="標楷體" w:cs="標楷體" w:hint="eastAsia"/>
                <w:sz w:val="28"/>
                <w:szCs w:val="28"/>
              </w:rPr>
              <w:t>研</w:t>
            </w:r>
            <w:proofErr w:type="gramEnd"/>
            <w:r w:rsidRPr="00421839">
              <w:rPr>
                <w:rFonts w:ascii="標楷體" w:eastAsia="標楷體" w:hAnsi="標楷體" w:cs="標楷體" w:hint="eastAsia"/>
                <w:sz w:val="28"/>
                <w:szCs w:val="28"/>
              </w:rPr>
              <w:t>議要求撥給縣府與原有淨灘預算統籌運用以提高執行效益。</w:t>
            </w:r>
          </w:p>
        </w:tc>
        <w:tc>
          <w:tcPr>
            <w:tcW w:w="3946" w:type="dxa"/>
            <w:vMerge w:val="restart"/>
          </w:tcPr>
          <w:p w:rsidR="00815F1E" w:rsidRPr="000D292E" w:rsidRDefault="00815F1E" w:rsidP="00156981">
            <w:pPr>
              <w:pStyle w:val="a9"/>
              <w:numPr>
                <w:ilvl w:val="0"/>
                <w:numId w:val="10"/>
              </w:numPr>
              <w:snapToGrid w:val="0"/>
              <w:spacing w:line="340" w:lineRule="exact"/>
              <w:ind w:leftChars="0"/>
              <w:rPr>
                <w:rFonts w:ascii="標楷體" w:eastAsia="標楷體" w:hAnsi="標楷體"/>
                <w:color w:val="000000" w:themeColor="text1"/>
                <w:sz w:val="28"/>
                <w:szCs w:val="28"/>
              </w:rPr>
            </w:pPr>
            <w:r w:rsidRPr="000D292E">
              <w:rPr>
                <w:rFonts w:ascii="標楷體" w:eastAsia="標楷體" w:hAnsi="標楷體" w:hint="eastAsia"/>
                <w:color w:val="000000" w:themeColor="text1"/>
                <w:sz w:val="28"/>
                <w:szCs w:val="28"/>
              </w:rPr>
              <w:t>本局將於6/17邀請各單位召開「連江縣向海致敬海岸清潔維護」</w:t>
            </w:r>
            <w:proofErr w:type="gramStart"/>
            <w:r w:rsidRPr="000D292E">
              <w:rPr>
                <w:rFonts w:ascii="標楷體" w:eastAsia="標楷體" w:hAnsi="標楷體" w:hint="eastAsia"/>
                <w:color w:val="000000" w:themeColor="text1"/>
                <w:sz w:val="28"/>
                <w:szCs w:val="28"/>
              </w:rPr>
              <w:t>研</w:t>
            </w:r>
            <w:proofErr w:type="gramEnd"/>
            <w:r w:rsidRPr="000D292E">
              <w:rPr>
                <w:rFonts w:ascii="標楷體" w:eastAsia="標楷體" w:hAnsi="標楷體" w:hint="eastAsia"/>
                <w:color w:val="000000" w:themeColor="text1"/>
                <w:sz w:val="28"/>
                <w:szCs w:val="28"/>
              </w:rPr>
              <w:t>商會議，研討提升馬祖海岸環境。</w:t>
            </w:r>
          </w:p>
          <w:p w:rsidR="00815F1E" w:rsidRPr="000D292E" w:rsidRDefault="00815F1E" w:rsidP="00156981">
            <w:pPr>
              <w:pStyle w:val="a9"/>
              <w:numPr>
                <w:ilvl w:val="0"/>
                <w:numId w:val="10"/>
              </w:numPr>
              <w:snapToGrid w:val="0"/>
              <w:spacing w:line="340" w:lineRule="exact"/>
              <w:ind w:leftChars="0"/>
              <w:rPr>
                <w:rFonts w:ascii="標楷體" w:eastAsia="標楷體" w:hAnsi="標楷體"/>
                <w:color w:val="000000" w:themeColor="text1"/>
                <w:sz w:val="28"/>
                <w:szCs w:val="28"/>
              </w:rPr>
            </w:pPr>
            <w:r w:rsidRPr="000D292E">
              <w:rPr>
                <w:rFonts w:ascii="標楷體" w:eastAsia="標楷體" w:hAnsi="標楷體" w:hint="eastAsia"/>
                <w:color w:val="000000" w:themeColor="text1"/>
                <w:sz w:val="28"/>
                <w:szCs w:val="28"/>
              </w:rPr>
              <w:t>透過</w:t>
            </w:r>
            <w:proofErr w:type="gramStart"/>
            <w:r w:rsidRPr="000D292E">
              <w:rPr>
                <w:rFonts w:ascii="標楷體" w:eastAsia="標楷體" w:hAnsi="標楷體" w:hint="eastAsia"/>
                <w:color w:val="000000" w:themeColor="text1"/>
                <w:sz w:val="28"/>
                <w:szCs w:val="28"/>
              </w:rPr>
              <w:t>研</w:t>
            </w:r>
            <w:proofErr w:type="gramEnd"/>
            <w:r w:rsidRPr="000D292E">
              <w:rPr>
                <w:rFonts w:ascii="標楷體" w:eastAsia="標楷體" w:hAnsi="標楷體" w:hint="eastAsia"/>
                <w:color w:val="000000" w:themeColor="text1"/>
                <w:sz w:val="28"/>
                <w:szCs w:val="28"/>
              </w:rPr>
              <w:t>商會議訂定連江縣向海致敬海岸清潔維護計畫，明確界定連江縣海岸清潔維護統籌單位，妥適分工，透過源頭減量、清理原則及處置去化，共同</w:t>
            </w:r>
            <w:proofErr w:type="gramStart"/>
            <w:r w:rsidRPr="000D292E">
              <w:rPr>
                <w:rFonts w:ascii="標楷體" w:eastAsia="標楷體" w:hAnsi="標楷體" w:hint="eastAsia"/>
                <w:color w:val="000000" w:themeColor="text1"/>
                <w:sz w:val="28"/>
                <w:szCs w:val="28"/>
              </w:rPr>
              <w:t>研</w:t>
            </w:r>
            <w:proofErr w:type="gramEnd"/>
            <w:r w:rsidRPr="000D292E">
              <w:rPr>
                <w:rFonts w:ascii="標楷體" w:eastAsia="標楷體" w:hAnsi="標楷體" w:hint="eastAsia"/>
                <w:color w:val="000000" w:themeColor="text1"/>
                <w:sz w:val="28"/>
                <w:szCs w:val="28"/>
              </w:rPr>
              <w:t>議以合理運用經費及提高淨灘頻率，達成海岸清淨的最高效益。</w:t>
            </w:r>
          </w:p>
        </w:tc>
        <w:tc>
          <w:tcPr>
            <w:tcW w:w="1134" w:type="dxa"/>
            <w:vMerge w:val="restart"/>
          </w:tcPr>
          <w:p w:rsidR="00815F1E" w:rsidRPr="00F7602F" w:rsidRDefault="00815F1E" w:rsidP="00156981">
            <w:pPr>
              <w:snapToGrid w:val="0"/>
              <w:spacing w:line="340" w:lineRule="exact"/>
              <w:rPr>
                <w:rFonts w:ascii="標楷體" w:eastAsia="標楷體" w:hAnsi="標楷體"/>
                <w:sz w:val="32"/>
                <w:szCs w:val="32"/>
              </w:rPr>
            </w:pPr>
            <w:r>
              <w:rPr>
                <w:rFonts w:ascii="標楷體" w:eastAsia="標楷體" w:hAnsi="標楷體" w:hint="eastAsia"/>
                <w:sz w:val="32"/>
                <w:szCs w:val="32"/>
              </w:rPr>
              <w:t>109.6.17</w:t>
            </w:r>
          </w:p>
        </w:tc>
        <w:tc>
          <w:tcPr>
            <w:tcW w:w="1276" w:type="dxa"/>
          </w:tcPr>
          <w:p w:rsidR="00815F1E" w:rsidRDefault="00815F1E" w:rsidP="00156981">
            <w:pPr>
              <w:snapToGrid w:val="0"/>
              <w:spacing w:line="340" w:lineRule="exact"/>
              <w:jc w:val="center"/>
              <w:rPr>
                <w:rFonts w:ascii="標楷體" w:eastAsia="標楷體" w:hAnsi="標楷體"/>
                <w:b/>
                <w:color w:val="0000FF"/>
                <w:sz w:val="32"/>
                <w:szCs w:val="32"/>
              </w:rPr>
            </w:pPr>
            <w:proofErr w:type="gramStart"/>
            <w:r>
              <w:rPr>
                <w:rFonts w:ascii="標楷體" w:eastAsia="標楷體" w:hAnsi="標楷體" w:hint="eastAsia"/>
                <w:b/>
                <w:color w:val="0000FF"/>
                <w:sz w:val="32"/>
                <w:szCs w:val="32"/>
              </w:rPr>
              <w:t>併</w:t>
            </w:r>
            <w:proofErr w:type="gramEnd"/>
            <w:r>
              <w:rPr>
                <w:rFonts w:ascii="標楷體" w:eastAsia="標楷體" w:hAnsi="標楷體" w:hint="eastAsia"/>
                <w:b/>
                <w:color w:val="0000FF"/>
                <w:sz w:val="32"/>
                <w:szCs w:val="32"/>
              </w:rPr>
              <w:t>109.6.8案</w:t>
            </w:r>
          </w:p>
        </w:tc>
      </w:tr>
      <w:tr w:rsidR="001005D0" w:rsidTr="00291583">
        <w:tc>
          <w:tcPr>
            <w:tcW w:w="537" w:type="dxa"/>
            <w:vMerge/>
          </w:tcPr>
          <w:p w:rsidR="001005D0" w:rsidRDefault="001005D0" w:rsidP="00156981">
            <w:pPr>
              <w:snapToGrid w:val="0"/>
              <w:spacing w:line="340" w:lineRule="exact"/>
              <w:jc w:val="center"/>
              <w:rPr>
                <w:rFonts w:ascii="標楷體" w:eastAsia="標楷體" w:hAnsi="標楷體"/>
                <w:sz w:val="32"/>
                <w:szCs w:val="32"/>
              </w:rPr>
            </w:pPr>
          </w:p>
        </w:tc>
        <w:tc>
          <w:tcPr>
            <w:tcW w:w="966" w:type="dxa"/>
          </w:tcPr>
          <w:p w:rsidR="001005D0" w:rsidRDefault="001005D0" w:rsidP="00156981">
            <w:pPr>
              <w:snapToGrid w:val="0"/>
              <w:spacing w:line="340" w:lineRule="exact"/>
              <w:rPr>
                <w:rFonts w:ascii="標楷體" w:eastAsia="標楷體" w:hAnsi="標楷體"/>
                <w:sz w:val="32"/>
                <w:szCs w:val="32"/>
              </w:rPr>
            </w:pPr>
            <w:r>
              <w:rPr>
                <w:rFonts w:ascii="標楷體" w:eastAsia="標楷體" w:hAnsi="標楷體" w:hint="eastAsia"/>
                <w:sz w:val="32"/>
                <w:szCs w:val="32"/>
              </w:rPr>
              <w:t>109.6.8</w:t>
            </w:r>
          </w:p>
        </w:tc>
        <w:tc>
          <w:tcPr>
            <w:tcW w:w="3141" w:type="dxa"/>
          </w:tcPr>
          <w:p w:rsidR="001005D0" w:rsidRDefault="001005D0" w:rsidP="00156981">
            <w:pPr>
              <w:snapToGrid w:val="0"/>
              <w:spacing w:line="340" w:lineRule="exact"/>
              <w:rPr>
                <w:rFonts w:ascii="標楷體" w:eastAsia="標楷體" w:hAnsi="標楷體" w:cs="標楷體"/>
                <w:sz w:val="28"/>
                <w:szCs w:val="28"/>
              </w:rPr>
            </w:pPr>
            <w:r w:rsidRPr="00E069B1">
              <w:rPr>
                <w:rFonts w:ascii="標楷體" w:eastAsia="標楷體" w:hAnsi="標楷體" w:cs="標楷體" w:hint="eastAsia"/>
                <w:sz w:val="28"/>
                <w:szCs w:val="28"/>
              </w:rPr>
              <w:t>風管處向海洋致敬海漂垃圾處理經費4000萬元要積極協商運用，請設法將每座海灘淨灘頻率由每週兩次提升至每日一次</w:t>
            </w:r>
            <w:r>
              <w:rPr>
                <w:rFonts w:ascii="標楷體" w:eastAsia="標楷體" w:hAnsi="標楷體" w:cs="標楷體" w:hint="eastAsia"/>
                <w:sz w:val="28"/>
                <w:szCs w:val="28"/>
              </w:rPr>
              <w:t>。</w:t>
            </w:r>
          </w:p>
        </w:tc>
        <w:tc>
          <w:tcPr>
            <w:tcW w:w="3946" w:type="dxa"/>
            <w:vMerge/>
          </w:tcPr>
          <w:p w:rsidR="001005D0" w:rsidRPr="000D292E" w:rsidRDefault="001005D0" w:rsidP="00156981">
            <w:pPr>
              <w:snapToGrid w:val="0"/>
              <w:spacing w:line="340" w:lineRule="exact"/>
              <w:rPr>
                <w:rFonts w:ascii="標楷體" w:eastAsia="標楷體" w:hAnsi="標楷體"/>
                <w:sz w:val="28"/>
                <w:szCs w:val="28"/>
              </w:rPr>
            </w:pPr>
          </w:p>
        </w:tc>
        <w:tc>
          <w:tcPr>
            <w:tcW w:w="1134" w:type="dxa"/>
            <w:vMerge/>
          </w:tcPr>
          <w:p w:rsidR="001005D0" w:rsidRPr="00F7602F" w:rsidRDefault="001005D0" w:rsidP="00156981">
            <w:pPr>
              <w:snapToGrid w:val="0"/>
              <w:spacing w:line="340" w:lineRule="exact"/>
              <w:rPr>
                <w:rFonts w:ascii="標楷體" w:eastAsia="標楷體" w:hAnsi="標楷體"/>
                <w:sz w:val="32"/>
                <w:szCs w:val="32"/>
              </w:rPr>
            </w:pPr>
          </w:p>
        </w:tc>
        <w:tc>
          <w:tcPr>
            <w:tcW w:w="1276" w:type="dxa"/>
          </w:tcPr>
          <w:p w:rsidR="00815F1E" w:rsidRDefault="00815F1E" w:rsidP="00156981">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繼續</w:t>
            </w:r>
          </w:p>
          <w:p w:rsidR="001005D0" w:rsidRDefault="00815F1E" w:rsidP="00156981">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815F1E" w:rsidTr="00291583">
        <w:tc>
          <w:tcPr>
            <w:tcW w:w="537" w:type="dxa"/>
          </w:tcPr>
          <w:p w:rsidR="00815F1E" w:rsidRDefault="00815F1E" w:rsidP="00156981">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10</w:t>
            </w:r>
          </w:p>
        </w:tc>
        <w:tc>
          <w:tcPr>
            <w:tcW w:w="966" w:type="dxa"/>
          </w:tcPr>
          <w:p w:rsidR="00815F1E" w:rsidRDefault="00815F1E" w:rsidP="00156981">
            <w:pPr>
              <w:snapToGrid w:val="0"/>
              <w:spacing w:line="340" w:lineRule="exact"/>
              <w:rPr>
                <w:rFonts w:ascii="標楷體" w:eastAsia="標楷體" w:hAnsi="標楷體"/>
                <w:sz w:val="32"/>
                <w:szCs w:val="32"/>
              </w:rPr>
            </w:pPr>
            <w:r>
              <w:rPr>
                <w:rFonts w:ascii="標楷體" w:eastAsia="標楷體" w:hAnsi="標楷體" w:hint="eastAsia"/>
                <w:sz w:val="32"/>
                <w:szCs w:val="32"/>
              </w:rPr>
              <w:t>109.6.1</w:t>
            </w:r>
          </w:p>
        </w:tc>
        <w:tc>
          <w:tcPr>
            <w:tcW w:w="3141" w:type="dxa"/>
          </w:tcPr>
          <w:p w:rsidR="00815F1E" w:rsidRDefault="00815F1E" w:rsidP="00156981">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因應147號建案進度汙水處理廠工程要提早完成，請先動用地</w:t>
            </w:r>
            <w:r w:rsidRPr="00975143">
              <w:rPr>
                <w:rFonts w:ascii="標楷體" w:eastAsia="標楷體" w:hAnsi="標楷體" w:cs="標楷體" w:hint="eastAsia"/>
                <w:sz w:val="28"/>
                <w:szCs w:val="28"/>
              </w:rPr>
              <w:t>方經費墊支進行規劃設計並同步申請中央補助。</w:t>
            </w:r>
          </w:p>
        </w:tc>
        <w:tc>
          <w:tcPr>
            <w:tcW w:w="3946" w:type="dxa"/>
          </w:tcPr>
          <w:p w:rsidR="00815F1E" w:rsidRPr="000D292E" w:rsidRDefault="00815F1E" w:rsidP="00156981">
            <w:pPr>
              <w:pStyle w:val="a9"/>
              <w:numPr>
                <w:ilvl w:val="0"/>
                <w:numId w:val="11"/>
              </w:numPr>
              <w:snapToGrid w:val="0"/>
              <w:spacing w:line="340" w:lineRule="exact"/>
              <w:ind w:leftChars="0"/>
              <w:rPr>
                <w:rFonts w:ascii="標楷體" w:eastAsia="標楷體" w:hAnsi="標楷體"/>
                <w:sz w:val="28"/>
                <w:szCs w:val="28"/>
              </w:rPr>
            </w:pPr>
            <w:r w:rsidRPr="000D292E">
              <w:rPr>
                <w:rFonts w:ascii="標楷體" w:eastAsia="標楷體" w:hAnsi="標楷體" w:hint="eastAsia"/>
                <w:sz w:val="28"/>
                <w:szCs w:val="28"/>
              </w:rPr>
              <w:t>本案已納入本年度規劃設計開口契約內，</w:t>
            </w:r>
            <w:proofErr w:type="gramStart"/>
            <w:r w:rsidRPr="000D292E">
              <w:rPr>
                <w:rFonts w:ascii="標楷體" w:eastAsia="標楷體" w:hAnsi="標楷體" w:hint="eastAsia"/>
                <w:sz w:val="28"/>
                <w:szCs w:val="28"/>
              </w:rPr>
              <w:t>俟</w:t>
            </w:r>
            <w:proofErr w:type="gramEnd"/>
            <w:r w:rsidRPr="000D292E">
              <w:rPr>
                <w:rFonts w:ascii="標楷體" w:eastAsia="標楷體" w:hAnsi="標楷體" w:hint="eastAsia"/>
                <w:sz w:val="28"/>
                <w:szCs w:val="28"/>
              </w:rPr>
              <w:t>土地撥用作業完成後，隨即交付廠商著手設計。</w:t>
            </w:r>
          </w:p>
          <w:p w:rsidR="00815F1E" w:rsidRPr="000D292E" w:rsidRDefault="00815F1E" w:rsidP="00156981">
            <w:pPr>
              <w:pStyle w:val="a9"/>
              <w:numPr>
                <w:ilvl w:val="0"/>
                <w:numId w:val="11"/>
              </w:numPr>
              <w:snapToGrid w:val="0"/>
              <w:spacing w:line="340" w:lineRule="exact"/>
              <w:ind w:leftChars="0"/>
              <w:rPr>
                <w:rFonts w:ascii="標楷體" w:eastAsia="標楷體" w:hAnsi="標楷體"/>
                <w:sz w:val="28"/>
                <w:szCs w:val="28"/>
              </w:rPr>
            </w:pPr>
            <w:r w:rsidRPr="000D292E">
              <w:rPr>
                <w:rFonts w:ascii="標楷體" w:eastAsia="標楷體" w:hAnsi="標楷體" w:hint="eastAsia"/>
                <w:sz w:val="28"/>
                <w:szCs w:val="28"/>
              </w:rPr>
              <w:t>於今年完成實施計畫修正後，營建署將依計畫內容補助是項經費。</w:t>
            </w:r>
          </w:p>
        </w:tc>
        <w:tc>
          <w:tcPr>
            <w:tcW w:w="1134" w:type="dxa"/>
          </w:tcPr>
          <w:p w:rsidR="00815F1E" w:rsidRDefault="00815F1E" w:rsidP="00156981">
            <w:pPr>
              <w:snapToGrid w:val="0"/>
              <w:spacing w:line="340" w:lineRule="exact"/>
              <w:rPr>
                <w:rFonts w:ascii="標楷體" w:eastAsia="標楷體" w:hAnsi="標楷體"/>
                <w:sz w:val="32"/>
                <w:szCs w:val="32"/>
              </w:rPr>
            </w:pPr>
            <w:r>
              <w:rPr>
                <w:rFonts w:ascii="標楷體" w:eastAsia="標楷體" w:hAnsi="標楷體" w:hint="eastAsia"/>
                <w:sz w:val="32"/>
                <w:szCs w:val="32"/>
              </w:rPr>
              <w:t>109.</w:t>
            </w:r>
          </w:p>
          <w:p w:rsidR="00815F1E" w:rsidRPr="00821192" w:rsidRDefault="00815F1E" w:rsidP="00156981">
            <w:pPr>
              <w:snapToGrid w:val="0"/>
              <w:spacing w:line="340" w:lineRule="exact"/>
              <w:rPr>
                <w:rFonts w:ascii="標楷體" w:eastAsia="標楷體" w:hAnsi="標楷體"/>
                <w:sz w:val="32"/>
                <w:szCs w:val="32"/>
              </w:rPr>
            </w:pPr>
            <w:r>
              <w:rPr>
                <w:rFonts w:ascii="標楷體" w:eastAsia="標楷體" w:hAnsi="標楷體" w:hint="eastAsia"/>
                <w:sz w:val="32"/>
                <w:szCs w:val="32"/>
              </w:rPr>
              <w:t>6.1</w:t>
            </w:r>
          </w:p>
        </w:tc>
        <w:tc>
          <w:tcPr>
            <w:tcW w:w="1276" w:type="dxa"/>
          </w:tcPr>
          <w:p w:rsidR="00815F1E" w:rsidRDefault="00815F1E" w:rsidP="00156981">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815F1E" w:rsidRDefault="00815F1E" w:rsidP="00156981">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bl>
    <w:p w:rsidR="00156981" w:rsidRDefault="00156981">
      <w:r>
        <w:br w:type="page"/>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815F1E" w:rsidTr="00291583">
        <w:tc>
          <w:tcPr>
            <w:tcW w:w="537" w:type="dxa"/>
          </w:tcPr>
          <w:p w:rsidR="00815F1E" w:rsidRDefault="00815F1E" w:rsidP="00156981">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lastRenderedPageBreak/>
              <w:t>11</w:t>
            </w:r>
          </w:p>
        </w:tc>
        <w:tc>
          <w:tcPr>
            <w:tcW w:w="966" w:type="dxa"/>
          </w:tcPr>
          <w:p w:rsidR="00815F1E" w:rsidRDefault="00815F1E" w:rsidP="00156981">
            <w:pPr>
              <w:snapToGrid w:val="0"/>
              <w:spacing w:line="340" w:lineRule="exact"/>
              <w:rPr>
                <w:rFonts w:ascii="標楷體" w:eastAsia="標楷體" w:hAnsi="標楷體"/>
                <w:sz w:val="32"/>
                <w:szCs w:val="32"/>
              </w:rPr>
            </w:pPr>
            <w:r>
              <w:rPr>
                <w:rFonts w:ascii="標楷體" w:eastAsia="標楷體" w:hAnsi="標楷體" w:hint="eastAsia"/>
                <w:sz w:val="32"/>
                <w:szCs w:val="32"/>
              </w:rPr>
              <w:t>109.6.8</w:t>
            </w:r>
          </w:p>
        </w:tc>
        <w:tc>
          <w:tcPr>
            <w:tcW w:w="3141" w:type="dxa"/>
          </w:tcPr>
          <w:p w:rsidR="00815F1E" w:rsidRDefault="00815F1E" w:rsidP="00156981">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下水道總體檢資源要善用，請達成147號建案汙水處理設施111年上半年</w:t>
            </w:r>
            <w:r w:rsidRPr="00E069B1">
              <w:rPr>
                <w:rFonts w:ascii="標楷體" w:eastAsia="標楷體" w:hAnsi="標楷體" w:cs="標楷體" w:hint="eastAsia"/>
                <w:sz w:val="28"/>
                <w:szCs w:val="28"/>
              </w:rPr>
              <w:t>啟用目標</w:t>
            </w:r>
          </w:p>
        </w:tc>
        <w:tc>
          <w:tcPr>
            <w:tcW w:w="3946" w:type="dxa"/>
          </w:tcPr>
          <w:p w:rsidR="00815F1E" w:rsidRPr="000D292E" w:rsidRDefault="00815F1E" w:rsidP="00156981">
            <w:pPr>
              <w:snapToGrid w:val="0"/>
              <w:spacing w:line="340" w:lineRule="exact"/>
              <w:rPr>
                <w:rFonts w:ascii="標楷體" w:eastAsia="標楷體" w:hAnsi="標楷體"/>
                <w:sz w:val="28"/>
                <w:szCs w:val="28"/>
              </w:rPr>
            </w:pPr>
            <w:r w:rsidRPr="000D292E">
              <w:rPr>
                <w:rFonts w:ascii="標楷體" w:eastAsia="標楷體" w:hAnsi="標楷體" w:hint="eastAsia"/>
                <w:sz w:val="28"/>
                <w:szCs w:val="28"/>
              </w:rPr>
              <w:t>遵照辦理，將努力於111年上半年達成目標。</w:t>
            </w:r>
          </w:p>
        </w:tc>
        <w:tc>
          <w:tcPr>
            <w:tcW w:w="1134" w:type="dxa"/>
          </w:tcPr>
          <w:p w:rsidR="00815F1E" w:rsidRDefault="00815F1E" w:rsidP="00156981">
            <w:pPr>
              <w:snapToGrid w:val="0"/>
              <w:spacing w:line="340" w:lineRule="exact"/>
              <w:rPr>
                <w:rFonts w:ascii="標楷體" w:eastAsia="標楷體" w:hAnsi="標楷體"/>
                <w:sz w:val="32"/>
                <w:szCs w:val="32"/>
              </w:rPr>
            </w:pPr>
            <w:r>
              <w:rPr>
                <w:rFonts w:ascii="標楷體" w:eastAsia="標楷體" w:hAnsi="標楷體" w:hint="eastAsia"/>
                <w:sz w:val="32"/>
                <w:szCs w:val="32"/>
              </w:rPr>
              <w:t>111.</w:t>
            </w:r>
          </w:p>
          <w:p w:rsidR="00815F1E" w:rsidRPr="00F7602F" w:rsidRDefault="00815F1E" w:rsidP="00156981">
            <w:pPr>
              <w:snapToGrid w:val="0"/>
              <w:spacing w:line="340" w:lineRule="exact"/>
              <w:rPr>
                <w:rFonts w:ascii="標楷體" w:eastAsia="標楷體" w:hAnsi="標楷體"/>
                <w:sz w:val="32"/>
                <w:szCs w:val="32"/>
              </w:rPr>
            </w:pPr>
            <w:r>
              <w:rPr>
                <w:rFonts w:ascii="標楷體" w:eastAsia="標楷體" w:hAnsi="標楷體" w:hint="eastAsia"/>
                <w:sz w:val="32"/>
                <w:szCs w:val="32"/>
              </w:rPr>
              <w:t>6.30</w:t>
            </w:r>
          </w:p>
        </w:tc>
        <w:tc>
          <w:tcPr>
            <w:tcW w:w="1276" w:type="dxa"/>
          </w:tcPr>
          <w:p w:rsidR="00815F1E" w:rsidRDefault="00815F1E" w:rsidP="00156981">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815F1E" w:rsidRDefault="00815F1E" w:rsidP="00156981">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bl>
    <w:p w:rsidR="00EA501D" w:rsidRDefault="00EA501D"/>
    <w:p w:rsidR="005D4D66" w:rsidRDefault="005D4D66" w:rsidP="00C863F6">
      <w:pPr>
        <w:snapToGrid w:val="0"/>
        <w:rPr>
          <w:rFonts w:ascii="標楷體" w:eastAsia="標楷體" w:hAnsi="標楷體"/>
          <w:b/>
          <w:sz w:val="32"/>
          <w:szCs w:val="32"/>
        </w:rPr>
      </w:pPr>
    </w:p>
    <w:p w:rsidR="003C1E8F" w:rsidRPr="00A05FF4" w:rsidRDefault="00841399" w:rsidP="003C1E8F">
      <w:pPr>
        <w:snapToGrid w:val="0"/>
        <w:jc w:val="center"/>
        <w:rPr>
          <w:rFonts w:ascii="標楷體" w:eastAsia="標楷體" w:hAnsi="標楷體"/>
          <w:b/>
          <w:sz w:val="40"/>
          <w:szCs w:val="40"/>
          <w:bdr w:val="single" w:sz="4" w:space="0" w:color="auto"/>
        </w:rPr>
      </w:pPr>
      <w:r>
        <w:rPr>
          <w:rFonts w:ascii="標楷體" w:eastAsia="標楷體" w:hAnsi="標楷體"/>
          <w:b/>
          <w:sz w:val="32"/>
          <w:szCs w:val="32"/>
        </w:rPr>
        <w:br w:type="page"/>
      </w:r>
      <w:r w:rsidR="003C1E8F">
        <w:rPr>
          <w:rFonts w:ascii="標楷體" w:eastAsia="標楷體" w:hAnsi="標楷體" w:hint="eastAsia"/>
          <w:b/>
          <w:sz w:val="40"/>
          <w:szCs w:val="40"/>
          <w:bdr w:val="single" w:sz="4" w:space="0" w:color="auto"/>
        </w:rPr>
        <w:lastRenderedPageBreak/>
        <w:t>地政</w:t>
      </w:r>
      <w:r w:rsidR="003C1E8F" w:rsidRPr="00A05FF4">
        <w:rPr>
          <w:rFonts w:ascii="標楷體" w:eastAsia="標楷體" w:hAnsi="標楷體" w:hint="eastAsia"/>
          <w:b/>
          <w:sz w:val="40"/>
          <w:szCs w:val="40"/>
          <w:bdr w:val="single" w:sz="4" w:space="0" w:color="auto"/>
        </w:rPr>
        <w:t>局</w:t>
      </w:r>
    </w:p>
    <w:p w:rsidR="003C1E8F" w:rsidRPr="00A05FF4" w:rsidRDefault="003C1E8F" w:rsidP="003C1E8F">
      <w:pPr>
        <w:snapToGrid w:val="0"/>
        <w:jc w:val="center"/>
        <w:rPr>
          <w:rFonts w:ascii="標楷體" w:eastAsia="標楷體" w:hAnsi="標楷體"/>
          <w:szCs w:val="24"/>
        </w:rPr>
      </w:pPr>
      <w:r>
        <w:rPr>
          <w:rFonts w:ascii="標楷體" w:eastAsia="標楷體" w:hAnsi="標楷體" w:hint="eastAsia"/>
          <w:sz w:val="28"/>
          <w:szCs w:val="28"/>
        </w:rPr>
        <w:t>6</w:t>
      </w:r>
      <w:r w:rsidRPr="00A05FF4">
        <w:rPr>
          <w:rFonts w:ascii="標楷體" w:eastAsia="標楷體" w:hAnsi="標楷體" w:hint="eastAsia"/>
          <w:sz w:val="28"/>
          <w:szCs w:val="28"/>
        </w:rPr>
        <w:t>月</w:t>
      </w:r>
      <w:r w:rsidR="00E674DE">
        <w:rPr>
          <w:rFonts w:ascii="標楷體" w:eastAsia="標楷體" w:hAnsi="標楷體" w:hint="eastAsia"/>
          <w:sz w:val="28"/>
          <w:szCs w:val="28"/>
        </w:rPr>
        <w:t>22</w:t>
      </w:r>
      <w:r w:rsidRPr="00A05FF4">
        <w:rPr>
          <w:rFonts w:ascii="標楷體" w:eastAsia="標楷體" w:hAnsi="標楷體" w:hint="eastAsia"/>
          <w:sz w:val="28"/>
          <w:szCs w:val="28"/>
        </w:rPr>
        <w:t>日主管月報報告事項</w:t>
      </w:r>
    </w:p>
    <w:p w:rsidR="003C1E8F" w:rsidRPr="00A05FF4" w:rsidRDefault="003C1E8F" w:rsidP="003C1E8F">
      <w:pPr>
        <w:snapToGrid w:val="0"/>
        <w:rPr>
          <w:rFonts w:ascii="標楷體" w:eastAsia="標楷體" w:hAnsi="標楷體"/>
          <w:b/>
          <w:sz w:val="40"/>
          <w:szCs w:val="40"/>
          <w:bdr w:val="single" w:sz="4" w:space="0" w:color="auto"/>
        </w:rPr>
      </w:pPr>
      <w:r w:rsidRPr="00A05FF4">
        <w:rPr>
          <w:rFonts w:ascii="標楷體" w:eastAsia="標楷體" w:hAnsi="標楷體" w:hint="eastAsia"/>
          <w:b/>
          <w:sz w:val="32"/>
          <w:szCs w:val="32"/>
        </w:rPr>
        <w:t>一、主管</w:t>
      </w:r>
      <w:proofErr w:type="gramStart"/>
      <w:r w:rsidRPr="00A05FF4">
        <w:rPr>
          <w:rFonts w:ascii="標楷體" w:eastAsia="標楷體" w:hAnsi="標楷體" w:hint="eastAsia"/>
          <w:b/>
          <w:sz w:val="32"/>
          <w:szCs w:val="32"/>
        </w:rPr>
        <w:t>週報指裁示</w:t>
      </w:r>
      <w:proofErr w:type="gramEnd"/>
      <w:r w:rsidRPr="00A05FF4">
        <w:rPr>
          <w:rFonts w:ascii="標楷體" w:eastAsia="標楷體" w:hAnsi="標楷體" w:hint="eastAsia"/>
          <w:b/>
          <w:sz w:val="32"/>
          <w:szCs w:val="32"/>
        </w:rPr>
        <w:t>事項進度報告：</w:t>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3C1E8F" w:rsidTr="003549C1">
        <w:tc>
          <w:tcPr>
            <w:tcW w:w="537" w:type="dxa"/>
          </w:tcPr>
          <w:p w:rsidR="003C1E8F" w:rsidRPr="00F7602F" w:rsidRDefault="003C1E8F" w:rsidP="003549C1">
            <w:pPr>
              <w:snapToGrid w:val="0"/>
              <w:jc w:val="center"/>
              <w:rPr>
                <w:rFonts w:ascii="標楷體" w:eastAsia="標楷體" w:hAnsi="標楷體"/>
                <w:b/>
                <w:sz w:val="32"/>
                <w:szCs w:val="32"/>
              </w:rPr>
            </w:pPr>
            <w:r w:rsidRPr="00F7602F">
              <w:rPr>
                <w:rFonts w:ascii="標楷體" w:eastAsia="標楷體" w:hAnsi="標楷體" w:hint="eastAsia"/>
                <w:b/>
                <w:sz w:val="32"/>
                <w:szCs w:val="32"/>
              </w:rPr>
              <w:t>項次</w:t>
            </w:r>
          </w:p>
        </w:tc>
        <w:tc>
          <w:tcPr>
            <w:tcW w:w="966" w:type="dxa"/>
          </w:tcPr>
          <w:p w:rsidR="003C1E8F" w:rsidRPr="00F7602F" w:rsidRDefault="003C1E8F" w:rsidP="003549C1">
            <w:pPr>
              <w:snapToGrid w:val="0"/>
              <w:jc w:val="center"/>
              <w:rPr>
                <w:rFonts w:ascii="標楷體" w:eastAsia="標楷體" w:hAnsi="標楷體"/>
                <w:b/>
                <w:sz w:val="32"/>
                <w:szCs w:val="32"/>
              </w:rPr>
            </w:pPr>
            <w:r w:rsidRPr="00F7602F">
              <w:rPr>
                <w:rFonts w:ascii="標楷體" w:eastAsia="標楷體" w:hAnsi="標楷體" w:hint="eastAsia"/>
                <w:b/>
                <w:sz w:val="32"/>
                <w:szCs w:val="32"/>
              </w:rPr>
              <w:t>週報日期</w:t>
            </w:r>
          </w:p>
        </w:tc>
        <w:tc>
          <w:tcPr>
            <w:tcW w:w="3141" w:type="dxa"/>
          </w:tcPr>
          <w:p w:rsidR="003C1E8F" w:rsidRPr="00F7602F" w:rsidRDefault="003C1E8F" w:rsidP="003549C1">
            <w:pPr>
              <w:snapToGrid w:val="0"/>
              <w:jc w:val="center"/>
              <w:rPr>
                <w:rFonts w:ascii="標楷體" w:eastAsia="標楷體" w:hAnsi="標楷體"/>
                <w:b/>
                <w:sz w:val="32"/>
                <w:szCs w:val="32"/>
              </w:rPr>
            </w:pPr>
            <w:proofErr w:type="gramStart"/>
            <w:r w:rsidRPr="00F7602F">
              <w:rPr>
                <w:rFonts w:ascii="標楷體" w:eastAsia="標楷體" w:hAnsi="標楷體" w:hint="eastAsia"/>
                <w:b/>
                <w:sz w:val="32"/>
                <w:szCs w:val="32"/>
              </w:rPr>
              <w:t>指裁示</w:t>
            </w:r>
            <w:proofErr w:type="gramEnd"/>
            <w:r w:rsidRPr="00F7602F">
              <w:rPr>
                <w:rFonts w:ascii="標楷體" w:eastAsia="標楷體" w:hAnsi="標楷體" w:hint="eastAsia"/>
                <w:b/>
                <w:sz w:val="32"/>
                <w:szCs w:val="32"/>
              </w:rPr>
              <w:t>事項</w:t>
            </w:r>
          </w:p>
        </w:tc>
        <w:tc>
          <w:tcPr>
            <w:tcW w:w="3946" w:type="dxa"/>
          </w:tcPr>
          <w:p w:rsidR="003C1E8F" w:rsidRPr="00F7602F" w:rsidRDefault="003C1E8F" w:rsidP="003549C1">
            <w:pPr>
              <w:snapToGrid w:val="0"/>
              <w:jc w:val="center"/>
              <w:rPr>
                <w:rFonts w:ascii="標楷體" w:eastAsia="標楷體" w:hAnsi="標楷體"/>
                <w:b/>
                <w:sz w:val="32"/>
                <w:szCs w:val="32"/>
              </w:rPr>
            </w:pPr>
            <w:r w:rsidRPr="00F7602F">
              <w:rPr>
                <w:rFonts w:ascii="標楷體" w:eastAsia="標楷體" w:hAnsi="標楷體" w:hint="eastAsia"/>
                <w:b/>
                <w:sz w:val="32"/>
                <w:szCs w:val="32"/>
              </w:rPr>
              <w:t>執行情形</w:t>
            </w:r>
          </w:p>
        </w:tc>
        <w:tc>
          <w:tcPr>
            <w:tcW w:w="1134" w:type="dxa"/>
          </w:tcPr>
          <w:p w:rsidR="003C1E8F" w:rsidRPr="00F7602F" w:rsidRDefault="003C1E8F" w:rsidP="003549C1">
            <w:pPr>
              <w:snapToGrid w:val="0"/>
              <w:jc w:val="center"/>
              <w:rPr>
                <w:rFonts w:ascii="標楷體" w:eastAsia="標楷體" w:hAnsi="標楷體"/>
                <w:b/>
                <w:sz w:val="32"/>
                <w:szCs w:val="32"/>
              </w:rPr>
            </w:pPr>
            <w:r w:rsidRPr="00F7602F">
              <w:rPr>
                <w:rFonts w:ascii="標楷體" w:eastAsia="標楷體" w:hAnsi="標楷體" w:hint="eastAsia"/>
                <w:b/>
                <w:sz w:val="32"/>
                <w:szCs w:val="32"/>
              </w:rPr>
              <w:t>完成</w:t>
            </w:r>
          </w:p>
          <w:p w:rsidR="003C1E8F" w:rsidRPr="00F7602F" w:rsidRDefault="003C1E8F" w:rsidP="003549C1">
            <w:pPr>
              <w:snapToGrid w:val="0"/>
              <w:jc w:val="center"/>
              <w:rPr>
                <w:rFonts w:ascii="標楷體" w:eastAsia="標楷體" w:hAnsi="標楷體"/>
                <w:b/>
                <w:sz w:val="32"/>
                <w:szCs w:val="32"/>
              </w:rPr>
            </w:pPr>
            <w:r w:rsidRPr="00F7602F">
              <w:rPr>
                <w:rFonts w:ascii="標楷體" w:eastAsia="標楷體" w:hAnsi="標楷體" w:hint="eastAsia"/>
                <w:b/>
                <w:sz w:val="32"/>
                <w:szCs w:val="32"/>
              </w:rPr>
              <w:t>日期</w:t>
            </w:r>
          </w:p>
        </w:tc>
        <w:tc>
          <w:tcPr>
            <w:tcW w:w="1276" w:type="dxa"/>
          </w:tcPr>
          <w:p w:rsidR="003C1E8F" w:rsidRPr="00F7602F" w:rsidRDefault="003C1E8F" w:rsidP="003549C1">
            <w:pPr>
              <w:snapToGrid w:val="0"/>
              <w:jc w:val="center"/>
              <w:rPr>
                <w:rFonts w:ascii="標楷體" w:eastAsia="標楷體" w:hAnsi="標楷體"/>
                <w:b/>
                <w:sz w:val="32"/>
                <w:szCs w:val="32"/>
              </w:rPr>
            </w:pPr>
            <w:r w:rsidRPr="00F7602F">
              <w:rPr>
                <w:rFonts w:ascii="標楷體" w:eastAsia="標楷體" w:hAnsi="標楷體" w:hint="eastAsia"/>
                <w:b/>
                <w:sz w:val="32"/>
                <w:szCs w:val="32"/>
              </w:rPr>
              <w:t>行政處</w:t>
            </w:r>
          </w:p>
          <w:p w:rsidR="003C1E8F" w:rsidRPr="00F7602F" w:rsidRDefault="003C1E8F" w:rsidP="003549C1">
            <w:pPr>
              <w:snapToGrid w:val="0"/>
              <w:jc w:val="center"/>
              <w:rPr>
                <w:rFonts w:ascii="標楷體" w:eastAsia="標楷體" w:hAnsi="標楷體"/>
                <w:b/>
                <w:szCs w:val="24"/>
              </w:rPr>
            </w:pPr>
            <w:r w:rsidRPr="00F7602F">
              <w:rPr>
                <w:rFonts w:ascii="標楷體" w:eastAsia="標楷體" w:hAnsi="標楷體" w:hint="eastAsia"/>
                <w:b/>
                <w:szCs w:val="24"/>
              </w:rPr>
              <w:t>審核意見</w:t>
            </w:r>
          </w:p>
        </w:tc>
      </w:tr>
      <w:tr w:rsidR="00251C98" w:rsidTr="003549C1">
        <w:tc>
          <w:tcPr>
            <w:tcW w:w="537" w:type="dxa"/>
          </w:tcPr>
          <w:p w:rsidR="00251C98" w:rsidRPr="00F7602F" w:rsidRDefault="00251C98" w:rsidP="006B3562">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w:t>
            </w:r>
          </w:p>
        </w:tc>
        <w:tc>
          <w:tcPr>
            <w:tcW w:w="966" w:type="dxa"/>
          </w:tcPr>
          <w:p w:rsidR="00251C98" w:rsidRPr="00F7602F" w:rsidRDefault="00251C98" w:rsidP="006B3562">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109.5.11</w:t>
            </w:r>
          </w:p>
        </w:tc>
        <w:tc>
          <w:tcPr>
            <w:tcW w:w="3141" w:type="dxa"/>
          </w:tcPr>
          <w:p w:rsidR="00251C98" w:rsidRPr="003C1E8F" w:rsidRDefault="00251C98" w:rsidP="006B3562">
            <w:pPr>
              <w:spacing w:line="340" w:lineRule="exact"/>
              <w:rPr>
                <w:rFonts w:ascii="標楷體" w:eastAsia="標楷體" w:hAnsi="標楷體" w:cs="標楷體"/>
                <w:sz w:val="28"/>
                <w:szCs w:val="28"/>
              </w:rPr>
            </w:pPr>
            <w:r w:rsidRPr="003C1E8F">
              <w:rPr>
                <w:rFonts w:ascii="標楷體" w:eastAsia="標楷體" w:hAnsi="標楷體" w:cs="標楷體" w:hint="eastAsia"/>
                <w:sz w:val="28"/>
                <w:szCs w:val="28"/>
              </w:rPr>
              <w:t>還地於民成果很好但仍會有</w:t>
            </w:r>
            <w:proofErr w:type="gramStart"/>
            <w:r w:rsidRPr="003C1E8F">
              <w:rPr>
                <w:rFonts w:ascii="標楷體" w:eastAsia="標楷體" w:hAnsi="標楷體" w:cs="標楷體" w:hint="eastAsia"/>
                <w:sz w:val="28"/>
                <w:szCs w:val="28"/>
              </w:rPr>
              <w:t>負評聲量這</w:t>
            </w:r>
            <w:proofErr w:type="gramEnd"/>
            <w:r w:rsidRPr="003C1E8F">
              <w:rPr>
                <w:rFonts w:ascii="標楷體" w:eastAsia="標楷體" w:hAnsi="標楷體" w:cs="標楷體" w:hint="eastAsia"/>
                <w:sz w:val="28"/>
                <w:szCs w:val="28"/>
              </w:rPr>
              <w:t>是常態不必在意，請將最</w:t>
            </w:r>
            <w:r>
              <w:rPr>
                <w:rFonts w:ascii="標楷體" w:eastAsia="標楷體" w:hAnsi="標楷體" w:cs="標楷體" w:hint="eastAsia"/>
                <w:sz w:val="28"/>
                <w:szCs w:val="28"/>
              </w:rPr>
              <w:t>新成果數據提交本人以便議員</w:t>
            </w:r>
            <w:proofErr w:type="gramStart"/>
            <w:r>
              <w:rPr>
                <w:rFonts w:ascii="標楷體" w:eastAsia="標楷體" w:hAnsi="標楷體" w:cs="標楷體" w:hint="eastAsia"/>
                <w:sz w:val="28"/>
                <w:szCs w:val="28"/>
              </w:rPr>
              <w:t>詢</w:t>
            </w:r>
            <w:proofErr w:type="gramEnd"/>
            <w:r>
              <w:rPr>
                <w:rFonts w:ascii="標楷體" w:eastAsia="標楷體" w:hAnsi="標楷體" w:cs="標楷體" w:hint="eastAsia"/>
                <w:sz w:val="28"/>
                <w:szCs w:val="28"/>
              </w:rPr>
              <w:t>答。</w:t>
            </w:r>
          </w:p>
        </w:tc>
        <w:tc>
          <w:tcPr>
            <w:tcW w:w="3946" w:type="dxa"/>
          </w:tcPr>
          <w:p w:rsidR="00251C98" w:rsidRPr="000D292E" w:rsidRDefault="00251C98" w:rsidP="006B3562">
            <w:pPr>
              <w:snapToGrid w:val="0"/>
              <w:spacing w:line="340" w:lineRule="exact"/>
              <w:rPr>
                <w:rFonts w:ascii="標楷體" w:eastAsia="標楷體" w:hAnsi="標楷體"/>
                <w:sz w:val="28"/>
                <w:szCs w:val="28"/>
              </w:rPr>
            </w:pPr>
            <w:r w:rsidRPr="000D292E">
              <w:rPr>
                <w:rFonts w:ascii="標楷體" w:eastAsia="標楷體" w:hAnsi="標楷體" w:hint="eastAsia"/>
                <w:sz w:val="28"/>
                <w:szCs w:val="28"/>
              </w:rPr>
              <w:t>已提供</w:t>
            </w:r>
          </w:p>
        </w:tc>
        <w:tc>
          <w:tcPr>
            <w:tcW w:w="1134" w:type="dxa"/>
          </w:tcPr>
          <w:p w:rsidR="00251C98" w:rsidRDefault="00251C98" w:rsidP="006B3562">
            <w:pPr>
              <w:snapToGrid w:val="0"/>
              <w:spacing w:line="340" w:lineRule="exact"/>
              <w:rPr>
                <w:rFonts w:ascii="標楷體" w:eastAsia="標楷體" w:hAnsi="標楷體"/>
                <w:b/>
                <w:sz w:val="32"/>
                <w:szCs w:val="32"/>
              </w:rPr>
            </w:pPr>
            <w:r>
              <w:rPr>
                <w:rFonts w:ascii="標楷體" w:eastAsia="標楷體" w:hAnsi="標楷體"/>
                <w:b/>
                <w:sz w:val="32"/>
                <w:szCs w:val="32"/>
              </w:rPr>
              <w:t>109.</w:t>
            </w:r>
          </w:p>
          <w:p w:rsidR="00251C98" w:rsidRPr="00F7602F" w:rsidRDefault="00251C98" w:rsidP="006B3562">
            <w:pPr>
              <w:snapToGrid w:val="0"/>
              <w:spacing w:line="340" w:lineRule="exact"/>
              <w:rPr>
                <w:rFonts w:ascii="標楷體" w:eastAsia="標楷體" w:hAnsi="標楷體"/>
                <w:b/>
                <w:sz w:val="32"/>
                <w:szCs w:val="32"/>
              </w:rPr>
            </w:pPr>
            <w:r>
              <w:rPr>
                <w:rFonts w:ascii="標楷體" w:eastAsia="標楷體" w:hAnsi="標楷體"/>
                <w:b/>
                <w:sz w:val="32"/>
                <w:szCs w:val="32"/>
              </w:rPr>
              <w:t>6.12</w:t>
            </w:r>
          </w:p>
        </w:tc>
        <w:tc>
          <w:tcPr>
            <w:tcW w:w="1276" w:type="dxa"/>
          </w:tcPr>
          <w:p w:rsidR="00251C98" w:rsidRPr="00251C98" w:rsidRDefault="00251C98" w:rsidP="006B3562">
            <w:pPr>
              <w:snapToGrid w:val="0"/>
              <w:spacing w:line="340" w:lineRule="exact"/>
              <w:jc w:val="center"/>
              <w:rPr>
                <w:rFonts w:ascii="標楷體" w:eastAsia="標楷體" w:hAnsi="標楷體"/>
                <w:b/>
                <w:color w:val="0000FF"/>
                <w:sz w:val="32"/>
                <w:szCs w:val="32"/>
              </w:rPr>
            </w:pPr>
            <w:r w:rsidRPr="00251C98">
              <w:rPr>
                <w:rFonts w:ascii="標楷體" w:eastAsia="標楷體" w:hAnsi="標楷體" w:hint="eastAsia"/>
                <w:b/>
                <w:color w:val="0000FF"/>
                <w:sz w:val="32"/>
                <w:szCs w:val="32"/>
              </w:rPr>
              <w:t>解除</w:t>
            </w:r>
          </w:p>
          <w:p w:rsidR="00251C98" w:rsidRPr="00F7602F" w:rsidRDefault="00251C98" w:rsidP="006B3562">
            <w:pPr>
              <w:snapToGrid w:val="0"/>
              <w:spacing w:line="340" w:lineRule="exact"/>
              <w:jc w:val="center"/>
              <w:rPr>
                <w:rFonts w:ascii="標楷體" w:eastAsia="標楷體" w:hAnsi="標楷體"/>
                <w:b/>
                <w:sz w:val="32"/>
                <w:szCs w:val="32"/>
              </w:rPr>
            </w:pPr>
            <w:r w:rsidRPr="00251C98">
              <w:rPr>
                <w:rFonts w:ascii="標楷體" w:eastAsia="標楷體" w:hAnsi="標楷體" w:hint="eastAsia"/>
                <w:b/>
                <w:color w:val="0000FF"/>
                <w:sz w:val="32"/>
                <w:szCs w:val="32"/>
              </w:rPr>
              <w:t>列管</w:t>
            </w:r>
          </w:p>
        </w:tc>
      </w:tr>
      <w:tr w:rsidR="00251C98" w:rsidTr="003549C1">
        <w:tc>
          <w:tcPr>
            <w:tcW w:w="537" w:type="dxa"/>
          </w:tcPr>
          <w:p w:rsidR="00251C98" w:rsidRDefault="00251C98" w:rsidP="006B3562">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w:t>
            </w:r>
          </w:p>
        </w:tc>
        <w:tc>
          <w:tcPr>
            <w:tcW w:w="966" w:type="dxa"/>
          </w:tcPr>
          <w:p w:rsidR="00251C98" w:rsidRDefault="00251C98" w:rsidP="006B3562">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109.5.11</w:t>
            </w:r>
          </w:p>
        </w:tc>
        <w:tc>
          <w:tcPr>
            <w:tcW w:w="3141" w:type="dxa"/>
          </w:tcPr>
          <w:p w:rsidR="00251C98" w:rsidRPr="003C1E8F" w:rsidRDefault="00251C98" w:rsidP="006B3562">
            <w:pPr>
              <w:spacing w:line="340" w:lineRule="exact"/>
              <w:rPr>
                <w:rFonts w:ascii="標楷體" w:eastAsia="標楷體" w:hAnsi="標楷體" w:cs="標楷體"/>
                <w:sz w:val="28"/>
                <w:szCs w:val="28"/>
              </w:rPr>
            </w:pPr>
            <w:proofErr w:type="gramStart"/>
            <w:r w:rsidRPr="00D93512">
              <w:rPr>
                <w:rFonts w:ascii="標楷體" w:eastAsia="標楷體" w:hAnsi="標楷體" w:cs="標楷體" w:hint="eastAsia"/>
                <w:sz w:val="28"/>
                <w:szCs w:val="28"/>
              </w:rPr>
              <w:t>大梅石</w:t>
            </w:r>
            <w:proofErr w:type="gramEnd"/>
            <w:r w:rsidRPr="00D93512">
              <w:rPr>
                <w:rFonts w:ascii="標楷體" w:eastAsia="標楷體" w:hAnsi="標楷體" w:cs="標楷體" w:hint="eastAsia"/>
                <w:sz w:val="28"/>
                <w:szCs w:val="28"/>
              </w:rPr>
              <w:t>計畫已另加停車場費用，</w:t>
            </w:r>
            <w:proofErr w:type="gramStart"/>
            <w:r w:rsidRPr="00D93512">
              <w:rPr>
                <w:rFonts w:ascii="標楷體" w:eastAsia="標楷體" w:hAnsi="標楷體" w:cs="標楷體" w:hint="eastAsia"/>
                <w:sz w:val="28"/>
                <w:szCs w:val="28"/>
              </w:rPr>
              <w:t>請地政局</w:t>
            </w:r>
            <w:proofErr w:type="gramEnd"/>
            <w:r w:rsidRPr="00D93512">
              <w:rPr>
                <w:rFonts w:ascii="標楷體" w:eastAsia="標楷體" w:hAnsi="標楷體" w:cs="標楷體" w:hint="eastAsia"/>
                <w:sz w:val="28"/>
                <w:szCs w:val="28"/>
              </w:rPr>
              <w:t>協助處理土地產權問題確</w:t>
            </w:r>
            <w:r>
              <w:rPr>
                <w:rFonts w:ascii="標楷體" w:eastAsia="標楷體" w:hAnsi="標楷體" w:cs="標楷體" w:hint="eastAsia"/>
                <w:sz w:val="28"/>
                <w:szCs w:val="28"/>
              </w:rPr>
              <w:t>保展演廳工程順利進行。</w:t>
            </w:r>
          </w:p>
        </w:tc>
        <w:tc>
          <w:tcPr>
            <w:tcW w:w="3946" w:type="dxa"/>
          </w:tcPr>
          <w:p w:rsidR="00251C98" w:rsidRPr="000D292E" w:rsidRDefault="00251C98" w:rsidP="006B3562">
            <w:pPr>
              <w:snapToGrid w:val="0"/>
              <w:spacing w:line="340" w:lineRule="exact"/>
              <w:rPr>
                <w:rFonts w:ascii="標楷體" w:eastAsia="標楷體" w:hAnsi="標楷體"/>
                <w:sz w:val="28"/>
                <w:szCs w:val="28"/>
              </w:rPr>
            </w:pPr>
            <w:r w:rsidRPr="000D292E">
              <w:rPr>
                <w:rFonts w:ascii="標楷體" w:eastAsia="標楷體" w:hAnsi="標楷體" w:hint="eastAsia"/>
                <w:sz w:val="28"/>
                <w:szCs w:val="28"/>
              </w:rPr>
              <w:t>已積極配合文化處優先排定無主土地測量，另依文化處需求</w:t>
            </w:r>
            <w:proofErr w:type="gramStart"/>
            <w:r w:rsidRPr="000D292E">
              <w:rPr>
                <w:rFonts w:ascii="標楷體" w:eastAsia="標楷體" w:hAnsi="標楷體" w:hint="eastAsia"/>
                <w:sz w:val="28"/>
                <w:szCs w:val="28"/>
              </w:rPr>
              <w:t>以插件方式</w:t>
            </w:r>
            <w:proofErr w:type="gramEnd"/>
            <w:r w:rsidRPr="000D292E">
              <w:rPr>
                <w:rFonts w:ascii="標楷體" w:eastAsia="標楷體" w:hAnsi="標楷體" w:hint="eastAsia"/>
                <w:sz w:val="28"/>
                <w:szCs w:val="28"/>
              </w:rPr>
              <w:t>排定6月20日辦理</w:t>
            </w:r>
            <w:proofErr w:type="gramStart"/>
            <w:r w:rsidRPr="000D292E">
              <w:rPr>
                <w:rFonts w:ascii="標楷體" w:eastAsia="標楷體" w:hAnsi="標楷體" w:hint="eastAsia"/>
                <w:sz w:val="28"/>
                <w:szCs w:val="28"/>
              </w:rPr>
              <w:t>鑑</w:t>
            </w:r>
            <w:proofErr w:type="gramEnd"/>
            <w:r w:rsidRPr="000D292E">
              <w:rPr>
                <w:rFonts w:ascii="標楷體" w:eastAsia="標楷體" w:hAnsi="標楷體" w:hint="eastAsia"/>
                <w:sz w:val="28"/>
                <w:szCs w:val="28"/>
              </w:rPr>
              <w:t>界。</w:t>
            </w:r>
          </w:p>
        </w:tc>
        <w:tc>
          <w:tcPr>
            <w:tcW w:w="1134" w:type="dxa"/>
          </w:tcPr>
          <w:p w:rsidR="00251C98" w:rsidRDefault="00251C98" w:rsidP="006B3562">
            <w:pPr>
              <w:snapToGrid w:val="0"/>
              <w:spacing w:line="340" w:lineRule="exact"/>
              <w:rPr>
                <w:rFonts w:ascii="標楷體" w:eastAsia="標楷體" w:hAnsi="標楷體"/>
                <w:b/>
                <w:sz w:val="32"/>
                <w:szCs w:val="32"/>
              </w:rPr>
            </w:pPr>
            <w:r>
              <w:rPr>
                <w:rFonts w:ascii="標楷體" w:eastAsia="標楷體" w:hAnsi="標楷體"/>
                <w:b/>
                <w:sz w:val="32"/>
                <w:szCs w:val="32"/>
              </w:rPr>
              <w:t>109.</w:t>
            </w:r>
          </w:p>
          <w:p w:rsidR="00251C98" w:rsidRPr="00F7602F" w:rsidRDefault="00251C98" w:rsidP="006B3562">
            <w:pPr>
              <w:snapToGrid w:val="0"/>
              <w:spacing w:line="340" w:lineRule="exact"/>
              <w:rPr>
                <w:rFonts w:ascii="標楷體" w:eastAsia="標楷體" w:hAnsi="標楷體"/>
                <w:b/>
                <w:sz w:val="32"/>
                <w:szCs w:val="32"/>
              </w:rPr>
            </w:pPr>
            <w:r>
              <w:rPr>
                <w:rFonts w:ascii="標楷體" w:eastAsia="標楷體" w:hAnsi="標楷體" w:hint="eastAsia"/>
                <w:b/>
                <w:sz w:val="32"/>
                <w:szCs w:val="32"/>
              </w:rPr>
              <w:t>9.30</w:t>
            </w:r>
          </w:p>
        </w:tc>
        <w:tc>
          <w:tcPr>
            <w:tcW w:w="1276" w:type="dxa"/>
          </w:tcPr>
          <w:p w:rsidR="00251C98" w:rsidRDefault="00251C98" w:rsidP="006B356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251C98" w:rsidRPr="00841399" w:rsidRDefault="00251C98" w:rsidP="006B3562">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bl>
    <w:p w:rsidR="003C1E8F" w:rsidRPr="003C1E8F" w:rsidRDefault="003C1E8F">
      <w:pPr>
        <w:widowControl/>
        <w:rPr>
          <w:rFonts w:ascii="標楷體" w:eastAsia="標楷體" w:hAnsi="標楷體"/>
          <w:b/>
          <w:sz w:val="32"/>
          <w:szCs w:val="32"/>
        </w:rPr>
      </w:pPr>
    </w:p>
    <w:p w:rsidR="003C1E8F" w:rsidRDefault="003C1E8F">
      <w:pPr>
        <w:widowControl/>
        <w:rPr>
          <w:rFonts w:ascii="標楷體" w:eastAsia="標楷體" w:hAnsi="標楷體"/>
          <w:b/>
          <w:sz w:val="32"/>
          <w:szCs w:val="32"/>
        </w:rPr>
      </w:pPr>
      <w:r>
        <w:rPr>
          <w:rFonts w:ascii="標楷體" w:eastAsia="標楷體" w:hAnsi="標楷體"/>
          <w:b/>
          <w:sz w:val="32"/>
          <w:szCs w:val="32"/>
        </w:rPr>
        <w:br w:type="page"/>
      </w:r>
    </w:p>
    <w:p w:rsidR="005D4D66" w:rsidRPr="00F83300" w:rsidRDefault="005D4D66" w:rsidP="00754C87">
      <w:pPr>
        <w:snapToGrid w:val="0"/>
        <w:jc w:val="center"/>
        <w:rPr>
          <w:rFonts w:ascii="標楷體" w:eastAsia="標楷體" w:hAnsi="標楷體"/>
          <w:b/>
          <w:sz w:val="40"/>
          <w:szCs w:val="40"/>
          <w:bdr w:val="single" w:sz="4" w:space="0" w:color="auto"/>
        </w:rPr>
      </w:pPr>
      <w:r w:rsidRPr="00F83300">
        <w:rPr>
          <w:rFonts w:ascii="標楷體" w:eastAsia="標楷體" w:hAnsi="標楷體" w:hint="eastAsia"/>
          <w:b/>
          <w:sz w:val="40"/>
          <w:szCs w:val="40"/>
          <w:bdr w:val="single" w:sz="4" w:space="0" w:color="auto"/>
        </w:rPr>
        <w:lastRenderedPageBreak/>
        <w:t>工務處</w:t>
      </w:r>
    </w:p>
    <w:p w:rsidR="005D4D66" w:rsidRPr="00EF7612" w:rsidRDefault="00B75FB8" w:rsidP="00754C87">
      <w:pPr>
        <w:snapToGrid w:val="0"/>
        <w:jc w:val="center"/>
        <w:rPr>
          <w:rFonts w:ascii="標楷體" w:eastAsia="標楷體" w:hAnsi="標楷體"/>
          <w:szCs w:val="24"/>
        </w:rPr>
      </w:pPr>
      <w:r>
        <w:rPr>
          <w:rFonts w:ascii="標楷體" w:eastAsia="標楷體" w:hAnsi="標楷體" w:hint="eastAsia"/>
          <w:sz w:val="28"/>
          <w:szCs w:val="28"/>
        </w:rPr>
        <w:t>6</w:t>
      </w:r>
      <w:r w:rsidR="005D4D66" w:rsidRPr="00EF7612">
        <w:rPr>
          <w:rFonts w:ascii="標楷體" w:eastAsia="標楷體" w:hAnsi="標楷體" w:hint="eastAsia"/>
          <w:sz w:val="28"/>
          <w:szCs w:val="28"/>
        </w:rPr>
        <w:t>月</w:t>
      </w:r>
      <w:r w:rsidR="00E674DE">
        <w:rPr>
          <w:rFonts w:ascii="標楷體" w:eastAsia="標楷體" w:hAnsi="標楷體" w:hint="eastAsia"/>
          <w:sz w:val="28"/>
          <w:szCs w:val="28"/>
        </w:rPr>
        <w:t>22</w:t>
      </w:r>
      <w:r w:rsidR="005D4D66" w:rsidRPr="00EF7612">
        <w:rPr>
          <w:rFonts w:ascii="標楷體" w:eastAsia="標楷體" w:hAnsi="標楷體" w:hint="eastAsia"/>
          <w:sz w:val="28"/>
          <w:szCs w:val="28"/>
        </w:rPr>
        <w:t>日</w:t>
      </w:r>
      <w:r w:rsidR="005D4D66">
        <w:rPr>
          <w:rFonts w:ascii="標楷體" w:eastAsia="標楷體" w:hAnsi="標楷體" w:hint="eastAsia"/>
          <w:sz w:val="28"/>
          <w:szCs w:val="28"/>
        </w:rPr>
        <w:t>主管月報</w:t>
      </w:r>
      <w:r w:rsidR="005D4D66" w:rsidRPr="00EF7612">
        <w:rPr>
          <w:rFonts w:ascii="標楷體" w:eastAsia="標楷體" w:hAnsi="標楷體" w:hint="eastAsia"/>
          <w:sz w:val="28"/>
          <w:szCs w:val="28"/>
        </w:rPr>
        <w:t>報告事項</w:t>
      </w:r>
    </w:p>
    <w:p w:rsidR="005D4D66" w:rsidRPr="00EF7612" w:rsidRDefault="005D4D66" w:rsidP="00754C87">
      <w:pPr>
        <w:snapToGrid w:val="0"/>
        <w:rPr>
          <w:rFonts w:ascii="標楷體" w:eastAsia="標楷體" w:hAnsi="標楷體"/>
          <w:b/>
          <w:sz w:val="40"/>
          <w:szCs w:val="40"/>
          <w:bdr w:val="single" w:sz="4" w:space="0" w:color="auto"/>
        </w:rPr>
      </w:pPr>
      <w:r>
        <w:rPr>
          <w:rFonts w:ascii="標楷體" w:eastAsia="標楷體" w:hAnsi="標楷體" w:hint="eastAsia"/>
          <w:b/>
          <w:sz w:val="32"/>
          <w:szCs w:val="32"/>
        </w:rPr>
        <w:t>一、主管</w:t>
      </w:r>
      <w:proofErr w:type="gramStart"/>
      <w:r>
        <w:rPr>
          <w:rFonts w:ascii="標楷體" w:eastAsia="標楷體" w:hAnsi="標楷體" w:hint="eastAsia"/>
          <w:b/>
          <w:sz w:val="32"/>
          <w:szCs w:val="32"/>
        </w:rPr>
        <w:t>週報</w:t>
      </w:r>
      <w:r w:rsidRPr="00EF7612">
        <w:rPr>
          <w:rFonts w:ascii="標楷體" w:eastAsia="標楷體" w:hAnsi="標楷體" w:hint="eastAsia"/>
          <w:b/>
          <w:sz w:val="32"/>
          <w:szCs w:val="32"/>
        </w:rPr>
        <w:t>指裁示</w:t>
      </w:r>
      <w:proofErr w:type="gramEnd"/>
      <w:r w:rsidRPr="00EF7612">
        <w:rPr>
          <w:rFonts w:ascii="標楷體" w:eastAsia="標楷體" w:hAnsi="標楷體" w:hint="eastAsia"/>
          <w:b/>
          <w:sz w:val="32"/>
          <w:szCs w:val="32"/>
        </w:rPr>
        <w:t>事項進度報告：</w:t>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F714CB" w:rsidTr="00853192">
        <w:tc>
          <w:tcPr>
            <w:tcW w:w="537"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項次</w:t>
            </w:r>
          </w:p>
        </w:tc>
        <w:tc>
          <w:tcPr>
            <w:tcW w:w="966"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週報日期</w:t>
            </w:r>
          </w:p>
        </w:tc>
        <w:tc>
          <w:tcPr>
            <w:tcW w:w="3141" w:type="dxa"/>
          </w:tcPr>
          <w:p w:rsidR="00F714CB" w:rsidRPr="00F7602F" w:rsidRDefault="00F714CB" w:rsidP="00853192">
            <w:pPr>
              <w:snapToGrid w:val="0"/>
              <w:jc w:val="center"/>
              <w:rPr>
                <w:rFonts w:ascii="標楷體" w:eastAsia="標楷體" w:hAnsi="標楷體"/>
                <w:b/>
                <w:sz w:val="32"/>
                <w:szCs w:val="32"/>
              </w:rPr>
            </w:pPr>
            <w:proofErr w:type="gramStart"/>
            <w:r w:rsidRPr="00F7602F">
              <w:rPr>
                <w:rFonts w:ascii="標楷體" w:eastAsia="標楷體" w:hAnsi="標楷體" w:hint="eastAsia"/>
                <w:b/>
                <w:sz w:val="32"/>
                <w:szCs w:val="32"/>
              </w:rPr>
              <w:t>指裁示</w:t>
            </w:r>
            <w:proofErr w:type="gramEnd"/>
            <w:r w:rsidRPr="00F7602F">
              <w:rPr>
                <w:rFonts w:ascii="標楷體" w:eastAsia="標楷體" w:hAnsi="標楷體" w:hint="eastAsia"/>
                <w:b/>
                <w:sz w:val="32"/>
                <w:szCs w:val="32"/>
              </w:rPr>
              <w:t>事項</w:t>
            </w:r>
          </w:p>
        </w:tc>
        <w:tc>
          <w:tcPr>
            <w:tcW w:w="3946"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執行情形</w:t>
            </w:r>
          </w:p>
        </w:tc>
        <w:tc>
          <w:tcPr>
            <w:tcW w:w="1134"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完成</w:t>
            </w:r>
          </w:p>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日期</w:t>
            </w:r>
          </w:p>
        </w:tc>
        <w:tc>
          <w:tcPr>
            <w:tcW w:w="1276"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行政處</w:t>
            </w:r>
          </w:p>
          <w:p w:rsidR="00F714CB" w:rsidRPr="00F7602F" w:rsidRDefault="00F714CB" w:rsidP="00853192">
            <w:pPr>
              <w:snapToGrid w:val="0"/>
              <w:jc w:val="center"/>
              <w:rPr>
                <w:rFonts w:ascii="標楷體" w:eastAsia="標楷體" w:hAnsi="標楷體"/>
                <w:b/>
                <w:szCs w:val="24"/>
              </w:rPr>
            </w:pPr>
            <w:r w:rsidRPr="00F7602F">
              <w:rPr>
                <w:rFonts w:ascii="標楷體" w:eastAsia="標楷體" w:hAnsi="標楷體" w:hint="eastAsia"/>
                <w:b/>
                <w:szCs w:val="24"/>
              </w:rPr>
              <w:t>審核意見</w:t>
            </w:r>
          </w:p>
        </w:tc>
      </w:tr>
      <w:tr w:rsidR="001044D2" w:rsidTr="00853192">
        <w:tc>
          <w:tcPr>
            <w:tcW w:w="537" w:type="dxa"/>
          </w:tcPr>
          <w:p w:rsidR="001044D2" w:rsidRPr="00F7602F" w:rsidRDefault="001044D2" w:rsidP="00236AEF">
            <w:pPr>
              <w:snapToGrid w:val="0"/>
              <w:spacing w:line="340" w:lineRule="exact"/>
              <w:jc w:val="center"/>
              <w:rPr>
                <w:rFonts w:ascii="標楷體" w:eastAsia="標楷體" w:hAnsi="標楷體"/>
                <w:sz w:val="32"/>
                <w:szCs w:val="32"/>
              </w:rPr>
            </w:pPr>
            <w:r w:rsidRPr="00F7602F">
              <w:rPr>
                <w:rFonts w:ascii="標楷體" w:eastAsia="標楷體" w:hAnsi="標楷體"/>
                <w:sz w:val="32"/>
                <w:szCs w:val="32"/>
              </w:rPr>
              <w:t>1</w:t>
            </w:r>
          </w:p>
        </w:tc>
        <w:tc>
          <w:tcPr>
            <w:tcW w:w="966" w:type="dxa"/>
          </w:tcPr>
          <w:p w:rsidR="001044D2" w:rsidRPr="00F7602F" w:rsidRDefault="001044D2" w:rsidP="00236AEF">
            <w:pPr>
              <w:snapToGrid w:val="0"/>
              <w:spacing w:line="340" w:lineRule="exact"/>
              <w:rPr>
                <w:rFonts w:ascii="標楷體" w:eastAsia="標楷體" w:hAnsi="標楷體"/>
                <w:sz w:val="32"/>
                <w:szCs w:val="32"/>
              </w:rPr>
            </w:pPr>
            <w:r>
              <w:rPr>
                <w:rFonts w:ascii="標楷體" w:eastAsia="標楷體" w:hAnsi="標楷體" w:hint="eastAsia"/>
                <w:sz w:val="32"/>
                <w:szCs w:val="32"/>
              </w:rPr>
              <w:t>109.5.25</w:t>
            </w:r>
          </w:p>
        </w:tc>
        <w:tc>
          <w:tcPr>
            <w:tcW w:w="3141" w:type="dxa"/>
          </w:tcPr>
          <w:p w:rsidR="001044D2" w:rsidRPr="00F7602F" w:rsidRDefault="001044D2" w:rsidP="00236AEF">
            <w:pPr>
              <w:snapToGrid w:val="0"/>
              <w:spacing w:line="340" w:lineRule="exact"/>
              <w:rPr>
                <w:rFonts w:ascii="標楷體" w:eastAsia="標楷體" w:hAnsi="標楷體"/>
                <w:sz w:val="32"/>
                <w:szCs w:val="32"/>
              </w:rPr>
            </w:pPr>
            <w:r>
              <w:rPr>
                <w:rFonts w:ascii="標楷體" w:eastAsia="標楷體" w:hAnsi="標楷體" w:cs="標楷體" w:hint="eastAsia"/>
                <w:sz w:val="28"/>
                <w:szCs w:val="28"/>
              </w:rPr>
              <w:t>軍事工程宜納入都市計畫審查，尤其請特別留意仁愛蛙人部隊改</w:t>
            </w:r>
            <w:r w:rsidRPr="007F1A5E">
              <w:rPr>
                <w:rFonts w:ascii="標楷體" w:eastAsia="標楷體" w:hAnsi="標楷體" w:cs="標楷體" w:hint="eastAsia"/>
                <w:sz w:val="28"/>
                <w:szCs w:val="28"/>
              </w:rPr>
              <w:t>建事宜</w:t>
            </w:r>
            <w:r>
              <w:rPr>
                <w:rFonts w:ascii="標楷體" w:eastAsia="標楷體" w:hAnsi="標楷體" w:cs="標楷體" w:hint="eastAsia"/>
                <w:sz w:val="28"/>
                <w:szCs w:val="28"/>
              </w:rPr>
              <w:t>。</w:t>
            </w:r>
          </w:p>
        </w:tc>
        <w:tc>
          <w:tcPr>
            <w:tcW w:w="3946" w:type="dxa"/>
          </w:tcPr>
          <w:p w:rsidR="001044D2" w:rsidRPr="000D292E" w:rsidRDefault="001044D2" w:rsidP="00236AEF">
            <w:pPr>
              <w:snapToGrid w:val="0"/>
              <w:spacing w:line="340" w:lineRule="exact"/>
              <w:jc w:val="both"/>
              <w:rPr>
                <w:rFonts w:ascii="標楷體" w:eastAsia="標楷體" w:hAnsi="標楷體" w:cs="標楷體"/>
                <w:sz w:val="28"/>
                <w:szCs w:val="32"/>
              </w:rPr>
            </w:pPr>
            <w:r w:rsidRPr="000D292E">
              <w:rPr>
                <w:rFonts w:ascii="標楷體" w:eastAsia="標楷體" w:hAnsi="標楷體" w:cs="標楷體" w:hint="eastAsia"/>
                <w:sz w:val="28"/>
                <w:szCs w:val="32"/>
              </w:rPr>
              <w:t>1.查軍方珠螺興建蛙人隊部乙案，需辦理都市計畫個案變更。</w:t>
            </w:r>
          </w:p>
          <w:p w:rsidR="001044D2" w:rsidRPr="000D292E" w:rsidRDefault="001044D2" w:rsidP="00236AEF">
            <w:pPr>
              <w:snapToGrid w:val="0"/>
              <w:spacing w:line="340" w:lineRule="exact"/>
              <w:jc w:val="both"/>
              <w:rPr>
                <w:rFonts w:ascii="標楷體" w:eastAsia="標楷體" w:hAnsi="標楷體"/>
                <w:sz w:val="28"/>
                <w:szCs w:val="32"/>
              </w:rPr>
            </w:pPr>
            <w:r w:rsidRPr="000D292E">
              <w:rPr>
                <w:rFonts w:ascii="標楷體" w:eastAsia="標楷體" w:hAnsi="標楷體" w:cs="標楷體" w:hint="eastAsia"/>
                <w:sz w:val="28"/>
                <w:szCs w:val="32"/>
              </w:rPr>
              <w:t>2.目前</w:t>
            </w:r>
            <w:r w:rsidRPr="000D292E">
              <w:rPr>
                <w:rFonts w:ascii="標楷體" w:eastAsia="標楷體" w:hAnsi="標楷體" w:cs="標楷體" w:hint="eastAsia"/>
                <w:sz w:val="28"/>
                <w:szCs w:val="32"/>
                <w:lang w:eastAsia="zh-HK"/>
              </w:rPr>
              <w:t>仍</w:t>
            </w:r>
            <w:r w:rsidRPr="000D292E">
              <w:rPr>
                <w:rFonts w:ascii="標楷體" w:eastAsia="標楷體" w:hAnsi="標楷體" w:cs="標楷體" w:hint="eastAsia"/>
                <w:sz w:val="28"/>
                <w:szCs w:val="32"/>
              </w:rPr>
              <w:t>在評估作業階段，</w:t>
            </w:r>
            <w:r w:rsidRPr="000D292E">
              <w:rPr>
                <w:rFonts w:ascii="標楷體" w:eastAsia="標楷體" w:hAnsi="標楷體" w:cs="標楷體" w:hint="eastAsia"/>
                <w:sz w:val="28"/>
                <w:szCs w:val="32"/>
                <w:lang w:eastAsia="zh-HK"/>
              </w:rPr>
              <w:t>尚</w:t>
            </w:r>
            <w:r w:rsidRPr="000D292E">
              <w:rPr>
                <w:rFonts w:ascii="標楷體" w:eastAsia="標楷體" w:hAnsi="標楷體" w:cs="標楷體" w:hint="eastAsia"/>
                <w:sz w:val="28"/>
                <w:szCs w:val="32"/>
              </w:rPr>
              <w:t>未報本府審議。</w:t>
            </w:r>
          </w:p>
        </w:tc>
        <w:tc>
          <w:tcPr>
            <w:tcW w:w="1134" w:type="dxa"/>
          </w:tcPr>
          <w:p w:rsidR="001044D2" w:rsidRPr="00BE14BC" w:rsidRDefault="001044D2" w:rsidP="00236AE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1044D2" w:rsidRPr="00BE14BC" w:rsidRDefault="001044D2" w:rsidP="00236AE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12.31</w:t>
            </w:r>
          </w:p>
        </w:tc>
        <w:tc>
          <w:tcPr>
            <w:tcW w:w="1276" w:type="dxa"/>
          </w:tcPr>
          <w:p w:rsidR="001044D2" w:rsidRDefault="001044D2" w:rsidP="00236AE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1044D2" w:rsidRPr="00F7602F" w:rsidRDefault="001044D2" w:rsidP="00236AE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1044D2" w:rsidTr="00853192">
        <w:tc>
          <w:tcPr>
            <w:tcW w:w="537" w:type="dxa"/>
          </w:tcPr>
          <w:p w:rsidR="001044D2" w:rsidRPr="00F7602F" w:rsidRDefault="001044D2" w:rsidP="00236AEF">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2</w:t>
            </w:r>
          </w:p>
        </w:tc>
        <w:tc>
          <w:tcPr>
            <w:tcW w:w="966" w:type="dxa"/>
          </w:tcPr>
          <w:p w:rsidR="001044D2" w:rsidRDefault="001044D2" w:rsidP="00236AEF">
            <w:pPr>
              <w:snapToGrid w:val="0"/>
              <w:spacing w:line="340" w:lineRule="exact"/>
              <w:rPr>
                <w:rFonts w:ascii="標楷體" w:eastAsia="標楷體" w:hAnsi="標楷體"/>
                <w:sz w:val="32"/>
                <w:szCs w:val="32"/>
              </w:rPr>
            </w:pPr>
            <w:r>
              <w:rPr>
                <w:rFonts w:ascii="標楷體" w:eastAsia="標楷體" w:hAnsi="標楷體" w:hint="eastAsia"/>
                <w:sz w:val="32"/>
                <w:szCs w:val="32"/>
              </w:rPr>
              <w:t>109.5.25</w:t>
            </w:r>
          </w:p>
        </w:tc>
        <w:tc>
          <w:tcPr>
            <w:tcW w:w="3141" w:type="dxa"/>
          </w:tcPr>
          <w:p w:rsidR="001044D2" w:rsidRDefault="001044D2" w:rsidP="00236AEF">
            <w:pPr>
              <w:snapToGrid w:val="0"/>
              <w:spacing w:line="340" w:lineRule="exact"/>
              <w:rPr>
                <w:rFonts w:ascii="標楷體" w:eastAsia="標楷體" w:hAnsi="標楷體" w:cs="標楷體"/>
                <w:sz w:val="28"/>
                <w:szCs w:val="28"/>
              </w:rPr>
            </w:pPr>
            <w:r w:rsidRPr="007F1A5E">
              <w:rPr>
                <w:rFonts w:ascii="標楷體" w:eastAsia="標楷體" w:hAnsi="標楷體" w:cs="標楷體" w:hint="eastAsia"/>
                <w:sz w:val="28"/>
                <w:szCs w:val="28"/>
              </w:rPr>
              <w:t>新建物要避免同意繳納停車位代金，請嚴格審核要求提供實體停車位</w:t>
            </w:r>
            <w:r>
              <w:rPr>
                <w:rFonts w:ascii="標楷體" w:eastAsia="標楷體" w:hAnsi="標楷體" w:cs="標楷體" w:hint="eastAsia"/>
                <w:sz w:val="28"/>
                <w:szCs w:val="28"/>
              </w:rPr>
              <w:t>。</w:t>
            </w:r>
          </w:p>
        </w:tc>
        <w:tc>
          <w:tcPr>
            <w:tcW w:w="3946" w:type="dxa"/>
          </w:tcPr>
          <w:p w:rsidR="001044D2" w:rsidRPr="000D292E" w:rsidRDefault="001044D2" w:rsidP="00236AEF">
            <w:pPr>
              <w:snapToGrid w:val="0"/>
              <w:spacing w:line="340" w:lineRule="exact"/>
              <w:jc w:val="both"/>
              <w:rPr>
                <w:rFonts w:ascii="標楷體" w:eastAsia="標楷體" w:hAnsi="標楷體"/>
                <w:sz w:val="28"/>
                <w:szCs w:val="32"/>
              </w:rPr>
            </w:pPr>
            <w:r w:rsidRPr="000D292E">
              <w:rPr>
                <w:rFonts w:ascii="標楷體" w:eastAsia="標楷體" w:hAnsi="標楷體" w:hint="eastAsia"/>
                <w:sz w:val="28"/>
                <w:szCs w:val="32"/>
              </w:rPr>
              <w:t>1.本府於97年訂定建築物附設防空避難設備或停車空間繳納代金及管理使用自治條例，其第3條規定為解決建築基地設置停車位困難者，得以代金方式替代。</w:t>
            </w:r>
          </w:p>
          <w:p w:rsidR="001044D2" w:rsidRPr="000D292E" w:rsidRDefault="001044D2" w:rsidP="00236AEF">
            <w:pPr>
              <w:snapToGrid w:val="0"/>
              <w:spacing w:line="340" w:lineRule="exact"/>
              <w:jc w:val="both"/>
              <w:rPr>
                <w:rFonts w:ascii="標楷體" w:eastAsia="標楷體" w:hAnsi="標楷體"/>
                <w:sz w:val="28"/>
                <w:szCs w:val="32"/>
              </w:rPr>
            </w:pPr>
            <w:r w:rsidRPr="000D292E">
              <w:rPr>
                <w:rFonts w:ascii="標楷體" w:eastAsia="標楷體" w:hAnsi="標楷體" w:hint="eastAsia"/>
                <w:sz w:val="28"/>
                <w:szCs w:val="32"/>
              </w:rPr>
              <w:t>2.本縣申請案件繳交代金僅為極少數，大部分為公有建築並無繳納代金案件，自用住宅建照申請案，大部分皆為免設置停車空間。</w:t>
            </w:r>
          </w:p>
        </w:tc>
        <w:tc>
          <w:tcPr>
            <w:tcW w:w="1134" w:type="dxa"/>
          </w:tcPr>
          <w:p w:rsidR="001044D2" w:rsidRPr="00BE14BC" w:rsidRDefault="001044D2" w:rsidP="00236AE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1044D2" w:rsidRPr="00BE14BC" w:rsidRDefault="001044D2" w:rsidP="00236AE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6.12</w:t>
            </w:r>
          </w:p>
        </w:tc>
        <w:tc>
          <w:tcPr>
            <w:tcW w:w="1276" w:type="dxa"/>
          </w:tcPr>
          <w:p w:rsidR="00C5292A" w:rsidRDefault="00C5292A" w:rsidP="00236AE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1044D2" w:rsidRDefault="00C5292A" w:rsidP="00236AE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4313CE" w:rsidTr="00853192">
        <w:tc>
          <w:tcPr>
            <w:tcW w:w="537" w:type="dxa"/>
          </w:tcPr>
          <w:p w:rsidR="004313CE" w:rsidRPr="00F7602F" w:rsidRDefault="004313CE" w:rsidP="00236AEF">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3</w:t>
            </w:r>
          </w:p>
        </w:tc>
        <w:tc>
          <w:tcPr>
            <w:tcW w:w="966" w:type="dxa"/>
          </w:tcPr>
          <w:p w:rsidR="004313CE" w:rsidRDefault="004313CE" w:rsidP="00236AEF">
            <w:pPr>
              <w:snapToGrid w:val="0"/>
              <w:spacing w:line="340" w:lineRule="exact"/>
              <w:rPr>
                <w:rFonts w:ascii="標楷體" w:eastAsia="標楷體" w:hAnsi="標楷體"/>
                <w:sz w:val="32"/>
                <w:szCs w:val="32"/>
              </w:rPr>
            </w:pPr>
            <w:r>
              <w:rPr>
                <w:rFonts w:ascii="標楷體" w:eastAsia="標楷體" w:hAnsi="標楷體" w:hint="eastAsia"/>
                <w:sz w:val="32"/>
                <w:szCs w:val="32"/>
              </w:rPr>
              <w:t>109.5.25</w:t>
            </w:r>
          </w:p>
        </w:tc>
        <w:tc>
          <w:tcPr>
            <w:tcW w:w="3141" w:type="dxa"/>
          </w:tcPr>
          <w:p w:rsidR="004313CE" w:rsidRPr="007F1A5E" w:rsidRDefault="004313CE" w:rsidP="00236AEF">
            <w:pPr>
              <w:snapToGrid w:val="0"/>
              <w:spacing w:line="340" w:lineRule="exact"/>
              <w:rPr>
                <w:rFonts w:ascii="標楷體" w:eastAsia="標楷體" w:hAnsi="標楷體" w:cs="標楷體"/>
                <w:sz w:val="28"/>
                <w:szCs w:val="28"/>
              </w:rPr>
            </w:pPr>
            <w:proofErr w:type="gramStart"/>
            <w:r w:rsidRPr="007F1A5E">
              <w:rPr>
                <w:rFonts w:ascii="標楷體" w:eastAsia="標楷體" w:hAnsi="標楷體" w:cs="標楷體" w:hint="eastAsia"/>
                <w:sz w:val="28"/>
                <w:szCs w:val="28"/>
              </w:rPr>
              <w:t>道路要編一定</w:t>
            </w:r>
            <w:proofErr w:type="gramEnd"/>
            <w:r w:rsidRPr="007F1A5E">
              <w:rPr>
                <w:rFonts w:ascii="標楷體" w:eastAsia="標楷體" w:hAnsi="標楷體" w:cs="標楷體" w:hint="eastAsia"/>
                <w:sz w:val="28"/>
                <w:szCs w:val="28"/>
              </w:rPr>
              <w:t>比例配合費用，請將綠美化當規劃設計重點</w:t>
            </w:r>
            <w:r>
              <w:rPr>
                <w:rFonts w:ascii="標楷體" w:eastAsia="標楷體" w:hAnsi="標楷體" w:cs="標楷體" w:hint="eastAsia"/>
                <w:sz w:val="28"/>
                <w:szCs w:val="28"/>
              </w:rPr>
              <w:t>。</w:t>
            </w:r>
          </w:p>
        </w:tc>
        <w:tc>
          <w:tcPr>
            <w:tcW w:w="3946" w:type="dxa"/>
          </w:tcPr>
          <w:p w:rsidR="004313CE" w:rsidRPr="000D292E" w:rsidRDefault="004313CE" w:rsidP="00236AEF">
            <w:pPr>
              <w:snapToGrid w:val="0"/>
              <w:spacing w:line="340" w:lineRule="exact"/>
              <w:jc w:val="both"/>
              <w:rPr>
                <w:rFonts w:ascii="標楷體" w:eastAsia="標楷體" w:hAnsi="標楷體"/>
                <w:sz w:val="28"/>
                <w:szCs w:val="32"/>
              </w:rPr>
            </w:pPr>
            <w:r w:rsidRPr="000D292E">
              <w:rPr>
                <w:rFonts w:ascii="標楷體" w:eastAsia="標楷體" w:hAnsi="標楷體"/>
                <w:sz w:val="28"/>
                <w:szCs w:val="32"/>
              </w:rPr>
              <w:t>本處</w:t>
            </w:r>
            <w:r w:rsidRPr="000D292E">
              <w:rPr>
                <w:rFonts w:ascii="標楷體" w:eastAsia="標楷體" w:hAnsi="標楷體" w:hint="eastAsia"/>
                <w:sz w:val="28"/>
                <w:szCs w:val="32"/>
                <w:lang w:eastAsia="zh-HK"/>
              </w:rPr>
              <w:t>辦理</w:t>
            </w:r>
            <w:r w:rsidRPr="000D292E">
              <w:rPr>
                <w:rFonts w:ascii="標楷體" w:eastAsia="標楷體" w:hAnsi="標楷體"/>
                <w:sz w:val="28"/>
                <w:szCs w:val="32"/>
              </w:rPr>
              <w:t>道路</w:t>
            </w:r>
            <w:r w:rsidRPr="000D292E">
              <w:rPr>
                <w:rFonts w:ascii="標楷體" w:eastAsia="標楷體" w:hAnsi="標楷體" w:hint="eastAsia"/>
                <w:sz w:val="28"/>
                <w:szCs w:val="32"/>
              </w:rPr>
              <w:t>工程相關計畫皆將綠</w:t>
            </w:r>
            <w:r w:rsidRPr="000D292E">
              <w:rPr>
                <w:rFonts w:ascii="標楷體" w:eastAsia="標楷體" w:hAnsi="標楷體" w:hint="eastAsia"/>
                <w:sz w:val="28"/>
                <w:szCs w:val="32"/>
                <w:lang w:eastAsia="zh-HK"/>
              </w:rPr>
              <w:t>美</w:t>
            </w:r>
            <w:r w:rsidRPr="000D292E">
              <w:rPr>
                <w:rFonts w:ascii="標楷體" w:eastAsia="標楷體" w:hAnsi="標楷體" w:hint="eastAsia"/>
                <w:sz w:val="28"/>
                <w:szCs w:val="32"/>
              </w:rPr>
              <w:t>化植栽等納入設計規劃執行。</w:t>
            </w:r>
          </w:p>
        </w:tc>
        <w:tc>
          <w:tcPr>
            <w:tcW w:w="1134" w:type="dxa"/>
          </w:tcPr>
          <w:p w:rsidR="004313CE" w:rsidRPr="00BE14BC" w:rsidRDefault="004313CE" w:rsidP="00236AE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4313CE" w:rsidRPr="00BE14BC" w:rsidRDefault="004313CE" w:rsidP="00236AE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6.12</w:t>
            </w:r>
          </w:p>
        </w:tc>
        <w:tc>
          <w:tcPr>
            <w:tcW w:w="1276" w:type="dxa"/>
          </w:tcPr>
          <w:p w:rsidR="004313CE" w:rsidRDefault="004313CE" w:rsidP="00236AE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4313CE" w:rsidRDefault="004313CE" w:rsidP="00236AE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4313CE" w:rsidTr="00853192">
        <w:tc>
          <w:tcPr>
            <w:tcW w:w="537" w:type="dxa"/>
            <w:vMerge w:val="restart"/>
          </w:tcPr>
          <w:p w:rsidR="004313CE" w:rsidRPr="00F7602F" w:rsidRDefault="004313CE" w:rsidP="00236AEF">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4</w:t>
            </w:r>
          </w:p>
        </w:tc>
        <w:tc>
          <w:tcPr>
            <w:tcW w:w="966" w:type="dxa"/>
          </w:tcPr>
          <w:p w:rsidR="004313CE" w:rsidRDefault="004313CE" w:rsidP="00236AEF">
            <w:pPr>
              <w:snapToGrid w:val="0"/>
              <w:spacing w:line="340" w:lineRule="exact"/>
              <w:rPr>
                <w:rFonts w:ascii="標楷體" w:eastAsia="標楷體" w:hAnsi="標楷體"/>
                <w:sz w:val="32"/>
                <w:szCs w:val="32"/>
              </w:rPr>
            </w:pPr>
            <w:r>
              <w:rPr>
                <w:rFonts w:ascii="標楷體" w:eastAsia="標楷體" w:hAnsi="標楷體" w:hint="eastAsia"/>
                <w:sz w:val="32"/>
                <w:szCs w:val="32"/>
              </w:rPr>
              <w:t>109.5.25</w:t>
            </w:r>
          </w:p>
        </w:tc>
        <w:tc>
          <w:tcPr>
            <w:tcW w:w="3141" w:type="dxa"/>
          </w:tcPr>
          <w:p w:rsidR="004313CE" w:rsidRPr="007F1A5E" w:rsidRDefault="004313CE" w:rsidP="00236AEF">
            <w:pPr>
              <w:snapToGrid w:val="0"/>
              <w:spacing w:line="340" w:lineRule="exact"/>
              <w:rPr>
                <w:rFonts w:ascii="標楷體" w:eastAsia="標楷體" w:hAnsi="標楷體" w:cs="標楷體"/>
                <w:sz w:val="28"/>
                <w:szCs w:val="28"/>
              </w:rPr>
            </w:pPr>
            <w:r w:rsidRPr="007F1A5E">
              <w:rPr>
                <w:rFonts w:ascii="標楷體" w:eastAsia="標楷體" w:hAnsi="標楷體" w:cs="標楷體" w:hint="eastAsia"/>
                <w:sz w:val="28"/>
                <w:szCs w:val="28"/>
              </w:rPr>
              <w:t>珠螺道路亮點計畫要將遊樂場納入，請規劃共融式遊樂場並讓本人知悉設計內容</w:t>
            </w:r>
            <w:r>
              <w:rPr>
                <w:rFonts w:ascii="標楷體" w:eastAsia="標楷體" w:hAnsi="標楷體" w:cs="標楷體" w:hint="eastAsia"/>
                <w:sz w:val="28"/>
                <w:szCs w:val="28"/>
              </w:rPr>
              <w:t>。</w:t>
            </w:r>
          </w:p>
        </w:tc>
        <w:tc>
          <w:tcPr>
            <w:tcW w:w="3946" w:type="dxa"/>
            <w:vMerge w:val="restart"/>
          </w:tcPr>
          <w:p w:rsidR="004313CE" w:rsidRPr="000D292E" w:rsidRDefault="004313CE" w:rsidP="00236AEF">
            <w:pPr>
              <w:snapToGrid w:val="0"/>
              <w:spacing w:line="340" w:lineRule="exact"/>
              <w:jc w:val="both"/>
              <w:rPr>
                <w:rFonts w:ascii="標楷體" w:eastAsia="標楷體" w:hAnsi="標楷體"/>
                <w:sz w:val="28"/>
                <w:szCs w:val="32"/>
              </w:rPr>
            </w:pPr>
            <w:r w:rsidRPr="000D292E">
              <w:rPr>
                <w:rFonts w:ascii="標楷體" w:eastAsia="標楷體" w:hAnsi="標楷體" w:hint="eastAsia"/>
                <w:sz w:val="28"/>
                <w:szCs w:val="32"/>
                <w:lang w:eastAsia="zh-HK"/>
              </w:rPr>
              <w:t>已於</w:t>
            </w:r>
            <w:r w:rsidRPr="000D292E">
              <w:rPr>
                <w:rFonts w:ascii="標楷體" w:eastAsia="標楷體" w:hAnsi="標楷體" w:hint="eastAsia"/>
                <w:sz w:val="28"/>
                <w:szCs w:val="32"/>
              </w:rPr>
              <w:t>6/11</w:t>
            </w:r>
            <w:r w:rsidRPr="000D292E">
              <w:rPr>
                <w:rFonts w:ascii="標楷體" w:eastAsia="標楷體" w:hAnsi="標楷體" w:hint="eastAsia"/>
                <w:sz w:val="28"/>
                <w:szCs w:val="32"/>
                <w:lang w:eastAsia="zh-HK"/>
              </w:rPr>
              <w:t>辦理現地會</w:t>
            </w:r>
            <w:proofErr w:type="gramStart"/>
            <w:r w:rsidRPr="000D292E">
              <w:rPr>
                <w:rFonts w:ascii="標楷體" w:eastAsia="標楷體" w:hAnsi="標楷體" w:hint="eastAsia"/>
                <w:sz w:val="28"/>
                <w:szCs w:val="32"/>
                <w:lang w:eastAsia="zh-HK"/>
              </w:rPr>
              <w:t>勘</w:t>
            </w:r>
            <w:proofErr w:type="gramEnd"/>
            <w:r w:rsidRPr="000D292E">
              <w:rPr>
                <w:rFonts w:ascii="標楷體" w:eastAsia="標楷體" w:hAnsi="標楷體" w:hint="eastAsia"/>
                <w:sz w:val="28"/>
                <w:szCs w:val="32"/>
              </w:rPr>
              <w:t>，</w:t>
            </w:r>
            <w:r w:rsidRPr="000D292E">
              <w:rPr>
                <w:rFonts w:ascii="標楷體" w:eastAsia="標楷體" w:hAnsi="標楷體" w:hint="eastAsia"/>
                <w:sz w:val="28"/>
                <w:szCs w:val="32"/>
                <w:lang w:eastAsia="zh-HK"/>
              </w:rPr>
              <w:t>並請設計公司納入變更設計中</w:t>
            </w:r>
            <w:r w:rsidRPr="000D292E">
              <w:rPr>
                <w:rFonts w:ascii="標楷體" w:eastAsia="標楷體" w:hAnsi="標楷體" w:hint="eastAsia"/>
                <w:sz w:val="28"/>
                <w:szCs w:val="32"/>
              </w:rPr>
              <w:t>。</w:t>
            </w:r>
          </w:p>
        </w:tc>
        <w:tc>
          <w:tcPr>
            <w:tcW w:w="1134" w:type="dxa"/>
            <w:vMerge w:val="restart"/>
          </w:tcPr>
          <w:p w:rsidR="004313CE" w:rsidRPr="00BE14BC" w:rsidRDefault="004313CE" w:rsidP="00236AE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4313CE" w:rsidRPr="00BE14BC" w:rsidRDefault="004313CE" w:rsidP="00236AE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6.30</w:t>
            </w:r>
          </w:p>
        </w:tc>
        <w:tc>
          <w:tcPr>
            <w:tcW w:w="1276" w:type="dxa"/>
          </w:tcPr>
          <w:p w:rsidR="004313CE" w:rsidRDefault="004313CE" w:rsidP="00236AEF">
            <w:pPr>
              <w:snapToGrid w:val="0"/>
              <w:spacing w:line="340" w:lineRule="exact"/>
              <w:jc w:val="center"/>
              <w:rPr>
                <w:rFonts w:ascii="標楷體" w:eastAsia="標楷體" w:hAnsi="標楷體"/>
                <w:b/>
                <w:color w:val="0000FF"/>
                <w:sz w:val="32"/>
                <w:szCs w:val="32"/>
              </w:rPr>
            </w:pPr>
            <w:proofErr w:type="gramStart"/>
            <w:r>
              <w:rPr>
                <w:rFonts w:ascii="標楷體" w:eastAsia="標楷體" w:hAnsi="標楷體" w:hint="eastAsia"/>
                <w:b/>
                <w:color w:val="0000FF"/>
                <w:sz w:val="32"/>
                <w:szCs w:val="32"/>
              </w:rPr>
              <w:t>併</w:t>
            </w:r>
            <w:proofErr w:type="gramEnd"/>
            <w:r>
              <w:rPr>
                <w:rFonts w:ascii="標楷體" w:eastAsia="標楷體" w:hAnsi="標楷體" w:hint="eastAsia"/>
                <w:b/>
                <w:color w:val="0000FF"/>
                <w:sz w:val="32"/>
                <w:szCs w:val="32"/>
              </w:rPr>
              <w:t>109.6.8案</w:t>
            </w:r>
          </w:p>
        </w:tc>
      </w:tr>
      <w:tr w:rsidR="004313CE" w:rsidTr="00853192">
        <w:tc>
          <w:tcPr>
            <w:tcW w:w="537" w:type="dxa"/>
            <w:vMerge/>
          </w:tcPr>
          <w:p w:rsidR="004313CE" w:rsidRDefault="004313CE" w:rsidP="00236AEF">
            <w:pPr>
              <w:snapToGrid w:val="0"/>
              <w:spacing w:line="340" w:lineRule="exact"/>
              <w:jc w:val="center"/>
              <w:rPr>
                <w:rFonts w:ascii="標楷體" w:eastAsia="標楷體" w:hAnsi="標楷體"/>
                <w:sz w:val="32"/>
                <w:szCs w:val="32"/>
              </w:rPr>
            </w:pPr>
          </w:p>
        </w:tc>
        <w:tc>
          <w:tcPr>
            <w:tcW w:w="966" w:type="dxa"/>
          </w:tcPr>
          <w:p w:rsidR="004313CE" w:rsidRDefault="004313CE" w:rsidP="00236AEF">
            <w:pPr>
              <w:snapToGrid w:val="0"/>
              <w:spacing w:line="340" w:lineRule="exact"/>
              <w:rPr>
                <w:rFonts w:ascii="標楷體" w:eastAsia="標楷體" w:hAnsi="標楷體"/>
                <w:sz w:val="32"/>
                <w:szCs w:val="32"/>
              </w:rPr>
            </w:pPr>
            <w:r>
              <w:rPr>
                <w:rFonts w:ascii="標楷體" w:eastAsia="標楷體" w:hAnsi="標楷體" w:hint="eastAsia"/>
                <w:sz w:val="32"/>
                <w:szCs w:val="32"/>
              </w:rPr>
              <w:t>109.6.8</w:t>
            </w:r>
          </w:p>
        </w:tc>
        <w:tc>
          <w:tcPr>
            <w:tcW w:w="3141" w:type="dxa"/>
          </w:tcPr>
          <w:p w:rsidR="004313CE" w:rsidRDefault="004313CE" w:rsidP="00236AEF">
            <w:pPr>
              <w:snapToGrid w:val="0"/>
              <w:spacing w:line="340" w:lineRule="exact"/>
              <w:rPr>
                <w:rFonts w:ascii="標楷體" w:eastAsia="標楷體" w:hAnsi="標楷體" w:cs="標楷體"/>
                <w:sz w:val="28"/>
                <w:szCs w:val="28"/>
              </w:rPr>
            </w:pPr>
            <w:proofErr w:type="gramStart"/>
            <w:r w:rsidRPr="00E069B1">
              <w:rPr>
                <w:rFonts w:ascii="標楷體" w:eastAsia="標楷體" w:hAnsi="標楷體" w:cs="標楷體" w:hint="eastAsia"/>
                <w:sz w:val="28"/>
                <w:szCs w:val="28"/>
              </w:rPr>
              <w:t>珠螺亮點</w:t>
            </w:r>
            <w:proofErr w:type="gramEnd"/>
            <w:r w:rsidRPr="00E069B1">
              <w:rPr>
                <w:rFonts w:ascii="標楷體" w:eastAsia="標楷體" w:hAnsi="標楷體" w:cs="標楷體" w:hint="eastAsia"/>
                <w:sz w:val="28"/>
                <w:szCs w:val="28"/>
              </w:rPr>
              <w:t>工程拆除遊樂設施重建要有創意，設計圖定案前請讓我參與討論。</w:t>
            </w:r>
          </w:p>
        </w:tc>
        <w:tc>
          <w:tcPr>
            <w:tcW w:w="3946" w:type="dxa"/>
            <w:vMerge/>
          </w:tcPr>
          <w:p w:rsidR="004313CE" w:rsidRPr="00F7602F" w:rsidRDefault="004313CE" w:rsidP="00236AEF">
            <w:pPr>
              <w:snapToGrid w:val="0"/>
              <w:spacing w:line="340" w:lineRule="exact"/>
              <w:rPr>
                <w:rFonts w:ascii="標楷體" w:eastAsia="標楷體" w:hAnsi="標楷體"/>
                <w:sz w:val="32"/>
                <w:szCs w:val="32"/>
              </w:rPr>
            </w:pPr>
          </w:p>
        </w:tc>
        <w:tc>
          <w:tcPr>
            <w:tcW w:w="1134" w:type="dxa"/>
            <w:vMerge/>
          </w:tcPr>
          <w:p w:rsidR="004313CE" w:rsidRPr="00F7602F" w:rsidRDefault="004313CE" w:rsidP="00236AEF">
            <w:pPr>
              <w:snapToGrid w:val="0"/>
              <w:spacing w:line="340" w:lineRule="exact"/>
              <w:rPr>
                <w:rFonts w:ascii="標楷體" w:eastAsia="標楷體" w:hAnsi="標楷體"/>
                <w:sz w:val="32"/>
                <w:szCs w:val="32"/>
              </w:rPr>
            </w:pPr>
          </w:p>
        </w:tc>
        <w:tc>
          <w:tcPr>
            <w:tcW w:w="1276" w:type="dxa"/>
          </w:tcPr>
          <w:p w:rsidR="004313CE" w:rsidRDefault="004313CE" w:rsidP="00236AE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繼續</w:t>
            </w:r>
          </w:p>
          <w:p w:rsidR="004313CE" w:rsidRDefault="004313CE" w:rsidP="00236AE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bl>
    <w:p w:rsidR="004313CE" w:rsidRDefault="004313CE" w:rsidP="00236AEF">
      <w:pPr>
        <w:spacing w:line="340" w:lineRule="exact"/>
      </w:pPr>
      <w:r>
        <w:br w:type="page"/>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36410C" w:rsidTr="00853192">
        <w:tc>
          <w:tcPr>
            <w:tcW w:w="537" w:type="dxa"/>
          </w:tcPr>
          <w:p w:rsidR="0036410C" w:rsidRPr="00F7602F" w:rsidRDefault="0036410C" w:rsidP="00236AEF">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lastRenderedPageBreak/>
              <w:t>5</w:t>
            </w:r>
          </w:p>
        </w:tc>
        <w:tc>
          <w:tcPr>
            <w:tcW w:w="966" w:type="dxa"/>
          </w:tcPr>
          <w:p w:rsidR="0036410C" w:rsidRDefault="0036410C" w:rsidP="00236AEF">
            <w:pPr>
              <w:snapToGrid w:val="0"/>
              <w:spacing w:line="340" w:lineRule="exact"/>
              <w:rPr>
                <w:rFonts w:ascii="標楷體" w:eastAsia="標楷體" w:hAnsi="標楷體"/>
                <w:sz w:val="32"/>
                <w:szCs w:val="32"/>
              </w:rPr>
            </w:pPr>
            <w:r>
              <w:rPr>
                <w:rFonts w:ascii="標楷體" w:eastAsia="標楷體" w:hAnsi="標楷體" w:hint="eastAsia"/>
                <w:sz w:val="32"/>
                <w:szCs w:val="32"/>
              </w:rPr>
              <w:t>109.5.25</w:t>
            </w:r>
          </w:p>
        </w:tc>
        <w:tc>
          <w:tcPr>
            <w:tcW w:w="3141" w:type="dxa"/>
          </w:tcPr>
          <w:p w:rsidR="0036410C" w:rsidRPr="007F1A5E" w:rsidRDefault="0036410C" w:rsidP="00236AEF">
            <w:pPr>
              <w:snapToGrid w:val="0"/>
              <w:spacing w:line="340" w:lineRule="exact"/>
              <w:rPr>
                <w:rFonts w:ascii="標楷體" w:eastAsia="標楷體" w:hAnsi="標楷體" w:cs="標楷體"/>
                <w:sz w:val="28"/>
                <w:szCs w:val="28"/>
              </w:rPr>
            </w:pPr>
            <w:r w:rsidRPr="007F1A5E">
              <w:rPr>
                <w:rFonts w:ascii="標楷體" w:eastAsia="標楷體" w:hAnsi="標楷體" w:cs="標楷體" w:hint="eastAsia"/>
                <w:sz w:val="28"/>
                <w:szCs w:val="28"/>
              </w:rPr>
              <w:t>違章建築電梯管理事宜要嚴加把關，請研究如何確保使用安全</w:t>
            </w:r>
            <w:r>
              <w:rPr>
                <w:rFonts w:ascii="標楷體" w:eastAsia="標楷體" w:hAnsi="標楷體" w:cs="標楷體" w:hint="eastAsia"/>
                <w:sz w:val="28"/>
                <w:szCs w:val="28"/>
              </w:rPr>
              <w:t>。</w:t>
            </w:r>
          </w:p>
        </w:tc>
        <w:tc>
          <w:tcPr>
            <w:tcW w:w="3946" w:type="dxa"/>
          </w:tcPr>
          <w:p w:rsidR="0036410C" w:rsidRPr="000D292E" w:rsidRDefault="0036410C" w:rsidP="00236AEF">
            <w:pPr>
              <w:snapToGrid w:val="0"/>
              <w:spacing w:line="340" w:lineRule="exact"/>
              <w:jc w:val="both"/>
              <w:rPr>
                <w:rFonts w:ascii="標楷體" w:eastAsia="標楷體" w:hAnsi="標楷體" w:cs="標楷體"/>
                <w:sz w:val="28"/>
                <w:szCs w:val="32"/>
              </w:rPr>
            </w:pPr>
            <w:r w:rsidRPr="000D292E">
              <w:rPr>
                <w:rFonts w:ascii="標楷體" w:eastAsia="標楷體" w:hAnsi="標楷體" w:cs="標楷體" w:hint="eastAsia"/>
                <w:sz w:val="28"/>
                <w:szCs w:val="32"/>
              </w:rPr>
              <w:t>1.建築物</w:t>
            </w:r>
            <w:proofErr w:type="gramStart"/>
            <w:r w:rsidRPr="000D292E">
              <w:rPr>
                <w:rFonts w:ascii="標楷體" w:eastAsia="標楷體" w:hAnsi="標楷體" w:cs="標楷體" w:hint="eastAsia"/>
                <w:sz w:val="28"/>
                <w:szCs w:val="32"/>
              </w:rPr>
              <w:t>昇</w:t>
            </w:r>
            <w:proofErr w:type="gramEnd"/>
            <w:r w:rsidRPr="000D292E">
              <w:rPr>
                <w:rFonts w:ascii="標楷體" w:eastAsia="標楷體" w:hAnsi="標楷體" w:cs="標楷體" w:hint="eastAsia"/>
                <w:sz w:val="28"/>
                <w:szCs w:val="32"/>
              </w:rPr>
              <w:t>降設備之管理，業已明文規定於建築法及</w:t>
            </w:r>
            <w:proofErr w:type="gramStart"/>
            <w:r w:rsidRPr="000D292E">
              <w:rPr>
                <w:rFonts w:ascii="標楷體" w:eastAsia="標楷體" w:hAnsi="標楷體" w:cs="標楷體" w:hint="eastAsia"/>
                <w:sz w:val="28"/>
                <w:szCs w:val="32"/>
              </w:rPr>
              <w:t>昇</w:t>
            </w:r>
            <w:proofErr w:type="gramEnd"/>
            <w:r w:rsidRPr="000D292E">
              <w:rPr>
                <w:rFonts w:ascii="標楷體" w:eastAsia="標楷體" w:hAnsi="標楷體" w:cs="標楷體" w:hint="eastAsia"/>
                <w:sz w:val="28"/>
                <w:szCs w:val="32"/>
              </w:rPr>
              <w:t>降設備管理辦法，無授權地方政府另訂</w:t>
            </w:r>
            <w:proofErr w:type="gramStart"/>
            <w:r w:rsidRPr="000D292E">
              <w:rPr>
                <w:rFonts w:ascii="標楷體" w:eastAsia="標楷體" w:hAnsi="標楷體" w:cs="標楷體" w:hint="eastAsia"/>
                <w:sz w:val="28"/>
                <w:szCs w:val="32"/>
              </w:rPr>
              <w:t>昇</w:t>
            </w:r>
            <w:proofErr w:type="gramEnd"/>
            <w:r w:rsidRPr="000D292E">
              <w:rPr>
                <w:rFonts w:ascii="標楷體" w:eastAsia="標楷體" w:hAnsi="標楷體" w:cs="標楷體" w:hint="eastAsia"/>
                <w:sz w:val="28"/>
                <w:szCs w:val="32"/>
              </w:rPr>
              <w:t>降設備管理之權限，其設置、維護與檢查，</w:t>
            </w:r>
            <w:proofErr w:type="gramStart"/>
            <w:r w:rsidRPr="000D292E">
              <w:rPr>
                <w:rFonts w:ascii="標楷體" w:eastAsia="標楷體" w:hAnsi="標楷體" w:cs="標楷體" w:hint="eastAsia"/>
                <w:sz w:val="28"/>
                <w:szCs w:val="32"/>
              </w:rPr>
              <w:t>均是由</w:t>
            </w:r>
            <w:proofErr w:type="gramEnd"/>
            <w:r w:rsidRPr="000D292E">
              <w:rPr>
                <w:rFonts w:ascii="標楷體" w:eastAsia="標楷體" w:hAnsi="標楷體" w:cs="標楷體" w:hint="eastAsia"/>
                <w:sz w:val="28"/>
                <w:szCs w:val="32"/>
              </w:rPr>
              <w:t>所有權人委託專業廠商進行，其管理方式概述如下：</w:t>
            </w:r>
          </w:p>
          <w:p w:rsidR="0036410C" w:rsidRPr="000D292E" w:rsidRDefault="0036410C" w:rsidP="00236AEF">
            <w:pPr>
              <w:snapToGrid w:val="0"/>
              <w:spacing w:line="340" w:lineRule="exact"/>
              <w:jc w:val="both"/>
              <w:rPr>
                <w:rFonts w:ascii="標楷體" w:eastAsia="標楷體" w:hAnsi="標楷體" w:cs="標楷體"/>
                <w:sz w:val="28"/>
                <w:szCs w:val="32"/>
              </w:rPr>
            </w:pPr>
            <w:r w:rsidRPr="000D292E">
              <w:rPr>
                <w:rFonts w:ascii="標楷體" w:eastAsia="標楷體" w:hAnsi="標楷體" w:cs="標楷體" w:hint="eastAsia"/>
                <w:sz w:val="28"/>
                <w:szCs w:val="32"/>
              </w:rPr>
              <w:t>(1)建築物</w:t>
            </w:r>
            <w:proofErr w:type="gramStart"/>
            <w:r w:rsidRPr="000D292E">
              <w:rPr>
                <w:rFonts w:ascii="標楷體" w:eastAsia="標楷體" w:hAnsi="標楷體" w:cs="標楷體" w:hint="eastAsia"/>
                <w:sz w:val="28"/>
                <w:szCs w:val="32"/>
              </w:rPr>
              <w:t>昇</w:t>
            </w:r>
            <w:proofErr w:type="gramEnd"/>
            <w:r w:rsidRPr="000D292E">
              <w:rPr>
                <w:rFonts w:ascii="標楷體" w:eastAsia="標楷體" w:hAnsi="標楷體" w:cs="標楷體" w:hint="eastAsia"/>
                <w:sz w:val="28"/>
                <w:szCs w:val="32"/>
              </w:rPr>
              <w:t>降設備非經竣工檢查合格取得使用許可證，不得使用。(取得許可)</w:t>
            </w:r>
          </w:p>
          <w:p w:rsidR="0036410C" w:rsidRPr="000D292E" w:rsidRDefault="0036410C" w:rsidP="00236AEF">
            <w:pPr>
              <w:snapToGrid w:val="0"/>
              <w:spacing w:line="340" w:lineRule="exact"/>
              <w:jc w:val="both"/>
              <w:rPr>
                <w:rFonts w:ascii="標楷體" w:eastAsia="標楷體" w:hAnsi="標楷體" w:cs="標楷體"/>
                <w:sz w:val="28"/>
                <w:szCs w:val="32"/>
              </w:rPr>
            </w:pPr>
            <w:r w:rsidRPr="000D292E">
              <w:rPr>
                <w:rFonts w:ascii="標楷體" w:eastAsia="標楷體" w:hAnsi="標楷體" w:cs="標楷體" w:hint="eastAsia"/>
                <w:sz w:val="28"/>
                <w:szCs w:val="32"/>
              </w:rPr>
              <w:t>(2)應定期委託領有中央主管建築機關核發登記證之專業廠商負責維護保養。(定期保養)</w:t>
            </w:r>
          </w:p>
          <w:p w:rsidR="0036410C" w:rsidRPr="000D292E" w:rsidRDefault="0036410C" w:rsidP="00236AEF">
            <w:pPr>
              <w:snapToGrid w:val="0"/>
              <w:spacing w:line="340" w:lineRule="exact"/>
              <w:jc w:val="both"/>
              <w:rPr>
                <w:rFonts w:ascii="標楷體" w:eastAsia="標楷體" w:hAnsi="標楷體" w:cs="標楷體"/>
                <w:sz w:val="28"/>
                <w:szCs w:val="32"/>
              </w:rPr>
            </w:pPr>
            <w:r w:rsidRPr="000D292E">
              <w:rPr>
                <w:rFonts w:ascii="標楷體" w:eastAsia="標楷體" w:hAnsi="標楷體" w:cs="標楷體" w:hint="eastAsia"/>
                <w:sz w:val="28"/>
                <w:szCs w:val="32"/>
              </w:rPr>
              <w:t>(3)定期向直轄市、縣（市）主管建築機關或由直轄市、縣（市）主管建築機關委託經中央主管建築機關指定之檢查機構或團體申請安全檢查。(定期安全檢查)</w:t>
            </w:r>
          </w:p>
          <w:p w:rsidR="0036410C" w:rsidRPr="000D292E" w:rsidRDefault="0036410C" w:rsidP="00236AEF">
            <w:pPr>
              <w:snapToGrid w:val="0"/>
              <w:spacing w:line="340" w:lineRule="exact"/>
              <w:jc w:val="both"/>
              <w:rPr>
                <w:rFonts w:ascii="標楷體" w:eastAsia="標楷體" w:hAnsi="標楷體" w:cs="標楷體"/>
                <w:sz w:val="28"/>
                <w:szCs w:val="32"/>
              </w:rPr>
            </w:pPr>
            <w:r w:rsidRPr="000D292E">
              <w:rPr>
                <w:rFonts w:ascii="標楷體" w:eastAsia="標楷體" w:hAnsi="標楷體" w:cs="標楷體" w:hint="eastAsia"/>
                <w:sz w:val="28"/>
                <w:szCs w:val="32"/>
              </w:rPr>
              <w:t>(4)管理人未申請者，直轄市、縣（市）主管建築機關應限期令其補行申請；屆期未申請者，停止其設備之使用。」，同法第95條之2規定：「建築物</w:t>
            </w:r>
            <w:proofErr w:type="gramStart"/>
            <w:r w:rsidRPr="000D292E">
              <w:rPr>
                <w:rFonts w:ascii="標楷體" w:eastAsia="標楷體" w:hAnsi="標楷體" w:cs="標楷體" w:hint="eastAsia"/>
                <w:sz w:val="28"/>
                <w:szCs w:val="32"/>
              </w:rPr>
              <w:t>昇</w:t>
            </w:r>
            <w:proofErr w:type="gramEnd"/>
            <w:r w:rsidRPr="000D292E">
              <w:rPr>
                <w:rFonts w:ascii="標楷體" w:eastAsia="標楷體" w:hAnsi="標楷體" w:cs="標楷體" w:hint="eastAsia"/>
                <w:sz w:val="28"/>
                <w:szCs w:val="32"/>
              </w:rPr>
              <w:t>降設備及機械停車設備管理人違反第七十七條之四第二項規定者，處新臺幣三千元以上一萬五千元以下罰鍰，並限期改善或補辦手續，屆期仍未改善或補辦手續者，得連續處罰。(未依規定辦理之罰則)</w:t>
            </w:r>
          </w:p>
          <w:p w:rsidR="0036410C" w:rsidRPr="000D292E" w:rsidRDefault="0036410C" w:rsidP="00236AEF">
            <w:pPr>
              <w:snapToGrid w:val="0"/>
              <w:spacing w:line="340" w:lineRule="exact"/>
              <w:jc w:val="both"/>
              <w:rPr>
                <w:rFonts w:ascii="標楷體" w:eastAsia="標楷體" w:hAnsi="標楷體" w:cs="標楷體"/>
                <w:sz w:val="28"/>
                <w:szCs w:val="32"/>
              </w:rPr>
            </w:pPr>
            <w:r w:rsidRPr="000D292E">
              <w:rPr>
                <w:rFonts w:ascii="標楷體" w:eastAsia="標楷體" w:hAnsi="標楷體" w:cs="標楷體" w:hint="eastAsia"/>
                <w:sz w:val="28"/>
                <w:szCs w:val="32"/>
              </w:rPr>
              <w:t>2.建築物附設</w:t>
            </w:r>
            <w:proofErr w:type="gramStart"/>
            <w:r w:rsidRPr="000D292E">
              <w:rPr>
                <w:rFonts w:ascii="標楷體" w:eastAsia="標楷體" w:hAnsi="標楷體" w:cs="標楷體" w:hint="eastAsia"/>
                <w:sz w:val="28"/>
                <w:szCs w:val="32"/>
              </w:rPr>
              <w:t>昇</w:t>
            </w:r>
            <w:proofErr w:type="gramEnd"/>
            <w:r w:rsidRPr="000D292E">
              <w:rPr>
                <w:rFonts w:ascii="標楷體" w:eastAsia="標楷體" w:hAnsi="標楷體" w:cs="標楷體" w:hint="eastAsia"/>
                <w:sz w:val="28"/>
                <w:szCs w:val="32"/>
              </w:rPr>
              <w:t>降設備唯有所有人依上述規定依法補辦執照、取得使用許可證、委託專業廠商保養及安全檢查申報，</w:t>
            </w:r>
            <w:proofErr w:type="gramStart"/>
            <w:r w:rsidRPr="000D292E">
              <w:rPr>
                <w:rFonts w:ascii="標楷體" w:eastAsia="標楷體" w:hAnsi="標楷體" w:cs="標楷體" w:hint="eastAsia"/>
                <w:sz w:val="28"/>
                <w:szCs w:val="32"/>
              </w:rPr>
              <w:t>方屬適法</w:t>
            </w:r>
            <w:proofErr w:type="gramEnd"/>
            <w:r w:rsidRPr="000D292E">
              <w:rPr>
                <w:rFonts w:ascii="標楷體" w:eastAsia="標楷體" w:hAnsi="標楷體" w:cs="標楷體" w:hint="eastAsia"/>
                <w:sz w:val="28"/>
                <w:szCs w:val="32"/>
              </w:rPr>
              <w:t>，</w:t>
            </w:r>
            <w:proofErr w:type="gramStart"/>
            <w:r w:rsidRPr="000D292E">
              <w:rPr>
                <w:rFonts w:ascii="標楷體" w:eastAsia="標楷體" w:hAnsi="標楷體" w:cs="標楷體" w:hint="eastAsia"/>
                <w:sz w:val="28"/>
                <w:szCs w:val="32"/>
              </w:rPr>
              <w:t>倘本府</w:t>
            </w:r>
            <w:proofErr w:type="gramEnd"/>
            <w:r w:rsidRPr="000D292E">
              <w:rPr>
                <w:rFonts w:ascii="標楷體" w:eastAsia="標楷體" w:hAnsi="標楷體" w:cs="標楷體" w:hint="eastAsia"/>
                <w:sz w:val="28"/>
                <w:szCs w:val="32"/>
              </w:rPr>
              <w:t>將未符上述規定之</w:t>
            </w:r>
            <w:proofErr w:type="gramStart"/>
            <w:r w:rsidRPr="000D292E">
              <w:rPr>
                <w:rFonts w:ascii="標楷體" w:eastAsia="標楷體" w:hAnsi="標楷體" w:cs="標楷體" w:hint="eastAsia"/>
                <w:sz w:val="28"/>
                <w:szCs w:val="32"/>
              </w:rPr>
              <w:t>昇</w:t>
            </w:r>
            <w:proofErr w:type="gramEnd"/>
            <w:r w:rsidRPr="000D292E">
              <w:rPr>
                <w:rFonts w:ascii="標楷體" w:eastAsia="標楷體" w:hAnsi="標楷體" w:cs="標楷體" w:hint="eastAsia"/>
                <w:sz w:val="28"/>
                <w:szCs w:val="32"/>
              </w:rPr>
              <w:t>降設備，另依地制法訂定相關管理規定，已有違反中央法令之適法性疑義。</w:t>
            </w:r>
          </w:p>
        </w:tc>
        <w:tc>
          <w:tcPr>
            <w:tcW w:w="1134" w:type="dxa"/>
          </w:tcPr>
          <w:p w:rsidR="0036410C" w:rsidRPr="00BE14BC" w:rsidRDefault="0036410C" w:rsidP="00236AE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w:t>
            </w:r>
            <w:r w:rsidRPr="00BE14BC">
              <w:rPr>
                <w:rFonts w:ascii="標楷體" w:eastAsia="標楷體" w:hAnsi="標楷體"/>
                <w:b/>
                <w:sz w:val="32"/>
                <w:szCs w:val="32"/>
              </w:rPr>
              <w:t>9.</w:t>
            </w:r>
          </w:p>
          <w:p w:rsidR="0036410C" w:rsidRPr="00F7602F" w:rsidRDefault="0036410C" w:rsidP="00236AEF">
            <w:pPr>
              <w:snapToGrid w:val="0"/>
              <w:spacing w:line="340" w:lineRule="exact"/>
              <w:rPr>
                <w:rFonts w:ascii="標楷體" w:eastAsia="標楷體" w:hAnsi="標楷體"/>
                <w:sz w:val="32"/>
                <w:szCs w:val="32"/>
              </w:rPr>
            </w:pPr>
            <w:r w:rsidRPr="00BE14BC">
              <w:rPr>
                <w:rFonts w:ascii="標楷體" w:eastAsia="標楷體" w:hAnsi="標楷體"/>
                <w:b/>
                <w:sz w:val="32"/>
                <w:szCs w:val="32"/>
              </w:rPr>
              <w:t>6.12</w:t>
            </w:r>
          </w:p>
        </w:tc>
        <w:tc>
          <w:tcPr>
            <w:tcW w:w="1276" w:type="dxa"/>
          </w:tcPr>
          <w:p w:rsidR="0036410C" w:rsidRDefault="0036410C" w:rsidP="00236AE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36410C" w:rsidRDefault="0036410C" w:rsidP="00236AE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bl>
    <w:p w:rsidR="00236AEF" w:rsidRDefault="00236AEF">
      <w:r>
        <w:br w:type="page"/>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36410C" w:rsidTr="00853192">
        <w:tc>
          <w:tcPr>
            <w:tcW w:w="537" w:type="dxa"/>
          </w:tcPr>
          <w:p w:rsidR="0036410C" w:rsidRPr="00F7602F" w:rsidRDefault="0036410C" w:rsidP="00236AEF">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lastRenderedPageBreak/>
              <w:t>6</w:t>
            </w:r>
          </w:p>
        </w:tc>
        <w:tc>
          <w:tcPr>
            <w:tcW w:w="966" w:type="dxa"/>
          </w:tcPr>
          <w:p w:rsidR="0036410C" w:rsidRDefault="0036410C" w:rsidP="00236AEF">
            <w:pPr>
              <w:snapToGrid w:val="0"/>
              <w:spacing w:line="340" w:lineRule="exact"/>
              <w:rPr>
                <w:rFonts w:ascii="標楷體" w:eastAsia="標楷體" w:hAnsi="標楷體"/>
                <w:sz w:val="32"/>
                <w:szCs w:val="32"/>
              </w:rPr>
            </w:pPr>
            <w:r>
              <w:rPr>
                <w:rFonts w:ascii="標楷體" w:eastAsia="標楷體" w:hAnsi="標楷體" w:hint="eastAsia"/>
                <w:sz w:val="32"/>
                <w:szCs w:val="32"/>
              </w:rPr>
              <w:t>109.5.25</w:t>
            </w:r>
          </w:p>
        </w:tc>
        <w:tc>
          <w:tcPr>
            <w:tcW w:w="3141" w:type="dxa"/>
          </w:tcPr>
          <w:p w:rsidR="0036410C" w:rsidRPr="007F1A5E" w:rsidRDefault="0036410C" w:rsidP="00236AEF">
            <w:pPr>
              <w:snapToGrid w:val="0"/>
              <w:spacing w:line="340" w:lineRule="exact"/>
              <w:rPr>
                <w:rFonts w:ascii="標楷體" w:eastAsia="標楷體" w:hAnsi="標楷體" w:cs="標楷體"/>
                <w:sz w:val="28"/>
                <w:szCs w:val="28"/>
              </w:rPr>
            </w:pPr>
            <w:r w:rsidRPr="007F1A5E">
              <w:rPr>
                <w:rFonts w:ascii="標楷體" w:eastAsia="標楷體" w:hAnsi="標楷體" w:cs="標楷體" w:hint="eastAsia"/>
                <w:sz w:val="28"/>
                <w:szCs w:val="28"/>
              </w:rPr>
              <w:t>路燈</w:t>
            </w:r>
            <w:proofErr w:type="gramStart"/>
            <w:r w:rsidRPr="007F1A5E">
              <w:rPr>
                <w:rFonts w:ascii="標楷體" w:eastAsia="標楷體" w:hAnsi="標楷體" w:cs="標楷體" w:hint="eastAsia"/>
                <w:sz w:val="28"/>
                <w:szCs w:val="28"/>
              </w:rPr>
              <w:t>裝設應加以</w:t>
            </w:r>
            <w:proofErr w:type="gramEnd"/>
            <w:r w:rsidRPr="007F1A5E">
              <w:rPr>
                <w:rFonts w:ascii="標楷體" w:eastAsia="標楷體" w:hAnsi="標楷體" w:cs="標楷體" w:hint="eastAsia"/>
                <w:sz w:val="28"/>
                <w:szCs w:val="28"/>
              </w:rPr>
              <w:t>規範，請顧及節能</w:t>
            </w:r>
            <w:proofErr w:type="gramStart"/>
            <w:r w:rsidRPr="007F1A5E">
              <w:rPr>
                <w:rFonts w:ascii="標楷體" w:eastAsia="標楷體" w:hAnsi="標楷體" w:cs="標楷體" w:hint="eastAsia"/>
                <w:sz w:val="28"/>
                <w:szCs w:val="28"/>
              </w:rPr>
              <w:t>減碳及暗空觀</w:t>
            </w:r>
            <w:proofErr w:type="gramEnd"/>
            <w:r w:rsidRPr="007F1A5E">
              <w:rPr>
                <w:rFonts w:ascii="標楷體" w:eastAsia="標楷體" w:hAnsi="標楷體" w:cs="標楷體" w:hint="eastAsia"/>
                <w:sz w:val="28"/>
                <w:szCs w:val="28"/>
              </w:rPr>
              <w:t>星需求。</w:t>
            </w:r>
          </w:p>
        </w:tc>
        <w:tc>
          <w:tcPr>
            <w:tcW w:w="3946" w:type="dxa"/>
          </w:tcPr>
          <w:p w:rsidR="0036410C" w:rsidRPr="000D292E" w:rsidRDefault="0036410C" w:rsidP="00236AEF">
            <w:pPr>
              <w:snapToGrid w:val="0"/>
              <w:spacing w:line="340" w:lineRule="exact"/>
              <w:jc w:val="both"/>
              <w:rPr>
                <w:rFonts w:ascii="標楷體" w:eastAsia="標楷體" w:hAnsi="標楷體" w:cs="標楷體"/>
                <w:sz w:val="28"/>
                <w:szCs w:val="32"/>
              </w:rPr>
            </w:pPr>
            <w:r w:rsidRPr="000D292E">
              <w:rPr>
                <w:rFonts w:ascii="標楷體" w:eastAsia="標楷體" w:hAnsi="標楷體" w:cs="標楷體" w:hint="eastAsia"/>
                <w:sz w:val="28"/>
                <w:szCs w:val="32"/>
              </w:rPr>
              <w:t>已參考新北市相關規範訂定連江縣市區道路路燈設置規範草案，並將草案</w:t>
            </w:r>
            <w:proofErr w:type="gramStart"/>
            <w:r w:rsidRPr="000D292E">
              <w:rPr>
                <w:rFonts w:ascii="標楷體" w:eastAsia="標楷體" w:hAnsi="標楷體" w:cs="標楷體" w:hint="eastAsia"/>
                <w:sz w:val="28"/>
                <w:szCs w:val="32"/>
              </w:rPr>
              <w:t>予海西</w:t>
            </w:r>
            <w:proofErr w:type="gramEnd"/>
            <w:r w:rsidRPr="000D292E">
              <w:rPr>
                <w:rFonts w:ascii="標楷體" w:eastAsia="標楷體" w:hAnsi="標楷體" w:cs="標楷體" w:hint="eastAsia"/>
                <w:sz w:val="28"/>
                <w:szCs w:val="32"/>
              </w:rPr>
              <w:t>諮詢</w:t>
            </w:r>
            <w:proofErr w:type="gramStart"/>
            <w:r w:rsidRPr="000D292E">
              <w:rPr>
                <w:rFonts w:ascii="標楷體" w:eastAsia="標楷體" w:hAnsi="標楷體" w:cs="標楷體" w:hint="eastAsia"/>
                <w:sz w:val="28"/>
                <w:szCs w:val="32"/>
              </w:rPr>
              <w:t>有限公司卓參</w:t>
            </w:r>
            <w:proofErr w:type="gramEnd"/>
            <w:r w:rsidRPr="000D292E">
              <w:rPr>
                <w:rFonts w:ascii="標楷體" w:eastAsia="標楷體" w:hAnsi="標楷體" w:cs="標楷體" w:hint="eastAsia"/>
                <w:sz w:val="28"/>
                <w:szCs w:val="32"/>
              </w:rPr>
              <w:t>，請其就用路安全、節能</w:t>
            </w:r>
            <w:proofErr w:type="gramStart"/>
            <w:r w:rsidRPr="000D292E">
              <w:rPr>
                <w:rFonts w:ascii="標楷體" w:eastAsia="標楷體" w:hAnsi="標楷體" w:cs="標楷體" w:hint="eastAsia"/>
                <w:sz w:val="28"/>
                <w:szCs w:val="32"/>
              </w:rPr>
              <w:t>減碳及暗空觀</w:t>
            </w:r>
            <w:proofErr w:type="gramEnd"/>
            <w:r w:rsidRPr="000D292E">
              <w:rPr>
                <w:rFonts w:ascii="標楷體" w:eastAsia="標楷體" w:hAnsi="標楷體" w:cs="標楷體" w:hint="eastAsia"/>
                <w:sz w:val="28"/>
                <w:szCs w:val="32"/>
              </w:rPr>
              <w:t>星需求提出適當建議供本府修訂規範。</w:t>
            </w:r>
          </w:p>
        </w:tc>
        <w:tc>
          <w:tcPr>
            <w:tcW w:w="1134" w:type="dxa"/>
          </w:tcPr>
          <w:p w:rsidR="0036410C" w:rsidRPr="00BE14BC" w:rsidRDefault="0036410C" w:rsidP="00236AE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36410C" w:rsidRPr="00BE14BC" w:rsidRDefault="0036410C" w:rsidP="00236AE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5.28</w:t>
            </w:r>
          </w:p>
        </w:tc>
        <w:tc>
          <w:tcPr>
            <w:tcW w:w="1276" w:type="dxa"/>
          </w:tcPr>
          <w:p w:rsidR="0036410C" w:rsidRDefault="0036410C" w:rsidP="00236AE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36410C" w:rsidRDefault="0036410C" w:rsidP="00236AE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36410C" w:rsidTr="00853192">
        <w:tc>
          <w:tcPr>
            <w:tcW w:w="537" w:type="dxa"/>
          </w:tcPr>
          <w:p w:rsidR="0036410C" w:rsidRDefault="0036410C" w:rsidP="00236AEF">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7</w:t>
            </w:r>
          </w:p>
        </w:tc>
        <w:tc>
          <w:tcPr>
            <w:tcW w:w="966" w:type="dxa"/>
          </w:tcPr>
          <w:p w:rsidR="0036410C" w:rsidRDefault="0036410C" w:rsidP="00236AEF">
            <w:pPr>
              <w:snapToGrid w:val="0"/>
              <w:spacing w:line="340" w:lineRule="exact"/>
              <w:rPr>
                <w:rFonts w:ascii="標楷體" w:eastAsia="標楷體" w:hAnsi="標楷體"/>
                <w:sz w:val="32"/>
                <w:szCs w:val="32"/>
              </w:rPr>
            </w:pPr>
            <w:r>
              <w:rPr>
                <w:rFonts w:ascii="標楷體" w:eastAsia="標楷體" w:hAnsi="標楷體" w:hint="eastAsia"/>
                <w:sz w:val="32"/>
                <w:szCs w:val="32"/>
              </w:rPr>
              <w:t>109.6.1</w:t>
            </w:r>
          </w:p>
        </w:tc>
        <w:tc>
          <w:tcPr>
            <w:tcW w:w="3141" w:type="dxa"/>
          </w:tcPr>
          <w:p w:rsidR="0036410C" w:rsidRPr="007F1A5E" w:rsidRDefault="0036410C" w:rsidP="00236AEF">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中央藍色公路計畫預算要把握，請將白沙碼頭等</w:t>
            </w:r>
            <w:proofErr w:type="gramStart"/>
            <w:r>
              <w:rPr>
                <w:rFonts w:ascii="標楷體" w:eastAsia="標楷體" w:hAnsi="標楷體" w:cs="標楷體" w:hint="eastAsia"/>
                <w:sz w:val="28"/>
                <w:szCs w:val="28"/>
              </w:rPr>
              <w:t>三處候</w:t>
            </w:r>
            <w:proofErr w:type="gramEnd"/>
            <w:r>
              <w:rPr>
                <w:rFonts w:ascii="標楷體" w:eastAsia="標楷體" w:hAnsi="標楷體" w:cs="標楷體" w:hint="eastAsia"/>
                <w:sz w:val="28"/>
                <w:szCs w:val="28"/>
              </w:rPr>
              <w:t>船室工程</w:t>
            </w:r>
            <w:r w:rsidRPr="00421839">
              <w:rPr>
                <w:rFonts w:ascii="標楷體" w:eastAsia="標楷體" w:hAnsi="標楷體" w:cs="標楷體" w:hint="eastAsia"/>
                <w:sz w:val="28"/>
                <w:szCs w:val="28"/>
              </w:rPr>
              <w:t>經費納入爭取。</w:t>
            </w:r>
          </w:p>
        </w:tc>
        <w:tc>
          <w:tcPr>
            <w:tcW w:w="3946" w:type="dxa"/>
          </w:tcPr>
          <w:p w:rsidR="0036410C" w:rsidRPr="000D292E" w:rsidRDefault="0036410C" w:rsidP="00236AEF">
            <w:pPr>
              <w:snapToGrid w:val="0"/>
              <w:spacing w:line="340" w:lineRule="exact"/>
              <w:jc w:val="both"/>
              <w:rPr>
                <w:rFonts w:ascii="標楷體" w:eastAsia="標楷體" w:hAnsi="標楷體" w:cs="標楷體"/>
                <w:sz w:val="28"/>
                <w:szCs w:val="32"/>
              </w:rPr>
            </w:pPr>
            <w:r w:rsidRPr="000D292E">
              <w:rPr>
                <w:rFonts w:ascii="標楷體" w:eastAsia="標楷體" w:hAnsi="標楷體" w:cs="標楷體" w:hint="eastAsia"/>
                <w:sz w:val="28"/>
                <w:szCs w:val="32"/>
              </w:rPr>
              <w:t>1.本次納入交通部藍色公路計畫爭取前瞻預算項目為福澳</w:t>
            </w:r>
            <w:r w:rsidRPr="000D292E">
              <w:rPr>
                <w:rFonts w:ascii="標楷體" w:eastAsia="標楷體" w:hAnsi="標楷體" w:cs="標楷體"/>
                <w:sz w:val="28"/>
                <w:szCs w:val="32"/>
              </w:rPr>
              <w:t>F3浮動碼頭新建暨既有浮動碼頭修繕保養工程</w:t>
            </w:r>
            <w:r w:rsidRPr="000D292E">
              <w:rPr>
                <w:rFonts w:ascii="標楷體" w:eastAsia="標楷體" w:hAnsi="標楷體" w:cs="標楷體" w:hint="eastAsia"/>
                <w:sz w:val="28"/>
                <w:szCs w:val="32"/>
              </w:rPr>
              <w:t>、白沙</w:t>
            </w:r>
            <w:r w:rsidRPr="000D292E">
              <w:rPr>
                <w:rFonts w:ascii="標楷體" w:eastAsia="標楷體" w:hAnsi="標楷體" w:cs="標楷體"/>
                <w:sz w:val="28"/>
                <w:szCs w:val="32"/>
              </w:rPr>
              <w:t>500GT客運浮動碼頭新建工程</w:t>
            </w:r>
            <w:r w:rsidRPr="000D292E">
              <w:rPr>
                <w:rFonts w:ascii="標楷體" w:eastAsia="標楷體" w:hAnsi="標楷體" w:cs="標楷體" w:hint="eastAsia"/>
                <w:sz w:val="28"/>
                <w:szCs w:val="32"/>
              </w:rPr>
              <w:t>及</w:t>
            </w:r>
            <w:proofErr w:type="gramStart"/>
            <w:r w:rsidRPr="000D292E">
              <w:rPr>
                <w:rFonts w:ascii="標楷體" w:eastAsia="標楷體" w:hAnsi="標楷體" w:cs="標楷體" w:hint="eastAsia"/>
                <w:sz w:val="28"/>
                <w:szCs w:val="32"/>
              </w:rPr>
              <w:t>猛澳候船</w:t>
            </w:r>
            <w:proofErr w:type="gramEnd"/>
            <w:r w:rsidRPr="000D292E">
              <w:rPr>
                <w:rFonts w:ascii="標楷體" w:eastAsia="標楷體" w:hAnsi="標楷體" w:cs="標楷體" w:hint="eastAsia"/>
                <w:sz w:val="28"/>
                <w:szCs w:val="32"/>
              </w:rPr>
              <w:t>室重建暨周邊環境改善工程等三項，相關資料業已</w:t>
            </w:r>
            <w:proofErr w:type="gramStart"/>
            <w:r w:rsidRPr="000D292E">
              <w:rPr>
                <w:rFonts w:ascii="標楷體" w:eastAsia="標楷體" w:hAnsi="標楷體" w:cs="標楷體" w:hint="eastAsia"/>
                <w:sz w:val="28"/>
                <w:szCs w:val="32"/>
              </w:rPr>
              <w:t>提送航港</w:t>
            </w:r>
            <w:proofErr w:type="gramEnd"/>
            <w:r w:rsidRPr="000D292E">
              <w:rPr>
                <w:rFonts w:ascii="標楷體" w:eastAsia="標楷體" w:hAnsi="標楷體" w:cs="標楷體" w:hint="eastAsia"/>
                <w:sz w:val="28"/>
                <w:szCs w:val="32"/>
              </w:rPr>
              <w:t>局彙整中。</w:t>
            </w:r>
          </w:p>
          <w:p w:rsidR="0036410C" w:rsidRPr="000D292E" w:rsidRDefault="0036410C" w:rsidP="00236AEF">
            <w:pPr>
              <w:snapToGrid w:val="0"/>
              <w:spacing w:line="340" w:lineRule="exact"/>
              <w:jc w:val="both"/>
              <w:rPr>
                <w:rFonts w:ascii="標楷體" w:eastAsia="標楷體" w:hAnsi="標楷體"/>
                <w:sz w:val="28"/>
                <w:szCs w:val="32"/>
              </w:rPr>
            </w:pPr>
            <w:r w:rsidRPr="000D292E">
              <w:rPr>
                <w:rFonts w:ascii="標楷體" w:eastAsia="標楷體" w:hAnsi="標楷體" w:cs="標楷體" w:hint="eastAsia"/>
                <w:sz w:val="28"/>
                <w:szCs w:val="32"/>
              </w:rPr>
              <w:t>2.白沙碼頭候船室新建工程因受馬祖大橋北竿端下港位置尚未定案影響未納入本次前瞻經費爭取，相關港區配置</w:t>
            </w:r>
            <w:proofErr w:type="gramStart"/>
            <w:r w:rsidRPr="000D292E">
              <w:rPr>
                <w:rFonts w:ascii="標楷體" w:eastAsia="標楷體" w:hAnsi="標楷體" w:cs="標楷體" w:hint="eastAsia"/>
                <w:sz w:val="28"/>
                <w:szCs w:val="32"/>
              </w:rPr>
              <w:t>俟</w:t>
            </w:r>
            <w:proofErr w:type="gramEnd"/>
            <w:r w:rsidRPr="000D292E">
              <w:rPr>
                <w:rFonts w:ascii="標楷體" w:eastAsia="標楷體" w:hAnsi="標楷體" w:cs="標楷體" w:hint="eastAsia"/>
                <w:sz w:val="28"/>
                <w:szCs w:val="32"/>
              </w:rPr>
              <w:t>馬祖大橋北竿端下港位置定案後整體規劃，以利港區發展。</w:t>
            </w:r>
          </w:p>
        </w:tc>
        <w:tc>
          <w:tcPr>
            <w:tcW w:w="1134" w:type="dxa"/>
          </w:tcPr>
          <w:p w:rsidR="0036410C" w:rsidRPr="00BE14BC" w:rsidRDefault="0036410C" w:rsidP="00236AE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36410C" w:rsidRPr="00BE14BC" w:rsidRDefault="0036410C" w:rsidP="00236AE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12.31</w:t>
            </w:r>
          </w:p>
        </w:tc>
        <w:tc>
          <w:tcPr>
            <w:tcW w:w="1276" w:type="dxa"/>
          </w:tcPr>
          <w:p w:rsidR="0036410C" w:rsidRDefault="0036410C" w:rsidP="00236AE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繼續</w:t>
            </w:r>
          </w:p>
          <w:p w:rsidR="0036410C" w:rsidRDefault="0036410C" w:rsidP="00236AE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CE5896" w:rsidTr="00853192">
        <w:tc>
          <w:tcPr>
            <w:tcW w:w="537" w:type="dxa"/>
          </w:tcPr>
          <w:p w:rsidR="00CE5896" w:rsidRDefault="00CE5896" w:rsidP="00236AEF">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8</w:t>
            </w:r>
          </w:p>
        </w:tc>
        <w:tc>
          <w:tcPr>
            <w:tcW w:w="966" w:type="dxa"/>
          </w:tcPr>
          <w:p w:rsidR="00CE5896" w:rsidRDefault="00CE5896" w:rsidP="00236AEF">
            <w:pPr>
              <w:snapToGrid w:val="0"/>
              <w:spacing w:line="340" w:lineRule="exact"/>
              <w:rPr>
                <w:rFonts w:ascii="標楷體" w:eastAsia="標楷體" w:hAnsi="標楷體"/>
                <w:sz w:val="32"/>
                <w:szCs w:val="32"/>
              </w:rPr>
            </w:pPr>
            <w:r>
              <w:rPr>
                <w:rFonts w:ascii="標楷體" w:eastAsia="標楷體" w:hAnsi="標楷體" w:hint="eastAsia"/>
                <w:sz w:val="32"/>
                <w:szCs w:val="32"/>
              </w:rPr>
              <w:t>109.6.1</w:t>
            </w:r>
          </w:p>
        </w:tc>
        <w:tc>
          <w:tcPr>
            <w:tcW w:w="3141" w:type="dxa"/>
          </w:tcPr>
          <w:p w:rsidR="00CE5896" w:rsidRDefault="00CE5896" w:rsidP="00236AEF">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北竿鄉衛生所及社福大樓聯外道路廣受關注，請配合鄉親需求積</w:t>
            </w:r>
            <w:r w:rsidRPr="00975143">
              <w:rPr>
                <w:rFonts w:ascii="標楷體" w:eastAsia="標楷體" w:hAnsi="標楷體" w:cs="標楷體" w:hint="eastAsia"/>
                <w:sz w:val="28"/>
                <w:szCs w:val="28"/>
              </w:rPr>
              <w:t>極施作。</w:t>
            </w:r>
          </w:p>
        </w:tc>
        <w:tc>
          <w:tcPr>
            <w:tcW w:w="3946" w:type="dxa"/>
          </w:tcPr>
          <w:p w:rsidR="00CE5896" w:rsidRPr="000D292E" w:rsidRDefault="00CE5896" w:rsidP="00236AEF">
            <w:pPr>
              <w:snapToGrid w:val="0"/>
              <w:spacing w:line="340" w:lineRule="exact"/>
              <w:jc w:val="both"/>
              <w:rPr>
                <w:rFonts w:ascii="標楷體" w:eastAsia="標楷體" w:hAnsi="標楷體"/>
                <w:sz w:val="28"/>
                <w:szCs w:val="32"/>
              </w:rPr>
            </w:pPr>
            <w:r w:rsidRPr="000D292E">
              <w:rPr>
                <w:rFonts w:ascii="標楷體" w:eastAsia="標楷體" w:hAnsi="標楷體" w:cs="標楷體" w:hint="eastAsia"/>
                <w:sz w:val="28"/>
                <w:szCs w:val="32"/>
              </w:rPr>
              <w:t>是項工程</w:t>
            </w:r>
            <w:r w:rsidRPr="000D292E">
              <w:rPr>
                <w:rFonts w:ascii="標楷體" w:eastAsia="標楷體" w:hAnsi="標楷體" w:cs="標楷體" w:hint="eastAsia"/>
                <w:sz w:val="28"/>
                <w:szCs w:val="32"/>
                <w:lang w:eastAsia="zh-HK"/>
              </w:rPr>
              <w:t>由北竿鄉公所代執行</w:t>
            </w:r>
            <w:r w:rsidRPr="000D292E">
              <w:rPr>
                <w:rFonts w:ascii="標楷體" w:eastAsia="標楷體" w:hAnsi="標楷體" w:cs="標楷體" w:hint="eastAsia"/>
                <w:sz w:val="28"/>
                <w:szCs w:val="32"/>
              </w:rPr>
              <w:t>，預定於109年9月14日完工。</w:t>
            </w:r>
          </w:p>
        </w:tc>
        <w:tc>
          <w:tcPr>
            <w:tcW w:w="1134" w:type="dxa"/>
          </w:tcPr>
          <w:p w:rsidR="00CE5896" w:rsidRPr="00BE14BC" w:rsidRDefault="00CE5896" w:rsidP="00236AE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CE5896" w:rsidRPr="00BE14BC" w:rsidRDefault="00CE5896" w:rsidP="00236AE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9.14</w:t>
            </w:r>
          </w:p>
        </w:tc>
        <w:tc>
          <w:tcPr>
            <w:tcW w:w="1276" w:type="dxa"/>
          </w:tcPr>
          <w:p w:rsidR="00FE4FF4" w:rsidRDefault="00FE4FF4" w:rsidP="00236AE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繼續</w:t>
            </w:r>
          </w:p>
          <w:p w:rsidR="00CE5896" w:rsidRDefault="00FE4FF4" w:rsidP="00236AE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0908EC" w:rsidTr="00853192">
        <w:tc>
          <w:tcPr>
            <w:tcW w:w="537" w:type="dxa"/>
          </w:tcPr>
          <w:p w:rsidR="000908EC" w:rsidRDefault="000908EC" w:rsidP="00236AEF">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9</w:t>
            </w:r>
          </w:p>
        </w:tc>
        <w:tc>
          <w:tcPr>
            <w:tcW w:w="966" w:type="dxa"/>
          </w:tcPr>
          <w:p w:rsidR="000908EC" w:rsidRDefault="000908EC" w:rsidP="00236AEF">
            <w:pPr>
              <w:snapToGrid w:val="0"/>
              <w:spacing w:line="340" w:lineRule="exact"/>
              <w:rPr>
                <w:rFonts w:ascii="標楷體" w:eastAsia="標楷體" w:hAnsi="標楷體"/>
                <w:sz w:val="32"/>
                <w:szCs w:val="32"/>
              </w:rPr>
            </w:pPr>
            <w:r>
              <w:rPr>
                <w:rFonts w:ascii="標楷體" w:eastAsia="標楷體" w:hAnsi="標楷體" w:hint="eastAsia"/>
                <w:sz w:val="32"/>
                <w:szCs w:val="32"/>
              </w:rPr>
              <w:t>109.6.1</w:t>
            </w:r>
          </w:p>
        </w:tc>
        <w:tc>
          <w:tcPr>
            <w:tcW w:w="3141" w:type="dxa"/>
          </w:tcPr>
          <w:p w:rsidR="000908EC" w:rsidRDefault="000908EC" w:rsidP="00236AEF">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大</w:t>
            </w:r>
            <w:proofErr w:type="gramStart"/>
            <w:r>
              <w:rPr>
                <w:rFonts w:ascii="標楷體" w:eastAsia="標楷體" w:hAnsi="標楷體" w:cs="標楷體" w:hint="eastAsia"/>
                <w:sz w:val="28"/>
                <w:szCs w:val="28"/>
              </w:rPr>
              <w:t>坵</w:t>
            </w:r>
            <w:proofErr w:type="gramEnd"/>
            <w:r>
              <w:rPr>
                <w:rFonts w:ascii="標楷體" w:eastAsia="標楷體" w:hAnsi="標楷體" w:cs="標楷體" w:hint="eastAsia"/>
                <w:sz w:val="28"/>
                <w:szCs w:val="28"/>
              </w:rPr>
              <w:t>橋大</w:t>
            </w:r>
            <w:proofErr w:type="gramStart"/>
            <w:r>
              <w:rPr>
                <w:rFonts w:ascii="標楷體" w:eastAsia="標楷體" w:hAnsi="標楷體" w:cs="標楷體" w:hint="eastAsia"/>
                <w:sz w:val="28"/>
                <w:szCs w:val="28"/>
              </w:rPr>
              <w:t>坵</w:t>
            </w:r>
            <w:proofErr w:type="gramEnd"/>
            <w:r>
              <w:rPr>
                <w:rFonts w:ascii="標楷體" w:eastAsia="標楷體" w:hAnsi="標楷體" w:cs="標楷體" w:hint="eastAsia"/>
                <w:sz w:val="28"/>
                <w:szCs w:val="28"/>
              </w:rPr>
              <w:t>端工地環境要妥善整理，梅花鹿驅趕</w:t>
            </w:r>
            <w:proofErr w:type="gramStart"/>
            <w:r>
              <w:rPr>
                <w:rFonts w:ascii="標楷體" w:eastAsia="標楷體" w:hAnsi="標楷體" w:cs="標楷體" w:hint="eastAsia"/>
                <w:sz w:val="28"/>
                <w:szCs w:val="28"/>
              </w:rPr>
              <w:t>圈養請與</w:t>
            </w:r>
            <w:proofErr w:type="gramEnd"/>
            <w:r>
              <w:rPr>
                <w:rFonts w:ascii="標楷體" w:eastAsia="標楷體" w:hAnsi="標楷體" w:cs="標楷體" w:hint="eastAsia"/>
                <w:sz w:val="28"/>
                <w:szCs w:val="28"/>
              </w:rPr>
              <w:t>胡老</w:t>
            </w:r>
            <w:r w:rsidRPr="00975143">
              <w:rPr>
                <w:rFonts w:ascii="標楷體" w:eastAsia="標楷體" w:hAnsi="標楷體" w:cs="標楷體" w:hint="eastAsia"/>
                <w:sz w:val="28"/>
                <w:szCs w:val="28"/>
              </w:rPr>
              <w:t>闆研究適當方法。</w:t>
            </w:r>
          </w:p>
        </w:tc>
        <w:tc>
          <w:tcPr>
            <w:tcW w:w="3946" w:type="dxa"/>
          </w:tcPr>
          <w:p w:rsidR="000908EC" w:rsidRPr="000D292E" w:rsidRDefault="000908EC" w:rsidP="00236AEF">
            <w:pPr>
              <w:snapToGrid w:val="0"/>
              <w:spacing w:line="340" w:lineRule="exact"/>
              <w:jc w:val="both"/>
              <w:rPr>
                <w:rFonts w:ascii="標楷體" w:eastAsia="標楷體" w:hAnsi="標楷體"/>
                <w:sz w:val="28"/>
                <w:szCs w:val="32"/>
              </w:rPr>
            </w:pPr>
            <w:r w:rsidRPr="000D292E">
              <w:rPr>
                <w:rFonts w:ascii="標楷體" w:eastAsia="標楷體" w:hAnsi="標楷體" w:hint="eastAsia"/>
                <w:sz w:val="28"/>
                <w:szCs w:val="32"/>
                <w:lang w:eastAsia="zh-HK"/>
              </w:rPr>
              <w:t>大</w:t>
            </w:r>
            <w:proofErr w:type="gramStart"/>
            <w:r w:rsidRPr="000D292E">
              <w:rPr>
                <w:rFonts w:ascii="標楷體" w:eastAsia="標楷體" w:hAnsi="標楷體" w:hint="eastAsia"/>
                <w:sz w:val="28"/>
                <w:szCs w:val="32"/>
                <w:lang w:eastAsia="zh-HK"/>
              </w:rPr>
              <w:t>坵</w:t>
            </w:r>
            <w:proofErr w:type="gramEnd"/>
            <w:r w:rsidRPr="000D292E">
              <w:rPr>
                <w:rFonts w:ascii="標楷體" w:eastAsia="標楷體" w:hAnsi="標楷體" w:hint="eastAsia"/>
                <w:sz w:val="28"/>
                <w:szCs w:val="32"/>
                <w:lang w:eastAsia="zh-HK"/>
              </w:rPr>
              <w:t>橋</w:t>
            </w:r>
            <w:r w:rsidRPr="000D292E">
              <w:rPr>
                <w:rFonts w:ascii="標楷體" w:eastAsia="標楷體" w:hAnsi="標楷體" w:hint="eastAsia"/>
                <w:sz w:val="28"/>
                <w:szCs w:val="32"/>
              </w:rPr>
              <w:t>工區環境已整理完成，並強化工區圍籬及材料堆放。</w:t>
            </w:r>
          </w:p>
        </w:tc>
        <w:tc>
          <w:tcPr>
            <w:tcW w:w="1134" w:type="dxa"/>
          </w:tcPr>
          <w:p w:rsidR="000908EC" w:rsidRPr="00BE14BC" w:rsidRDefault="000908EC" w:rsidP="00236AE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0908EC" w:rsidRPr="00BE14BC" w:rsidRDefault="000908EC" w:rsidP="00236AE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6.8</w:t>
            </w:r>
          </w:p>
        </w:tc>
        <w:tc>
          <w:tcPr>
            <w:tcW w:w="1276" w:type="dxa"/>
          </w:tcPr>
          <w:p w:rsidR="000908EC" w:rsidRDefault="000908EC" w:rsidP="00236AE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0908EC" w:rsidRDefault="000908EC" w:rsidP="00236AE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0908EC" w:rsidTr="00853192">
        <w:tc>
          <w:tcPr>
            <w:tcW w:w="537" w:type="dxa"/>
          </w:tcPr>
          <w:p w:rsidR="000908EC" w:rsidRDefault="000908EC" w:rsidP="00236AEF">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10</w:t>
            </w:r>
          </w:p>
        </w:tc>
        <w:tc>
          <w:tcPr>
            <w:tcW w:w="966" w:type="dxa"/>
          </w:tcPr>
          <w:p w:rsidR="000908EC" w:rsidRDefault="000908EC" w:rsidP="00236AEF">
            <w:pPr>
              <w:snapToGrid w:val="0"/>
              <w:spacing w:line="340" w:lineRule="exact"/>
              <w:rPr>
                <w:rFonts w:ascii="標楷體" w:eastAsia="標楷體" w:hAnsi="標楷體"/>
                <w:sz w:val="32"/>
                <w:szCs w:val="32"/>
              </w:rPr>
            </w:pPr>
            <w:r>
              <w:rPr>
                <w:rFonts w:ascii="標楷體" w:eastAsia="標楷體" w:hAnsi="標楷體" w:hint="eastAsia"/>
                <w:sz w:val="32"/>
                <w:szCs w:val="32"/>
              </w:rPr>
              <w:t>109.6.8</w:t>
            </w:r>
          </w:p>
        </w:tc>
        <w:tc>
          <w:tcPr>
            <w:tcW w:w="3141" w:type="dxa"/>
          </w:tcPr>
          <w:p w:rsidR="000908EC" w:rsidRDefault="000908EC" w:rsidP="00236AEF">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東引碼頭工程議長提議地點要妥善研究以方便使用大眾，</w:t>
            </w:r>
            <w:proofErr w:type="gramStart"/>
            <w:r>
              <w:rPr>
                <w:rFonts w:ascii="標楷體" w:eastAsia="標楷體" w:hAnsi="標楷體" w:cs="標楷體" w:hint="eastAsia"/>
                <w:sz w:val="28"/>
                <w:szCs w:val="28"/>
              </w:rPr>
              <w:t>靜穩度</w:t>
            </w:r>
            <w:proofErr w:type="gramEnd"/>
            <w:r w:rsidRPr="00E069B1">
              <w:rPr>
                <w:rFonts w:ascii="標楷體" w:eastAsia="標楷體" w:hAnsi="標楷體" w:cs="標楷體" w:hint="eastAsia"/>
                <w:sz w:val="28"/>
                <w:szCs w:val="28"/>
              </w:rPr>
              <w:t>問題請</w:t>
            </w:r>
            <w:proofErr w:type="gramStart"/>
            <w:r w:rsidRPr="00E069B1">
              <w:rPr>
                <w:rFonts w:ascii="標楷體" w:eastAsia="標楷體" w:hAnsi="標楷體" w:cs="標楷體" w:hint="eastAsia"/>
                <w:sz w:val="28"/>
                <w:szCs w:val="28"/>
              </w:rPr>
              <w:t>世</w:t>
            </w:r>
            <w:proofErr w:type="gramEnd"/>
            <w:r w:rsidRPr="00E069B1">
              <w:rPr>
                <w:rFonts w:ascii="標楷體" w:eastAsia="標楷體" w:hAnsi="標楷體" w:cs="標楷體" w:hint="eastAsia"/>
                <w:sz w:val="28"/>
                <w:szCs w:val="28"/>
              </w:rPr>
              <w:t>曦公司設法研究克服</w:t>
            </w:r>
            <w:r>
              <w:rPr>
                <w:rFonts w:ascii="標楷體" w:eastAsia="標楷體" w:hAnsi="標楷體" w:cs="標楷體" w:hint="eastAsia"/>
                <w:sz w:val="28"/>
                <w:szCs w:val="28"/>
              </w:rPr>
              <w:t>。</w:t>
            </w:r>
          </w:p>
        </w:tc>
        <w:tc>
          <w:tcPr>
            <w:tcW w:w="3946" w:type="dxa"/>
          </w:tcPr>
          <w:p w:rsidR="000908EC" w:rsidRPr="000D292E" w:rsidRDefault="000908EC" w:rsidP="00236AEF">
            <w:pPr>
              <w:snapToGrid w:val="0"/>
              <w:spacing w:line="340" w:lineRule="exact"/>
              <w:jc w:val="both"/>
              <w:rPr>
                <w:rFonts w:ascii="標楷體" w:eastAsia="標楷體" w:hAnsi="標楷體"/>
                <w:sz w:val="28"/>
                <w:szCs w:val="32"/>
              </w:rPr>
            </w:pPr>
            <w:r w:rsidRPr="000D292E">
              <w:rPr>
                <w:rFonts w:ascii="標楷體" w:eastAsia="標楷體" w:hAnsi="標楷體" w:hint="eastAsia"/>
                <w:sz w:val="28"/>
                <w:szCs w:val="32"/>
                <w:lang w:eastAsia="zh-HK"/>
              </w:rPr>
              <w:t>東引浮動碼頭</w:t>
            </w:r>
            <w:proofErr w:type="gramStart"/>
            <w:r w:rsidRPr="000D292E">
              <w:rPr>
                <w:rFonts w:ascii="標楷體" w:eastAsia="標楷體" w:hAnsi="標楷體" w:cs="標楷體" w:hint="eastAsia"/>
                <w:sz w:val="28"/>
                <w:szCs w:val="32"/>
              </w:rPr>
              <w:t>靜穩度</w:t>
            </w:r>
            <w:proofErr w:type="gramEnd"/>
            <w:r w:rsidRPr="000D292E">
              <w:rPr>
                <w:rFonts w:ascii="標楷體" w:eastAsia="標楷體" w:hAnsi="標楷體" w:cs="標楷體" w:hint="eastAsia"/>
                <w:sz w:val="28"/>
                <w:szCs w:val="32"/>
              </w:rPr>
              <w:t>問題</w:t>
            </w:r>
            <w:r w:rsidRPr="000D292E">
              <w:rPr>
                <w:rFonts w:ascii="標楷體" w:eastAsia="標楷體" w:hAnsi="標楷體" w:hint="eastAsia"/>
                <w:sz w:val="28"/>
                <w:szCs w:val="32"/>
              </w:rPr>
              <w:t>業已交由台灣世曦顧問公司研究辦理</w:t>
            </w:r>
            <w:r w:rsidRPr="000D292E">
              <w:rPr>
                <w:rFonts w:ascii="標楷體" w:eastAsia="標楷體" w:hAnsi="標楷體" w:hint="eastAsia"/>
                <w:sz w:val="28"/>
                <w:szCs w:val="32"/>
                <w:lang w:eastAsia="zh-HK"/>
              </w:rPr>
              <w:t>中</w:t>
            </w:r>
            <w:r w:rsidRPr="000D292E">
              <w:rPr>
                <w:rFonts w:ascii="標楷體" w:eastAsia="標楷體" w:hAnsi="標楷體" w:hint="eastAsia"/>
                <w:sz w:val="28"/>
                <w:szCs w:val="32"/>
              </w:rPr>
              <w:t>。</w:t>
            </w:r>
          </w:p>
        </w:tc>
        <w:tc>
          <w:tcPr>
            <w:tcW w:w="1134" w:type="dxa"/>
          </w:tcPr>
          <w:p w:rsidR="000908EC" w:rsidRPr="00BE14BC" w:rsidRDefault="000908EC" w:rsidP="00236AE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0908EC" w:rsidRPr="00BE14BC" w:rsidRDefault="000908EC" w:rsidP="00236AE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12.31</w:t>
            </w:r>
          </w:p>
        </w:tc>
        <w:tc>
          <w:tcPr>
            <w:tcW w:w="1276" w:type="dxa"/>
          </w:tcPr>
          <w:p w:rsidR="000908EC" w:rsidRDefault="000908EC" w:rsidP="00236AE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繼續</w:t>
            </w:r>
          </w:p>
          <w:p w:rsidR="000908EC" w:rsidRDefault="000908EC" w:rsidP="00236AE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0908EC" w:rsidTr="00853192">
        <w:tc>
          <w:tcPr>
            <w:tcW w:w="537" w:type="dxa"/>
          </w:tcPr>
          <w:p w:rsidR="000908EC" w:rsidRDefault="000908EC" w:rsidP="00236AEF">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11</w:t>
            </w:r>
          </w:p>
        </w:tc>
        <w:tc>
          <w:tcPr>
            <w:tcW w:w="966" w:type="dxa"/>
          </w:tcPr>
          <w:p w:rsidR="000908EC" w:rsidRDefault="000908EC" w:rsidP="00236AEF">
            <w:pPr>
              <w:snapToGrid w:val="0"/>
              <w:spacing w:line="340" w:lineRule="exact"/>
              <w:rPr>
                <w:rFonts w:ascii="標楷體" w:eastAsia="標楷體" w:hAnsi="標楷體"/>
                <w:sz w:val="32"/>
                <w:szCs w:val="32"/>
              </w:rPr>
            </w:pPr>
            <w:r>
              <w:rPr>
                <w:rFonts w:ascii="標楷體" w:eastAsia="標楷體" w:hAnsi="標楷體" w:hint="eastAsia"/>
                <w:sz w:val="32"/>
                <w:szCs w:val="32"/>
              </w:rPr>
              <w:t>109.6.8</w:t>
            </w:r>
          </w:p>
        </w:tc>
        <w:tc>
          <w:tcPr>
            <w:tcW w:w="3141" w:type="dxa"/>
          </w:tcPr>
          <w:p w:rsidR="000908EC" w:rsidRPr="00E069B1" w:rsidRDefault="000908EC" w:rsidP="00236AEF">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標案收件流程有檢討改進之必要，請開會討論。</w:t>
            </w:r>
          </w:p>
        </w:tc>
        <w:tc>
          <w:tcPr>
            <w:tcW w:w="3946" w:type="dxa"/>
          </w:tcPr>
          <w:p w:rsidR="000908EC" w:rsidRPr="000D292E" w:rsidRDefault="000908EC" w:rsidP="00236AEF">
            <w:pPr>
              <w:snapToGrid w:val="0"/>
              <w:spacing w:line="340" w:lineRule="exact"/>
              <w:jc w:val="both"/>
              <w:rPr>
                <w:rFonts w:ascii="標楷體" w:eastAsia="標楷體" w:hAnsi="標楷體"/>
                <w:sz w:val="28"/>
                <w:szCs w:val="32"/>
              </w:rPr>
            </w:pPr>
            <w:r w:rsidRPr="000D292E">
              <w:rPr>
                <w:rFonts w:ascii="標楷體" w:eastAsia="標楷體" w:hAnsi="標楷體" w:hint="eastAsia"/>
                <w:sz w:val="28"/>
                <w:szCs w:val="32"/>
                <w:lang w:eastAsia="zh-HK"/>
              </w:rPr>
              <w:t>本處配合政風處</w:t>
            </w:r>
            <w:r w:rsidRPr="000D292E">
              <w:rPr>
                <w:rFonts w:ascii="標楷體" w:eastAsia="標楷體" w:hAnsi="標楷體" w:hint="eastAsia"/>
                <w:sz w:val="28"/>
                <w:szCs w:val="32"/>
              </w:rPr>
              <w:t>7/1</w:t>
            </w:r>
            <w:r w:rsidRPr="000D292E">
              <w:rPr>
                <w:rFonts w:ascii="標楷體" w:eastAsia="標楷體" w:hAnsi="標楷體" w:hint="eastAsia"/>
                <w:sz w:val="28"/>
                <w:szCs w:val="32"/>
                <w:lang w:eastAsia="zh-HK"/>
              </w:rPr>
              <w:t>討論會議辦理</w:t>
            </w:r>
            <w:r w:rsidRPr="000D292E">
              <w:rPr>
                <w:rFonts w:ascii="標楷體" w:eastAsia="標楷體" w:hAnsi="標楷體" w:hint="eastAsia"/>
                <w:sz w:val="28"/>
                <w:szCs w:val="32"/>
              </w:rPr>
              <w:t>。</w:t>
            </w:r>
          </w:p>
        </w:tc>
        <w:tc>
          <w:tcPr>
            <w:tcW w:w="1134" w:type="dxa"/>
          </w:tcPr>
          <w:p w:rsidR="000908EC" w:rsidRPr="00BE14BC" w:rsidRDefault="000908EC" w:rsidP="00236AE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0908EC" w:rsidRPr="00BE14BC" w:rsidRDefault="000908EC" w:rsidP="00236AE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7.1</w:t>
            </w:r>
          </w:p>
        </w:tc>
        <w:tc>
          <w:tcPr>
            <w:tcW w:w="1276" w:type="dxa"/>
          </w:tcPr>
          <w:p w:rsidR="000908EC" w:rsidRDefault="000908EC" w:rsidP="00236AE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0908EC" w:rsidRDefault="000908EC" w:rsidP="00236AE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bl>
    <w:p w:rsidR="00236AEF" w:rsidRDefault="00236AEF" w:rsidP="006A2AA6">
      <w:pPr>
        <w:widowControl/>
        <w:rPr>
          <w:rFonts w:ascii="標楷體" w:eastAsia="標楷體" w:hAnsi="標楷體"/>
          <w:b/>
          <w:sz w:val="40"/>
          <w:szCs w:val="40"/>
          <w:bdr w:val="single" w:sz="4" w:space="0" w:color="auto"/>
        </w:rPr>
      </w:pPr>
    </w:p>
    <w:p w:rsidR="00236AEF" w:rsidRDefault="00236AEF">
      <w:pPr>
        <w:widowControl/>
        <w:rPr>
          <w:rFonts w:ascii="標楷體" w:eastAsia="標楷體" w:hAnsi="標楷體"/>
          <w:b/>
          <w:sz w:val="40"/>
          <w:szCs w:val="40"/>
          <w:bdr w:val="single" w:sz="4" w:space="0" w:color="auto"/>
        </w:rPr>
      </w:pPr>
      <w:r>
        <w:rPr>
          <w:rFonts w:ascii="標楷體" w:eastAsia="標楷體" w:hAnsi="標楷體"/>
          <w:b/>
          <w:sz w:val="40"/>
          <w:szCs w:val="40"/>
          <w:bdr w:val="single" w:sz="4" w:space="0" w:color="auto"/>
        </w:rPr>
        <w:br w:type="page"/>
      </w:r>
    </w:p>
    <w:p w:rsidR="0038287E" w:rsidRDefault="0038287E" w:rsidP="0038287E">
      <w:pPr>
        <w:snapToGrid w:val="0"/>
        <w:jc w:val="center"/>
        <w:rPr>
          <w:rFonts w:ascii="標楷體" w:eastAsia="標楷體" w:hAnsi="標楷體"/>
          <w:b/>
          <w:sz w:val="40"/>
          <w:szCs w:val="40"/>
          <w:bdr w:val="single" w:sz="4" w:space="0" w:color="auto"/>
        </w:rPr>
      </w:pPr>
      <w:r>
        <w:rPr>
          <w:rFonts w:ascii="標楷體" w:eastAsia="標楷體" w:hAnsi="標楷體" w:hint="eastAsia"/>
          <w:b/>
          <w:sz w:val="40"/>
          <w:szCs w:val="40"/>
          <w:bdr w:val="single" w:sz="4" w:space="0" w:color="auto"/>
        </w:rPr>
        <w:lastRenderedPageBreak/>
        <w:t>人事處</w:t>
      </w:r>
    </w:p>
    <w:p w:rsidR="0038287E" w:rsidRPr="00EF7612" w:rsidRDefault="00B75FB8" w:rsidP="0038287E">
      <w:pPr>
        <w:snapToGrid w:val="0"/>
        <w:jc w:val="center"/>
        <w:rPr>
          <w:rFonts w:ascii="標楷體" w:eastAsia="標楷體" w:hAnsi="標楷體"/>
          <w:szCs w:val="24"/>
        </w:rPr>
      </w:pPr>
      <w:r>
        <w:rPr>
          <w:rFonts w:ascii="標楷體" w:eastAsia="標楷體" w:hAnsi="標楷體" w:hint="eastAsia"/>
          <w:sz w:val="28"/>
          <w:szCs w:val="28"/>
        </w:rPr>
        <w:t>6</w:t>
      </w:r>
      <w:r w:rsidR="0038287E" w:rsidRPr="00EF7612">
        <w:rPr>
          <w:rFonts w:ascii="標楷體" w:eastAsia="標楷體" w:hAnsi="標楷體" w:hint="eastAsia"/>
          <w:sz w:val="28"/>
          <w:szCs w:val="28"/>
        </w:rPr>
        <w:t>月</w:t>
      </w:r>
      <w:r w:rsidR="00E674DE">
        <w:rPr>
          <w:rFonts w:ascii="標楷體" w:eastAsia="標楷體" w:hAnsi="標楷體" w:hint="eastAsia"/>
          <w:sz w:val="28"/>
          <w:szCs w:val="28"/>
        </w:rPr>
        <w:t>22</w:t>
      </w:r>
      <w:r w:rsidR="0038287E" w:rsidRPr="00EF7612">
        <w:rPr>
          <w:rFonts w:ascii="標楷體" w:eastAsia="標楷體" w:hAnsi="標楷體" w:hint="eastAsia"/>
          <w:sz w:val="28"/>
          <w:szCs w:val="28"/>
        </w:rPr>
        <w:t>日</w:t>
      </w:r>
      <w:r w:rsidR="0038287E">
        <w:rPr>
          <w:rFonts w:ascii="標楷體" w:eastAsia="標楷體" w:hAnsi="標楷體" w:hint="eastAsia"/>
          <w:sz w:val="28"/>
          <w:szCs w:val="28"/>
        </w:rPr>
        <w:t>主管月報</w:t>
      </w:r>
      <w:r w:rsidR="0038287E" w:rsidRPr="00EF7612">
        <w:rPr>
          <w:rFonts w:ascii="標楷體" w:eastAsia="標楷體" w:hAnsi="標楷體" w:hint="eastAsia"/>
          <w:sz w:val="28"/>
          <w:szCs w:val="28"/>
        </w:rPr>
        <w:t>報告事項</w:t>
      </w:r>
    </w:p>
    <w:p w:rsidR="0038287E" w:rsidRPr="00EF7612" w:rsidRDefault="0038287E" w:rsidP="0038287E">
      <w:pPr>
        <w:snapToGrid w:val="0"/>
        <w:rPr>
          <w:rFonts w:ascii="標楷體" w:eastAsia="標楷體" w:hAnsi="標楷體"/>
          <w:b/>
          <w:sz w:val="40"/>
          <w:szCs w:val="40"/>
          <w:bdr w:val="single" w:sz="4" w:space="0" w:color="auto"/>
        </w:rPr>
      </w:pPr>
      <w:r>
        <w:rPr>
          <w:rFonts w:ascii="標楷體" w:eastAsia="標楷體" w:hAnsi="標楷體" w:hint="eastAsia"/>
          <w:b/>
          <w:sz w:val="32"/>
          <w:szCs w:val="32"/>
        </w:rPr>
        <w:t>一、主管</w:t>
      </w:r>
      <w:proofErr w:type="gramStart"/>
      <w:r>
        <w:rPr>
          <w:rFonts w:ascii="標楷體" w:eastAsia="標楷體" w:hAnsi="標楷體" w:hint="eastAsia"/>
          <w:b/>
          <w:sz w:val="32"/>
          <w:szCs w:val="32"/>
        </w:rPr>
        <w:t>週報</w:t>
      </w:r>
      <w:r w:rsidRPr="00EF7612">
        <w:rPr>
          <w:rFonts w:ascii="標楷體" w:eastAsia="標楷體" w:hAnsi="標楷體" w:hint="eastAsia"/>
          <w:b/>
          <w:sz w:val="32"/>
          <w:szCs w:val="32"/>
        </w:rPr>
        <w:t>指裁示</w:t>
      </w:r>
      <w:proofErr w:type="gramEnd"/>
      <w:r w:rsidRPr="00EF7612">
        <w:rPr>
          <w:rFonts w:ascii="標楷體" w:eastAsia="標楷體" w:hAnsi="標楷體" w:hint="eastAsia"/>
          <w:b/>
          <w:sz w:val="32"/>
          <w:szCs w:val="32"/>
        </w:rPr>
        <w:t>事項進度報告：</w:t>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F714CB" w:rsidTr="00853192">
        <w:tc>
          <w:tcPr>
            <w:tcW w:w="537"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項次</w:t>
            </w:r>
          </w:p>
        </w:tc>
        <w:tc>
          <w:tcPr>
            <w:tcW w:w="966"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週報日期</w:t>
            </w:r>
          </w:p>
        </w:tc>
        <w:tc>
          <w:tcPr>
            <w:tcW w:w="3141" w:type="dxa"/>
          </w:tcPr>
          <w:p w:rsidR="00F714CB" w:rsidRPr="00F7602F" w:rsidRDefault="00F714CB" w:rsidP="00853192">
            <w:pPr>
              <w:snapToGrid w:val="0"/>
              <w:jc w:val="center"/>
              <w:rPr>
                <w:rFonts w:ascii="標楷體" w:eastAsia="標楷體" w:hAnsi="標楷體"/>
                <w:b/>
                <w:sz w:val="32"/>
                <w:szCs w:val="32"/>
              </w:rPr>
            </w:pPr>
            <w:proofErr w:type="gramStart"/>
            <w:r w:rsidRPr="00F7602F">
              <w:rPr>
                <w:rFonts w:ascii="標楷體" w:eastAsia="標楷體" w:hAnsi="標楷體" w:hint="eastAsia"/>
                <w:b/>
                <w:sz w:val="32"/>
                <w:szCs w:val="32"/>
              </w:rPr>
              <w:t>指裁示</w:t>
            </w:r>
            <w:proofErr w:type="gramEnd"/>
            <w:r w:rsidRPr="00F7602F">
              <w:rPr>
                <w:rFonts w:ascii="標楷體" w:eastAsia="標楷體" w:hAnsi="標楷體" w:hint="eastAsia"/>
                <w:b/>
                <w:sz w:val="32"/>
                <w:szCs w:val="32"/>
              </w:rPr>
              <w:t>事項</w:t>
            </w:r>
          </w:p>
        </w:tc>
        <w:tc>
          <w:tcPr>
            <w:tcW w:w="3946"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執行情形</w:t>
            </w:r>
          </w:p>
        </w:tc>
        <w:tc>
          <w:tcPr>
            <w:tcW w:w="1134"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完成</w:t>
            </w:r>
          </w:p>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日期</w:t>
            </w:r>
          </w:p>
        </w:tc>
        <w:tc>
          <w:tcPr>
            <w:tcW w:w="1276"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行政處</w:t>
            </w:r>
          </w:p>
          <w:p w:rsidR="00F714CB" w:rsidRPr="00F7602F" w:rsidRDefault="00F714CB" w:rsidP="00853192">
            <w:pPr>
              <w:snapToGrid w:val="0"/>
              <w:jc w:val="center"/>
              <w:rPr>
                <w:rFonts w:ascii="標楷體" w:eastAsia="標楷體" w:hAnsi="標楷體"/>
                <w:b/>
                <w:szCs w:val="24"/>
              </w:rPr>
            </w:pPr>
            <w:r w:rsidRPr="00F7602F">
              <w:rPr>
                <w:rFonts w:ascii="標楷體" w:eastAsia="標楷體" w:hAnsi="標楷體" w:hint="eastAsia"/>
                <w:b/>
                <w:szCs w:val="24"/>
              </w:rPr>
              <w:t>審核意見</w:t>
            </w:r>
          </w:p>
        </w:tc>
      </w:tr>
      <w:tr w:rsidR="005A0382" w:rsidTr="00853192">
        <w:tc>
          <w:tcPr>
            <w:tcW w:w="537" w:type="dxa"/>
          </w:tcPr>
          <w:p w:rsidR="005A0382" w:rsidRPr="00F7602F" w:rsidRDefault="005A0382" w:rsidP="00AB1A9F">
            <w:pPr>
              <w:snapToGrid w:val="0"/>
              <w:spacing w:line="340" w:lineRule="exact"/>
              <w:jc w:val="center"/>
              <w:rPr>
                <w:rFonts w:ascii="標楷體" w:eastAsia="標楷體" w:hAnsi="標楷體"/>
                <w:sz w:val="32"/>
                <w:szCs w:val="32"/>
              </w:rPr>
            </w:pPr>
            <w:r w:rsidRPr="00F7602F">
              <w:rPr>
                <w:rFonts w:ascii="標楷體" w:eastAsia="標楷體" w:hAnsi="標楷體"/>
                <w:sz w:val="32"/>
                <w:szCs w:val="32"/>
              </w:rPr>
              <w:t>1</w:t>
            </w:r>
          </w:p>
        </w:tc>
        <w:tc>
          <w:tcPr>
            <w:tcW w:w="966" w:type="dxa"/>
          </w:tcPr>
          <w:p w:rsidR="005A0382" w:rsidRPr="00F7602F" w:rsidRDefault="005A0382" w:rsidP="00AB1A9F">
            <w:pPr>
              <w:snapToGrid w:val="0"/>
              <w:spacing w:line="340" w:lineRule="exact"/>
              <w:rPr>
                <w:rFonts w:ascii="標楷體" w:eastAsia="標楷體" w:hAnsi="標楷體"/>
                <w:sz w:val="32"/>
                <w:szCs w:val="32"/>
              </w:rPr>
            </w:pPr>
            <w:r>
              <w:rPr>
                <w:rFonts w:ascii="標楷體" w:eastAsia="標楷體" w:hAnsi="標楷體" w:hint="eastAsia"/>
                <w:sz w:val="32"/>
                <w:szCs w:val="32"/>
              </w:rPr>
              <w:t>109.6.1</w:t>
            </w:r>
          </w:p>
        </w:tc>
        <w:tc>
          <w:tcPr>
            <w:tcW w:w="3141" w:type="dxa"/>
          </w:tcPr>
          <w:p w:rsidR="005A0382" w:rsidRPr="005406DD" w:rsidRDefault="005A0382" w:rsidP="00AB1A9F">
            <w:pPr>
              <w:suppressAutoHyphens/>
              <w:spacing w:line="340" w:lineRule="exact"/>
              <w:rPr>
                <w:rFonts w:ascii="標楷體" w:eastAsia="標楷體" w:hAnsi="標楷體" w:cs="標楷體"/>
                <w:sz w:val="28"/>
                <w:szCs w:val="28"/>
              </w:rPr>
            </w:pPr>
            <w:r w:rsidRPr="005406DD">
              <w:rPr>
                <w:rFonts w:ascii="標楷體" w:eastAsia="標楷體" w:hAnsi="標楷體" w:cs="標楷體" w:hint="eastAsia"/>
                <w:sz w:val="28"/>
                <w:szCs w:val="28"/>
              </w:rPr>
              <w:t>上班同仁到</w:t>
            </w:r>
            <w:proofErr w:type="gramStart"/>
            <w:r w:rsidRPr="005406DD">
              <w:rPr>
                <w:rFonts w:ascii="標楷體" w:eastAsia="標楷體" w:hAnsi="標楷體" w:cs="標楷體" w:hint="eastAsia"/>
                <w:sz w:val="28"/>
                <w:szCs w:val="28"/>
              </w:rPr>
              <w:t>勤刷指形機</w:t>
            </w:r>
            <w:proofErr w:type="gramEnd"/>
            <w:r w:rsidRPr="005406DD">
              <w:rPr>
                <w:rFonts w:ascii="標楷體" w:eastAsia="標楷體" w:hAnsi="標楷體" w:cs="標楷體" w:hint="eastAsia"/>
                <w:sz w:val="28"/>
                <w:szCs w:val="28"/>
              </w:rPr>
              <w:t>已可用電腦簽到簽退代替，請協助各單位</w:t>
            </w:r>
            <w:r>
              <w:rPr>
                <w:rFonts w:ascii="標楷體" w:eastAsia="標楷體" w:hAnsi="標楷體" w:cs="標楷體" w:hint="eastAsia"/>
                <w:sz w:val="28"/>
                <w:szCs w:val="28"/>
              </w:rPr>
              <w:t>積極推動。</w:t>
            </w:r>
          </w:p>
        </w:tc>
        <w:tc>
          <w:tcPr>
            <w:tcW w:w="3946" w:type="dxa"/>
          </w:tcPr>
          <w:p w:rsidR="005A0382" w:rsidRPr="000D292E" w:rsidRDefault="005A0382" w:rsidP="00AB1A9F">
            <w:pPr>
              <w:pStyle w:val="a9"/>
              <w:numPr>
                <w:ilvl w:val="0"/>
                <w:numId w:val="4"/>
              </w:numPr>
              <w:snapToGrid w:val="0"/>
              <w:spacing w:line="340" w:lineRule="exact"/>
              <w:ind w:leftChars="0"/>
              <w:rPr>
                <w:rFonts w:ascii="標楷體" w:eastAsia="標楷體" w:hAnsi="標楷體"/>
                <w:sz w:val="28"/>
                <w:szCs w:val="32"/>
              </w:rPr>
            </w:pPr>
            <w:r w:rsidRPr="000D292E">
              <w:rPr>
                <w:rFonts w:ascii="標楷體" w:eastAsia="標楷體" w:hAnsi="標楷體" w:hint="eastAsia"/>
                <w:sz w:val="28"/>
                <w:szCs w:val="32"/>
              </w:rPr>
              <w:t>本府各處之 IP已設定完成，已可使用自然人憑證刷卡，並請同仁上線測試。健保卡設定較為複雜，</w:t>
            </w:r>
            <w:proofErr w:type="gramStart"/>
            <w:r w:rsidRPr="000D292E">
              <w:rPr>
                <w:rFonts w:ascii="標楷體" w:eastAsia="標楷體" w:hAnsi="標楷體" w:hint="eastAsia"/>
                <w:sz w:val="28"/>
                <w:szCs w:val="32"/>
              </w:rPr>
              <w:t>賡</w:t>
            </w:r>
            <w:proofErr w:type="gramEnd"/>
            <w:r w:rsidRPr="000D292E">
              <w:rPr>
                <w:rFonts w:ascii="標楷體" w:eastAsia="標楷體" w:hAnsi="標楷體" w:hint="eastAsia"/>
                <w:sz w:val="28"/>
                <w:szCs w:val="32"/>
              </w:rPr>
              <w:t>續與行政院人事行政總處及差勤廠商配合相關設定，待完成後，通知同仁上線測試。</w:t>
            </w:r>
          </w:p>
          <w:p w:rsidR="005A0382" w:rsidRPr="005A0382" w:rsidRDefault="005A0382" w:rsidP="00AB1A9F">
            <w:pPr>
              <w:pStyle w:val="a9"/>
              <w:numPr>
                <w:ilvl w:val="0"/>
                <w:numId w:val="4"/>
              </w:numPr>
              <w:snapToGrid w:val="0"/>
              <w:spacing w:line="340" w:lineRule="exact"/>
              <w:ind w:leftChars="0"/>
              <w:rPr>
                <w:rFonts w:ascii="標楷體" w:eastAsia="標楷體" w:hAnsi="標楷體"/>
                <w:sz w:val="32"/>
                <w:szCs w:val="32"/>
              </w:rPr>
            </w:pPr>
            <w:r w:rsidRPr="000D292E">
              <w:rPr>
                <w:rFonts w:ascii="標楷體" w:eastAsia="標楷體" w:hAnsi="標楷體" w:hint="eastAsia"/>
                <w:sz w:val="28"/>
                <w:szCs w:val="32"/>
              </w:rPr>
              <w:t>所屬機關部分，廠商陸續設定IP中，預計6月20日前完成設定。將於6月20日至6月30日全面上線測試，以利7月1日上線實施。</w:t>
            </w:r>
          </w:p>
        </w:tc>
        <w:tc>
          <w:tcPr>
            <w:tcW w:w="1134" w:type="dxa"/>
          </w:tcPr>
          <w:p w:rsidR="005A0382" w:rsidRPr="00BE14BC" w:rsidRDefault="005A0382"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5A0382" w:rsidRPr="005476FD" w:rsidRDefault="005A0382" w:rsidP="00AB1A9F">
            <w:pPr>
              <w:snapToGrid w:val="0"/>
              <w:spacing w:line="340" w:lineRule="exact"/>
              <w:rPr>
                <w:rFonts w:ascii="標楷體" w:eastAsia="標楷體" w:hAnsi="標楷體"/>
                <w:sz w:val="32"/>
                <w:szCs w:val="32"/>
              </w:rPr>
            </w:pPr>
            <w:r w:rsidRPr="00BE14BC">
              <w:rPr>
                <w:rFonts w:ascii="標楷體" w:eastAsia="標楷體" w:hAnsi="標楷體" w:hint="eastAsia"/>
                <w:b/>
                <w:sz w:val="32"/>
                <w:szCs w:val="32"/>
              </w:rPr>
              <w:t>7.1</w:t>
            </w:r>
          </w:p>
        </w:tc>
        <w:tc>
          <w:tcPr>
            <w:tcW w:w="1276" w:type="dxa"/>
          </w:tcPr>
          <w:p w:rsidR="005A0382" w:rsidRDefault="005A0382"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5A0382" w:rsidRPr="00F7602F" w:rsidRDefault="005A0382"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bl>
    <w:p w:rsidR="005D4D66" w:rsidRDefault="005D4D66" w:rsidP="00C863F6">
      <w:pPr>
        <w:snapToGrid w:val="0"/>
        <w:rPr>
          <w:rFonts w:ascii="標楷體" w:eastAsia="標楷體" w:hAnsi="標楷體"/>
          <w:b/>
          <w:sz w:val="32"/>
          <w:szCs w:val="32"/>
        </w:rPr>
      </w:pPr>
    </w:p>
    <w:p w:rsidR="005D4D66" w:rsidRDefault="005D4D66" w:rsidP="00C863F6">
      <w:pPr>
        <w:snapToGrid w:val="0"/>
        <w:rPr>
          <w:rFonts w:ascii="標楷體" w:eastAsia="標楷體" w:hAnsi="標楷體"/>
          <w:b/>
          <w:sz w:val="32"/>
          <w:szCs w:val="32"/>
        </w:rPr>
      </w:pPr>
    </w:p>
    <w:p w:rsidR="005D4D66" w:rsidRDefault="005D4D66" w:rsidP="00C863F6">
      <w:pPr>
        <w:snapToGrid w:val="0"/>
        <w:rPr>
          <w:rFonts w:ascii="標楷體" w:eastAsia="標楷體" w:hAnsi="標楷體"/>
          <w:b/>
          <w:sz w:val="32"/>
          <w:szCs w:val="32"/>
        </w:rPr>
      </w:pPr>
    </w:p>
    <w:p w:rsidR="005D4D66" w:rsidRDefault="005D4D66" w:rsidP="00C863F6">
      <w:pPr>
        <w:snapToGrid w:val="0"/>
        <w:rPr>
          <w:rFonts w:ascii="標楷體" w:eastAsia="標楷體" w:hAnsi="標楷體"/>
          <w:b/>
          <w:sz w:val="32"/>
          <w:szCs w:val="32"/>
        </w:rPr>
      </w:pPr>
    </w:p>
    <w:p w:rsidR="005D4D66" w:rsidRDefault="005D4D66" w:rsidP="00C863F6">
      <w:pPr>
        <w:snapToGrid w:val="0"/>
        <w:rPr>
          <w:rFonts w:ascii="標楷體" w:eastAsia="標楷體" w:hAnsi="標楷體"/>
          <w:b/>
          <w:sz w:val="32"/>
          <w:szCs w:val="32"/>
        </w:rPr>
      </w:pPr>
    </w:p>
    <w:p w:rsidR="005D4D66" w:rsidRDefault="005D4D66" w:rsidP="00C863F6">
      <w:pPr>
        <w:snapToGrid w:val="0"/>
        <w:rPr>
          <w:rFonts w:ascii="標楷體" w:eastAsia="標楷體" w:hAnsi="標楷體"/>
          <w:b/>
          <w:sz w:val="32"/>
          <w:szCs w:val="32"/>
        </w:rPr>
      </w:pPr>
    </w:p>
    <w:p w:rsidR="005D4D66" w:rsidRDefault="005D4D66" w:rsidP="00C863F6">
      <w:pPr>
        <w:snapToGrid w:val="0"/>
        <w:rPr>
          <w:rFonts w:ascii="標楷體" w:eastAsia="標楷體" w:hAnsi="標楷體"/>
          <w:b/>
          <w:sz w:val="32"/>
          <w:szCs w:val="32"/>
        </w:rPr>
      </w:pPr>
    </w:p>
    <w:p w:rsidR="00BC6947" w:rsidRDefault="00BC6947" w:rsidP="00C863F6">
      <w:pPr>
        <w:snapToGrid w:val="0"/>
        <w:rPr>
          <w:rFonts w:ascii="標楷體" w:eastAsia="標楷體" w:hAnsi="標楷體"/>
          <w:b/>
          <w:sz w:val="32"/>
          <w:szCs w:val="32"/>
        </w:rPr>
      </w:pPr>
    </w:p>
    <w:p w:rsidR="00BC6947" w:rsidRDefault="00BC6947" w:rsidP="00C863F6">
      <w:pPr>
        <w:snapToGrid w:val="0"/>
        <w:rPr>
          <w:rFonts w:ascii="標楷體" w:eastAsia="標楷體" w:hAnsi="標楷體"/>
          <w:b/>
          <w:sz w:val="32"/>
          <w:szCs w:val="32"/>
        </w:rPr>
      </w:pPr>
    </w:p>
    <w:p w:rsidR="00BC6947" w:rsidRDefault="00BC6947" w:rsidP="00C863F6">
      <w:pPr>
        <w:snapToGrid w:val="0"/>
        <w:rPr>
          <w:rFonts w:ascii="標楷體" w:eastAsia="標楷體" w:hAnsi="標楷體"/>
          <w:b/>
          <w:sz w:val="32"/>
          <w:szCs w:val="32"/>
        </w:rPr>
      </w:pPr>
    </w:p>
    <w:p w:rsidR="005A0382" w:rsidRDefault="005A0382">
      <w:pPr>
        <w:widowControl/>
        <w:rPr>
          <w:rFonts w:ascii="標楷體" w:eastAsia="標楷體" w:hAnsi="標楷體"/>
          <w:b/>
          <w:sz w:val="32"/>
          <w:szCs w:val="32"/>
        </w:rPr>
      </w:pPr>
      <w:r>
        <w:rPr>
          <w:rFonts w:ascii="標楷體" w:eastAsia="標楷體" w:hAnsi="標楷體"/>
          <w:b/>
          <w:sz w:val="32"/>
          <w:szCs w:val="32"/>
        </w:rPr>
        <w:br w:type="page"/>
      </w:r>
    </w:p>
    <w:p w:rsidR="00BC6947" w:rsidRDefault="00BC6947" w:rsidP="00BC6947">
      <w:pPr>
        <w:snapToGrid w:val="0"/>
        <w:jc w:val="center"/>
        <w:rPr>
          <w:rFonts w:ascii="標楷體" w:eastAsia="標楷體" w:hAnsi="標楷體"/>
          <w:b/>
          <w:sz w:val="40"/>
          <w:szCs w:val="40"/>
          <w:bdr w:val="single" w:sz="4" w:space="0" w:color="auto"/>
        </w:rPr>
      </w:pPr>
      <w:r>
        <w:rPr>
          <w:rFonts w:ascii="標楷體" w:eastAsia="標楷體" w:hAnsi="標楷體" w:hint="eastAsia"/>
          <w:b/>
          <w:sz w:val="40"/>
          <w:szCs w:val="40"/>
          <w:bdr w:val="single" w:sz="4" w:space="0" w:color="auto"/>
        </w:rPr>
        <w:lastRenderedPageBreak/>
        <w:t>政風處</w:t>
      </w:r>
    </w:p>
    <w:p w:rsidR="00BC6947" w:rsidRPr="00EF7612" w:rsidRDefault="00B75FB8" w:rsidP="00BC6947">
      <w:pPr>
        <w:snapToGrid w:val="0"/>
        <w:jc w:val="center"/>
        <w:rPr>
          <w:rFonts w:ascii="標楷體" w:eastAsia="標楷體" w:hAnsi="標楷體"/>
          <w:szCs w:val="24"/>
        </w:rPr>
      </w:pPr>
      <w:r>
        <w:rPr>
          <w:rFonts w:ascii="標楷體" w:eastAsia="標楷體" w:hAnsi="標楷體" w:hint="eastAsia"/>
          <w:sz w:val="28"/>
          <w:szCs w:val="28"/>
        </w:rPr>
        <w:t>6</w:t>
      </w:r>
      <w:r w:rsidR="00BC6947" w:rsidRPr="00EF7612">
        <w:rPr>
          <w:rFonts w:ascii="標楷體" w:eastAsia="標楷體" w:hAnsi="標楷體" w:hint="eastAsia"/>
          <w:sz w:val="28"/>
          <w:szCs w:val="28"/>
        </w:rPr>
        <w:t>月</w:t>
      </w:r>
      <w:r w:rsidR="00E674DE">
        <w:rPr>
          <w:rFonts w:ascii="標楷體" w:eastAsia="標楷體" w:hAnsi="標楷體" w:hint="eastAsia"/>
          <w:sz w:val="28"/>
          <w:szCs w:val="28"/>
        </w:rPr>
        <w:t>22</w:t>
      </w:r>
      <w:r w:rsidR="00BC6947" w:rsidRPr="00EF7612">
        <w:rPr>
          <w:rFonts w:ascii="標楷體" w:eastAsia="標楷體" w:hAnsi="標楷體" w:hint="eastAsia"/>
          <w:sz w:val="28"/>
          <w:szCs w:val="28"/>
        </w:rPr>
        <w:t>日</w:t>
      </w:r>
      <w:r w:rsidR="00BC6947">
        <w:rPr>
          <w:rFonts w:ascii="標楷體" w:eastAsia="標楷體" w:hAnsi="標楷體" w:hint="eastAsia"/>
          <w:sz w:val="28"/>
          <w:szCs w:val="28"/>
        </w:rPr>
        <w:t>主管月報</w:t>
      </w:r>
      <w:r w:rsidR="00BC6947" w:rsidRPr="00EF7612">
        <w:rPr>
          <w:rFonts w:ascii="標楷體" w:eastAsia="標楷體" w:hAnsi="標楷體" w:hint="eastAsia"/>
          <w:sz w:val="28"/>
          <w:szCs w:val="28"/>
        </w:rPr>
        <w:t>報告事項</w:t>
      </w:r>
    </w:p>
    <w:p w:rsidR="00BC6947" w:rsidRPr="00EF7612" w:rsidRDefault="00BC6947" w:rsidP="00BC6947">
      <w:pPr>
        <w:snapToGrid w:val="0"/>
        <w:rPr>
          <w:rFonts w:ascii="標楷體" w:eastAsia="標楷體" w:hAnsi="標楷體"/>
          <w:b/>
          <w:sz w:val="40"/>
          <w:szCs w:val="40"/>
          <w:bdr w:val="single" w:sz="4" w:space="0" w:color="auto"/>
        </w:rPr>
      </w:pPr>
      <w:r>
        <w:rPr>
          <w:rFonts w:ascii="標楷體" w:eastAsia="標楷體" w:hAnsi="標楷體" w:hint="eastAsia"/>
          <w:b/>
          <w:sz w:val="32"/>
          <w:szCs w:val="32"/>
        </w:rPr>
        <w:t>一、主管</w:t>
      </w:r>
      <w:proofErr w:type="gramStart"/>
      <w:r>
        <w:rPr>
          <w:rFonts w:ascii="標楷體" w:eastAsia="標楷體" w:hAnsi="標楷體" w:hint="eastAsia"/>
          <w:b/>
          <w:sz w:val="32"/>
          <w:szCs w:val="32"/>
        </w:rPr>
        <w:t>週報</w:t>
      </w:r>
      <w:r w:rsidRPr="00EF7612">
        <w:rPr>
          <w:rFonts w:ascii="標楷體" w:eastAsia="標楷體" w:hAnsi="標楷體" w:hint="eastAsia"/>
          <w:b/>
          <w:sz w:val="32"/>
          <w:szCs w:val="32"/>
        </w:rPr>
        <w:t>指裁示</w:t>
      </w:r>
      <w:proofErr w:type="gramEnd"/>
      <w:r w:rsidRPr="00EF7612">
        <w:rPr>
          <w:rFonts w:ascii="標楷體" w:eastAsia="標楷體" w:hAnsi="標楷體" w:hint="eastAsia"/>
          <w:b/>
          <w:sz w:val="32"/>
          <w:szCs w:val="32"/>
        </w:rPr>
        <w:t>事項進度報告：</w:t>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F714CB" w:rsidTr="00853192">
        <w:tc>
          <w:tcPr>
            <w:tcW w:w="537"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項次</w:t>
            </w:r>
          </w:p>
        </w:tc>
        <w:tc>
          <w:tcPr>
            <w:tcW w:w="966"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週報日期</w:t>
            </w:r>
          </w:p>
        </w:tc>
        <w:tc>
          <w:tcPr>
            <w:tcW w:w="3141" w:type="dxa"/>
          </w:tcPr>
          <w:p w:rsidR="00F714CB" w:rsidRPr="00F7602F" w:rsidRDefault="00F714CB" w:rsidP="00853192">
            <w:pPr>
              <w:snapToGrid w:val="0"/>
              <w:jc w:val="center"/>
              <w:rPr>
                <w:rFonts w:ascii="標楷體" w:eastAsia="標楷體" w:hAnsi="標楷體"/>
                <w:b/>
                <w:sz w:val="32"/>
                <w:szCs w:val="32"/>
              </w:rPr>
            </w:pPr>
            <w:proofErr w:type="gramStart"/>
            <w:r w:rsidRPr="00F7602F">
              <w:rPr>
                <w:rFonts w:ascii="標楷體" w:eastAsia="標楷體" w:hAnsi="標楷體" w:hint="eastAsia"/>
                <w:b/>
                <w:sz w:val="32"/>
                <w:szCs w:val="32"/>
              </w:rPr>
              <w:t>指裁示</w:t>
            </w:r>
            <w:proofErr w:type="gramEnd"/>
            <w:r w:rsidRPr="00F7602F">
              <w:rPr>
                <w:rFonts w:ascii="標楷體" w:eastAsia="標楷體" w:hAnsi="標楷體" w:hint="eastAsia"/>
                <w:b/>
                <w:sz w:val="32"/>
                <w:szCs w:val="32"/>
              </w:rPr>
              <w:t>事項</w:t>
            </w:r>
          </w:p>
        </w:tc>
        <w:tc>
          <w:tcPr>
            <w:tcW w:w="3946"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執行情形</w:t>
            </w:r>
          </w:p>
        </w:tc>
        <w:tc>
          <w:tcPr>
            <w:tcW w:w="1134"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完成</w:t>
            </w:r>
          </w:p>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日期</w:t>
            </w:r>
          </w:p>
        </w:tc>
        <w:tc>
          <w:tcPr>
            <w:tcW w:w="1276"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行政處</w:t>
            </w:r>
          </w:p>
          <w:p w:rsidR="00F714CB" w:rsidRPr="00F7602F" w:rsidRDefault="00F714CB" w:rsidP="00853192">
            <w:pPr>
              <w:snapToGrid w:val="0"/>
              <w:jc w:val="center"/>
              <w:rPr>
                <w:rFonts w:ascii="標楷體" w:eastAsia="標楷體" w:hAnsi="標楷體"/>
                <w:b/>
                <w:szCs w:val="24"/>
              </w:rPr>
            </w:pPr>
            <w:r w:rsidRPr="00F7602F">
              <w:rPr>
                <w:rFonts w:ascii="標楷體" w:eastAsia="標楷體" w:hAnsi="標楷體" w:hint="eastAsia"/>
                <w:b/>
                <w:szCs w:val="24"/>
              </w:rPr>
              <w:t>審核意見</w:t>
            </w:r>
          </w:p>
        </w:tc>
      </w:tr>
      <w:tr w:rsidR="009500FC" w:rsidTr="00853192">
        <w:tc>
          <w:tcPr>
            <w:tcW w:w="537" w:type="dxa"/>
          </w:tcPr>
          <w:p w:rsidR="009500FC" w:rsidRPr="00F7602F" w:rsidRDefault="009500FC" w:rsidP="00AB1A9F">
            <w:pPr>
              <w:snapToGrid w:val="0"/>
              <w:spacing w:line="340" w:lineRule="exact"/>
              <w:jc w:val="center"/>
              <w:rPr>
                <w:rFonts w:ascii="標楷體" w:eastAsia="標楷體" w:hAnsi="標楷體"/>
                <w:sz w:val="32"/>
                <w:szCs w:val="32"/>
              </w:rPr>
            </w:pPr>
            <w:r w:rsidRPr="00F7602F">
              <w:rPr>
                <w:rFonts w:ascii="標楷體" w:eastAsia="標楷體" w:hAnsi="標楷體"/>
                <w:sz w:val="32"/>
                <w:szCs w:val="32"/>
              </w:rPr>
              <w:t>1</w:t>
            </w:r>
          </w:p>
        </w:tc>
        <w:tc>
          <w:tcPr>
            <w:tcW w:w="966" w:type="dxa"/>
          </w:tcPr>
          <w:p w:rsidR="009500FC" w:rsidRPr="00F7602F" w:rsidRDefault="009500FC" w:rsidP="00AB1A9F">
            <w:pPr>
              <w:snapToGrid w:val="0"/>
              <w:spacing w:line="340" w:lineRule="exact"/>
              <w:rPr>
                <w:rFonts w:ascii="標楷體" w:eastAsia="標楷體" w:hAnsi="標楷體"/>
                <w:sz w:val="32"/>
                <w:szCs w:val="32"/>
              </w:rPr>
            </w:pPr>
            <w:r>
              <w:rPr>
                <w:rFonts w:ascii="標楷體" w:eastAsia="標楷體" w:hAnsi="標楷體" w:hint="eastAsia"/>
                <w:sz w:val="32"/>
                <w:szCs w:val="32"/>
              </w:rPr>
              <w:t>109.6.8</w:t>
            </w:r>
          </w:p>
        </w:tc>
        <w:tc>
          <w:tcPr>
            <w:tcW w:w="3141" w:type="dxa"/>
          </w:tcPr>
          <w:p w:rsidR="009500FC" w:rsidRPr="00F7602F" w:rsidRDefault="009500FC" w:rsidP="00AB1A9F">
            <w:pPr>
              <w:snapToGrid w:val="0"/>
              <w:spacing w:line="340" w:lineRule="exact"/>
              <w:rPr>
                <w:rFonts w:ascii="標楷體" w:eastAsia="標楷體" w:hAnsi="標楷體"/>
                <w:sz w:val="32"/>
                <w:szCs w:val="32"/>
              </w:rPr>
            </w:pPr>
            <w:r>
              <w:rPr>
                <w:rFonts w:ascii="標楷體" w:eastAsia="標楷體" w:hAnsi="標楷體" w:cs="標楷體" w:hint="eastAsia"/>
                <w:sz w:val="28"/>
                <w:szCs w:val="28"/>
              </w:rPr>
              <w:t>標案收件流程有檢討改進之必要，請開會討論。</w:t>
            </w:r>
          </w:p>
        </w:tc>
        <w:tc>
          <w:tcPr>
            <w:tcW w:w="3946" w:type="dxa"/>
          </w:tcPr>
          <w:p w:rsidR="009500FC" w:rsidRPr="00F7602F" w:rsidRDefault="009500FC" w:rsidP="00AB1A9F">
            <w:pPr>
              <w:snapToGrid w:val="0"/>
              <w:spacing w:line="340" w:lineRule="exact"/>
              <w:rPr>
                <w:rFonts w:ascii="標楷體" w:eastAsia="標楷體" w:hAnsi="標楷體"/>
                <w:sz w:val="32"/>
                <w:szCs w:val="32"/>
              </w:rPr>
            </w:pPr>
            <w:r w:rsidRPr="000D292E">
              <w:rPr>
                <w:rFonts w:ascii="標楷體" w:eastAsia="標楷體" w:hAnsi="標楷體" w:hint="eastAsia"/>
                <w:sz w:val="28"/>
                <w:szCs w:val="32"/>
              </w:rPr>
              <w:t>本案於109年6月8日簽陳秘書長後，發出開會通知單。目前訂於7月1日上午9點由秘書長主持會議，並邀工務處處長、行政處處長及主計處處長出席討論。</w:t>
            </w:r>
          </w:p>
        </w:tc>
        <w:tc>
          <w:tcPr>
            <w:tcW w:w="1134" w:type="dxa"/>
          </w:tcPr>
          <w:p w:rsidR="009500FC" w:rsidRPr="00BE14BC" w:rsidRDefault="009500FC"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9500FC" w:rsidRPr="00F7602F" w:rsidRDefault="009500FC" w:rsidP="00AB1A9F">
            <w:pPr>
              <w:snapToGrid w:val="0"/>
              <w:spacing w:line="340" w:lineRule="exact"/>
              <w:rPr>
                <w:rFonts w:ascii="標楷體" w:eastAsia="標楷體" w:hAnsi="標楷體"/>
                <w:sz w:val="32"/>
                <w:szCs w:val="32"/>
              </w:rPr>
            </w:pPr>
            <w:r w:rsidRPr="00BE14BC">
              <w:rPr>
                <w:rFonts w:ascii="標楷體" w:eastAsia="標楷體" w:hAnsi="標楷體" w:hint="eastAsia"/>
                <w:b/>
                <w:sz w:val="32"/>
                <w:szCs w:val="32"/>
              </w:rPr>
              <w:t>7.1</w:t>
            </w:r>
          </w:p>
        </w:tc>
        <w:tc>
          <w:tcPr>
            <w:tcW w:w="1276" w:type="dxa"/>
          </w:tcPr>
          <w:p w:rsidR="009500FC" w:rsidRDefault="009500FC"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9500FC" w:rsidRPr="00F7602F" w:rsidRDefault="009500FC"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bl>
    <w:p w:rsidR="005D4D66" w:rsidRDefault="005D4D66" w:rsidP="00C863F6">
      <w:pPr>
        <w:snapToGrid w:val="0"/>
        <w:rPr>
          <w:rFonts w:ascii="標楷體" w:eastAsia="標楷體" w:hAnsi="標楷體"/>
          <w:b/>
          <w:sz w:val="32"/>
          <w:szCs w:val="32"/>
        </w:rPr>
      </w:pPr>
    </w:p>
    <w:p w:rsidR="005D4D66" w:rsidRDefault="005D4D66" w:rsidP="00C863F6">
      <w:pPr>
        <w:snapToGrid w:val="0"/>
        <w:rPr>
          <w:rFonts w:ascii="標楷體" w:eastAsia="標楷體" w:hAnsi="標楷體"/>
          <w:b/>
          <w:sz w:val="32"/>
          <w:szCs w:val="32"/>
        </w:rPr>
      </w:pPr>
    </w:p>
    <w:p w:rsidR="005D4D66" w:rsidRDefault="005D4D66" w:rsidP="00C863F6">
      <w:pPr>
        <w:snapToGrid w:val="0"/>
        <w:rPr>
          <w:rFonts w:ascii="標楷體" w:eastAsia="標楷體" w:hAnsi="標楷體"/>
          <w:b/>
          <w:sz w:val="32"/>
          <w:szCs w:val="32"/>
        </w:rPr>
      </w:pPr>
    </w:p>
    <w:p w:rsidR="005D4D66" w:rsidRDefault="005D4D66" w:rsidP="00C863F6">
      <w:pPr>
        <w:snapToGrid w:val="0"/>
        <w:rPr>
          <w:rFonts w:ascii="標楷體" w:eastAsia="標楷體" w:hAnsi="標楷體"/>
          <w:b/>
          <w:sz w:val="32"/>
          <w:szCs w:val="32"/>
        </w:rPr>
      </w:pPr>
    </w:p>
    <w:p w:rsidR="005D4D66" w:rsidRDefault="005D4D66" w:rsidP="00C863F6">
      <w:pPr>
        <w:snapToGrid w:val="0"/>
        <w:rPr>
          <w:rFonts w:ascii="標楷體" w:eastAsia="標楷體" w:hAnsi="標楷體"/>
          <w:b/>
          <w:sz w:val="32"/>
          <w:szCs w:val="32"/>
        </w:rPr>
      </w:pPr>
    </w:p>
    <w:p w:rsidR="0038287E" w:rsidRDefault="0038287E" w:rsidP="00C863F6">
      <w:pPr>
        <w:snapToGrid w:val="0"/>
        <w:rPr>
          <w:rFonts w:ascii="標楷體" w:eastAsia="標楷體" w:hAnsi="標楷體"/>
          <w:b/>
          <w:sz w:val="32"/>
          <w:szCs w:val="32"/>
        </w:rPr>
      </w:pPr>
    </w:p>
    <w:p w:rsidR="0038287E" w:rsidRDefault="0038287E" w:rsidP="00C863F6">
      <w:pPr>
        <w:snapToGrid w:val="0"/>
        <w:rPr>
          <w:rFonts w:ascii="標楷體" w:eastAsia="標楷體" w:hAnsi="標楷體"/>
          <w:b/>
          <w:sz w:val="32"/>
          <w:szCs w:val="32"/>
        </w:rPr>
      </w:pPr>
    </w:p>
    <w:p w:rsidR="0038287E" w:rsidRDefault="0038287E" w:rsidP="00C863F6">
      <w:pPr>
        <w:snapToGrid w:val="0"/>
        <w:rPr>
          <w:rFonts w:ascii="標楷體" w:eastAsia="標楷體" w:hAnsi="標楷體"/>
          <w:b/>
          <w:sz w:val="32"/>
          <w:szCs w:val="32"/>
        </w:rPr>
      </w:pPr>
    </w:p>
    <w:p w:rsidR="0038287E" w:rsidRDefault="0038287E" w:rsidP="00C863F6">
      <w:pPr>
        <w:snapToGrid w:val="0"/>
        <w:rPr>
          <w:rFonts w:ascii="標楷體" w:eastAsia="標楷體" w:hAnsi="標楷體"/>
          <w:b/>
          <w:sz w:val="32"/>
          <w:szCs w:val="32"/>
        </w:rPr>
      </w:pPr>
    </w:p>
    <w:p w:rsidR="0038287E" w:rsidRDefault="0038287E" w:rsidP="00C863F6">
      <w:pPr>
        <w:snapToGrid w:val="0"/>
        <w:rPr>
          <w:rFonts w:ascii="標楷體" w:eastAsia="標楷體" w:hAnsi="標楷體"/>
          <w:b/>
          <w:sz w:val="32"/>
          <w:szCs w:val="32"/>
        </w:rPr>
      </w:pPr>
    </w:p>
    <w:p w:rsidR="0038287E" w:rsidRDefault="0038287E" w:rsidP="00C863F6">
      <w:pPr>
        <w:snapToGrid w:val="0"/>
        <w:rPr>
          <w:rFonts w:ascii="標楷體" w:eastAsia="標楷體" w:hAnsi="標楷體"/>
          <w:b/>
          <w:sz w:val="32"/>
          <w:szCs w:val="32"/>
        </w:rPr>
      </w:pPr>
    </w:p>
    <w:p w:rsidR="0038287E" w:rsidRDefault="0038287E" w:rsidP="00C863F6">
      <w:pPr>
        <w:snapToGrid w:val="0"/>
        <w:rPr>
          <w:rFonts w:ascii="標楷體" w:eastAsia="標楷體" w:hAnsi="標楷體"/>
          <w:b/>
          <w:sz w:val="32"/>
          <w:szCs w:val="32"/>
        </w:rPr>
      </w:pPr>
    </w:p>
    <w:p w:rsidR="0038287E" w:rsidRDefault="0038287E" w:rsidP="00C863F6">
      <w:pPr>
        <w:snapToGrid w:val="0"/>
        <w:rPr>
          <w:rFonts w:ascii="標楷體" w:eastAsia="標楷體" w:hAnsi="標楷體"/>
          <w:b/>
          <w:sz w:val="32"/>
          <w:szCs w:val="32"/>
        </w:rPr>
      </w:pPr>
    </w:p>
    <w:p w:rsidR="0038287E" w:rsidRDefault="0038287E" w:rsidP="00C863F6">
      <w:pPr>
        <w:snapToGrid w:val="0"/>
        <w:rPr>
          <w:rFonts w:ascii="標楷體" w:eastAsia="標楷體" w:hAnsi="標楷體"/>
          <w:b/>
          <w:sz w:val="32"/>
          <w:szCs w:val="32"/>
        </w:rPr>
      </w:pPr>
    </w:p>
    <w:p w:rsidR="0038287E" w:rsidRDefault="0038287E" w:rsidP="00C863F6">
      <w:pPr>
        <w:snapToGrid w:val="0"/>
        <w:rPr>
          <w:rFonts w:ascii="標楷體" w:eastAsia="標楷體" w:hAnsi="標楷體"/>
          <w:b/>
          <w:sz w:val="32"/>
          <w:szCs w:val="32"/>
        </w:rPr>
      </w:pPr>
    </w:p>
    <w:p w:rsidR="0038287E" w:rsidRDefault="0038287E" w:rsidP="00C863F6">
      <w:pPr>
        <w:snapToGrid w:val="0"/>
        <w:rPr>
          <w:rFonts w:ascii="標楷體" w:eastAsia="標楷體" w:hAnsi="標楷體"/>
          <w:b/>
          <w:sz w:val="32"/>
          <w:szCs w:val="32"/>
        </w:rPr>
      </w:pPr>
    </w:p>
    <w:p w:rsidR="0038287E" w:rsidRDefault="0038287E" w:rsidP="00C863F6">
      <w:pPr>
        <w:snapToGrid w:val="0"/>
        <w:rPr>
          <w:rFonts w:ascii="標楷體" w:eastAsia="標楷體" w:hAnsi="標楷體"/>
          <w:b/>
          <w:sz w:val="32"/>
          <w:szCs w:val="32"/>
        </w:rPr>
      </w:pPr>
    </w:p>
    <w:p w:rsidR="005D4D66" w:rsidRDefault="005D4D66" w:rsidP="00C863F6">
      <w:pPr>
        <w:snapToGrid w:val="0"/>
        <w:rPr>
          <w:rFonts w:ascii="標楷體" w:eastAsia="標楷體" w:hAnsi="標楷體"/>
          <w:b/>
          <w:sz w:val="32"/>
          <w:szCs w:val="32"/>
        </w:rPr>
      </w:pPr>
    </w:p>
    <w:p w:rsidR="00BC6947" w:rsidRDefault="00BC6947" w:rsidP="00C863F6">
      <w:pPr>
        <w:snapToGrid w:val="0"/>
        <w:rPr>
          <w:rFonts w:ascii="標楷體" w:eastAsia="標楷體" w:hAnsi="標楷體"/>
          <w:b/>
          <w:sz w:val="32"/>
          <w:szCs w:val="32"/>
        </w:rPr>
      </w:pPr>
    </w:p>
    <w:p w:rsidR="00F714CB" w:rsidRPr="005406DD" w:rsidRDefault="005406DD" w:rsidP="005406DD">
      <w:pPr>
        <w:widowControl/>
        <w:rPr>
          <w:rFonts w:ascii="標楷體" w:eastAsia="標楷體" w:hAnsi="標楷體"/>
          <w:b/>
          <w:sz w:val="32"/>
          <w:szCs w:val="32"/>
        </w:rPr>
      </w:pPr>
      <w:r>
        <w:rPr>
          <w:rFonts w:ascii="標楷體" w:eastAsia="標楷體" w:hAnsi="標楷體"/>
          <w:b/>
          <w:sz w:val="32"/>
          <w:szCs w:val="32"/>
        </w:rPr>
        <w:br w:type="page"/>
      </w:r>
    </w:p>
    <w:p w:rsidR="005D4D66" w:rsidRDefault="005D4D66" w:rsidP="00754C87">
      <w:pPr>
        <w:snapToGrid w:val="0"/>
        <w:jc w:val="center"/>
        <w:rPr>
          <w:rFonts w:ascii="標楷體" w:eastAsia="標楷體" w:hAnsi="標楷體"/>
          <w:b/>
          <w:sz w:val="40"/>
          <w:szCs w:val="40"/>
          <w:bdr w:val="single" w:sz="4" w:space="0" w:color="auto"/>
        </w:rPr>
      </w:pPr>
      <w:r>
        <w:rPr>
          <w:rFonts w:ascii="標楷體" w:eastAsia="標楷體" w:hAnsi="標楷體" w:hint="eastAsia"/>
          <w:b/>
          <w:sz w:val="40"/>
          <w:szCs w:val="40"/>
          <w:bdr w:val="single" w:sz="4" w:space="0" w:color="auto"/>
        </w:rPr>
        <w:lastRenderedPageBreak/>
        <w:t>民政處</w:t>
      </w:r>
    </w:p>
    <w:p w:rsidR="005D4D66" w:rsidRPr="00EF7612" w:rsidRDefault="00B75FB8" w:rsidP="00754C87">
      <w:pPr>
        <w:snapToGrid w:val="0"/>
        <w:jc w:val="center"/>
        <w:rPr>
          <w:rFonts w:ascii="標楷體" w:eastAsia="標楷體" w:hAnsi="標楷體"/>
          <w:szCs w:val="24"/>
        </w:rPr>
      </w:pPr>
      <w:r>
        <w:rPr>
          <w:rFonts w:ascii="標楷體" w:eastAsia="標楷體" w:hAnsi="標楷體" w:hint="eastAsia"/>
          <w:sz w:val="28"/>
          <w:szCs w:val="28"/>
        </w:rPr>
        <w:t>6</w:t>
      </w:r>
      <w:r w:rsidR="005D4D66" w:rsidRPr="00EF7612">
        <w:rPr>
          <w:rFonts w:ascii="標楷體" w:eastAsia="標楷體" w:hAnsi="標楷體" w:hint="eastAsia"/>
          <w:sz w:val="28"/>
          <w:szCs w:val="28"/>
        </w:rPr>
        <w:t>月</w:t>
      </w:r>
      <w:r w:rsidR="00E674DE">
        <w:rPr>
          <w:rFonts w:ascii="標楷體" w:eastAsia="標楷體" w:hAnsi="標楷體" w:hint="eastAsia"/>
          <w:sz w:val="28"/>
          <w:szCs w:val="28"/>
        </w:rPr>
        <w:t>22</w:t>
      </w:r>
      <w:r w:rsidR="005D4D66" w:rsidRPr="00EF7612">
        <w:rPr>
          <w:rFonts w:ascii="標楷體" w:eastAsia="標楷體" w:hAnsi="標楷體" w:hint="eastAsia"/>
          <w:sz w:val="28"/>
          <w:szCs w:val="28"/>
        </w:rPr>
        <w:t>日</w:t>
      </w:r>
      <w:r w:rsidR="005D4D66">
        <w:rPr>
          <w:rFonts w:ascii="標楷體" w:eastAsia="標楷體" w:hAnsi="標楷體" w:hint="eastAsia"/>
          <w:sz w:val="28"/>
          <w:szCs w:val="28"/>
        </w:rPr>
        <w:t>主管月報</w:t>
      </w:r>
      <w:r w:rsidR="005D4D66" w:rsidRPr="00EF7612">
        <w:rPr>
          <w:rFonts w:ascii="標楷體" w:eastAsia="標楷體" w:hAnsi="標楷體" w:hint="eastAsia"/>
          <w:sz w:val="28"/>
          <w:szCs w:val="28"/>
        </w:rPr>
        <w:t>報告事項</w:t>
      </w:r>
    </w:p>
    <w:p w:rsidR="005D4D66" w:rsidRPr="00EF7612" w:rsidRDefault="005D4D66" w:rsidP="00754C87">
      <w:pPr>
        <w:snapToGrid w:val="0"/>
        <w:rPr>
          <w:rFonts w:ascii="標楷體" w:eastAsia="標楷體" w:hAnsi="標楷體"/>
          <w:b/>
          <w:sz w:val="40"/>
          <w:szCs w:val="40"/>
          <w:bdr w:val="single" w:sz="4" w:space="0" w:color="auto"/>
        </w:rPr>
      </w:pPr>
      <w:r>
        <w:rPr>
          <w:rFonts w:ascii="標楷體" w:eastAsia="標楷體" w:hAnsi="標楷體" w:hint="eastAsia"/>
          <w:b/>
          <w:sz w:val="32"/>
          <w:szCs w:val="32"/>
        </w:rPr>
        <w:t>一、主管</w:t>
      </w:r>
      <w:proofErr w:type="gramStart"/>
      <w:r>
        <w:rPr>
          <w:rFonts w:ascii="標楷體" w:eastAsia="標楷體" w:hAnsi="標楷體" w:hint="eastAsia"/>
          <w:b/>
          <w:sz w:val="32"/>
          <w:szCs w:val="32"/>
        </w:rPr>
        <w:t>週報</w:t>
      </w:r>
      <w:r w:rsidRPr="00EF7612">
        <w:rPr>
          <w:rFonts w:ascii="標楷體" w:eastAsia="標楷體" w:hAnsi="標楷體" w:hint="eastAsia"/>
          <w:b/>
          <w:sz w:val="32"/>
          <w:szCs w:val="32"/>
        </w:rPr>
        <w:t>指裁示</w:t>
      </w:r>
      <w:proofErr w:type="gramEnd"/>
      <w:r w:rsidRPr="00EF7612">
        <w:rPr>
          <w:rFonts w:ascii="標楷體" w:eastAsia="標楷體" w:hAnsi="標楷體" w:hint="eastAsia"/>
          <w:b/>
          <w:sz w:val="32"/>
          <w:szCs w:val="32"/>
        </w:rPr>
        <w:t>事項進度報告：</w:t>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F714CB" w:rsidTr="00853192">
        <w:tc>
          <w:tcPr>
            <w:tcW w:w="537"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項次</w:t>
            </w:r>
          </w:p>
        </w:tc>
        <w:tc>
          <w:tcPr>
            <w:tcW w:w="966"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週報日期</w:t>
            </w:r>
          </w:p>
        </w:tc>
        <w:tc>
          <w:tcPr>
            <w:tcW w:w="3141" w:type="dxa"/>
          </w:tcPr>
          <w:p w:rsidR="00F714CB" w:rsidRPr="00F7602F" w:rsidRDefault="00F714CB" w:rsidP="00853192">
            <w:pPr>
              <w:snapToGrid w:val="0"/>
              <w:jc w:val="center"/>
              <w:rPr>
                <w:rFonts w:ascii="標楷體" w:eastAsia="標楷體" w:hAnsi="標楷體"/>
                <w:b/>
                <w:sz w:val="32"/>
                <w:szCs w:val="32"/>
              </w:rPr>
            </w:pPr>
            <w:proofErr w:type="gramStart"/>
            <w:r w:rsidRPr="00F7602F">
              <w:rPr>
                <w:rFonts w:ascii="標楷體" w:eastAsia="標楷體" w:hAnsi="標楷體" w:hint="eastAsia"/>
                <w:b/>
                <w:sz w:val="32"/>
                <w:szCs w:val="32"/>
              </w:rPr>
              <w:t>指裁示</w:t>
            </w:r>
            <w:proofErr w:type="gramEnd"/>
            <w:r w:rsidRPr="00F7602F">
              <w:rPr>
                <w:rFonts w:ascii="標楷體" w:eastAsia="標楷體" w:hAnsi="標楷體" w:hint="eastAsia"/>
                <w:b/>
                <w:sz w:val="32"/>
                <w:szCs w:val="32"/>
              </w:rPr>
              <w:t>事項</w:t>
            </w:r>
          </w:p>
        </w:tc>
        <w:tc>
          <w:tcPr>
            <w:tcW w:w="3946"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執行情形</w:t>
            </w:r>
          </w:p>
        </w:tc>
        <w:tc>
          <w:tcPr>
            <w:tcW w:w="1134"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完成</w:t>
            </w:r>
          </w:p>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日期</w:t>
            </w:r>
          </w:p>
        </w:tc>
        <w:tc>
          <w:tcPr>
            <w:tcW w:w="1276"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行政處</w:t>
            </w:r>
          </w:p>
          <w:p w:rsidR="00F714CB" w:rsidRPr="00F7602F" w:rsidRDefault="00F714CB" w:rsidP="00853192">
            <w:pPr>
              <w:snapToGrid w:val="0"/>
              <w:jc w:val="center"/>
              <w:rPr>
                <w:rFonts w:ascii="標楷體" w:eastAsia="標楷體" w:hAnsi="標楷體"/>
                <w:b/>
                <w:szCs w:val="24"/>
              </w:rPr>
            </w:pPr>
            <w:r w:rsidRPr="00F7602F">
              <w:rPr>
                <w:rFonts w:ascii="標楷體" w:eastAsia="標楷體" w:hAnsi="標楷體" w:hint="eastAsia"/>
                <w:b/>
                <w:szCs w:val="24"/>
              </w:rPr>
              <w:t>審核意見</w:t>
            </w:r>
          </w:p>
        </w:tc>
      </w:tr>
      <w:tr w:rsidR="0025378E" w:rsidTr="00853192">
        <w:tc>
          <w:tcPr>
            <w:tcW w:w="537" w:type="dxa"/>
          </w:tcPr>
          <w:p w:rsidR="0025378E" w:rsidRPr="00F7602F" w:rsidRDefault="0025378E" w:rsidP="00AB1A9F">
            <w:pPr>
              <w:snapToGrid w:val="0"/>
              <w:spacing w:line="340" w:lineRule="exact"/>
              <w:jc w:val="center"/>
              <w:rPr>
                <w:rFonts w:ascii="標楷體" w:eastAsia="標楷體" w:hAnsi="標楷體"/>
                <w:sz w:val="32"/>
                <w:szCs w:val="32"/>
              </w:rPr>
            </w:pPr>
            <w:r w:rsidRPr="00F7602F">
              <w:rPr>
                <w:rFonts w:ascii="標楷體" w:eastAsia="標楷體" w:hAnsi="標楷體"/>
                <w:sz w:val="32"/>
                <w:szCs w:val="32"/>
              </w:rPr>
              <w:t>1</w:t>
            </w:r>
          </w:p>
        </w:tc>
        <w:tc>
          <w:tcPr>
            <w:tcW w:w="966" w:type="dxa"/>
          </w:tcPr>
          <w:p w:rsidR="0025378E" w:rsidRPr="00F7602F" w:rsidRDefault="0025378E" w:rsidP="00AB1A9F">
            <w:pPr>
              <w:snapToGrid w:val="0"/>
              <w:spacing w:line="340" w:lineRule="exact"/>
              <w:rPr>
                <w:rFonts w:ascii="標楷體" w:eastAsia="標楷體" w:hAnsi="標楷體"/>
                <w:sz w:val="32"/>
                <w:szCs w:val="32"/>
              </w:rPr>
            </w:pPr>
            <w:r>
              <w:rPr>
                <w:rFonts w:ascii="標楷體" w:eastAsia="標楷體" w:hAnsi="標楷體" w:hint="eastAsia"/>
                <w:sz w:val="32"/>
                <w:szCs w:val="32"/>
              </w:rPr>
              <w:t>109.6.1</w:t>
            </w:r>
          </w:p>
        </w:tc>
        <w:tc>
          <w:tcPr>
            <w:tcW w:w="3141" w:type="dxa"/>
          </w:tcPr>
          <w:p w:rsidR="0025378E" w:rsidRPr="00F7602F" w:rsidRDefault="0025378E" w:rsidP="00AB1A9F">
            <w:pPr>
              <w:snapToGrid w:val="0"/>
              <w:spacing w:line="340" w:lineRule="exact"/>
              <w:rPr>
                <w:rFonts w:ascii="標楷體" w:eastAsia="標楷體" w:hAnsi="標楷體"/>
                <w:sz w:val="32"/>
                <w:szCs w:val="32"/>
              </w:rPr>
            </w:pPr>
            <w:r>
              <w:rPr>
                <w:rFonts w:ascii="標楷體" w:eastAsia="標楷體" w:hAnsi="標楷體" w:cs="標楷體" w:hint="eastAsia"/>
                <w:sz w:val="28"/>
                <w:szCs w:val="28"/>
              </w:rPr>
              <w:t>南竿納骨塔工程要注意潛在投標廠商，必要時請邀約參與投標以</w:t>
            </w:r>
            <w:r w:rsidRPr="00421839">
              <w:rPr>
                <w:rFonts w:ascii="標楷體" w:eastAsia="標楷體" w:hAnsi="標楷體" w:cs="標楷體" w:hint="eastAsia"/>
                <w:sz w:val="28"/>
                <w:szCs w:val="28"/>
              </w:rPr>
              <w:t>期順利推動殯葬改革。</w:t>
            </w:r>
          </w:p>
        </w:tc>
        <w:tc>
          <w:tcPr>
            <w:tcW w:w="3946" w:type="dxa"/>
          </w:tcPr>
          <w:p w:rsidR="0025378E" w:rsidRPr="000D292E" w:rsidRDefault="0025378E" w:rsidP="00AB1A9F">
            <w:pPr>
              <w:adjustRightInd w:val="0"/>
              <w:snapToGrid w:val="0"/>
              <w:spacing w:line="340" w:lineRule="exact"/>
              <w:rPr>
                <w:rFonts w:ascii="標楷體" w:eastAsia="標楷體" w:hAnsi="標楷體" w:cs="微軟正黑體"/>
                <w:sz w:val="28"/>
                <w:szCs w:val="32"/>
              </w:rPr>
            </w:pPr>
            <w:r w:rsidRPr="000D292E">
              <w:rPr>
                <w:rFonts w:ascii="標楷體" w:eastAsia="標楷體" w:hAnsi="標楷體" w:cs="微軟正黑體" w:hint="eastAsia"/>
                <w:sz w:val="28"/>
                <w:szCs w:val="32"/>
              </w:rPr>
              <w:t>南</w:t>
            </w:r>
            <w:r w:rsidRPr="000D292E">
              <w:rPr>
                <w:rFonts w:ascii="標楷體" w:eastAsia="標楷體" w:hAnsi="標楷體" w:cs="微軟正黑體"/>
                <w:sz w:val="28"/>
                <w:szCs w:val="32"/>
              </w:rPr>
              <w:t>竿鄉</w:t>
            </w:r>
            <w:r w:rsidRPr="000D292E">
              <w:rPr>
                <w:rFonts w:ascii="標楷體" w:eastAsia="標楷體" w:hAnsi="標楷體" w:hint="eastAsia"/>
                <w:sz w:val="28"/>
                <w:szCs w:val="32"/>
              </w:rPr>
              <w:t>納骨堂二</w:t>
            </w:r>
            <w:r w:rsidRPr="000D292E">
              <w:rPr>
                <w:rFonts w:ascii="標楷體" w:eastAsia="標楷體" w:hAnsi="標楷體"/>
                <w:sz w:val="28"/>
                <w:szCs w:val="32"/>
              </w:rPr>
              <w:t>期工程</w:t>
            </w:r>
            <w:r w:rsidRPr="000D292E">
              <w:rPr>
                <w:rFonts w:ascii="標楷體" w:eastAsia="標楷體" w:hAnsi="標楷體" w:hint="eastAsia"/>
                <w:sz w:val="28"/>
                <w:szCs w:val="32"/>
              </w:rPr>
              <w:t>，已順</w:t>
            </w:r>
            <w:r w:rsidRPr="000D292E">
              <w:rPr>
                <w:rFonts w:ascii="標楷體" w:eastAsia="標楷體" w:hAnsi="標楷體"/>
                <w:sz w:val="28"/>
                <w:szCs w:val="32"/>
              </w:rPr>
              <w:t>利</w:t>
            </w:r>
            <w:r w:rsidRPr="000D292E">
              <w:rPr>
                <w:rFonts w:ascii="標楷體" w:eastAsia="標楷體" w:hAnsi="標楷體" w:hint="eastAsia"/>
                <w:sz w:val="28"/>
                <w:szCs w:val="32"/>
              </w:rPr>
              <w:t>於</w:t>
            </w:r>
            <w:r w:rsidRPr="000D292E">
              <w:rPr>
                <w:rFonts w:ascii="標楷體" w:eastAsia="標楷體" w:hAnsi="標楷體" w:cs="微軟正黑體" w:hint="eastAsia"/>
                <w:sz w:val="28"/>
                <w:szCs w:val="32"/>
              </w:rPr>
              <w:t>109年4月28日第</w:t>
            </w:r>
            <w:r w:rsidRPr="000D292E">
              <w:rPr>
                <w:rFonts w:ascii="標楷體" w:eastAsia="標楷體" w:hAnsi="標楷體" w:cs="微軟正黑體"/>
                <w:sz w:val="28"/>
                <w:szCs w:val="32"/>
              </w:rPr>
              <w:t>二次上網</w:t>
            </w:r>
            <w:r w:rsidRPr="000D292E">
              <w:rPr>
                <w:rFonts w:ascii="標楷體" w:eastAsia="標楷體" w:hAnsi="標楷體" w:cs="微軟正黑體" w:hint="eastAsia"/>
                <w:sz w:val="28"/>
                <w:szCs w:val="32"/>
              </w:rPr>
              <w:t>招標，109年5月5日</w:t>
            </w:r>
            <w:r w:rsidRPr="000D292E">
              <w:rPr>
                <w:rFonts w:ascii="標楷體" w:eastAsia="標楷體" w:hAnsi="標楷體" w:cs="微軟正黑體"/>
                <w:sz w:val="28"/>
                <w:szCs w:val="32"/>
              </w:rPr>
              <w:t>決標，</w:t>
            </w:r>
            <w:r w:rsidRPr="000D292E">
              <w:rPr>
                <w:rFonts w:ascii="標楷體" w:eastAsia="標楷體" w:hAnsi="標楷體" w:cs="微軟正黑體" w:hint="eastAsia"/>
                <w:sz w:val="28"/>
                <w:szCs w:val="32"/>
              </w:rPr>
              <w:t>由「山石營造」1025萬元得標，依</w:t>
            </w:r>
            <w:r w:rsidRPr="000D292E">
              <w:rPr>
                <w:rFonts w:ascii="標楷體" w:eastAsia="標楷體" w:hAnsi="標楷體" w:cs="微軟正黑體"/>
                <w:sz w:val="28"/>
                <w:szCs w:val="32"/>
              </w:rPr>
              <w:t>合約</w:t>
            </w:r>
            <w:r w:rsidRPr="000D292E">
              <w:rPr>
                <w:rFonts w:ascii="標楷體" w:eastAsia="標楷體" w:hAnsi="標楷體" w:cs="微軟正黑體" w:hint="eastAsia"/>
                <w:sz w:val="28"/>
                <w:szCs w:val="32"/>
              </w:rPr>
              <w:t>1</w:t>
            </w:r>
            <w:r w:rsidRPr="000D292E">
              <w:rPr>
                <w:rFonts w:ascii="標楷體" w:eastAsia="標楷體" w:hAnsi="標楷體" w:cs="微軟正黑體"/>
                <w:sz w:val="28"/>
                <w:szCs w:val="32"/>
              </w:rPr>
              <w:t>09</w:t>
            </w:r>
            <w:r w:rsidRPr="000D292E">
              <w:rPr>
                <w:rFonts w:ascii="標楷體" w:eastAsia="標楷體" w:hAnsi="標楷體" w:cs="微軟正黑體" w:hint="eastAsia"/>
                <w:sz w:val="28"/>
                <w:szCs w:val="32"/>
              </w:rPr>
              <w:t>年8月16日完工，</w:t>
            </w:r>
            <w:r w:rsidRPr="000D292E">
              <w:rPr>
                <w:rFonts w:ascii="標楷體" w:eastAsia="標楷體" w:hAnsi="標楷體" w:cs="微軟正黑體"/>
                <w:sz w:val="28"/>
                <w:szCs w:val="32"/>
              </w:rPr>
              <w:t>屆時</w:t>
            </w:r>
            <w:r w:rsidRPr="000D292E">
              <w:rPr>
                <w:rFonts w:ascii="標楷體" w:eastAsia="標楷體" w:hAnsi="標楷體" w:cs="微軟正黑體" w:hint="eastAsia"/>
                <w:sz w:val="28"/>
                <w:szCs w:val="32"/>
              </w:rPr>
              <w:t>擇</w:t>
            </w:r>
            <w:r w:rsidRPr="000D292E">
              <w:rPr>
                <w:rFonts w:ascii="標楷體" w:eastAsia="標楷體" w:hAnsi="標楷體" w:cs="微軟正黑體"/>
                <w:sz w:val="28"/>
                <w:szCs w:val="32"/>
              </w:rPr>
              <w:t>期辦理</w:t>
            </w:r>
            <w:r w:rsidRPr="000D292E">
              <w:rPr>
                <w:rFonts w:ascii="標楷體" w:eastAsia="標楷體" w:hAnsi="標楷體" w:cs="微軟正黑體" w:hint="eastAsia"/>
                <w:sz w:val="28"/>
                <w:szCs w:val="32"/>
              </w:rPr>
              <w:t>啟用。</w:t>
            </w:r>
          </w:p>
        </w:tc>
        <w:tc>
          <w:tcPr>
            <w:tcW w:w="1134" w:type="dxa"/>
          </w:tcPr>
          <w:p w:rsidR="0025378E" w:rsidRPr="00BE14BC" w:rsidRDefault="0025378E"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25378E" w:rsidRPr="00BE14BC" w:rsidRDefault="0025378E"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8.16</w:t>
            </w:r>
          </w:p>
        </w:tc>
        <w:tc>
          <w:tcPr>
            <w:tcW w:w="1276" w:type="dxa"/>
          </w:tcPr>
          <w:p w:rsidR="0025378E" w:rsidRDefault="0025378E"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25378E" w:rsidRPr="00F7602F" w:rsidRDefault="0025378E"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25378E" w:rsidTr="00853192">
        <w:tc>
          <w:tcPr>
            <w:tcW w:w="537" w:type="dxa"/>
          </w:tcPr>
          <w:p w:rsidR="0025378E" w:rsidRPr="00F7602F" w:rsidRDefault="0025378E" w:rsidP="00AB1A9F">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2</w:t>
            </w:r>
          </w:p>
        </w:tc>
        <w:tc>
          <w:tcPr>
            <w:tcW w:w="966" w:type="dxa"/>
          </w:tcPr>
          <w:p w:rsidR="0025378E" w:rsidRDefault="0025378E" w:rsidP="00AB1A9F">
            <w:pPr>
              <w:snapToGrid w:val="0"/>
              <w:spacing w:line="340" w:lineRule="exact"/>
              <w:rPr>
                <w:rFonts w:ascii="標楷體" w:eastAsia="標楷體" w:hAnsi="標楷體"/>
                <w:sz w:val="32"/>
                <w:szCs w:val="32"/>
              </w:rPr>
            </w:pPr>
            <w:r>
              <w:rPr>
                <w:rFonts w:ascii="標楷體" w:eastAsia="標楷體" w:hAnsi="標楷體" w:hint="eastAsia"/>
                <w:sz w:val="32"/>
                <w:szCs w:val="32"/>
              </w:rPr>
              <w:t>109.6.1</w:t>
            </w:r>
          </w:p>
        </w:tc>
        <w:tc>
          <w:tcPr>
            <w:tcW w:w="3141" w:type="dxa"/>
          </w:tcPr>
          <w:p w:rsidR="0025378E" w:rsidRDefault="0025378E" w:rsidP="00AB1A9F">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所</w:t>
            </w:r>
            <w:proofErr w:type="gramStart"/>
            <w:r>
              <w:rPr>
                <w:rFonts w:ascii="標楷體" w:eastAsia="標楷體" w:hAnsi="標楷體" w:cs="標楷體" w:hint="eastAsia"/>
                <w:sz w:val="28"/>
                <w:szCs w:val="28"/>
              </w:rPr>
              <w:t>提創生</w:t>
            </w:r>
            <w:proofErr w:type="gramEnd"/>
            <w:r>
              <w:rPr>
                <w:rFonts w:ascii="標楷體" w:eastAsia="標楷體" w:hAnsi="標楷體" w:cs="標楷體" w:hint="eastAsia"/>
                <w:sz w:val="28"/>
                <w:szCs w:val="28"/>
              </w:rPr>
              <w:t>計畫相關單位要檢討申請方式，請思考納入離基滾動</w:t>
            </w:r>
            <w:r w:rsidRPr="00421839">
              <w:rPr>
                <w:rFonts w:ascii="標楷體" w:eastAsia="標楷體" w:hAnsi="標楷體" w:cs="標楷體" w:hint="eastAsia"/>
                <w:sz w:val="28"/>
                <w:szCs w:val="28"/>
              </w:rPr>
              <w:t>方案積極爭取。</w:t>
            </w:r>
          </w:p>
        </w:tc>
        <w:tc>
          <w:tcPr>
            <w:tcW w:w="3946" w:type="dxa"/>
          </w:tcPr>
          <w:p w:rsidR="0025378E" w:rsidRPr="000D292E" w:rsidRDefault="0025378E" w:rsidP="00AB1A9F">
            <w:pPr>
              <w:snapToGrid w:val="0"/>
              <w:spacing w:line="340" w:lineRule="exact"/>
              <w:rPr>
                <w:rFonts w:ascii="標楷體" w:eastAsia="標楷體" w:hAnsi="標楷體"/>
                <w:sz w:val="28"/>
                <w:szCs w:val="32"/>
              </w:rPr>
            </w:pPr>
            <w:proofErr w:type="gramStart"/>
            <w:r w:rsidRPr="000D292E">
              <w:rPr>
                <w:rFonts w:ascii="標楷體" w:eastAsia="標楷體" w:hAnsi="標楷體" w:hint="eastAsia"/>
                <w:sz w:val="28"/>
                <w:szCs w:val="32"/>
              </w:rPr>
              <w:t>本案業於</w:t>
            </w:r>
            <w:proofErr w:type="gramEnd"/>
            <w:r w:rsidRPr="000D292E">
              <w:rPr>
                <w:rFonts w:ascii="標楷體" w:eastAsia="標楷體" w:hAnsi="標楷體" w:hint="eastAsia"/>
                <w:sz w:val="28"/>
                <w:szCs w:val="32"/>
              </w:rPr>
              <w:t>109年5月26日</w:t>
            </w:r>
            <w:proofErr w:type="gramStart"/>
            <w:r w:rsidRPr="000D292E">
              <w:rPr>
                <w:rFonts w:ascii="標楷體" w:eastAsia="標楷體" w:hAnsi="標楷體" w:hint="eastAsia"/>
                <w:sz w:val="28"/>
                <w:szCs w:val="32"/>
              </w:rPr>
              <w:t>研</w:t>
            </w:r>
            <w:proofErr w:type="gramEnd"/>
            <w:r w:rsidRPr="000D292E">
              <w:rPr>
                <w:rFonts w:ascii="標楷體" w:eastAsia="標楷體" w:hAnsi="標楷體" w:hint="eastAsia"/>
                <w:sz w:val="28"/>
                <w:szCs w:val="32"/>
              </w:rPr>
              <w:t>提</w:t>
            </w:r>
            <w:proofErr w:type="gramStart"/>
            <w:r w:rsidRPr="000D292E">
              <w:rPr>
                <w:rFonts w:ascii="標楷體" w:eastAsia="標楷體" w:hAnsi="標楷體" w:hint="eastAsia"/>
                <w:sz w:val="28"/>
                <w:szCs w:val="32"/>
              </w:rPr>
              <w:t>介</w:t>
            </w:r>
            <w:proofErr w:type="gramEnd"/>
            <w:r w:rsidRPr="000D292E">
              <w:rPr>
                <w:rFonts w:ascii="標楷體" w:eastAsia="標楷體" w:hAnsi="標楷體" w:hint="eastAsia"/>
                <w:sz w:val="28"/>
                <w:szCs w:val="32"/>
              </w:rPr>
              <w:t>壽青年創意基地建置計畫，業經縣長6月1日同意納入本縣五綜方案滾動檢討，於離島建設基金經費申請補助辦理。</w:t>
            </w:r>
          </w:p>
        </w:tc>
        <w:tc>
          <w:tcPr>
            <w:tcW w:w="1134" w:type="dxa"/>
          </w:tcPr>
          <w:p w:rsidR="0025378E" w:rsidRPr="00BE14BC" w:rsidRDefault="0025378E"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25378E" w:rsidRPr="00BE14BC" w:rsidRDefault="0025378E"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6.1</w:t>
            </w:r>
          </w:p>
        </w:tc>
        <w:tc>
          <w:tcPr>
            <w:tcW w:w="1276" w:type="dxa"/>
          </w:tcPr>
          <w:p w:rsidR="0025378E" w:rsidRDefault="0025378E"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解除</w:t>
            </w:r>
          </w:p>
          <w:p w:rsidR="0025378E" w:rsidRDefault="0025378E"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bl>
    <w:p w:rsidR="005D4D66" w:rsidRDefault="005D4D66" w:rsidP="00C863F6">
      <w:pPr>
        <w:snapToGrid w:val="0"/>
        <w:rPr>
          <w:rFonts w:ascii="標楷體" w:eastAsia="標楷體" w:hAnsi="標楷體"/>
          <w:b/>
          <w:sz w:val="32"/>
          <w:szCs w:val="32"/>
        </w:rPr>
      </w:pPr>
    </w:p>
    <w:p w:rsidR="005D4D66" w:rsidRDefault="005D4D66" w:rsidP="00C863F6">
      <w:pPr>
        <w:snapToGrid w:val="0"/>
        <w:rPr>
          <w:rFonts w:ascii="標楷體" w:eastAsia="標楷體" w:hAnsi="標楷體"/>
          <w:b/>
          <w:sz w:val="32"/>
          <w:szCs w:val="32"/>
        </w:rPr>
      </w:pPr>
    </w:p>
    <w:p w:rsidR="005D4D66" w:rsidRDefault="005D4D66" w:rsidP="00C863F6">
      <w:pPr>
        <w:snapToGrid w:val="0"/>
        <w:rPr>
          <w:rFonts w:ascii="標楷體" w:eastAsia="標楷體" w:hAnsi="標楷體"/>
          <w:b/>
          <w:sz w:val="32"/>
          <w:szCs w:val="32"/>
        </w:rPr>
      </w:pPr>
    </w:p>
    <w:p w:rsidR="005D4D66" w:rsidRDefault="005D4D66" w:rsidP="00C863F6">
      <w:pPr>
        <w:snapToGrid w:val="0"/>
        <w:rPr>
          <w:rFonts w:ascii="標楷體" w:eastAsia="標楷體" w:hAnsi="標楷體"/>
          <w:b/>
          <w:sz w:val="32"/>
          <w:szCs w:val="32"/>
        </w:rPr>
      </w:pPr>
    </w:p>
    <w:p w:rsidR="00281062" w:rsidRDefault="00281062" w:rsidP="00C863F6">
      <w:pPr>
        <w:snapToGrid w:val="0"/>
        <w:rPr>
          <w:rFonts w:ascii="標楷體" w:eastAsia="標楷體" w:hAnsi="標楷體"/>
          <w:b/>
          <w:sz w:val="32"/>
          <w:szCs w:val="32"/>
        </w:rPr>
      </w:pPr>
    </w:p>
    <w:p w:rsidR="00281062" w:rsidRDefault="00281062" w:rsidP="00C863F6">
      <w:pPr>
        <w:snapToGrid w:val="0"/>
        <w:rPr>
          <w:rFonts w:ascii="標楷體" w:eastAsia="標楷體" w:hAnsi="標楷體"/>
          <w:b/>
          <w:sz w:val="32"/>
          <w:szCs w:val="32"/>
        </w:rPr>
      </w:pPr>
    </w:p>
    <w:p w:rsidR="005D4D66" w:rsidRDefault="005D4D66" w:rsidP="00C863F6">
      <w:pPr>
        <w:snapToGrid w:val="0"/>
        <w:rPr>
          <w:rFonts w:ascii="標楷體" w:eastAsia="標楷體" w:hAnsi="標楷體"/>
          <w:b/>
          <w:sz w:val="32"/>
          <w:szCs w:val="32"/>
        </w:rPr>
      </w:pPr>
    </w:p>
    <w:p w:rsidR="0038287E" w:rsidRDefault="0038287E" w:rsidP="00C863F6">
      <w:pPr>
        <w:snapToGrid w:val="0"/>
        <w:rPr>
          <w:rFonts w:ascii="標楷體" w:eastAsia="標楷體" w:hAnsi="標楷體"/>
          <w:b/>
          <w:sz w:val="32"/>
          <w:szCs w:val="32"/>
        </w:rPr>
      </w:pPr>
    </w:p>
    <w:p w:rsidR="0038287E" w:rsidRDefault="0038287E" w:rsidP="00C863F6">
      <w:pPr>
        <w:snapToGrid w:val="0"/>
        <w:rPr>
          <w:rFonts w:ascii="標楷體" w:eastAsia="標楷體" w:hAnsi="標楷體"/>
          <w:b/>
          <w:sz w:val="32"/>
          <w:szCs w:val="32"/>
        </w:rPr>
      </w:pPr>
    </w:p>
    <w:p w:rsidR="0038287E" w:rsidRDefault="0038287E" w:rsidP="00C863F6">
      <w:pPr>
        <w:snapToGrid w:val="0"/>
        <w:rPr>
          <w:rFonts w:ascii="標楷體" w:eastAsia="標楷體" w:hAnsi="標楷體"/>
          <w:b/>
          <w:sz w:val="32"/>
          <w:szCs w:val="32"/>
        </w:rPr>
      </w:pPr>
    </w:p>
    <w:p w:rsidR="0038287E" w:rsidRDefault="0038287E" w:rsidP="00C863F6">
      <w:pPr>
        <w:snapToGrid w:val="0"/>
        <w:rPr>
          <w:rFonts w:ascii="標楷體" w:eastAsia="標楷體" w:hAnsi="標楷體"/>
          <w:b/>
          <w:sz w:val="32"/>
          <w:szCs w:val="32"/>
        </w:rPr>
      </w:pPr>
    </w:p>
    <w:p w:rsidR="00C536BF" w:rsidRDefault="00C536BF" w:rsidP="00C863F6">
      <w:pPr>
        <w:snapToGrid w:val="0"/>
        <w:rPr>
          <w:rFonts w:ascii="標楷體" w:eastAsia="標楷體" w:hAnsi="標楷體"/>
          <w:b/>
          <w:sz w:val="32"/>
          <w:szCs w:val="32"/>
        </w:rPr>
      </w:pPr>
    </w:p>
    <w:p w:rsidR="00C536BF" w:rsidRDefault="00C536BF" w:rsidP="00C863F6">
      <w:pPr>
        <w:snapToGrid w:val="0"/>
        <w:rPr>
          <w:rFonts w:ascii="標楷體" w:eastAsia="標楷體" w:hAnsi="標楷體"/>
          <w:b/>
          <w:sz w:val="32"/>
          <w:szCs w:val="32"/>
        </w:rPr>
      </w:pPr>
    </w:p>
    <w:p w:rsidR="00C536BF" w:rsidRDefault="00C536BF" w:rsidP="00C863F6">
      <w:pPr>
        <w:snapToGrid w:val="0"/>
        <w:rPr>
          <w:rFonts w:ascii="標楷體" w:eastAsia="標楷體" w:hAnsi="標楷體"/>
          <w:b/>
          <w:sz w:val="32"/>
          <w:szCs w:val="32"/>
        </w:rPr>
      </w:pPr>
    </w:p>
    <w:p w:rsidR="000D292E" w:rsidRDefault="000D292E">
      <w:pPr>
        <w:widowControl/>
        <w:rPr>
          <w:rFonts w:ascii="標楷體" w:eastAsia="標楷體" w:hAnsi="標楷體"/>
          <w:b/>
          <w:sz w:val="32"/>
          <w:szCs w:val="32"/>
        </w:rPr>
      </w:pPr>
      <w:r>
        <w:rPr>
          <w:rFonts w:ascii="標楷體" w:eastAsia="標楷體" w:hAnsi="標楷體"/>
          <w:b/>
          <w:sz w:val="32"/>
          <w:szCs w:val="32"/>
        </w:rPr>
        <w:br w:type="page"/>
      </w:r>
    </w:p>
    <w:p w:rsidR="005D4D66" w:rsidRPr="00544AE4" w:rsidRDefault="005D4D66" w:rsidP="00754C87">
      <w:pPr>
        <w:snapToGrid w:val="0"/>
        <w:jc w:val="center"/>
        <w:rPr>
          <w:rFonts w:ascii="標楷體" w:eastAsia="標楷體" w:hAnsi="標楷體"/>
          <w:b/>
          <w:sz w:val="40"/>
          <w:szCs w:val="40"/>
        </w:rPr>
      </w:pPr>
      <w:r w:rsidRPr="00544AE4">
        <w:rPr>
          <w:rFonts w:ascii="標楷體" w:eastAsia="標楷體" w:hAnsi="標楷體" w:hint="eastAsia"/>
          <w:b/>
          <w:sz w:val="40"/>
          <w:szCs w:val="40"/>
          <w:bdr w:val="single" w:sz="4" w:space="0" w:color="auto"/>
        </w:rPr>
        <w:lastRenderedPageBreak/>
        <w:t>產業發展處</w:t>
      </w:r>
    </w:p>
    <w:p w:rsidR="005D4D66" w:rsidRPr="00EF7612" w:rsidRDefault="00B75FB8" w:rsidP="00754C87">
      <w:pPr>
        <w:snapToGrid w:val="0"/>
        <w:jc w:val="center"/>
        <w:rPr>
          <w:rFonts w:ascii="標楷體" w:eastAsia="標楷體" w:hAnsi="標楷體"/>
          <w:szCs w:val="24"/>
        </w:rPr>
      </w:pPr>
      <w:r>
        <w:rPr>
          <w:rFonts w:ascii="標楷體" w:eastAsia="標楷體" w:hAnsi="標楷體" w:hint="eastAsia"/>
          <w:sz w:val="28"/>
          <w:szCs w:val="28"/>
        </w:rPr>
        <w:t>6</w:t>
      </w:r>
      <w:r w:rsidR="005D4D66" w:rsidRPr="00EF7612">
        <w:rPr>
          <w:rFonts w:ascii="標楷體" w:eastAsia="標楷體" w:hAnsi="標楷體" w:hint="eastAsia"/>
          <w:sz w:val="28"/>
          <w:szCs w:val="28"/>
        </w:rPr>
        <w:t>月</w:t>
      </w:r>
      <w:r w:rsidR="00E674DE">
        <w:rPr>
          <w:rFonts w:ascii="標楷體" w:eastAsia="標楷體" w:hAnsi="標楷體" w:hint="eastAsia"/>
          <w:sz w:val="28"/>
          <w:szCs w:val="28"/>
        </w:rPr>
        <w:t>22</w:t>
      </w:r>
      <w:r w:rsidR="005D4D66" w:rsidRPr="00EF7612">
        <w:rPr>
          <w:rFonts w:ascii="標楷體" w:eastAsia="標楷體" w:hAnsi="標楷體" w:hint="eastAsia"/>
          <w:sz w:val="28"/>
          <w:szCs w:val="28"/>
        </w:rPr>
        <w:t>日</w:t>
      </w:r>
      <w:r w:rsidR="005D4D66">
        <w:rPr>
          <w:rFonts w:ascii="標楷體" w:eastAsia="標楷體" w:hAnsi="標楷體" w:hint="eastAsia"/>
          <w:sz w:val="28"/>
          <w:szCs w:val="28"/>
        </w:rPr>
        <w:t>主管月報</w:t>
      </w:r>
      <w:r w:rsidR="005D4D66" w:rsidRPr="00EF7612">
        <w:rPr>
          <w:rFonts w:ascii="標楷體" w:eastAsia="標楷體" w:hAnsi="標楷體" w:hint="eastAsia"/>
          <w:sz w:val="28"/>
          <w:szCs w:val="28"/>
        </w:rPr>
        <w:t>報告事項</w:t>
      </w:r>
    </w:p>
    <w:p w:rsidR="005D4D66" w:rsidRPr="00EF7612" w:rsidRDefault="005D4D66" w:rsidP="00754C87">
      <w:pPr>
        <w:snapToGrid w:val="0"/>
        <w:rPr>
          <w:rFonts w:ascii="標楷體" w:eastAsia="標楷體" w:hAnsi="標楷體"/>
          <w:b/>
          <w:sz w:val="40"/>
          <w:szCs w:val="40"/>
          <w:bdr w:val="single" w:sz="4" w:space="0" w:color="auto"/>
        </w:rPr>
      </w:pPr>
      <w:r>
        <w:rPr>
          <w:rFonts w:ascii="標楷體" w:eastAsia="標楷體" w:hAnsi="標楷體" w:hint="eastAsia"/>
          <w:b/>
          <w:sz w:val="32"/>
          <w:szCs w:val="32"/>
        </w:rPr>
        <w:t>一、主管</w:t>
      </w:r>
      <w:proofErr w:type="gramStart"/>
      <w:r>
        <w:rPr>
          <w:rFonts w:ascii="標楷體" w:eastAsia="標楷體" w:hAnsi="標楷體" w:hint="eastAsia"/>
          <w:b/>
          <w:sz w:val="32"/>
          <w:szCs w:val="32"/>
        </w:rPr>
        <w:t>週報</w:t>
      </w:r>
      <w:r w:rsidRPr="00EF7612">
        <w:rPr>
          <w:rFonts w:ascii="標楷體" w:eastAsia="標楷體" w:hAnsi="標楷體" w:hint="eastAsia"/>
          <w:b/>
          <w:sz w:val="32"/>
          <w:szCs w:val="32"/>
        </w:rPr>
        <w:t>指裁示</w:t>
      </w:r>
      <w:proofErr w:type="gramEnd"/>
      <w:r w:rsidRPr="00EF7612">
        <w:rPr>
          <w:rFonts w:ascii="標楷體" w:eastAsia="標楷體" w:hAnsi="標楷體" w:hint="eastAsia"/>
          <w:b/>
          <w:sz w:val="32"/>
          <w:szCs w:val="32"/>
        </w:rPr>
        <w:t>事項進度報告：</w:t>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F714CB" w:rsidTr="00853192">
        <w:tc>
          <w:tcPr>
            <w:tcW w:w="537"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項次</w:t>
            </w:r>
          </w:p>
        </w:tc>
        <w:tc>
          <w:tcPr>
            <w:tcW w:w="966"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週報日期</w:t>
            </w:r>
          </w:p>
        </w:tc>
        <w:tc>
          <w:tcPr>
            <w:tcW w:w="3141" w:type="dxa"/>
          </w:tcPr>
          <w:p w:rsidR="00F714CB" w:rsidRPr="00F7602F" w:rsidRDefault="00F714CB" w:rsidP="00853192">
            <w:pPr>
              <w:snapToGrid w:val="0"/>
              <w:jc w:val="center"/>
              <w:rPr>
                <w:rFonts w:ascii="標楷體" w:eastAsia="標楷體" w:hAnsi="標楷體"/>
                <w:b/>
                <w:sz w:val="32"/>
                <w:szCs w:val="32"/>
              </w:rPr>
            </w:pPr>
            <w:proofErr w:type="gramStart"/>
            <w:r w:rsidRPr="00F7602F">
              <w:rPr>
                <w:rFonts w:ascii="標楷體" w:eastAsia="標楷體" w:hAnsi="標楷體" w:hint="eastAsia"/>
                <w:b/>
                <w:sz w:val="32"/>
                <w:szCs w:val="32"/>
              </w:rPr>
              <w:t>指裁示</w:t>
            </w:r>
            <w:proofErr w:type="gramEnd"/>
            <w:r w:rsidRPr="00F7602F">
              <w:rPr>
                <w:rFonts w:ascii="標楷體" w:eastAsia="標楷體" w:hAnsi="標楷體" w:hint="eastAsia"/>
                <w:b/>
                <w:sz w:val="32"/>
                <w:szCs w:val="32"/>
              </w:rPr>
              <w:t>事項</w:t>
            </w:r>
          </w:p>
        </w:tc>
        <w:tc>
          <w:tcPr>
            <w:tcW w:w="3946"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執行情形</w:t>
            </w:r>
          </w:p>
        </w:tc>
        <w:tc>
          <w:tcPr>
            <w:tcW w:w="1134"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完成</w:t>
            </w:r>
          </w:p>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日期</w:t>
            </w:r>
          </w:p>
        </w:tc>
        <w:tc>
          <w:tcPr>
            <w:tcW w:w="1276"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行政處</w:t>
            </w:r>
          </w:p>
          <w:p w:rsidR="00F714CB" w:rsidRPr="00F7602F" w:rsidRDefault="00F714CB" w:rsidP="00853192">
            <w:pPr>
              <w:snapToGrid w:val="0"/>
              <w:jc w:val="center"/>
              <w:rPr>
                <w:rFonts w:ascii="標楷體" w:eastAsia="標楷體" w:hAnsi="標楷體"/>
                <w:b/>
                <w:szCs w:val="24"/>
              </w:rPr>
            </w:pPr>
            <w:r w:rsidRPr="00F7602F">
              <w:rPr>
                <w:rFonts w:ascii="標楷體" w:eastAsia="標楷體" w:hAnsi="標楷體" w:hint="eastAsia"/>
                <w:b/>
                <w:szCs w:val="24"/>
              </w:rPr>
              <w:t>審核意見</w:t>
            </w:r>
          </w:p>
        </w:tc>
      </w:tr>
      <w:tr w:rsidR="007073A1" w:rsidTr="00853192">
        <w:tc>
          <w:tcPr>
            <w:tcW w:w="537" w:type="dxa"/>
          </w:tcPr>
          <w:p w:rsidR="007073A1" w:rsidRPr="00F7602F" w:rsidRDefault="007073A1" w:rsidP="00AB1A9F">
            <w:pPr>
              <w:snapToGrid w:val="0"/>
              <w:spacing w:line="340" w:lineRule="exact"/>
              <w:jc w:val="center"/>
              <w:rPr>
                <w:rFonts w:ascii="標楷體" w:eastAsia="標楷體" w:hAnsi="標楷體"/>
                <w:sz w:val="32"/>
                <w:szCs w:val="32"/>
              </w:rPr>
            </w:pPr>
            <w:r w:rsidRPr="00F7602F">
              <w:rPr>
                <w:rFonts w:ascii="標楷體" w:eastAsia="標楷體" w:hAnsi="標楷體"/>
                <w:sz w:val="32"/>
                <w:szCs w:val="32"/>
              </w:rPr>
              <w:t>1</w:t>
            </w:r>
          </w:p>
        </w:tc>
        <w:tc>
          <w:tcPr>
            <w:tcW w:w="966" w:type="dxa"/>
          </w:tcPr>
          <w:p w:rsidR="007073A1" w:rsidRPr="00F7602F" w:rsidRDefault="007073A1" w:rsidP="00AB1A9F">
            <w:pPr>
              <w:snapToGrid w:val="0"/>
              <w:spacing w:line="340" w:lineRule="exact"/>
              <w:rPr>
                <w:rFonts w:ascii="標楷體" w:eastAsia="標楷體" w:hAnsi="標楷體"/>
                <w:sz w:val="32"/>
                <w:szCs w:val="32"/>
              </w:rPr>
            </w:pPr>
            <w:r>
              <w:rPr>
                <w:rFonts w:ascii="標楷體" w:eastAsia="標楷體" w:hAnsi="標楷體" w:hint="eastAsia"/>
                <w:sz w:val="32"/>
                <w:szCs w:val="32"/>
              </w:rPr>
              <w:t>109.5.25</w:t>
            </w:r>
          </w:p>
        </w:tc>
        <w:tc>
          <w:tcPr>
            <w:tcW w:w="3141" w:type="dxa"/>
          </w:tcPr>
          <w:p w:rsidR="007073A1" w:rsidRPr="00F7602F" w:rsidRDefault="007073A1" w:rsidP="00AB1A9F">
            <w:pPr>
              <w:snapToGrid w:val="0"/>
              <w:spacing w:line="340" w:lineRule="exact"/>
              <w:rPr>
                <w:rFonts w:ascii="標楷體" w:eastAsia="標楷體" w:hAnsi="標楷體"/>
                <w:sz w:val="32"/>
                <w:szCs w:val="32"/>
              </w:rPr>
            </w:pPr>
            <w:r>
              <w:rPr>
                <w:rFonts w:ascii="標楷體" w:eastAsia="標楷體" w:hAnsi="標楷體" w:cs="標楷體" w:hint="eastAsia"/>
                <w:sz w:val="28"/>
                <w:szCs w:val="28"/>
              </w:rPr>
              <w:t>農委會主委來馬要向其爭取4年綠美化等計畫，若6月尚不能成行則請安排赴台拜訪。</w:t>
            </w:r>
          </w:p>
        </w:tc>
        <w:tc>
          <w:tcPr>
            <w:tcW w:w="3946" w:type="dxa"/>
          </w:tcPr>
          <w:p w:rsidR="007073A1" w:rsidRPr="000D292E" w:rsidRDefault="007073A1" w:rsidP="00AB1A9F">
            <w:pPr>
              <w:snapToGrid w:val="0"/>
              <w:spacing w:line="340" w:lineRule="exact"/>
              <w:rPr>
                <w:rFonts w:ascii="標楷體" w:eastAsia="標楷體" w:hAnsi="標楷體"/>
                <w:sz w:val="28"/>
                <w:szCs w:val="32"/>
              </w:rPr>
            </w:pPr>
            <w:r w:rsidRPr="000D292E">
              <w:rPr>
                <w:rFonts w:ascii="標楷體" w:eastAsia="標楷體" w:hAnsi="標楷體" w:hint="eastAsia"/>
                <w:sz w:val="28"/>
                <w:szCs w:val="32"/>
              </w:rPr>
              <w:t>經詢問立委辦公室，預定6月16日上午9:30分由縣長率團訪問主委。</w:t>
            </w:r>
          </w:p>
        </w:tc>
        <w:tc>
          <w:tcPr>
            <w:tcW w:w="1134" w:type="dxa"/>
          </w:tcPr>
          <w:p w:rsidR="007073A1" w:rsidRPr="00BE14BC" w:rsidRDefault="007073A1"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7073A1" w:rsidRPr="00BE14BC" w:rsidRDefault="007073A1"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6.17</w:t>
            </w:r>
          </w:p>
        </w:tc>
        <w:tc>
          <w:tcPr>
            <w:tcW w:w="1276" w:type="dxa"/>
          </w:tcPr>
          <w:p w:rsidR="00090EDD" w:rsidRDefault="00090EDD"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7073A1" w:rsidRPr="00F7602F" w:rsidRDefault="00090EDD"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7073A1" w:rsidTr="00853192">
        <w:tc>
          <w:tcPr>
            <w:tcW w:w="537" w:type="dxa"/>
          </w:tcPr>
          <w:p w:rsidR="007073A1" w:rsidRPr="00F7602F" w:rsidRDefault="007073A1" w:rsidP="00AB1A9F">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2</w:t>
            </w:r>
          </w:p>
        </w:tc>
        <w:tc>
          <w:tcPr>
            <w:tcW w:w="966" w:type="dxa"/>
          </w:tcPr>
          <w:p w:rsidR="007073A1" w:rsidRDefault="007073A1" w:rsidP="00AB1A9F">
            <w:pPr>
              <w:snapToGrid w:val="0"/>
              <w:spacing w:line="340" w:lineRule="exact"/>
              <w:rPr>
                <w:rFonts w:ascii="標楷體" w:eastAsia="標楷體" w:hAnsi="標楷體"/>
                <w:sz w:val="32"/>
                <w:szCs w:val="32"/>
              </w:rPr>
            </w:pPr>
            <w:r>
              <w:rPr>
                <w:rFonts w:ascii="標楷體" w:eastAsia="標楷體" w:hAnsi="標楷體" w:hint="eastAsia"/>
                <w:sz w:val="32"/>
                <w:szCs w:val="32"/>
              </w:rPr>
              <w:t>109.5.25</w:t>
            </w:r>
          </w:p>
        </w:tc>
        <w:tc>
          <w:tcPr>
            <w:tcW w:w="3141" w:type="dxa"/>
          </w:tcPr>
          <w:p w:rsidR="007073A1" w:rsidRDefault="007073A1" w:rsidP="00AB1A9F">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城鎮之心工程做好比做完重要，如果符合相關規定</w:t>
            </w:r>
            <w:r w:rsidRPr="007F1A5E">
              <w:rPr>
                <w:rFonts w:ascii="標楷體" w:eastAsia="標楷體" w:hAnsi="標楷體" w:cs="標楷體" w:hint="eastAsia"/>
                <w:sz w:val="28"/>
                <w:szCs w:val="28"/>
              </w:rPr>
              <w:t>可展延工期並將共融式遊樂場納入</w:t>
            </w:r>
            <w:r>
              <w:rPr>
                <w:rFonts w:ascii="標楷體" w:eastAsia="標楷體" w:hAnsi="標楷體" w:cs="標楷體" w:hint="eastAsia"/>
                <w:sz w:val="28"/>
                <w:szCs w:val="28"/>
              </w:rPr>
              <w:t>。</w:t>
            </w:r>
          </w:p>
        </w:tc>
        <w:tc>
          <w:tcPr>
            <w:tcW w:w="3946" w:type="dxa"/>
          </w:tcPr>
          <w:p w:rsidR="007073A1" w:rsidRPr="000D292E" w:rsidRDefault="007073A1" w:rsidP="00AB1A9F">
            <w:pPr>
              <w:snapToGrid w:val="0"/>
              <w:spacing w:line="340" w:lineRule="exact"/>
              <w:rPr>
                <w:rFonts w:ascii="標楷體" w:eastAsia="標楷體" w:hAnsi="標楷體"/>
                <w:sz w:val="28"/>
                <w:szCs w:val="32"/>
              </w:rPr>
            </w:pPr>
            <w:proofErr w:type="gramStart"/>
            <w:r w:rsidRPr="000D292E">
              <w:rPr>
                <w:rFonts w:ascii="標楷體" w:eastAsia="標楷體" w:hAnsi="標楷體" w:hint="eastAsia"/>
                <w:sz w:val="28"/>
                <w:szCs w:val="28"/>
              </w:rPr>
              <w:t>遵</w:t>
            </w:r>
            <w:proofErr w:type="gramEnd"/>
            <w:r w:rsidRPr="000D292E">
              <w:rPr>
                <w:rFonts w:ascii="標楷體" w:eastAsia="標楷體" w:hAnsi="標楷體" w:hint="eastAsia"/>
                <w:sz w:val="28"/>
                <w:szCs w:val="28"/>
              </w:rPr>
              <w:t>示辦理並已納入共融式遊樂場。</w:t>
            </w:r>
          </w:p>
        </w:tc>
        <w:tc>
          <w:tcPr>
            <w:tcW w:w="1134" w:type="dxa"/>
          </w:tcPr>
          <w:p w:rsidR="007073A1" w:rsidRPr="00BE14BC" w:rsidRDefault="007073A1" w:rsidP="00AB1A9F">
            <w:pPr>
              <w:snapToGrid w:val="0"/>
              <w:spacing w:line="340" w:lineRule="exact"/>
              <w:rPr>
                <w:rFonts w:ascii="標楷體" w:eastAsia="標楷體" w:hAnsi="標楷體"/>
                <w:b/>
                <w:sz w:val="32"/>
                <w:szCs w:val="32"/>
              </w:rPr>
            </w:pPr>
            <w:r w:rsidRPr="00BE14BC">
              <w:rPr>
                <w:rFonts w:ascii="標楷體" w:eastAsia="標楷體" w:hAnsi="標楷體"/>
                <w:b/>
                <w:sz w:val="32"/>
                <w:szCs w:val="32"/>
              </w:rPr>
              <w:t>109.</w:t>
            </w:r>
          </w:p>
          <w:p w:rsidR="007073A1" w:rsidRPr="00BE14BC" w:rsidRDefault="007073A1" w:rsidP="00AB1A9F">
            <w:pPr>
              <w:snapToGrid w:val="0"/>
              <w:spacing w:line="340" w:lineRule="exact"/>
              <w:rPr>
                <w:rFonts w:ascii="標楷體" w:eastAsia="標楷體" w:hAnsi="標楷體"/>
                <w:b/>
                <w:sz w:val="32"/>
                <w:szCs w:val="32"/>
              </w:rPr>
            </w:pPr>
            <w:r w:rsidRPr="00BE14BC">
              <w:rPr>
                <w:rFonts w:ascii="標楷體" w:eastAsia="標楷體" w:hAnsi="標楷體"/>
                <w:b/>
                <w:sz w:val="32"/>
                <w:szCs w:val="32"/>
              </w:rPr>
              <w:t>5.31</w:t>
            </w:r>
          </w:p>
        </w:tc>
        <w:tc>
          <w:tcPr>
            <w:tcW w:w="1276" w:type="dxa"/>
          </w:tcPr>
          <w:p w:rsidR="00090EDD" w:rsidRDefault="00090EDD"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解除</w:t>
            </w:r>
          </w:p>
          <w:p w:rsidR="007073A1" w:rsidRDefault="00090EDD"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7073A1" w:rsidTr="00853192">
        <w:tc>
          <w:tcPr>
            <w:tcW w:w="537" w:type="dxa"/>
          </w:tcPr>
          <w:p w:rsidR="007073A1" w:rsidRPr="00F7602F" w:rsidRDefault="007073A1" w:rsidP="00AB1A9F">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3</w:t>
            </w:r>
          </w:p>
        </w:tc>
        <w:tc>
          <w:tcPr>
            <w:tcW w:w="966" w:type="dxa"/>
          </w:tcPr>
          <w:p w:rsidR="007073A1" w:rsidRDefault="007073A1" w:rsidP="00AB1A9F">
            <w:pPr>
              <w:snapToGrid w:val="0"/>
              <w:spacing w:line="340" w:lineRule="exact"/>
              <w:rPr>
                <w:rFonts w:ascii="標楷體" w:eastAsia="標楷體" w:hAnsi="標楷體"/>
                <w:sz w:val="32"/>
                <w:szCs w:val="32"/>
              </w:rPr>
            </w:pPr>
            <w:r>
              <w:rPr>
                <w:rFonts w:ascii="標楷體" w:eastAsia="標楷體" w:hAnsi="標楷體" w:hint="eastAsia"/>
                <w:sz w:val="32"/>
                <w:szCs w:val="32"/>
              </w:rPr>
              <w:t>109.5.25</w:t>
            </w:r>
          </w:p>
        </w:tc>
        <w:tc>
          <w:tcPr>
            <w:tcW w:w="3141" w:type="dxa"/>
          </w:tcPr>
          <w:p w:rsidR="007073A1" w:rsidRDefault="007073A1" w:rsidP="00AB1A9F">
            <w:pPr>
              <w:snapToGrid w:val="0"/>
              <w:spacing w:line="340" w:lineRule="exact"/>
              <w:rPr>
                <w:rFonts w:ascii="標楷體" w:eastAsia="標楷體" w:hAnsi="標楷體" w:cs="標楷體"/>
                <w:sz w:val="28"/>
                <w:szCs w:val="28"/>
              </w:rPr>
            </w:pPr>
            <w:r w:rsidRPr="007F1A5E">
              <w:rPr>
                <w:rFonts w:ascii="標楷體" w:eastAsia="標楷體" w:hAnsi="標楷體" w:cs="標楷體" w:hint="eastAsia"/>
                <w:sz w:val="28"/>
                <w:szCs w:val="28"/>
              </w:rPr>
              <w:t>漁民小三通</w:t>
            </w:r>
            <w:r>
              <w:rPr>
                <w:rFonts w:ascii="標楷體" w:eastAsia="標楷體" w:hAnsi="標楷體" w:cs="標楷體" w:hint="eastAsia"/>
                <w:sz w:val="28"/>
                <w:szCs w:val="28"/>
              </w:rPr>
              <w:t>返鄉</w:t>
            </w:r>
            <w:r w:rsidRPr="007F1A5E">
              <w:rPr>
                <w:rFonts w:ascii="標楷體" w:eastAsia="標楷體" w:hAnsi="標楷體" w:cs="標楷體" w:hint="eastAsia"/>
                <w:sz w:val="28"/>
                <w:szCs w:val="28"/>
              </w:rPr>
              <w:t>要做好準備，</w:t>
            </w:r>
            <w:proofErr w:type="gramStart"/>
            <w:r w:rsidRPr="007F1A5E">
              <w:rPr>
                <w:rFonts w:ascii="標楷體" w:eastAsia="標楷體" w:hAnsi="標楷體" w:cs="標楷體" w:hint="eastAsia"/>
                <w:sz w:val="28"/>
                <w:szCs w:val="28"/>
              </w:rPr>
              <w:t>返馬居家</w:t>
            </w:r>
            <w:proofErr w:type="gramEnd"/>
            <w:r w:rsidRPr="007F1A5E">
              <w:rPr>
                <w:rFonts w:ascii="標楷體" w:eastAsia="標楷體" w:hAnsi="標楷體" w:cs="標楷體" w:hint="eastAsia"/>
                <w:sz w:val="28"/>
                <w:szCs w:val="28"/>
              </w:rPr>
              <w:t>檢疫請依規定辦理。</w:t>
            </w:r>
          </w:p>
        </w:tc>
        <w:tc>
          <w:tcPr>
            <w:tcW w:w="3946" w:type="dxa"/>
          </w:tcPr>
          <w:p w:rsidR="007073A1" w:rsidRPr="000D292E" w:rsidRDefault="007073A1" w:rsidP="00AB1A9F">
            <w:pPr>
              <w:snapToGrid w:val="0"/>
              <w:spacing w:line="340" w:lineRule="exact"/>
              <w:rPr>
                <w:rFonts w:ascii="標楷體" w:eastAsia="標楷體" w:hAnsi="標楷體"/>
                <w:sz w:val="28"/>
                <w:szCs w:val="32"/>
              </w:rPr>
            </w:pPr>
            <w:r w:rsidRPr="000D292E">
              <w:rPr>
                <w:rFonts w:ascii="標楷體" w:eastAsia="標楷體" w:hAnsi="標楷體" w:hint="eastAsia"/>
                <w:sz w:val="28"/>
                <w:szCs w:val="32"/>
              </w:rPr>
              <w:t>漁船</w:t>
            </w:r>
            <w:proofErr w:type="gramStart"/>
            <w:r w:rsidRPr="000D292E">
              <w:rPr>
                <w:rFonts w:ascii="標楷體" w:eastAsia="標楷體" w:hAnsi="標楷體" w:hint="eastAsia"/>
                <w:sz w:val="28"/>
                <w:szCs w:val="32"/>
              </w:rPr>
              <w:t>及返馬</w:t>
            </w:r>
            <w:proofErr w:type="gramEnd"/>
            <w:r w:rsidRPr="000D292E">
              <w:rPr>
                <w:rFonts w:ascii="標楷體" w:eastAsia="標楷體" w:hAnsi="標楷體" w:hint="eastAsia"/>
                <w:sz w:val="28"/>
                <w:szCs w:val="32"/>
              </w:rPr>
              <w:t>並無管制，依</w:t>
            </w:r>
            <w:proofErr w:type="gramStart"/>
            <w:r w:rsidRPr="000D292E">
              <w:rPr>
                <w:rFonts w:ascii="標楷體" w:eastAsia="標楷體" w:hAnsi="標楷體" w:hint="eastAsia"/>
                <w:sz w:val="28"/>
                <w:szCs w:val="32"/>
              </w:rPr>
              <w:t>疫</w:t>
            </w:r>
            <w:proofErr w:type="gramEnd"/>
            <w:r w:rsidRPr="000D292E">
              <w:rPr>
                <w:rFonts w:ascii="標楷體" w:eastAsia="標楷體" w:hAnsi="標楷體" w:hint="eastAsia"/>
                <w:sz w:val="28"/>
                <w:szCs w:val="32"/>
              </w:rPr>
              <w:t>情指揮中心相關規定配合辦理。</w:t>
            </w:r>
          </w:p>
        </w:tc>
        <w:tc>
          <w:tcPr>
            <w:tcW w:w="1134" w:type="dxa"/>
          </w:tcPr>
          <w:p w:rsidR="007073A1" w:rsidRPr="00BE14BC" w:rsidRDefault="007073A1"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7073A1" w:rsidRPr="00BE14BC" w:rsidRDefault="007073A1"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5.31</w:t>
            </w:r>
          </w:p>
        </w:tc>
        <w:tc>
          <w:tcPr>
            <w:tcW w:w="1276" w:type="dxa"/>
          </w:tcPr>
          <w:p w:rsidR="00090EDD" w:rsidRDefault="00090EDD"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7073A1" w:rsidRDefault="00090EDD"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C50EDA" w:rsidTr="00853192">
        <w:tc>
          <w:tcPr>
            <w:tcW w:w="537" w:type="dxa"/>
          </w:tcPr>
          <w:p w:rsidR="00C50EDA" w:rsidRDefault="00C50EDA" w:rsidP="00AB1A9F">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4</w:t>
            </w:r>
          </w:p>
        </w:tc>
        <w:tc>
          <w:tcPr>
            <w:tcW w:w="966" w:type="dxa"/>
          </w:tcPr>
          <w:p w:rsidR="00C50EDA" w:rsidRDefault="00C50EDA" w:rsidP="00AB1A9F">
            <w:pPr>
              <w:snapToGrid w:val="0"/>
              <w:spacing w:line="340" w:lineRule="exact"/>
              <w:rPr>
                <w:rFonts w:ascii="標楷體" w:eastAsia="標楷體" w:hAnsi="標楷體"/>
                <w:sz w:val="32"/>
                <w:szCs w:val="32"/>
              </w:rPr>
            </w:pPr>
            <w:r>
              <w:rPr>
                <w:rFonts w:ascii="標楷體" w:eastAsia="標楷體" w:hAnsi="標楷體" w:hint="eastAsia"/>
                <w:sz w:val="32"/>
                <w:szCs w:val="32"/>
              </w:rPr>
              <w:t>109.6.1</w:t>
            </w:r>
          </w:p>
        </w:tc>
        <w:tc>
          <w:tcPr>
            <w:tcW w:w="3141" w:type="dxa"/>
          </w:tcPr>
          <w:p w:rsidR="00C50EDA" w:rsidRPr="007F1A5E" w:rsidRDefault="00C50EDA" w:rsidP="00AB1A9F">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所</w:t>
            </w:r>
            <w:proofErr w:type="gramStart"/>
            <w:r>
              <w:rPr>
                <w:rFonts w:ascii="標楷體" w:eastAsia="標楷體" w:hAnsi="標楷體" w:cs="標楷體" w:hint="eastAsia"/>
                <w:sz w:val="28"/>
                <w:szCs w:val="28"/>
              </w:rPr>
              <w:t>提創生</w:t>
            </w:r>
            <w:proofErr w:type="gramEnd"/>
            <w:r>
              <w:rPr>
                <w:rFonts w:ascii="標楷體" w:eastAsia="標楷體" w:hAnsi="標楷體" w:cs="標楷體" w:hint="eastAsia"/>
                <w:sz w:val="28"/>
                <w:szCs w:val="28"/>
              </w:rPr>
              <w:t>計畫相關單位要檢討申請方式，請思考納入離基滾動</w:t>
            </w:r>
            <w:r w:rsidRPr="00421839">
              <w:rPr>
                <w:rFonts w:ascii="標楷體" w:eastAsia="標楷體" w:hAnsi="標楷體" w:cs="標楷體" w:hint="eastAsia"/>
                <w:sz w:val="28"/>
                <w:szCs w:val="28"/>
              </w:rPr>
              <w:t>方案積極爭取。</w:t>
            </w:r>
          </w:p>
        </w:tc>
        <w:tc>
          <w:tcPr>
            <w:tcW w:w="3946" w:type="dxa"/>
          </w:tcPr>
          <w:p w:rsidR="00C50EDA" w:rsidRPr="000D292E" w:rsidRDefault="00C50EDA" w:rsidP="00AB1A9F">
            <w:pPr>
              <w:snapToGrid w:val="0"/>
              <w:spacing w:line="340" w:lineRule="exact"/>
              <w:rPr>
                <w:rFonts w:ascii="標楷體" w:eastAsia="標楷體" w:hAnsi="標楷體"/>
                <w:sz w:val="28"/>
                <w:szCs w:val="28"/>
              </w:rPr>
            </w:pPr>
            <w:r w:rsidRPr="000D292E">
              <w:rPr>
                <w:rFonts w:ascii="標楷體" w:eastAsia="標楷體" w:hAnsi="標楷體" w:hint="eastAsia"/>
                <w:sz w:val="28"/>
                <w:szCs w:val="28"/>
              </w:rPr>
              <w:t>本處所提計畫，除「農產扶植平台建置計畫」不再提報地方創生計畫，而改至水保局農村相關計畫</w:t>
            </w:r>
            <w:proofErr w:type="gramStart"/>
            <w:r w:rsidRPr="000D292E">
              <w:rPr>
                <w:rFonts w:ascii="標楷體" w:eastAsia="標楷體" w:hAnsi="標楷體" w:hint="eastAsia"/>
                <w:sz w:val="28"/>
                <w:szCs w:val="28"/>
              </w:rPr>
              <w:t>研提外</w:t>
            </w:r>
            <w:proofErr w:type="gramEnd"/>
            <w:r w:rsidRPr="000D292E">
              <w:rPr>
                <w:rFonts w:ascii="標楷體" w:eastAsia="標楷體" w:hAnsi="標楷體" w:hint="eastAsia"/>
                <w:sz w:val="28"/>
                <w:szCs w:val="28"/>
              </w:rPr>
              <w:t>，</w:t>
            </w:r>
            <w:proofErr w:type="gramStart"/>
            <w:r w:rsidRPr="000D292E">
              <w:rPr>
                <w:rFonts w:ascii="標楷體" w:eastAsia="標楷體" w:hAnsi="標楷體" w:hint="eastAsia"/>
                <w:sz w:val="28"/>
                <w:szCs w:val="28"/>
              </w:rPr>
              <w:t>餘均已獲</w:t>
            </w:r>
            <w:proofErr w:type="gramEnd"/>
            <w:r w:rsidRPr="000D292E">
              <w:rPr>
                <w:rFonts w:ascii="標楷體" w:eastAsia="標楷體" w:hAnsi="標楷體" w:hint="eastAsia"/>
                <w:sz w:val="28"/>
                <w:szCs w:val="28"/>
              </w:rPr>
              <w:t>核定。</w:t>
            </w:r>
          </w:p>
        </w:tc>
        <w:tc>
          <w:tcPr>
            <w:tcW w:w="1134" w:type="dxa"/>
          </w:tcPr>
          <w:p w:rsidR="00C50EDA" w:rsidRPr="00BE14BC" w:rsidRDefault="00C50EDA"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C50EDA" w:rsidRPr="00BE14BC" w:rsidRDefault="00C50EDA"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5.31</w:t>
            </w:r>
          </w:p>
        </w:tc>
        <w:tc>
          <w:tcPr>
            <w:tcW w:w="1276" w:type="dxa"/>
          </w:tcPr>
          <w:p w:rsidR="00C50EDA" w:rsidRDefault="00C50EDA"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C50EDA" w:rsidRDefault="00C50EDA"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C50EDA" w:rsidTr="00853192">
        <w:tc>
          <w:tcPr>
            <w:tcW w:w="537" w:type="dxa"/>
          </w:tcPr>
          <w:p w:rsidR="00C50EDA" w:rsidRDefault="00C50EDA" w:rsidP="00AB1A9F">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5</w:t>
            </w:r>
          </w:p>
        </w:tc>
        <w:tc>
          <w:tcPr>
            <w:tcW w:w="966" w:type="dxa"/>
          </w:tcPr>
          <w:p w:rsidR="00C50EDA" w:rsidRDefault="00C50EDA" w:rsidP="00AB1A9F">
            <w:pPr>
              <w:snapToGrid w:val="0"/>
              <w:spacing w:line="340" w:lineRule="exact"/>
              <w:rPr>
                <w:rFonts w:ascii="標楷體" w:eastAsia="標楷體" w:hAnsi="標楷體"/>
                <w:sz w:val="32"/>
                <w:szCs w:val="32"/>
              </w:rPr>
            </w:pPr>
            <w:r>
              <w:rPr>
                <w:rFonts w:ascii="標楷體" w:eastAsia="標楷體" w:hAnsi="標楷體" w:hint="eastAsia"/>
                <w:sz w:val="32"/>
                <w:szCs w:val="32"/>
              </w:rPr>
              <w:t>109.6.1</w:t>
            </w:r>
          </w:p>
        </w:tc>
        <w:tc>
          <w:tcPr>
            <w:tcW w:w="3141" w:type="dxa"/>
          </w:tcPr>
          <w:p w:rsidR="00C50EDA" w:rsidRDefault="00C50EDA" w:rsidP="00AB1A9F">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觀光</w:t>
            </w:r>
            <w:proofErr w:type="gramStart"/>
            <w:r>
              <w:rPr>
                <w:rFonts w:ascii="標楷體" w:eastAsia="標楷體" w:hAnsi="標楷體" w:cs="標楷體" w:hint="eastAsia"/>
                <w:sz w:val="28"/>
                <w:szCs w:val="28"/>
              </w:rPr>
              <w:t>回溫路邊</w:t>
            </w:r>
            <w:proofErr w:type="gramEnd"/>
            <w:r>
              <w:rPr>
                <w:rFonts w:ascii="標楷體" w:eastAsia="標楷體" w:hAnsi="標楷體" w:cs="標楷體" w:hint="eastAsia"/>
                <w:sz w:val="28"/>
                <w:szCs w:val="28"/>
              </w:rPr>
              <w:t>雜草也生長迅速，請適時割除以維護環境形象。</w:t>
            </w:r>
          </w:p>
        </w:tc>
        <w:tc>
          <w:tcPr>
            <w:tcW w:w="3946" w:type="dxa"/>
          </w:tcPr>
          <w:p w:rsidR="00C50EDA" w:rsidRPr="000D292E" w:rsidRDefault="00C50EDA" w:rsidP="00AB1A9F">
            <w:pPr>
              <w:snapToGrid w:val="0"/>
              <w:spacing w:line="340" w:lineRule="exact"/>
              <w:rPr>
                <w:rFonts w:ascii="標楷體" w:eastAsia="標楷體" w:hAnsi="標楷體"/>
                <w:sz w:val="28"/>
                <w:szCs w:val="32"/>
              </w:rPr>
            </w:pPr>
            <w:r w:rsidRPr="000D292E">
              <w:rPr>
                <w:rFonts w:ascii="標楷體" w:eastAsia="標楷體" w:hAnsi="標楷體" w:hint="eastAsia"/>
                <w:sz w:val="28"/>
                <w:szCs w:val="32"/>
              </w:rPr>
              <w:t>已加強本處管轄區域雜草之清理。</w:t>
            </w:r>
          </w:p>
        </w:tc>
        <w:tc>
          <w:tcPr>
            <w:tcW w:w="1134" w:type="dxa"/>
          </w:tcPr>
          <w:p w:rsidR="00C50EDA" w:rsidRPr="00BE14BC" w:rsidRDefault="00C50EDA"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C50EDA" w:rsidRPr="00BE14BC" w:rsidRDefault="00C50EDA"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6.30</w:t>
            </w:r>
          </w:p>
        </w:tc>
        <w:tc>
          <w:tcPr>
            <w:tcW w:w="1276" w:type="dxa"/>
          </w:tcPr>
          <w:p w:rsidR="00DA5623" w:rsidRDefault="00DA5623"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C50EDA" w:rsidRDefault="00DA5623"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C50EDA" w:rsidTr="00853192">
        <w:tc>
          <w:tcPr>
            <w:tcW w:w="537" w:type="dxa"/>
          </w:tcPr>
          <w:p w:rsidR="00C50EDA" w:rsidRDefault="00C50EDA" w:rsidP="00AB1A9F">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6</w:t>
            </w:r>
          </w:p>
        </w:tc>
        <w:tc>
          <w:tcPr>
            <w:tcW w:w="966" w:type="dxa"/>
          </w:tcPr>
          <w:p w:rsidR="00C50EDA" w:rsidRDefault="00C50EDA" w:rsidP="00AB1A9F">
            <w:pPr>
              <w:snapToGrid w:val="0"/>
              <w:spacing w:line="340" w:lineRule="exact"/>
              <w:rPr>
                <w:rFonts w:ascii="標楷體" w:eastAsia="標楷體" w:hAnsi="標楷體"/>
                <w:sz w:val="32"/>
                <w:szCs w:val="32"/>
              </w:rPr>
            </w:pPr>
            <w:r>
              <w:rPr>
                <w:rFonts w:ascii="標楷體" w:eastAsia="標楷體" w:hAnsi="標楷體" w:hint="eastAsia"/>
                <w:sz w:val="32"/>
                <w:szCs w:val="32"/>
              </w:rPr>
              <w:t>109.6.1</w:t>
            </w:r>
          </w:p>
        </w:tc>
        <w:tc>
          <w:tcPr>
            <w:tcW w:w="3141" w:type="dxa"/>
          </w:tcPr>
          <w:p w:rsidR="00C50EDA" w:rsidRDefault="00C50EDA" w:rsidP="00AB1A9F">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大</w:t>
            </w:r>
            <w:proofErr w:type="gramStart"/>
            <w:r>
              <w:rPr>
                <w:rFonts w:ascii="標楷體" w:eastAsia="標楷體" w:hAnsi="標楷體" w:cs="標楷體" w:hint="eastAsia"/>
                <w:sz w:val="28"/>
                <w:szCs w:val="28"/>
              </w:rPr>
              <w:t>坵</w:t>
            </w:r>
            <w:proofErr w:type="gramEnd"/>
            <w:r>
              <w:rPr>
                <w:rFonts w:ascii="標楷體" w:eastAsia="標楷體" w:hAnsi="標楷體" w:cs="標楷體" w:hint="eastAsia"/>
                <w:sz w:val="28"/>
                <w:szCs w:val="28"/>
              </w:rPr>
              <w:t>橋大</w:t>
            </w:r>
            <w:proofErr w:type="gramStart"/>
            <w:r>
              <w:rPr>
                <w:rFonts w:ascii="標楷體" w:eastAsia="標楷體" w:hAnsi="標楷體" w:cs="標楷體" w:hint="eastAsia"/>
                <w:sz w:val="28"/>
                <w:szCs w:val="28"/>
              </w:rPr>
              <w:t>坵</w:t>
            </w:r>
            <w:proofErr w:type="gramEnd"/>
            <w:r>
              <w:rPr>
                <w:rFonts w:ascii="標楷體" w:eastAsia="標楷體" w:hAnsi="標楷體" w:cs="標楷體" w:hint="eastAsia"/>
                <w:sz w:val="28"/>
                <w:szCs w:val="28"/>
              </w:rPr>
              <w:t>端工地環境要妥善整理，梅花鹿驅趕</w:t>
            </w:r>
            <w:proofErr w:type="gramStart"/>
            <w:r>
              <w:rPr>
                <w:rFonts w:ascii="標楷體" w:eastAsia="標楷體" w:hAnsi="標楷體" w:cs="標楷體" w:hint="eastAsia"/>
                <w:sz w:val="28"/>
                <w:szCs w:val="28"/>
              </w:rPr>
              <w:t>圈養請與</w:t>
            </w:r>
            <w:proofErr w:type="gramEnd"/>
            <w:r>
              <w:rPr>
                <w:rFonts w:ascii="標楷體" w:eastAsia="標楷體" w:hAnsi="標楷體" w:cs="標楷體" w:hint="eastAsia"/>
                <w:sz w:val="28"/>
                <w:szCs w:val="28"/>
              </w:rPr>
              <w:t>胡老</w:t>
            </w:r>
            <w:r w:rsidRPr="00975143">
              <w:rPr>
                <w:rFonts w:ascii="標楷體" w:eastAsia="標楷體" w:hAnsi="標楷體" w:cs="標楷體" w:hint="eastAsia"/>
                <w:sz w:val="28"/>
                <w:szCs w:val="28"/>
              </w:rPr>
              <w:t>闆研究適當方法。</w:t>
            </w:r>
          </w:p>
        </w:tc>
        <w:tc>
          <w:tcPr>
            <w:tcW w:w="3946" w:type="dxa"/>
          </w:tcPr>
          <w:p w:rsidR="00C50EDA" w:rsidRPr="000D292E" w:rsidRDefault="00C50EDA" w:rsidP="00AB1A9F">
            <w:pPr>
              <w:snapToGrid w:val="0"/>
              <w:spacing w:line="340" w:lineRule="exact"/>
              <w:rPr>
                <w:rFonts w:ascii="標楷體" w:eastAsia="標楷體" w:hAnsi="標楷體"/>
                <w:sz w:val="28"/>
                <w:szCs w:val="32"/>
              </w:rPr>
            </w:pPr>
            <w:r w:rsidRPr="000D292E">
              <w:rPr>
                <w:rFonts w:ascii="標楷體" w:eastAsia="標楷體" w:hAnsi="標楷體" w:hint="eastAsia"/>
                <w:sz w:val="28"/>
                <w:szCs w:val="32"/>
              </w:rPr>
              <w:t>因受到自然死亡</w:t>
            </w:r>
            <w:proofErr w:type="gramStart"/>
            <w:r w:rsidRPr="000D292E">
              <w:rPr>
                <w:rFonts w:ascii="標楷體" w:eastAsia="標楷體" w:hAnsi="標楷體" w:hint="eastAsia"/>
                <w:sz w:val="28"/>
                <w:szCs w:val="32"/>
              </w:rPr>
              <w:t>野埋作業</w:t>
            </w:r>
            <w:proofErr w:type="gramEnd"/>
            <w:r w:rsidRPr="000D292E">
              <w:rPr>
                <w:rFonts w:ascii="標楷體" w:eastAsia="標楷體" w:hAnsi="標楷體" w:hint="eastAsia"/>
                <w:sz w:val="28"/>
                <w:szCs w:val="32"/>
              </w:rPr>
              <w:t>及島上工程、圍籬影響，加上5至7月為梅花鹿生產季，而有隱匿現象，目前已</w:t>
            </w:r>
            <w:proofErr w:type="gramStart"/>
            <w:r w:rsidRPr="000D292E">
              <w:rPr>
                <w:rFonts w:ascii="標楷體" w:eastAsia="標楷體" w:hAnsi="標楷體" w:hint="eastAsia"/>
                <w:sz w:val="28"/>
                <w:szCs w:val="32"/>
              </w:rPr>
              <w:t>暫緩減口計畫</w:t>
            </w:r>
            <w:proofErr w:type="gramEnd"/>
            <w:r w:rsidRPr="000D292E">
              <w:rPr>
                <w:rFonts w:ascii="標楷體" w:eastAsia="標楷體" w:hAnsi="標楷體" w:hint="eastAsia"/>
                <w:sz w:val="28"/>
                <w:szCs w:val="32"/>
              </w:rPr>
              <w:t>，近日利用桑樹樹葉</w:t>
            </w:r>
            <w:proofErr w:type="gramStart"/>
            <w:r w:rsidRPr="000D292E">
              <w:rPr>
                <w:rFonts w:ascii="標楷體" w:eastAsia="標楷體" w:hAnsi="標楷體" w:hint="eastAsia"/>
                <w:sz w:val="28"/>
                <w:szCs w:val="32"/>
              </w:rPr>
              <w:t>將鹿群</w:t>
            </w:r>
            <w:proofErr w:type="gramEnd"/>
            <w:r w:rsidRPr="000D292E">
              <w:rPr>
                <w:rFonts w:ascii="標楷體" w:eastAsia="標楷體" w:hAnsi="標楷體" w:hint="eastAsia"/>
                <w:sz w:val="28"/>
                <w:szCs w:val="32"/>
              </w:rPr>
              <w:t>往碼頭方向引導，經回報已</w:t>
            </w:r>
            <w:proofErr w:type="gramStart"/>
            <w:r w:rsidRPr="000D292E">
              <w:rPr>
                <w:rFonts w:ascii="標楷體" w:eastAsia="標楷體" w:hAnsi="標楷體" w:hint="eastAsia"/>
                <w:sz w:val="28"/>
                <w:szCs w:val="32"/>
              </w:rPr>
              <w:t>有鹿群陸續</w:t>
            </w:r>
            <w:proofErr w:type="gramEnd"/>
            <w:r w:rsidRPr="000D292E">
              <w:rPr>
                <w:rFonts w:ascii="標楷體" w:eastAsia="標楷體" w:hAnsi="標楷體" w:hint="eastAsia"/>
                <w:sz w:val="28"/>
                <w:szCs w:val="32"/>
              </w:rPr>
              <w:t>接近，會持續引誘，逐漸恢復迎賓鹿的功能。</w:t>
            </w:r>
          </w:p>
        </w:tc>
        <w:tc>
          <w:tcPr>
            <w:tcW w:w="1134" w:type="dxa"/>
          </w:tcPr>
          <w:p w:rsidR="00C50EDA" w:rsidRPr="00BE14BC" w:rsidRDefault="00C50EDA"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C50EDA" w:rsidRPr="00BE14BC" w:rsidRDefault="00C50EDA"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6.30</w:t>
            </w:r>
          </w:p>
        </w:tc>
        <w:tc>
          <w:tcPr>
            <w:tcW w:w="1276" w:type="dxa"/>
          </w:tcPr>
          <w:p w:rsidR="00DA5623" w:rsidRDefault="00DA5623"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C50EDA" w:rsidRDefault="00DA5623"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757A13" w:rsidTr="00853192">
        <w:tc>
          <w:tcPr>
            <w:tcW w:w="537" w:type="dxa"/>
          </w:tcPr>
          <w:p w:rsidR="00757A13" w:rsidRDefault="00757A13" w:rsidP="00AB1A9F">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7</w:t>
            </w:r>
          </w:p>
        </w:tc>
        <w:tc>
          <w:tcPr>
            <w:tcW w:w="966" w:type="dxa"/>
          </w:tcPr>
          <w:p w:rsidR="00757A13" w:rsidRDefault="00757A13" w:rsidP="00AB1A9F">
            <w:pPr>
              <w:snapToGrid w:val="0"/>
              <w:spacing w:line="340" w:lineRule="exact"/>
              <w:rPr>
                <w:rFonts w:ascii="標楷體" w:eastAsia="標楷體" w:hAnsi="標楷體"/>
                <w:sz w:val="32"/>
                <w:szCs w:val="32"/>
              </w:rPr>
            </w:pPr>
            <w:r>
              <w:rPr>
                <w:rFonts w:ascii="標楷體" w:eastAsia="標楷體" w:hAnsi="標楷體" w:hint="eastAsia"/>
                <w:sz w:val="32"/>
                <w:szCs w:val="32"/>
              </w:rPr>
              <w:t>109.6.1</w:t>
            </w:r>
          </w:p>
        </w:tc>
        <w:tc>
          <w:tcPr>
            <w:tcW w:w="3141" w:type="dxa"/>
          </w:tcPr>
          <w:p w:rsidR="00757A13" w:rsidRDefault="00757A13" w:rsidP="00AB1A9F">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申請國家級地質公園有利世界接軌，請協助本縣地質協會推廣</w:t>
            </w:r>
            <w:r w:rsidRPr="00975143">
              <w:rPr>
                <w:rFonts w:ascii="標楷體" w:eastAsia="標楷體" w:hAnsi="標楷體" w:cs="標楷體" w:hint="eastAsia"/>
                <w:sz w:val="28"/>
                <w:szCs w:val="28"/>
              </w:rPr>
              <w:t>相關活動。</w:t>
            </w:r>
          </w:p>
        </w:tc>
        <w:tc>
          <w:tcPr>
            <w:tcW w:w="3946" w:type="dxa"/>
          </w:tcPr>
          <w:p w:rsidR="00757A13" w:rsidRPr="000D292E" w:rsidRDefault="00757A13" w:rsidP="00AB1A9F">
            <w:pPr>
              <w:snapToGrid w:val="0"/>
              <w:spacing w:line="340" w:lineRule="exact"/>
              <w:rPr>
                <w:rFonts w:ascii="標楷體" w:eastAsia="標楷體" w:hAnsi="標楷體"/>
                <w:sz w:val="28"/>
                <w:szCs w:val="32"/>
              </w:rPr>
            </w:pPr>
            <w:proofErr w:type="gramStart"/>
            <w:r w:rsidRPr="000D292E">
              <w:rPr>
                <w:rFonts w:ascii="標楷體" w:eastAsia="標楷體" w:hAnsi="標楷體" w:hint="eastAsia"/>
                <w:sz w:val="28"/>
                <w:szCs w:val="32"/>
              </w:rPr>
              <w:t>遵</w:t>
            </w:r>
            <w:proofErr w:type="gramEnd"/>
            <w:r w:rsidRPr="000D292E">
              <w:rPr>
                <w:rFonts w:ascii="標楷體" w:eastAsia="標楷體" w:hAnsi="標楷體" w:hint="eastAsia"/>
                <w:sz w:val="28"/>
                <w:szCs w:val="32"/>
              </w:rPr>
              <w:t>示辦理。</w:t>
            </w:r>
          </w:p>
        </w:tc>
        <w:tc>
          <w:tcPr>
            <w:tcW w:w="1134" w:type="dxa"/>
          </w:tcPr>
          <w:p w:rsidR="00757A13" w:rsidRPr="00BE14BC" w:rsidRDefault="00757A13"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757A13" w:rsidRPr="00BE14BC" w:rsidRDefault="00757A13"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12.31</w:t>
            </w:r>
          </w:p>
        </w:tc>
        <w:tc>
          <w:tcPr>
            <w:tcW w:w="1276" w:type="dxa"/>
          </w:tcPr>
          <w:p w:rsidR="00757A13" w:rsidRDefault="00757A13"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757A13" w:rsidRDefault="00757A13"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bl>
    <w:p w:rsidR="000D292E" w:rsidRDefault="000D292E" w:rsidP="00AB1A9F">
      <w:pPr>
        <w:spacing w:line="340" w:lineRule="exact"/>
      </w:pPr>
      <w:r>
        <w:br w:type="page"/>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757A13" w:rsidTr="00853192">
        <w:tc>
          <w:tcPr>
            <w:tcW w:w="537" w:type="dxa"/>
          </w:tcPr>
          <w:p w:rsidR="00757A13" w:rsidRDefault="00757A13" w:rsidP="00AB1A9F">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lastRenderedPageBreak/>
              <w:t>8</w:t>
            </w:r>
          </w:p>
        </w:tc>
        <w:tc>
          <w:tcPr>
            <w:tcW w:w="966" w:type="dxa"/>
          </w:tcPr>
          <w:p w:rsidR="00757A13" w:rsidRDefault="00757A13" w:rsidP="00AB1A9F">
            <w:pPr>
              <w:snapToGrid w:val="0"/>
              <w:spacing w:line="340" w:lineRule="exact"/>
              <w:rPr>
                <w:rFonts w:ascii="標楷體" w:eastAsia="標楷體" w:hAnsi="標楷體"/>
                <w:sz w:val="32"/>
                <w:szCs w:val="32"/>
              </w:rPr>
            </w:pPr>
            <w:r>
              <w:rPr>
                <w:rFonts w:ascii="標楷體" w:eastAsia="標楷體" w:hAnsi="標楷體" w:hint="eastAsia"/>
                <w:sz w:val="32"/>
                <w:szCs w:val="32"/>
              </w:rPr>
              <w:t>109.6.1</w:t>
            </w:r>
          </w:p>
        </w:tc>
        <w:tc>
          <w:tcPr>
            <w:tcW w:w="3141" w:type="dxa"/>
          </w:tcPr>
          <w:p w:rsidR="00757A13" w:rsidRDefault="00757A13" w:rsidP="00AB1A9F">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大</w:t>
            </w:r>
            <w:proofErr w:type="gramStart"/>
            <w:r>
              <w:rPr>
                <w:rFonts w:ascii="標楷體" w:eastAsia="標楷體" w:hAnsi="標楷體" w:cs="標楷體" w:hint="eastAsia"/>
                <w:sz w:val="28"/>
                <w:szCs w:val="28"/>
              </w:rPr>
              <w:t>坵島玉</w:t>
            </w:r>
            <w:proofErr w:type="gramEnd"/>
            <w:r>
              <w:rPr>
                <w:rFonts w:ascii="標楷體" w:eastAsia="標楷體" w:hAnsi="標楷體" w:cs="標楷體" w:hint="eastAsia"/>
                <w:sz w:val="28"/>
                <w:szCs w:val="28"/>
              </w:rPr>
              <w:t>珊瑚根除預算發包委外不一定能達到成效，請</w:t>
            </w:r>
            <w:proofErr w:type="gramStart"/>
            <w:r>
              <w:rPr>
                <w:rFonts w:ascii="標楷體" w:eastAsia="標楷體" w:hAnsi="標楷體" w:cs="標楷體" w:hint="eastAsia"/>
                <w:sz w:val="28"/>
                <w:szCs w:val="28"/>
              </w:rPr>
              <w:t>研</w:t>
            </w:r>
            <w:proofErr w:type="gramEnd"/>
            <w:r>
              <w:rPr>
                <w:rFonts w:ascii="標楷體" w:eastAsia="標楷體" w:hAnsi="標楷體" w:cs="標楷體" w:hint="eastAsia"/>
                <w:sz w:val="28"/>
                <w:szCs w:val="28"/>
              </w:rPr>
              <w:t>議以</w:t>
            </w:r>
            <w:r w:rsidRPr="00975143">
              <w:rPr>
                <w:rFonts w:ascii="標楷體" w:eastAsia="標楷體" w:hAnsi="標楷體" w:cs="標楷體" w:hint="eastAsia"/>
                <w:sz w:val="28"/>
                <w:szCs w:val="28"/>
              </w:rPr>
              <w:t>向遊客或居民</w:t>
            </w:r>
            <w:proofErr w:type="gramStart"/>
            <w:r w:rsidRPr="00975143">
              <w:rPr>
                <w:rFonts w:ascii="標楷體" w:eastAsia="標楷體" w:hAnsi="標楷體" w:cs="標楷體" w:hint="eastAsia"/>
                <w:sz w:val="28"/>
                <w:szCs w:val="28"/>
              </w:rPr>
              <w:t>論斤價購</w:t>
            </w:r>
            <w:proofErr w:type="gramEnd"/>
            <w:r w:rsidRPr="00975143">
              <w:rPr>
                <w:rFonts w:ascii="標楷體" w:eastAsia="標楷體" w:hAnsi="標楷體" w:cs="標楷體" w:hint="eastAsia"/>
                <w:sz w:val="28"/>
                <w:szCs w:val="28"/>
              </w:rPr>
              <w:t>方式執行以促進</w:t>
            </w:r>
            <w:proofErr w:type="gramStart"/>
            <w:r w:rsidRPr="00975143">
              <w:rPr>
                <w:rFonts w:ascii="標楷體" w:eastAsia="標楷體" w:hAnsi="標楷體" w:cs="標楷體" w:hint="eastAsia"/>
                <w:sz w:val="28"/>
                <w:szCs w:val="28"/>
              </w:rPr>
              <w:t>登島者主動</w:t>
            </w:r>
            <w:proofErr w:type="gramEnd"/>
            <w:r w:rsidRPr="00975143">
              <w:rPr>
                <w:rFonts w:ascii="標楷體" w:eastAsia="標楷體" w:hAnsi="標楷體" w:cs="標楷體" w:hint="eastAsia"/>
                <w:sz w:val="28"/>
                <w:szCs w:val="28"/>
              </w:rPr>
              <w:t>採集誘因</w:t>
            </w:r>
            <w:r>
              <w:rPr>
                <w:rFonts w:ascii="標楷體" w:eastAsia="標楷體" w:hAnsi="標楷體" w:cs="標楷體" w:hint="eastAsia"/>
                <w:sz w:val="28"/>
                <w:szCs w:val="28"/>
              </w:rPr>
              <w:t>，請</w:t>
            </w:r>
            <w:proofErr w:type="gramStart"/>
            <w:r>
              <w:rPr>
                <w:rFonts w:ascii="標楷體" w:eastAsia="標楷體" w:hAnsi="標楷體" w:cs="標楷體" w:hint="eastAsia"/>
                <w:sz w:val="28"/>
                <w:szCs w:val="28"/>
              </w:rPr>
              <w:t>研</w:t>
            </w:r>
            <w:proofErr w:type="gramEnd"/>
            <w:r>
              <w:rPr>
                <w:rFonts w:ascii="標楷體" w:eastAsia="標楷體" w:hAnsi="標楷體" w:cs="標楷體" w:hint="eastAsia"/>
                <w:sz w:val="28"/>
                <w:szCs w:val="28"/>
              </w:rPr>
              <w:t>參</w:t>
            </w:r>
            <w:r w:rsidRPr="00975143">
              <w:rPr>
                <w:rFonts w:ascii="標楷體" w:eastAsia="標楷體" w:hAnsi="標楷體" w:cs="標楷體" w:hint="eastAsia"/>
                <w:sz w:val="28"/>
                <w:szCs w:val="28"/>
              </w:rPr>
              <w:t>。</w:t>
            </w:r>
          </w:p>
        </w:tc>
        <w:tc>
          <w:tcPr>
            <w:tcW w:w="3946" w:type="dxa"/>
          </w:tcPr>
          <w:p w:rsidR="00757A13" w:rsidRPr="000D292E" w:rsidRDefault="00757A13" w:rsidP="00AB1A9F">
            <w:pPr>
              <w:snapToGrid w:val="0"/>
              <w:spacing w:line="340" w:lineRule="exact"/>
              <w:rPr>
                <w:rFonts w:ascii="標楷體" w:eastAsia="標楷體" w:hAnsi="標楷體"/>
                <w:sz w:val="28"/>
                <w:szCs w:val="32"/>
              </w:rPr>
            </w:pPr>
            <w:r w:rsidRPr="000D292E">
              <w:rPr>
                <w:rFonts w:ascii="標楷體" w:eastAsia="標楷體" w:hAnsi="標楷體" w:hint="eastAsia"/>
                <w:sz w:val="28"/>
                <w:szCs w:val="32"/>
              </w:rPr>
              <w:t>水環境工程，係資本門工程，無法以</w:t>
            </w:r>
            <w:proofErr w:type="gramStart"/>
            <w:r w:rsidRPr="000D292E">
              <w:rPr>
                <w:rFonts w:ascii="標楷體" w:eastAsia="標楷體" w:hAnsi="標楷體" w:hint="eastAsia"/>
                <w:sz w:val="28"/>
                <w:szCs w:val="32"/>
              </w:rPr>
              <w:t>僱工購</w:t>
            </w:r>
            <w:proofErr w:type="gramEnd"/>
            <w:r w:rsidRPr="000D292E">
              <w:rPr>
                <w:rFonts w:ascii="標楷體" w:eastAsia="標楷體" w:hAnsi="標楷體" w:hint="eastAsia"/>
                <w:sz w:val="28"/>
                <w:szCs w:val="32"/>
              </w:rPr>
              <w:t>料方式辦理，且去除玉珊瑚有專業性，因專家建議玉珊瑚須持續進行3-5年，宜由工程維護管理2年結束後，本府再進行後續管理維護。</w:t>
            </w:r>
          </w:p>
        </w:tc>
        <w:tc>
          <w:tcPr>
            <w:tcW w:w="1134" w:type="dxa"/>
          </w:tcPr>
          <w:p w:rsidR="00757A13" w:rsidRPr="00BE14BC" w:rsidRDefault="00757A13"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757A13" w:rsidRPr="00BE14BC" w:rsidRDefault="00757A13"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12.31</w:t>
            </w:r>
          </w:p>
        </w:tc>
        <w:tc>
          <w:tcPr>
            <w:tcW w:w="1276" w:type="dxa"/>
          </w:tcPr>
          <w:p w:rsidR="00757A13" w:rsidRDefault="00757A13"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757A13" w:rsidRDefault="00757A13"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757A13" w:rsidTr="00853192">
        <w:tc>
          <w:tcPr>
            <w:tcW w:w="537" w:type="dxa"/>
          </w:tcPr>
          <w:p w:rsidR="00757A13" w:rsidRDefault="00757A13" w:rsidP="00AB1A9F">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9</w:t>
            </w:r>
          </w:p>
        </w:tc>
        <w:tc>
          <w:tcPr>
            <w:tcW w:w="966" w:type="dxa"/>
          </w:tcPr>
          <w:p w:rsidR="00757A13" w:rsidRDefault="00757A13" w:rsidP="00AB1A9F">
            <w:pPr>
              <w:snapToGrid w:val="0"/>
              <w:spacing w:line="340" w:lineRule="exact"/>
              <w:rPr>
                <w:rFonts w:ascii="標楷體" w:eastAsia="標楷體" w:hAnsi="標楷體"/>
                <w:sz w:val="32"/>
                <w:szCs w:val="32"/>
              </w:rPr>
            </w:pPr>
            <w:r>
              <w:rPr>
                <w:rFonts w:ascii="標楷體" w:eastAsia="標楷體" w:hAnsi="標楷體" w:hint="eastAsia"/>
                <w:sz w:val="32"/>
                <w:szCs w:val="32"/>
              </w:rPr>
              <w:t>109.6.1</w:t>
            </w:r>
          </w:p>
        </w:tc>
        <w:tc>
          <w:tcPr>
            <w:tcW w:w="3141" w:type="dxa"/>
          </w:tcPr>
          <w:p w:rsidR="00757A13" w:rsidRDefault="00757A13" w:rsidP="00AB1A9F">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外來釣魚客往往取用</w:t>
            </w:r>
            <w:proofErr w:type="gramStart"/>
            <w:r>
              <w:rPr>
                <w:rFonts w:ascii="標楷體" w:eastAsia="標楷體" w:hAnsi="標楷體" w:cs="標楷體" w:hint="eastAsia"/>
                <w:sz w:val="28"/>
                <w:szCs w:val="28"/>
              </w:rPr>
              <w:t>魚獲卻留下</w:t>
            </w:r>
            <w:proofErr w:type="gramEnd"/>
            <w:r>
              <w:rPr>
                <w:rFonts w:ascii="標楷體" w:eastAsia="標楷體" w:hAnsi="標楷體" w:cs="標楷體" w:hint="eastAsia"/>
                <w:sz w:val="28"/>
                <w:szCs w:val="28"/>
              </w:rPr>
              <w:t>垃圾，請研究是否以販售釣魚</w:t>
            </w:r>
            <w:r w:rsidRPr="00975143">
              <w:rPr>
                <w:rFonts w:ascii="標楷體" w:eastAsia="標楷體" w:hAnsi="標楷體" w:cs="標楷體" w:hint="eastAsia"/>
                <w:sz w:val="28"/>
                <w:szCs w:val="28"/>
              </w:rPr>
              <w:t>許可證(無證處罰)方式保護本縣資源</w:t>
            </w:r>
            <w:r>
              <w:rPr>
                <w:rFonts w:ascii="標楷體" w:eastAsia="標楷體" w:hAnsi="標楷體" w:cs="標楷體" w:hint="eastAsia"/>
                <w:sz w:val="28"/>
                <w:szCs w:val="28"/>
              </w:rPr>
              <w:t>，請</w:t>
            </w:r>
            <w:proofErr w:type="gramStart"/>
            <w:r>
              <w:rPr>
                <w:rFonts w:ascii="標楷體" w:eastAsia="標楷體" w:hAnsi="標楷體" w:cs="標楷體" w:hint="eastAsia"/>
                <w:sz w:val="28"/>
                <w:szCs w:val="28"/>
              </w:rPr>
              <w:t>研</w:t>
            </w:r>
            <w:proofErr w:type="gramEnd"/>
            <w:r>
              <w:rPr>
                <w:rFonts w:ascii="標楷體" w:eastAsia="標楷體" w:hAnsi="標楷體" w:cs="標楷體" w:hint="eastAsia"/>
                <w:sz w:val="28"/>
                <w:szCs w:val="28"/>
              </w:rPr>
              <w:t>參</w:t>
            </w:r>
            <w:r w:rsidRPr="00975143">
              <w:rPr>
                <w:rFonts w:ascii="標楷體" w:eastAsia="標楷體" w:hAnsi="標楷體" w:cs="標楷體" w:hint="eastAsia"/>
                <w:sz w:val="28"/>
                <w:szCs w:val="28"/>
              </w:rPr>
              <w:t>。</w:t>
            </w:r>
          </w:p>
        </w:tc>
        <w:tc>
          <w:tcPr>
            <w:tcW w:w="3946" w:type="dxa"/>
          </w:tcPr>
          <w:p w:rsidR="00757A13" w:rsidRPr="000D292E" w:rsidRDefault="00757A13" w:rsidP="00AB1A9F">
            <w:pPr>
              <w:snapToGrid w:val="0"/>
              <w:spacing w:line="340" w:lineRule="exact"/>
              <w:rPr>
                <w:rFonts w:ascii="標楷體" w:eastAsia="標楷體" w:hAnsi="標楷體"/>
                <w:sz w:val="28"/>
                <w:szCs w:val="32"/>
              </w:rPr>
            </w:pPr>
            <w:r w:rsidRPr="000D292E">
              <w:rPr>
                <w:rFonts w:ascii="標楷體" w:eastAsia="標楷體" w:hAnsi="標楷體" w:hint="eastAsia"/>
                <w:sz w:val="28"/>
                <w:szCs w:val="32"/>
              </w:rPr>
              <w:t>1.經查釣魚</w:t>
            </w:r>
            <w:proofErr w:type="gramStart"/>
            <w:r w:rsidRPr="000D292E">
              <w:rPr>
                <w:rFonts w:ascii="標楷體" w:eastAsia="標楷體" w:hAnsi="標楷體" w:hint="eastAsia"/>
                <w:sz w:val="28"/>
                <w:szCs w:val="32"/>
              </w:rPr>
              <w:t>証</w:t>
            </w:r>
            <w:proofErr w:type="gramEnd"/>
            <w:r w:rsidRPr="000D292E">
              <w:rPr>
                <w:rFonts w:ascii="標楷體" w:eastAsia="標楷體" w:hAnsi="標楷體" w:hint="eastAsia"/>
                <w:sz w:val="28"/>
                <w:szCs w:val="32"/>
              </w:rPr>
              <w:t>部份，僅基隆市目前訂有「基隆市</w:t>
            </w:r>
            <w:proofErr w:type="gramStart"/>
            <w:r w:rsidRPr="000D292E">
              <w:rPr>
                <w:rFonts w:ascii="標楷體" w:eastAsia="標楷體" w:hAnsi="標楷體" w:hint="eastAsia"/>
                <w:sz w:val="28"/>
                <w:szCs w:val="32"/>
              </w:rPr>
              <w:t>磯釣證管理</w:t>
            </w:r>
            <w:proofErr w:type="gramEnd"/>
            <w:r w:rsidRPr="000D292E">
              <w:rPr>
                <w:rFonts w:ascii="標楷體" w:eastAsia="標楷體" w:hAnsi="標楷體" w:hint="eastAsia"/>
                <w:sz w:val="28"/>
                <w:szCs w:val="32"/>
              </w:rPr>
              <w:t>及收費辦法」，其針對特定島礁進行登島人數控管。其他釣魚</w:t>
            </w:r>
            <w:proofErr w:type="gramStart"/>
            <w:r w:rsidRPr="000D292E">
              <w:rPr>
                <w:rFonts w:ascii="標楷體" w:eastAsia="標楷體" w:hAnsi="標楷體" w:hint="eastAsia"/>
                <w:sz w:val="28"/>
                <w:szCs w:val="32"/>
              </w:rPr>
              <w:t>証</w:t>
            </w:r>
            <w:proofErr w:type="gramEnd"/>
            <w:r w:rsidRPr="000D292E">
              <w:rPr>
                <w:rFonts w:ascii="標楷體" w:eastAsia="標楷體" w:hAnsi="標楷體" w:hint="eastAsia"/>
                <w:sz w:val="28"/>
                <w:szCs w:val="32"/>
              </w:rPr>
              <w:t>通常為特定地點之管理機關發佈，有限定範圍進行管理，如港口，科學園區等。</w:t>
            </w:r>
          </w:p>
          <w:p w:rsidR="00757A13" w:rsidRPr="000D292E" w:rsidRDefault="00757A13" w:rsidP="00AB1A9F">
            <w:pPr>
              <w:snapToGrid w:val="0"/>
              <w:spacing w:line="340" w:lineRule="exact"/>
              <w:rPr>
                <w:rFonts w:ascii="標楷體" w:eastAsia="標楷體" w:hAnsi="標楷體"/>
                <w:sz w:val="28"/>
                <w:szCs w:val="32"/>
              </w:rPr>
            </w:pPr>
            <w:r w:rsidRPr="000D292E">
              <w:rPr>
                <w:rFonts w:ascii="標楷體" w:eastAsia="標楷體" w:hAnsi="標楷體" w:hint="eastAsia"/>
                <w:sz w:val="28"/>
                <w:szCs w:val="32"/>
              </w:rPr>
              <w:t>2.本案釣魚行為應由各水域主管機關自行辦理。</w:t>
            </w:r>
          </w:p>
        </w:tc>
        <w:tc>
          <w:tcPr>
            <w:tcW w:w="1134" w:type="dxa"/>
          </w:tcPr>
          <w:p w:rsidR="00757A13" w:rsidRPr="00BE14BC" w:rsidRDefault="00757A13"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757A13" w:rsidRPr="00BE14BC" w:rsidRDefault="00757A13"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12.31</w:t>
            </w:r>
          </w:p>
        </w:tc>
        <w:tc>
          <w:tcPr>
            <w:tcW w:w="1276" w:type="dxa"/>
          </w:tcPr>
          <w:p w:rsidR="00757A13" w:rsidRDefault="00757A13"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757A13" w:rsidRDefault="00757A13"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bl>
    <w:p w:rsidR="005D4D66" w:rsidRDefault="005D4D66" w:rsidP="00754C87">
      <w:pPr>
        <w:snapToGrid w:val="0"/>
        <w:jc w:val="center"/>
        <w:rPr>
          <w:rFonts w:ascii="標楷體" w:eastAsia="標楷體" w:hAnsi="標楷體"/>
          <w:b/>
          <w:sz w:val="40"/>
          <w:szCs w:val="40"/>
          <w:bdr w:val="single" w:sz="4" w:space="0" w:color="auto"/>
        </w:rPr>
      </w:pPr>
    </w:p>
    <w:p w:rsidR="00F714CB" w:rsidRDefault="00F714CB" w:rsidP="00754C87">
      <w:pPr>
        <w:snapToGrid w:val="0"/>
        <w:jc w:val="center"/>
        <w:rPr>
          <w:rFonts w:ascii="標楷體" w:eastAsia="標楷體" w:hAnsi="標楷體"/>
          <w:b/>
          <w:sz w:val="40"/>
          <w:szCs w:val="40"/>
          <w:bdr w:val="single" w:sz="4" w:space="0" w:color="auto"/>
        </w:rPr>
      </w:pPr>
    </w:p>
    <w:p w:rsidR="00841399" w:rsidRDefault="00841399">
      <w:pPr>
        <w:widowControl/>
        <w:rPr>
          <w:rFonts w:ascii="標楷體" w:eastAsia="標楷體" w:hAnsi="標楷體"/>
          <w:b/>
          <w:sz w:val="40"/>
          <w:szCs w:val="40"/>
          <w:bdr w:val="single" w:sz="4" w:space="0" w:color="auto"/>
        </w:rPr>
      </w:pPr>
      <w:r>
        <w:rPr>
          <w:rFonts w:ascii="標楷體" w:eastAsia="標楷體" w:hAnsi="標楷體"/>
          <w:b/>
          <w:sz w:val="40"/>
          <w:szCs w:val="40"/>
          <w:bdr w:val="single" w:sz="4" w:space="0" w:color="auto"/>
        </w:rPr>
        <w:br w:type="page"/>
      </w:r>
    </w:p>
    <w:p w:rsidR="005D4D66" w:rsidRDefault="005D4D66" w:rsidP="00754C87">
      <w:pPr>
        <w:snapToGrid w:val="0"/>
        <w:jc w:val="center"/>
        <w:rPr>
          <w:rFonts w:ascii="標楷體" w:eastAsia="標楷體" w:hAnsi="標楷體"/>
          <w:b/>
          <w:sz w:val="40"/>
          <w:szCs w:val="40"/>
          <w:bdr w:val="single" w:sz="4" w:space="0" w:color="auto"/>
        </w:rPr>
      </w:pPr>
      <w:r>
        <w:rPr>
          <w:rFonts w:ascii="標楷體" w:eastAsia="標楷體" w:hAnsi="標楷體" w:hint="eastAsia"/>
          <w:b/>
          <w:sz w:val="40"/>
          <w:szCs w:val="40"/>
          <w:bdr w:val="single" w:sz="4" w:space="0" w:color="auto"/>
        </w:rPr>
        <w:lastRenderedPageBreak/>
        <w:t>教育處</w:t>
      </w:r>
    </w:p>
    <w:p w:rsidR="005D4D66" w:rsidRPr="00B45833" w:rsidRDefault="00B75FB8" w:rsidP="00B45833">
      <w:pPr>
        <w:snapToGrid w:val="0"/>
        <w:jc w:val="center"/>
        <w:rPr>
          <w:rFonts w:ascii="標楷體" w:eastAsia="標楷體" w:hAnsi="標楷體"/>
          <w:szCs w:val="24"/>
        </w:rPr>
      </w:pPr>
      <w:r>
        <w:rPr>
          <w:rFonts w:ascii="標楷體" w:eastAsia="標楷體" w:hAnsi="標楷體" w:hint="eastAsia"/>
          <w:sz w:val="28"/>
          <w:szCs w:val="28"/>
        </w:rPr>
        <w:t>6</w:t>
      </w:r>
      <w:r w:rsidR="005D4D66" w:rsidRPr="00EF7612">
        <w:rPr>
          <w:rFonts w:ascii="標楷體" w:eastAsia="標楷體" w:hAnsi="標楷體" w:hint="eastAsia"/>
          <w:sz w:val="28"/>
          <w:szCs w:val="28"/>
        </w:rPr>
        <w:t>月</w:t>
      </w:r>
      <w:r w:rsidR="00E674DE">
        <w:rPr>
          <w:rFonts w:ascii="標楷體" w:eastAsia="標楷體" w:hAnsi="標楷體" w:hint="eastAsia"/>
          <w:sz w:val="28"/>
          <w:szCs w:val="28"/>
        </w:rPr>
        <w:t>22</w:t>
      </w:r>
      <w:r w:rsidR="005D4D66" w:rsidRPr="00EF7612">
        <w:rPr>
          <w:rFonts w:ascii="標楷體" w:eastAsia="標楷體" w:hAnsi="標楷體" w:hint="eastAsia"/>
          <w:sz w:val="28"/>
          <w:szCs w:val="28"/>
        </w:rPr>
        <w:t>日</w:t>
      </w:r>
      <w:r w:rsidR="005D4D66">
        <w:rPr>
          <w:rFonts w:ascii="標楷體" w:eastAsia="標楷體" w:hAnsi="標楷體" w:hint="eastAsia"/>
          <w:sz w:val="28"/>
          <w:szCs w:val="28"/>
        </w:rPr>
        <w:t>主管月報</w:t>
      </w:r>
      <w:r w:rsidR="005D4D66" w:rsidRPr="00EF7612">
        <w:rPr>
          <w:rFonts w:ascii="標楷體" w:eastAsia="標楷體" w:hAnsi="標楷體" w:hint="eastAsia"/>
          <w:sz w:val="28"/>
          <w:szCs w:val="28"/>
        </w:rPr>
        <w:t>報告事項</w:t>
      </w:r>
    </w:p>
    <w:p w:rsidR="005D4D66" w:rsidRPr="00EF7612" w:rsidRDefault="005D4D66" w:rsidP="00B45833">
      <w:pPr>
        <w:snapToGrid w:val="0"/>
        <w:rPr>
          <w:rFonts w:ascii="標楷體" w:eastAsia="標楷體" w:hAnsi="標楷體"/>
          <w:b/>
          <w:sz w:val="40"/>
          <w:szCs w:val="40"/>
          <w:bdr w:val="single" w:sz="4" w:space="0" w:color="auto"/>
        </w:rPr>
      </w:pPr>
      <w:r>
        <w:rPr>
          <w:rFonts w:ascii="標楷體" w:eastAsia="標楷體" w:hAnsi="標楷體" w:hint="eastAsia"/>
          <w:b/>
          <w:sz w:val="32"/>
          <w:szCs w:val="32"/>
        </w:rPr>
        <w:t>一、主管</w:t>
      </w:r>
      <w:proofErr w:type="gramStart"/>
      <w:r>
        <w:rPr>
          <w:rFonts w:ascii="標楷體" w:eastAsia="標楷體" w:hAnsi="標楷體" w:hint="eastAsia"/>
          <w:b/>
          <w:sz w:val="32"/>
          <w:szCs w:val="32"/>
        </w:rPr>
        <w:t>週報</w:t>
      </w:r>
      <w:r w:rsidRPr="00EF7612">
        <w:rPr>
          <w:rFonts w:ascii="標楷體" w:eastAsia="標楷體" w:hAnsi="標楷體" w:hint="eastAsia"/>
          <w:b/>
          <w:sz w:val="32"/>
          <w:szCs w:val="32"/>
        </w:rPr>
        <w:t>指裁示</w:t>
      </w:r>
      <w:proofErr w:type="gramEnd"/>
      <w:r w:rsidRPr="00EF7612">
        <w:rPr>
          <w:rFonts w:ascii="標楷體" w:eastAsia="標楷體" w:hAnsi="標楷體" w:hint="eastAsia"/>
          <w:b/>
          <w:sz w:val="32"/>
          <w:szCs w:val="32"/>
        </w:rPr>
        <w:t>事項進度報告：</w:t>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F714CB" w:rsidTr="00853192">
        <w:tc>
          <w:tcPr>
            <w:tcW w:w="537"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項次</w:t>
            </w:r>
          </w:p>
        </w:tc>
        <w:tc>
          <w:tcPr>
            <w:tcW w:w="966"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週報日期</w:t>
            </w:r>
          </w:p>
        </w:tc>
        <w:tc>
          <w:tcPr>
            <w:tcW w:w="3141" w:type="dxa"/>
          </w:tcPr>
          <w:p w:rsidR="00F714CB" w:rsidRPr="00F7602F" w:rsidRDefault="00F714CB" w:rsidP="00853192">
            <w:pPr>
              <w:snapToGrid w:val="0"/>
              <w:jc w:val="center"/>
              <w:rPr>
                <w:rFonts w:ascii="標楷體" w:eastAsia="標楷體" w:hAnsi="標楷體"/>
                <w:b/>
                <w:sz w:val="32"/>
                <w:szCs w:val="32"/>
              </w:rPr>
            </w:pPr>
            <w:proofErr w:type="gramStart"/>
            <w:r w:rsidRPr="00F7602F">
              <w:rPr>
                <w:rFonts w:ascii="標楷體" w:eastAsia="標楷體" w:hAnsi="標楷體" w:hint="eastAsia"/>
                <w:b/>
                <w:sz w:val="32"/>
                <w:szCs w:val="32"/>
              </w:rPr>
              <w:t>指裁示</w:t>
            </w:r>
            <w:proofErr w:type="gramEnd"/>
            <w:r w:rsidRPr="00F7602F">
              <w:rPr>
                <w:rFonts w:ascii="標楷體" w:eastAsia="標楷體" w:hAnsi="標楷體" w:hint="eastAsia"/>
                <w:b/>
                <w:sz w:val="32"/>
                <w:szCs w:val="32"/>
              </w:rPr>
              <w:t>事項</w:t>
            </w:r>
          </w:p>
        </w:tc>
        <w:tc>
          <w:tcPr>
            <w:tcW w:w="3946"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執行情形</w:t>
            </w:r>
          </w:p>
        </w:tc>
        <w:tc>
          <w:tcPr>
            <w:tcW w:w="1134"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完成</w:t>
            </w:r>
          </w:p>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日期</w:t>
            </w:r>
          </w:p>
        </w:tc>
        <w:tc>
          <w:tcPr>
            <w:tcW w:w="1276"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行政處</w:t>
            </w:r>
          </w:p>
          <w:p w:rsidR="00F714CB" w:rsidRPr="00F7602F" w:rsidRDefault="00F714CB" w:rsidP="00853192">
            <w:pPr>
              <w:snapToGrid w:val="0"/>
              <w:jc w:val="center"/>
              <w:rPr>
                <w:rFonts w:ascii="標楷體" w:eastAsia="標楷體" w:hAnsi="標楷體"/>
                <w:b/>
                <w:szCs w:val="24"/>
              </w:rPr>
            </w:pPr>
            <w:r w:rsidRPr="00F7602F">
              <w:rPr>
                <w:rFonts w:ascii="標楷體" w:eastAsia="標楷體" w:hAnsi="標楷體" w:hint="eastAsia"/>
                <w:b/>
                <w:szCs w:val="24"/>
              </w:rPr>
              <w:t>審核意見</w:t>
            </w:r>
          </w:p>
        </w:tc>
      </w:tr>
      <w:tr w:rsidR="003E3DCB" w:rsidTr="00853192">
        <w:tc>
          <w:tcPr>
            <w:tcW w:w="537" w:type="dxa"/>
          </w:tcPr>
          <w:p w:rsidR="003E3DCB" w:rsidRPr="00F7602F" w:rsidRDefault="003E3DCB" w:rsidP="00AB1A9F">
            <w:pPr>
              <w:snapToGrid w:val="0"/>
              <w:spacing w:line="340" w:lineRule="exact"/>
              <w:jc w:val="center"/>
              <w:rPr>
                <w:rFonts w:ascii="標楷體" w:eastAsia="標楷體" w:hAnsi="標楷體"/>
                <w:sz w:val="32"/>
                <w:szCs w:val="32"/>
              </w:rPr>
            </w:pPr>
            <w:r w:rsidRPr="00F7602F">
              <w:rPr>
                <w:rFonts w:ascii="標楷體" w:eastAsia="標楷體" w:hAnsi="標楷體"/>
                <w:sz w:val="32"/>
                <w:szCs w:val="32"/>
              </w:rPr>
              <w:t>1</w:t>
            </w:r>
          </w:p>
        </w:tc>
        <w:tc>
          <w:tcPr>
            <w:tcW w:w="966" w:type="dxa"/>
          </w:tcPr>
          <w:p w:rsidR="003E3DCB" w:rsidRPr="00F7602F" w:rsidRDefault="003E3DCB" w:rsidP="00AB1A9F">
            <w:pPr>
              <w:snapToGrid w:val="0"/>
              <w:spacing w:line="340" w:lineRule="exact"/>
              <w:rPr>
                <w:rFonts w:ascii="標楷體" w:eastAsia="標楷體" w:hAnsi="標楷體"/>
                <w:sz w:val="32"/>
                <w:szCs w:val="32"/>
              </w:rPr>
            </w:pPr>
            <w:r>
              <w:rPr>
                <w:rFonts w:ascii="標楷體" w:eastAsia="標楷體" w:hAnsi="標楷體" w:hint="eastAsia"/>
                <w:sz w:val="32"/>
                <w:szCs w:val="32"/>
              </w:rPr>
              <w:t>109.5.25</w:t>
            </w:r>
          </w:p>
        </w:tc>
        <w:tc>
          <w:tcPr>
            <w:tcW w:w="3141" w:type="dxa"/>
          </w:tcPr>
          <w:p w:rsidR="003E3DCB" w:rsidRPr="00F7602F" w:rsidRDefault="003E3DCB" w:rsidP="00AB1A9F">
            <w:pPr>
              <w:snapToGrid w:val="0"/>
              <w:spacing w:line="340" w:lineRule="exact"/>
              <w:rPr>
                <w:rFonts w:ascii="標楷體" w:eastAsia="標楷體" w:hAnsi="標楷體"/>
                <w:sz w:val="32"/>
                <w:szCs w:val="32"/>
              </w:rPr>
            </w:pPr>
            <w:r>
              <w:rPr>
                <w:rFonts w:ascii="標楷體" w:eastAsia="標楷體" w:hAnsi="標楷體" w:cs="標楷體" w:hint="eastAsia"/>
                <w:sz w:val="28"/>
                <w:szCs w:val="28"/>
              </w:rPr>
              <w:t>海大第一批進駐學生即將返回基隆校區，請多給與協助支持。</w:t>
            </w:r>
          </w:p>
        </w:tc>
        <w:tc>
          <w:tcPr>
            <w:tcW w:w="3946" w:type="dxa"/>
          </w:tcPr>
          <w:p w:rsidR="003E3DCB" w:rsidRPr="00AD7357" w:rsidRDefault="003E3DCB" w:rsidP="00AB1A9F">
            <w:pPr>
              <w:snapToGrid w:val="0"/>
              <w:spacing w:line="340" w:lineRule="exact"/>
              <w:rPr>
                <w:rFonts w:ascii="標楷體" w:eastAsia="標楷體" w:hAnsi="標楷體"/>
                <w:sz w:val="28"/>
                <w:szCs w:val="28"/>
              </w:rPr>
            </w:pPr>
            <w:r w:rsidRPr="00AD7357">
              <w:rPr>
                <w:rFonts w:ascii="標楷體" w:eastAsia="標楷體" w:hAnsi="標楷體" w:cs="標楷體" w:hint="eastAsia"/>
                <w:sz w:val="28"/>
                <w:szCs w:val="28"/>
              </w:rPr>
              <w:t>持續且密切與海大馬祖校區行政處保持聯繫,給予各方協助。</w:t>
            </w:r>
          </w:p>
        </w:tc>
        <w:tc>
          <w:tcPr>
            <w:tcW w:w="1134" w:type="dxa"/>
          </w:tcPr>
          <w:p w:rsidR="003E3DCB" w:rsidRPr="00BE14BC" w:rsidRDefault="003E3DCB"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3E3DCB" w:rsidRPr="00BE14BC" w:rsidRDefault="003E3DCB"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6.12</w:t>
            </w:r>
          </w:p>
        </w:tc>
        <w:tc>
          <w:tcPr>
            <w:tcW w:w="1276" w:type="dxa"/>
          </w:tcPr>
          <w:p w:rsidR="003E3DCB" w:rsidRDefault="003E3DCB"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3E3DCB" w:rsidRPr="00F7602F" w:rsidRDefault="003E3DCB"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3E3DCB" w:rsidTr="00853192">
        <w:tc>
          <w:tcPr>
            <w:tcW w:w="537" w:type="dxa"/>
          </w:tcPr>
          <w:p w:rsidR="003E3DCB" w:rsidRPr="00F7602F" w:rsidRDefault="003E3DCB" w:rsidP="00AB1A9F">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2</w:t>
            </w:r>
          </w:p>
        </w:tc>
        <w:tc>
          <w:tcPr>
            <w:tcW w:w="966" w:type="dxa"/>
          </w:tcPr>
          <w:p w:rsidR="003E3DCB" w:rsidRDefault="003E3DCB" w:rsidP="00AB1A9F">
            <w:pPr>
              <w:snapToGrid w:val="0"/>
              <w:spacing w:line="340" w:lineRule="exact"/>
              <w:rPr>
                <w:rFonts w:ascii="標楷體" w:eastAsia="標楷體" w:hAnsi="標楷體"/>
                <w:sz w:val="32"/>
                <w:szCs w:val="32"/>
              </w:rPr>
            </w:pPr>
            <w:r>
              <w:rPr>
                <w:rFonts w:ascii="標楷體" w:eastAsia="標楷體" w:hAnsi="標楷體" w:hint="eastAsia"/>
                <w:sz w:val="32"/>
                <w:szCs w:val="32"/>
              </w:rPr>
              <w:t>109.5.25</w:t>
            </w:r>
          </w:p>
        </w:tc>
        <w:tc>
          <w:tcPr>
            <w:tcW w:w="3141" w:type="dxa"/>
          </w:tcPr>
          <w:p w:rsidR="003E3DCB" w:rsidRDefault="003E3DCB" w:rsidP="00AB1A9F">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馬</w:t>
            </w:r>
            <w:r w:rsidRPr="007F1A5E">
              <w:rPr>
                <w:rFonts w:ascii="標楷體" w:eastAsia="標楷體" w:hAnsi="標楷體" w:cs="標楷體" w:hint="eastAsia"/>
                <w:sz w:val="28"/>
                <w:szCs w:val="28"/>
              </w:rPr>
              <w:t>祖馬拉松將進入第6屆，請再加把勁一定要越辦越好。</w:t>
            </w:r>
          </w:p>
        </w:tc>
        <w:tc>
          <w:tcPr>
            <w:tcW w:w="3946" w:type="dxa"/>
          </w:tcPr>
          <w:p w:rsidR="003E3DCB" w:rsidRPr="00AD7357" w:rsidRDefault="003E3DCB" w:rsidP="00AB1A9F">
            <w:pPr>
              <w:snapToGrid w:val="0"/>
              <w:spacing w:line="340" w:lineRule="exact"/>
              <w:rPr>
                <w:rFonts w:ascii="標楷體" w:eastAsia="標楷體" w:hAnsi="標楷體"/>
                <w:sz w:val="28"/>
                <w:szCs w:val="28"/>
              </w:rPr>
            </w:pPr>
            <w:r w:rsidRPr="00AD7357">
              <w:rPr>
                <w:rFonts w:ascii="標楷體" w:eastAsia="標楷體" w:hAnsi="標楷體" w:hint="eastAsia"/>
                <w:sz w:val="28"/>
                <w:szCs w:val="28"/>
              </w:rPr>
              <w:t>本屆賽事將重新丈量賽道，並跑進四維村且於補給站提供10大在地美食，另外還新增本國籍跑者加碼獎勵，並於賽事當天展示歷屆賽事紀念相關物</w:t>
            </w:r>
            <w:r>
              <w:rPr>
                <w:rFonts w:ascii="標楷體" w:eastAsia="標楷體" w:hAnsi="標楷體" w:hint="eastAsia"/>
                <w:sz w:val="28"/>
                <w:szCs w:val="28"/>
                <w:lang w:eastAsia="zh-HK"/>
              </w:rPr>
              <w:t>品</w:t>
            </w:r>
            <w:r>
              <w:rPr>
                <w:rFonts w:ascii="標楷體" w:eastAsia="標楷體" w:hAnsi="標楷體" w:hint="eastAsia"/>
                <w:sz w:val="28"/>
                <w:szCs w:val="28"/>
              </w:rPr>
              <w:t>，</w:t>
            </w:r>
            <w:r w:rsidRPr="00AD7357">
              <w:rPr>
                <w:rFonts w:ascii="標楷體" w:eastAsia="標楷體" w:hAnsi="標楷體" w:hint="eastAsia"/>
                <w:sz w:val="28"/>
                <w:szCs w:val="28"/>
              </w:rPr>
              <w:t>打造時光走廊。</w:t>
            </w:r>
          </w:p>
        </w:tc>
        <w:tc>
          <w:tcPr>
            <w:tcW w:w="1134" w:type="dxa"/>
          </w:tcPr>
          <w:p w:rsidR="003E3DCB" w:rsidRPr="00BE14BC" w:rsidRDefault="003E3DCB"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3E3DCB" w:rsidRPr="00BE14BC" w:rsidRDefault="00BE14BC" w:rsidP="00AB1A9F">
            <w:pPr>
              <w:snapToGrid w:val="0"/>
              <w:spacing w:line="340" w:lineRule="exact"/>
              <w:rPr>
                <w:rFonts w:ascii="標楷體" w:eastAsia="標楷體" w:hAnsi="標楷體"/>
                <w:b/>
                <w:sz w:val="32"/>
                <w:szCs w:val="32"/>
              </w:rPr>
            </w:pPr>
            <w:r>
              <w:rPr>
                <w:rFonts w:ascii="標楷體" w:eastAsia="標楷體" w:hAnsi="標楷體" w:hint="eastAsia"/>
                <w:b/>
                <w:sz w:val="32"/>
                <w:szCs w:val="32"/>
              </w:rPr>
              <w:t>11.</w:t>
            </w:r>
            <w:r w:rsidR="003E3DCB" w:rsidRPr="00BE14BC">
              <w:rPr>
                <w:rFonts w:ascii="標楷體" w:eastAsia="標楷體" w:hAnsi="標楷體" w:hint="eastAsia"/>
                <w:b/>
                <w:sz w:val="32"/>
                <w:szCs w:val="32"/>
              </w:rPr>
              <w:t>7</w:t>
            </w:r>
          </w:p>
        </w:tc>
        <w:tc>
          <w:tcPr>
            <w:tcW w:w="1276" w:type="dxa"/>
          </w:tcPr>
          <w:p w:rsidR="003E3DCB" w:rsidRDefault="003E3DCB"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繼續</w:t>
            </w:r>
          </w:p>
          <w:p w:rsidR="003E3DCB" w:rsidRDefault="003E3DCB"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3E3DCB" w:rsidTr="00853192">
        <w:tc>
          <w:tcPr>
            <w:tcW w:w="537" w:type="dxa"/>
          </w:tcPr>
          <w:p w:rsidR="003E3DCB" w:rsidRDefault="003E3DCB" w:rsidP="00AB1A9F">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3</w:t>
            </w:r>
          </w:p>
        </w:tc>
        <w:tc>
          <w:tcPr>
            <w:tcW w:w="966" w:type="dxa"/>
          </w:tcPr>
          <w:p w:rsidR="003E3DCB" w:rsidRDefault="003E3DCB" w:rsidP="00AB1A9F">
            <w:pPr>
              <w:snapToGrid w:val="0"/>
              <w:spacing w:line="340" w:lineRule="exact"/>
              <w:rPr>
                <w:rFonts w:ascii="標楷體" w:eastAsia="標楷體" w:hAnsi="標楷體"/>
                <w:sz w:val="32"/>
                <w:szCs w:val="32"/>
              </w:rPr>
            </w:pPr>
            <w:r>
              <w:rPr>
                <w:rFonts w:ascii="標楷體" w:eastAsia="標楷體" w:hAnsi="標楷體" w:hint="eastAsia"/>
                <w:sz w:val="32"/>
                <w:szCs w:val="32"/>
              </w:rPr>
              <w:t>109.6.1</w:t>
            </w:r>
          </w:p>
        </w:tc>
        <w:tc>
          <w:tcPr>
            <w:tcW w:w="3141" w:type="dxa"/>
          </w:tcPr>
          <w:p w:rsidR="003E3DCB" w:rsidRDefault="003E3DCB" w:rsidP="00AB1A9F">
            <w:pPr>
              <w:snapToGrid w:val="0"/>
              <w:spacing w:line="340" w:lineRule="exact"/>
              <w:rPr>
                <w:rFonts w:ascii="標楷體" w:eastAsia="標楷體" w:hAnsi="標楷體" w:cs="標楷體"/>
                <w:sz w:val="28"/>
                <w:szCs w:val="28"/>
              </w:rPr>
            </w:pPr>
            <w:r w:rsidRPr="006A2AA6">
              <w:rPr>
                <w:rFonts w:ascii="標楷體" w:eastAsia="標楷體" w:hAnsi="標楷體" w:cs="標楷體" w:hint="eastAsia"/>
                <w:sz w:val="28"/>
                <w:szCs w:val="28"/>
              </w:rPr>
              <w:t>本年馬祖國際馬拉松將有2</w:t>
            </w:r>
            <w:r w:rsidRPr="006A2AA6">
              <w:rPr>
                <w:rFonts w:ascii="標楷體" w:eastAsia="標楷體" w:hAnsi="標楷體" w:cs="標楷體"/>
                <w:sz w:val="28"/>
                <w:szCs w:val="28"/>
              </w:rPr>
              <w:t>,</w:t>
            </w:r>
            <w:r w:rsidRPr="006A2AA6">
              <w:rPr>
                <w:rFonts w:ascii="標楷體" w:eastAsia="標楷體" w:hAnsi="標楷體" w:cs="標楷體" w:hint="eastAsia"/>
                <w:sz w:val="28"/>
                <w:szCs w:val="28"/>
              </w:rPr>
              <w:t>000名</w:t>
            </w:r>
            <w:proofErr w:type="gramStart"/>
            <w:r w:rsidRPr="006A2AA6">
              <w:rPr>
                <w:rFonts w:ascii="標楷體" w:eastAsia="標楷體" w:hAnsi="標楷體" w:cs="標楷體" w:hint="eastAsia"/>
                <w:sz w:val="28"/>
                <w:szCs w:val="28"/>
              </w:rPr>
              <w:t>台灣跑友參加</w:t>
            </w:r>
            <w:proofErr w:type="gramEnd"/>
            <w:r w:rsidRPr="006A2AA6">
              <w:rPr>
                <w:rFonts w:ascii="標楷體" w:eastAsia="標楷體" w:hAnsi="標楷體" w:cs="標楷體" w:hint="eastAsia"/>
                <w:sz w:val="28"/>
                <w:szCs w:val="28"/>
              </w:rPr>
              <w:t>海空交通要妥善安排，請積極配合提前回應外包廠商所提需求。</w:t>
            </w:r>
          </w:p>
        </w:tc>
        <w:tc>
          <w:tcPr>
            <w:tcW w:w="3946" w:type="dxa"/>
          </w:tcPr>
          <w:p w:rsidR="003E3DCB" w:rsidRPr="00AD7357" w:rsidRDefault="003E3DCB" w:rsidP="00AB1A9F">
            <w:pPr>
              <w:snapToGrid w:val="0"/>
              <w:spacing w:line="340" w:lineRule="exact"/>
              <w:rPr>
                <w:rFonts w:ascii="標楷體" w:eastAsia="標楷體" w:hAnsi="標楷體"/>
                <w:sz w:val="28"/>
                <w:szCs w:val="28"/>
              </w:rPr>
            </w:pPr>
            <w:r w:rsidRPr="00AD7357">
              <w:rPr>
                <w:rFonts w:ascii="標楷體" w:eastAsia="標楷體" w:hAnsi="標楷體" w:hint="eastAsia"/>
                <w:sz w:val="28"/>
                <w:szCs w:val="28"/>
              </w:rPr>
              <w:t>本處將</w:t>
            </w:r>
            <w:proofErr w:type="gramStart"/>
            <w:r w:rsidRPr="00AD7357">
              <w:rPr>
                <w:rFonts w:ascii="標楷體" w:eastAsia="標楷體" w:hAnsi="標楷體" w:hint="eastAsia"/>
                <w:sz w:val="28"/>
                <w:szCs w:val="28"/>
              </w:rPr>
              <w:t>與交旅局</w:t>
            </w:r>
            <w:proofErr w:type="gramEnd"/>
            <w:r w:rsidRPr="00AD7357">
              <w:rPr>
                <w:rFonts w:ascii="標楷體" w:eastAsia="標楷體" w:hAnsi="標楷體" w:hint="eastAsia"/>
                <w:sz w:val="28"/>
                <w:szCs w:val="28"/>
              </w:rPr>
              <w:t>橫向聯繫，並積極溝通密切聯絡</w:t>
            </w:r>
          </w:p>
        </w:tc>
        <w:tc>
          <w:tcPr>
            <w:tcW w:w="1134" w:type="dxa"/>
          </w:tcPr>
          <w:p w:rsidR="003E3DCB" w:rsidRPr="00BE14BC" w:rsidRDefault="003E3DCB"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3E3DCB" w:rsidRPr="00BE14BC" w:rsidRDefault="00BE14BC" w:rsidP="00AB1A9F">
            <w:pPr>
              <w:snapToGrid w:val="0"/>
              <w:spacing w:line="340" w:lineRule="exact"/>
              <w:rPr>
                <w:rFonts w:ascii="標楷體" w:eastAsia="標楷體" w:hAnsi="標楷體"/>
                <w:b/>
                <w:sz w:val="32"/>
                <w:szCs w:val="32"/>
              </w:rPr>
            </w:pPr>
            <w:r>
              <w:rPr>
                <w:rFonts w:ascii="標楷體" w:eastAsia="標楷體" w:hAnsi="標楷體" w:hint="eastAsia"/>
                <w:b/>
                <w:sz w:val="32"/>
                <w:szCs w:val="32"/>
              </w:rPr>
              <w:t>11.</w:t>
            </w:r>
            <w:r w:rsidR="003E3DCB" w:rsidRPr="00BE14BC">
              <w:rPr>
                <w:rFonts w:ascii="標楷體" w:eastAsia="標楷體" w:hAnsi="標楷體" w:hint="eastAsia"/>
                <w:b/>
                <w:sz w:val="32"/>
                <w:szCs w:val="32"/>
              </w:rPr>
              <w:t>7</w:t>
            </w:r>
          </w:p>
        </w:tc>
        <w:tc>
          <w:tcPr>
            <w:tcW w:w="1276" w:type="dxa"/>
          </w:tcPr>
          <w:p w:rsidR="003E3DCB" w:rsidRDefault="003E3DCB"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3E3DCB" w:rsidRDefault="003E3DCB"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3E3DCB" w:rsidTr="00853192">
        <w:tc>
          <w:tcPr>
            <w:tcW w:w="537" w:type="dxa"/>
          </w:tcPr>
          <w:p w:rsidR="003E3DCB" w:rsidRDefault="003E3DCB" w:rsidP="00AB1A9F">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4</w:t>
            </w:r>
          </w:p>
        </w:tc>
        <w:tc>
          <w:tcPr>
            <w:tcW w:w="966" w:type="dxa"/>
          </w:tcPr>
          <w:p w:rsidR="003E3DCB" w:rsidRDefault="003E3DCB" w:rsidP="00AB1A9F">
            <w:pPr>
              <w:snapToGrid w:val="0"/>
              <w:spacing w:line="340" w:lineRule="exact"/>
              <w:rPr>
                <w:rFonts w:ascii="標楷體" w:eastAsia="標楷體" w:hAnsi="標楷體"/>
                <w:sz w:val="32"/>
                <w:szCs w:val="32"/>
              </w:rPr>
            </w:pPr>
            <w:r>
              <w:rPr>
                <w:rFonts w:ascii="標楷體" w:eastAsia="標楷體" w:hAnsi="標楷體" w:hint="eastAsia"/>
                <w:sz w:val="32"/>
                <w:szCs w:val="32"/>
              </w:rPr>
              <w:t>109.6.1</w:t>
            </w:r>
          </w:p>
        </w:tc>
        <w:tc>
          <w:tcPr>
            <w:tcW w:w="3141" w:type="dxa"/>
          </w:tcPr>
          <w:p w:rsidR="003E3DCB" w:rsidRPr="006A2AA6" w:rsidRDefault="003E3DCB" w:rsidP="00AB1A9F">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雨天使用室內遊樂場需求頗高，請研究引進</w:t>
            </w:r>
            <w:proofErr w:type="gramStart"/>
            <w:r>
              <w:rPr>
                <w:rFonts w:ascii="標楷體" w:eastAsia="標楷體" w:hAnsi="標楷體" w:cs="標楷體" w:hint="eastAsia"/>
                <w:sz w:val="28"/>
                <w:szCs w:val="28"/>
              </w:rPr>
              <w:t>移動性共融</w:t>
            </w:r>
            <w:proofErr w:type="gramEnd"/>
            <w:r>
              <w:rPr>
                <w:rFonts w:ascii="標楷體" w:eastAsia="標楷體" w:hAnsi="標楷體" w:cs="標楷體" w:hint="eastAsia"/>
                <w:sz w:val="28"/>
                <w:szCs w:val="28"/>
              </w:rPr>
              <w:t>式遊樂</w:t>
            </w:r>
            <w:r w:rsidRPr="00975143">
              <w:rPr>
                <w:rFonts w:ascii="標楷體" w:eastAsia="標楷體" w:hAnsi="標楷體" w:cs="標楷體" w:hint="eastAsia"/>
                <w:sz w:val="28"/>
                <w:szCs w:val="28"/>
              </w:rPr>
              <w:t>設施。</w:t>
            </w:r>
          </w:p>
        </w:tc>
        <w:tc>
          <w:tcPr>
            <w:tcW w:w="3946" w:type="dxa"/>
          </w:tcPr>
          <w:p w:rsidR="003E3DCB" w:rsidRPr="00AD7357" w:rsidRDefault="003E3DCB" w:rsidP="00AB1A9F">
            <w:pPr>
              <w:snapToGrid w:val="0"/>
              <w:spacing w:line="340" w:lineRule="exact"/>
              <w:rPr>
                <w:rFonts w:ascii="標楷體" w:eastAsia="標楷體" w:hAnsi="標楷體"/>
                <w:sz w:val="28"/>
                <w:szCs w:val="28"/>
              </w:rPr>
            </w:pPr>
            <w:r w:rsidRPr="00AD7357">
              <w:rPr>
                <w:rFonts w:ascii="標楷體" w:eastAsia="標楷體" w:hAnsi="標楷體" w:hint="eastAsia"/>
                <w:sz w:val="28"/>
                <w:szCs w:val="28"/>
              </w:rPr>
              <w:t>「連江縣縣民樂活多功能</w:t>
            </w:r>
            <w:proofErr w:type="gramStart"/>
            <w:r w:rsidRPr="00AD7357">
              <w:rPr>
                <w:rFonts w:ascii="標楷體" w:eastAsia="標楷體" w:hAnsi="標楷體" w:hint="eastAsia"/>
                <w:sz w:val="28"/>
                <w:szCs w:val="28"/>
              </w:rPr>
              <w:t>體育館暨社福</w:t>
            </w:r>
            <w:proofErr w:type="gramEnd"/>
            <w:r w:rsidRPr="00AD7357">
              <w:rPr>
                <w:rFonts w:ascii="標楷體" w:eastAsia="標楷體" w:hAnsi="標楷體" w:hint="eastAsia"/>
                <w:sz w:val="28"/>
                <w:szCs w:val="28"/>
              </w:rPr>
              <w:t>中心」1F托育資源中心目前</w:t>
            </w:r>
            <w:proofErr w:type="gramStart"/>
            <w:r w:rsidRPr="00AD7357">
              <w:rPr>
                <w:rFonts w:ascii="標楷體" w:eastAsia="標楷體" w:hAnsi="標楷體" w:hint="eastAsia"/>
                <w:sz w:val="28"/>
                <w:szCs w:val="28"/>
              </w:rPr>
              <w:t>採主題式分齡</w:t>
            </w:r>
            <w:proofErr w:type="gramEnd"/>
            <w:r w:rsidRPr="00AD7357">
              <w:rPr>
                <w:rFonts w:ascii="標楷體" w:eastAsia="標楷體" w:hAnsi="標楷體" w:hint="eastAsia"/>
                <w:sz w:val="28"/>
                <w:szCs w:val="28"/>
              </w:rPr>
              <w:t>分區室內親子館規劃，</w:t>
            </w:r>
            <w:proofErr w:type="gramStart"/>
            <w:r w:rsidRPr="00AD7357">
              <w:rPr>
                <w:rFonts w:ascii="標楷體" w:eastAsia="標楷體" w:hAnsi="標楷體" w:hint="eastAsia"/>
                <w:sz w:val="28"/>
                <w:szCs w:val="28"/>
              </w:rPr>
              <w:t>規</w:t>
            </w:r>
            <w:proofErr w:type="gramEnd"/>
            <w:r w:rsidRPr="00AD7357">
              <w:rPr>
                <w:rFonts w:ascii="標楷體" w:eastAsia="標楷體" w:hAnsi="標楷體" w:hint="eastAsia"/>
                <w:sz w:val="28"/>
                <w:szCs w:val="28"/>
              </w:rPr>
              <w:t>設單位會</w:t>
            </w:r>
            <w:proofErr w:type="gramStart"/>
            <w:r w:rsidRPr="00AD7357">
              <w:rPr>
                <w:rFonts w:ascii="標楷體" w:eastAsia="標楷體" w:hAnsi="標楷體" w:hint="eastAsia"/>
                <w:sz w:val="28"/>
                <w:szCs w:val="28"/>
              </w:rPr>
              <w:t>研</w:t>
            </w:r>
            <w:proofErr w:type="gramEnd"/>
            <w:r w:rsidRPr="00AD7357">
              <w:rPr>
                <w:rFonts w:ascii="標楷體" w:eastAsia="標楷體" w:hAnsi="標楷體" w:hint="eastAsia"/>
                <w:sz w:val="28"/>
                <w:szCs w:val="28"/>
              </w:rPr>
              <w:t>擬室內遊戲場</w:t>
            </w:r>
            <w:proofErr w:type="gramStart"/>
            <w:r w:rsidRPr="00AD7357">
              <w:rPr>
                <w:rFonts w:ascii="標楷體" w:eastAsia="標楷體" w:hAnsi="標楷體" w:hint="eastAsia"/>
                <w:sz w:val="28"/>
                <w:szCs w:val="28"/>
              </w:rPr>
              <w:t>及遊具</w:t>
            </w:r>
            <w:proofErr w:type="gramEnd"/>
            <w:r w:rsidRPr="00AD7357">
              <w:rPr>
                <w:rFonts w:ascii="標楷體" w:eastAsia="標楷體" w:hAnsi="標楷體" w:hint="eastAsia"/>
                <w:sz w:val="28"/>
                <w:szCs w:val="28"/>
              </w:rPr>
              <w:t>設置。</w:t>
            </w:r>
          </w:p>
        </w:tc>
        <w:tc>
          <w:tcPr>
            <w:tcW w:w="1134" w:type="dxa"/>
          </w:tcPr>
          <w:p w:rsidR="003E3DCB" w:rsidRPr="00BE14BC" w:rsidRDefault="003E3DCB"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3E3DCB" w:rsidRPr="00BE14BC" w:rsidRDefault="003E3DCB"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6.12</w:t>
            </w:r>
          </w:p>
        </w:tc>
        <w:tc>
          <w:tcPr>
            <w:tcW w:w="1276" w:type="dxa"/>
          </w:tcPr>
          <w:p w:rsidR="003E3DCB" w:rsidRDefault="003E3DCB"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3E3DCB" w:rsidRDefault="003E3DCB"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3E3DCB" w:rsidTr="00853192">
        <w:tc>
          <w:tcPr>
            <w:tcW w:w="537" w:type="dxa"/>
          </w:tcPr>
          <w:p w:rsidR="003E3DCB" w:rsidRDefault="003E3DCB" w:rsidP="00AB1A9F">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5</w:t>
            </w:r>
          </w:p>
        </w:tc>
        <w:tc>
          <w:tcPr>
            <w:tcW w:w="966" w:type="dxa"/>
          </w:tcPr>
          <w:p w:rsidR="003E3DCB" w:rsidRDefault="003E3DCB" w:rsidP="00AB1A9F">
            <w:pPr>
              <w:snapToGrid w:val="0"/>
              <w:spacing w:line="340" w:lineRule="exact"/>
              <w:rPr>
                <w:rFonts w:ascii="標楷體" w:eastAsia="標楷體" w:hAnsi="標楷體"/>
                <w:sz w:val="32"/>
                <w:szCs w:val="32"/>
              </w:rPr>
            </w:pPr>
            <w:r>
              <w:rPr>
                <w:rFonts w:ascii="標楷體" w:eastAsia="標楷體" w:hAnsi="標楷體" w:hint="eastAsia"/>
                <w:sz w:val="32"/>
                <w:szCs w:val="32"/>
              </w:rPr>
              <w:t>109.6.8</w:t>
            </w:r>
          </w:p>
        </w:tc>
        <w:tc>
          <w:tcPr>
            <w:tcW w:w="3141" w:type="dxa"/>
          </w:tcPr>
          <w:p w:rsidR="003E3DCB" w:rsidRDefault="003E3DCB" w:rsidP="00AB1A9F">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三章</w:t>
            </w:r>
            <w:proofErr w:type="gramStart"/>
            <w:r>
              <w:rPr>
                <w:rFonts w:ascii="標楷體" w:eastAsia="標楷體" w:hAnsi="標楷體" w:cs="標楷體" w:hint="eastAsia"/>
                <w:sz w:val="28"/>
                <w:szCs w:val="28"/>
              </w:rPr>
              <w:t>一</w:t>
            </w:r>
            <w:proofErr w:type="gramEnd"/>
            <w:r>
              <w:rPr>
                <w:rFonts w:ascii="標楷體" w:eastAsia="標楷體" w:hAnsi="標楷體" w:cs="標楷體"/>
                <w:sz w:val="28"/>
                <w:szCs w:val="28"/>
              </w:rPr>
              <w:t>Q</w:t>
            </w:r>
            <w:r>
              <w:rPr>
                <w:rFonts w:ascii="標楷體" w:eastAsia="標楷體" w:hAnsi="標楷體" w:cs="標楷體" w:hint="eastAsia"/>
                <w:sz w:val="28"/>
                <w:szCs w:val="28"/>
              </w:rPr>
              <w:t>安全食材要多加推廣，請研究將</w:t>
            </w:r>
            <w:proofErr w:type="gramStart"/>
            <w:r>
              <w:rPr>
                <w:rFonts w:ascii="標楷體" w:eastAsia="標楷體" w:hAnsi="標楷體" w:cs="標楷體" w:hint="eastAsia"/>
                <w:sz w:val="28"/>
                <w:szCs w:val="28"/>
              </w:rPr>
              <w:t>介</w:t>
            </w:r>
            <w:proofErr w:type="gramEnd"/>
            <w:r>
              <w:rPr>
                <w:rFonts w:ascii="標楷體" w:eastAsia="標楷體" w:hAnsi="標楷體" w:cs="標楷體" w:hint="eastAsia"/>
                <w:sz w:val="28"/>
                <w:szCs w:val="28"/>
              </w:rPr>
              <w:t>壽國中小外包契約視</w:t>
            </w:r>
            <w:r w:rsidRPr="00E069B1">
              <w:rPr>
                <w:rFonts w:ascii="標楷體" w:eastAsia="標楷體" w:hAnsi="標楷體" w:cs="標楷體" w:hint="eastAsia"/>
                <w:sz w:val="28"/>
                <w:szCs w:val="28"/>
              </w:rPr>
              <w:t>其它學校需求一併納入。</w:t>
            </w:r>
          </w:p>
        </w:tc>
        <w:tc>
          <w:tcPr>
            <w:tcW w:w="3946" w:type="dxa"/>
          </w:tcPr>
          <w:p w:rsidR="003E3DCB" w:rsidRPr="00AD7357" w:rsidRDefault="003E3DCB" w:rsidP="00AB1A9F">
            <w:pPr>
              <w:snapToGrid w:val="0"/>
              <w:spacing w:line="340" w:lineRule="exact"/>
              <w:rPr>
                <w:rFonts w:ascii="標楷體" w:eastAsia="標楷體" w:hAnsi="標楷體"/>
                <w:sz w:val="28"/>
                <w:szCs w:val="28"/>
              </w:rPr>
            </w:pPr>
            <w:r w:rsidRPr="00AD7357">
              <w:rPr>
                <w:rFonts w:ascii="標楷體" w:eastAsia="標楷體" w:hAnsi="標楷體" w:hint="eastAsia"/>
                <w:sz w:val="28"/>
                <w:szCs w:val="28"/>
              </w:rPr>
              <w:t>本議題須尊重各校</w:t>
            </w:r>
            <w:r>
              <w:rPr>
                <w:rFonts w:ascii="標楷體" w:eastAsia="標楷體" w:hAnsi="標楷體" w:hint="eastAsia"/>
                <w:sz w:val="28"/>
                <w:szCs w:val="28"/>
                <w:lang w:eastAsia="zh-HK"/>
              </w:rPr>
              <w:t>目前</w:t>
            </w:r>
            <w:r w:rsidRPr="00AD7357">
              <w:rPr>
                <w:rFonts w:ascii="標楷體" w:eastAsia="標楷體" w:hAnsi="標楷體" w:hint="eastAsia"/>
                <w:sz w:val="28"/>
                <w:szCs w:val="28"/>
              </w:rPr>
              <w:t>採購方式意願</w:t>
            </w:r>
            <w:r>
              <w:rPr>
                <w:rFonts w:ascii="標楷體" w:eastAsia="標楷體" w:hAnsi="標楷體" w:hint="eastAsia"/>
                <w:sz w:val="28"/>
                <w:szCs w:val="28"/>
              </w:rPr>
              <w:t>，</w:t>
            </w:r>
            <w:r>
              <w:rPr>
                <w:rFonts w:ascii="標楷體" w:eastAsia="標楷體" w:hAnsi="標楷體" w:hint="eastAsia"/>
                <w:sz w:val="28"/>
                <w:szCs w:val="28"/>
                <w:lang w:eastAsia="zh-HK"/>
              </w:rPr>
              <w:t>並鼓</w:t>
            </w:r>
            <w:r>
              <w:rPr>
                <w:rFonts w:ascii="標楷體" w:eastAsia="標楷體" w:hAnsi="標楷體" w:hint="eastAsia"/>
                <w:sz w:val="28"/>
                <w:szCs w:val="28"/>
              </w:rPr>
              <w:t>勵</w:t>
            </w:r>
            <w:r>
              <w:rPr>
                <w:rFonts w:ascii="標楷體" w:eastAsia="標楷體" w:hAnsi="標楷體" w:hint="eastAsia"/>
                <w:sz w:val="28"/>
                <w:szCs w:val="28"/>
                <w:lang w:eastAsia="zh-HK"/>
              </w:rPr>
              <w:t>採購</w:t>
            </w:r>
            <w:r>
              <w:rPr>
                <w:rFonts w:ascii="標楷體" w:eastAsia="標楷體" w:hAnsi="標楷體" w:cs="標楷體" w:hint="eastAsia"/>
                <w:sz w:val="28"/>
                <w:szCs w:val="28"/>
              </w:rPr>
              <w:t>三章</w:t>
            </w:r>
            <w:proofErr w:type="gramStart"/>
            <w:r>
              <w:rPr>
                <w:rFonts w:ascii="標楷體" w:eastAsia="標楷體" w:hAnsi="標楷體" w:cs="標楷體" w:hint="eastAsia"/>
                <w:sz w:val="28"/>
                <w:szCs w:val="28"/>
              </w:rPr>
              <w:t>一</w:t>
            </w:r>
            <w:proofErr w:type="gramEnd"/>
            <w:r>
              <w:rPr>
                <w:rFonts w:ascii="標楷體" w:eastAsia="標楷體" w:hAnsi="標楷體" w:cs="標楷體"/>
                <w:sz w:val="28"/>
                <w:szCs w:val="28"/>
              </w:rPr>
              <w:t>Q</w:t>
            </w:r>
            <w:r>
              <w:rPr>
                <w:rFonts w:ascii="標楷體" w:eastAsia="標楷體" w:hAnsi="標楷體" w:cs="標楷體" w:hint="eastAsia"/>
                <w:sz w:val="28"/>
                <w:szCs w:val="28"/>
              </w:rPr>
              <w:t>食材，</w:t>
            </w:r>
            <w:r w:rsidRPr="00AD7357">
              <w:rPr>
                <w:rFonts w:ascii="標楷體" w:eastAsia="標楷體" w:hAnsi="標楷體" w:hint="eastAsia"/>
                <w:sz w:val="28"/>
                <w:szCs w:val="28"/>
              </w:rPr>
              <w:t>解決方案</w:t>
            </w:r>
            <w:r>
              <w:rPr>
                <w:rFonts w:ascii="標楷體" w:eastAsia="標楷體" w:hAnsi="標楷體" w:hint="eastAsia"/>
                <w:sz w:val="28"/>
                <w:szCs w:val="28"/>
                <w:lang w:eastAsia="zh-HK"/>
              </w:rPr>
              <w:t>期待能</w:t>
            </w:r>
            <w:r w:rsidRPr="00AD7357">
              <w:rPr>
                <w:rFonts w:ascii="標楷體" w:eastAsia="標楷體" w:hAnsi="標楷體" w:hint="eastAsia"/>
                <w:sz w:val="28"/>
                <w:szCs w:val="28"/>
              </w:rPr>
              <w:t>為</w:t>
            </w:r>
            <w:proofErr w:type="gramStart"/>
            <w:r w:rsidRPr="00AD7357">
              <w:rPr>
                <w:rFonts w:ascii="標楷體" w:eastAsia="標楷體" w:hAnsi="標楷體" w:hint="eastAsia"/>
                <w:sz w:val="28"/>
                <w:szCs w:val="28"/>
              </w:rPr>
              <w:t>在地食材</w:t>
            </w:r>
            <w:proofErr w:type="gramEnd"/>
            <w:r w:rsidRPr="00AD7357">
              <w:rPr>
                <w:rFonts w:ascii="標楷體" w:eastAsia="標楷體" w:hAnsi="標楷體" w:hint="eastAsia"/>
                <w:sz w:val="28"/>
                <w:szCs w:val="28"/>
              </w:rPr>
              <w:t>認證，方便在地採購。</w:t>
            </w:r>
          </w:p>
        </w:tc>
        <w:tc>
          <w:tcPr>
            <w:tcW w:w="1134" w:type="dxa"/>
          </w:tcPr>
          <w:p w:rsidR="003E3DCB" w:rsidRPr="00BE14BC" w:rsidRDefault="003E3DCB"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3E3DCB" w:rsidRPr="00BE14BC" w:rsidRDefault="003E3DCB"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6.12</w:t>
            </w:r>
          </w:p>
        </w:tc>
        <w:tc>
          <w:tcPr>
            <w:tcW w:w="1276" w:type="dxa"/>
          </w:tcPr>
          <w:p w:rsidR="003E3DCB" w:rsidRDefault="003E3DCB"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3E3DCB" w:rsidRDefault="003E3DCB"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bl>
    <w:p w:rsidR="005D4D66" w:rsidRDefault="005D4D66" w:rsidP="00C863F6">
      <w:pPr>
        <w:snapToGrid w:val="0"/>
        <w:rPr>
          <w:rFonts w:ascii="標楷體" w:eastAsia="標楷體" w:hAnsi="標楷體"/>
          <w:b/>
          <w:sz w:val="32"/>
          <w:szCs w:val="32"/>
        </w:rPr>
      </w:pPr>
    </w:p>
    <w:p w:rsidR="0038287E" w:rsidRDefault="0038287E" w:rsidP="00754C87">
      <w:pPr>
        <w:snapToGrid w:val="0"/>
        <w:jc w:val="center"/>
        <w:rPr>
          <w:rFonts w:ascii="標楷體" w:eastAsia="標楷體" w:hAnsi="標楷體"/>
          <w:b/>
          <w:sz w:val="40"/>
          <w:szCs w:val="40"/>
          <w:bdr w:val="single" w:sz="4" w:space="0" w:color="auto"/>
        </w:rPr>
      </w:pPr>
    </w:p>
    <w:p w:rsidR="00E1088E" w:rsidRDefault="00E1088E" w:rsidP="00754C87">
      <w:pPr>
        <w:snapToGrid w:val="0"/>
        <w:jc w:val="center"/>
        <w:rPr>
          <w:rFonts w:ascii="標楷體" w:eastAsia="標楷體" w:hAnsi="標楷體"/>
          <w:b/>
          <w:sz w:val="40"/>
          <w:szCs w:val="40"/>
          <w:bdr w:val="single" w:sz="4" w:space="0" w:color="auto"/>
        </w:rPr>
      </w:pPr>
    </w:p>
    <w:p w:rsidR="00E1088E" w:rsidRDefault="00E1088E" w:rsidP="00754C87">
      <w:pPr>
        <w:snapToGrid w:val="0"/>
        <w:jc w:val="center"/>
        <w:rPr>
          <w:rFonts w:ascii="標楷體" w:eastAsia="標楷體" w:hAnsi="標楷體"/>
          <w:b/>
          <w:sz w:val="40"/>
          <w:szCs w:val="40"/>
          <w:bdr w:val="single" w:sz="4" w:space="0" w:color="auto"/>
        </w:rPr>
      </w:pPr>
    </w:p>
    <w:p w:rsidR="00E1088E" w:rsidRDefault="00E1088E" w:rsidP="00754C87">
      <w:pPr>
        <w:snapToGrid w:val="0"/>
        <w:jc w:val="center"/>
        <w:rPr>
          <w:rFonts w:ascii="標楷體" w:eastAsia="標楷體" w:hAnsi="標楷體"/>
          <w:b/>
          <w:sz w:val="40"/>
          <w:szCs w:val="40"/>
          <w:bdr w:val="single" w:sz="4" w:space="0" w:color="auto"/>
        </w:rPr>
      </w:pPr>
    </w:p>
    <w:p w:rsidR="00E1088E" w:rsidRDefault="00E1088E" w:rsidP="00754C87">
      <w:pPr>
        <w:snapToGrid w:val="0"/>
        <w:jc w:val="center"/>
        <w:rPr>
          <w:rFonts w:ascii="標楷體" w:eastAsia="標楷體" w:hAnsi="標楷體"/>
          <w:b/>
          <w:sz w:val="40"/>
          <w:szCs w:val="40"/>
          <w:bdr w:val="single" w:sz="4" w:space="0" w:color="auto"/>
        </w:rPr>
      </w:pPr>
    </w:p>
    <w:p w:rsidR="00AB1A9F" w:rsidRDefault="00AB1A9F">
      <w:pPr>
        <w:widowControl/>
        <w:rPr>
          <w:rFonts w:ascii="標楷體" w:eastAsia="標楷體" w:hAnsi="標楷體"/>
          <w:b/>
          <w:sz w:val="40"/>
          <w:szCs w:val="40"/>
          <w:bdr w:val="single" w:sz="4" w:space="0" w:color="auto"/>
        </w:rPr>
      </w:pPr>
      <w:r>
        <w:rPr>
          <w:rFonts w:ascii="標楷體" w:eastAsia="標楷體" w:hAnsi="標楷體"/>
          <w:b/>
          <w:sz w:val="40"/>
          <w:szCs w:val="40"/>
          <w:bdr w:val="single" w:sz="4" w:space="0" w:color="auto"/>
        </w:rPr>
        <w:br w:type="page"/>
      </w:r>
    </w:p>
    <w:p w:rsidR="005D4D66" w:rsidRPr="007F1453" w:rsidRDefault="005D4D66" w:rsidP="00754C87">
      <w:pPr>
        <w:snapToGrid w:val="0"/>
        <w:jc w:val="center"/>
        <w:rPr>
          <w:rFonts w:ascii="標楷體" w:eastAsia="標楷體" w:hAnsi="標楷體"/>
          <w:b/>
          <w:sz w:val="40"/>
          <w:szCs w:val="40"/>
          <w:bdr w:val="single" w:sz="4" w:space="0" w:color="auto"/>
        </w:rPr>
      </w:pPr>
      <w:r w:rsidRPr="007F1453">
        <w:rPr>
          <w:rFonts w:ascii="標楷體" w:eastAsia="標楷體" w:hAnsi="標楷體" w:hint="eastAsia"/>
          <w:b/>
          <w:sz w:val="40"/>
          <w:szCs w:val="40"/>
          <w:bdr w:val="single" w:sz="4" w:space="0" w:color="auto"/>
        </w:rPr>
        <w:lastRenderedPageBreak/>
        <w:t>文化處</w:t>
      </w:r>
    </w:p>
    <w:p w:rsidR="005D4D66" w:rsidRPr="00EF7612" w:rsidRDefault="00B75FB8" w:rsidP="00754C87">
      <w:pPr>
        <w:snapToGrid w:val="0"/>
        <w:jc w:val="center"/>
        <w:rPr>
          <w:rFonts w:ascii="標楷體" w:eastAsia="標楷體" w:hAnsi="標楷體"/>
          <w:szCs w:val="24"/>
        </w:rPr>
      </w:pPr>
      <w:r>
        <w:rPr>
          <w:rFonts w:ascii="標楷體" w:eastAsia="標楷體" w:hAnsi="標楷體" w:hint="eastAsia"/>
          <w:sz w:val="28"/>
          <w:szCs w:val="28"/>
        </w:rPr>
        <w:t>6</w:t>
      </w:r>
      <w:r w:rsidR="005D4D66" w:rsidRPr="00EF7612">
        <w:rPr>
          <w:rFonts w:ascii="標楷體" w:eastAsia="標楷體" w:hAnsi="標楷體" w:hint="eastAsia"/>
          <w:sz w:val="28"/>
          <w:szCs w:val="28"/>
        </w:rPr>
        <w:t>月</w:t>
      </w:r>
      <w:r w:rsidR="00E674DE">
        <w:rPr>
          <w:rFonts w:ascii="標楷體" w:eastAsia="標楷體" w:hAnsi="標楷體" w:hint="eastAsia"/>
          <w:sz w:val="28"/>
          <w:szCs w:val="28"/>
        </w:rPr>
        <w:t>22</w:t>
      </w:r>
      <w:r w:rsidR="005D4D66" w:rsidRPr="00EF7612">
        <w:rPr>
          <w:rFonts w:ascii="標楷體" w:eastAsia="標楷體" w:hAnsi="標楷體" w:hint="eastAsia"/>
          <w:sz w:val="28"/>
          <w:szCs w:val="28"/>
        </w:rPr>
        <w:t>日</w:t>
      </w:r>
      <w:r w:rsidR="005D4D66">
        <w:rPr>
          <w:rFonts w:ascii="標楷體" w:eastAsia="標楷體" w:hAnsi="標楷體" w:hint="eastAsia"/>
          <w:sz w:val="28"/>
          <w:szCs w:val="28"/>
        </w:rPr>
        <w:t>主管月報</w:t>
      </w:r>
      <w:r w:rsidR="005D4D66" w:rsidRPr="00EF7612">
        <w:rPr>
          <w:rFonts w:ascii="標楷體" w:eastAsia="標楷體" w:hAnsi="標楷體" w:hint="eastAsia"/>
          <w:sz w:val="28"/>
          <w:szCs w:val="28"/>
        </w:rPr>
        <w:t>報告事項</w:t>
      </w:r>
    </w:p>
    <w:p w:rsidR="005D4D66" w:rsidRPr="00EF7612" w:rsidRDefault="005D4D66" w:rsidP="00754C87">
      <w:pPr>
        <w:snapToGrid w:val="0"/>
        <w:rPr>
          <w:rFonts w:ascii="標楷體" w:eastAsia="標楷體" w:hAnsi="標楷體"/>
          <w:b/>
          <w:sz w:val="40"/>
          <w:szCs w:val="40"/>
          <w:bdr w:val="single" w:sz="4" w:space="0" w:color="auto"/>
        </w:rPr>
      </w:pPr>
      <w:r>
        <w:rPr>
          <w:rFonts w:ascii="標楷體" w:eastAsia="標楷體" w:hAnsi="標楷體" w:hint="eastAsia"/>
          <w:b/>
          <w:sz w:val="32"/>
          <w:szCs w:val="32"/>
        </w:rPr>
        <w:t>一、主管</w:t>
      </w:r>
      <w:proofErr w:type="gramStart"/>
      <w:r>
        <w:rPr>
          <w:rFonts w:ascii="標楷體" w:eastAsia="標楷體" w:hAnsi="標楷體" w:hint="eastAsia"/>
          <w:b/>
          <w:sz w:val="32"/>
          <w:szCs w:val="32"/>
        </w:rPr>
        <w:t>週報</w:t>
      </w:r>
      <w:r w:rsidRPr="00EF7612">
        <w:rPr>
          <w:rFonts w:ascii="標楷體" w:eastAsia="標楷體" w:hAnsi="標楷體" w:hint="eastAsia"/>
          <w:b/>
          <w:sz w:val="32"/>
          <w:szCs w:val="32"/>
        </w:rPr>
        <w:t>指裁示</w:t>
      </w:r>
      <w:proofErr w:type="gramEnd"/>
      <w:r w:rsidRPr="00EF7612">
        <w:rPr>
          <w:rFonts w:ascii="標楷體" w:eastAsia="標楷體" w:hAnsi="標楷體" w:hint="eastAsia"/>
          <w:b/>
          <w:sz w:val="32"/>
          <w:szCs w:val="32"/>
        </w:rPr>
        <w:t>事項進度報告：</w:t>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2863"/>
        <w:gridCol w:w="4224"/>
        <w:gridCol w:w="1134"/>
        <w:gridCol w:w="1276"/>
      </w:tblGrid>
      <w:tr w:rsidR="00F714CB" w:rsidTr="00AB1A9F">
        <w:tc>
          <w:tcPr>
            <w:tcW w:w="537"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項次</w:t>
            </w:r>
          </w:p>
        </w:tc>
        <w:tc>
          <w:tcPr>
            <w:tcW w:w="966"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週報日期</w:t>
            </w:r>
          </w:p>
        </w:tc>
        <w:tc>
          <w:tcPr>
            <w:tcW w:w="2863" w:type="dxa"/>
          </w:tcPr>
          <w:p w:rsidR="00F714CB" w:rsidRPr="00F7602F" w:rsidRDefault="00F714CB" w:rsidP="00853192">
            <w:pPr>
              <w:snapToGrid w:val="0"/>
              <w:jc w:val="center"/>
              <w:rPr>
                <w:rFonts w:ascii="標楷體" w:eastAsia="標楷體" w:hAnsi="標楷體"/>
                <w:b/>
                <w:sz w:val="32"/>
                <w:szCs w:val="32"/>
              </w:rPr>
            </w:pPr>
            <w:proofErr w:type="gramStart"/>
            <w:r w:rsidRPr="00F7602F">
              <w:rPr>
                <w:rFonts w:ascii="標楷體" w:eastAsia="標楷體" w:hAnsi="標楷體" w:hint="eastAsia"/>
                <w:b/>
                <w:sz w:val="32"/>
                <w:szCs w:val="32"/>
              </w:rPr>
              <w:t>指裁示</w:t>
            </w:r>
            <w:proofErr w:type="gramEnd"/>
            <w:r w:rsidRPr="00F7602F">
              <w:rPr>
                <w:rFonts w:ascii="標楷體" w:eastAsia="標楷體" w:hAnsi="標楷體" w:hint="eastAsia"/>
                <w:b/>
                <w:sz w:val="32"/>
                <w:szCs w:val="32"/>
              </w:rPr>
              <w:t>事項</w:t>
            </w:r>
          </w:p>
        </w:tc>
        <w:tc>
          <w:tcPr>
            <w:tcW w:w="4224"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執行情形</w:t>
            </w:r>
          </w:p>
        </w:tc>
        <w:tc>
          <w:tcPr>
            <w:tcW w:w="1134"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完成</w:t>
            </w:r>
          </w:p>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日期</w:t>
            </w:r>
          </w:p>
        </w:tc>
        <w:tc>
          <w:tcPr>
            <w:tcW w:w="1276" w:type="dxa"/>
          </w:tcPr>
          <w:p w:rsidR="00F714CB" w:rsidRPr="00F7602F" w:rsidRDefault="00F714CB"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行政處</w:t>
            </w:r>
          </w:p>
          <w:p w:rsidR="00F714CB" w:rsidRPr="00F7602F" w:rsidRDefault="00F714CB" w:rsidP="00853192">
            <w:pPr>
              <w:snapToGrid w:val="0"/>
              <w:jc w:val="center"/>
              <w:rPr>
                <w:rFonts w:ascii="標楷體" w:eastAsia="標楷體" w:hAnsi="標楷體"/>
                <w:b/>
                <w:szCs w:val="24"/>
              </w:rPr>
            </w:pPr>
            <w:r w:rsidRPr="00F7602F">
              <w:rPr>
                <w:rFonts w:ascii="標楷體" w:eastAsia="標楷體" w:hAnsi="標楷體" w:hint="eastAsia"/>
                <w:b/>
                <w:szCs w:val="24"/>
              </w:rPr>
              <w:t>審核意見</w:t>
            </w:r>
          </w:p>
        </w:tc>
      </w:tr>
      <w:tr w:rsidR="00ED4A0A" w:rsidTr="00AB1A9F">
        <w:tc>
          <w:tcPr>
            <w:tcW w:w="537" w:type="dxa"/>
          </w:tcPr>
          <w:p w:rsidR="00ED4A0A" w:rsidRPr="00F7602F" w:rsidRDefault="00ED4A0A" w:rsidP="00AB1A9F">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w:t>
            </w:r>
          </w:p>
        </w:tc>
        <w:tc>
          <w:tcPr>
            <w:tcW w:w="966" w:type="dxa"/>
          </w:tcPr>
          <w:p w:rsidR="00ED4A0A" w:rsidRPr="00F7602F" w:rsidRDefault="00ED4A0A" w:rsidP="00AB1A9F">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109.5.11</w:t>
            </w:r>
          </w:p>
        </w:tc>
        <w:tc>
          <w:tcPr>
            <w:tcW w:w="2863" w:type="dxa"/>
          </w:tcPr>
          <w:p w:rsidR="00ED4A0A" w:rsidRPr="00F7602F" w:rsidRDefault="00ED4A0A" w:rsidP="00AB1A9F">
            <w:pPr>
              <w:snapToGrid w:val="0"/>
              <w:spacing w:line="340" w:lineRule="exact"/>
              <w:rPr>
                <w:rFonts w:ascii="標楷體" w:eastAsia="標楷體" w:hAnsi="標楷體"/>
                <w:b/>
                <w:sz w:val="32"/>
                <w:szCs w:val="32"/>
              </w:rPr>
            </w:pPr>
            <w:r>
              <w:rPr>
                <w:rFonts w:ascii="標楷體" w:eastAsia="標楷體" w:hAnsi="標楷體" w:cs="標楷體" w:hint="eastAsia"/>
                <w:sz w:val="28"/>
                <w:szCs w:val="28"/>
              </w:rPr>
              <w:t>馬防部軍事據點移交本府應全面接收，</w:t>
            </w:r>
            <w:proofErr w:type="gramStart"/>
            <w:r>
              <w:rPr>
                <w:rFonts w:ascii="標楷體" w:eastAsia="標楷體" w:hAnsi="標楷體" w:cs="標楷體" w:hint="eastAsia"/>
                <w:sz w:val="28"/>
                <w:szCs w:val="28"/>
              </w:rPr>
              <w:t>請妥加</w:t>
            </w:r>
            <w:proofErr w:type="gramEnd"/>
            <w:r>
              <w:rPr>
                <w:rFonts w:ascii="標楷體" w:eastAsia="標楷體" w:hAnsi="標楷體" w:cs="標楷體" w:hint="eastAsia"/>
                <w:sz w:val="28"/>
                <w:szCs w:val="28"/>
              </w:rPr>
              <w:t>規劃分年開發。</w:t>
            </w:r>
          </w:p>
        </w:tc>
        <w:tc>
          <w:tcPr>
            <w:tcW w:w="4224" w:type="dxa"/>
          </w:tcPr>
          <w:p w:rsidR="00ED4A0A" w:rsidRPr="00ED4A0A" w:rsidRDefault="00ED4A0A" w:rsidP="00AB1A9F">
            <w:pPr>
              <w:snapToGrid w:val="0"/>
              <w:spacing w:line="340" w:lineRule="exact"/>
              <w:rPr>
                <w:rFonts w:ascii="標楷體" w:eastAsia="標楷體" w:hAnsi="標楷體"/>
                <w:sz w:val="28"/>
                <w:szCs w:val="28"/>
              </w:rPr>
            </w:pPr>
            <w:r w:rsidRPr="00ED4A0A">
              <w:rPr>
                <w:rFonts w:ascii="標楷體" w:eastAsia="標楷體" w:hAnsi="標楷體" w:hint="eastAsia"/>
                <w:sz w:val="28"/>
                <w:szCs w:val="28"/>
              </w:rPr>
              <w:t>有關</w:t>
            </w:r>
            <w:r w:rsidRPr="00ED4A0A">
              <w:rPr>
                <w:rFonts w:ascii="標楷體" w:eastAsia="標楷體" w:hAnsi="標楷體"/>
                <w:sz w:val="28"/>
                <w:szCs w:val="28"/>
              </w:rPr>
              <w:t>馬防部</w:t>
            </w:r>
            <w:r w:rsidRPr="00ED4A0A">
              <w:rPr>
                <w:rFonts w:ascii="標楷體" w:eastAsia="標楷體" w:hAnsi="標楷體" w:hint="eastAsia"/>
                <w:sz w:val="28"/>
                <w:szCs w:val="28"/>
              </w:rPr>
              <w:t>軍事據點移交</w:t>
            </w:r>
            <w:r w:rsidRPr="00ED4A0A">
              <w:rPr>
                <w:rFonts w:ascii="標楷體" w:eastAsia="標楷體" w:hAnsi="標楷體"/>
                <w:sz w:val="28"/>
                <w:szCs w:val="28"/>
              </w:rPr>
              <w:t>，本處將加強與軍方協</w:t>
            </w:r>
            <w:r w:rsidRPr="00ED4A0A">
              <w:rPr>
                <w:rFonts w:ascii="標楷體" w:eastAsia="標楷體" w:hAnsi="標楷體" w:hint="eastAsia"/>
                <w:sz w:val="28"/>
                <w:szCs w:val="28"/>
              </w:rPr>
              <w:t>調及溝</w:t>
            </w:r>
            <w:r w:rsidRPr="00ED4A0A">
              <w:rPr>
                <w:rFonts w:ascii="標楷體" w:eastAsia="標楷體" w:hAnsi="標楷體"/>
                <w:sz w:val="28"/>
                <w:szCs w:val="28"/>
              </w:rPr>
              <w:t>通</w:t>
            </w:r>
            <w:r w:rsidRPr="00ED4A0A">
              <w:rPr>
                <w:rFonts w:ascii="標楷體" w:eastAsia="標楷體" w:hAnsi="標楷體" w:hint="eastAsia"/>
                <w:sz w:val="28"/>
                <w:szCs w:val="28"/>
              </w:rPr>
              <w:t>，</w:t>
            </w:r>
            <w:r w:rsidRPr="00ED4A0A">
              <w:rPr>
                <w:rFonts w:ascii="標楷體" w:eastAsia="標楷體" w:hAnsi="標楷體"/>
                <w:sz w:val="28"/>
                <w:szCs w:val="28"/>
              </w:rPr>
              <w:t>積極辦理</w:t>
            </w:r>
            <w:r w:rsidRPr="00ED4A0A">
              <w:rPr>
                <w:rFonts w:ascii="標楷體" w:eastAsia="標楷體" w:hAnsi="標楷體" w:hint="eastAsia"/>
                <w:sz w:val="28"/>
                <w:szCs w:val="28"/>
              </w:rPr>
              <w:t>申請</w:t>
            </w:r>
            <w:r w:rsidRPr="00ED4A0A">
              <w:rPr>
                <w:rFonts w:ascii="標楷體" w:eastAsia="標楷體" w:hAnsi="標楷體"/>
                <w:sz w:val="28"/>
                <w:szCs w:val="28"/>
              </w:rPr>
              <w:t>撥用事宜。</w:t>
            </w:r>
          </w:p>
        </w:tc>
        <w:tc>
          <w:tcPr>
            <w:tcW w:w="1134" w:type="dxa"/>
          </w:tcPr>
          <w:p w:rsidR="00ED4A0A" w:rsidRPr="00BE14BC" w:rsidRDefault="00ED4A0A"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ED4A0A" w:rsidRPr="00BE14BC" w:rsidRDefault="00ED4A0A"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12.31</w:t>
            </w:r>
          </w:p>
        </w:tc>
        <w:tc>
          <w:tcPr>
            <w:tcW w:w="1276" w:type="dxa"/>
          </w:tcPr>
          <w:p w:rsidR="00ED4A0A" w:rsidRPr="00ED4A0A" w:rsidRDefault="00ED4A0A" w:rsidP="00AB1A9F">
            <w:pPr>
              <w:snapToGrid w:val="0"/>
              <w:spacing w:line="340" w:lineRule="exact"/>
              <w:jc w:val="center"/>
              <w:rPr>
                <w:rFonts w:ascii="標楷體" w:eastAsia="標楷體" w:hAnsi="標楷體"/>
                <w:b/>
                <w:color w:val="0000FF"/>
                <w:sz w:val="32"/>
                <w:szCs w:val="32"/>
              </w:rPr>
            </w:pPr>
            <w:r w:rsidRPr="00ED4A0A">
              <w:rPr>
                <w:rFonts w:ascii="標楷體" w:eastAsia="標楷體" w:hAnsi="標楷體" w:hint="eastAsia"/>
                <w:b/>
                <w:color w:val="0000FF"/>
                <w:sz w:val="32"/>
                <w:szCs w:val="32"/>
              </w:rPr>
              <w:t>自主</w:t>
            </w:r>
          </w:p>
          <w:p w:rsidR="00ED4A0A" w:rsidRPr="00F7602F" w:rsidRDefault="00ED4A0A" w:rsidP="00AB1A9F">
            <w:pPr>
              <w:snapToGrid w:val="0"/>
              <w:spacing w:line="340" w:lineRule="exact"/>
              <w:jc w:val="center"/>
              <w:rPr>
                <w:rFonts w:ascii="標楷體" w:eastAsia="標楷體" w:hAnsi="標楷體"/>
                <w:b/>
                <w:sz w:val="32"/>
                <w:szCs w:val="32"/>
              </w:rPr>
            </w:pPr>
            <w:r w:rsidRPr="00ED4A0A">
              <w:rPr>
                <w:rFonts w:ascii="標楷體" w:eastAsia="標楷體" w:hAnsi="標楷體" w:hint="eastAsia"/>
                <w:b/>
                <w:color w:val="0000FF"/>
                <w:sz w:val="32"/>
                <w:szCs w:val="32"/>
              </w:rPr>
              <w:t>列管</w:t>
            </w:r>
          </w:p>
        </w:tc>
      </w:tr>
      <w:tr w:rsidR="00ED4A0A" w:rsidTr="00AB1A9F">
        <w:tc>
          <w:tcPr>
            <w:tcW w:w="537" w:type="dxa"/>
            <w:vMerge w:val="restart"/>
          </w:tcPr>
          <w:p w:rsidR="00ED4A0A" w:rsidRPr="00F7602F" w:rsidRDefault="00ED4A0A" w:rsidP="00AB1A9F">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w:t>
            </w:r>
          </w:p>
        </w:tc>
        <w:tc>
          <w:tcPr>
            <w:tcW w:w="966" w:type="dxa"/>
          </w:tcPr>
          <w:p w:rsidR="00ED4A0A" w:rsidRDefault="00ED4A0A" w:rsidP="00AB1A9F">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109.5.11</w:t>
            </w:r>
          </w:p>
        </w:tc>
        <w:tc>
          <w:tcPr>
            <w:tcW w:w="2863" w:type="dxa"/>
          </w:tcPr>
          <w:p w:rsidR="00ED4A0A" w:rsidRDefault="00ED4A0A" w:rsidP="00AB1A9F">
            <w:pPr>
              <w:spacing w:line="340" w:lineRule="exact"/>
              <w:rPr>
                <w:rFonts w:ascii="標楷體" w:eastAsia="標楷體" w:hAnsi="標楷體" w:cs="標楷體"/>
                <w:sz w:val="28"/>
                <w:szCs w:val="28"/>
              </w:rPr>
            </w:pPr>
            <w:proofErr w:type="gramStart"/>
            <w:r w:rsidRPr="00D93512">
              <w:rPr>
                <w:rFonts w:ascii="標楷體" w:eastAsia="標楷體" w:hAnsi="標楷體" w:cs="標楷體" w:hint="eastAsia"/>
                <w:sz w:val="28"/>
                <w:szCs w:val="28"/>
              </w:rPr>
              <w:t>大梅石</w:t>
            </w:r>
            <w:proofErr w:type="gramEnd"/>
            <w:r w:rsidRPr="00D93512">
              <w:rPr>
                <w:rFonts w:ascii="標楷體" w:eastAsia="標楷體" w:hAnsi="標楷體" w:cs="標楷體" w:hint="eastAsia"/>
                <w:sz w:val="28"/>
                <w:szCs w:val="28"/>
              </w:rPr>
              <w:t>計畫已另加停車場費用，</w:t>
            </w:r>
            <w:proofErr w:type="gramStart"/>
            <w:r w:rsidRPr="00D93512">
              <w:rPr>
                <w:rFonts w:ascii="標楷體" w:eastAsia="標楷體" w:hAnsi="標楷體" w:cs="標楷體" w:hint="eastAsia"/>
                <w:sz w:val="28"/>
                <w:szCs w:val="28"/>
              </w:rPr>
              <w:t>請地政局</w:t>
            </w:r>
            <w:proofErr w:type="gramEnd"/>
            <w:r w:rsidRPr="00D93512">
              <w:rPr>
                <w:rFonts w:ascii="標楷體" w:eastAsia="標楷體" w:hAnsi="標楷體" w:cs="標楷體" w:hint="eastAsia"/>
                <w:sz w:val="28"/>
                <w:szCs w:val="28"/>
              </w:rPr>
              <w:t>協助處理土地產權問題確</w:t>
            </w:r>
            <w:r>
              <w:rPr>
                <w:rFonts w:ascii="標楷體" w:eastAsia="標楷體" w:hAnsi="標楷體" w:cs="標楷體" w:hint="eastAsia"/>
                <w:sz w:val="28"/>
                <w:szCs w:val="28"/>
              </w:rPr>
              <w:t>保展演廳工程順利進行。</w:t>
            </w:r>
          </w:p>
        </w:tc>
        <w:tc>
          <w:tcPr>
            <w:tcW w:w="4224" w:type="dxa"/>
            <w:vMerge w:val="restart"/>
          </w:tcPr>
          <w:p w:rsidR="00ED4A0A" w:rsidRPr="00ED4A0A" w:rsidRDefault="00ED4A0A" w:rsidP="00AB1A9F">
            <w:pPr>
              <w:snapToGrid w:val="0"/>
              <w:spacing w:line="340" w:lineRule="exact"/>
              <w:rPr>
                <w:rFonts w:ascii="標楷體" w:eastAsia="標楷體" w:hAnsi="標楷體"/>
                <w:sz w:val="28"/>
                <w:szCs w:val="28"/>
              </w:rPr>
            </w:pPr>
            <w:proofErr w:type="gramStart"/>
            <w:r w:rsidRPr="00ED4A0A">
              <w:rPr>
                <w:rFonts w:ascii="標楷體" w:eastAsia="標楷體" w:hAnsi="標楷體" w:hint="eastAsia"/>
                <w:sz w:val="28"/>
                <w:szCs w:val="28"/>
              </w:rPr>
              <w:t>大梅石</w:t>
            </w:r>
            <w:proofErr w:type="gramEnd"/>
            <w:r w:rsidRPr="00ED4A0A">
              <w:rPr>
                <w:rFonts w:ascii="標楷體" w:eastAsia="標楷體" w:hAnsi="標楷體" w:hint="eastAsia"/>
                <w:sz w:val="28"/>
                <w:szCs w:val="28"/>
              </w:rPr>
              <w:t>土地產權，無主地問題</w:t>
            </w:r>
            <w:proofErr w:type="gramStart"/>
            <w:r w:rsidRPr="00ED4A0A">
              <w:rPr>
                <w:rFonts w:ascii="標楷體" w:eastAsia="標楷體" w:hAnsi="標楷體" w:hint="eastAsia"/>
                <w:sz w:val="28"/>
                <w:szCs w:val="28"/>
              </w:rPr>
              <w:t>建請地政局</w:t>
            </w:r>
            <w:proofErr w:type="gramEnd"/>
            <w:r w:rsidRPr="00ED4A0A">
              <w:rPr>
                <w:rFonts w:ascii="標楷體" w:eastAsia="標楷體" w:hAnsi="標楷體" w:hint="eastAsia"/>
                <w:sz w:val="28"/>
                <w:szCs w:val="28"/>
              </w:rPr>
              <w:t>協助如下：</w:t>
            </w:r>
          </w:p>
          <w:p w:rsidR="00ED4A0A" w:rsidRPr="00ED4A0A" w:rsidRDefault="00ED4A0A" w:rsidP="00AB1A9F">
            <w:pPr>
              <w:snapToGrid w:val="0"/>
              <w:spacing w:line="340" w:lineRule="exact"/>
              <w:rPr>
                <w:rFonts w:ascii="標楷體" w:eastAsia="標楷體" w:hAnsi="標楷體"/>
                <w:sz w:val="28"/>
                <w:szCs w:val="28"/>
              </w:rPr>
            </w:pPr>
            <w:r>
              <w:rPr>
                <w:rFonts w:ascii="標楷體" w:eastAsia="標楷體" w:hAnsi="標楷體" w:hint="eastAsia"/>
                <w:sz w:val="28"/>
                <w:szCs w:val="28"/>
              </w:rPr>
              <w:t>1.</w:t>
            </w:r>
            <w:proofErr w:type="gramStart"/>
            <w:r w:rsidRPr="00ED4A0A">
              <w:rPr>
                <w:rFonts w:ascii="標楷體" w:eastAsia="標楷體" w:hAnsi="標楷體" w:hint="eastAsia"/>
                <w:sz w:val="28"/>
                <w:szCs w:val="28"/>
              </w:rPr>
              <w:t>公告完未測量</w:t>
            </w:r>
            <w:proofErr w:type="gramEnd"/>
            <w:r w:rsidRPr="00ED4A0A">
              <w:rPr>
                <w:rFonts w:ascii="標楷體" w:eastAsia="標楷體" w:hAnsi="標楷體" w:hint="eastAsia"/>
                <w:sz w:val="28"/>
                <w:szCs w:val="28"/>
              </w:rPr>
              <w:t>部份：</w:t>
            </w:r>
          </w:p>
          <w:p w:rsidR="00ED4A0A" w:rsidRPr="00ED4A0A" w:rsidRDefault="00ED4A0A" w:rsidP="00AB1A9F">
            <w:pPr>
              <w:snapToGrid w:val="0"/>
              <w:spacing w:line="340" w:lineRule="exact"/>
              <w:rPr>
                <w:rFonts w:ascii="標楷體" w:eastAsia="標楷體" w:hAnsi="標楷體"/>
                <w:sz w:val="28"/>
                <w:szCs w:val="28"/>
              </w:rPr>
            </w:pPr>
            <w:r w:rsidRPr="00ED4A0A">
              <w:rPr>
                <w:rFonts w:ascii="標楷體" w:eastAsia="標楷體" w:hAnsi="標楷體" w:hint="eastAsia"/>
                <w:sz w:val="28"/>
                <w:szCs w:val="28"/>
              </w:rPr>
              <w:t>演藝廳鄰近土地</w:t>
            </w:r>
            <w:proofErr w:type="gramStart"/>
            <w:r w:rsidRPr="00ED4A0A">
              <w:rPr>
                <w:rFonts w:ascii="標楷體" w:eastAsia="標楷體" w:hAnsi="標楷體" w:hint="eastAsia"/>
                <w:sz w:val="28"/>
                <w:szCs w:val="28"/>
              </w:rPr>
              <w:t>地</w:t>
            </w:r>
            <w:proofErr w:type="gramEnd"/>
            <w:r w:rsidRPr="00ED4A0A">
              <w:rPr>
                <w:rFonts w:ascii="標楷體" w:eastAsia="標楷體" w:hAnsi="標楷體" w:hint="eastAsia"/>
                <w:sz w:val="28"/>
                <w:szCs w:val="28"/>
              </w:rPr>
              <w:t>號1206尚未測量，</w:t>
            </w:r>
            <w:proofErr w:type="gramStart"/>
            <w:r w:rsidRPr="00ED4A0A">
              <w:rPr>
                <w:rFonts w:ascii="標楷體" w:eastAsia="標楷體" w:hAnsi="標楷體" w:hint="eastAsia"/>
                <w:sz w:val="28"/>
                <w:szCs w:val="28"/>
              </w:rPr>
              <w:t>請地政局</w:t>
            </w:r>
            <w:proofErr w:type="gramEnd"/>
            <w:r w:rsidRPr="00ED4A0A">
              <w:rPr>
                <w:rFonts w:ascii="標楷體" w:eastAsia="標楷體" w:hAnsi="標楷體" w:hint="eastAsia"/>
                <w:sz w:val="28"/>
                <w:szCs w:val="28"/>
              </w:rPr>
              <w:t>協助加速測量，</w:t>
            </w:r>
            <w:proofErr w:type="gramStart"/>
            <w:r w:rsidRPr="00ED4A0A">
              <w:rPr>
                <w:rFonts w:ascii="標楷體" w:eastAsia="標楷體" w:hAnsi="標楷體" w:hint="eastAsia"/>
                <w:sz w:val="28"/>
                <w:szCs w:val="28"/>
              </w:rPr>
              <w:t>俾</w:t>
            </w:r>
            <w:proofErr w:type="gramEnd"/>
            <w:r w:rsidRPr="00ED4A0A">
              <w:rPr>
                <w:rFonts w:ascii="標楷體" w:eastAsia="標楷體" w:hAnsi="標楷體" w:hint="eastAsia"/>
                <w:sz w:val="28"/>
                <w:szCs w:val="28"/>
              </w:rPr>
              <w:t>利確認地主</w:t>
            </w:r>
            <w:proofErr w:type="gramStart"/>
            <w:r w:rsidRPr="00ED4A0A">
              <w:rPr>
                <w:rFonts w:ascii="標楷體" w:eastAsia="標楷體" w:hAnsi="標楷體" w:hint="eastAsia"/>
                <w:sz w:val="28"/>
                <w:szCs w:val="28"/>
              </w:rPr>
              <w:t>是否指界涉及</w:t>
            </w:r>
            <w:proofErr w:type="gramEnd"/>
            <w:r w:rsidRPr="00ED4A0A">
              <w:rPr>
                <w:rFonts w:ascii="標楷體" w:eastAsia="標楷體" w:hAnsi="標楷體" w:hint="eastAsia"/>
                <w:sz w:val="28"/>
                <w:szCs w:val="28"/>
              </w:rPr>
              <w:t>演藝廳基地範圍。</w:t>
            </w:r>
          </w:p>
          <w:p w:rsidR="00ED4A0A" w:rsidRPr="00ED4A0A" w:rsidRDefault="00ED4A0A" w:rsidP="00AB1A9F">
            <w:pPr>
              <w:snapToGrid w:val="0"/>
              <w:spacing w:line="340" w:lineRule="exact"/>
              <w:rPr>
                <w:rFonts w:ascii="標楷體" w:eastAsia="標楷體" w:hAnsi="標楷體"/>
                <w:sz w:val="28"/>
                <w:szCs w:val="28"/>
              </w:rPr>
            </w:pPr>
            <w:r>
              <w:rPr>
                <w:rFonts w:ascii="標楷體" w:eastAsia="標楷體" w:hAnsi="標楷體" w:hint="eastAsia"/>
                <w:sz w:val="28"/>
                <w:szCs w:val="28"/>
              </w:rPr>
              <w:t>2.</w:t>
            </w:r>
            <w:r w:rsidRPr="00ED4A0A">
              <w:rPr>
                <w:rFonts w:ascii="標楷體" w:eastAsia="標楷體" w:hAnsi="標楷體" w:hint="eastAsia"/>
                <w:sz w:val="28"/>
                <w:szCs w:val="28"/>
              </w:rPr>
              <w:t>進行審查會部份：</w:t>
            </w:r>
          </w:p>
          <w:p w:rsidR="00ED4A0A" w:rsidRPr="00ED4A0A" w:rsidRDefault="00ED4A0A" w:rsidP="00AB1A9F">
            <w:pPr>
              <w:snapToGrid w:val="0"/>
              <w:spacing w:line="340" w:lineRule="exact"/>
              <w:rPr>
                <w:rFonts w:ascii="標楷體" w:eastAsia="標楷體" w:hAnsi="標楷體"/>
                <w:sz w:val="28"/>
                <w:szCs w:val="28"/>
              </w:rPr>
            </w:pPr>
            <w:proofErr w:type="gramStart"/>
            <w:r w:rsidRPr="00ED4A0A">
              <w:rPr>
                <w:rFonts w:ascii="標楷體" w:eastAsia="標楷體" w:hAnsi="標楷體" w:hint="eastAsia"/>
                <w:sz w:val="28"/>
                <w:szCs w:val="28"/>
              </w:rPr>
              <w:t>大梅石</w:t>
            </w:r>
            <w:proofErr w:type="gramEnd"/>
            <w:r w:rsidRPr="00ED4A0A">
              <w:rPr>
                <w:rFonts w:ascii="標楷體" w:eastAsia="標楷體" w:hAnsi="標楷體" w:hint="eastAsia"/>
                <w:sz w:val="28"/>
                <w:szCs w:val="28"/>
              </w:rPr>
              <w:t>計畫下「馬祖梅石</w:t>
            </w:r>
            <w:proofErr w:type="gramStart"/>
            <w:r w:rsidRPr="00ED4A0A">
              <w:rPr>
                <w:rFonts w:ascii="標楷體" w:eastAsia="標楷體" w:hAnsi="標楷體" w:hint="eastAsia"/>
                <w:sz w:val="28"/>
                <w:szCs w:val="28"/>
              </w:rPr>
              <w:t>演藝廳統包</w:t>
            </w:r>
            <w:proofErr w:type="gramEnd"/>
            <w:r w:rsidRPr="00ED4A0A">
              <w:rPr>
                <w:rFonts w:ascii="標楷體" w:eastAsia="標楷體" w:hAnsi="標楷體" w:hint="eastAsia"/>
                <w:sz w:val="28"/>
                <w:szCs w:val="28"/>
              </w:rPr>
              <w:t>工程」、「軍官茶室工程」及「士兵茶室工程」，其三案工程基地內之無主地民眾登記部份，</w:t>
            </w:r>
            <w:proofErr w:type="gramStart"/>
            <w:r w:rsidRPr="00ED4A0A">
              <w:rPr>
                <w:rFonts w:ascii="標楷體" w:eastAsia="標楷體" w:hAnsi="標楷體" w:hint="eastAsia"/>
                <w:sz w:val="28"/>
                <w:szCs w:val="28"/>
              </w:rPr>
              <w:t>經洽地政局</w:t>
            </w:r>
            <w:proofErr w:type="gramEnd"/>
            <w:r w:rsidRPr="00ED4A0A">
              <w:rPr>
                <w:rFonts w:ascii="標楷體" w:eastAsia="標楷體" w:hAnsi="標楷體" w:hint="eastAsia"/>
                <w:sz w:val="28"/>
                <w:szCs w:val="28"/>
              </w:rPr>
              <w:t>皆測量完畢，</w:t>
            </w:r>
            <w:proofErr w:type="gramStart"/>
            <w:r w:rsidRPr="00ED4A0A">
              <w:rPr>
                <w:rFonts w:ascii="標楷體" w:eastAsia="標楷體" w:hAnsi="標楷體" w:hint="eastAsia"/>
                <w:sz w:val="28"/>
                <w:szCs w:val="28"/>
              </w:rPr>
              <w:t>建請地政局</w:t>
            </w:r>
            <w:proofErr w:type="gramEnd"/>
            <w:r w:rsidRPr="00ED4A0A">
              <w:rPr>
                <w:rFonts w:ascii="標楷體" w:eastAsia="標楷體" w:hAnsi="標楷體" w:hint="eastAsia"/>
                <w:sz w:val="28"/>
                <w:szCs w:val="28"/>
              </w:rPr>
              <w:t>以專案方式先行辦理審查會，審查結果</w:t>
            </w:r>
            <w:proofErr w:type="gramStart"/>
            <w:r w:rsidRPr="00ED4A0A">
              <w:rPr>
                <w:rFonts w:ascii="標楷體" w:eastAsia="標楷體" w:hAnsi="標楷體" w:hint="eastAsia"/>
                <w:sz w:val="28"/>
                <w:szCs w:val="28"/>
              </w:rPr>
              <w:t>俾</w:t>
            </w:r>
            <w:proofErr w:type="gramEnd"/>
            <w:r w:rsidRPr="00ED4A0A">
              <w:rPr>
                <w:rFonts w:ascii="標楷體" w:eastAsia="標楷體" w:hAnsi="標楷體" w:hint="eastAsia"/>
                <w:sz w:val="28"/>
                <w:szCs w:val="28"/>
              </w:rPr>
              <w:t>利後續行政作業進行(如調處或取得權狀等)。</w:t>
            </w:r>
          </w:p>
          <w:p w:rsidR="00ED4A0A" w:rsidRPr="00ED4A0A" w:rsidRDefault="00ED4A0A" w:rsidP="00AB1A9F">
            <w:pPr>
              <w:snapToGrid w:val="0"/>
              <w:spacing w:line="340" w:lineRule="exact"/>
              <w:rPr>
                <w:rFonts w:ascii="標楷體" w:eastAsia="標楷體" w:hAnsi="標楷體"/>
                <w:sz w:val="28"/>
                <w:szCs w:val="28"/>
              </w:rPr>
            </w:pPr>
            <w:r>
              <w:rPr>
                <w:rFonts w:ascii="標楷體" w:eastAsia="標楷體" w:hAnsi="標楷體" w:hint="eastAsia"/>
                <w:sz w:val="28"/>
                <w:szCs w:val="28"/>
              </w:rPr>
              <w:t>3.</w:t>
            </w:r>
            <w:r w:rsidRPr="00ED4A0A">
              <w:rPr>
                <w:rFonts w:ascii="標楷體" w:eastAsia="標楷體" w:hAnsi="標楷體" w:hint="eastAsia"/>
                <w:sz w:val="28"/>
                <w:szCs w:val="28"/>
              </w:rPr>
              <w:t>土地變國有部份：</w:t>
            </w:r>
          </w:p>
          <w:p w:rsidR="00ED4A0A" w:rsidRPr="00ED4A0A" w:rsidRDefault="00ED4A0A" w:rsidP="00AB1A9F">
            <w:pPr>
              <w:snapToGrid w:val="0"/>
              <w:spacing w:line="340" w:lineRule="exact"/>
              <w:rPr>
                <w:rFonts w:ascii="標楷體" w:eastAsia="標楷體" w:hAnsi="標楷體"/>
                <w:sz w:val="28"/>
                <w:szCs w:val="28"/>
              </w:rPr>
            </w:pPr>
            <w:proofErr w:type="gramStart"/>
            <w:r w:rsidRPr="00ED4A0A">
              <w:rPr>
                <w:rFonts w:ascii="標楷體" w:eastAsia="標楷體" w:hAnsi="標楷體" w:hint="eastAsia"/>
                <w:sz w:val="28"/>
                <w:szCs w:val="28"/>
              </w:rPr>
              <w:t>南竿無主</w:t>
            </w:r>
            <w:proofErr w:type="gramEnd"/>
            <w:r w:rsidRPr="00ED4A0A">
              <w:rPr>
                <w:rFonts w:ascii="標楷體" w:eastAsia="標楷體" w:hAnsi="標楷體" w:hint="eastAsia"/>
                <w:sz w:val="28"/>
                <w:szCs w:val="28"/>
              </w:rPr>
              <w:t>地總登記於109.4.21公告截止，</w:t>
            </w:r>
            <w:proofErr w:type="gramStart"/>
            <w:r w:rsidRPr="00ED4A0A">
              <w:rPr>
                <w:rFonts w:ascii="標楷體" w:eastAsia="標楷體" w:hAnsi="標楷體" w:hint="eastAsia"/>
                <w:sz w:val="28"/>
                <w:szCs w:val="28"/>
              </w:rPr>
              <w:t>大梅石</w:t>
            </w:r>
            <w:proofErr w:type="gramEnd"/>
            <w:r w:rsidRPr="00ED4A0A">
              <w:rPr>
                <w:rFonts w:ascii="標楷體" w:eastAsia="標楷體" w:hAnsi="標楷體" w:hint="eastAsia"/>
                <w:sz w:val="28"/>
                <w:szCs w:val="28"/>
              </w:rPr>
              <w:t>使用基地之無主地</w:t>
            </w:r>
            <w:proofErr w:type="gramStart"/>
            <w:r w:rsidRPr="00ED4A0A">
              <w:rPr>
                <w:rFonts w:ascii="標楷體" w:eastAsia="標楷體" w:hAnsi="標楷體" w:hint="eastAsia"/>
                <w:sz w:val="28"/>
                <w:szCs w:val="28"/>
              </w:rPr>
              <w:t>地</w:t>
            </w:r>
            <w:proofErr w:type="gramEnd"/>
            <w:r w:rsidRPr="00ED4A0A">
              <w:rPr>
                <w:rFonts w:ascii="標楷體" w:eastAsia="標楷體" w:hAnsi="標楷體" w:hint="eastAsia"/>
                <w:sz w:val="28"/>
                <w:szCs w:val="28"/>
              </w:rPr>
              <w:t>號，部分確認無人登記，</w:t>
            </w:r>
            <w:proofErr w:type="gramStart"/>
            <w:r w:rsidRPr="00ED4A0A">
              <w:rPr>
                <w:rFonts w:ascii="標楷體" w:eastAsia="標楷體" w:hAnsi="標楷體" w:hint="eastAsia"/>
                <w:sz w:val="28"/>
                <w:szCs w:val="28"/>
              </w:rPr>
              <w:t>建請地政局</w:t>
            </w:r>
            <w:proofErr w:type="gramEnd"/>
            <w:r w:rsidRPr="00ED4A0A">
              <w:rPr>
                <w:rFonts w:ascii="標楷體" w:eastAsia="標楷體" w:hAnsi="標楷體" w:hint="eastAsia"/>
                <w:sz w:val="28"/>
                <w:szCs w:val="28"/>
              </w:rPr>
              <w:t>協助辦理變成國有後，由本處向國產署進行辦理撥用事宜。</w:t>
            </w:r>
          </w:p>
          <w:p w:rsidR="00ED4A0A" w:rsidRPr="00ED4A0A" w:rsidRDefault="00ED4A0A" w:rsidP="00AB1A9F">
            <w:pPr>
              <w:snapToGrid w:val="0"/>
              <w:spacing w:line="340" w:lineRule="exact"/>
              <w:rPr>
                <w:rFonts w:ascii="標楷體" w:eastAsia="標楷體" w:hAnsi="標楷體"/>
                <w:sz w:val="28"/>
                <w:szCs w:val="28"/>
              </w:rPr>
            </w:pPr>
            <w:r>
              <w:rPr>
                <w:rFonts w:ascii="標楷體" w:eastAsia="標楷體" w:hAnsi="標楷體" w:hint="eastAsia"/>
                <w:sz w:val="28"/>
                <w:szCs w:val="28"/>
              </w:rPr>
              <w:t>4.</w:t>
            </w:r>
            <w:r w:rsidRPr="00ED4A0A">
              <w:rPr>
                <w:rFonts w:ascii="標楷體" w:eastAsia="標楷體" w:hAnsi="標楷體" w:hint="eastAsia"/>
                <w:sz w:val="28"/>
                <w:szCs w:val="28"/>
              </w:rPr>
              <w:t>無土地地主之切結書</w:t>
            </w:r>
          </w:p>
          <w:p w:rsidR="00ED4A0A" w:rsidRPr="00ED4A0A" w:rsidRDefault="00ED4A0A" w:rsidP="00AB1A9F">
            <w:pPr>
              <w:snapToGrid w:val="0"/>
              <w:spacing w:line="340" w:lineRule="exact"/>
              <w:rPr>
                <w:rFonts w:ascii="標楷體" w:eastAsia="標楷體" w:hAnsi="標楷體"/>
                <w:sz w:val="28"/>
                <w:szCs w:val="28"/>
              </w:rPr>
            </w:pPr>
            <w:r>
              <w:rPr>
                <w:rFonts w:ascii="標楷體" w:eastAsia="標楷體" w:hAnsi="標楷體" w:hint="eastAsia"/>
                <w:sz w:val="28"/>
                <w:szCs w:val="28"/>
              </w:rPr>
              <w:t>(1)</w:t>
            </w:r>
            <w:r w:rsidRPr="00ED4A0A">
              <w:rPr>
                <w:rFonts w:ascii="標楷體" w:eastAsia="標楷體" w:hAnsi="標楷體" w:hint="eastAsia"/>
                <w:sz w:val="28"/>
                <w:szCs w:val="28"/>
              </w:rPr>
              <w:t>業於109.05.12、109.05.24前往桃園及板橋與</w:t>
            </w:r>
            <w:proofErr w:type="gramStart"/>
            <w:r w:rsidRPr="00ED4A0A">
              <w:rPr>
                <w:rFonts w:ascii="標楷體" w:eastAsia="標楷體" w:hAnsi="標楷體" w:hint="eastAsia"/>
                <w:sz w:val="28"/>
                <w:szCs w:val="28"/>
              </w:rPr>
              <w:t>地主林淡金</w:t>
            </w:r>
            <w:proofErr w:type="gramEnd"/>
            <w:r w:rsidRPr="00ED4A0A">
              <w:rPr>
                <w:rFonts w:ascii="標楷體" w:eastAsia="標楷體" w:hAnsi="標楷體" w:hint="eastAsia"/>
                <w:sz w:val="28"/>
                <w:szCs w:val="28"/>
              </w:rPr>
              <w:t>、陳增發、陳金春、陳旭昇洽談；109.06.04與李木花洽談。</w:t>
            </w:r>
          </w:p>
          <w:p w:rsidR="00ED4A0A" w:rsidRPr="00ED4A0A" w:rsidRDefault="00ED4A0A" w:rsidP="00AB1A9F">
            <w:pPr>
              <w:snapToGrid w:val="0"/>
              <w:spacing w:line="340" w:lineRule="exact"/>
              <w:rPr>
                <w:rFonts w:ascii="標楷體" w:eastAsia="標楷體" w:hAnsi="標楷體"/>
                <w:sz w:val="28"/>
                <w:szCs w:val="28"/>
              </w:rPr>
            </w:pPr>
            <w:r>
              <w:rPr>
                <w:rFonts w:ascii="標楷體" w:eastAsia="標楷體" w:hAnsi="標楷體" w:hint="eastAsia"/>
                <w:sz w:val="28"/>
                <w:szCs w:val="28"/>
              </w:rPr>
              <w:t>(2)</w:t>
            </w:r>
            <w:r w:rsidRPr="00ED4A0A">
              <w:rPr>
                <w:rFonts w:ascii="標楷體" w:eastAsia="標楷體" w:hAnsi="標楷體" w:hint="eastAsia"/>
                <w:sz w:val="28"/>
                <w:szCs w:val="28"/>
              </w:rPr>
              <w:t>目前已</w:t>
            </w:r>
            <w:proofErr w:type="gramStart"/>
            <w:r w:rsidRPr="00ED4A0A">
              <w:rPr>
                <w:rFonts w:ascii="標楷體" w:eastAsia="標楷體" w:hAnsi="標楷體" w:hint="eastAsia"/>
                <w:sz w:val="28"/>
                <w:szCs w:val="28"/>
              </w:rPr>
              <w:t>取得林淡金</w:t>
            </w:r>
            <w:proofErr w:type="gramEnd"/>
            <w:r w:rsidRPr="00ED4A0A">
              <w:rPr>
                <w:rFonts w:ascii="標楷體" w:eastAsia="標楷體" w:hAnsi="標楷體" w:hint="eastAsia"/>
                <w:sz w:val="28"/>
                <w:szCs w:val="28"/>
              </w:rPr>
              <w:t>及陳旭昇切結書，餘陳金春、陳增發及李木花尚溝通協調中，預計7月中旬前完成取得所有切結書。</w:t>
            </w:r>
          </w:p>
        </w:tc>
        <w:tc>
          <w:tcPr>
            <w:tcW w:w="1134" w:type="dxa"/>
            <w:vMerge w:val="restart"/>
          </w:tcPr>
          <w:p w:rsidR="00ED4A0A" w:rsidRPr="00BE14BC" w:rsidRDefault="00ED4A0A"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110.</w:t>
            </w:r>
          </w:p>
          <w:p w:rsidR="00ED4A0A" w:rsidRPr="00BE14BC" w:rsidRDefault="00ED4A0A"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12.31</w:t>
            </w:r>
          </w:p>
        </w:tc>
        <w:tc>
          <w:tcPr>
            <w:tcW w:w="1276" w:type="dxa"/>
          </w:tcPr>
          <w:p w:rsidR="00ED4A0A" w:rsidRPr="00F7602F" w:rsidRDefault="00ED4A0A" w:rsidP="00AB1A9F">
            <w:pPr>
              <w:snapToGrid w:val="0"/>
              <w:spacing w:line="340" w:lineRule="exact"/>
              <w:jc w:val="center"/>
              <w:rPr>
                <w:rFonts w:ascii="標楷體" w:eastAsia="標楷體" w:hAnsi="標楷體"/>
                <w:b/>
                <w:sz w:val="32"/>
                <w:szCs w:val="32"/>
              </w:rPr>
            </w:pPr>
            <w:proofErr w:type="gramStart"/>
            <w:r w:rsidRPr="00ED4A0A">
              <w:rPr>
                <w:rFonts w:ascii="標楷體" w:eastAsia="標楷體" w:hAnsi="標楷體" w:hint="eastAsia"/>
                <w:b/>
                <w:color w:val="0000FF"/>
                <w:sz w:val="32"/>
                <w:szCs w:val="32"/>
              </w:rPr>
              <w:t>併</w:t>
            </w:r>
            <w:proofErr w:type="gramEnd"/>
            <w:r w:rsidRPr="00ED4A0A">
              <w:rPr>
                <w:rFonts w:ascii="標楷體" w:eastAsia="標楷體" w:hAnsi="標楷體" w:hint="eastAsia"/>
                <w:b/>
                <w:color w:val="0000FF"/>
                <w:sz w:val="32"/>
                <w:szCs w:val="32"/>
              </w:rPr>
              <w:t>109.6.8案</w:t>
            </w:r>
          </w:p>
        </w:tc>
      </w:tr>
      <w:tr w:rsidR="00476708" w:rsidTr="00AB1A9F">
        <w:tc>
          <w:tcPr>
            <w:tcW w:w="537" w:type="dxa"/>
            <w:vMerge/>
          </w:tcPr>
          <w:p w:rsidR="00476708" w:rsidRPr="00F7602F" w:rsidRDefault="00476708" w:rsidP="00AB1A9F">
            <w:pPr>
              <w:snapToGrid w:val="0"/>
              <w:spacing w:line="340" w:lineRule="exact"/>
              <w:jc w:val="center"/>
              <w:rPr>
                <w:rFonts w:ascii="標楷體" w:eastAsia="標楷體" w:hAnsi="標楷體"/>
                <w:b/>
                <w:sz w:val="32"/>
                <w:szCs w:val="32"/>
              </w:rPr>
            </w:pPr>
          </w:p>
        </w:tc>
        <w:tc>
          <w:tcPr>
            <w:tcW w:w="966" w:type="dxa"/>
          </w:tcPr>
          <w:p w:rsidR="00476708" w:rsidRDefault="00476708" w:rsidP="00AB1A9F">
            <w:pPr>
              <w:snapToGrid w:val="0"/>
              <w:spacing w:line="340" w:lineRule="exact"/>
              <w:rPr>
                <w:rFonts w:ascii="標楷體" w:eastAsia="標楷體" w:hAnsi="標楷體"/>
                <w:sz w:val="32"/>
                <w:szCs w:val="32"/>
              </w:rPr>
            </w:pPr>
            <w:r>
              <w:rPr>
                <w:rFonts w:ascii="標楷體" w:eastAsia="標楷體" w:hAnsi="標楷體" w:hint="eastAsia"/>
                <w:sz w:val="32"/>
                <w:szCs w:val="32"/>
              </w:rPr>
              <w:t>109.6.8</w:t>
            </w:r>
          </w:p>
        </w:tc>
        <w:tc>
          <w:tcPr>
            <w:tcW w:w="2863" w:type="dxa"/>
          </w:tcPr>
          <w:p w:rsidR="00476708" w:rsidRDefault="00476708" w:rsidP="00AB1A9F">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土地權狀取得前先與地主切結以利後續作業，</w:t>
            </w:r>
            <w:proofErr w:type="gramStart"/>
            <w:r>
              <w:rPr>
                <w:rFonts w:ascii="標楷體" w:eastAsia="標楷體" w:hAnsi="標楷體" w:cs="標楷體" w:hint="eastAsia"/>
                <w:sz w:val="28"/>
                <w:szCs w:val="28"/>
              </w:rPr>
              <w:t>推動梅石展</w:t>
            </w:r>
            <w:proofErr w:type="gramEnd"/>
            <w:r>
              <w:rPr>
                <w:rFonts w:ascii="標楷體" w:eastAsia="標楷體" w:hAnsi="標楷體" w:cs="標楷體" w:hint="eastAsia"/>
                <w:sz w:val="28"/>
                <w:szCs w:val="28"/>
              </w:rPr>
              <w:t>演廳工</w:t>
            </w:r>
            <w:r w:rsidRPr="00E069B1">
              <w:rPr>
                <w:rFonts w:ascii="標楷體" w:eastAsia="標楷體" w:hAnsi="標楷體" w:cs="標楷體" w:hint="eastAsia"/>
                <w:sz w:val="28"/>
                <w:szCs w:val="28"/>
              </w:rPr>
              <w:t>程請多費心</w:t>
            </w:r>
            <w:r>
              <w:rPr>
                <w:rFonts w:ascii="標楷體" w:eastAsia="標楷體" w:hAnsi="標楷體" w:cs="標楷體" w:hint="eastAsia"/>
                <w:sz w:val="28"/>
                <w:szCs w:val="28"/>
              </w:rPr>
              <w:t>。</w:t>
            </w:r>
          </w:p>
        </w:tc>
        <w:tc>
          <w:tcPr>
            <w:tcW w:w="4224" w:type="dxa"/>
            <w:vMerge/>
          </w:tcPr>
          <w:p w:rsidR="00476708" w:rsidRPr="00F7602F" w:rsidRDefault="00476708" w:rsidP="00AB1A9F">
            <w:pPr>
              <w:snapToGrid w:val="0"/>
              <w:spacing w:line="340" w:lineRule="exact"/>
              <w:jc w:val="center"/>
              <w:rPr>
                <w:rFonts w:ascii="標楷體" w:eastAsia="標楷體" w:hAnsi="標楷體"/>
                <w:b/>
                <w:sz w:val="32"/>
                <w:szCs w:val="32"/>
              </w:rPr>
            </w:pPr>
          </w:p>
        </w:tc>
        <w:tc>
          <w:tcPr>
            <w:tcW w:w="1134" w:type="dxa"/>
            <w:vMerge/>
          </w:tcPr>
          <w:p w:rsidR="00476708" w:rsidRPr="00F7602F" w:rsidRDefault="00476708" w:rsidP="00AB1A9F">
            <w:pPr>
              <w:snapToGrid w:val="0"/>
              <w:spacing w:line="340" w:lineRule="exact"/>
              <w:jc w:val="center"/>
              <w:rPr>
                <w:rFonts w:ascii="標楷體" w:eastAsia="標楷體" w:hAnsi="標楷體"/>
                <w:b/>
                <w:sz w:val="32"/>
                <w:szCs w:val="32"/>
              </w:rPr>
            </w:pPr>
          </w:p>
        </w:tc>
        <w:tc>
          <w:tcPr>
            <w:tcW w:w="1276" w:type="dxa"/>
          </w:tcPr>
          <w:p w:rsidR="00ED4A0A" w:rsidRPr="00ED4A0A" w:rsidRDefault="00ED4A0A" w:rsidP="00AB1A9F">
            <w:pPr>
              <w:snapToGrid w:val="0"/>
              <w:spacing w:line="340" w:lineRule="exact"/>
              <w:jc w:val="center"/>
              <w:rPr>
                <w:rFonts w:ascii="標楷體" w:eastAsia="標楷體" w:hAnsi="標楷體"/>
                <w:b/>
                <w:color w:val="0000FF"/>
                <w:sz w:val="32"/>
                <w:szCs w:val="32"/>
              </w:rPr>
            </w:pPr>
            <w:r w:rsidRPr="00ED4A0A">
              <w:rPr>
                <w:rFonts w:ascii="標楷體" w:eastAsia="標楷體" w:hAnsi="標楷體" w:hint="eastAsia"/>
                <w:b/>
                <w:color w:val="0000FF"/>
                <w:sz w:val="32"/>
                <w:szCs w:val="32"/>
              </w:rPr>
              <w:t>繼續</w:t>
            </w:r>
          </w:p>
          <w:p w:rsidR="00476708" w:rsidRPr="00F7602F" w:rsidRDefault="00ED4A0A" w:rsidP="00AB1A9F">
            <w:pPr>
              <w:snapToGrid w:val="0"/>
              <w:spacing w:line="340" w:lineRule="exact"/>
              <w:jc w:val="center"/>
              <w:rPr>
                <w:rFonts w:ascii="標楷體" w:eastAsia="標楷體" w:hAnsi="標楷體"/>
                <w:b/>
                <w:sz w:val="32"/>
                <w:szCs w:val="32"/>
              </w:rPr>
            </w:pPr>
            <w:r w:rsidRPr="00ED4A0A">
              <w:rPr>
                <w:rFonts w:ascii="標楷體" w:eastAsia="標楷體" w:hAnsi="標楷體" w:hint="eastAsia"/>
                <w:b/>
                <w:color w:val="0000FF"/>
                <w:sz w:val="32"/>
                <w:szCs w:val="32"/>
              </w:rPr>
              <w:t>列管</w:t>
            </w:r>
          </w:p>
        </w:tc>
      </w:tr>
      <w:tr w:rsidR="00ED4A0A" w:rsidTr="00AB1A9F">
        <w:tc>
          <w:tcPr>
            <w:tcW w:w="537" w:type="dxa"/>
          </w:tcPr>
          <w:p w:rsidR="00ED4A0A" w:rsidRPr="00F7602F" w:rsidRDefault="00ED4A0A" w:rsidP="00AB1A9F">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lastRenderedPageBreak/>
              <w:t>3</w:t>
            </w:r>
          </w:p>
        </w:tc>
        <w:tc>
          <w:tcPr>
            <w:tcW w:w="966" w:type="dxa"/>
          </w:tcPr>
          <w:p w:rsidR="00ED4A0A" w:rsidRDefault="00ED4A0A" w:rsidP="00AB1A9F">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109.5.11</w:t>
            </w:r>
          </w:p>
        </w:tc>
        <w:tc>
          <w:tcPr>
            <w:tcW w:w="2863" w:type="dxa"/>
          </w:tcPr>
          <w:p w:rsidR="00ED4A0A" w:rsidRPr="00D93512" w:rsidRDefault="00ED4A0A" w:rsidP="00AB1A9F">
            <w:pPr>
              <w:spacing w:line="340" w:lineRule="exact"/>
              <w:rPr>
                <w:rFonts w:ascii="標楷體" w:eastAsia="標楷體" w:hAnsi="標楷體" w:cs="標楷體"/>
                <w:sz w:val="28"/>
                <w:szCs w:val="28"/>
              </w:rPr>
            </w:pPr>
            <w:r>
              <w:rPr>
                <w:rFonts w:ascii="標楷體" w:eastAsia="標楷體" w:hAnsi="標楷體" w:cs="標楷體" w:hint="eastAsia"/>
                <w:sz w:val="28"/>
                <w:szCs w:val="28"/>
              </w:rPr>
              <w:t>有土斯有財，國有</w:t>
            </w:r>
            <w:proofErr w:type="gramStart"/>
            <w:r>
              <w:rPr>
                <w:rFonts w:ascii="標楷體" w:eastAsia="標楷體" w:hAnsi="標楷體" w:cs="標楷體" w:hint="eastAsia"/>
                <w:sz w:val="28"/>
                <w:szCs w:val="28"/>
              </w:rPr>
              <w:t>土地馬管處</w:t>
            </w:r>
            <w:proofErr w:type="gramEnd"/>
            <w:r>
              <w:rPr>
                <w:rFonts w:ascii="標楷體" w:eastAsia="標楷體" w:hAnsi="標楷體" w:cs="標楷體" w:hint="eastAsia"/>
                <w:sz w:val="28"/>
                <w:szCs w:val="28"/>
              </w:rPr>
              <w:t>不收的，我們都應接收。</w:t>
            </w:r>
          </w:p>
        </w:tc>
        <w:tc>
          <w:tcPr>
            <w:tcW w:w="4224" w:type="dxa"/>
          </w:tcPr>
          <w:p w:rsidR="00ED4A0A" w:rsidRPr="00ED4A0A" w:rsidRDefault="00ED4A0A" w:rsidP="00AB1A9F">
            <w:pPr>
              <w:snapToGrid w:val="0"/>
              <w:spacing w:line="340" w:lineRule="exact"/>
              <w:rPr>
                <w:rFonts w:ascii="標楷體" w:eastAsia="標楷體" w:hAnsi="標楷體"/>
                <w:sz w:val="28"/>
                <w:szCs w:val="28"/>
              </w:rPr>
            </w:pPr>
            <w:r w:rsidRPr="00ED4A0A">
              <w:rPr>
                <w:rFonts w:ascii="標楷體" w:eastAsia="標楷體" w:hAnsi="標楷體" w:hint="eastAsia"/>
                <w:sz w:val="28"/>
                <w:szCs w:val="28"/>
              </w:rPr>
              <w:t>軍方閒置營區撥用業務，除了特定使用分區由目的事業主管機關撥用外，其餘由本處辦理撥用事宜。</w:t>
            </w:r>
          </w:p>
        </w:tc>
        <w:tc>
          <w:tcPr>
            <w:tcW w:w="1134" w:type="dxa"/>
          </w:tcPr>
          <w:p w:rsidR="00ED4A0A" w:rsidRPr="00BE14BC" w:rsidRDefault="00ED4A0A"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ED4A0A" w:rsidRPr="00BE14BC" w:rsidRDefault="00ED4A0A"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12.31</w:t>
            </w:r>
          </w:p>
        </w:tc>
        <w:tc>
          <w:tcPr>
            <w:tcW w:w="1276" w:type="dxa"/>
          </w:tcPr>
          <w:p w:rsidR="00C43A0C" w:rsidRPr="00C43A0C" w:rsidRDefault="00C43A0C" w:rsidP="00AB1A9F">
            <w:pPr>
              <w:snapToGrid w:val="0"/>
              <w:spacing w:line="340" w:lineRule="exact"/>
              <w:jc w:val="center"/>
              <w:rPr>
                <w:rFonts w:ascii="標楷體" w:eastAsia="標楷體" w:hAnsi="標楷體"/>
                <w:b/>
                <w:color w:val="0000FF"/>
                <w:sz w:val="32"/>
                <w:szCs w:val="32"/>
              </w:rPr>
            </w:pPr>
            <w:r w:rsidRPr="00C43A0C">
              <w:rPr>
                <w:rFonts w:ascii="標楷體" w:eastAsia="標楷體" w:hAnsi="標楷體" w:hint="eastAsia"/>
                <w:b/>
                <w:color w:val="0000FF"/>
                <w:sz w:val="32"/>
                <w:szCs w:val="32"/>
              </w:rPr>
              <w:t>自主</w:t>
            </w:r>
          </w:p>
          <w:p w:rsidR="00ED4A0A" w:rsidRPr="00F7602F" w:rsidRDefault="00C43A0C" w:rsidP="00AB1A9F">
            <w:pPr>
              <w:snapToGrid w:val="0"/>
              <w:spacing w:line="340" w:lineRule="exact"/>
              <w:jc w:val="center"/>
              <w:rPr>
                <w:rFonts w:ascii="標楷體" w:eastAsia="標楷體" w:hAnsi="標楷體"/>
                <w:b/>
                <w:sz w:val="32"/>
                <w:szCs w:val="32"/>
              </w:rPr>
            </w:pPr>
            <w:r w:rsidRPr="00C43A0C">
              <w:rPr>
                <w:rFonts w:ascii="標楷體" w:eastAsia="標楷體" w:hAnsi="標楷體" w:hint="eastAsia"/>
                <w:b/>
                <w:color w:val="0000FF"/>
                <w:sz w:val="32"/>
                <w:szCs w:val="32"/>
              </w:rPr>
              <w:t>列管</w:t>
            </w:r>
          </w:p>
        </w:tc>
      </w:tr>
      <w:tr w:rsidR="0014427F" w:rsidTr="00AB1A9F">
        <w:tc>
          <w:tcPr>
            <w:tcW w:w="537" w:type="dxa"/>
          </w:tcPr>
          <w:p w:rsidR="0014427F" w:rsidRPr="00F7602F" w:rsidRDefault="0014427F" w:rsidP="00AB1A9F">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4</w:t>
            </w:r>
          </w:p>
        </w:tc>
        <w:tc>
          <w:tcPr>
            <w:tcW w:w="966" w:type="dxa"/>
          </w:tcPr>
          <w:p w:rsidR="0014427F" w:rsidRPr="00F7602F" w:rsidRDefault="0014427F" w:rsidP="00AB1A9F">
            <w:pPr>
              <w:snapToGrid w:val="0"/>
              <w:spacing w:line="340" w:lineRule="exact"/>
              <w:rPr>
                <w:rFonts w:ascii="標楷體" w:eastAsia="標楷體" w:hAnsi="標楷體"/>
                <w:sz w:val="32"/>
                <w:szCs w:val="32"/>
              </w:rPr>
            </w:pPr>
            <w:r>
              <w:rPr>
                <w:rFonts w:ascii="標楷體" w:eastAsia="標楷體" w:hAnsi="標楷體" w:hint="eastAsia"/>
                <w:sz w:val="32"/>
                <w:szCs w:val="32"/>
              </w:rPr>
              <w:t>109.6.1</w:t>
            </w:r>
          </w:p>
        </w:tc>
        <w:tc>
          <w:tcPr>
            <w:tcW w:w="2863" w:type="dxa"/>
          </w:tcPr>
          <w:p w:rsidR="0014427F" w:rsidRPr="00F7602F" w:rsidRDefault="0014427F" w:rsidP="00AB1A9F">
            <w:pPr>
              <w:snapToGrid w:val="0"/>
              <w:spacing w:line="340" w:lineRule="exact"/>
              <w:rPr>
                <w:rFonts w:ascii="標楷體" w:eastAsia="標楷體" w:hAnsi="標楷體"/>
                <w:sz w:val="32"/>
                <w:szCs w:val="32"/>
              </w:rPr>
            </w:pPr>
            <w:r>
              <w:rPr>
                <w:rFonts w:ascii="標楷體" w:eastAsia="標楷體" w:hAnsi="標楷體" w:cs="標楷體" w:hint="eastAsia"/>
                <w:sz w:val="28"/>
                <w:szCs w:val="28"/>
              </w:rPr>
              <w:t>福州話逐漸凋零，請會同教育處整合鄉土藝術資源共同振興母語。</w:t>
            </w:r>
          </w:p>
        </w:tc>
        <w:tc>
          <w:tcPr>
            <w:tcW w:w="4224" w:type="dxa"/>
          </w:tcPr>
          <w:p w:rsidR="0014427F" w:rsidRPr="0014427F" w:rsidRDefault="0014427F" w:rsidP="00AB1A9F">
            <w:pPr>
              <w:snapToGrid w:val="0"/>
              <w:spacing w:line="340" w:lineRule="exact"/>
              <w:rPr>
                <w:rFonts w:ascii="標楷體" w:eastAsia="標楷體" w:hAnsi="標楷體"/>
                <w:sz w:val="28"/>
                <w:szCs w:val="28"/>
              </w:rPr>
            </w:pPr>
            <w:r w:rsidRPr="0014427F">
              <w:rPr>
                <w:rFonts w:ascii="標楷體" w:eastAsia="標楷體" w:hAnsi="標楷體" w:hint="eastAsia"/>
                <w:sz w:val="28"/>
                <w:szCs w:val="28"/>
              </w:rPr>
              <w:t>1.業於109.5.30參加</w:t>
            </w:r>
            <w:proofErr w:type="gramStart"/>
            <w:r w:rsidRPr="0014427F">
              <w:rPr>
                <w:rFonts w:ascii="標楷體" w:eastAsia="標楷體" w:hAnsi="標楷體" w:hint="eastAsia"/>
                <w:sz w:val="28"/>
                <w:szCs w:val="28"/>
              </w:rPr>
              <w:t>文化部於文物</w:t>
            </w:r>
            <w:proofErr w:type="gramEnd"/>
            <w:r w:rsidRPr="0014427F">
              <w:rPr>
                <w:rFonts w:ascii="標楷體" w:eastAsia="標楷體" w:hAnsi="標楷體" w:hint="eastAsia"/>
                <w:sz w:val="28"/>
                <w:szCs w:val="28"/>
              </w:rPr>
              <w:t xml:space="preserve">館辦理「面臨傳承危機國家語言調查焦點座談會」，本處及學校單位、地區文史工作者及專家學者共同交流，並進行地區深度訪談討論。 </w:t>
            </w:r>
          </w:p>
          <w:p w:rsidR="0014427F" w:rsidRPr="0014427F" w:rsidRDefault="0014427F" w:rsidP="00AB1A9F">
            <w:pPr>
              <w:snapToGrid w:val="0"/>
              <w:spacing w:line="340" w:lineRule="exact"/>
              <w:rPr>
                <w:rFonts w:ascii="標楷體" w:eastAsia="標楷體" w:hAnsi="標楷體"/>
                <w:sz w:val="28"/>
                <w:szCs w:val="28"/>
              </w:rPr>
            </w:pPr>
            <w:r w:rsidRPr="0014427F">
              <w:rPr>
                <w:rFonts w:ascii="標楷體" w:eastAsia="標楷體" w:hAnsi="標楷體" w:hint="eastAsia"/>
                <w:sz w:val="28"/>
                <w:szCs w:val="28"/>
              </w:rPr>
              <w:t>2.6/3與</w:t>
            </w:r>
            <w:proofErr w:type="gramStart"/>
            <w:r w:rsidRPr="0014427F">
              <w:rPr>
                <w:rFonts w:ascii="標楷體" w:eastAsia="標楷體" w:hAnsi="標楷體" w:hint="eastAsia"/>
                <w:sz w:val="28"/>
                <w:szCs w:val="28"/>
              </w:rPr>
              <w:t>介</w:t>
            </w:r>
            <w:proofErr w:type="gramEnd"/>
            <w:r w:rsidRPr="0014427F">
              <w:rPr>
                <w:rFonts w:ascii="標楷體" w:eastAsia="標楷體" w:hAnsi="標楷體" w:hint="eastAsia"/>
                <w:sz w:val="28"/>
                <w:szCs w:val="28"/>
              </w:rPr>
              <w:t>壽國中小賀廣義老師進行馬祖</w:t>
            </w:r>
            <w:proofErr w:type="gramStart"/>
            <w:r w:rsidRPr="0014427F">
              <w:rPr>
                <w:rFonts w:ascii="標楷體" w:eastAsia="標楷體" w:hAnsi="標楷體" w:hint="eastAsia"/>
                <w:sz w:val="28"/>
                <w:szCs w:val="28"/>
              </w:rPr>
              <w:t>閩東語工作</w:t>
            </w:r>
            <w:proofErr w:type="gramEnd"/>
            <w:r w:rsidRPr="0014427F">
              <w:rPr>
                <w:rFonts w:ascii="標楷體" w:eastAsia="標楷體" w:hAnsi="標楷體" w:hint="eastAsia"/>
                <w:sz w:val="28"/>
                <w:szCs w:val="28"/>
              </w:rPr>
              <w:t>討論會。</w:t>
            </w:r>
          </w:p>
          <w:p w:rsidR="0014427F" w:rsidRPr="004727DB" w:rsidRDefault="0014427F" w:rsidP="00AB1A9F">
            <w:pPr>
              <w:snapToGrid w:val="0"/>
              <w:spacing w:line="340" w:lineRule="exact"/>
              <w:rPr>
                <w:rFonts w:ascii="標楷體" w:eastAsia="標楷體" w:hAnsi="標楷體"/>
                <w:sz w:val="28"/>
                <w:szCs w:val="28"/>
              </w:rPr>
            </w:pPr>
            <w:r w:rsidRPr="0014427F">
              <w:rPr>
                <w:rFonts w:ascii="標楷體" w:eastAsia="標楷體" w:hAnsi="標楷體" w:hint="eastAsia"/>
                <w:sz w:val="28"/>
                <w:szCs w:val="28"/>
              </w:rPr>
              <w:t>3.預計7月初邀集教育處及相關單位召開成立本案推動委員會前置會議。</w:t>
            </w:r>
          </w:p>
        </w:tc>
        <w:tc>
          <w:tcPr>
            <w:tcW w:w="1134" w:type="dxa"/>
          </w:tcPr>
          <w:p w:rsidR="0014427F" w:rsidRPr="00BE14BC" w:rsidRDefault="0014427F"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14427F" w:rsidRPr="00BE14BC" w:rsidRDefault="0014427F"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12.31</w:t>
            </w:r>
          </w:p>
        </w:tc>
        <w:tc>
          <w:tcPr>
            <w:tcW w:w="1276" w:type="dxa"/>
          </w:tcPr>
          <w:p w:rsidR="0014427F" w:rsidRDefault="0014427F"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繼續</w:t>
            </w:r>
          </w:p>
          <w:p w:rsidR="0014427F" w:rsidRPr="00F7602F" w:rsidRDefault="0014427F"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B60760" w:rsidTr="00AB1A9F">
        <w:tc>
          <w:tcPr>
            <w:tcW w:w="537" w:type="dxa"/>
          </w:tcPr>
          <w:p w:rsidR="00B60760" w:rsidRPr="00F7602F" w:rsidRDefault="00B60760" w:rsidP="00AB1A9F">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5</w:t>
            </w:r>
          </w:p>
        </w:tc>
        <w:tc>
          <w:tcPr>
            <w:tcW w:w="966" w:type="dxa"/>
          </w:tcPr>
          <w:p w:rsidR="00B60760" w:rsidRDefault="00B60760" w:rsidP="00AB1A9F">
            <w:pPr>
              <w:snapToGrid w:val="0"/>
              <w:spacing w:line="340" w:lineRule="exact"/>
              <w:rPr>
                <w:rFonts w:ascii="標楷體" w:eastAsia="標楷體" w:hAnsi="標楷體"/>
                <w:sz w:val="32"/>
                <w:szCs w:val="32"/>
              </w:rPr>
            </w:pPr>
            <w:r>
              <w:rPr>
                <w:rFonts w:ascii="標楷體" w:eastAsia="標楷體" w:hAnsi="標楷體" w:hint="eastAsia"/>
                <w:sz w:val="32"/>
                <w:szCs w:val="32"/>
              </w:rPr>
              <w:t>109.6.1</w:t>
            </w:r>
          </w:p>
        </w:tc>
        <w:tc>
          <w:tcPr>
            <w:tcW w:w="2863" w:type="dxa"/>
          </w:tcPr>
          <w:p w:rsidR="00B60760" w:rsidRDefault="00B60760" w:rsidP="00AB1A9F">
            <w:pPr>
              <w:snapToGrid w:val="0"/>
              <w:spacing w:line="340" w:lineRule="exact"/>
              <w:rPr>
                <w:rFonts w:ascii="標楷體" w:eastAsia="標楷體" w:hAnsi="標楷體" w:cs="標楷體"/>
                <w:sz w:val="28"/>
                <w:szCs w:val="28"/>
              </w:rPr>
            </w:pPr>
            <w:r w:rsidRPr="00421839">
              <w:rPr>
                <w:rFonts w:ascii="標楷體" w:eastAsia="標楷體" w:hAnsi="標楷體" w:cs="標楷體" w:hint="eastAsia"/>
                <w:sz w:val="28"/>
                <w:szCs w:val="28"/>
              </w:rPr>
              <w:t>演藝廳</w:t>
            </w:r>
            <w:r>
              <w:rPr>
                <w:rFonts w:ascii="標楷體" w:eastAsia="標楷體" w:hAnsi="標楷體" w:cs="標楷體" w:hint="eastAsia"/>
                <w:sz w:val="28"/>
                <w:szCs w:val="28"/>
              </w:rPr>
              <w:t>停車場</w:t>
            </w:r>
            <w:r w:rsidRPr="00421839">
              <w:rPr>
                <w:rFonts w:ascii="標楷體" w:eastAsia="標楷體" w:hAnsi="標楷體" w:cs="標楷體" w:hint="eastAsia"/>
                <w:sz w:val="28"/>
                <w:szCs w:val="28"/>
              </w:rPr>
              <w:t>工程議員十分關注，請撰寫相關論述提交縣長參考。</w:t>
            </w:r>
          </w:p>
        </w:tc>
        <w:tc>
          <w:tcPr>
            <w:tcW w:w="4224" w:type="dxa"/>
          </w:tcPr>
          <w:p w:rsidR="00B60760" w:rsidRPr="00B60760" w:rsidRDefault="00B60760" w:rsidP="00AB1A9F">
            <w:pPr>
              <w:snapToGrid w:val="0"/>
              <w:spacing w:line="340" w:lineRule="exact"/>
              <w:rPr>
                <w:rFonts w:ascii="標楷體" w:eastAsia="標楷體" w:hAnsi="標楷體"/>
                <w:sz w:val="28"/>
                <w:szCs w:val="28"/>
              </w:rPr>
            </w:pPr>
            <w:r>
              <w:rPr>
                <w:rFonts w:ascii="標楷體" w:eastAsia="標楷體" w:hAnsi="標楷體" w:hint="eastAsia"/>
                <w:sz w:val="28"/>
                <w:szCs w:val="28"/>
              </w:rPr>
              <w:t>本處6月8日已提供縣長參考。</w:t>
            </w:r>
          </w:p>
        </w:tc>
        <w:tc>
          <w:tcPr>
            <w:tcW w:w="1134" w:type="dxa"/>
          </w:tcPr>
          <w:p w:rsidR="00B60760" w:rsidRPr="00BE14BC" w:rsidRDefault="00B60760"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B60760" w:rsidRPr="00BE14BC" w:rsidRDefault="00B60760"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6.8</w:t>
            </w:r>
          </w:p>
        </w:tc>
        <w:tc>
          <w:tcPr>
            <w:tcW w:w="1276" w:type="dxa"/>
          </w:tcPr>
          <w:p w:rsidR="002E75C7" w:rsidRDefault="002E75C7"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解除</w:t>
            </w:r>
          </w:p>
          <w:p w:rsidR="00B60760" w:rsidRDefault="002E75C7"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9C0625" w:rsidTr="00AB1A9F">
        <w:tc>
          <w:tcPr>
            <w:tcW w:w="537" w:type="dxa"/>
          </w:tcPr>
          <w:p w:rsidR="009C0625" w:rsidRDefault="009C0625" w:rsidP="00AB1A9F">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6</w:t>
            </w:r>
          </w:p>
        </w:tc>
        <w:tc>
          <w:tcPr>
            <w:tcW w:w="966" w:type="dxa"/>
          </w:tcPr>
          <w:p w:rsidR="009C0625" w:rsidRDefault="009C0625" w:rsidP="00AB1A9F">
            <w:pPr>
              <w:snapToGrid w:val="0"/>
              <w:spacing w:line="340" w:lineRule="exact"/>
              <w:rPr>
                <w:rFonts w:ascii="標楷體" w:eastAsia="標楷體" w:hAnsi="標楷體"/>
                <w:sz w:val="32"/>
                <w:szCs w:val="32"/>
              </w:rPr>
            </w:pPr>
            <w:r>
              <w:rPr>
                <w:rFonts w:ascii="標楷體" w:eastAsia="標楷體" w:hAnsi="標楷體" w:hint="eastAsia"/>
                <w:sz w:val="32"/>
                <w:szCs w:val="32"/>
              </w:rPr>
              <w:t>109.6.1</w:t>
            </w:r>
          </w:p>
        </w:tc>
        <w:tc>
          <w:tcPr>
            <w:tcW w:w="2863" w:type="dxa"/>
          </w:tcPr>
          <w:p w:rsidR="009C0625" w:rsidRPr="00421839" w:rsidRDefault="009C0625" w:rsidP="00AB1A9F">
            <w:pPr>
              <w:snapToGrid w:val="0"/>
              <w:spacing w:line="340" w:lineRule="exact"/>
              <w:rPr>
                <w:rFonts w:ascii="標楷體" w:eastAsia="標楷體" w:hAnsi="標楷體" w:cs="標楷體"/>
                <w:sz w:val="28"/>
                <w:szCs w:val="28"/>
              </w:rPr>
            </w:pPr>
            <w:r>
              <w:rPr>
                <w:rFonts w:ascii="標楷體" w:eastAsia="標楷體" w:hAnsi="標楷體" w:cs="標楷體" w:hint="eastAsia"/>
                <w:sz w:val="28"/>
                <w:szCs w:val="28"/>
              </w:rPr>
              <w:t>所</w:t>
            </w:r>
            <w:proofErr w:type="gramStart"/>
            <w:r>
              <w:rPr>
                <w:rFonts w:ascii="標楷體" w:eastAsia="標楷體" w:hAnsi="標楷體" w:cs="標楷體" w:hint="eastAsia"/>
                <w:sz w:val="28"/>
                <w:szCs w:val="28"/>
              </w:rPr>
              <w:t>提創生</w:t>
            </w:r>
            <w:proofErr w:type="gramEnd"/>
            <w:r>
              <w:rPr>
                <w:rFonts w:ascii="標楷體" w:eastAsia="標楷體" w:hAnsi="標楷體" w:cs="標楷體" w:hint="eastAsia"/>
                <w:sz w:val="28"/>
                <w:szCs w:val="28"/>
              </w:rPr>
              <w:t>計畫相關單位要檢討申請方式，請思考納入離基滾動</w:t>
            </w:r>
            <w:r w:rsidRPr="00421839">
              <w:rPr>
                <w:rFonts w:ascii="標楷體" w:eastAsia="標楷體" w:hAnsi="標楷體" w:cs="標楷體" w:hint="eastAsia"/>
                <w:sz w:val="28"/>
                <w:szCs w:val="28"/>
              </w:rPr>
              <w:t>方案積極爭取。</w:t>
            </w:r>
          </w:p>
        </w:tc>
        <w:tc>
          <w:tcPr>
            <w:tcW w:w="4224" w:type="dxa"/>
          </w:tcPr>
          <w:p w:rsidR="009C0625" w:rsidRPr="009C0625" w:rsidRDefault="009C0625" w:rsidP="00AB1A9F">
            <w:pPr>
              <w:snapToGrid w:val="0"/>
              <w:spacing w:line="340" w:lineRule="exact"/>
              <w:rPr>
                <w:rFonts w:ascii="標楷體" w:eastAsia="標楷體" w:hAnsi="標楷體"/>
                <w:sz w:val="28"/>
                <w:szCs w:val="28"/>
              </w:rPr>
            </w:pPr>
            <w:r w:rsidRPr="009C0625">
              <w:rPr>
                <w:rFonts w:ascii="標楷體" w:eastAsia="標楷體" w:hAnsi="標楷體" w:hint="eastAsia"/>
                <w:sz w:val="28"/>
                <w:szCs w:val="28"/>
              </w:rPr>
              <w:t>配合辦理。</w:t>
            </w:r>
          </w:p>
        </w:tc>
        <w:tc>
          <w:tcPr>
            <w:tcW w:w="1134" w:type="dxa"/>
          </w:tcPr>
          <w:p w:rsidR="009C0625" w:rsidRPr="00BE14BC" w:rsidRDefault="009C0625"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9C0625" w:rsidRPr="00BE14BC" w:rsidRDefault="009C0625"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6.12</w:t>
            </w:r>
          </w:p>
        </w:tc>
        <w:tc>
          <w:tcPr>
            <w:tcW w:w="1276" w:type="dxa"/>
          </w:tcPr>
          <w:p w:rsidR="009F4240" w:rsidRDefault="009F4240"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9C0625" w:rsidRDefault="009F4240"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9C0625" w:rsidTr="00AB1A9F">
        <w:tc>
          <w:tcPr>
            <w:tcW w:w="537" w:type="dxa"/>
          </w:tcPr>
          <w:p w:rsidR="009C0625" w:rsidRDefault="009C0625" w:rsidP="00AB1A9F">
            <w:pPr>
              <w:snapToGrid w:val="0"/>
              <w:spacing w:line="340" w:lineRule="exact"/>
              <w:jc w:val="center"/>
              <w:rPr>
                <w:rFonts w:ascii="標楷體" w:eastAsia="標楷體" w:hAnsi="標楷體"/>
                <w:sz w:val="32"/>
                <w:szCs w:val="32"/>
              </w:rPr>
            </w:pPr>
            <w:r>
              <w:rPr>
                <w:rFonts w:ascii="標楷體" w:eastAsia="標楷體" w:hAnsi="標楷體" w:hint="eastAsia"/>
                <w:sz w:val="32"/>
                <w:szCs w:val="32"/>
              </w:rPr>
              <w:t>7</w:t>
            </w:r>
          </w:p>
        </w:tc>
        <w:tc>
          <w:tcPr>
            <w:tcW w:w="966" w:type="dxa"/>
          </w:tcPr>
          <w:p w:rsidR="009C0625" w:rsidRDefault="009C0625" w:rsidP="00AB1A9F">
            <w:pPr>
              <w:snapToGrid w:val="0"/>
              <w:spacing w:line="340" w:lineRule="exact"/>
              <w:rPr>
                <w:rFonts w:ascii="標楷體" w:eastAsia="標楷體" w:hAnsi="標楷體"/>
                <w:sz w:val="32"/>
                <w:szCs w:val="32"/>
              </w:rPr>
            </w:pPr>
            <w:r>
              <w:rPr>
                <w:rFonts w:ascii="標楷體" w:eastAsia="標楷體" w:hAnsi="標楷體" w:hint="eastAsia"/>
                <w:sz w:val="32"/>
                <w:szCs w:val="32"/>
              </w:rPr>
              <w:t>109.6.8</w:t>
            </w:r>
          </w:p>
        </w:tc>
        <w:tc>
          <w:tcPr>
            <w:tcW w:w="2863" w:type="dxa"/>
          </w:tcPr>
          <w:p w:rsidR="009C0625" w:rsidRDefault="009C0625" w:rsidP="00AB1A9F">
            <w:pPr>
              <w:snapToGrid w:val="0"/>
              <w:spacing w:line="340" w:lineRule="exact"/>
              <w:rPr>
                <w:rFonts w:ascii="標楷體" w:eastAsia="標楷體" w:hAnsi="標楷體" w:cs="標楷體"/>
                <w:sz w:val="28"/>
                <w:szCs w:val="28"/>
              </w:rPr>
            </w:pPr>
            <w:r w:rsidRPr="00E069B1">
              <w:rPr>
                <w:rFonts w:ascii="標楷體" w:eastAsia="標楷體" w:hAnsi="標楷體" w:cs="標楷體" w:hint="eastAsia"/>
                <w:sz w:val="28"/>
                <w:szCs w:val="28"/>
              </w:rPr>
              <w:t>高知名度戴勝益先生要來本縣舉辦書展，請順勢協助配合。</w:t>
            </w:r>
          </w:p>
        </w:tc>
        <w:tc>
          <w:tcPr>
            <w:tcW w:w="4224" w:type="dxa"/>
          </w:tcPr>
          <w:p w:rsidR="009C0625" w:rsidRPr="009C0625" w:rsidRDefault="009C0625" w:rsidP="00AB1A9F">
            <w:pPr>
              <w:snapToGrid w:val="0"/>
              <w:spacing w:line="340" w:lineRule="exact"/>
              <w:rPr>
                <w:rFonts w:ascii="標楷體" w:eastAsia="標楷體" w:hAnsi="標楷體"/>
                <w:sz w:val="28"/>
                <w:szCs w:val="28"/>
              </w:rPr>
            </w:pPr>
            <w:r w:rsidRPr="009C0625">
              <w:rPr>
                <w:rFonts w:ascii="標楷體" w:eastAsia="標楷體" w:hAnsi="標楷體" w:hint="eastAsia"/>
                <w:sz w:val="28"/>
                <w:szCs w:val="28"/>
              </w:rPr>
              <w:t>王品書展時間暫定10/14(三)~11/10(二)馬港圖書館1樓大廳展出，將全力配合辦理。</w:t>
            </w:r>
          </w:p>
        </w:tc>
        <w:tc>
          <w:tcPr>
            <w:tcW w:w="1134" w:type="dxa"/>
          </w:tcPr>
          <w:p w:rsidR="009C0625" w:rsidRPr="00BE14BC" w:rsidRDefault="009C0625"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9C0625" w:rsidRPr="00BE14BC" w:rsidRDefault="009C0625" w:rsidP="00AB1A9F">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11.10</w:t>
            </w:r>
          </w:p>
        </w:tc>
        <w:tc>
          <w:tcPr>
            <w:tcW w:w="1276" w:type="dxa"/>
          </w:tcPr>
          <w:p w:rsidR="009F4240" w:rsidRDefault="009F4240"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9C0625" w:rsidRDefault="009F4240" w:rsidP="00AB1A9F">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bl>
    <w:p w:rsidR="00C43A0C" w:rsidRDefault="00C43A0C" w:rsidP="00AB1A9F">
      <w:pPr>
        <w:snapToGrid w:val="0"/>
        <w:spacing w:line="340" w:lineRule="exact"/>
        <w:jc w:val="center"/>
        <w:rPr>
          <w:rFonts w:ascii="標楷體" w:eastAsia="標楷體" w:hAnsi="標楷體"/>
          <w:b/>
          <w:sz w:val="40"/>
          <w:szCs w:val="40"/>
          <w:bdr w:val="single" w:sz="4" w:space="0" w:color="auto"/>
        </w:rPr>
      </w:pPr>
    </w:p>
    <w:p w:rsidR="00C43A0C" w:rsidRDefault="00C43A0C">
      <w:pPr>
        <w:widowControl/>
        <w:rPr>
          <w:rFonts w:ascii="標楷體" w:eastAsia="標楷體" w:hAnsi="標楷體"/>
          <w:b/>
          <w:sz w:val="40"/>
          <w:szCs w:val="40"/>
          <w:bdr w:val="single" w:sz="4" w:space="0" w:color="auto"/>
        </w:rPr>
      </w:pPr>
      <w:r>
        <w:rPr>
          <w:rFonts w:ascii="標楷體" w:eastAsia="標楷體" w:hAnsi="標楷體"/>
          <w:b/>
          <w:sz w:val="40"/>
          <w:szCs w:val="40"/>
          <w:bdr w:val="single" w:sz="4" w:space="0" w:color="auto"/>
        </w:rPr>
        <w:br w:type="page"/>
      </w:r>
    </w:p>
    <w:p w:rsidR="00FC09C4" w:rsidRPr="007F1453" w:rsidRDefault="00FC09C4" w:rsidP="00FC09C4">
      <w:pPr>
        <w:snapToGrid w:val="0"/>
        <w:jc w:val="center"/>
        <w:rPr>
          <w:rFonts w:ascii="標楷體" w:eastAsia="標楷體" w:hAnsi="標楷體"/>
          <w:b/>
          <w:sz w:val="40"/>
          <w:szCs w:val="40"/>
          <w:bdr w:val="single" w:sz="4" w:space="0" w:color="auto"/>
        </w:rPr>
      </w:pPr>
      <w:r>
        <w:rPr>
          <w:rFonts w:ascii="標楷體" w:eastAsia="標楷體" w:hAnsi="標楷體" w:hint="eastAsia"/>
          <w:b/>
          <w:sz w:val="40"/>
          <w:szCs w:val="40"/>
          <w:bdr w:val="single" w:sz="4" w:space="0" w:color="auto"/>
        </w:rPr>
        <w:lastRenderedPageBreak/>
        <w:t>行政</w:t>
      </w:r>
      <w:r w:rsidRPr="007F1453">
        <w:rPr>
          <w:rFonts w:ascii="標楷體" w:eastAsia="標楷體" w:hAnsi="標楷體" w:hint="eastAsia"/>
          <w:b/>
          <w:sz w:val="40"/>
          <w:szCs w:val="40"/>
          <w:bdr w:val="single" w:sz="4" w:space="0" w:color="auto"/>
        </w:rPr>
        <w:t>處</w:t>
      </w:r>
    </w:p>
    <w:p w:rsidR="00FC09C4" w:rsidRPr="00EF7612" w:rsidRDefault="00FC09C4" w:rsidP="00FC09C4">
      <w:pPr>
        <w:snapToGrid w:val="0"/>
        <w:jc w:val="center"/>
        <w:rPr>
          <w:rFonts w:ascii="標楷體" w:eastAsia="標楷體" w:hAnsi="標楷體"/>
          <w:szCs w:val="24"/>
        </w:rPr>
      </w:pPr>
      <w:r>
        <w:rPr>
          <w:rFonts w:ascii="標楷體" w:eastAsia="標楷體" w:hAnsi="標楷體" w:hint="eastAsia"/>
          <w:sz w:val="28"/>
          <w:szCs w:val="28"/>
        </w:rPr>
        <w:t>6</w:t>
      </w:r>
      <w:r w:rsidRPr="00EF7612">
        <w:rPr>
          <w:rFonts w:ascii="標楷體" w:eastAsia="標楷體" w:hAnsi="標楷體" w:hint="eastAsia"/>
          <w:sz w:val="28"/>
          <w:szCs w:val="28"/>
        </w:rPr>
        <w:t>月</w:t>
      </w:r>
      <w:r w:rsidR="00E674DE">
        <w:rPr>
          <w:rFonts w:ascii="標楷體" w:eastAsia="標楷體" w:hAnsi="標楷體" w:hint="eastAsia"/>
          <w:sz w:val="28"/>
          <w:szCs w:val="28"/>
        </w:rPr>
        <w:t>22</w:t>
      </w:r>
      <w:r w:rsidRPr="00EF7612">
        <w:rPr>
          <w:rFonts w:ascii="標楷體" w:eastAsia="標楷體" w:hAnsi="標楷體" w:hint="eastAsia"/>
          <w:sz w:val="28"/>
          <w:szCs w:val="28"/>
        </w:rPr>
        <w:t>日</w:t>
      </w:r>
      <w:r>
        <w:rPr>
          <w:rFonts w:ascii="標楷體" w:eastAsia="標楷體" w:hAnsi="標楷體" w:hint="eastAsia"/>
          <w:sz w:val="28"/>
          <w:szCs w:val="28"/>
        </w:rPr>
        <w:t>主管月報</w:t>
      </w:r>
      <w:r w:rsidRPr="00EF7612">
        <w:rPr>
          <w:rFonts w:ascii="標楷體" w:eastAsia="標楷體" w:hAnsi="標楷體" w:hint="eastAsia"/>
          <w:sz w:val="28"/>
          <w:szCs w:val="28"/>
        </w:rPr>
        <w:t>報告事項</w:t>
      </w:r>
    </w:p>
    <w:p w:rsidR="00FC09C4" w:rsidRPr="00EF7612" w:rsidRDefault="00FC09C4" w:rsidP="00FC09C4">
      <w:pPr>
        <w:snapToGrid w:val="0"/>
        <w:rPr>
          <w:rFonts w:ascii="標楷體" w:eastAsia="標楷體" w:hAnsi="標楷體"/>
          <w:b/>
          <w:sz w:val="40"/>
          <w:szCs w:val="40"/>
          <w:bdr w:val="single" w:sz="4" w:space="0" w:color="auto"/>
        </w:rPr>
      </w:pPr>
      <w:r>
        <w:rPr>
          <w:rFonts w:ascii="標楷體" w:eastAsia="標楷體" w:hAnsi="標楷體" w:hint="eastAsia"/>
          <w:b/>
          <w:sz w:val="32"/>
          <w:szCs w:val="32"/>
        </w:rPr>
        <w:t>一、主管</w:t>
      </w:r>
      <w:proofErr w:type="gramStart"/>
      <w:r>
        <w:rPr>
          <w:rFonts w:ascii="標楷體" w:eastAsia="標楷體" w:hAnsi="標楷體" w:hint="eastAsia"/>
          <w:b/>
          <w:sz w:val="32"/>
          <w:szCs w:val="32"/>
        </w:rPr>
        <w:t>週報</w:t>
      </w:r>
      <w:r w:rsidRPr="00EF7612">
        <w:rPr>
          <w:rFonts w:ascii="標楷體" w:eastAsia="標楷體" w:hAnsi="標楷體" w:hint="eastAsia"/>
          <w:b/>
          <w:sz w:val="32"/>
          <w:szCs w:val="32"/>
        </w:rPr>
        <w:t>指裁示</w:t>
      </w:r>
      <w:proofErr w:type="gramEnd"/>
      <w:r w:rsidRPr="00EF7612">
        <w:rPr>
          <w:rFonts w:ascii="標楷體" w:eastAsia="標楷體" w:hAnsi="標楷體" w:hint="eastAsia"/>
          <w:b/>
          <w:sz w:val="32"/>
          <w:szCs w:val="32"/>
        </w:rPr>
        <w:t>事項進度報告：</w:t>
      </w:r>
    </w:p>
    <w:tbl>
      <w:tblPr>
        <w:tblW w:w="1100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966"/>
        <w:gridCol w:w="3141"/>
        <w:gridCol w:w="3946"/>
        <w:gridCol w:w="1134"/>
        <w:gridCol w:w="1276"/>
      </w:tblGrid>
      <w:tr w:rsidR="00FC09C4" w:rsidTr="00853192">
        <w:tc>
          <w:tcPr>
            <w:tcW w:w="537" w:type="dxa"/>
          </w:tcPr>
          <w:p w:rsidR="00FC09C4" w:rsidRPr="00F7602F" w:rsidRDefault="00FC09C4"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項次</w:t>
            </w:r>
          </w:p>
        </w:tc>
        <w:tc>
          <w:tcPr>
            <w:tcW w:w="966" w:type="dxa"/>
          </w:tcPr>
          <w:p w:rsidR="00FC09C4" w:rsidRPr="00F7602F" w:rsidRDefault="00FC09C4"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週報日期</w:t>
            </w:r>
          </w:p>
        </w:tc>
        <w:tc>
          <w:tcPr>
            <w:tcW w:w="3141" w:type="dxa"/>
          </w:tcPr>
          <w:p w:rsidR="00FC09C4" w:rsidRPr="00F7602F" w:rsidRDefault="00FC09C4" w:rsidP="00853192">
            <w:pPr>
              <w:snapToGrid w:val="0"/>
              <w:jc w:val="center"/>
              <w:rPr>
                <w:rFonts w:ascii="標楷體" w:eastAsia="標楷體" w:hAnsi="標楷體"/>
                <w:b/>
                <w:sz w:val="32"/>
                <w:szCs w:val="32"/>
              </w:rPr>
            </w:pPr>
            <w:proofErr w:type="gramStart"/>
            <w:r w:rsidRPr="00F7602F">
              <w:rPr>
                <w:rFonts w:ascii="標楷體" w:eastAsia="標楷體" w:hAnsi="標楷體" w:hint="eastAsia"/>
                <w:b/>
                <w:sz w:val="32"/>
                <w:szCs w:val="32"/>
              </w:rPr>
              <w:t>指裁示</w:t>
            </w:r>
            <w:proofErr w:type="gramEnd"/>
            <w:r w:rsidRPr="00F7602F">
              <w:rPr>
                <w:rFonts w:ascii="標楷體" w:eastAsia="標楷體" w:hAnsi="標楷體" w:hint="eastAsia"/>
                <w:b/>
                <w:sz w:val="32"/>
                <w:szCs w:val="32"/>
              </w:rPr>
              <w:t>事項</w:t>
            </w:r>
          </w:p>
        </w:tc>
        <w:tc>
          <w:tcPr>
            <w:tcW w:w="3946" w:type="dxa"/>
          </w:tcPr>
          <w:p w:rsidR="00FC09C4" w:rsidRPr="00F7602F" w:rsidRDefault="00FC09C4"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執行情形</w:t>
            </w:r>
          </w:p>
        </w:tc>
        <w:tc>
          <w:tcPr>
            <w:tcW w:w="1134" w:type="dxa"/>
          </w:tcPr>
          <w:p w:rsidR="00FC09C4" w:rsidRPr="00F7602F" w:rsidRDefault="00FC09C4"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完成</w:t>
            </w:r>
          </w:p>
          <w:p w:rsidR="00FC09C4" w:rsidRPr="00F7602F" w:rsidRDefault="00FC09C4"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日期</w:t>
            </w:r>
          </w:p>
        </w:tc>
        <w:tc>
          <w:tcPr>
            <w:tcW w:w="1276" w:type="dxa"/>
          </w:tcPr>
          <w:p w:rsidR="00FC09C4" w:rsidRPr="00F7602F" w:rsidRDefault="00FC09C4" w:rsidP="00853192">
            <w:pPr>
              <w:snapToGrid w:val="0"/>
              <w:jc w:val="center"/>
              <w:rPr>
                <w:rFonts w:ascii="標楷體" w:eastAsia="標楷體" w:hAnsi="標楷體"/>
                <w:b/>
                <w:sz w:val="32"/>
                <w:szCs w:val="32"/>
              </w:rPr>
            </w:pPr>
            <w:r w:rsidRPr="00F7602F">
              <w:rPr>
                <w:rFonts w:ascii="標楷體" w:eastAsia="標楷體" w:hAnsi="標楷體" w:hint="eastAsia"/>
                <w:b/>
                <w:sz w:val="32"/>
                <w:szCs w:val="32"/>
              </w:rPr>
              <w:t>行政處</w:t>
            </w:r>
          </w:p>
          <w:p w:rsidR="00FC09C4" w:rsidRPr="00F7602F" w:rsidRDefault="00FC09C4" w:rsidP="00853192">
            <w:pPr>
              <w:snapToGrid w:val="0"/>
              <w:jc w:val="center"/>
              <w:rPr>
                <w:rFonts w:ascii="標楷體" w:eastAsia="標楷體" w:hAnsi="標楷體"/>
                <w:b/>
                <w:szCs w:val="24"/>
              </w:rPr>
            </w:pPr>
            <w:r w:rsidRPr="00F7602F">
              <w:rPr>
                <w:rFonts w:ascii="標楷體" w:eastAsia="標楷體" w:hAnsi="標楷體" w:hint="eastAsia"/>
                <w:b/>
                <w:szCs w:val="24"/>
              </w:rPr>
              <w:t>審核意見</w:t>
            </w:r>
          </w:p>
        </w:tc>
      </w:tr>
      <w:tr w:rsidR="007E6645" w:rsidTr="00853192">
        <w:tc>
          <w:tcPr>
            <w:tcW w:w="537" w:type="dxa"/>
          </w:tcPr>
          <w:p w:rsidR="007E6645" w:rsidRPr="00F7602F" w:rsidRDefault="007E6645" w:rsidP="007E1DF4">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w:t>
            </w:r>
          </w:p>
        </w:tc>
        <w:tc>
          <w:tcPr>
            <w:tcW w:w="966" w:type="dxa"/>
          </w:tcPr>
          <w:p w:rsidR="007E6645" w:rsidRPr="00F7602F" w:rsidRDefault="007E6645" w:rsidP="007E1DF4">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109.5.11</w:t>
            </w:r>
          </w:p>
        </w:tc>
        <w:tc>
          <w:tcPr>
            <w:tcW w:w="3141" w:type="dxa"/>
          </w:tcPr>
          <w:p w:rsidR="007E6645" w:rsidRPr="00F7602F" w:rsidRDefault="007E6645" w:rsidP="007E1DF4">
            <w:pPr>
              <w:snapToGrid w:val="0"/>
              <w:spacing w:line="340" w:lineRule="exact"/>
              <w:rPr>
                <w:rFonts w:ascii="標楷體" w:eastAsia="標楷體" w:hAnsi="標楷體"/>
                <w:b/>
                <w:sz w:val="32"/>
                <w:szCs w:val="32"/>
              </w:rPr>
            </w:pPr>
            <w:r w:rsidRPr="003C1E8F">
              <w:rPr>
                <w:rFonts w:ascii="標楷體" w:eastAsia="標楷體" w:hAnsi="標楷體" w:cs="標楷體" w:hint="eastAsia"/>
                <w:sz w:val="28"/>
                <w:szCs w:val="28"/>
              </w:rPr>
              <w:t>中興電工在馬投資二千萬推動智慧交通共享電動汽機車行政處</w:t>
            </w:r>
            <w:r>
              <w:rPr>
                <w:rFonts w:ascii="標楷體" w:eastAsia="標楷體" w:hAnsi="標楷體" w:cs="標楷體" w:hint="eastAsia"/>
                <w:sz w:val="28"/>
                <w:szCs w:val="28"/>
              </w:rPr>
              <w:t>應優先配合採用並暫緩公務車輛採購。</w:t>
            </w:r>
          </w:p>
        </w:tc>
        <w:tc>
          <w:tcPr>
            <w:tcW w:w="3946" w:type="dxa"/>
          </w:tcPr>
          <w:p w:rsidR="007E6645" w:rsidRPr="00BE14BC" w:rsidRDefault="007E6645" w:rsidP="007E1DF4">
            <w:pPr>
              <w:snapToGrid w:val="0"/>
              <w:spacing w:line="340" w:lineRule="exact"/>
              <w:rPr>
                <w:rFonts w:ascii="標楷體" w:eastAsia="標楷體" w:hAnsi="標楷體"/>
                <w:sz w:val="28"/>
                <w:szCs w:val="28"/>
              </w:rPr>
            </w:pPr>
            <w:r w:rsidRPr="00BE14BC">
              <w:rPr>
                <w:rFonts w:ascii="標楷體" w:eastAsia="標楷體" w:hAnsi="標楷體" w:hint="eastAsia"/>
                <w:sz w:val="28"/>
                <w:szCs w:val="28"/>
              </w:rPr>
              <w:t>配合辦理，爾後若有採購公務車輛之需，優先配合智慧交通共享電動汽機車採購。</w:t>
            </w:r>
          </w:p>
        </w:tc>
        <w:tc>
          <w:tcPr>
            <w:tcW w:w="1134" w:type="dxa"/>
          </w:tcPr>
          <w:p w:rsidR="007E6645" w:rsidRPr="00BE14BC" w:rsidRDefault="007E6645" w:rsidP="007E1DF4">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7E6645" w:rsidRPr="00BE14BC" w:rsidRDefault="007E6645" w:rsidP="007E1DF4">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6.16</w:t>
            </w:r>
          </w:p>
        </w:tc>
        <w:tc>
          <w:tcPr>
            <w:tcW w:w="1276" w:type="dxa"/>
          </w:tcPr>
          <w:p w:rsidR="007E6645" w:rsidRDefault="007E6645" w:rsidP="007E1DF4">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7E6645" w:rsidRPr="00F7602F" w:rsidRDefault="007E6645" w:rsidP="007E1DF4">
            <w:pPr>
              <w:snapToGrid w:val="0"/>
              <w:spacing w:line="340" w:lineRule="exact"/>
              <w:jc w:val="center"/>
              <w:rPr>
                <w:rFonts w:ascii="標楷體" w:eastAsia="標楷體" w:hAnsi="標楷體"/>
                <w:b/>
                <w:sz w:val="32"/>
                <w:szCs w:val="32"/>
              </w:rPr>
            </w:pPr>
            <w:r>
              <w:rPr>
                <w:rFonts w:ascii="標楷體" w:eastAsia="標楷體" w:hAnsi="標楷體" w:hint="eastAsia"/>
                <w:b/>
                <w:color w:val="0000FF"/>
                <w:sz w:val="32"/>
                <w:szCs w:val="32"/>
              </w:rPr>
              <w:t>列管</w:t>
            </w:r>
          </w:p>
        </w:tc>
      </w:tr>
      <w:tr w:rsidR="006A2AA6" w:rsidTr="00853192">
        <w:tc>
          <w:tcPr>
            <w:tcW w:w="537" w:type="dxa"/>
          </w:tcPr>
          <w:p w:rsidR="006A2AA6" w:rsidRPr="00F7602F" w:rsidRDefault="00697072" w:rsidP="007E1DF4">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2</w:t>
            </w:r>
          </w:p>
        </w:tc>
        <w:tc>
          <w:tcPr>
            <w:tcW w:w="966" w:type="dxa"/>
          </w:tcPr>
          <w:p w:rsidR="006A2AA6" w:rsidRPr="00F7602F" w:rsidRDefault="006A2AA6" w:rsidP="007E1DF4">
            <w:pPr>
              <w:snapToGrid w:val="0"/>
              <w:spacing w:line="340" w:lineRule="exact"/>
              <w:rPr>
                <w:rFonts w:ascii="標楷體" w:eastAsia="標楷體" w:hAnsi="標楷體"/>
                <w:b/>
                <w:sz w:val="32"/>
                <w:szCs w:val="32"/>
              </w:rPr>
            </w:pPr>
            <w:r>
              <w:rPr>
                <w:rFonts w:ascii="標楷體" w:eastAsia="標楷體" w:hAnsi="標楷體" w:hint="eastAsia"/>
                <w:b/>
                <w:sz w:val="32"/>
                <w:szCs w:val="32"/>
              </w:rPr>
              <w:t>109.6.1</w:t>
            </w:r>
          </w:p>
        </w:tc>
        <w:tc>
          <w:tcPr>
            <w:tcW w:w="3141" w:type="dxa"/>
          </w:tcPr>
          <w:p w:rsidR="006A2AA6" w:rsidRPr="00F7602F" w:rsidRDefault="006A2AA6" w:rsidP="007E1DF4">
            <w:pPr>
              <w:snapToGrid w:val="0"/>
              <w:spacing w:line="340" w:lineRule="exact"/>
              <w:rPr>
                <w:rFonts w:ascii="標楷體" w:eastAsia="標楷體" w:hAnsi="標楷體"/>
                <w:b/>
                <w:sz w:val="32"/>
                <w:szCs w:val="32"/>
              </w:rPr>
            </w:pPr>
            <w:r>
              <w:rPr>
                <w:rFonts w:ascii="標楷體" w:eastAsia="標楷體" w:hAnsi="標楷體" w:cs="標楷體" w:hint="eastAsia"/>
                <w:sz w:val="28"/>
                <w:szCs w:val="28"/>
              </w:rPr>
              <w:t>所</w:t>
            </w:r>
            <w:proofErr w:type="gramStart"/>
            <w:r>
              <w:rPr>
                <w:rFonts w:ascii="標楷體" w:eastAsia="標楷體" w:hAnsi="標楷體" w:cs="標楷體" w:hint="eastAsia"/>
                <w:sz w:val="28"/>
                <w:szCs w:val="28"/>
              </w:rPr>
              <w:t>提創生</w:t>
            </w:r>
            <w:proofErr w:type="gramEnd"/>
            <w:r>
              <w:rPr>
                <w:rFonts w:ascii="標楷體" w:eastAsia="標楷體" w:hAnsi="標楷體" w:cs="標楷體" w:hint="eastAsia"/>
                <w:sz w:val="28"/>
                <w:szCs w:val="28"/>
              </w:rPr>
              <w:t>計畫相關單位要檢討申請方式，請思考納入離基滾動</w:t>
            </w:r>
            <w:r w:rsidRPr="00421839">
              <w:rPr>
                <w:rFonts w:ascii="標楷體" w:eastAsia="標楷體" w:hAnsi="標楷體" w:cs="標楷體" w:hint="eastAsia"/>
                <w:sz w:val="28"/>
                <w:szCs w:val="28"/>
              </w:rPr>
              <w:t>方案積極爭取。</w:t>
            </w:r>
          </w:p>
        </w:tc>
        <w:tc>
          <w:tcPr>
            <w:tcW w:w="3946" w:type="dxa"/>
          </w:tcPr>
          <w:p w:rsidR="006A2AA6" w:rsidRPr="00BE14BC" w:rsidRDefault="002C3075" w:rsidP="007E1DF4">
            <w:pPr>
              <w:snapToGrid w:val="0"/>
              <w:spacing w:line="340" w:lineRule="exact"/>
              <w:rPr>
                <w:rFonts w:ascii="標楷體" w:eastAsia="標楷體" w:hAnsi="標楷體"/>
                <w:sz w:val="28"/>
                <w:szCs w:val="28"/>
              </w:rPr>
            </w:pPr>
            <w:r w:rsidRPr="00BE14BC">
              <w:rPr>
                <w:rFonts w:ascii="標楷體" w:eastAsia="標楷體" w:hAnsi="標楷體" w:hint="eastAsia"/>
                <w:sz w:val="28"/>
                <w:szCs w:val="28"/>
              </w:rPr>
              <w:t>本府依照國發會5/12</w:t>
            </w:r>
            <w:r w:rsidR="00517D5B" w:rsidRPr="00BE14BC">
              <w:rPr>
                <w:rFonts w:ascii="標楷體" w:eastAsia="標楷體" w:hAnsi="標楷體" w:hint="eastAsia"/>
                <w:sz w:val="28"/>
                <w:szCs w:val="28"/>
              </w:rPr>
              <w:t>會議決議</w:t>
            </w:r>
            <w:r w:rsidRPr="00BE14BC">
              <w:rPr>
                <w:rFonts w:ascii="標楷體" w:eastAsia="標楷體" w:hAnsi="標楷體" w:hint="eastAsia"/>
                <w:sz w:val="28"/>
                <w:szCs w:val="28"/>
              </w:rPr>
              <w:t>辦理，</w:t>
            </w:r>
            <w:r w:rsidR="00517D5B" w:rsidRPr="00BE14BC">
              <w:rPr>
                <w:rFonts w:ascii="標楷體" w:eastAsia="標楷體" w:hAnsi="標楷體" w:hint="eastAsia"/>
                <w:sz w:val="28"/>
                <w:szCs w:val="28"/>
              </w:rPr>
              <w:t>地方創生計畫青創基地案納入109年</w:t>
            </w:r>
            <w:r w:rsidRPr="00BE14BC">
              <w:rPr>
                <w:rFonts w:ascii="標楷體" w:eastAsia="標楷體" w:hAnsi="標楷體" w:hint="eastAsia"/>
                <w:sz w:val="28"/>
                <w:szCs w:val="28"/>
              </w:rPr>
              <w:t>離島建設基金滾動檢討爭取，</w:t>
            </w:r>
            <w:proofErr w:type="gramStart"/>
            <w:r w:rsidRPr="00BE14BC">
              <w:rPr>
                <w:rFonts w:ascii="標楷體" w:eastAsia="標楷體" w:hAnsi="標楷體" w:hint="eastAsia"/>
                <w:sz w:val="28"/>
                <w:szCs w:val="28"/>
              </w:rPr>
              <w:t>產發處</w:t>
            </w:r>
            <w:proofErr w:type="gramEnd"/>
            <w:r w:rsidR="00517D5B" w:rsidRPr="00BE14BC">
              <w:rPr>
                <w:rFonts w:ascii="標楷體" w:eastAsia="標楷體" w:hAnsi="標楷體" w:hint="eastAsia"/>
                <w:sz w:val="28"/>
                <w:szCs w:val="28"/>
              </w:rPr>
              <w:t>提報計畫已核定部分依照程序向中央申請、執行。</w:t>
            </w:r>
            <w:proofErr w:type="gramStart"/>
            <w:r w:rsidR="00517D5B" w:rsidRPr="00BE14BC">
              <w:rPr>
                <w:rFonts w:ascii="標楷體" w:eastAsia="標楷體" w:hAnsi="標楷體" w:hint="eastAsia"/>
                <w:sz w:val="28"/>
                <w:szCs w:val="28"/>
              </w:rPr>
              <w:t>本府</w:t>
            </w:r>
            <w:r w:rsidR="00916616" w:rsidRPr="00BE14BC">
              <w:rPr>
                <w:rFonts w:ascii="標楷體" w:eastAsia="標楷體" w:hAnsi="標楷體" w:hint="eastAsia"/>
                <w:sz w:val="28"/>
                <w:szCs w:val="28"/>
              </w:rPr>
              <w:t>地方創生</w:t>
            </w:r>
            <w:proofErr w:type="gramEnd"/>
            <w:r w:rsidR="00916616" w:rsidRPr="00BE14BC">
              <w:rPr>
                <w:rFonts w:ascii="標楷體" w:eastAsia="標楷體" w:hAnsi="標楷體" w:hint="eastAsia"/>
                <w:sz w:val="28"/>
                <w:szCs w:val="28"/>
              </w:rPr>
              <w:t>計畫已無提案需求，將</w:t>
            </w:r>
            <w:r w:rsidRPr="00BE14BC">
              <w:rPr>
                <w:rFonts w:ascii="標楷體" w:eastAsia="標楷體" w:hAnsi="標楷體" w:hint="eastAsia"/>
                <w:sz w:val="28"/>
                <w:szCs w:val="28"/>
              </w:rPr>
              <w:t>函報國發會申請撤案。</w:t>
            </w:r>
          </w:p>
        </w:tc>
        <w:tc>
          <w:tcPr>
            <w:tcW w:w="1134" w:type="dxa"/>
          </w:tcPr>
          <w:p w:rsidR="002C3075" w:rsidRDefault="002C3075" w:rsidP="007E1DF4">
            <w:pPr>
              <w:snapToGrid w:val="0"/>
              <w:spacing w:line="340" w:lineRule="exact"/>
              <w:rPr>
                <w:rFonts w:ascii="標楷體" w:eastAsia="標楷體" w:hAnsi="標楷體"/>
                <w:b/>
                <w:sz w:val="32"/>
                <w:szCs w:val="32"/>
              </w:rPr>
            </w:pPr>
            <w:r>
              <w:rPr>
                <w:rFonts w:ascii="標楷體" w:eastAsia="標楷體" w:hAnsi="標楷體" w:hint="eastAsia"/>
                <w:b/>
                <w:sz w:val="32"/>
                <w:szCs w:val="32"/>
              </w:rPr>
              <w:t>109.</w:t>
            </w:r>
          </w:p>
          <w:p w:rsidR="006A2AA6" w:rsidRPr="00F7602F" w:rsidRDefault="002C3075" w:rsidP="007E1DF4">
            <w:pPr>
              <w:snapToGrid w:val="0"/>
              <w:spacing w:line="340" w:lineRule="exact"/>
              <w:rPr>
                <w:rFonts w:ascii="標楷體" w:eastAsia="標楷體" w:hAnsi="標楷體"/>
                <w:b/>
                <w:sz w:val="32"/>
                <w:szCs w:val="32"/>
              </w:rPr>
            </w:pPr>
            <w:r>
              <w:rPr>
                <w:rFonts w:ascii="標楷體" w:eastAsia="標楷體" w:hAnsi="標楷體" w:hint="eastAsia"/>
                <w:b/>
                <w:sz w:val="32"/>
                <w:szCs w:val="32"/>
              </w:rPr>
              <w:t>6.24</w:t>
            </w:r>
          </w:p>
        </w:tc>
        <w:tc>
          <w:tcPr>
            <w:tcW w:w="1276" w:type="dxa"/>
          </w:tcPr>
          <w:p w:rsidR="002C3075" w:rsidRPr="002C3075" w:rsidRDefault="002C3075" w:rsidP="007E1DF4">
            <w:pPr>
              <w:snapToGrid w:val="0"/>
              <w:spacing w:line="340" w:lineRule="exact"/>
              <w:jc w:val="center"/>
              <w:rPr>
                <w:rFonts w:ascii="標楷體" w:eastAsia="標楷體" w:hAnsi="標楷體"/>
                <w:b/>
                <w:color w:val="0000FF"/>
                <w:sz w:val="32"/>
                <w:szCs w:val="32"/>
              </w:rPr>
            </w:pPr>
            <w:r w:rsidRPr="002C3075">
              <w:rPr>
                <w:rFonts w:ascii="標楷體" w:eastAsia="標楷體" w:hAnsi="標楷體" w:hint="eastAsia"/>
                <w:b/>
                <w:color w:val="0000FF"/>
                <w:sz w:val="32"/>
                <w:szCs w:val="32"/>
              </w:rPr>
              <w:t>自主</w:t>
            </w:r>
          </w:p>
          <w:p w:rsidR="006A2AA6" w:rsidRPr="00F7602F" w:rsidRDefault="002C3075" w:rsidP="007E1DF4">
            <w:pPr>
              <w:snapToGrid w:val="0"/>
              <w:spacing w:line="340" w:lineRule="exact"/>
              <w:jc w:val="center"/>
              <w:rPr>
                <w:rFonts w:ascii="標楷體" w:eastAsia="標楷體" w:hAnsi="標楷體"/>
                <w:b/>
                <w:sz w:val="32"/>
                <w:szCs w:val="32"/>
              </w:rPr>
            </w:pPr>
            <w:r w:rsidRPr="002C3075">
              <w:rPr>
                <w:rFonts w:ascii="標楷體" w:eastAsia="標楷體" w:hAnsi="標楷體" w:hint="eastAsia"/>
                <w:b/>
                <w:color w:val="0000FF"/>
                <w:sz w:val="32"/>
                <w:szCs w:val="32"/>
              </w:rPr>
              <w:t>列管</w:t>
            </w:r>
          </w:p>
        </w:tc>
      </w:tr>
      <w:tr w:rsidR="00617CD4" w:rsidTr="00853192">
        <w:tc>
          <w:tcPr>
            <w:tcW w:w="537" w:type="dxa"/>
          </w:tcPr>
          <w:p w:rsidR="00617CD4" w:rsidRDefault="00617CD4" w:rsidP="007E1DF4">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3</w:t>
            </w:r>
          </w:p>
        </w:tc>
        <w:tc>
          <w:tcPr>
            <w:tcW w:w="966" w:type="dxa"/>
          </w:tcPr>
          <w:p w:rsidR="00617CD4" w:rsidRDefault="00617CD4" w:rsidP="007E1DF4">
            <w:pPr>
              <w:snapToGrid w:val="0"/>
              <w:spacing w:line="340" w:lineRule="exact"/>
              <w:rPr>
                <w:rFonts w:ascii="標楷體" w:eastAsia="標楷體" w:hAnsi="標楷體"/>
                <w:b/>
                <w:sz w:val="32"/>
                <w:szCs w:val="32"/>
              </w:rPr>
            </w:pPr>
            <w:r>
              <w:rPr>
                <w:rFonts w:ascii="標楷體" w:eastAsia="標楷體" w:hAnsi="標楷體" w:hint="eastAsia"/>
                <w:b/>
                <w:sz w:val="32"/>
                <w:szCs w:val="32"/>
              </w:rPr>
              <w:t>109.6.8</w:t>
            </w:r>
          </w:p>
        </w:tc>
        <w:tc>
          <w:tcPr>
            <w:tcW w:w="3141" w:type="dxa"/>
          </w:tcPr>
          <w:p w:rsidR="00617CD4" w:rsidRPr="00E069B1" w:rsidRDefault="00617CD4" w:rsidP="007E1DF4">
            <w:pPr>
              <w:suppressAutoHyphens/>
              <w:spacing w:line="340" w:lineRule="exact"/>
              <w:rPr>
                <w:rFonts w:ascii="標楷體" w:eastAsia="標楷體" w:hAnsi="標楷體" w:cs="標楷體"/>
                <w:sz w:val="28"/>
                <w:szCs w:val="28"/>
              </w:rPr>
            </w:pPr>
            <w:r>
              <w:rPr>
                <w:rFonts w:ascii="標楷體" w:eastAsia="標楷體" w:hAnsi="標楷體" w:cs="標楷體" w:hint="eastAsia"/>
                <w:sz w:val="28"/>
                <w:szCs w:val="28"/>
              </w:rPr>
              <w:t>NCC主委率團來馬要妥善接待，請與</w:t>
            </w:r>
            <w:proofErr w:type="gramStart"/>
            <w:r>
              <w:rPr>
                <w:rFonts w:ascii="標楷體" w:eastAsia="標楷體" w:hAnsi="標楷體" w:cs="標楷體" w:hint="eastAsia"/>
                <w:sz w:val="28"/>
                <w:szCs w:val="28"/>
              </w:rPr>
              <w:t>交旅局研</w:t>
            </w:r>
            <w:proofErr w:type="gramEnd"/>
            <w:r>
              <w:rPr>
                <w:rFonts w:ascii="標楷體" w:eastAsia="標楷體" w:hAnsi="標楷體" w:cs="標楷體" w:hint="eastAsia"/>
                <w:sz w:val="28"/>
                <w:szCs w:val="28"/>
              </w:rPr>
              <w:t>議針對本縣需求提</w:t>
            </w:r>
            <w:r w:rsidRPr="00E069B1">
              <w:rPr>
                <w:rFonts w:ascii="標楷體" w:eastAsia="標楷體" w:hAnsi="標楷體" w:cs="標楷體" w:hint="eastAsia"/>
                <w:sz w:val="28"/>
                <w:szCs w:val="28"/>
              </w:rPr>
              <w:t>案</w:t>
            </w:r>
            <w:r>
              <w:rPr>
                <w:rFonts w:ascii="標楷體" w:eastAsia="標楷體" w:hAnsi="標楷體" w:cs="標楷體" w:hint="eastAsia"/>
                <w:sz w:val="28"/>
                <w:szCs w:val="28"/>
              </w:rPr>
              <w:t>。</w:t>
            </w:r>
          </w:p>
        </w:tc>
        <w:tc>
          <w:tcPr>
            <w:tcW w:w="3946" w:type="dxa"/>
          </w:tcPr>
          <w:p w:rsidR="00617CD4" w:rsidRPr="00BE14BC" w:rsidRDefault="00617CD4" w:rsidP="007E1DF4">
            <w:pPr>
              <w:snapToGrid w:val="0"/>
              <w:spacing w:line="340" w:lineRule="exact"/>
              <w:jc w:val="both"/>
              <w:rPr>
                <w:rFonts w:ascii="標楷體" w:eastAsia="標楷體" w:hAnsi="標楷體" w:cs="標楷體"/>
                <w:color w:val="000000" w:themeColor="text1"/>
                <w:sz w:val="28"/>
                <w:szCs w:val="28"/>
              </w:rPr>
            </w:pPr>
            <w:r w:rsidRPr="00BE14BC">
              <w:rPr>
                <w:rFonts w:ascii="標楷體" w:eastAsia="標楷體" w:hAnsi="標楷體" w:cs="標楷體" w:hint="eastAsia"/>
                <w:color w:val="000000" w:themeColor="text1"/>
                <w:sz w:val="28"/>
                <w:szCs w:val="28"/>
              </w:rPr>
              <w:t>本處6/5已</w:t>
            </w:r>
            <w:proofErr w:type="gramStart"/>
            <w:r w:rsidRPr="00BE14BC">
              <w:rPr>
                <w:rFonts w:ascii="標楷體" w:eastAsia="標楷體" w:hAnsi="標楷體" w:cs="標楷體" w:hint="eastAsia"/>
                <w:color w:val="000000" w:themeColor="text1"/>
                <w:sz w:val="28"/>
                <w:szCs w:val="28"/>
              </w:rPr>
              <w:t>與交旅局</w:t>
            </w:r>
            <w:proofErr w:type="gramEnd"/>
            <w:r w:rsidRPr="00BE14BC">
              <w:rPr>
                <w:rFonts w:ascii="標楷體" w:eastAsia="標楷體" w:hAnsi="標楷體" w:cs="標楷體" w:hint="eastAsia"/>
                <w:color w:val="000000" w:themeColor="text1"/>
                <w:sz w:val="28"/>
                <w:szCs w:val="28"/>
              </w:rPr>
              <w:t>聯繫，配合辦理相關事宜，另提案部分預定6/17送交旅局彙整。</w:t>
            </w:r>
          </w:p>
        </w:tc>
        <w:tc>
          <w:tcPr>
            <w:tcW w:w="1134" w:type="dxa"/>
          </w:tcPr>
          <w:p w:rsidR="00617CD4" w:rsidRPr="00BE14BC" w:rsidRDefault="00617CD4" w:rsidP="007E1DF4">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617CD4" w:rsidRPr="00BE14BC" w:rsidRDefault="00617CD4" w:rsidP="007E1DF4">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6.17</w:t>
            </w:r>
          </w:p>
        </w:tc>
        <w:tc>
          <w:tcPr>
            <w:tcW w:w="1276" w:type="dxa"/>
          </w:tcPr>
          <w:p w:rsidR="00617CD4" w:rsidRDefault="00617CD4" w:rsidP="007E1DF4">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繼續</w:t>
            </w:r>
          </w:p>
          <w:p w:rsidR="00617CD4" w:rsidRDefault="00617CD4" w:rsidP="007E1DF4">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617CD4" w:rsidTr="00853192">
        <w:tc>
          <w:tcPr>
            <w:tcW w:w="537" w:type="dxa"/>
            <w:vMerge w:val="restart"/>
          </w:tcPr>
          <w:p w:rsidR="00617CD4" w:rsidRDefault="00617CD4" w:rsidP="007E1DF4">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4</w:t>
            </w:r>
          </w:p>
        </w:tc>
        <w:tc>
          <w:tcPr>
            <w:tcW w:w="966" w:type="dxa"/>
            <w:vMerge w:val="restart"/>
          </w:tcPr>
          <w:p w:rsidR="00617CD4" w:rsidRDefault="00617CD4" w:rsidP="007E1DF4">
            <w:pPr>
              <w:snapToGrid w:val="0"/>
              <w:spacing w:line="340" w:lineRule="exact"/>
              <w:rPr>
                <w:rFonts w:ascii="標楷體" w:eastAsia="標楷體" w:hAnsi="標楷體"/>
                <w:b/>
                <w:sz w:val="32"/>
                <w:szCs w:val="32"/>
              </w:rPr>
            </w:pPr>
            <w:r>
              <w:rPr>
                <w:rFonts w:ascii="標楷體" w:eastAsia="標楷體" w:hAnsi="標楷體" w:hint="eastAsia"/>
                <w:b/>
                <w:sz w:val="32"/>
                <w:szCs w:val="32"/>
              </w:rPr>
              <w:t>109.6.8</w:t>
            </w:r>
          </w:p>
        </w:tc>
        <w:tc>
          <w:tcPr>
            <w:tcW w:w="3141" w:type="dxa"/>
          </w:tcPr>
          <w:p w:rsidR="00617CD4" w:rsidRDefault="00617CD4" w:rsidP="007E1DF4">
            <w:pPr>
              <w:suppressAutoHyphens/>
              <w:spacing w:line="340" w:lineRule="exact"/>
              <w:rPr>
                <w:rFonts w:ascii="標楷體" w:eastAsia="標楷體" w:hAnsi="標楷體" w:cs="標楷體"/>
                <w:sz w:val="28"/>
                <w:szCs w:val="28"/>
              </w:rPr>
            </w:pPr>
            <w:proofErr w:type="gramStart"/>
            <w:r w:rsidRPr="00AA152D">
              <w:rPr>
                <w:rFonts w:ascii="標楷體" w:eastAsia="標楷體" w:hAnsi="標楷體" w:cs="標楷體" w:hint="eastAsia"/>
                <w:sz w:val="28"/>
                <w:szCs w:val="28"/>
              </w:rPr>
              <w:t>祥</w:t>
            </w:r>
            <w:proofErr w:type="gramEnd"/>
            <w:r w:rsidRPr="00AA152D">
              <w:rPr>
                <w:rFonts w:ascii="標楷體" w:eastAsia="標楷體" w:hAnsi="標楷體" w:cs="標楷體" w:hint="eastAsia"/>
                <w:sz w:val="28"/>
                <w:szCs w:val="28"/>
              </w:rPr>
              <w:t>通有線電視近期服務有改進，請給予鼓勵並協助。</w:t>
            </w:r>
          </w:p>
        </w:tc>
        <w:tc>
          <w:tcPr>
            <w:tcW w:w="3946" w:type="dxa"/>
            <w:vMerge w:val="restart"/>
          </w:tcPr>
          <w:p w:rsidR="00617CD4" w:rsidRPr="00BE14BC" w:rsidRDefault="00617CD4" w:rsidP="007E1DF4">
            <w:pPr>
              <w:snapToGrid w:val="0"/>
              <w:spacing w:line="340" w:lineRule="exact"/>
              <w:jc w:val="both"/>
              <w:rPr>
                <w:rFonts w:ascii="標楷體" w:eastAsia="標楷體" w:hAnsi="標楷體" w:cs="標楷體"/>
                <w:color w:val="000000" w:themeColor="text1"/>
                <w:sz w:val="28"/>
                <w:szCs w:val="28"/>
              </w:rPr>
            </w:pPr>
            <w:r w:rsidRPr="00BE14BC">
              <w:rPr>
                <w:rFonts w:ascii="標楷體" w:eastAsia="標楷體" w:hAnsi="標楷體" w:cs="標楷體" w:hint="eastAsia"/>
                <w:color w:val="000000" w:themeColor="text1"/>
                <w:sz w:val="28"/>
                <w:szCs w:val="28"/>
              </w:rPr>
              <w:t>本處已於4/28、5/4、6/4請</w:t>
            </w:r>
            <w:proofErr w:type="gramStart"/>
            <w:r w:rsidRPr="00BE14BC">
              <w:rPr>
                <w:rFonts w:ascii="標楷體" w:eastAsia="標楷體" w:hAnsi="標楷體" w:cs="標楷體" w:hint="eastAsia"/>
                <w:color w:val="000000" w:themeColor="text1"/>
                <w:sz w:val="28"/>
                <w:szCs w:val="28"/>
              </w:rPr>
              <w:t>祥</w:t>
            </w:r>
            <w:proofErr w:type="gramEnd"/>
            <w:r w:rsidRPr="00BE14BC">
              <w:rPr>
                <w:rFonts w:ascii="標楷體" w:eastAsia="標楷體" w:hAnsi="標楷體" w:cs="標楷體" w:hint="eastAsia"/>
                <w:color w:val="000000" w:themeColor="text1"/>
                <w:sz w:val="28"/>
                <w:szCs w:val="28"/>
              </w:rPr>
              <w:t>通公司至本府就有線電視維運情形進行訪談，另於5/7邀請民代及</w:t>
            </w:r>
            <w:proofErr w:type="gramStart"/>
            <w:r w:rsidRPr="00BE14BC">
              <w:rPr>
                <w:rFonts w:ascii="標楷體" w:eastAsia="標楷體" w:hAnsi="標楷體" w:cs="標楷體" w:hint="eastAsia"/>
                <w:color w:val="000000" w:themeColor="text1"/>
                <w:sz w:val="28"/>
                <w:szCs w:val="28"/>
              </w:rPr>
              <w:t>祥</w:t>
            </w:r>
            <w:proofErr w:type="gramEnd"/>
            <w:r w:rsidRPr="00BE14BC">
              <w:rPr>
                <w:rFonts w:ascii="標楷體" w:eastAsia="標楷體" w:hAnsi="標楷體" w:cs="標楷體" w:hint="eastAsia"/>
                <w:color w:val="000000" w:themeColor="text1"/>
                <w:sz w:val="28"/>
                <w:szCs w:val="28"/>
              </w:rPr>
              <w:t>通公司就</w:t>
            </w:r>
            <w:r w:rsidRPr="00BE14BC">
              <w:rPr>
                <w:rFonts w:ascii="標楷體" w:eastAsia="標楷體" w:hAnsi="標楷體" w:cs="標楷體"/>
                <w:color w:val="000000" w:themeColor="text1"/>
                <w:sz w:val="28"/>
                <w:szCs w:val="28"/>
              </w:rPr>
              <w:t>收視費用</w:t>
            </w:r>
            <w:r w:rsidRPr="00BE14BC">
              <w:rPr>
                <w:rFonts w:ascii="標楷體" w:eastAsia="標楷體" w:hAnsi="標楷體" w:cs="標楷體" w:hint="eastAsia"/>
                <w:color w:val="000000" w:themeColor="text1"/>
                <w:sz w:val="28"/>
                <w:szCs w:val="28"/>
              </w:rPr>
              <w:t>召開協調會，並提供離島地區民宿業者第四台收費表供參考，並於</w:t>
            </w:r>
            <w:r w:rsidRPr="00BE14BC">
              <w:rPr>
                <w:rFonts w:ascii="標楷體" w:eastAsia="標楷體" w:hAnsi="標楷體" w:cs="標楷體"/>
                <w:color w:val="000000" w:themeColor="text1"/>
                <w:sz w:val="28"/>
                <w:szCs w:val="28"/>
              </w:rPr>
              <w:t>4</w:t>
            </w:r>
            <w:r w:rsidRPr="00BE14BC">
              <w:rPr>
                <w:rFonts w:ascii="標楷體" w:eastAsia="標楷體" w:hAnsi="標楷體" w:cs="標楷體" w:hint="eastAsia"/>
                <w:color w:val="000000" w:themeColor="text1"/>
                <w:sz w:val="28"/>
                <w:szCs w:val="28"/>
              </w:rPr>
              <w:t>/</w:t>
            </w:r>
            <w:r w:rsidRPr="00BE14BC">
              <w:rPr>
                <w:rFonts w:ascii="標楷體" w:eastAsia="標楷體" w:hAnsi="標楷體" w:cs="標楷體"/>
                <w:color w:val="000000" w:themeColor="text1"/>
                <w:sz w:val="28"/>
                <w:szCs w:val="28"/>
              </w:rPr>
              <w:t>29</w:t>
            </w:r>
            <w:r w:rsidRPr="00BE14BC">
              <w:rPr>
                <w:rFonts w:ascii="標楷體" w:eastAsia="標楷體" w:hAnsi="標楷體" w:cs="標楷體" w:hint="eastAsia"/>
                <w:color w:val="000000" w:themeColor="text1"/>
                <w:sz w:val="28"/>
                <w:szCs w:val="28"/>
              </w:rPr>
              <w:t>、</w:t>
            </w:r>
            <w:r w:rsidRPr="00BE14BC">
              <w:rPr>
                <w:rFonts w:ascii="標楷體" w:eastAsia="標楷體" w:hAnsi="標楷體" w:cs="標楷體"/>
                <w:color w:val="000000" w:themeColor="text1"/>
                <w:sz w:val="28"/>
                <w:szCs w:val="28"/>
              </w:rPr>
              <w:t>5</w:t>
            </w:r>
            <w:r w:rsidRPr="00BE14BC">
              <w:rPr>
                <w:rFonts w:ascii="標楷體" w:eastAsia="標楷體" w:hAnsi="標楷體" w:cs="標楷體" w:hint="eastAsia"/>
                <w:color w:val="000000" w:themeColor="text1"/>
                <w:sz w:val="28"/>
                <w:szCs w:val="28"/>
              </w:rPr>
              <w:t>/</w:t>
            </w:r>
            <w:r w:rsidRPr="00BE14BC">
              <w:rPr>
                <w:rFonts w:ascii="標楷體" w:eastAsia="標楷體" w:hAnsi="標楷體" w:cs="標楷體"/>
                <w:color w:val="000000" w:themeColor="text1"/>
                <w:sz w:val="28"/>
                <w:szCs w:val="28"/>
              </w:rPr>
              <w:t>5</w:t>
            </w:r>
            <w:r w:rsidRPr="00BE14BC">
              <w:rPr>
                <w:rFonts w:ascii="標楷體" w:eastAsia="標楷體" w:hAnsi="標楷體" w:cs="標楷體" w:hint="eastAsia"/>
                <w:color w:val="000000" w:themeColor="text1"/>
                <w:sz w:val="28"/>
                <w:szCs w:val="28"/>
              </w:rPr>
              <w:t>、</w:t>
            </w:r>
            <w:r w:rsidRPr="00BE14BC">
              <w:rPr>
                <w:rFonts w:ascii="標楷體" w:eastAsia="標楷體" w:hAnsi="標楷體" w:cs="標楷體"/>
                <w:color w:val="000000" w:themeColor="text1"/>
                <w:sz w:val="28"/>
                <w:szCs w:val="28"/>
              </w:rPr>
              <w:t>5</w:t>
            </w:r>
            <w:r w:rsidRPr="00BE14BC">
              <w:rPr>
                <w:rFonts w:ascii="標楷體" w:eastAsia="標楷體" w:hAnsi="標楷體" w:cs="標楷體" w:hint="eastAsia"/>
                <w:color w:val="000000" w:themeColor="text1"/>
                <w:sz w:val="28"/>
                <w:szCs w:val="28"/>
              </w:rPr>
              <w:t>/8、6/5於馬祖日報發布新聞讓民眾了解。</w:t>
            </w:r>
          </w:p>
          <w:p w:rsidR="00617CD4" w:rsidRPr="00BE14BC" w:rsidRDefault="00617CD4" w:rsidP="007E1DF4">
            <w:pPr>
              <w:snapToGrid w:val="0"/>
              <w:spacing w:line="340" w:lineRule="exact"/>
              <w:rPr>
                <w:rFonts w:ascii="標楷體" w:eastAsia="標楷體" w:hAnsi="標楷體"/>
                <w:b/>
                <w:color w:val="000000" w:themeColor="text1"/>
                <w:sz w:val="28"/>
                <w:szCs w:val="28"/>
              </w:rPr>
            </w:pPr>
          </w:p>
        </w:tc>
        <w:tc>
          <w:tcPr>
            <w:tcW w:w="1134" w:type="dxa"/>
            <w:vMerge w:val="restart"/>
          </w:tcPr>
          <w:p w:rsidR="00617CD4" w:rsidRPr="00BE14BC" w:rsidRDefault="00617CD4" w:rsidP="007E1DF4">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109.</w:t>
            </w:r>
          </w:p>
          <w:p w:rsidR="00617CD4" w:rsidRPr="00BE14BC" w:rsidRDefault="00617CD4" w:rsidP="007E1DF4">
            <w:pPr>
              <w:snapToGrid w:val="0"/>
              <w:spacing w:line="340" w:lineRule="exact"/>
              <w:rPr>
                <w:rFonts w:ascii="標楷體" w:eastAsia="標楷體" w:hAnsi="標楷體"/>
                <w:b/>
                <w:sz w:val="32"/>
                <w:szCs w:val="32"/>
              </w:rPr>
            </w:pPr>
            <w:r w:rsidRPr="00BE14BC">
              <w:rPr>
                <w:rFonts w:ascii="標楷體" w:eastAsia="標楷體" w:hAnsi="標楷體" w:hint="eastAsia"/>
                <w:b/>
                <w:sz w:val="32"/>
                <w:szCs w:val="32"/>
              </w:rPr>
              <w:t>6.11</w:t>
            </w:r>
          </w:p>
        </w:tc>
        <w:tc>
          <w:tcPr>
            <w:tcW w:w="1276" w:type="dxa"/>
          </w:tcPr>
          <w:p w:rsidR="00617CD4" w:rsidRDefault="00617CD4" w:rsidP="007E1DF4">
            <w:pPr>
              <w:snapToGrid w:val="0"/>
              <w:spacing w:line="340" w:lineRule="exact"/>
              <w:jc w:val="center"/>
              <w:rPr>
                <w:rFonts w:ascii="標楷體" w:eastAsia="標楷體" w:hAnsi="標楷體"/>
                <w:b/>
                <w:color w:val="0000FF"/>
                <w:sz w:val="32"/>
                <w:szCs w:val="32"/>
              </w:rPr>
            </w:pPr>
            <w:proofErr w:type="gramStart"/>
            <w:r>
              <w:rPr>
                <w:rFonts w:ascii="標楷體" w:eastAsia="標楷體" w:hAnsi="標楷體" w:hint="eastAsia"/>
                <w:b/>
                <w:color w:val="0000FF"/>
                <w:sz w:val="32"/>
                <w:szCs w:val="32"/>
              </w:rPr>
              <w:t>併</w:t>
            </w:r>
            <w:proofErr w:type="gramEnd"/>
            <w:r>
              <w:rPr>
                <w:rFonts w:ascii="標楷體" w:eastAsia="標楷體" w:hAnsi="標楷體" w:hint="eastAsia"/>
                <w:b/>
                <w:color w:val="0000FF"/>
                <w:sz w:val="32"/>
                <w:szCs w:val="32"/>
              </w:rPr>
              <w:t>109.6.8案</w:t>
            </w:r>
          </w:p>
        </w:tc>
      </w:tr>
      <w:tr w:rsidR="00AA152D" w:rsidTr="00853192">
        <w:tc>
          <w:tcPr>
            <w:tcW w:w="537" w:type="dxa"/>
            <w:vMerge/>
          </w:tcPr>
          <w:p w:rsidR="00AA152D" w:rsidRDefault="00AA152D" w:rsidP="007E1DF4">
            <w:pPr>
              <w:snapToGrid w:val="0"/>
              <w:spacing w:line="340" w:lineRule="exact"/>
              <w:jc w:val="center"/>
              <w:rPr>
                <w:rFonts w:ascii="標楷體" w:eastAsia="標楷體" w:hAnsi="標楷體"/>
                <w:b/>
                <w:sz w:val="32"/>
                <w:szCs w:val="32"/>
              </w:rPr>
            </w:pPr>
          </w:p>
        </w:tc>
        <w:tc>
          <w:tcPr>
            <w:tcW w:w="966" w:type="dxa"/>
            <w:vMerge/>
          </w:tcPr>
          <w:p w:rsidR="00AA152D" w:rsidRDefault="00AA152D" w:rsidP="007E1DF4">
            <w:pPr>
              <w:snapToGrid w:val="0"/>
              <w:spacing w:line="340" w:lineRule="exact"/>
              <w:rPr>
                <w:rFonts w:ascii="標楷體" w:eastAsia="標楷體" w:hAnsi="標楷體"/>
                <w:b/>
                <w:sz w:val="32"/>
                <w:szCs w:val="32"/>
              </w:rPr>
            </w:pPr>
          </w:p>
        </w:tc>
        <w:tc>
          <w:tcPr>
            <w:tcW w:w="3141" w:type="dxa"/>
          </w:tcPr>
          <w:p w:rsidR="00AA152D" w:rsidRDefault="00AA152D" w:rsidP="007E1DF4">
            <w:pPr>
              <w:suppressAutoHyphens/>
              <w:spacing w:line="340" w:lineRule="exact"/>
              <w:rPr>
                <w:rFonts w:ascii="標楷體" w:eastAsia="標楷體" w:hAnsi="標楷體" w:cs="標楷體"/>
                <w:sz w:val="28"/>
                <w:szCs w:val="28"/>
              </w:rPr>
            </w:pPr>
            <w:r w:rsidRPr="00E069B1">
              <w:rPr>
                <w:rFonts w:ascii="標楷體" w:eastAsia="標楷體" w:hAnsi="標楷體" w:cs="標楷體" w:hint="eastAsia"/>
                <w:sz w:val="28"/>
                <w:szCs w:val="28"/>
              </w:rPr>
              <w:t>有線電視數位化</w:t>
            </w:r>
            <w:proofErr w:type="gramStart"/>
            <w:r w:rsidRPr="00E069B1">
              <w:rPr>
                <w:rFonts w:ascii="標楷體" w:eastAsia="標楷體" w:hAnsi="標楷體" w:cs="標楷體" w:hint="eastAsia"/>
                <w:sz w:val="28"/>
                <w:szCs w:val="28"/>
              </w:rPr>
              <w:t>祥</w:t>
            </w:r>
            <w:proofErr w:type="gramEnd"/>
            <w:r w:rsidRPr="00E069B1">
              <w:rPr>
                <w:rFonts w:ascii="標楷體" w:eastAsia="標楷體" w:hAnsi="標楷體" w:cs="標楷體" w:hint="eastAsia"/>
                <w:sz w:val="28"/>
                <w:szCs w:val="28"/>
              </w:rPr>
              <w:t>通公司投入大量資本以改善收視品質，請讓民眾了解廠商用心並認同使用者付費原則。</w:t>
            </w:r>
          </w:p>
        </w:tc>
        <w:tc>
          <w:tcPr>
            <w:tcW w:w="3946" w:type="dxa"/>
            <w:vMerge/>
          </w:tcPr>
          <w:p w:rsidR="00AA152D" w:rsidRPr="00BE14BC" w:rsidRDefault="00AA152D" w:rsidP="007E1DF4">
            <w:pPr>
              <w:snapToGrid w:val="0"/>
              <w:spacing w:line="340" w:lineRule="exact"/>
              <w:jc w:val="center"/>
              <w:rPr>
                <w:rFonts w:ascii="標楷體" w:eastAsia="標楷體" w:hAnsi="標楷體"/>
                <w:b/>
                <w:sz w:val="28"/>
                <w:szCs w:val="28"/>
              </w:rPr>
            </w:pPr>
          </w:p>
        </w:tc>
        <w:tc>
          <w:tcPr>
            <w:tcW w:w="1134" w:type="dxa"/>
            <w:vMerge/>
          </w:tcPr>
          <w:p w:rsidR="00AA152D" w:rsidRPr="00F7602F" w:rsidRDefault="00AA152D" w:rsidP="007E1DF4">
            <w:pPr>
              <w:snapToGrid w:val="0"/>
              <w:spacing w:line="340" w:lineRule="exact"/>
              <w:jc w:val="center"/>
              <w:rPr>
                <w:rFonts w:ascii="標楷體" w:eastAsia="標楷體" w:hAnsi="標楷體"/>
                <w:b/>
                <w:sz w:val="32"/>
                <w:szCs w:val="32"/>
              </w:rPr>
            </w:pPr>
          </w:p>
        </w:tc>
        <w:tc>
          <w:tcPr>
            <w:tcW w:w="1276" w:type="dxa"/>
          </w:tcPr>
          <w:p w:rsidR="00617CD4" w:rsidRDefault="00617CD4" w:rsidP="007E1DF4">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AA152D" w:rsidRDefault="00617CD4" w:rsidP="007E1DF4">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r w:rsidR="00EA501D" w:rsidTr="00853192">
        <w:tc>
          <w:tcPr>
            <w:tcW w:w="537" w:type="dxa"/>
          </w:tcPr>
          <w:p w:rsidR="00EA501D" w:rsidRDefault="00697072" w:rsidP="007E1DF4">
            <w:pPr>
              <w:snapToGrid w:val="0"/>
              <w:spacing w:line="340" w:lineRule="exact"/>
              <w:jc w:val="center"/>
              <w:rPr>
                <w:rFonts w:ascii="標楷體" w:eastAsia="標楷體" w:hAnsi="標楷體"/>
                <w:b/>
                <w:sz w:val="32"/>
                <w:szCs w:val="32"/>
              </w:rPr>
            </w:pPr>
            <w:r>
              <w:rPr>
                <w:rFonts w:ascii="標楷體" w:eastAsia="標楷體" w:hAnsi="標楷體" w:hint="eastAsia"/>
                <w:b/>
                <w:sz w:val="32"/>
                <w:szCs w:val="32"/>
              </w:rPr>
              <w:t>5</w:t>
            </w:r>
          </w:p>
        </w:tc>
        <w:tc>
          <w:tcPr>
            <w:tcW w:w="966" w:type="dxa"/>
          </w:tcPr>
          <w:p w:rsidR="00EA501D" w:rsidRDefault="00AA152D" w:rsidP="007E1DF4">
            <w:pPr>
              <w:snapToGrid w:val="0"/>
              <w:spacing w:line="340" w:lineRule="exact"/>
              <w:rPr>
                <w:rFonts w:ascii="標楷體" w:eastAsia="標楷體" w:hAnsi="標楷體"/>
                <w:b/>
                <w:sz w:val="32"/>
                <w:szCs w:val="32"/>
              </w:rPr>
            </w:pPr>
            <w:r>
              <w:rPr>
                <w:rFonts w:ascii="標楷體" w:eastAsia="標楷體" w:hAnsi="標楷體" w:hint="eastAsia"/>
                <w:b/>
                <w:sz w:val="32"/>
                <w:szCs w:val="32"/>
              </w:rPr>
              <w:t>109.6.8</w:t>
            </w:r>
          </w:p>
        </w:tc>
        <w:tc>
          <w:tcPr>
            <w:tcW w:w="3141" w:type="dxa"/>
          </w:tcPr>
          <w:p w:rsidR="00EA501D" w:rsidRPr="00E069B1" w:rsidRDefault="00EA501D" w:rsidP="007E1DF4">
            <w:pPr>
              <w:suppressAutoHyphens/>
              <w:spacing w:line="340" w:lineRule="exact"/>
              <w:rPr>
                <w:rFonts w:ascii="標楷體" w:eastAsia="標楷體" w:hAnsi="標楷體" w:cs="標楷體"/>
                <w:sz w:val="28"/>
                <w:szCs w:val="28"/>
              </w:rPr>
            </w:pPr>
            <w:r>
              <w:rPr>
                <w:rFonts w:ascii="標楷體" w:eastAsia="標楷體" w:hAnsi="標楷體" w:cs="標楷體" w:hint="eastAsia"/>
                <w:sz w:val="28"/>
                <w:szCs w:val="28"/>
              </w:rPr>
              <w:t>標案收件流程有檢討改進之必要，請開會討論。</w:t>
            </w:r>
          </w:p>
        </w:tc>
        <w:tc>
          <w:tcPr>
            <w:tcW w:w="3946" w:type="dxa"/>
          </w:tcPr>
          <w:p w:rsidR="00EA501D" w:rsidRPr="00BE14BC" w:rsidRDefault="00C23FF4" w:rsidP="007E1DF4">
            <w:pPr>
              <w:snapToGrid w:val="0"/>
              <w:spacing w:line="340" w:lineRule="exact"/>
              <w:rPr>
                <w:rFonts w:ascii="標楷體" w:eastAsia="標楷體" w:hAnsi="標楷體"/>
                <w:sz w:val="28"/>
                <w:szCs w:val="28"/>
              </w:rPr>
            </w:pPr>
            <w:r w:rsidRPr="00BE14BC">
              <w:rPr>
                <w:rFonts w:ascii="標楷體" w:eastAsia="標楷體" w:hAnsi="標楷體" w:hint="eastAsia"/>
                <w:sz w:val="28"/>
                <w:szCs w:val="28"/>
              </w:rPr>
              <w:t>配合政風處7月1日與會討論。</w:t>
            </w:r>
          </w:p>
        </w:tc>
        <w:tc>
          <w:tcPr>
            <w:tcW w:w="1134" w:type="dxa"/>
          </w:tcPr>
          <w:p w:rsidR="00C23FF4" w:rsidRDefault="00C23FF4" w:rsidP="007E1DF4">
            <w:pPr>
              <w:snapToGrid w:val="0"/>
              <w:spacing w:line="340" w:lineRule="exact"/>
              <w:rPr>
                <w:rFonts w:ascii="標楷體" w:eastAsia="標楷體" w:hAnsi="標楷體"/>
                <w:b/>
                <w:sz w:val="32"/>
                <w:szCs w:val="32"/>
              </w:rPr>
            </w:pPr>
            <w:r>
              <w:rPr>
                <w:rFonts w:ascii="標楷體" w:eastAsia="標楷體" w:hAnsi="標楷體" w:hint="eastAsia"/>
                <w:b/>
                <w:sz w:val="32"/>
                <w:szCs w:val="32"/>
              </w:rPr>
              <w:t>109.</w:t>
            </w:r>
          </w:p>
          <w:p w:rsidR="00EA501D" w:rsidRPr="00C23FF4" w:rsidRDefault="00C23FF4" w:rsidP="007E1DF4">
            <w:pPr>
              <w:snapToGrid w:val="0"/>
              <w:spacing w:line="340" w:lineRule="exact"/>
              <w:rPr>
                <w:rFonts w:ascii="標楷體" w:eastAsia="標楷體" w:hAnsi="標楷體"/>
                <w:b/>
                <w:sz w:val="32"/>
                <w:szCs w:val="32"/>
              </w:rPr>
            </w:pPr>
            <w:r>
              <w:rPr>
                <w:rFonts w:ascii="標楷體" w:eastAsia="標楷體" w:hAnsi="標楷體" w:hint="eastAsia"/>
                <w:b/>
                <w:sz w:val="32"/>
                <w:szCs w:val="32"/>
              </w:rPr>
              <w:t>7.1</w:t>
            </w:r>
          </w:p>
        </w:tc>
        <w:tc>
          <w:tcPr>
            <w:tcW w:w="1276" w:type="dxa"/>
          </w:tcPr>
          <w:p w:rsidR="00C23FF4" w:rsidRDefault="00C23FF4" w:rsidP="007E1DF4">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自主</w:t>
            </w:r>
          </w:p>
          <w:p w:rsidR="00EA501D" w:rsidRDefault="00C23FF4" w:rsidP="007E1DF4">
            <w:pPr>
              <w:snapToGrid w:val="0"/>
              <w:spacing w:line="340" w:lineRule="exact"/>
              <w:jc w:val="center"/>
              <w:rPr>
                <w:rFonts w:ascii="標楷體" w:eastAsia="標楷體" w:hAnsi="標楷體"/>
                <w:b/>
                <w:color w:val="0000FF"/>
                <w:sz w:val="32"/>
                <w:szCs w:val="32"/>
              </w:rPr>
            </w:pPr>
            <w:r>
              <w:rPr>
                <w:rFonts w:ascii="標楷體" w:eastAsia="標楷體" w:hAnsi="標楷體" w:hint="eastAsia"/>
                <w:b/>
                <w:color w:val="0000FF"/>
                <w:sz w:val="32"/>
                <w:szCs w:val="32"/>
              </w:rPr>
              <w:t>列管</w:t>
            </w:r>
          </w:p>
        </w:tc>
      </w:tr>
    </w:tbl>
    <w:p w:rsidR="0038287E" w:rsidRDefault="0038287E" w:rsidP="00F222CD">
      <w:pPr>
        <w:snapToGrid w:val="0"/>
        <w:rPr>
          <w:rFonts w:ascii="標楷體" w:eastAsia="標楷體" w:hAnsi="標楷體"/>
          <w:b/>
          <w:sz w:val="40"/>
          <w:szCs w:val="40"/>
          <w:bdr w:val="single" w:sz="4" w:space="0" w:color="auto"/>
        </w:rPr>
      </w:pPr>
    </w:p>
    <w:sectPr w:rsidR="0038287E" w:rsidSect="00E11E47">
      <w:footerReference w:type="default" r:id="rId8"/>
      <w:pgSz w:w="11906" w:h="16838"/>
      <w:pgMar w:top="992" w:right="992" w:bottom="992"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817" w:rsidRDefault="00DE6817" w:rsidP="001510B8">
      <w:r>
        <w:separator/>
      </w:r>
    </w:p>
  </w:endnote>
  <w:endnote w:type="continuationSeparator" w:id="0">
    <w:p w:rsidR="00DE6817" w:rsidRDefault="00DE6817" w:rsidP="0015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altName w:val="新細明體"/>
    <w:charset w:val="88"/>
    <w:family w:val="roman"/>
    <w:pitch w:val="variable"/>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D5B" w:rsidRDefault="00517D5B" w:rsidP="00F7602F">
    <w:pPr>
      <w:pStyle w:val="a5"/>
      <w:pBdr>
        <w:top w:val="thinThickSmallGap" w:sz="24" w:space="1" w:color="622423"/>
      </w:pBdr>
      <w:tabs>
        <w:tab w:val="clear" w:pos="4153"/>
        <w:tab w:val="clear" w:pos="8306"/>
        <w:tab w:val="right" w:pos="9922"/>
      </w:tabs>
      <w:rPr>
        <w:rFonts w:ascii="Cambria" w:hAnsi="Cambria"/>
      </w:rPr>
    </w:pPr>
    <w:r>
      <w:rPr>
        <w:rFonts w:ascii="Cambria" w:hAnsi="Cambria"/>
      </w:rPr>
      <w:t>10</w:t>
    </w:r>
    <w:r>
      <w:rPr>
        <w:rFonts w:ascii="Cambria" w:hAnsi="Cambria" w:hint="eastAsia"/>
      </w:rPr>
      <w:t>9</w:t>
    </w:r>
    <w:r>
      <w:rPr>
        <w:rFonts w:ascii="Cambria" w:hAnsi="Cambria" w:hint="eastAsia"/>
      </w:rPr>
      <w:t>年第</w:t>
    </w:r>
    <w:r>
      <w:rPr>
        <w:rFonts w:ascii="Cambria" w:hAnsi="Cambria" w:hint="eastAsia"/>
      </w:rPr>
      <w:t>4</w:t>
    </w:r>
    <w:r>
      <w:rPr>
        <w:rFonts w:ascii="Cambria" w:hAnsi="Cambria" w:hint="eastAsia"/>
      </w:rPr>
      <w:t>次主管月報</w:t>
    </w:r>
    <w:r>
      <w:rPr>
        <w:rFonts w:ascii="Cambria" w:hAnsi="Cambria"/>
        <w:lang w:val="zh-TW"/>
      </w:rPr>
      <w:tab/>
    </w:r>
    <w:r>
      <w:rPr>
        <w:rFonts w:ascii="Cambria" w:hAnsi="Cambria" w:hint="eastAsia"/>
        <w:lang w:val="zh-TW"/>
      </w:rPr>
      <w:t>頁</w:t>
    </w:r>
    <w:r>
      <w:rPr>
        <w:rFonts w:ascii="Cambria" w:hAnsi="Cambria"/>
        <w:lang w:val="zh-TW"/>
      </w:rPr>
      <w:t xml:space="preserve"> </w:t>
    </w:r>
    <w:r>
      <w:fldChar w:fldCharType="begin"/>
    </w:r>
    <w:r>
      <w:instrText xml:space="preserve"> PAGE   \* MERGEFORMAT </w:instrText>
    </w:r>
    <w:r>
      <w:fldChar w:fldCharType="separate"/>
    </w:r>
    <w:r w:rsidR="001731BE" w:rsidRPr="001731BE">
      <w:rPr>
        <w:rFonts w:ascii="Cambria" w:hAnsi="Cambria"/>
        <w:noProof/>
        <w:lang w:val="zh-TW"/>
      </w:rPr>
      <w:t>22</w:t>
    </w:r>
    <w:r>
      <w:rPr>
        <w:rFonts w:ascii="Cambria" w:hAnsi="Cambria"/>
        <w:noProof/>
        <w:lang w:val="zh-TW"/>
      </w:rPr>
      <w:fldChar w:fldCharType="end"/>
    </w:r>
  </w:p>
  <w:p w:rsidR="00517D5B" w:rsidRDefault="00517D5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817" w:rsidRDefault="00DE6817" w:rsidP="001510B8">
      <w:r>
        <w:separator/>
      </w:r>
    </w:p>
  </w:footnote>
  <w:footnote w:type="continuationSeparator" w:id="0">
    <w:p w:rsidR="00DE6817" w:rsidRDefault="00DE6817" w:rsidP="001510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6"/>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960" w:hanging="480"/>
      </w:pPr>
      <w:rPr>
        <w:rFonts w:cs="Times New Roman"/>
      </w:rPr>
    </w:lvl>
    <w:lvl w:ilvl="2">
      <w:start w:val="1"/>
      <w:numFmt w:val="lowerRoman"/>
      <w:lvlText w:val="%2.%3."/>
      <w:lvlJc w:val="right"/>
      <w:pPr>
        <w:tabs>
          <w:tab w:val="num" w:pos="0"/>
        </w:tabs>
        <w:ind w:left="1440" w:hanging="480"/>
      </w:pPr>
      <w:rPr>
        <w:rFonts w:cs="Times New Roman"/>
      </w:rPr>
    </w:lvl>
    <w:lvl w:ilvl="3">
      <w:start w:val="1"/>
      <w:numFmt w:val="decimal"/>
      <w:lvlText w:val="%2.%3.%4."/>
      <w:lvlJc w:val="left"/>
      <w:pPr>
        <w:tabs>
          <w:tab w:val="num" w:pos="0"/>
        </w:tabs>
        <w:ind w:left="1920" w:hanging="480"/>
      </w:pPr>
      <w:rPr>
        <w:rFonts w:cs="Times New Roman"/>
      </w:rPr>
    </w:lvl>
    <w:lvl w:ilvl="4">
      <w:start w:val="1"/>
      <w:numFmt w:val="decimal"/>
      <w:lvlText w:val="%2.%3.%4.%5、"/>
      <w:lvlJc w:val="left"/>
      <w:pPr>
        <w:tabs>
          <w:tab w:val="num" w:pos="0"/>
        </w:tabs>
        <w:ind w:left="2400" w:hanging="480"/>
      </w:pPr>
      <w:rPr>
        <w:rFonts w:cs="Times New Roman"/>
      </w:rPr>
    </w:lvl>
    <w:lvl w:ilvl="5">
      <w:start w:val="1"/>
      <w:numFmt w:val="lowerRoman"/>
      <w:lvlText w:val="%2.%3.%4.%5.%6."/>
      <w:lvlJc w:val="right"/>
      <w:pPr>
        <w:tabs>
          <w:tab w:val="num" w:pos="0"/>
        </w:tabs>
        <w:ind w:left="2880" w:hanging="480"/>
      </w:pPr>
      <w:rPr>
        <w:rFonts w:cs="Times New Roman"/>
      </w:rPr>
    </w:lvl>
    <w:lvl w:ilvl="6">
      <w:start w:val="1"/>
      <w:numFmt w:val="decimal"/>
      <w:lvlText w:val="%2.%3.%4.%5.%6.%7."/>
      <w:lvlJc w:val="left"/>
      <w:pPr>
        <w:tabs>
          <w:tab w:val="num" w:pos="0"/>
        </w:tabs>
        <w:ind w:left="3360" w:hanging="480"/>
      </w:pPr>
      <w:rPr>
        <w:rFonts w:cs="Times New Roman"/>
      </w:rPr>
    </w:lvl>
    <w:lvl w:ilvl="7">
      <w:start w:val="1"/>
      <w:numFmt w:val="decimal"/>
      <w:lvlText w:val="%2.%3.%4.%5.%6.%7.%8、"/>
      <w:lvlJc w:val="left"/>
      <w:pPr>
        <w:tabs>
          <w:tab w:val="num" w:pos="0"/>
        </w:tabs>
        <w:ind w:left="3840" w:hanging="480"/>
      </w:pPr>
      <w:rPr>
        <w:rFonts w:cs="Times New Roman"/>
      </w:rPr>
    </w:lvl>
    <w:lvl w:ilvl="8">
      <w:start w:val="1"/>
      <w:numFmt w:val="lowerRoman"/>
      <w:lvlText w:val="%2.%3.%4.%5.%6.%7.%8.%9."/>
      <w:lvlJc w:val="right"/>
      <w:pPr>
        <w:tabs>
          <w:tab w:val="num" w:pos="0"/>
        </w:tabs>
        <w:ind w:left="4320" w:hanging="480"/>
      </w:pPr>
      <w:rPr>
        <w:rFonts w:cs="Times New Roman"/>
      </w:rPr>
    </w:lvl>
  </w:abstractNum>
  <w:abstractNum w:abstractNumId="1" w15:restartNumberingAfterBreak="0">
    <w:nsid w:val="0031735D"/>
    <w:multiLevelType w:val="hybridMultilevel"/>
    <w:tmpl w:val="F7FADF5C"/>
    <w:lvl w:ilvl="0" w:tplc="80B06EB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EF2ED4"/>
    <w:multiLevelType w:val="hybridMultilevel"/>
    <w:tmpl w:val="3EC0E15C"/>
    <w:lvl w:ilvl="0" w:tplc="6AA005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0175D1"/>
    <w:multiLevelType w:val="hybridMultilevel"/>
    <w:tmpl w:val="1A487C24"/>
    <w:lvl w:ilvl="0" w:tplc="E578D21E">
      <w:start w:val="1"/>
      <w:numFmt w:val="taiwaneseCountingThousand"/>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771E96"/>
    <w:multiLevelType w:val="hybridMultilevel"/>
    <w:tmpl w:val="0D140194"/>
    <w:lvl w:ilvl="0" w:tplc="78D4D7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3D177F"/>
    <w:multiLevelType w:val="hybridMultilevel"/>
    <w:tmpl w:val="71428C18"/>
    <w:lvl w:ilvl="0" w:tplc="1922B6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CC35C7"/>
    <w:multiLevelType w:val="hybridMultilevel"/>
    <w:tmpl w:val="86F62C6A"/>
    <w:lvl w:ilvl="0" w:tplc="4CCEE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0E0D9F"/>
    <w:multiLevelType w:val="hybridMultilevel"/>
    <w:tmpl w:val="0734B9E0"/>
    <w:lvl w:ilvl="0" w:tplc="2A72E1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5987C91"/>
    <w:multiLevelType w:val="hybridMultilevel"/>
    <w:tmpl w:val="257EA642"/>
    <w:lvl w:ilvl="0" w:tplc="03B493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E577C68"/>
    <w:multiLevelType w:val="hybridMultilevel"/>
    <w:tmpl w:val="1276A7DC"/>
    <w:lvl w:ilvl="0" w:tplc="60A89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AB90E6E"/>
    <w:multiLevelType w:val="hybridMultilevel"/>
    <w:tmpl w:val="5C8E30D6"/>
    <w:lvl w:ilvl="0" w:tplc="F6CC92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D0066B6"/>
    <w:multiLevelType w:val="hybridMultilevel"/>
    <w:tmpl w:val="6BFC23B4"/>
    <w:lvl w:ilvl="0" w:tplc="391E8BDE">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15:restartNumberingAfterBreak="0">
    <w:nsid w:val="786E5D46"/>
    <w:multiLevelType w:val="hybridMultilevel"/>
    <w:tmpl w:val="A52C221E"/>
    <w:lvl w:ilvl="0" w:tplc="0E7CF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B362A2D"/>
    <w:multiLevelType w:val="hybridMultilevel"/>
    <w:tmpl w:val="E716E5B6"/>
    <w:lvl w:ilvl="0" w:tplc="5066DF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1"/>
  </w:num>
  <w:num w:numId="4">
    <w:abstractNumId w:val="7"/>
  </w:num>
  <w:num w:numId="5">
    <w:abstractNumId w:val="13"/>
  </w:num>
  <w:num w:numId="6">
    <w:abstractNumId w:val="6"/>
  </w:num>
  <w:num w:numId="7">
    <w:abstractNumId w:val="8"/>
  </w:num>
  <w:num w:numId="8">
    <w:abstractNumId w:val="12"/>
  </w:num>
  <w:num w:numId="9">
    <w:abstractNumId w:val="2"/>
  </w:num>
  <w:num w:numId="10">
    <w:abstractNumId w:val="9"/>
  </w:num>
  <w:num w:numId="11">
    <w:abstractNumId w:val="10"/>
  </w:num>
  <w:num w:numId="12">
    <w:abstractNumId w:val="3"/>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B8"/>
    <w:rsid w:val="00000159"/>
    <w:rsid w:val="00000715"/>
    <w:rsid w:val="00000BBC"/>
    <w:rsid w:val="00002584"/>
    <w:rsid w:val="00002601"/>
    <w:rsid w:val="000033DF"/>
    <w:rsid w:val="00003C03"/>
    <w:rsid w:val="00004142"/>
    <w:rsid w:val="000046F0"/>
    <w:rsid w:val="000059AB"/>
    <w:rsid w:val="00007B0A"/>
    <w:rsid w:val="00007E59"/>
    <w:rsid w:val="00010155"/>
    <w:rsid w:val="00010201"/>
    <w:rsid w:val="000105DE"/>
    <w:rsid w:val="00010B31"/>
    <w:rsid w:val="00011B74"/>
    <w:rsid w:val="00012745"/>
    <w:rsid w:val="00012D8C"/>
    <w:rsid w:val="00012F6F"/>
    <w:rsid w:val="00015445"/>
    <w:rsid w:val="00015A70"/>
    <w:rsid w:val="00016059"/>
    <w:rsid w:val="000204BF"/>
    <w:rsid w:val="0002091D"/>
    <w:rsid w:val="00020BDB"/>
    <w:rsid w:val="00021664"/>
    <w:rsid w:val="000216BE"/>
    <w:rsid w:val="00022030"/>
    <w:rsid w:val="00022AE1"/>
    <w:rsid w:val="00022DAD"/>
    <w:rsid w:val="000233EE"/>
    <w:rsid w:val="00023D87"/>
    <w:rsid w:val="000243F3"/>
    <w:rsid w:val="000249C0"/>
    <w:rsid w:val="000252B4"/>
    <w:rsid w:val="00026354"/>
    <w:rsid w:val="00027EBC"/>
    <w:rsid w:val="00030469"/>
    <w:rsid w:val="0003050D"/>
    <w:rsid w:val="00030D26"/>
    <w:rsid w:val="000310D7"/>
    <w:rsid w:val="00031A28"/>
    <w:rsid w:val="000323CA"/>
    <w:rsid w:val="00032795"/>
    <w:rsid w:val="00032AC0"/>
    <w:rsid w:val="00032CD9"/>
    <w:rsid w:val="0003334B"/>
    <w:rsid w:val="000333FE"/>
    <w:rsid w:val="00033434"/>
    <w:rsid w:val="00033958"/>
    <w:rsid w:val="00034634"/>
    <w:rsid w:val="00034AC4"/>
    <w:rsid w:val="00034E10"/>
    <w:rsid w:val="000355C7"/>
    <w:rsid w:val="00035835"/>
    <w:rsid w:val="00035A3E"/>
    <w:rsid w:val="00036601"/>
    <w:rsid w:val="00037562"/>
    <w:rsid w:val="00040281"/>
    <w:rsid w:val="00040B71"/>
    <w:rsid w:val="000413E7"/>
    <w:rsid w:val="000418EC"/>
    <w:rsid w:val="00041A85"/>
    <w:rsid w:val="0004244F"/>
    <w:rsid w:val="00042761"/>
    <w:rsid w:val="00042A5C"/>
    <w:rsid w:val="0004320D"/>
    <w:rsid w:val="00043E92"/>
    <w:rsid w:val="000446C8"/>
    <w:rsid w:val="00044AB7"/>
    <w:rsid w:val="00046772"/>
    <w:rsid w:val="00046CB4"/>
    <w:rsid w:val="00047750"/>
    <w:rsid w:val="00050042"/>
    <w:rsid w:val="00051DF8"/>
    <w:rsid w:val="000532FB"/>
    <w:rsid w:val="00053381"/>
    <w:rsid w:val="0005387D"/>
    <w:rsid w:val="00054590"/>
    <w:rsid w:val="00054B73"/>
    <w:rsid w:val="00056A95"/>
    <w:rsid w:val="0005799C"/>
    <w:rsid w:val="00060895"/>
    <w:rsid w:val="0006192C"/>
    <w:rsid w:val="00061E57"/>
    <w:rsid w:val="000633F1"/>
    <w:rsid w:val="00063928"/>
    <w:rsid w:val="000645E6"/>
    <w:rsid w:val="000657EA"/>
    <w:rsid w:val="000660A6"/>
    <w:rsid w:val="000660DA"/>
    <w:rsid w:val="000676BB"/>
    <w:rsid w:val="00067BAC"/>
    <w:rsid w:val="00070279"/>
    <w:rsid w:val="000716B3"/>
    <w:rsid w:val="0007170C"/>
    <w:rsid w:val="00073A2E"/>
    <w:rsid w:val="00074210"/>
    <w:rsid w:val="00075093"/>
    <w:rsid w:val="0007542D"/>
    <w:rsid w:val="000754DF"/>
    <w:rsid w:val="00076F9E"/>
    <w:rsid w:val="0008006C"/>
    <w:rsid w:val="00080240"/>
    <w:rsid w:val="00081238"/>
    <w:rsid w:val="0008123F"/>
    <w:rsid w:val="000826AC"/>
    <w:rsid w:val="00082C9F"/>
    <w:rsid w:val="00082E14"/>
    <w:rsid w:val="00083ADF"/>
    <w:rsid w:val="000847AA"/>
    <w:rsid w:val="00084D40"/>
    <w:rsid w:val="00084D45"/>
    <w:rsid w:val="00084D71"/>
    <w:rsid w:val="00084F9D"/>
    <w:rsid w:val="000851E2"/>
    <w:rsid w:val="000859CD"/>
    <w:rsid w:val="00085F0D"/>
    <w:rsid w:val="000866B6"/>
    <w:rsid w:val="000908EC"/>
    <w:rsid w:val="0009096C"/>
    <w:rsid w:val="00090A8A"/>
    <w:rsid w:val="00090D23"/>
    <w:rsid w:val="00090EDD"/>
    <w:rsid w:val="00091387"/>
    <w:rsid w:val="000915E5"/>
    <w:rsid w:val="00091683"/>
    <w:rsid w:val="0009212E"/>
    <w:rsid w:val="00093CFE"/>
    <w:rsid w:val="000947F5"/>
    <w:rsid w:val="00094919"/>
    <w:rsid w:val="00094B94"/>
    <w:rsid w:val="00094B99"/>
    <w:rsid w:val="000962A9"/>
    <w:rsid w:val="00096334"/>
    <w:rsid w:val="00096DF4"/>
    <w:rsid w:val="000A046A"/>
    <w:rsid w:val="000A0A86"/>
    <w:rsid w:val="000A103D"/>
    <w:rsid w:val="000A1266"/>
    <w:rsid w:val="000A2468"/>
    <w:rsid w:val="000A27EE"/>
    <w:rsid w:val="000A2C4B"/>
    <w:rsid w:val="000A310B"/>
    <w:rsid w:val="000A4CF4"/>
    <w:rsid w:val="000A4F60"/>
    <w:rsid w:val="000A50AD"/>
    <w:rsid w:val="000A5AB0"/>
    <w:rsid w:val="000A5CC4"/>
    <w:rsid w:val="000A5D01"/>
    <w:rsid w:val="000A634A"/>
    <w:rsid w:val="000A6A0B"/>
    <w:rsid w:val="000A7162"/>
    <w:rsid w:val="000A76A7"/>
    <w:rsid w:val="000A794C"/>
    <w:rsid w:val="000B17F0"/>
    <w:rsid w:val="000B1B95"/>
    <w:rsid w:val="000B21F3"/>
    <w:rsid w:val="000B2992"/>
    <w:rsid w:val="000B2BCC"/>
    <w:rsid w:val="000B4E1A"/>
    <w:rsid w:val="000B5011"/>
    <w:rsid w:val="000B5A83"/>
    <w:rsid w:val="000B60CD"/>
    <w:rsid w:val="000B61C2"/>
    <w:rsid w:val="000B7857"/>
    <w:rsid w:val="000B7D32"/>
    <w:rsid w:val="000C09C4"/>
    <w:rsid w:val="000C0FA0"/>
    <w:rsid w:val="000C14B7"/>
    <w:rsid w:val="000C14C1"/>
    <w:rsid w:val="000C2901"/>
    <w:rsid w:val="000C2B78"/>
    <w:rsid w:val="000C3257"/>
    <w:rsid w:val="000C36B3"/>
    <w:rsid w:val="000C40E3"/>
    <w:rsid w:val="000C475B"/>
    <w:rsid w:val="000C59E3"/>
    <w:rsid w:val="000C5B22"/>
    <w:rsid w:val="000C71CB"/>
    <w:rsid w:val="000C72FC"/>
    <w:rsid w:val="000C7353"/>
    <w:rsid w:val="000C7DD3"/>
    <w:rsid w:val="000D2459"/>
    <w:rsid w:val="000D292E"/>
    <w:rsid w:val="000D2B7B"/>
    <w:rsid w:val="000D2F47"/>
    <w:rsid w:val="000D30FD"/>
    <w:rsid w:val="000D41F9"/>
    <w:rsid w:val="000D4613"/>
    <w:rsid w:val="000D4A63"/>
    <w:rsid w:val="000D4C43"/>
    <w:rsid w:val="000D69C6"/>
    <w:rsid w:val="000D77A7"/>
    <w:rsid w:val="000E084A"/>
    <w:rsid w:val="000E1240"/>
    <w:rsid w:val="000E1B1A"/>
    <w:rsid w:val="000E3EF5"/>
    <w:rsid w:val="000E61CC"/>
    <w:rsid w:val="000E6ED9"/>
    <w:rsid w:val="000E7AB6"/>
    <w:rsid w:val="000F0006"/>
    <w:rsid w:val="000F02AE"/>
    <w:rsid w:val="000F0F6F"/>
    <w:rsid w:val="000F2122"/>
    <w:rsid w:val="000F2948"/>
    <w:rsid w:val="000F3B86"/>
    <w:rsid w:val="000F45AD"/>
    <w:rsid w:val="000F4651"/>
    <w:rsid w:val="000F5170"/>
    <w:rsid w:val="000F5A20"/>
    <w:rsid w:val="000F5C56"/>
    <w:rsid w:val="001005D0"/>
    <w:rsid w:val="001005F9"/>
    <w:rsid w:val="00100EEE"/>
    <w:rsid w:val="00101082"/>
    <w:rsid w:val="0010377D"/>
    <w:rsid w:val="0010394A"/>
    <w:rsid w:val="001044D2"/>
    <w:rsid w:val="001065A3"/>
    <w:rsid w:val="001069C9"/>
    <w:rsid w:val="00106A6F"/>
    <w:rsid w:val="001078F6"/>
    <w:rsid w:val="001113A1"/>
    <w:rsid w:val="00111451"/>
    <w:rsid w:val="001121F3"/>
    <w:rsid w:val="001123B1"/>
    <w:rsid w:val="001139F4"/>
    <w:rsid w:val="00113ADA"/>
    <w:rsid w:val="00113CDC"/>
    <w:rsid w:val="00115168"/>
    <w:rsid w:val="001159E6"/>
    <w:rsid w:val="00115A35"/>
    <w:rsid w:val="00116BB7"/>
    <w:rsid w:val="00117ABE"/>
    <w:rsid w:val="00117F44"/>
    <w:rsid w:val="001206D4"/>
    <w:rsid w:val="00120D72"/>
    <w:rsid w:val="00121670"/>
    <w:rsid w:val="001218C5"/>
    <w:rsid w:val="00122AAC"/>
    <w:rsid w:val="00131A15"/>
    <w:rsid w:val="001320FD"/>
    <w:rsid w:val="00132328"/>
    <w:rsid w:val="00133063"/>
    <w:rsid w:val="00134E80"/>
    <w:rsid w:val="00136542"/>
    <w:rsid w:val="001370BE"/>
    <w:rsid w:val="001372EF"/>
    <w:rsid w:val="001374C4"/>
    <w:rsid w:val="001401FB"/>
    <w:rsid w:val="001402B0"/>
    <w:rsid w:val="001412D0"/>
    <w:rsid w:val="00141610"/>
    <w:rsid w:val="00141A2E"/>
    <w:rsid w:val="00143109"/>
    <w:rsid w:val="0014427F"/>
    <w:rsid w:val="001443EF"/>
    <w:rsid w:val="00144620"/>
    <w:rsid w:val="0014533E"/>
    <w:rsid w:val="00145AEA"/>
    <w:rsid w:val="00146588"/>
    <w:rsid w:val="001467B5"/>
    <w:rsid w:val="00146DCA"/>
    <w:rsid w:val="00147B35"/>
    <w:rsid w:val="00150784"/>
    <w:rsid w:val="00150A47"/>
    <w:rsid w:val="00150F48"/>
    <w:rsid w:val="00150FAE"/>
    <w:rsid w:val="001510B8"/>
    <w:rsid w:val="0015116B"/>
    <w:rsid w:val="001513AE"/>
    <w:rsid w:val="001513CB"/>
    <w:rsid w:val="00151520"/>
    <w:rsid w:val="00151DA8"/>
    <w:rsid w:val="001529FF"/>
    <w:rsid w:val="00153292"/>
    <w:rsid w:val="001532B6"/>
    <w:rsid w:val="0015367A"/>
    <w:rsid w:val="00154E0F"/>
    <w:rsid w:val="00155098"/>
    <w:rsid w:val="00155524"/>
    <w:rsid w:val="0015578B"/>
    <w:rsid w:val="00155F56"/>
    <w:rsid w:val="00156004"/>
    <w:rsid w:val="00156981"/>
    <w:rsid w:val="00156C4C"/>
    <w:rsid w:val="00156F71"/>
    <w:rsid w:val="0015757D"/>
    <w:rsid w:val="00160650"/>
    <w:rsid w:val="00161798"/>
    <w:rsid w:val="00161A5C"/>
    <w:rsid w:val="00161B5C"/>
    <w:rsid w:val="00162F37"/>
    <w:rsid w:val="00163040"/>
    <w:rsid w:val="00163AF6"/>
    <w:rsid w:val="001640DD"/>
    <w:rsid w:val="00165BD7"/>
    <w:rsid w:val="00165D1A"/>
    <w:rsid w:val="0016698B"/>
    <w:rsid w:val="00166E3E"/>
    <w:rsid w:val="00167678"/>
    <w:rsid w:val="00170EC4"/>
    <w:rsid w:val="00171F7B"/>
    <w:rsid w:val="00172288"/>
    <w:rsid w:val="001723B0"/>
    <w:rsid w:val="00172888"/>
    <w:rsid w:val="00172951"/>
    <w:rsid w:val="001731BE"/>
    <w:rsid w:val="00174988"/>
    <w:rsid w:val="00174D5A"/>
    <w:rsid w:val="001751A2"/>
    <w:rsid w:val="0017568F"/>
    <w:rsid w:val="00176C99"/>
    <w:rsid w:val="001778A5"/>
    <w:rsid w:val="001809F6"/>
    <w:rsid w:val="00180A3F"/>
    <w:rsid w:val="00180C5B"/>
    <w:rsid w:val="0018119B"/>
    <w:rsid w:val="00181906"/>
    <w:rsid w:val="00181C6B"/>
    <w:rsid w:val="0018224C"/>
    <w:rsid w:val="001844EF"/>
    <w:rsid w:val="00184DE2"/>
    <w:rsid w:val="00185111"/>
    <w:rsid w:val="0018796A"/>
    <w:rsid w:val="00187F07"/>
    <w:rsid w:val="00190188"/>
    <w:rsid w:val="00190DC7"/>
    <w:rsid w:val="00191B97"/>
    <w:rsid w:val="0019231E"/>
    <w:rsid w:val="001934A5"/>
    <w:rsid w:val="0019383D"/>
    <w:rsid w:val="00194198"/>
    <w:rsid w:val="00194A96"/>
    <w:rsid w:val="00195D7E"/>
    <w:rsid w:val="00195F7B"/>
    <w:rsid w:val="001967B8"/>
    <w:rsid w:val="001974D1"/>
    <w:rsid w:val="00197A8D"/>
    <w:rsid w:val="00197E9B"/>
    <w:rsid w:val="001A0683"/>
    <w:rsid w:val="001A0E2C"/>
    <w:rsid w:val="001A1E91"/>
    <w:rsid w:val="001A2140"/>
    <w:rsid w:val="001A32CB"/>
    <w:rsid w:val="001A46BF"/>
    <w:rsid w:val="001A5060"/>
    <w:rsid w:val="001A5235"/>
    <w:rsid w:val="001A5494"/>
    <w:rsid w:val="001A57B4"/>
    <w:rsid w:val="001A59C7"/>
    <w:rsid w:val="001A5E49"/>
    <w:rsid w:val="001A6080"/>
    <w:rsid w:val="001B0B19"/>
    <w:rsid w:val="001B29C7"/>
    <w:rsid w:val="001B35EF"/>
    <w:rsid w:val="001B383B"/>
    <w:rsid w:val="001B5B66"/>
    <w:rsid w:val="001B607C"/>
    <w:rsid w:val="001B7CDE"/>
    <w:rsid w:val="001C0DD9"/>
    <w:rsid w:val="001C14EE"/>
    <w:rsid w:val="001C24C4"/>
    <w:rsid w:val="001C2FB0"/>
    <w:rsid w:val="001C39ED"/>
    <w:rsid w:val="001C3EAC"/>
    <w:rsid w:val="001C48BC"/>
    <w:rsid w:val="001C53F1"/>
    <w:rsid w:val="001C5EC4"/>
    <w:rsid w:val="001D0277"/>
    <w:rsid w:val="001D05FE"/>
    <w:rsid w:val="001D28E7"/>
    <w:rsid w:val="001D3266"/>
    <w:rsid w:val="001D36BD"/>
    <w:rsid w:val="001D3AE1"/>
    <w:rsid w:val="001D40C9"/>
    <w:rsid w:val="001D43B2"/>
    <w:rsid w:val="001D4DE0"/>
    <w:rsid w:val="001D567A"/>
    <w:rsid w:val="001D587C"/>
    <w:rsid w:val="001D5D78"/>
    <w:rsid w:val="001D5EB6"/>
    <w:rsid w:val="001D696B"/>
    <w:rsid w:val="001D7050"/>
    <w:rsid w:val="001D70F2"/>
    <w:rsid w:val="001E02BA"/>
    <w:rsid w:val="001E1F6E"/>
    <w:rsid w:val="001E2902"/>
    <w:rsid w:val="001E303B"/>
    <w:rsid w:val="001E5C49"/>
    <w:rsid w:val="001E5E8D"/>
    <w:rsid w:val="001E6898"/>
    <w:rsid w:val="001E7112"/>
    <w:rsid w:val="001E756B"/>
    <w:rsid w:val="001E75FD"/>
    <w:rsid w:val="001E77ED"/>
    <w:rsid w:val="001F0D0C"/>
    <w:rsid w:val="001F11D2"/>
    <w:rsid w:val="001F1C00"/>
    <w:rsid w:val="001F1DA1"/>
    <w:rsid w:val="001F1FF5"/>
    <w:rsid w:val="001F4B5A"/>
    <w:rsid w:val="001F6278"/>
    <w:rsid w:val="001F64C3"/>
    <w:rsid w:val="001F6622"/>
    <w:rsid w:val="001F74A1"/>
    <w:rsid w:val="0020036A"/>
    <w:rsid w:val="00200B29"/>
    <w:rsid w:val="00202368"/>
    <w:rsid w:val="00203515"/>
    <w:rsid w:val="00204082"/>
    <w:rsid w:val="00204B45"/>
    <w:rsid w:val="00205945"/>
    <w:rsid w:val="00205AF7"/>
    <w:rsid w:val="002065DB"/>
    <w:rsid w:val="00206B2D"/>
    <w:rsid w:val="002073D1"/>
    <w:rsid w:val="00210018"/>
    <w:rsid w:val="0021011A"/>
    <w:rsid w:val="002110E0"/>
    <w:rsid w:val="00212A54"/>
    <w:rsid w:val="00213AE3"/>
    <w:rsid w:val="002147C5"/>
    <w:rsid w:val="00214A00"/>
    <w:rsid w:val="00215B65"/>
    <w:rsid w:val="00215E1C"/>
    <w:rsid w:val="00216129"/>
    <w:rsid w:val="002168A4"/>
    <w:rsid w:val="00216B1F"/>
    <w:rsid w:val="002204A1"/>
    <w:rsid w:val="002208C3"/>
    <w:rsid w:val="00221FDB"/>
    <w:rsid w:val="00222785"/>
    <w:rsid w:val="002227A8"/>
    <w:rsid w:val="002230E0"/>
    <w:rsid w:val="0022363B"/>
    <w:rsid w:val="00223D53"/>
    <w:rsid w:val="00225534"/>
    <w:rsid w:val="00225889"/>
    <w:rsid w:val="00225CF5"/>
    <w:rsid w:val="00225D86"/>
    <w:rsid w:val="00226680"/>
    <w:rsid w:val="00226E2B"/>
    <w:rsid w:val="00227321"/>
    <w:rsid w:val="0023187D"/>
    <w:rsid w:val="00231BCC"/>
    <w:rsid w:val="00231F36"/>
    <w:rsid w:val="002321A4"/>
    <w:rsid w:val="002349B9"/>
    <w:rsid w:val="002350D8"/>
    <w:rsid w:val="00235328"/>
    <w:rsid w:val="0023585B"/>
    <w:rsid w:val="00235A5B"/>
    <w:rsid w:val="00236AEF"/>
    <w:rsid w:val="00236E0D"/>
    <w:rsid w:val="00237C22"/>
    <w:rsid w:val="002403CF"/>
    <w:rsid w:val="00241182"/>
    <w:rsid w:val="00241F01"/>
    <w:rsid w:val="00242D03"/>
    <w:rsid w:val="002430ED"/>
    <w:rsid w:val="00245F10"/>
    <w:rsid w:val="00246C5B"/>
    <w:rsid w:val="00247162"/>
    <w:rsid w:val="00247573"/>
    <w:rsid w:val="00247E1E"/>
    <w:rsid w:val="00251313"/>
    <w:rsid w:val="00251C0B"/>
    <w:rsid w:val="00251C98"/>
    <w:rsid w:val="0025213F"/>
    <w:rsid w:val="002522D5"/>
    <w:rsid w:val="002530ED"/>
    <w:rsid w:val="00253470"/>
    <w:rsid w:val="0025378E"/>
    <w:rsid w:val="00253AF6"/>
    <w:rsid w:val="00253EFD"/>
    <w:rsid w:val="00255455"/>
    <w:rsid w:val="00255886"/>
    <w:rsid w:val="002562A2"/>
    <w:rsid w:val="002562CC"/>
    <w:rsid w:val="0025711C"/>
    <w:rsid w:val="00257B58"/>
    <w:rsid w:val="002602A9"/>
    <w:rsid w:val="002608AB"/>
    <w:rsid w:val="00260C3E"/>
    <w:rsid w:val="00261404"/>
    <w:rsid w:val="002616ED"/>
    <w:rsid w:val="00263634"/>
    <w:rsid w:val="00263A50"/>
    <w:rsid w:val="00265048"/>
    <w:rsid w:val="00265491"/>
    <w:rsid w:val="00271240"/>
    <w:rsid w:val="00271824"/>
    <w:rsid w:val="0027244F"/>
    <w:rsid w:val="00272E92"/>
    <w:rsid w:val="00273078"/>
    <w:rsid w:val="002730C5"/>
    <w:rsid w:val="00274978"/>
    <w:rsid w:val="0027522E"/>
    <w:rsid w:val="00276540"/>
    <w:rsid w:val="00276905"/>
    <w:rsid w:val="00277233"/>
    <w:rsid w:val="00277E50"/>
    <w:rsid w:val="00280D15"/>
    <w:rsid w:val="00281062"/>
    <w:rsid w:val="00282122"/>
    <w:rsid w:val="00282262"/>
    <w:rsid w:val="002823A8"/>
    <w:rsid w:val="002824EB"/>
    <w:rsid w:val="00283309"/>
    <w:rsid w:val="00283344"/>
    <w:rsid w:val="002833DD"/>
    <w:rsid w:val="002837FC"/>
    <w:rsid w:val="00283BEF"/>
    <w:rsid w:val="0028526E"/>
    <w:rsid w:val="00286AAA"/>
    <w:rsid w:val="00287102"/>
    <w:rsid w:val="00287BB4"/>
    <w:rsid w:val="0029040D"/>
    <w:rsid w:val="0029096C"/>
    <w:rsid w:val="00291583"/>
    <w:rsid w:val="002925CE"/>
    <w:rsid w:val="002928F2"/>
    <w:rsid w:val="0029318B"/>
    <w:rsid w:val="002947B2"/>
    <w:rsid w:val="00295AC2"/>
    <w:rsid w:val="0029607E"/>
    <w:rsid w:val="002965B9"/>
    <w:rsid w:val="00297248"/>
    <w:rsid w:val="00297794"/>
    <w:rsid w:val="002979CC"/>
    <w:rsid w:val="00297CB0"/>
    <w:rsid w:val="00297D81"/>
    <w:rsid w:val="00297ED6"/>
    <w:rsid w:val="00297FA4"/>
    <w:rsid w:val="002A15EB"/>
    <w:rsid w:val="002A19C5"/>
    <w:rsid w:val="002A1B65"/>
    <w:rsid w:val="002A1EE8"/>
    <w:rsid w:val="002A38D1"/>
    <w:rsid w:val="002A40C9"/>
    <w:rsid w:val="002A4FCF"/>
    <w:rsid w:val="002A5829"/>
    <w:rsid w:val="002A5908"/>
    <w:rsid w:val="002A6CFE"/>
    <w:rsid w:val="002A72AC"/>
    <w:rsid w:val="002A7B66"/>
    <w:rsid w:val="002B03FA"/>
    <w:rsid w:val="002B06DE"/>
    <w:rsid w:val="002B0CE1"/>
    <w:rsid w:val="002B105A"/>
    <w:rsid w:val="002B149F"/>
    <w:rsid w:val="002B1D94"/>
    <w:rsid w:val="002B280E"/>
    <w:rsid w:val="002B3967"/>
    <w:rsid w:val="002B537B"/>
    <w:rsid w:val="002B6668"/>
    <w:rsid w:val="002B6C7C"/>
    <w:rsid w:val="002C0355"/>
    <w:rsid w:val="002C0CB9"/>
    <w:rsid w:val="002C10F0"/>
    <w:rsid w:val="002C1D5C"/>
    <w:rsid w:val="002C3075"/>
    <w:rsid w:val="002C74F1"/>
    <w:rsid w:val="002C7A56"/>
    <w:rsid w:val="002D0E56"/>
    <w:rsid w:val="002D1A2A"/>
    <w:rsid w:val="002D208B"/>
    <w:rsid w:val="002D23DF"/>
    <w:rsid w:val="002D27FA"/>
    <w:rsid w:val="002D3446"/>
    <w:rsid w:val="002D3D45"/>
    <w:rsid w:val="002D57D5"/>
    <w:rsid w:val="002D72B0"/>
    <w:rsid w:val="002D79F7"/>
    <w:rsid w:val="002D7A62"/>
    <w:rsid w:val="002D7F06"/>
    <w:rsid w:val="002E10B3"/>
    <w:rsid w:val="002E3EEC"/>
    <w:rsid w:val="002E4A14"/>
    <w:rsid w:val="002E4AA9"/>
    <w:rsid w:val="002E54D1"/>
    <w:rsid w:val="002E6850"/>
    <w:rsid w:val="002E6D7A"/>
    <w:rsid w:val="002E6FD9"/>
    <w:rsid w:val="002E75C7"/>
    <w:rsid w:val="002E7764"/>
    <w:rsid w:val="002E7C93"/>
    <w:rsid w:val="002F00D0"/>
    <w:rsid w:val="002F02D9"/>
    <w:rsid w:val="002F0795"/>
    <w:rsid w:val="002F0858"/>
    <w:rsid w:val="002F1A49"/>
    <w:rsid w:val="002F22DF"/>
    <w:rsid w:val="002F2CBC"/>
    <w:rsid w:val="002F2D0D"/>
    <w:rsid w:val="002F349E"/>
    <w:rsid w:val="002F3C4A"/>
    <w:rsid w:val="002F5263"/>
    <w:rsid w:val="002F5727"/>
    <w:rsid w:val="002F57A0"/>
    <w:rsid w:val="002F5834"/>
    <w:rsid w:val="002F5BA4"/>
    <w:rsid w:val="002F61EC"/>
    <w:rsid w:val="00300619"/>
    <w:rsid w:val="00300BB5"/>
    <w:rsid w:val="00300F78"/>
    <w:rsid w:val="003010A2"/>
    <w:rsid w:val="00302E86"/>
    <w:rsid w:val="003033A0"/>
    <w:rsid w:val="003040BF"/>
    <w:rsid w:val="0030412A"/>
    <w:rsid w:val="0030416B"/>
    <w:rsid w:val="00305B13"/>
    <w:rsid w:val="003116CE"/>
    <w:rsid w:val="00311AE9"/>
    <w:rsid w:val="00313007"/>
    <w:rsid w:val="00313B24"/>
    <w:rsid w:val="0031435A"/>
    <w:rsid w:val="003152E2"/>
    <w:rsid w:val="003155C4"/>
    <w:rsid w:val="00315A25"/>
    <w:rsid w:val="00315E51"/>
    <w:rsid w:val="003163BE"/>
    <w:rsid w:val="00316C19"/>
    <w:rsid w:val="003171CD"/>
    <w:rsid w:val="00317771"/>
    <w:rsid w:val="0032040E"/>
    <w:rsid w:val="00320B85"/>
    <w:rsid w:val="003210DE"/>
    <w:rsid w:val="00321583"/>
    <w:rsid w:val="0032182F"/>
    <w:rsid w:val="0032267D"/>
    <w:rsid w:val="0032277E"/>
    <w:rsid w:val="00322B5C"/>
    <w:rsid w:val="00322BC3"/>
    <w:rsid w:val="0032349C"/>
    <w:rsid w:val="003242D9"/>
    <w:rsid w:val="0032446C"/>
    <w:rsid w:val="00324850"/>
    <w:rsid w:val="00326300"/>
    <w:rsid w:val="00326BDF"/>
    <w:rsid w:val="00326C3F"/>
    <w:rsid w:val="00327802"/>
    <w:rsid w:val="00331502"/>
    <w:rsid w:val="003320C4"/>
    <w:rsid w:val="00332414"/>
    <w:rsid w:val="00334616"/>
    <w:rsid w:val="00334FC7"/>
    <w:rsid w:val="003377B5"/>
    <w:rsid w:val="0034171B"/>
    <w:rsid w:val="00341D0B"/>
    <w:rsid w:val="00341F0C"/>
    <w:rsid w:val="00342D02"/>
    <w:rsid w:val="00343105"/>
    <w:rsid w:val="0034321D"/>
    <w:rsid w:val="00343686"/>
    <w:rsid w:val="003446B7"/>
    <w:rsid w:val="00344F00"/>
    <w:rsid w:val="003453A7"/>
    <w:rsid w:val="00346D26"/>
    <w:rsid w:val="00347885"/>
    <w:rsid w:val="00350408"/>
    <w:rsid w:val="00350E9F"/>
    <w:rsid w:val="003512E2"/>
    <w:rsid w:val="00352F0E"/>
    <w:rsid w:val="00352FFD"/>
    <w:rsid w:val="00353917"/>
    <w:rsid w:val="00354796"/>
    <w:rsid w:val="003549C1"/>
    <w:rsid w:val="00354E7F"/>
    <w:rsid w:val="00356ED1"/>
    <w:rsid w:val="00357068"/>
    <w:rsid w:val="00360BD7"/>
    <w:rsid w:val="00360E4C"/>
    <w:rsid w:val="00360E54"/>
    <w:rsid w:val="003617EE"/>
    <w:rsid w:val="003619EF"/>
    <w:rsid w:val="0036202E"/>
    <w:rsid w:val="00363E6A"/>
    <w:rsid w:val="003640E5"/>
    <w:rsid w:val="0036410C"/>
    <w:rsid w:val="0036495F"/>
    <w:rsid w:val="00364CA0"/>
    <w:rsid w:val="003651B3"/>
    <w:rsid w:val="00365842"/>
    <w:rsid w:val="003662A9"/>
    <w:rsid w:val="00366F46"/>
    <w:rsid w:val="003706D5"/>
    <w:rsid w:val="00371753"/>
    <w:rsid w:val="0037204F"/>
    <w:rsid w:val="0037218B"/>
    <w:rsid w:val="00372318"/>
    <w:rsid w:val="00372B54"/>
    <w:rsid w:val="00372C15"/>
    <w:rsid w:val="0037412E"/>
    <w:rsid w:val="00374EEC"/>
    <w:rsid w:val="00375032"/>
    <w:rsid w:val="00375374"/>
    <w:rsid w:val="003760C7"/>
    <w:rsid w:val="00376B6C"/>
    <w:rsid w:val="00380D32"/>
    <w:rsid w:val="00380F3E"/>
    <w:rsid w:val="003814EF"/>
    <w:rsid w:val="0038230F"/>
    <w:rsid w:val="0038287E"/>
    <w:rsid w:val="00382D12"/>
    <w:rsid w:val="00384A7B"/>
    <w:rsid w:val="00385832"/>
    <w:rsid w:val="00386BE2"/>
    <w:rsid w:val="00390411"/>
    <w:rsid w:val="0039141F"/>
    <w:rsid w:val="0039145B"/>
    <w:rsid w:val="0039225E"/>
    <w:rsid w:val="00392769"/>
    <w:rsid w:val="00393712"/>
    <w:rsid w:val="003941D7"/>
    <w:rsid w:val="003947C6"/>
    <w:rsid w:val="003947D0"/>
    <w:rsid w:val="00394DD1"/>
    <w:rsid w:val="00394E31"/>
    <w:rsid w:val="003954A6"/>
    <w:rsid w:val="003A0169"/>
    <w:rsid w:val="003A0374"/>
    <w:rsid w:val="003A05B0"/>
    <w:rsid w:val="003A0676"/>
    <w:rsid w:val="003A207A"/>
    <w:rsid w:val="003A24D8"/>
    <w:rsid w:val="003A2D8A"/>
    <w:rsid w:val="003A2DB4"/>
    <w:rsid w:val="003A3752"/>
    <w:rsid w:val="003A41F7"/>
    <w:rsid w:val="003A4617"/>
    <w:rsid w:val="003A46E3"/>
    <w:rsid w:val="003A4E40"/>
    <w:rsid w:val="003A546A"/>
    <w:rsid w:val="003A5B70"/>
    <w:rsid w:val="003A5CF2"/>
    <w:rsid w:val="003A5D71"/>
    <w:rsid w:val="003A759A"/>
    <w:rsid w:val="003B02AD"/>
    <w:rsid w:val="003B1197"/>
    <w:rsid w:val="003B1718"/>
    <w:rsid w:val="003B182E"/>
    <w:rsid w:val="003B31F9"/>
    <w:rsid w:val="003B3ABF"/>
    <w:rsid w:val="003B5481"/>
    <w:rsid w:val="003B5506"/>
    <w:rsid w:val="003B55C2"/>
    <w:rsid w:val="003B5897"/>
    <w:rsid w:val="003B7008"/>
    <w:rsid w:val="003C0FB2"/>
    <w:rsid w:val="003C1E8F"/>
    <w:rsid w:val="003C1F22"/>
    <w:rsid w:val="003C22FE"/>
    <w:rsid w:val="003C276A"/>
    <w:rsid w:val="003C3D54"/>
    <w:rsid w:val="003C4098"/>
    <w:rsid w:val="003C4284"/>
    <w:rsid w:val="003C4DB4"/>
    <w:rsid w:val="003C65EA"/>
    <w:rsid w:val="003C6814"/>
    <w:rsid w:val="003C686E"/>
    <w:rsid w:val="003C6D51"/>
    <w:rsid w:val="003C730D"/>
    <w:rsid w:val="003C7528"/>
    <w:rsid w:val="003D0A1F"/>
    <w:rsid w:val="003D2684"/>
    <w:rsid w:val="003D3091"/>
    <w:rsid w:val="003D387F"/>
    <w:rsid w:val="003D4AD6"/>
    <w:rsid w:val="003D4D58"/>
    <w:rsid w:val="003D579F"/>
    <w:rsid w:val="003D5D26"/>
    <w:rsid w:val="003D5DE9"/>
    <w:rsid w:val="003D5E25"/>
    <w:rsid w:val="003D64F7"/>
    <w:rsid w:val="003D6CB8"/>
    <w:rsid w:val="003D7308"/>
    <w:rsid w:val="003D7383"/>
    <w:rsid w:val="003E0DF9"/>
    <w:rsid w:val="003E0E87"/>
    <w:rsid w:val="003E1894"/>
    <w:rsid w:val="003E26E7"/>
    <w:rsid w:val="003E26FE"/>
    <w:rsid w:val="003E3DCB"/>
    <w:rsid w:val="003E49C4"/>
    <w:rsid w:val="003E6BDE"/>
    <w:rsid w:val="003E6FE6"/>
    <w:rsid w:val="003F048F"/>
    <w:rsid w:val="003F0628"/>
    <w:rsid w:val="003F0681"/>
    <w:rsid w:val="003F09BD"/>
    <w:rsid w:val="003F0A7D"/>
    <w:rsid w:val="003F0D21"/>
    <w:rsid w:val="003F1178"/>
    <w:rsid w:val="003F2AB3"/>
    <w:rsid w:val="003F2CBD"/>
    <w:rsid w:val="003F2EED"/>
    <w:rsid w:val="003F2FB2"/>
    <w:rsid w:val="003F3749"/>
    <w:rsid w:val="003F3B35"/>
    <w:rsid w:val="003F3BF9"/>
    <w:rsid w:val="003F455D"/>
    <w:rsid w:val="003F489B"/>
    <w:rsid w:val="003F4BF6"/>
    <w:rsid w:val="003F4EB2"/>
    <w:rsid w:val="003F632B"/>
    <w:rsid w:val="003F66DF"/>
    <w:rsid w:val="003F790D"/>
    <w:rsid w:val="003F791C"/>
    <w:rsid w:val="00400046"/>
    <w:rsid w:val="0040004D"/>
    <w:rsid w:val="00400BEE"/>
    <w:rsid w:val="0040144B"/>
    <w:rsid w:val="0040185C"/>
    <w:rsid w:val="00404133"/>
    <w:rsid w:val="0040417D"/>
    <w:rsid w:val="00405279"/>
    <w:rsid w:val="0040550A"/>
    <w:rsid w:val="00405BA3"/>
    <w:rsid w:val="00406830"/>
    <w:rsid w:val="00406C47"/>
    <w:rsid w:val="00411037"/>
    <w:rsid w:val="0041191D"/>
    <w:rsid w:val="00411D0D"/>
    <w:rsid w:val="00411D8F"/>
    <w:rsid w:val="00412A40"/>
    <w:rsid w:val="00413364"/>
    <w:rsid w:val="00413859"/>
    <w:rsid w:val="004140C1"/>
    <w:rsid w:val="004157E3"/>
    <w:rsid w:val="00416435"/>
    <w:rsid w:val="00416912"/>
    <w:rsid w:val="00416EA7"/>
    <w:rsid w:val="0041767B"/>
    <w:rsid w:val="00420C52"/>
    <w:rsid w:val="00420E71"/>
    <w:rsid w:val="00420F33"/>
    <w:rsid w:val="004223AE"/>
    <w:rsid w:val="00422A5A"/>
    <w:rsid w:val="00425F89"/>
    <w:rsid w:val="0043086B"/>
    <w:rsid w:val="004313CE"/>
    <w:rsid w:val="004313EC"/>
    <w:rsid w:val="00431833"/>
    <w:rsid w:val="00432275"/>
    <w:rsid w:val="00432C6B"/>
    <w:rsid w:val="00433376"/>
    <w:rsid w:val="00435430"/>
    <w:rsid w:val="00435D70"/>
    <w:rsid w:val="004367E4"/>
    <w:rsid w:val="00436D3C"/>
    <w:rsid w:val="00440AB5"/>
    <w:rsid w:val="00440DE3"/>
    <w:rsid w:val="004410F5"/>
    <w:rsid w:val="00441174"/>
    <w:rsid w:val="00441837"/>
    <w:rsid w:val="00441993"/>
    <w:rsid w:val="00441DBC"/>
    <w:rsid w:val="00441F34"/>
    <w:rsid w:val="00441FA2"/>
    <w:rsid w:val="00442A2F"/>
    <w:rsid w:val="00442ACC"/>
    <w:rsid w:val="00443C41"/>
    <w:rsid w:val="00443E14"/>
    <w:rsid w:val="00444054"/>
    <w:rsid w:val="00445552"/>
    <w:rsid w:val="00445565"/>
    <w:rsid w:val="00445E3B"/>
    <w:rsid w:val="00446765"/>
    <w:rsid w:val="00446897"/>
    <w:rsid w:val="00446BE8"/>
    <w:rsid w:val="00447278"/>
    <w:rsid w:val="00450A34"/>
    <w:rsid w:val="004520D5"/>
    <w:rsid w:val="00455C1D"/>
    <w:rsid w:val="004560BF"/>
    <w:rsid w:val="00456D94"/>
    <w:rsid w:val="00456E5F"/>
    <w:rsid w:val="00457337"/>
    <w:rsid w:val="00457918"/>
    <w:rsid w:val="0046035F"/>
    <w:rsid w:val="0046094E"/>
    <w:rsid w:val="00461892"/>
    <w:rsid w:val="00462167"/>
    <w:rsid w:val="004624D7"/>
    <w:rsid w:val="0046255F"/>
    <w:rsid w:val="004625C7"/>
    <w:rsid w:val="00463044"/>
    <w:rsid w:val="004637AA"/>
    <w:rsid w:val="004637E6"/>
    <w:rsid w:val="00464813"/>
    <w:rsid w:val="00465048"/>
    <w:rsid w:val="0046643C"/>
    <w:rsid w:val="004672CD"/>
    <w:rsid w:val="00471162"/>
    <w:rsid w:val="00471ABE"/>
    <w:rsid w:val="00471EFB"/>
    <w:rsid w:val="00472B0B"/>
    <w:rsid w:val="00473080"/>
    <w:rsid w:val="00473B6E"/>
    <w:rsid w:val="00473BF9"/>
    <w:rsid w:val="00475755"/>
    <w:rsid w:val="00475830"/>
    <w:rsid w:val="00476708"/>
    <w:rsid w:val="00480701"/>
    <w:rsid w:val="004811CC"/>
    <w:rsid w:val="00481375"/>
    <w:rsid w:val="00482022"/>
    <w:rsid w:val="00482CE6"/>
    <w:rsid w:val="004852A3"/>
    <w:rsid w:val="00485522"/>
    <w:rsid w:val="0048631F"/>
    <w:rsid w:val="00486B59"/>
    <w:rsid w:val="00486D59"/>
    <w:rsid w:val="0048775D"/>
    <w:rsid w:val="00487CC3"/>
    <w:rsid w:val="004916FF"/>
    <w:rsid w:val="00491A2D"/>
    <w:rsid w:val="004923B8"/>
    <w:rsid w:val="0049247F"/>
    <w:rsid w:val="004926F2"/>
    <w:rsid w:val="0049396C"/>
    <w:rsid w:val="00494F1D"/>
    <w:rsid w:val="00495662"/>
    <w:rsid w:val="00495896"/>
    <w:rsid w:val="00495F99"/>
    <w:rsid w:val="004A00DC"/>
    <w:rsid w:val="004A056E"/>
    <w:rsid w:val="004A2C69"/>
    <w:rsid w:val="004A34C4"/>
    <w:rsid w:val="004A369F"/>
    <w:rsid w:val="004A36C7"/>
    <w:rsid w:val="004A3738"/>
    <w:rsid w:val="004A3A30"/>
    <w:rsid w:val="004A45A1"/>
    <w:rsid w:val="004A5373"/>
    <w:rsid w:val="004A5586"/>
    <w:rsid w:val="004A66CB"/>
    <w:rsid w:val="004A7E96"/>
    <w:rsid w:val="004B02CB"/>
    <w:rsid w:val="004B02E2"/>
    <w:rsid w:val="004B122A"/>
    <w:rsid w:val="004B2DA8"/>
    <w:rsid w:val="004B3194"/>
    <w:rsid w:val="004B3CD3"/>
    <w:rsid w:val="004B41B4"/>
    <w:rsid w:val="004B4CD1"/>
    <w:rsid w:val="004B5479"/>
    <w:rsid w:val="004B550F"/>
    <w:rsid w:val="004B5C3C"/>
    <w:rsid w:val="004B5DEA"/>
    <w:rsid w:val="004C16F5"/>
    <w:rsid w:val="004C1FE7"/>
    <w:rsid w:val="004C3007"/>
    <w:rsid w:val="004C337D"/>
    <w:rsid w:val="004C42CF"/>
    <w:rsid w:val="004C4A0E"/>
    <w:rsid w:val="004C4E70"/>
    <w:rsid w:val="004C5ED3"/>
    <w:rsid w:val="004C6176"/>
    <w:rsid w:val="004C7562"/>
    <w:rsid w:val="004D0238"/>
    <w:rsid w:val="004D094F"/>
    <w:rsid w:val="004D13A2"/>
    <w:rsid w:val="004D2049"/>
    <w:rsid w:val="004D251B"/>
    <w:rsid w:val="004D3840"/>
    <w:rsid w:val="004D5ACD"/>
    <w:rsid w:val="004D60FF"/>
    <w:rsid w:val="004D6685"/>
    <w:rsid w:val="004D70AF"/>
    <w:rsid w:val="004E12F5"/>
    <w:rsid w:val="004E188F"/>
    <w:rsid w:val="004E19F4"/>
    <w:rsid w:val="004E24C3"/>
    <w:rsid w:val="004E3455"/>
    <w:rsid w:val="004E5E63"/>
    <w:rsid w:val="004E6814"/>
    <w:rsid w:val="004E6910"/>
    <w:rsid w:val="004E7181"/>
    <w:rsid w:val="004E7276"/>
    <w:rsid w:val="004E7C05"/>
    <w:rsid w:val="004E7F08"/>
    <w:rsid w:val="004F12B3"/>
    <w:rsid w:val="004F1D53"/>
    <w:rsid w:val="004F1F02"/>
    <w:rsid w:val="004F3A7B"/>
    <w:rsid w:val="004F4B75"/>
    <w:rsid w:val="004F5DAD"/>
    <w:rsid w:val="004F6F79"/>
    <w:rsid w:val="004F7CE8"/>
    <w:rsid w:val="00500045"/>
    <w:rsid w:val="0050054B"/>
    <w:rsid w:val="00500C5C"/>
    <w:rsid w:val="00501237"/>
    <w:rsid w:val="0050127E"/>
    <w:rsid w:val="005018F5"/>
    <w:rsid w:val="00503D49"/>
    <w:rsid w:val="00503FE9"/>
    <w:rsid w:val="0050417E"/>
    <w:rsid w:val="005049CB"/>
    <w:rsid w:val="00504AA6"/>
    <w:rsid w:val="00505015"/>
    <w:rsid w:val="005057C8"/>
    <w:rsid w:val="0050582A"/>
    <w:rsid w:val="00506479"/>
    <w:rsid w:val="00506699"/>
    <w:rsid w:val="00506B8D"/>
    <w:rsid w:val="00506D53"/>
    <w:rsid w:val="00507FDE"/>
    <w:rsid w:val="005102BA"/>
    <w:rsid w:val="00510312"/>
    <w:rsid w:val="005106E3"/>
    <w:rsid w:val="00510B02"/>
    <w:rsid w:val="00511032"/>
    <w:rsid w:val="005117BD"/>
    <w:rsid w:val="005128C6"/>
    <w:rsid w:val="00512924"/>
    <w:rsid w:val="0051334F"/>
    <w:rsid w:val="00515C33"/>
    <w:rsid w:val="00515D2B"/>
    <w:rsid w:val="00516147"/>
    <w:rsid w:val="0051638B"/>
    <w:rsid w:val="00517D5B"/>
    <w:rsid w:val="00521D1C"/>
    <w:rsid w:val="005228E8"/>
    <w:rsid w:val="00522A6E"/>
    <w:rsid w:val="005247AB"/>
    <w:rsid w:val="00526FA7"/>
    <w:rsid w:val="005274DB"/>
    <w:rsid w:val="0052796D"/>
    <w:rsid w:val="00527C36"/>
    <w:rsid w:val="00530113"/>
    <w:rsid w:val="0053100B"/>
    <w:rsid w:val="00531263"/>
    <w:rsid w:val="005313A5"/>
    <w:rsid w:val="005314F9"/>
    <w:rsid w:val="0053303B"/>
    <w:rsid w:val="00534066"/>
    <w:rsid w:val="00534B5E"/>
    <w:rsid w:val="005357C6"/>
    <w:rsid w:val="00536AB4"/>
    <w:rsid w:val="00537104"/>
    <w:rsid w:val="00537258"/>
    <w:rsid w:val="0053794C"/>
    <w:rsid w:val="00537AC6"/>
    <w:rsid w:val="005406DD"/>
    <w:rsid w:val="00540B7E"/>
    <w:rsid w:val="00541430"/>
    <w:rsid w:val="0054143F"/>
    <w:rsid w:val="0054159D"/>
    <w:rsid w:val="005422CE"/>
    <w:rsid w:val="00543FFE"/>
    <w:rsid w:val="00544AE4"/>
    <w:rsid w:val="00545E8D"/>
    <w:rsid w:val="00545EC0"/>
    <w:rsid w:val="00546275"/>
    <w:rsid w:val="00546D28"/>
    <w:rsid w:val="00547308"/>
    <w:rsid w:val="00547D52"/>
    <w:rsid w:val="00550142"/>
    <w:rsid w:val="005512EC"/>
    <w:rsid w:val="00551B05"/>
    <w:rsid w:val="005562F2"/>
    <w:rsid w:val="00556ABC"/>
    <w:rsid w:val="005576BA"/>
    <w:rsid w:val="00560583"/>
    <w:rsid w:val="005609F2"/>
    <w:rsid w:val="00561515"/>
    <w:rsid w:val="00561E01"/>
    <w:rsid w:val="00564BD2"/>
    <w:rsid w:val="00564F16"/>
    <w:rsid w:val="00565689"/>
    <w:rsid w:val="00565CA2"/>
    <w:rsid w:val="00565EA2"/>
    <w:rsid w:val="0056626B"/>
    <w:rsid w:val="00566E65"/>
    <w:rsid w:val="005676F8"/>
    <w:rsid w:val="0056795D"/>
    <w:rsid w:val="00567A56"/>
    <w:rsid w:val="00571BAF"/>
    <w:rsid w:val="00572871"/>
    <w:rsid w:val="00572E57"/>
    <w:rsid w:val="00573522"/>
    <w:rsid w:val="00573902"/>
    <w:rsid w:val="00574CE6"/>
    <w:rsid w:val="00576339"/>
    <w:rsid w:val="005766D8"/>
    <w:rsid w:val="00577F4A"/>
    <w:rsid w:val="005806FC"/>
    <w:rsid w:val="00580DF8"/>
    <w:rsid w:val="00582335"/>
    <w:rsid w:val="00582D4A"/>
    <w:rsid w:val="00583992"/>
    <w:rsid w:val="00583D81"/>
    <w:rsid w:val="0058562D"/>
    <w:rsid w:val="00585CF5"/>
    <w:rsid w:val="00585D9E"/>
    <w:rsid w:val="0058778E"/>
    <w:rsid w:val="0059029C"/>
    <w:rsid w:val="00590589"/>
    <w:rsid w:val="00590E9D"/>
    <w:rsid w:val="0059114C"/>
    <w:rsid w:val="005916C6"/>
    <w:rsid w:val="00593409"/>
    <w:rsid w:val="00593767"/>
    <w:rsid w:val="00594283"/>
    <w:rsid w:val="0059472F"/>
    <w:rsid w:val="00595F97"/>
    <w:rsid w:val="00596206"/>
    <w:rsid w:val="00596461"/>
    <w:rsid w:val="00596AFD"/>
    <w:rsid w:val="00597270"/>
    <w:rsid w:val="00597C60"/>
    <w:rsid w:val="005A0382"/>
    <w:rsid w:val="005A03DA"/>
    <w:rsid w:val="005A0418"/>
    <w:rsid w:val="005A082B"/>
    <w:rsid w:val="005A0CB0"/>
    <w:rsid w:val="005A1596"/>
    <w:rsid w:val="005A5C5B"/>
    <w:rsid w:val="005A66C0"/>
    <w:rsid w:val="005A704D"/>
    <w:rsid w:val="005B0A9C"/>
    <w:rsid w:val="005B0F65"/>
    <w:rsid w:val="005B13E0"/>
    <w:rsid w:val="005B4E91"/>
    <w:rsid w:val="005B54F0"/>
    <w:rsid w:val="005B588C"/>
    <w:rsid w:val="005B59E9"/>
    <w:rsid w:val="005B69D4"/>
    <w:rsid w:val="005B6A63"/>
    <w:rsid w:val="005B765C"/>
    <w:rsid w:val="005B795E"/>
    <w:rsid w:val="005B798F"/>
    <w:rsid w:val="005C0131"/>
    <w:rsid w:val="005C0DC6"/>
    <w:rsid w:val="005C1CB2"/>
    <w:rsid w:val="005C1FBF"/>
    <w:rsid w:val="005C4881"/>
    <w:rsid w:val="005C5434"/>
    <w:rsid w:val="005C63C3"/>
    <w:rsid w:val="005C64D0"/>
    <w:rsid w:val="005C7981"/>
    <w:rsid w:val="005D0293"/>
    <w:rsid w:val="005D0B5E"/>
    <w:rsid w:val="005D20D5"/>
    <w:rsid w:val="005D2716"/>
    <w:rsid w:val="005D3C90"/>
    <w:rsid w:val="005D3CF9"/>
    <w:rsid w:val="005D4D66"/>
    <w:rsid w:val="005D5D9D"/>
    <w:rsid w:val="005D5E21"/>
    <w:rsid w:val="005D61B9"/>
    <w:rsid w:val="005D7603"/>
    <w:rsid w:val="005D7846"/>
    <w:rsid w:val="005E01E0"/>
    <w:rsid w:val="005E037A"/>
    <w:rsid w:val="005E04B7"/>
    <w:rsid w:val="005E1200"/>
    <w:rsid w:val="005E225D"/>
    <w:rsid w:val="005E22DD"/>
    <w:rsid w:val="005E2694"/>
    <w:rsid w:val="005E280F"/>
    <w:rsid w:val="005E2C06"/>
    <w:rsid w:val="005E2FCD"/>
    <w:rsid w:val="005E3BF2"/>
    <w:rsid w:val="005E4B3F"/>
    <w:rsid w:val="005E4D3B"/>
    <w:rsid w:val="005E57F2"/>
    <w:rsid w:val="005E5A8E"/>
    <w:rsid w:val="005E7127"/>
    <w:rsid w:val="005E71C6"/>
    <w:rsid w:val="005F0764"/>
    <w:rsid w:val="005F13B9"/>
    <w:rsid w:val="005F1832"/>
    <w:rsid w:val="005F2AA3"/>
    <w:rsid w:val="005F2C15"/>
    <w:rsid w:val="005F3185"/>
    <w:rsid w:val="005F405C"/>
    <w:rsid w:val="005F568A"/>
    <w:rsid w:val="005F6CF5"/>
    <w:rsid w:val="005F7E82"/>
    <w:rsid w:val="00600A61"/>
    <w:rsid w:val="00600DFE"/>
    <w:rsid w:val="006016A4"/>
    <w:rsid w:val="00601AFD"/>
    <w:rsid w:val="00601FB7"/>
    <w:rsid w:val="00602F8E"/>
    <w:rsid w:val="00602FF4"/>
    <w:rsid w:val="0060336B"/>
    <w:rsid w:val="00603C86"/>
    <w:rsid w:val="00603DE5"/>
    <w:rsid w:val="00606F9C"/>
    <w:rsid w:val="006072C7"/>
    <w:rsid w:val="00607923"/>
    <w:rsid w:val="00610DC4"/>
    <w:rsid w:val="00611263"/>
    <w:rsid w:val="0061275F"/>
    <w:rsid w:val="00612AC5"/>
    <w:rsid w:val="00613B2C"/>
    <w:rsid w:val="00613CE2"/>
    <w:rsid w:val="006146B3"/>
    <w:rsid w:val="00615D1C"/>
    <w:rsid w:val="006166C4"/>
    <w:rsid w:val="00617A43"/>
    <w:rsid w:val="00617CD4"/>
    <w:rsid w:val="00621056"/>
    <w:rsid w:val="00622B6E"/>
    <w:rsid w:val="00622F5A"/>
    <w:rsid w:val="0062382F"/>
    <w:rsid w:val="006245AA"/>
    <w:rsid w:val="00624A50"/>
    <w:rsid w:val="006263BF"/>
    <w:rsid w:val="00626814"/>
    <w:rsid w:val="00627EEB"/>
    <w:rsid w:val="00630A11"/>
    <w:rsid w:val="00631435"/>
    <w:rsid w:val="00631F8A"/>
    <w:rsid w:val="006321BF"/>
    <w:rsid w:val="00632429"/>
    <w:rsid w:val="006332A9"/>
    <w:rsid w:val="006334C8"/>
    <w:rsid w:val="00633772"/>
    <w:rsid w:val="0063451A"/>
    <w:rsid w:val="00634609"/>
    <w:rsid w:val="006347BB"/>
    <w:rsid w:val="006349AC"/>
    <w:rsid w:val="006365D1"/>
    <w:rsid w:val="00636E6C"/>
    <w:rsid w:val="006378CA"/>
    <w:rsid w:val="00640892"/>
    <w:rsid w:val="00640B27"/>
    <w:rsid w:val="0064120A"/>
    <w:rsid w:val="006421B1"/>
    <w:rsid w:val="00643B0A"/>
    <w:rsid w:val="00644644"/>
    <w:rsid w:val="006457AB"/>
    <w:rsid w:val="00645D5F"/>
    <w:rsid w:val="00646297"/>
    <w:rsid w:val="00647B52"/>
    <w:rsid w:val="0065082C"/>
    <w:rsid w:val="00650BBA"/>
    <w:rsid w:val="00652FF7"/>
    <w:rsid w:val="0065352E"/>
    <w:rsid w:val="006536B4"/>
    <w:rsid w:val="00654929"/>
    <w:rsid w:val="0065601E"/>
    <w:rsid w:val="00656C41"/>
    <w:rsid w:val="0066029A"/>
    <w:rsid w:val="006611D5"/>
    <w:rsid w:val="0066192F"/>
    <w:rsid w:val="0066310B"/>
    <w:rsid w:val="00663685"/>
    <w:rsid w:val="00663A8E"/>
    <w:rsid w:val="00663E9D"/>
    <w:rsid w:val="00664362"/>
    <w:rsid w:val="00665D9B"/>
    <w:rsid w:val="006667B3"/>
    <w:rsid w:val="006669F4"/>
    <w:rsid w:val="0067016A"/>
    <w:rsid w:val="00670FFE"/>
    <w:rsid w:val="006710DB"/>
    <w:rsid w:val="00671403"/>
    <w:rsid w:val="00671D74"/>
    <w:rsid w:val="006727B3"/>
    <w:rsid w:val="006732D5"/>
    <w:rsid w:val="00673588"/>
    <w:rsid w:val="00673781"/>
    <w:rsid w:val="00673AB8"/>
    <w:rsid w:val="00674512"/>
    <w:rsid w:val="00674665"/>
    <w:rsid w:val="00676CAC"/>
    <w:rsid w:val="00676F32"/>
    <w:rsid w:val="00676F9A"/>
    <w:rsid w:val="006774F9"/>
    <w:rsid w:val="0067789B"/>
    <w:rsid w:val="00680DCB"/>
    <w:rsid w:val="006818AF"/>
    <w:rsid w:val="0068253E"/>
    <w:rsid w:val="00683948"/>
    <w:rsid w:val="006848EA"/>
    <w:rsid w:val="0068502D"/>
    <w:rsid w:val="0068509F"/>
    <w:rsid w:val="00686B96"/>
    <w:rsid w:val="00687964"/>
    <w:rsid w:val="00687FEB"/>
    <w:rsid w:val="006904E8"/>
    <w:rsid w:val="006915E0"/>
    <w:rsid w:val="00691852"/>
    <w:rsid w:val="00692EC6"/>
    <w:rsid w:val="00693BAA"/>
    <w:rsid w:val="00693C4F"/>
    <w:rsid w:val="00693F17"/>
    <w:rsid w:val="006947DF"/>
    <w:rsid w:val="00694A24"/>
    <w:rsid w:val="00694B79"/>
    <w:rsid w:val="00694EB0"/>
    <w:rsid w:val="006953DE"/>
    <w:rsid w:val="00695B48"/>
    <w:rsid w:val="00697072"/>
    <w:rsid w:val="0069752F"/>
    <w:rsid w:val="006A0392"/>
    <w:rsid w:val="006A0837"/>
    <w:rsid w:val="006A1355"/>
    <w:rsid w:val="006A1C14"/>
    <w:rsid w:val="006A2AA6"/>
    <w:rsid w:val="006A3603"/>
    <w:rsid w:val="006A3770"/>
    <w:rsid w:val="006A393B"/>
    <w:rsid w:val="006A3A13"/>
    <w:rsid w:val="006A3CB2"/>
    <w:rsid w:val="006A4AA8"/>
    <w:rsid w:val="006A4DCA"/>
    <w:rsid w:val="006A504E"/>
    <w:rsid w:val="006A5327"/>
    <w:rsid w:val="006A589B"/>
    <w:rsid w:val="006A59B5"/>
    <w:rsid w:val="006A5A80"/>
    <w:rsid w:val="006A6257"/>
    <w:rsid w:val="006A7785"/>
    <w:rsid w:val="006A7EEA"/>
    <w:rsid w:val="006B061D"/>
    <w:rsid w:val="006B126B"/>
    <w:rsid w:val="006B1ADE"/>
    <w:rsid w:val="006B2AD0"/>
    <w:rsid w:val="006B3562"/>
    <w:rsid w:val="006B4135"/>
    <w:rsid w:val="006B5637"/>
    <w:rsid w:val="006B58A1"/>
    <w:rsid w:val="006B6D04"/>
    <w:rsid w:val="006B742F"/>
    <w:rsid w:val="006B7925"/>
    <w:rsid w:val="006B7C06"/>
    <w:rsid w:val="006B7C2B"/>
    <w:rsid w:val="006C025D"/>
    <w:rsid w:val="006C0F6A"/>
    <w:rsid w:val="006C1945"/>
    <w:rsid w:val="006C1B64"/>
    <w:rsid w:val="006C1DC6"/>
    <w:rsid w:val="006C4173"/>
    <w:rsid w:val="006C44FA"/>
    <w:rsid w:val="006C4F42"/>
    <w:rsid w:val="006C51CA"/>
    <w:rsid w:val="006C6B38"/>
    <w:rsid w:val="006D0934"/>
    <w:rsid w:val="006D1093"/>
    <w:rsid w:val="006D14AB"/>
    <w:rsid w:val="006D19F4"/>
    <w:rsid w:val="006D29DF"/>
    <w:rsid w:val="006D2E7F"/>
    <w:rsid w:val="006D37C9"/>
    <w:rsid w:val="006D3EAB"/>
    <w:rsid w:val="006D3F13"/>
    <w:rsid w:val="006D48D9"/>
    <w:rsid w:val="006D4ADC"/>
    <w:rsid w:val="006D4CA5"/>
    <w:rsid w:val="006D7999"/>
    <w:rsid w:val="006E009B"/>
    <w:rsid w:val="006E13FF"/>
    <w:rsid w:val="006E1CC1"/>
    <w:rsid w:val="006E1DF0"/>
    <w:rsid w:val="006E20AB"/>
    <w:rsid w:val="006E21CC"/>
    <w:rsid w:val="006E22D2"/>
    <w:rsid w:val="006E28C5"/>
    <w:rsid w:val="006E2AAB"/>
    <w:rsid w:val="006E3A64"/>
    <w:rsid w:val="006E5032"/>
    <w:rsid w:val="006E67DE"/>
    <w:rsid w:val="006E74D6"/>
    <w:rsid w:val="006F04DC"/>
    <w:rsid w:val="006F2574"/>
    <w:rsid w:val="006F523B"/>
    <w:rsid w:val="006F6307"/>
    <w:rsid w:val="006F65C6"/>
    <w:rsid w:val="006F67EB"/>
    <w:rsid w:val="0070064E"/>
    <w:rsid w:val="00703D8E"/>
    <w:rsid w:val="00704521"/>
    <w:rsid w:val="0070469B"/>
    <w:rsid w:val="00704750"/>
    <w:rsid w:val="00704E41"/>
    <w:rsid w:val="00705E3B"/>
    <w:rsid w:val="007064A4"/>
    <w:rsid w:val="007073A1"/>
    <w:rsid w:val="00710F61"/>
    <w:rsid w:val="00711FB0"/>
    <w:rsid w:val="00712E0F"/>
    <w:rsid w:val="00713B09"/>
    <w:rsid w:val="007140AF"/>
    <w:rsid w:val="007140F0"/>
    <w:rsid w:val="00714350"/>
    <w:rsid w:val="00714BAF"/>
    <w:rsid w:val="00714F76"/>
    <w:rsid w:val="0071570A"/>
    <w:rsid w:val="00715E59"/>
    <w:rsid w:val="00715FB5"/>
    <w:rsid w:val="00716C69"/>
    <w:rsid w:val="00716CD9"/>
    <w:rsid w:val="00716E20"/>
    <w:rsid w:val="0072102A"/>
    <w:rsid w:val="00721639"/>
    <w:rsid w:val="00721A0A"/>
    <w:rsid w:val="00723AFB"/>
    <w:rsid w:val="00724748"/>
    <w:rsid w:val="00724EEF"/>
    <w:rsid w:val="00725D02"/>
    <w:rsid w:val="007261A7"/>
    <w:rsid w:val="00726EC5"/>
    <w:rsid w:val="00726F70"/>
    <w:rsid w:val="00727DC9"/>
    <w:rsid w:val="00730BDE"/>
    <w:rsid w:val="00732453"/>
    <w:rsid w:val="00733C6C"/>
    <w:rsid w:val="0073418E"/>
    <w:rsid w:val="0073470F"/>
    <w:rsid w:val="00735C9F"/>
    <w:rsid w:val="0073618D"/>
    <w:rsid w:val="00736E89"/>
    <w:rsid w:val="00737EE0"/>
    <w:rsid w:val="00737FCD"/>
    <w:rsid w:val="0074058E"/>
    <w:rsid w:val="007432F7"/>
    <w:rsid w:val="0074395E"/>
    <w:rsid w:val="00745713"/>
    <w:rsid w:val="007461C3"/>
    <w:rsid w:val="007463BC"/>
    <w:rsid w:val="007471D7"/>
    <w:rsid w:val="007501AE"/>
    <w:rsid w:val="00750845"/>
    <w:rsid w:val="00751D6D"/>
    <w:rsid w:val="0075304D"/>
    <w:rsid w:val="007530D7"/>
    <w:rsid w:val="00754C87"/>
    <w:rsid w:val="00754D1A"/>
    <w:rsid w:val="007555D7"/>
    <w:rsid w:val="007559CD"/>
    <w:rsid w:val="00755BB5"/>
    <w:rsid w:val="007570FE"/>
    <w:rsid w:val="00757A13"/>
    <w:rsid w:val="00760456"/>
    <w:rsid w:val="00760B7A"/>
    <w:rsid w:val="00761C4C"/>
    <w:rsid w:val="00761C93"/>
    <w:rsid w:val="00762070"/>
    <w:rsid w:val="00762709"/>
    <w:rsid w:val="0076278E"/>
    <w:rsid w:val="007628D4"/>
    <w:rsid w:val="00762EBA"/>
    <w:rsid w:val="0076303D"/>
    <w:rsid w:val="007633C4"/>
    <w:rsid w:val="007638C0"/>
    <w:rsid w:val="00766A2C"/>
    <w:rsid w:val="00767842"/>
    <w:rsid w:val="00767AAA"/>
    <w:rsid w:val="00771078"/>
    <w:rsid w:val="00771B33"/>
    <w:rsid w:val="007724C6"/>
    <w:rsid w:val="00773144"/>
    <w:rsid w:val="0077407C"/>
    <w:rsid w:val="00774B25"/>
    <w:rsid w:val="0077595C"/>
    <w:rsid w:val="0077596E"/>
    <w:rsid w:val="007768C2"/>
    <w:rsid w:val="00777DCF"/>
    <w:rsid w:val="0078020F"/>
    <w:rsid w:val="00780333"/>
    <w:rsid w:val="0078043E"/>
    <w:rsid w:val="00780F89"/>
    <w:rsid w:val="00781013"/>
    <w:rsid w:val="007817F0"/>
    <w:rsid w:val="00781D75"/>
    <w:rsid w:val="007826CB"/>
    <w:rsid w:val="00782B3E"/>
    <w:rsid w:val="00782BB0"/>
    <w:rsid w:val="0078335E"/>
    <w:rsid w:val="00783B7C"/>
    <w:rsid w:val="00784205"/>
    <w:rsid w:val="00784F86"/>
    <w:rsid w:val="00785889"/>
    <w:rsid w:val="00785B9D"/>
    <w:rsid w:val="00787676"/>
    <w:rsid w:val="00790DF4"/>
    <w:rsid w:val="00792CC7"/>
    <w:rsid w:val="0079310B"/>
    <w:rsid w:val="00794DF5"/>
    <w:rsid w:val="007956BB"/>
    <w:rsid w:val="0079606D"/>
    <w:rsid w:val="007978EB"/>
    <w:rsid w:val="007A15BC"/>
    <w:rsid w:val="007A38B4"/>
    <w:rsid w:val="007A3E60"/>
    <w:rsid w:val="007A409B"/>
    <w:rsid w:val="007A58B5"/>
    <w:rsid w:val="007A5F19"/>
    <w:rsid w:val="007A704F"/>
    <w:rsid w:val="007A759A"/>
    <w:rsid w:val="007A76B7"/>
    <w:rsid w:val="007A77B5"/>
    <w:rsid w:val="007B031E"/>
    <w:rsid w:val="007B0560"/>
    <w:rsid w:val="007B0AEE"/>
    <w:rsid w:val="007B11BC"/>
    <w:rsid w:val="007B1EFD"/>
    <w:rsid w:val="007B235C"/>
    <w:rsid w:val="007B2D55"/>
    <w:rsid w:val="007B2FE2"/>
    <w:rsid w:val="007B3613"/>
    <w:rsid w:val="007B387F"/>
    <w:rsid w:val="007B4975"/>
    <w:rsid w:val="007B4EA2"/>
    <w:rsid w:val="007B52A9"/>
    <w:rsid w:val="007B53BF"/>
    <w:rsid w:val="007B5973"/>
    <w:rsid w:val="007B5A68"/>
    <w:rsid w:val="007B6F74"/>
    <w:rsid w:val="007C0297"/>
    <w:rsid w:val="007C08AA"/>
    <w:rsid w:val="007C08E1"/>
    <w:rsid w:val="007C0CB6"/>
    <w:rsid w:val="007C13C4"/>
    <w:rsid w:val="007C1A13"/>
    <w:rsid w:val="007C45A3"/>
    <w:rsid w:val="007C56D3"/>
    <w:rsid w:val="007C59A0"/>
    <w:rsid w:val="007C5CCE"/>
    <w:rsid w:val="007C6625"/>
    <w:rsid w:val="007C7825"/>
    <w:rsid w:val="007D120F"/>
    <w:rsid w:val="007D1B21"/>
    <w:rsid w:val="007D1C68"/>
    <w:rsid w:val="007D1E6E"/>
    <w:rsid w:val="007D2182"/>
    <w:rsid w:val="007D46D4"/>
    <w:rsid w:val="007D488C"/>
    <w:rsid w:val="007D5017"/>
    <w:rsid w:val="007D625B"/>
    <w:rsid w:val="007D79BD"/>
    <w:rsid w:val="007E01CF"/>
    <w:rsid w:val="007E021D"/>
    <w:rsid w:val="007E03B1"/>
    <w:rsid w:val="007E0AB6"/>
    <w:rsid w:val="007E0ACD"/>
    <w:rsid w:val="007E0BBD"/>
    <w:rsid w:val="007E1C41"/>
    <w:rsid w:val="007E1DF4"/>
    <w:rsid w:val="007E1F25"/>
    <w:rsid w:val="007E2105"/>
    <w:rsid w:val="007E257F"/>
    <w:rsid w:val="007E28F3"/>
    <w:rsid w:val="007E3476"/>
    <w:rsid w:val="007E6645"/>
    <w:rsid w:val="007E716E"/>
    <w:rsid w:val="007E7C0D"/>
    <w:rsid w:val="007F041A"/>
    <w:rsid w:val="007F0D03"/>
    <w:rsid w:val="007F110C"/>
    <w:rsid w:val="007F1453"/>
    <w:rsid w:val="007F1806"/>
    <w:rsid w:val="007F1D72"/>
    <w:rsid w:val="007F1DA3"/>
    <w:rsid w:val="007F1FCD"/>
    <w:rsid w:val="007F274D"/>
    <w:rsid w:val="007F4365"/>
    <w:rsid w:val="007F44AB"/>
    <w:rsid w:val="007F5B86"/>
    <w:rsid w:val="007F6E02"/>
    <w:rsid w:val="007F72D2"/>
    <w:rsid w:val="007F7BD6"/>
    <w:rsid w:val="007F7C89"/>
    <w:rsid w:val="007F7D2D"/>
    <w:rsid w:val="00800933"/>
    <w:rsid w:val="00800FB7"/>
    <w:rsid w:val="00800FE9"/>
    <w:rsid w:val="0080180C"/>
    <w:rsid w:val="00802592"/>
    <w:rsid w:val="0080328F"/>
    <w:rsid w:val="0080354A"/>
    <w:rsid w:val="008037B2"/>
    <w:rsid w:val="008041D8"/>
    <w:rsid w:val="008054C8"/>
    <w:rsid w:val="0080561E"/>
    <w:rsid w:val="008065ED"/>
    <w:rsid w:val="008076B9"/>
    <w:rsid w:val="00807F9A"/>
    <w:rsid w:val="0081086E"/>
    <w:rsid w:val="00811850"/>
    <w:rsid w:val="00811945"/>
    <w:rsid w:val="00811A52"/>
    <w:rsid w:val="008127DF"/>
    <w:rsid w:val="00812F56"/>
    <w:rsid w:val="0081378E"/>
    <w:rsid w:val="008141E0"/>
    <w:rsid w:val="00814EBD"/>
    <w:rsid w:val="00814EF7"/>
    <w:rsid w:val="0081541E"/>
    <w:rsid w:val="008158C8"/>
    <w:rsid w:val="00815F1E"/>
    <w:rsid w:val="008163FC"/>
    <w:rsid w:val="008168DA"/>
    <w:rsid w:val="00817A30"/>
    <w:rsid w:val="00817D95"/>
    <w:rsid w:val="00820A42"/>
    <w:rsid w:val="008230C3"/>
    <w:rsid w:val="0082311A"/>
    <w:rsid w:val="0082350A"/>
    <w:rsid w:val="00824316"/>
    <w:rsid w:val="00824646"/>
    <w:rsid w:val="008252A8"/>
    <w:rsid w:val="00825C9D"/>
    <w:rsid w:val="00825EF2"/>
    <w:rsid w:val="00825FDD"/>
    <w:rsid w:val="00826A4A"/>
    <w:rsid w:val="00826FBE"/>
    <w:rsid w:val="00830001"/>
    <w:rsid w:val="0083107E"/>
    <w:rsid w:val="00833640"/>
    <w:rsid w:val="008336E6"/>
    <w:rsid w:val="00833BD5"/>
    <w:rsid w:val="00833DE9"/>
    <w:rsid w:val="008346F8"/>
    <w:rsid w:val="00834DFC"/>
    <w:rsid w:val="00834E45"/>
    <w:rsid w:val="008356A9"/>
    <w:rsid w:val="008359A2"/>
    <w:rsid w:val="00835E37"/>
    <w:rsid w:val="008363F0"/>
    <w:rsid w:val="0083692A"/>
    <w:rsid w:val="00836F65"/>
    <w:rsid w:val="00837B0C"/>
    <w:rsid w:val="00837D2E"/>
    <w:rsid w:val="008401F5"/>
    <w:rsid w:val="008410CF"/>
    <w:rsid w:val="00841399"/>
    <w:rsid w:val="0084140F"/>
    <w:rsid w:val="00841F58"/>
    <w:rsid w:val="00841F79"/>
    <w:rsid w:val="008428B7"/>
    <w:rsid w:val="00842E41"/>
    <w:rsid w:val="008434F4"/>
    <w:rsid w:val="00844255"/>
    <w:rsid w:val="008443B8"/>
    <w:rsid w:val="00844C7F"/>
    <w:rsid w:val="00844FB9"/>
    <w:rsid w:val="00845D03"/>
    <w:rsid w:val="00845E69"/>
    <w:rsid w:val="00846015"/>
    <w:rsid w:val="008476FB"/>
    <w:rsid w:val="00847707"/>
    <w:rsid w:val="00850C0E"/>
    <w:rsid w:val="00851065"/>
    <w:rsid w:val="00851068"/>
    <w:rsid w:val="00851284"/>
    <w:rsid w:val="008519EF"/>
    <w:rsid w:val="00851C1D"/>
    <w:rsid w:val="00852E55"/>
    <w:rsid w:val="00853192"/>
    <w:rsid w:val="0085329C"/>
    <w:rsid w:val="00853CC8"/>
    <w:rsid w:val="00855CE8"/>
    <w:rsid w:val="00856016"/>
    <w:rsid w:val="008564A0"/>
    <w:rsid w:val="008565CD"/>
    <w:rsid w:val="00857C71"/>
    <w:rsid w:val="00857E81"/>
    <w:rsid w:val="008606BB"/>
    <w:rsid w:val="00861DC1"/>
    <w:rsid w:val="00862D0D"/>
    <w:rsid w:val="00862DA7"/>
    <w:rsid w:val="00864442"/>
    <w:rsid w:val="00864525"/>
    <w:rsid w:val="0086493D"/>
    <w:rsid w:val="00864C74"/>
    <w:rsid w:val="0086514D"/>
    <w:rsid w:val="00866CCE"/>
    <w:rsid w:val="0086760A"/>
    <w:rsid w:val="008679E1"/>
    <w:rsid w:val="00867D36"/>
    <w:rsid w:val="008707E4"/>
    <w:rsid w:val="00870A72"/>
    <w:rsid w:val="008710DC"/>
    <w:rsid w:val="0087139D"/>
    <w:rsid w:val="0087247D"/>
    <w:rsid w:val="00872800"/>
    <w:rsid w:val="00872CA9"/>
    <w:rsid w:val="0087311C"/>
    <w:rsid w:val="00873823"/>
    <w:rsid w:val="00873B98"/>
    <w:rsid w:val="00873FEE"/>
    <w:rsid w:val="0087438E"/>
    <w:rsid w:val="00874A25"/>
    <w:rsid w:val="00874B99"/>
    <w:rsid w:val="00874DAD"/>
    <w:rsid w:val="00874ED2"/>
    <w:rsid w:val="0087609D"/>
    <w:rsid w:val="00877898"/>
    <w:rsid w:val="00877951"/>
    <w:rsid w:val="00877A5A"/>
    <w:rsid w:val="00877D1F"/>
    <w:rsid w:val="008816D3"/>
    <w:rsid w:val="00881D54"/>
    <w:rsid w:val="00881EA1"/>
    <w:rsid w:val="00882694"/>
    <w:rsid w:val="00883D0F"/>
    <w:rsid w:val="00884C82"/>
    <w:rsid w:val="00885114"/>
    <w:rsid w:val="008856D4"/>
    <w:rsid w:val="00886FBB"/>
    <w:rsid w:val="008878EE"/>
    <w:rsid w:val="008901CC"/>
    <w:rsid w:val="00890F0B"/>
    <w:rsid w:val="00891E78"/>
    <w:rsid w:val="00892118"/>
    <w:rsid w:val="008923C9"/>
    <w:rsid w:val="00892D3F"/>
    <w:rsid w:val="008936A8"/>
    <w:rsid w:val="00894A47"/>
    <w:rsid w:val="008962BF"/>
    <w:rsid w:val="00896767"/>
    <w:rsid w:val="00896AC2"/>
    <w:rsid w:val="00896B45"/>
    <w:rsid w:val="00897FD5"/>
    <w:rsid w:val="008A0213"/>
    <w:rsid w:val="008A0B5C"/>
    <w:rsid w:val="008A1B48"/>
    <w:rsid w:val="008A1C3F"/>
    <w:rsid w:val="008A2081"/>
    <w:rsid w:val="008A3567"/>
    <w:rsid w:val="008A3D5A"/>
    <w:rsid w:val="008A42E5"/>
    <w:rsid w:val="008A486D"/>
    <w:rsid w:val="008A491D"/>
    <w:rsid w:val="008A4B11"/>
    <w:rsid w:val="008A4EF6"/>
    <w:rsid w:val="008A4FC0"/>
    <w:rsid w:val="008A5814"/>
    <w:rsid w:val="008A5B06"/>
    <w:rsid w:val="008A67AF"/>
    <w:rsid w:val="008A6DB9"/>
    <w:rsid w:val="008A7B1E"/>
    <w:rsid w:val="008B00C7"/>
    <w:rsid w:val="008B111D"/>
    <w:rsid w:val="008B1BF1"/>
    <w:rsid w:val="008B1F96"/>
    <w:rsid w:val="008B1FB6"/>
    <w:rsid w:val="008B214F"/>
    <w:rsid w:val="008B2B41"/>
    <w:rsid w:val="008B4D99"/>
    <w:rsid w:val="008B5409"/>
    <w:rsid w:val="008B62B1"/>
    <w:rsid w:val="008B66A0"/>
    <w:rsid w:val="008B7958"/>
    <w:rsid w:val="008B79E3"/>
    <w:rsid w:val="008C0AA2"/>
    <w:rsid w:val="008C21C9"/>
    <w:rsid w:val="008C25F6"/>
    <w:rsid w:val="008C2870"/>
    <w:rsid w:val="008C3C9A"/>
    <w:rsid w:val="008C46DB"/>
    <w:rsid w:val="008C4A84"/>
    <w:rsid w:val="008C5A7C"/>
    <w:rsid w:val="008C6549"/>
    <w:rsid w:val="008C66D2"/>
    <w:rsid w:val="008C6E42"/>
    <w:rsid w:val="008C6F73"/>
    <w:rsid w:val="008C759C"/>
    <w:rsid w:val="008D0051"/>
    <w:rsid w:val="008D133D"/>
    <w:rsid w:val="008D2CFF"/>
    <w:rsid w:val="008D3E1B"/>
    <w:rsid w:val="008D4489"/>
    <w:rsid w:val="008D469E"/>
    <w:rsid w:val="008D4751"/>
    <w:rsid w:val="008D490F"/>
    <w:rsid w:val="008D78AD"/>
    <w:rsid w:val="008E020D"/>
    <w:rsid w:val="008E03F5"/>
    <w:rsid w:val="008E0D52"/>
    <w:rsid w:val="008E0F17"/>
    <w:rsid w:val="008E13FC"/>
    <w:rsid w:val="008E1895"/>
    <w:rsid w:val="008E2B8D"/>
    <w:rsid w:val="008E359E"/>
    <w:rsid w:val="008E3757"/>
    <w:rsid w:val="008E4F3C"/>
    <w:rsid w:val="008E6495"/>
    <w:rsid w:val="008E680B"/>
    <w:rsid w:val="008E6BF7"/>
    <w:rsid w:val="008E77A5"/>
    <w:rsid w:val="008E7B59"/>
    <w:rsid w:val="008F0FC2"/>
    <w:rsid w:val="008F1750"/>
    <w:rsid w:val="008F1DBC"/>
    <w:rsid w:val="008F23A5"/>
    <w:rsid w:val="008F25D8"/>
    <w:rsid w:val="008F2745"/>
    <w:rsid w:val="008F3F81"/>
    <w:rsid w:val="008F4D9C"/>
    <w:rsid w:val="008F5156"/>
    <w:rsid w:val="008F5A3E"/>
    <w:rsid w:val="008F5B68"/>
    <w:rsid w:val="008F64FF"/>
    <w:rsid w:val="008F6832"/>
    <w:rsid w:val="008F6AC9"/>
    <w:rsid w:val="008F7FDF"/>
    <w:rsid w:val="00901E78"/>
    <w:rsid w:val="009026A9"/>
    <w:rsid w:val="009026C6"/>
    <w:rsid w:val="00902AE8"/>
    <w:rsid w:val="00902D74"/>
    <w:rsid w:val="0090351D"/>
    <w:rsid w:val="00903A2A"/>
    <w:rsid w:val="00903D77"/>
    <w:rsid w:val="00904318"/>
    <w:rsid w:val="00904358"/>
    <w:rsid w:val="0090460A"/>
    <w:rsid w:val="0090576C"/>
    <w:rsid w:val="00906906"/>
    <w:rsid w:val="00906B5D"/>
    <w:rsid w:val="00906DE2"/>
    <w:rsid w:val="00907991"/>
    <w:rsid w:val="00907F6E"/>
    <w:rsid w:val="009122E4"/>
    <w:rsid w:val="0091235E"/>
    <w:rsid w:val="00913724"/>
    <w:rsid w:val="00914705"/>
    <w:rsid w:val="00914E94"/>
    <w:rsid w:val="00916616"/>
    <w:rsid w:val="00916D03"/>
    <w:rsid w:val="00917A8E"/>
    <w:rsid w:val="0092081A"/>
    <w:rsid w:val="00920A39"/>
    <w:rsid w:val="00921E6D"/>
    <w:rsid w:val="00921FFE"/>
    <w:rsid w:val="00922481"/>
    <w:rsid w:val="0092303F"/>
    <w:rsid w:val="00923374"/>
    <w:rsid w:val="009250DA"/>
    <w:rsid w:val="0092510A"/>
    <w:rsid w:val="00925EDF"/>
    <w:rsid w:val="0092632E"/>
    <w:rsid w:val="00926433"/>
    <w:rsid w:val="00927029"/>
    <w:rsid w:val="00927D1F"/>
    <w:rsid w:val="00927D9B"/>
    <w:rsid w:val="009301D4"/>
    <w:rsid w:val="00930626"/>
    <w:rsid w:val="00930EBD"/>
    <w:rsid w:val="0093115B"/>
    <w:rsid w:val="00932CBD"/>
    <w:rsid w:val="00932D10"/>
    <w:rsid w:val="009331B3"/>
    <w:rsid w:val="009332B3"/>
    <w:rsid w:val="00933898"/>
    <w:rsid w:val="00935B02"/>
    <w:rsid w:val="00935B1A"/>
    <w:rsid w:val="00936031"/>
    <w:rsid w:val="00936B39"/>
    <w:rsid w:val="0094145A"/>
    <w:rsid w:val="00942609"/>
    <w:rsid w:val="009429D9"/>
    <w:rsid w:val="00942BC2"/>
    <w:rsid w:val="00944318"/>
    <w:rsid w:val="009457B7"/>
    <w:rsid w:val="00945F50"/>
    <w:rsid w:val="009471CE"/>
    <w:rsid w:val="009472F7"/>
    <w:rsid w:val="009500FC"/>
    <w:rsid w:val="0095049C"/>
    <w:rsid w:val="009509B7"/>
    <w:rsid w:val="00950DE7"/>
    <w:rsid w:val="00950F1E"/>
    <w:rsid w:val="00951505"/>
    <w:rsid w:val="0095163D"/>
    <w:rsid w:val="00951BF2"/>
    <w:rsid w:val="00952B6C"/>
    <w:rsid w:val="009549C4"/>
    <w:rsid w:val="00955990"/>
    <w:rsid w:val="00956997"/>
    <w:rsid w:val="0095699E"/>
    <w:rsid w:val="00956DA4"/>
    <w:rsid w:val="0095748F"/>
    <w:rsid w:val="009605B8"/>
    <w:rsid w:val="00961B8B"/>
    <w:rsid w:val="00962630"/>
    <w:rsid w:val="009626BD"/>
    <w:rsid w:val="00963A19"/>
    <w:rsid w:val="00964699"/>
    <w:rsid w:val="00964C72"/>
    <w:rsid w:val="00964DFA"/>
    <w:rsid w:val="00965927"/>
    <w:rsid w:val="0096644D"/>
    <w:rsid w:val="00967129"/>
    <w:rsid w:val="0096752C"/>
    <w:rsid w:val="00967882"/>
    <w:rsid w:val="0096796E"/>
    <w:rsid w:val="00967A37"/>
    <w:rsid w:val="009705FA"/>
    <w:rsid w:val="009708CA"/>
    <w:rsid w:val="0097194F"/>
    <w:rsid w:val="0097480E"/>
    <w:rsid w:val="00976AA3"/>
    <w:rsid w:val="0098395E"/>
    <w:rsid w:val="00983ED2"/>
    <w:rsid w:val="00985845"/>
    <w:rsid w:val="00985D8D"/>
    <w:rsid w:val="00987100"/>
    <w:rsid w:val="00990D9F"/>
    <w:rsid w:val="00991457"/>
    <w:rsid w:val="00991892"/>
    <w:rsid w:val="009923DB"/>
    <w:rsid w:val="009926D2"/>
    <w:rsid w:val="009941F6"/>
    <w:rsid w:val="00996719"/>
    <w:rsid w:val="00996C36"/>
    <w:rsid w:val="009A1DD1"/>
    <w:rsid w:val="009A1DEE"/>
    <w:rsid w:val="009A25D6"/>
    <w:rsid w:val="009A2A03"/>
    <w:rsid w:val="009A2F5E"/>
    <w:rsid w:val="009A391C"/>
    <w:rsid w:val="009A3D18"/>
    <w:rsid w:val="009A4298"/>
    <w:rsid w:val="009A559E"/>
    <w:rsid w:val="009A6238"/>
    <w:rsid w:val="009A6EF1"/>
    <w:rsid w:val="009A7308"/>
    <w:rsid w:val="009B0D18"/>
    <w:rsid w:val="009B176A"/>
    <w:rsid w:val="009B277F"/>
    <w:rsid w:val="009B2D25"/>
    <w:rsid w:val="009B2DB0"/>
    <w:rsid w:val="009B4E3B"/>
    <w:rsid w:val="009B5922"/>
    <w:rsid w:val="009B6881"/>
    <w:rsid w:val="009B6E90"/>
    <w:rsid w:val="009B7443"/>
    <w:rsid w:val="009B74F3"/>
    <w:rsid w:val="009B79E0"/>
    <w:rsid w:val="009C0031"/>
    <w:rsid w:val="009C00B0"/>
    <w:rsid w:val="009C0625"/>
    <w:rsid w:val="009C0E3D"/>
    <w:rsid w:val="009C1007"/>
    <w:rsid w:val="009C1249"/>
    <w:rsid w:val="009C12BE"/>
    <w:rsid w:val="009C1F85"/>
    <w:rsid w:val="009C28DB"/>
    <w:rsid w:val="009C2D38"/>
    <w:rsid w:val="009C4194"/>
    <w:rsid w:val="009C44F0"/>
    <w:rsid w:val="009C5ABD"/>
    <w:rsid w:val="009C5B34"/>
    <w:rsid w:val="009C6655"/>
    <w:rsid w:val="009C6B2E"/>
    <w:rsid w:val="009C7093"/>
    <w:rsid w:val="009C773B"/>
    <w:rsid w:val="009D044B"/>
    <w:rsid w:val="009D0B82"/>
    <w:rsid w:val="009D26C9"/>
    <w:rsid w:val="009D27E7"/>
    <w:rsid w:val="009D3504"/>
    <w:rsid w:val="009D3E08"/>
    <w:rsid w:val="009D3E8D"/>
    <w:rsid w:val="009D3ECC"/>
    <w:rsid w:val="009D4419"/>
    <w:rsid w:val="009D44FE"/>
    <w:rsid w:val="009D587B"/>
    <w:rsid w:val="009D5F95"/>
    <w:rsid w:val="009D6DFC"/>
    <w:rsid w:val="009D6E02"/>
    <w:rsid w:val="009D7EB4"/>
    <w:rsid w:val="009E12A4"/>
    <w:rsid w:val="009E196A"/>
    <w:rsid w:val="009E4029"/>
    <w:rsid w:val="009E4A93"/>
    <w:rsid w:val="009E5341"/>
    <w:rsid w:val="009E56BA"/>
    <w:rsid w:val="009E585B"/>
    <w:rsid w:val="009E5E57"/>
    <w:rsid w:val="009E6042"/>
    <w:rsid w:val="009E65BD"/>
    <w:rsid w:val="009E7023"/>
    <w:rsid w:val="009F0EDC"/>
    <w:rsid w:val="009F23F2"/>
    <w:rsid w:val="009F2618"/>
    <w:rsid w:val="009F3389"/>
    <w:rsid w:val="009F37D9"/>
    <w:rsid w:val="009F3AFC"/>
    <w:rsid w:val="009F3D43"/>
    <w:rsid w:val="009F4240"/>
    <w:rsid w:val="009F42AE"/>
    <w:rsid w:val="009F642F"/>
    <w:rsid w:val="009F6E03"/>
    <w:rsid w:val="009F727F"/>
    <w:rsid w:val="009F7681"/>
    <w:rsid w:val="009F76A0"/>
    <w:rsid w:val="00A0014E"/>
    <w:rsid w:val="00A004B0"/>
    <w:rsid w:val="00A004E4"/>
    <w:rsid w:val="00A00613"/>
    <w:rsid w:val="00A0106A"/>
    <w:rsid w:val="00A01EB6"/>
    <w:rsid w:val="00A02211"/>
    <w:rsid w:val="00A02F69"/>
    <w:rsid w:val="00A03682"/>
    <w:rsid w:val="00A036F8"/>
    <w:rsid w:val="00A03B9A"/>
    <w:rsid w:val="00A04D92"/>
    <w:rsid w:val="00A05FF4"/>
    <w:rsid w:val="00A06C9A"/>
    <w:rsid w:val="00A079EC"/>
    <w:rsid w:val="00A105BC"/>
    <w:rsid w:val="00A109DA"/>
    <w:rsid w:val="00A10A5B"/>
    <w:rsid w:val="00A10FA5"/>
    <w:rsid w:val="00A11729"/>
    <w:rsid w:val="00A118EC"/>
    <w:rsid w:val="00A11D72"/>
    <w:rsid w:val="00A12DE3"/>
    <w:rsid w:val="00A132D2"/>
    <w:rsid w:val="00A138A9"/>
    <w:rsid w:val="00A14189"/>
    <w:rsid w:val="00A14E65"/>
    <w:rsid w:val="00A14EDC"/>
    <w:rsid w:val="00A15DEE"/>
    <w:rsid w:val="00A16333"/>
    <w:rsid w:val="00A1667A"/>
    <w:rsid w:val="00A16A95"/>
    <w:rsid w:val="00A20A20"/>
    <w:rsid w:val="00A21E43"/>
    <w:rsid w:val="00A238FC"/>
    <w:rsid w:val="00A23E93"/>
    <w:rsid w:val="00A24EA2"/>
    <w:rsid w:val="00A25317"/>
    <w:rsid w:val="00A25729"/>
    <w:rsid w:val="00A272B9"/>
    <w:rsid w:val="00A27E68"/>
    <w:rsid w:val="00A30261"/>
    <w:rsid w:val="00A306B9"/>
    <w:rsid w:val="00A31E5B"/>
    <w:rsid w:val="00A32FD9"/>
    <w:rsid w:val="00A32FFB"/>
    <w:rsid w:val="00A3354F"/>
    <w:rsid w:val="00A33E55"/>
    <w:rsid w:val="00A3466A"/>
    <w:rsid w:val="00A36B91"/>
    <w:rsid w:val="00A36C7A"/>
    <w:rsid w:val="00A37A51"/>
    <w:rsid w:val="00A40501"/>
    <w:rsid w:val="00A41AE5"/>
    <w:rsid w:val="00A41E78"/>
    <w:rsid w:val="00A4231D"/>
    <w:rsid w:val="00A427BA"/>
    <w:rsid w:val="00A42DAB"/>
    <w:rsid w:val="00A4319B"/>
    <w:rsid w:val="00A43670"/>
    <w:rsid w:val="00A43D27"/>
    <w:rsid w:val="00A44D54"/>
    <w:rsid w:val="00A459E1"/>
    <w:rsid w:val="00A45D88"/>
    <w:rsid w:val="00A464A3"/>
    <w:rsid w:val="00A46621"/>
    <w:rsid w:val="00A4693C"/>
    <w:rsid w:val="00A46ED1"/>
    <w:rsid w:val="00A475FB"/>
    <w:rsid w:val="00A475FF"/>
    <w:rsid w:val="00A51EF0"/>
    <w:rsid w:val="00A525BF"/>
    <w:rsid w:val="00A52C95"/>
    <w:rsid w:val="00A5342E"/>
    <w:rsid w:val="00A54EE2"/>
    <w:rsid w:val="00A56A1E"/>
    <w:rsid w:val="00A56EEB"/>
    <w:rsid w:val="00A572AB"/>
    <w:rsid w:val="00A5732A"/>
    <w:rsid w:val="00A60BD1"/>
    <w:rsid w:val="00A63167"/>
    <w:rsid w:val="00A64578"/>
    <w:rsid w:val="00A65025"/>
    <w:rsid w:val="00A65819"/>
    <w:rsid w:val="00A6664B"/>
    <w:rsid w:val="00A6672B"/>
    <w:rsid w:val="00A667F2"/>
    <w:rsid w:val="00A66878"/>
    <w:rsid w:val="00A66A37"/>
    <w:rsid w:val="00A67A56"/>
    <w:rsid w:val="00A70535"/>
    <w:rsid w:val="00A71163"/>
    <w:rsid w:val="00A71869"/>
    <w:rsid w:val="00A7295B"/>
    <w:rsid w:val="00A72FCD"/>
    <w:rsid w:val="00A733AA"/>
    <w:rsid w:val="00A73402"/>
    <w:rsid w:val="00A740B5"/>
    <w:rsid w:val="00A74196"/>
    <w:rsid w:val="00A743E3"/>
    <w:rsid w:val="00A76DAC"/>
    <w:rsid w:val="00A77CC6"/>
    <w:rsid w:val="00A81108"/>
    <w:rsid w:val="00A81A59"/>
    <w:rsid w:val="00A81F21"/>
    <w:rsid w:val="00A81FFE"/>
    <w:rsid w:val="00A82C49"/>
    <w:rsid w:val="00A836FE"/>
    <w:rsid w:val="00A83C4A"/>
    <w:rsid w:val="00A906DB"/>
    <w:rsid w:val="00A910C1"/>
    <w:rsid w:val="00A92230"/>
    <w:rsid w:val="00A93CBC"/>
    <w:rsid w:val="00A94541"/>
    <w:rsid w:val="00A96DCF"/>
    <w:rsid w:val="00A96FFB"/>
    <w:rsid w:val="00AA04E8"/>
    <w:rsid w:val="00AA0FCF"/>
    <w:rsid w:val="00AA152D"/>
    <w:rsid w:val="00AA154B"/>
    <w:rsid w:val="00AA1C35"/>
    <w:rsid w:val="00AA21CB"/>
    <w:rsid w:val="00AA37C8"/>
    <w:rsid w:val="00AA4F5E"/>
    <w:rsid w:val="00AA7218"/>
    <w:rsid w:val="00AB1503"/>
    <w:rsid w:val="00AB1A9F"/>
    <w:rsid w:val="00AB2B06"/>
    <w:rsid w:val="00AB4402"/>
    <w:rsid w:val="00AB44B0"/>
    <w:rsid w:val="00AB504D"/>
    <w:rsid w:val="00AB7C97"/>
    <w:rsid w:val="00AC0D90"/>
    <w:rsid w:val="00AC3D66"/>
    <w:rsid w:val="00AC4805"/>
    <w:rsid w:val="00AC4ECC"/>
    <w:rsid w:val="00AC4F85"/>
    <w:rsid w:val="00AC6059"/>
    <w:rsid w:val="00AC6462"/>
    <w:rsid w:val="00AC6EF3"/>
    <w:rsid w:val="00AD02D1"/>
    <w:rsid w:val="00AD0CC2"/>
    <w:rsid w:val="00AD13D1"/>
    <w:rsid w:val="00AD238D"/>
    <w:rsid w:val="00AD23F0"/>
    <w:rsid w:val="00AD57E3"/>
    <w:rsid w:val="00AD5E57"/>
    <w:rsid w:val="00AD6784"/>
    <w:rsid w:val="00AD7191"/>
    <w:rsid w:val="00AD7BA8"/>
    <w:rsid w:val="00AD7D10"/>
    <w:rsid w:val="00AE06A0"/>
    <w:rsid w:val="00AE10F2"/>
    <w:rsid w:val="00AE180A"/>
    <w:rsid w:val="00AE22AE"/>
    <w:rsid w:val="00AE321D"/>
    <w:rsid w:val="00AE362E"/>
    <w:rsid w:val="00AE491A"/>
    <w:rsid w:val="00AE5331"/>
    <w:rsid w:val="00AE65D3"/>
    <w:rsid w:val="00AE6C83"/>
    <w:rsid w:val="00AE7271"/>
    <w:rsid w:val="00AE7A30"/>
    <w:rsid w:val="00AE7DEB"/>
    <w:rsid w:val="00AF14FA"/>
    <w:rsid w:val="00AF4431"/>
    <w:rsid w:val="00AF5ED6"/>
    <w:rsid w:val="00AF6B94"/>
    <w:rsid w:val="00AF7BDB"/>
    <w:rsid w:val="00B00127"/>
    <w:rsid w:val="00B004AF"/>
    <w:rsid w:val="00B01314"/>
    <w:rsid w:val="00B01718"/>
    <w:rsid w:val="00B01DB1"/>
    <w:rsid w:val="00B02B59"/>
    <w:rsid w:val="00B02C04"/>
    <w:rsid w:val="00B03029"/>
    <w:rsid w:val="00B03F21"/>
    <w:rsid w:val="00B0412E"/>
    <w:rsid w:val="00B04BBF"/>
    <w:rsid w:val="00B04DBE"/>
    <w:rsid w:val="00B054F9"/>
    <w:rsid w:val="00B05EFE"/>
    <w:rsid w:val="00B06639"/>
    <w:rsid w:val="00B06F19"/>
    <w:rsid w:val="00B1077E"/>
    <w:rsid w:val="00B10850"/>
    <w:rsid w:val="00B11466"/>
    <w:rsid w:val="00B14502"/>
    <w:rsid w:val="00B15553"/>
    <w:rsid w:val="00B158EF"/>
    <w:rsid w:val="00B159F2"/>
    <w:rsid w:val="00B16678"/>
    <w:rsid w:val="00B173A2"/>
    <w:rsid w:val="00B17E0B"/>
    <w:rsid w:val="00B203BD"/>
    <w:rsid w:val="00B207A7"/>
    <w:rsid w:val="00B20C17"/>
    <w:rsid w:val="00B2128E"/>
    <w:rsid w:val="00B215BA"/>
    <w:rsid w:val="00B23316"/>
    <w:rsid w:val="00B239B8"/>
    <w:rsid w:val="00B23DD9"/>
    <w:rsid w:val="00B246BF"/>
    <w:rsid w:val="00B25452"/>
    <w:rsid w:val="00B25BB0"/>
    <w:rsid w:val="00B25F8D"/>
    <w:rsid w:val="00B26477"/>
    <w:rsid w:val="00B267C3"/>
    <w:rsid w:val="00B27943"/>
    <w:rsid w:val="00B30ED8"/>
    <w:rsid w:val="00B31857"/>
    <w:rsid w:val="00B320CF"/>
    <w:rsid w:val="00B3275D"/>
    <w:rsid w:val="00B33117"/>
    <w:rsid w:val="00B3338B"/>
    <w:rsid w:val="00B33AC2"/>
    <w:rsid w:val="00B34237"/>
    <w:rsid w:val="00B355F2"/>
    <w:rsid w:val="00B35829"/>
    <w:rsid w:val="00B368A2"/>
    <w:rsid w:val="00B36F64"/>
    <w:rsid w:val="00B3787D"/>
    <w:rsid w:val="00B406FB"/>
    <w:rsid w:val="00B40BF6"/>
    <w:rsid w:val="00B41AB8"/>
    <w:rsid w:val="00B43C79"/>
    <w:rsid w:val="00B45195"/>
    <w:rsid w:val="00B45833"/>
    <w:rsid w:val="00B45F6D"/>
    <w:rsid w:val="00B461A6"/>
    <w:rsid w:val="00B46295"/>
    <w:rsid w:val="00B47A65"/>
    <w:rsid w:val="00B50E64"/>
    <w:rsid w:val="00B51103"/>
    <w:rsid w:val="00B515E8"/>
    <w:rsid w:val="00B5179F"/>
    <w:rsid w:val="00B518FE"/>
    <w:rsid w:val="00B53DF6"/>
    <w:rsid w:val="00B53F41"/>
    <w:rsid w:val="00B54920"/>
    <w:rsid w:val="00B54A28"/>
    <w:rsid w:val="00B54D21"/>
    <w:rsid w:val="00B5550B"/>
    <w:rsid w:val="00B55733"/>
    <w:rsid w:val="00B564FF"/>
    <w:rsid w:val="00B56A4D"/>
    <w:rsid w:val="00B56CE6"/>
    <w:rsid w:val="00B577CF"/>
    <w:rsid w:val="00B60760"/>
    <w:rsid w:val="00B60FDB"/>
    <w:rsid w:val="00B61579"/>
    <w:rsid w:val="00B61A24"/>
    <w:rsid w:val="00B61F1F"/>
    <w:rsid w:val="00B62051"/>
    <w:rsid w:val="00B62736"/>
    <w:rsid w:val="00B63748"/>
    <w:rsid w:val="00B637CD"/>
    <w:rsid w:val="00B64D17"/>
    <w:rsid w:val="00B64FBE"/>
    <w:rsid w:val="00B660C0"/>
    <w:rsid w:val="00B6661A"/>
    <w:rsid w:val="00B669C1"/>
    <w:rsid w:val="00B66E49"/>
    <w:rsid w:val="00B701C0"/>
    <w:rsid w:val="00B70CCE"/>
    <w:rsid w:val="00B712E9"/>
    <w:rsid w:val="00B72532"/>
    <w:rsid w:val="00B729B6"/>
    <w:rsid w:val="00B72B46"/>
    <w:rsid w:val="00B72E4B"/>
    <w:rsid w:val="00B7334E"/>
    <w:rsid w:val="00B738EC"/>
    <w:rsid w:val="00B7533D"/>
    <w:rsid w:val="00B7575E"/>
    <w:rsid w:val="00B75911"/>
    <w:rsid w:val="00B75FB8"/>
    <w:rsid w:val="00B7627C"/>
    <w:rsid w:val="00B76E0C"/>
    <w:rsid w:val="00B77681"/>
    <w:rsid w:val="00B800F7"/>
    <w:rsid w:val="00B80222"/>
    <w:rsid w:val="00B80EE9"/>
    <w:rsid w:val="00B81769"/>
    <w:rsid w:val="00B83B5B"/>
    <w:rsid w:val="00B8415F"/>
    <w:rsid w:val="00B84896"/>
    <w:rsid w:val="00B84A7A"/>
    <w:rsid w:val="00B87D5D"/>
    <w:rsid w:val="00B90368"/>
    <w:rsid w:val="00B904D4"/>
    <w:rsid w:val="00B91A25"/>
    <w:rsid w:val="00B92023"/>
    <w:rsid w:val="00B92263"/>
    <w:rsid w:val="00B92D82"/>
    <w:rsid w:val="00B92EF7"/>
    <w:rsid w:val="00B93B37"/>
    <w:rsid w:val="00B93CFF"/>
    <w:rsid w:val="00B94C3A"/>
    <w:rsid w:val="00B95EF1"/>
    <w:rsid w:val="00B9627B"/>
    <w:rsid w:val="00B968DD"/>
    <w:rsid w:val="00BA08B8"/>
    <w:rsid w:val="00BA1926"/>
    <w:rsid w:val="00BA1F3C"/>
    <w:rsid w:val="00BA20F8"/>
    <w:rsid w:val="00BA250C"/>
    <w:rsid w:val="00BA31D3"/>
    <w:rsid w:val="00BA47F2"/>
    <w:rsid w:val="00BA5265"/>
    <w:rsid w:val="00BA6482"/>
    <w:rsid w:val="00BA66C1"/>
    <w:rsid w:val="00BA6819"/>
    <w:rsid w:val="00BA6F04"/>
    <w:rsid w:val="00BA70F3"/>
    <w:rsid w:val="00BA7179"/>
    <w:rsid w:val="00BA7407"/>
    <w:rsid w:val="00BB1538"/>
    <w:rsid w:val="00BB27E3"/>
    <w:rsid w:val="00BB2CB1"/>
    <w:rsid w:val="00BB5637"/>
    <w:rsid w:val="00BB76E5"/>
    <w:rsid w:val="00BC223F"/>
    <w:rsid w:val="00BC2947"/>
    <w:rsid w:val="00BC38A2"/>
    <w:rsid w:val="00BC40C8"/>
    <w:rsid w:val="00BC5BF7"/>
    <w:rsid w:val="00BC5FA3"/>
    <w:rsid w:val="00BC62A4"/>
    <w:rsid w:val="00BC6947"/>
    <w:rsid w:val="00BC6AD1"/>
    <w:rsid w:val="00BC7920"/>
    <w:rsid w:val="00BC7999"/>
    <w:rsid w:val="00BC7CFA"/>
    <w:rsid w:val="00BD0021"/>
    <w:rsid w:val="00BD1AEC"/>
    <w:rsid w:val="00BD1D4D"/>
    <w:rsid w:val="00BD37AF"/>
    <w:rsid w:val="00BD42D9"/>
    <w:rsid w:val="00BD6F0E"/>
    <w:rsid w:val="00BD79C7"/>
    <w:rsid w:val="00BE084C"/>
    <w:rsid w:val="00BE14BC"/>
    <w:rsid w:val="00BE155D"/>
    <w:rsid w:val="00BE1823"/>
    <w:rsid w:val="00BE1A48"/>
    <w:rsid w:val="00BE1FF0"/>
    <w:rsid w:val="00BE20F4"/>
    <w:rsid w:val="00BE3187"/>
    <w:rsid w:val="00BE388A"/>
    <w:rsid w:val="00BE3EBD"/>
    <w:rsid w:val="00BE4293"/>
    <w:rsid w:val="00BE47F6"/>
    <w:rsid w:val="00BE5078"/>
    <w:rsid w:val="00BE76FE"/>
    <w:rsid w:val="00BE7CE7"/>
    <w:rsid w:val="00BF0682"/>
    <w:rsid w:val="00BF2A7F"/>
    <w:rsid w:val="00BF4E76"/>
    <w:rsid w:val="00BF532C"/>
    <w:rsid w:val="00BF6543"/>
    <w:rsid w:val="00BF6DAC"/>
    <w:rsid w:val="00C00076"/>
    <w:rsid w:val="00C00368"/>
    <w:rsid w:val="00C00D54"/>
    <w:rsid w:val="00C01DC6"/>
    <w:rsid w:val="00C01F6E"/>
    <w:rsid w:val="00C02A14"/>
    <w:rsid w:val="00C02BDB"/>
    <w:rsid w:val="00C0479E"/>
    <w:rsid w:val="00C04CBD"/>
    <w:rsid w:val="00C053B7"/>
    <w:rsid w:val="00C054C7"/>
    <w:rsid w:val="00C05962"/>
    <w:rsid w:val="00C05DDF"/>
    <w:rsid w:val="00C071C9"/>
    <w:rsid w:val="00C07FCA"/>
    <w:rsid w:val="00C10712"/>
    <w:rsid w:val="00C112F7"/>
    <w:rsid w:val="00C11705"/>
    <w:rsid w:val="00C11D65"/>
    <w:rsid w:val="00C11DE0"/>
    <w:rsid w:val="00C122C0"/>
    <w:rsid w:val="00C13077"/>
    <w:rsid w:val="00C13266"/>
    <w:rsid w:val="00C13A43"/>
    <w:rsid w:val="00C14980"/>
    <w:rsid w:val="00C15144"/>
    <w:rsid w:val="00C152DB"/>
    <w:rsid w:val="00C155F9"/>
    <w:rsid w:val="00C1648E"/>
    <w:rsid w:val="00C17244"/>
    <w:rsid w:val="00C211B3"/>
    <w:rsid w:val="00C220EF"/>
    <w:rsid w:val="00C23198"/>
    <w:rsid w:val="00C231B2"/>
    <w:rsid w:val="00C23659"/>
    <w:rsid w:val="00C23DEB"/>
    <w:rsid w:val="00C23FF4"/>
    <w:rsid w:val="00C255C1"/>
    <w:rsid w:val="00C256FF"/>
    <w:rsid w:val="00C257C8"/>
    <w:rsid w:val="00C258CF"/>
    <w:rsid w:val="00C25C21"/>
    <w:rsid w:val="00C267A4"/>
    <w:rsid w:val="00C267FD"/>
    <w:rsid w:val="00C26D7A"/>
    <w:rsid w:val="00C30597"/>
    <w:rsid w:val="00C30C70"/>
    <w:rsid w:val="00C31DE0"/>
    <w:rsid w:val="00C3346F"/>
    <w:rsid w:val="00C34693"/>
    <w:rsid w:val="00C34B36"/>
    <w:rsid w:val="00C351E8"/>
    <w:rsid w:val="00C3682D"/>
    <w:rsid w:val="00C379CC"/>
    <w:rsid w:val="00C37C97"/>
    <w:rsid w:val="00C4057B"/>
    <w:rsid w:val="00C40F57"/>
    <w:rsid w:val="00C419BC"/>
    <w:rsid w:val="00C430CF"/>
    <w:rsid w:val="00C4318B"/>
    <w:rsid w:val="00C437A4"/>
    <w:rsid w:val="00C43A0C"/>
    <w:rsid w:val="00C43AD6"/>
    <w:rsid w:val="00C43EF4"/>
    <w:rsid w:val="00C447D5"/>
    <w:rsid w:val="00C4553E"/>
    <w:rsid w:val="00C45667"/>
    <w:rsid w:val="00C456DD"/>
    <w:rsid w:val="00C45B49"/>
    <w:rsid w:val="00C4633B"/>
    <w:rsid w:val="00C46F4B"/>
    <w:rsid w:val="00C50B91"/>
    <w:rsid w:val="00C50EDA"/>
    <w:rsid w:val="00C51149"/>
    <w:rsid w:val="00C51496"/>
    <w:rsid w:val="00C51DA0"/>
    <w:rsid w:val="00C5239D"/>
    <w:rsid w:val="00C5292A"/>
    <w:rsid w:val="00C5293F"/>
    <w:rsid w:val="00C52C24"/>
    <w:rsid w:val="00C53195"/>
    <w:rsid w:val="00C536BF"/>
    <w:rsid w:val="00C539D3"/>
    <w:rsid w:val="00C542B6"/>
    <w:rsid w:val="00C54816"/>
    <w:rsid w:val="00C5503B"/>
    <w:rsid w:val="00C5507F"/>
    <w:rsid w:val="00C55522"/>
    <w:rsid w:val="00C57BF9"/>
    <w:rsid w:val="00C61644"/>
    <w:rsid w:val="00C616E6"/>
    <w:rsid w:val="00C61EF5"/>
    <w:rsid w:val="00C632D8"/>
    <w:rsid w:val="00C64A4E"/>
    <w:rsid w:val="00C64D4C"/>
    <w:rsid w:val="00C6555C"/>
    <w:rsid w:val="00C6610F"/>
    <w:rsid w:val="00C66E60"/>
    <w:rsid w:val="00C6788D"/>
    <w:rsid w:val="00C70A01"/>
    <w:rsid w:val="00C70A86"/>
    <w:rsid w:val="00C71800"/>
    <w:rsid w:val="00C71BE0"/>
    <w:rsid w:val="00C71FA3"/>
    <w:rsid w:val="00C725A1"/>
    <w:rsid w:val="00C73EB0"/>
    <w:rsid w:val="00C747F1"/>
    <w:rsid w:val="00C75FA2"/>
    <w:rsid w:val="00C80E13"/>
    <w:rsid w:val="00C80ED3"/>
    <w:rsid w:val="00C80F9F"/>
    <w:rsid w:val="00C81486"/>
    <w:rsid w:val="00C8628B"/>
    <w:rsid w:val="00C863F6"/>
    <w:rsid w:val="00C900FF"/>
    <w:rsid w:val="00C90B4E"/>
    <w:rsid w:val="00C90C0C"/>
    <w:rsid w:val="00C91343"/>
    <w:rsid w:val="00C91CDF"/>
    <w:rsid w:val="00C91CF9"/>
    <w:rsid w:val="00C92DAB"/>
    <w:rsid w:val="00C934C7"/>
    <w:rsid w:val="00C93DCF"/>
    <w:rsid w:val="00C943EB"/>
    <w:rsid w:val="00C95F69"/>
    <w:rsid w:val="00C96075"/>
    <w:rsid w:val="00C96295"/>
    <w:rsid w:val="00CA067D"/>
    <w:rsid w:val="00CA1A7E"/>
    <w:rsid w:val="00CA1DEF"/>
    <w:rsid w:val="00CA21F1"/>
    <w:rsid w:val="00CA2DA0"/>
    <w:rsid w:val="00CA2EDB"/>
    <w:rsid w:val="00CA399B"/>
    <w:rsid w:val="00CA43D5"/>
    <w:rsid w:val="00CA43F8"/>
    <w:rsid w:val="00CA4D22"/>
    <w:rsid w:val="00CA5E50"/>
    <w:rsid w:val="00CA5FB0"/>
    <w:rsid w:val="00CA6079"/>
    <w:rsid w:val="00CA6178"/>
    <w:rsid w:val="00CA671E"/>
    <w:rsid w:val="00CA769F"/>
    <w:rsid w:val="00CB0094"/>
    <w:rsid w:val="00CB04F1"/>
    <w:rsid w:val="00CB0898"/>
    <w:rsid w:val="00CB08D7"/>
    <w:rsid w:val="00CB1E6E"/>
    <w:rsid w:val="00CB2A8F"/>
    <w:rsid w:val="00CB2E80"/>
    <w:rsid w:val="00CB3B69"/>
    <w:rsid w:val="00CB4962"/>
    <w:rsid w:val="00CB4FE7"/>
    <w:rsid w:val="00CB501F"/>
    <w:rsid w:val="00CB5925"/>
    <w:rsid w:val="00CB672B"/>
    <w:rsid w:val="00CB6753"/>
    <w:rsid w:val="00CB6C23"/>
    <w:rsid w:val="00CB6E6D"/>
    <w:rsid w:val="00CC0586"/>
    <w:rsid w:val="00CC198A"/>
    <w:rsid w:val="00CC1E65"/>
    <w:rsid w:val="00CC2A4B"/>
    <w:rsid w:val="00CC3E6D"/>
    <w:rsid w:val="00CC40FA"/>
    <w:rsid w:val="00CC44B7"/>
    <w:rsid w:val="00CC4C67"/>
    <w:rsid w:val="00CC5BFB"/>
    <w:rsid w:val="00CC5C4B"/>
    <w:rsid w:val="00CC7EFA"/>
    <w:rsid w:val="00CD0006"/>
    <w:rsid w:val="00CD00A4"/>
    <w:rsid w:val="00CD08A7"/>
    <w:rsid w:val="00CD1693"/>
    <w:rsid w:val="00CD3B86"/>
    <w:rsid w:val="00CD58E0"/>
    <w:rsid w:val="00CD5C9B"/>
    <w:rsid w:val="00CD6319"/>
    <w:rsid w:val="00CD6D89"/>
    <w:rsid w:val="00CD75C9"/>
    <w:rsid w:val="00CD7FA6"/>
    <w:rsid w:val="00CE0F35"/>
    <w:rsid w:val="00CE19F1"/>
    <w:rsid w:val="00CE2A5C"/>
    <w:rsid w:val="00CE38C6"/>
    <w:rsid w:val="00CE5896"/>
    <w:rsid w:val="00CE58C2"/>
    <w:rsid w:val="00CE66CE"/>
    <w:rsid w:val="00CE7781"/>
    <w:rsid w:val="00CF002F"/>
    <w:rsid w:val="00CF0217"/>
    <w:rsid w:val="00CF09D1"/>
    <w:rsid w:val="00CF2638"/>
    <w:rsid w:val="00CF2D78"/>
    <w:rsid w:val="00CF309B"/>
    <w:rsid w:val="00CF35A4"/>
    <w:rsid w:val="00CF381C"/>
    <w:rsid w:val="00CF3C3D"/>
    <w:rsid w:val="00CF4A46"/>
    <w:rsid w:val="00CF52B1"/>
    <w:rsid w:val="00CF60AF"/>
    <w:rsid w:val="00CF6DC6"/>
    <w:rsid w:val="00CF72F0"/>
    <w:rsid w:val="00CF77A8"/>
    <w:rsid w:val="00D005B9"/>
    <w:rsid w:val="00D0082F"/>
    <w:rsid w:val="00D00E23"/>
    <w:rsid w:val="00D0119C"/>
    <w:rsid w:val="00D012A0"/>
    <w:rsid w:val="00D015E2"/>
    <w:rsid w:val="00D01A89"/>
    <w:rsid w:val="00D0335C"/>
    <w:rsid w:val="00D04A95"/>
    <w:rsid w:val="00D04D09"/>
    <w:rsid w:val="00D04D5E"/>
    <w:rsid w:val="00D057FD"/>
    <w:rsid w:val="00D05B12"/>
    <w:rsid w:val="00D07547"/>
    <w:rsid w:val="00D0779A"/>
    <w:rsid w:val="00D07E15"/>
    <w:rsid w:val="00D10A40"/>
    <w:rsid w:val="00D10BDD"/>
    <w:rsid w:val="00D116FD"/>
    <w:rsid w:val="00D11C9B"/>
    <w:rsid w:val="00D11F05"/>
    <w:rsid w:val="00D1209F"/>
    <w:rsid w:val="00D134DD"/>
    <w:rsid w:val="00D13E89"/>
    <w:rsid w:val="00D1424D"/>
    <w:rsid w:val="00D150B9"/>
    <w:rsid w:val="00D157C8"/>
    <w:rsid w:val="00D15A9C"/>
    <w:rsid w:val="00D161D9"/>
    <w:rsid w:val="00D16C6F"/>
    <w:rsid w:val="00D176B0"/>
    <w:rsid w:val="00D2012B"/>
    <w:rsid w:val="00D20891"/>
    <w:rsid w:val="00D210F4"/>
    <w:rsid w:val="00D22182"/>
    <w:rsid w:val="00D2352F"/>
    <w:rsid w:val="00D2374F"/>
    <w:rsid w:val="00D259E2"/>
    <w:rsid w:val="00D25FAD"/>
    <w:rsid w:val="00D26DEB"/>
    <w:rsid w:val="00D303EF"/>
    <w:rsid w:val="00D3048F"/>
    <w:rsid w:val="00D30908"/>
    <w:rsid w:val="00D31945"/>
    <w:rsid w:val="00D31ADD"/>
    <w:rsid w:val="00D31EDE"/>
    <w:rsid w:val="00D32570"/>
    <w:rsid w:val="00D32CE7"/>
    <w:rsid w:val="00D33078"/>
    <w:rsid w:val="00D332D2"/>
    <w:rsid w:val="00D34884"/>
    <w:rsid w:val="00D34BB0"/>
    <w:rsid w:val="00D351C7"/>
    <w:rsid w:val="00D3599D"/>
    <w:rsid w:val="00D35B77"/>
    <w:rsid w:val="00D3662D"/>
    <w:rsid w:val="00D3674A"/>
    <w:rsid w:val="00D36C59"/>
    <w:rsid w:val="00D36E63"/>
    <w:rsid w:val="00D3735D"/>
    <w:rsid w:val="00D375C7"/>
    <w:rsid w:val="00D37DCA"/>
    <w:rsid w:val="00D41775"/>
    <w:rsid w:val="00D419D4"/>
    <w:rsid w:val="00D43583"/>
    <w:rsid w:val="00D442F4"/>
    <w:rsid w:val="00D4489A"/>
    <w:rsid w:val="00D44903"/>
    <w:rsid w:val="00D44FCF"/>
    <w:rsid w:val="00D45143"/>
    <w:rsid w:val="00D45B99"/>
    <w:rsid w:val="00D46E01"/>
    <w:rsid w:val="00D46E2A"/>
    <w:rsid w:val="00D4720A"/>
    <w:rsid w:val="00D47812"/>
    <w:rsid w:val="00D47DD6"/>
    <w:rsid w:val="00D50CE0"/>
    <w:rsid w:val="00D514A9"/>
    <w:rsid w:val="00D52111"/>
    <w:rsid w:val="00D540DC"/>
    <w:rsid w:val="00D54443"/>
    <w:rsid w:val="00D54E46"/>
    <w:rsid w:val="00D54EF6"/>
    <w:rsid w:val="00D557A1"/>
    <w:rsid w:val="00D5645C"/>
    <w:rsid w:val="00D5698C"/>
    <w:rsid w:val="00D56D16"/>
    <w:rsid w:val="00D56F62"/>
    <w:rsid w:val="00D61EE9"/>
    <w:rsid w:val="00D6237D"/>
    <w:rsid w:val="00D62899"/>
    <w:rsid w:val="00D628D6"/>
    <w:rsid w:val="00D64457"/>
    <w:rsid w:val="00D644FB"/>
    <w:rsid w:val="00D650EF"/>
    <w:rsid w:val="00D65411"/>
    <w:rsid w:val="00D65E7E"/>
    <w:rsid w:val="00D66932"/>
    <w:rsid w:val="00D67528"/>
    <w:rsid w:val="00D67C47"/>
    <w:rsid w:val="00D67F8A"/>
    <w:rsid w:val="00D71505"/>
    <w:rsid w:val="00D71BD9"/>
    <w:rsid w:val="00D73FF9"/>
    <w:rsid w:val="00D744A0"/>
    <w:rsid w:val="00D744C8"/>
    <w:rsid w:val="00D74C49"/>
    <w:rsid w:val="00D756A4"/>
    <w:rsid w:val="00D76037"/>
    <w:rsid w:val="00D76D75"/>
    <w:rsid w:val="00D8087A"/>
    <w:rsid w:val="00D81D5F"/>
    <w:rsid w:val="00D820CC"/>
    <w:rsid w:val="00D83002"/>
    <w:rsid w:val="00D840C8"/>
    <w:rsid w:val="00D85A15"/>
    <w:rsid w:val="00D85CB3"/>
    <w:rsid w:val="00D90320"/>
    <w:rsid w:val="00D906E6"/>
    <w:rsid w:val="00D90BC8"/>
    <w:rsid w:val="00D9124A"/>
    <w:rsid w:val="00D91FFF"/>
    <w:rsid w:val="00D92C72"/>
    <w:rsid w:val="00D92C9B"/>
    <w:rsid w:val="00D93326"/>
    <w:rsid w:val="00D9343B"/>
    <w:rsid w:val="00D93512"/>
    <w:rsid w:val="00D9405F"/>
    <w:rsid w:val="00D9414A"/>
    <w:rsid w:val="00D94F79"/>
    <w:rsid w:val="00D95312"/>
    <w:rsid w:val="00D96624"/>
    <w:rsid w:val="00D9663E"/>
    <w:rsid w:val="00D976B9"/>
    <w:rsid w:val="00DA054A"/>
    <w:rsid w:val="00DA0D90"/>
    <w:rsid w:val="00DA16D4"/>
    <w:rsid w:val="00DA172B"/>
    <w:rsid w:val="00DA1811"/>
    <w:rsid w:val="00DA199C"/>
    <w:rsid w:val="00DA1ACE"/>
    <w:rsid w:val="00DA20D7"/>
    <w:rsid w:val="00DA2E8B"/>
    <w:rsid w:val="00DA33ED"/>
    <w:rsid w:val="00DA5623"/>
    <w:rsid w:val="00DA5AB7"/>
    <w:rsid w:val="00DA5ED3"/>
    <w:rsid w:val="00DA7B22"/>
    <w:rsid w:val="00DB0683"/>
    <w:rsid w:val="00DB0AA3"/>
    <w:rsid w:val="00DB0D83"/>
    <w:rsid w:val="00DB2AE3"/>
    <w:rsid w:val="00DB4323"/>
    <w:rsid w:val="00DB5F80"/>
    <w:rsid w:val="00DB60A5"/>
    <w:rsid w:val="00DB62E9"/>
    <w:rsid w:val="00DB644D"/>
    <w:rsid w:val="00DB75A1"/>
    <w:rsid w:val="00DB7AEE"/>
    <w:rsid w:val="00DC02AD"/>
    <w:rsid w:val="00DC07CC"/>
    <w:rsid w:val="00DC09B4"/>
    <w:rsid w:val="00DC0B8F"/>
    <w:rsid w:val="00DC19CF"/>
    <w:rsid w:val="00DC21EF"/>
    <w:rsid w:val="00DC25D9"/>
    <w:rsid w:val="00DC4687"/>
    <w:rsid w:val="00DC4C6F"/>
    <w:rsid w:val="00DC5658"/>
    <w:rsid w:val="00DC5C68"/>
    <w:rsid w:val="00DC71C5"/>
    <w:rsid w:val="00DD0539"/>
    <w:rsid w:val="00DD0A86"/>
    <w:rsid w:val="00DD1253"/>
    <w:rsid w:val="00DD13E3"/>
    <w:rsid w:val="00DD1A18"/>
    <w:rsid w:val="00DD3FE5"/>
    <w:rsid w:val="00DE0CB9"/>
    <w:rsid w:val="00DE0D64"/>
    <w:rsid w:val="00DE0F40"/>
    <w:rsid w:val="00DE0F72"/>
    <w:rsid w:val="00DE229E"/>
    <w:rsid w:val="00DE2C49"/>
    <w:rsid w:val="00DE362E"/>
    <w:rsid w:val="00DE4626"/>
    <w:rsid w:val="00DE5805"/>
    <w:rsid w:val="00DE6511"/>
    <w:rsid w:val="00DE6817"/>
    <w:rsid w:val="00DE7851"/>
    <w:rsid w:val="00DE7DE2"/>
    <w:rsid w:val="00DF074E"/>
    <w:rsid w:val="00DF2E4F"/>
    <w:rsid w:val="00DF32B5"/>
    <w:rsid w:val="00DF34C2"/>
    <w:rsid w:val="00DF3B8F"/>
    <w:rsid w:val="00DF4162"/>
    <w:rsid w:val="00DF6636"/>
    <w:rsid w:val="00DF74AC"/>
    <w:rsid w:val="00E003AC"/>
    <w:rsid w:val="00E00B57"/>
    <w:rsid w:val="00E01E56"/>
    <w:rsid w:val="00E029F2"/>
    <w:rsid w:val="00E03967"/>
    <w:rsid w:val="00E03DBE"/>
    <w:rsid w:val="00E03FA8"/>
    <w:rsid w:val="00E0414F"/>
    <w:rsid w:val="00E05B73"/>
    <w:rsid w:val="00E05C73"/>
    <w:rsid w:val="00E06EFE"/>
    <w:rsid w:val="00E10286"/>
    <w:rsid w:val="00E1050D"/>
    <w:rsid w:val="00E1088E"/>
    <w:rsid w:val="00E11E47"/>
    <w:rsid w:val="00E11E5A"/>
    <w:rsid w:val="00E128BB"/>
    <w:rsid w:val="00E12D18"/>
    <w:rsid w:val="00E131BD"/>
    <w:rsid w:val="00E1330E"/>
    <w:rsid w:val="00E144AE"/>
    <w:rsid w:val="00E14F3E"/>
    <w:rsid w:val="00E15A78"/>
    <w:rsid w:val="00E165C5"/>
    <w:rsid w:val="00E17B2E"/>
    <w:rsid w:val="00E20C4B"/>
    <w:rsid w:val="00E214CD"/>
    <w:rsid w:val="00E21FA9"/>
    <w:rsid w:val="00E23CB6"/>
    <w:rsid w:val="00E25529"/>
    <w:rsid w:val="00E26148"/>
    <w:rsid w:val="00E30800"/>
    <w:rsid w:val="00E3110E"/>
    <w:rsid w:val="00E320DC"/>
    <w:rsid w:val="00E32231"/>
    <w:rsid w:val="00E3226B"/>
    <w:rsid w:val="00E325CD"/>
    <w:rsid w:val="00E32A87"/>
    <w:rsid w:val="00E33720"/>
    <w:rsid w:val="00E34915"/>
    <w:rsid w:val="00E34F6F"/>
    <w:rsid w:val="00E35541"/>
    <w:rsid w:val="00E375A7"/>
    <w:rsid w:val="00E37DBA"/>
    <w:rsid w:val="00E40616"/>
    <w:rsid w:val="00E411FA"/>
    <w:rsid w:val="00E42225"/>
    <w:rsid w:val="00E42986"/>
    <w:rsid w:val="00E4373C"/>
    <w:rsid w:val="00E443DB"/>
    <w:rsid w:val="00E45AC7"/>
    <w:rsid w:val="00E45E06"/>
    <w:rsid w:val="00E46867"/>
    <w:rsid w:val="00E521FF"/>
    <w:rsid w:val="00E534B0"/>
    <w:rsid w:val="00E536E0"/>
    <w:rsid w:val="00E53905"/>
    <w:rsid w:val="00E5390A"/>
    <w:rsid w:val="00E53E8F"/>
    <w:rsid w:val="00E54435"/>
    <w:rsid w:val="00E5456D"/>
    <w:rsid w:val="00E5480E"/>
    <w:rsid w:val="00E54AB8"/>
    <w:rsid w:val="00E55FCD"/>
    <w:rsid w:val="00E57AAF"/>
    <w:rsid w:val="00E57B4E"/>
    <w:rsid w:val="00E608B2"/>
    <w:rsid w:val="00E614DD"/>
    <w:rsid w:val="00E61645"/>
    <w:rsid w:val="00E61C37"/>
    <w:rsid w:val="00E6272D"/>
    <w:rsid w:val="00E62A5B"/>
    <w:rsid w:val="00E648BC"/>
    <w:rsid w:val="00E65179"/>
    <w:rsid w:val="00E6543C"/>
    <w:rsid w:val="00E658E3"/>
    <w:rsid w:val="00E674DE"/>
    <w:rsid w:val="00E700D6"/>
    <w:rsid w:val="00E7069B"/>
    <w:rsid w:val="00E707FE"/>
    <w:rsid w:val="00E70AA4"/>
    <w:rsid w:val="00E717CD"/>
    <w:rsid w:val="00E74A5B"/>
    <w:rsid w:val="00E761C5"/>
    <w:rsid w:val="00E7793C"/>
    <w:rsid w:val="00E80125"/>
    <w:rsid w:val="00E8160F"/>
    <w:rsid w:val="00E819E9"/>
    <w:rsid w:val="00E82098"/>
    <w:rsid w:val="00E82D85"/>
    <w:rsid w:val="00E83090"/>
    <w:rsid w:val="00E83284"/>
    <w:rsid w:val="00E835B3"/>
    <w:rsid w:val="00E8387D"/>
    <w:rsid w:val="00E83D4D"/>
    <w:rsid w:val="00E84330"/>
    <w:rsid w:val="00E84812"/>
    <w:rsid w:val="00E851E6"/>
    <w:rsid w:val="00E8581E"/>
    <w:rsid w:val="00E86E5C"/>
    <w:rsid w:val="00E87521"/>
    <w:rsid w:val="00E87BA9"/>
    <w:rsid w:val="00E87EBD"/>
    <w:rsid w:val="00E90087"/>
    <w:rsid w:val="00E90FED"/>
    <w:rsid w:val="00E91152"/>
    <w:rsid w:val="00E913DD"/>
    <w:rsid w:val="00E91AE4"/>
    <w:rsid w:val="00E91F5C"/>
    <w:rsid w:val="00E92895"/>
    <w:rsid w:val="00E92B48"/>
    <w:rsid w:val="00E92BD0"/>
    <w:rsid w:val="00E93BDE"/>
    <w:rsid w:val="00E95A1F"/>
    <w:rsid w:val="00E97051"/>
    <w:rsid w:val="00E9786A"/>
    <w:rsid w:val="00E978D6"/>
    <w:rsid w:val="00E97FEF"/>
    <w:rsid w:val="00EA04AE"/>
    <w:rsid w:val="00EA0E05"/>
    <w:rsid w:val="00EA158C"/>
    <w:rsid w:val="00EA18D0"/>
    <w:rsid w:val="00EA1DF6"/>
    <w:rsid w:val="00EA24A4"/>
    <w:rsid w:val="00EA24A6"/>
    <w:rsid w:val="00EA2A21"/>
    <w:rsid w:val="00EA2AFC"/>
    <w:rsid w:val="00EA3495"/>
    <w:rsid w:val="00EA3846"/>
    <w:rsid w:val="00EA3AC8"/>
    <w:rsid w:val="00EA3CD1"/>
    <w:rsid w:val="00EA4A32"/>
    <w:rsid w:val="00EA501D"/>
    <w:rsid w:val="00EA5704"/>
    <w:rsid w:val="00EA5AE2"/>
    <w:rsid w:val="00EA65B1"/>
    <w:rsid w:val="00EA6FC3"/>
    <w:rsid w:val="00EA7A1A"/>
    <w:rsid w:val="00EB04AC"/>
    <w:rsid w:val="00EB1221"/>
    <w:rsid w:val="00EB153F"/>
    <w:rsid w:val="00EB2200"/>
    <w:rsid w:val="00EB3BB0"/>
    <w:rsid w:val="00EB4558"/>
    <w:rsid w:val="00EB4BB7"/>
    <w:rsid w:val="00EB5454"/>
    <w:rsid w:val="00EB614C"/>
    <w:rsid w:val="00EB6C80"/>
    <w:rsid w:val="00EB6D5E"/>
    <w:rsid w:val="00EB7000"/>
    <w:rsid w:val="00EC0B00"/>
    <w:rsid w:val="00EC13CE"/>
    <w:rsid w:val="00EC261F"/>
    <w:rsid w:val="00EC2FB5"/>
    <w:rsid w:val="00EC3529"/>
    <w:rsid w:val="00EC3ED4"/>
    <w:rsid w:val="00EC4D9C"/>
    <w:rsid w:val="00EC5AA1"/>
    <w:rsid w:val="00EC74D7"/>
    <w:rsid w:val="00EC77F7"/>
    <w:rsid w:val="00EC7A70"/>
    <w:rsid w:val="00EC7FD2"/>
    <w:rsid w:val="00ED079B"/>
    <w:rsid w:val="00ED08A1"/>
    <w:rsid w:val="00ED08B1"/>
    <w:rsid w:val="00ED0EDC"/>
    <w:rsid w:val="00ED1B9E"/>
    <w:rsid w:val="00ED28CD"/>
    <w:rsid w:val="00ED2CC0"/>
    <w:rsid w:val="00ED37B8"/>
    <w:rsid w:val="00ED4A0A"/>
    <w:rsid w:val="00ED4BD4"/>
    <w:rsid w:val="00ED61AB"/>
    <w:rsid w:val="00ED6EBB"/>
    <w:rsid w:val="00ED7F49"/>
    <w:rsid w:val="00EE03C7"/>
    <w:rsid w:val="00EE0500"/>
    <w:rsid w:val="00EE0592"/>
    <w:rsid w:val="00EE05F0"/>
    <w:rsid w:val="00EE068E"/>
    <w:rsid w:val="00EE0773"/>
    <w:rsid w:val="00EE0A27"/>
    <w:rsid w:val="00EE1059"/>
    <w:rsid w:val="00EE1145"/>
    <w:rsid w:val="00EE13AE"/>
    <w:rsid w:val="00EE224E"/>
    <w:rsid w:val="00EE2566"/>
    <w:rsid w:val="00EE2595"/>
    <w:rsid w:val="00EE32E4"/>
    <w:rsid w:val="00EE357E"/>
    <w:rsid w:val="00EE4A3D"/>
    <w:rsid w:val="00EE4E3C"/>
    <w:rsid w:val="00EE519E"/>
    <w:rsid w:val="00EE52D2"/>
    <w:rsid w:val="00EE5BF2"/>
    <w:rsid w:val="00EE6C9D"/>
    <w:rsid w:val="00EF1FF4"/>
    <w:rsid w:val="00EF25B5"/>
    <w:rsid w:val="00EF324E"/>
    <w:rsid w:val="00EF3533"/>
    <w:rsid w:val="00EF393D"/>
    <w:rsid w:val="00EF4B80"/>
    <w:rsid w:val="00EF4D38"/>
    <w:rsid w:val="00EF5FD5"/>
    <w:rsid w:val="00EF64B5"/>
    <w:rsid w:val="00EF7612"/>
    <w:rsid w:val="00EF7E5A"/>
    <w:rsid w:val="00EF7E5B"/>
    <w:rsid w:val="00EF7F93"/>
    <w:rsid w:val="00F019D2"/>
    <w:rsid w:val="00F0208F"/>
    <w:rsid w:val="00F02CCD"/>
    <w:rsid w:val="00F040DE"/>
    <w:rsid w:val="00F044EE"/>
    <w:rsid w:val="00F05D9D"/>
    <w:rsid w:val="00F07238"/>
    <w:rsid w:val="00F07517"/>
    <w:rsid w:val="00F07DD0"/>
    <w:rsid w:val="00F07EDF"/>
    <w:rsid w:val="00F11870"/>
    <w:rsid w:val="00F12C72"/>
    <w:rsid w:val="00F12DC8"/>
    <w:rsid w:val="00F1300E"/>
    <w:rsid w:val="00F1301E"/>
    <w:rsid w:val="00F1410D"/>
    <w:rsid w:val="00F143E6"/>
    <w:rsid w:val="00F17BEC"/>
    <w:rsid w:val="00F17EF8"/>
    <w:rsid w:val="00F20808"/>
    <w:rsid w:val="00F21001"/>
    <w:rsid w:val="00F212D1"/>
    <w:rsid w:val="00F2133D"/>
    <w:rsid w:val="00F21726"/>
    <w:rsid w:val="00F22086"/>
    <w:rsid w:val="00F222CD"/>
    <w:rsid w:val="00F226E4"/>
    <w:rsid w:val="00F2293F"/>
    <w:rsid w:val="00F22E97"/>
    <w:rsid w:val="00F25C10"/>
    <w:rsid w:val="00F26003"/>
    <w:rsid w:val="00F267B4"/>
    <w:rsid w:val="00F27B70"/>
    <w:rsid w:val="00F33971"/>
    <w:rsid w:val="00F350CA"/>
    <w:rsid w:val="00F35F52"/>
    <w:rsid w:val="00F36234"/>
    <w:rsid w:val="00F364E4"/>
    <w:rsid w:val="00F3739E"/>
    <w:rsid w:val="00F37D6A"/>
    <w:rsid w:val="00F408FF"/>
    <w:rsid w:val="00F409FC"/>
    <w:rsid w:val="00F40E2C"/>
    <w:rsid w:val="00F40E83"/>
    <w:rsid w:val="00F41414"/>
    <w:rsid w:val="00F44C4C"/>
    <w:rsid w:val="00F45C23"/>
    <w:rsid w:val="00F46B98"/>
    <w:rsid w:val="00F502B1"/>
    <w:rsid w:val="00F51800"/>
    <w:rsid w:val="00F518CD"/>
    <w:rsid w:val="00F529CE"/>
    <w:rsid w:val="00F52E3C"/>
    <w:rsid w:val="00F52EEB"/>
    <w:rsid w:val="00F52FB9"/>
    <w:rsid w:val="00F5470B"/>
    <w:rsid w:val="00F54D51"/>
    <w:rsid w:val="00F60464"/>
    <w:rsid w:val="00F6060C"/>
    <w:rsid w:val="00F61636"/>
    <w:rsid w:val="00F6171A"/>
    <w:rsid w:val="00F61F90"/>
    <w:rsid w:val="00F649BC"/>
    <w:rsid w:val="00F65036"/>
    <w:rsid w:val="00F652D7"/>
    <w:rsid w:val="00F655E7"/>
    <w:rsid w:val="00F65B4A"/>
    <w:rsid w:val="00F6685C"/>
    <w:rsid w:val="00F66B54"/>
    <w:rsid w:val="00F66FC8"/>
    <w:rsid w:val="00F67681"/>
    <w:rsid w:val="00F709E3"/>
    <w:rsid w:val="00F710DB"/>
    <w:rsid w:val="00F714CB"/>
    <w:rsid w:val="00F7176B"/>
    <w:rsid w:val="00F72334"/>
    <w:rsid w:val="00F73AE8"/>
    <w:rsid w:val="00F74ABD"/>
    <w:rsid w:val="00F75D84"/>
    <w:rsid w:val="00F7602F"/>
    <w:rsid w:val="00F766F8"/>
    <w:rsid w:val="00F76B25"/>
    <w:rsid w:val="00F76B3D"/>
    <w:rsid w:val="00F7716D"/>
    <w:rsid w:val="00F808F9"/>
    <w:rsid w:val="00F80A25"/>
    <w:rsid w:val="00F80AF5"/>
    <w:rsid w:val="00F817F8"/>
    <w:rsid w:val="00F81E0B"/>
    <w:rsid w:val="00F82A1B"/>
    <w:rsid w:val="00F8325C"/>
    <w:rsid w:val="00F83300"/>
    <w:rsid w:val="00F83BBC"/>
    <w:rsid w:val="00F842A2"/>
    <w:rsid w:val="00F846DB"/>
    <w:rsid w:val="00F84C22"/>
    <w:rsid w:val="00F85142"/>
    <w:rsid w:val="00F85532"/>
    <w:rsid w:val="00F856CE"/>
    <w:rsid w:val="00F8572D"/>
    <w:rsid w:val="00F85899"/>
    <w:rsid w:val="00F85EE9"/>
    <w:rsid w:val="00F861D4"/>
    <w:rsid w:val="00F86827"/>
    <w:rsid w:val="00F86A7B"/>
    <w:rsid w:val="00F87F79"/>
    <w:rsid w:val="00F92701"/>
    <w:rsid w:val="00F9273E"/>
    <w:rsid w:val="00F92BDC"/>
    <w:rsid w:val="00F92F2C"/>
    <w:rsid w:val="00F9343D"/>
    <w:rsid w:val="00F9345E"/>
    <w:rsid w:val="00F94A43"/>
    <w:rsid w:val="00F9693F"/>
    <w:rsid w:val="00F9782F"/>
    <w:rsid w:val="00F97C9D"/>
    <w:rsid w:val="00FA0657"/>
    <w:rsid w:val="00FA0A25"/>
    <w:rsid w:val="00FA1113"/>
    <w:rsid w:val="00FA14D4"/>
    <w:rsid w:val="00FA1821"/>
    <w:rsid w:val="00FA1AD0"/>
    <w:rsid w:val="00FA1D8F"/>
    <w:rsid w:val="00FA464F"/>
    <w:rsid w:val="00FA4B68"/>
    <w:rsid w:val="00FA5FC4"/>
    <w:rsid w:val="00FA77A0"/>
    <w:rsid w:val="00FA7BF2"/>
    <w:rsid w:val="00FB0D8D"/>
    <w:rsid w:val="00FB2295"/>
    <w:rsid w:val="00FB259D"/>
    <w:rsid w:val="00FB33DE"/>
    <w:rsid w:val="00FB37FC"/>
    <w:rsid w:val="00FB55A7"/>
    <w:rsid w:val="00FB5617"/>
    <w:rsid w:val="00FB5DB9"/>
    <w:rsid w:val="00FB63D4"/>
    <w:rsid w:val="00FB6C15"/>
    <w:rsid w:val="00FB6D5F"/>
    <w:rsid w:val="00FB6F1B"/>
    <w:rsid w:val="00FC073E"/>
    <w:rsid w:val="00FC09C4"/>
    <w:rsid w:val="00FC0BFB"/>
    <w:rsid w:val="00FC1A25"/>
    <w:rsid w:val="00FC44A7"/>
    <w:rsid w:val="00FC4BB4"/>
    <w:rsid w:val="00FC58DD"/>
    <w:rsid w:val="00FC5CCA"/>
    <w:rsid w:val="00FC5F8C"/>
    <w:rsid w:val="00FC6A58"/>
    <w:rsid w:val="00FC6F22"/>
    <w:rsid w:val="00FC7055"/>
    <w:rsid w:val="00FC709A"/>
    <w:rsid w:val="00FC71E5"/>
    <w:rsid w:val="00FC7377"/>
    <w:rsid w:val="00FC73B2"/>
    <w:rsid w:val="00FC7A82"/>
    <w:rsid w:val="00FD038F"/>
    <w:rsid w:val="00FD1F76"/>
    <w:rsid w:val="00FD290E"/>
    <w:rsid w:val="00FD35A5"/>
    <w:rsid w:val="00FD3765"/>
    <w:rsid w:val="00FD3C73"/>
    <w:rsid w:val="00FD50A6"/>
    <w:rsid w:val="00FD59BE"/>
    <w:rsid w:val="00FD647A"/>
    <w:rsid w:val="00FD6517"/>
    <w:rsid w:val="00FD73A5"/>
    <w:rsid w:val="00FD7AA7"/>
    <w:rsid w:val="00FD7F3B"/>
    <w:rsid w:val="00FE02D6"/>
    <w:rsid w:val="00FE0326"/>
    <w:rsid w:val="00FE0F5C"/>
    <w:rsid w:val="00FE1AB6"/>
    <w:rsid w:val="00FE1B4B"/>
    <w:rsid w:val="00FE20BC"/>
    <w:rsid w:val="00FE228D"/>
    <w:rsid w:val="00FE3B30"/>
    <w:rsid w:val="00FE4255"/>
    <w:rsid w:val="00FE4BE0"/>
    <w:rsid w:val="00FE4C71"/>
    <w:rsid w:val="00FE4FF4"/>
    <w:rsid w:val="00FE561F"/>
    <w:rsid w:val="00FE62DF"/>
    <w:rsid w:val="00FE6456"/>
    <w:rsid w:val="00FE6947"/>
    <w:rsid w:val="00FE699C"/>
    <w:rsid w:val="00FE6ADD"/>
    <w:rsid w:val="00FE6B2D"/>
    <w:rsid w:val="00FE6D8B"/>
    <w:rsid w:val="00FE7238"/>
    <w:rsid w:val="00FE7B35"/>
    <w:rsid w:val="00FF0566"/>
    <w:rsid w:val="00FF107C"/>
    <w:rsid w:val="00FF1F78"/>
    <w:rsid w:val="00FF3DA1"/>
    <w:rsid w:val="00FF4013"/>
    <w:rsid w:val="00FF6209"/>
    <w:rsid w:val="00FF6915"/>
    <w:rsid w:val="00FF6A21"/>
    <w:rsid w:val="00FF7283"/>
    <w:rsid w:val="00FF77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FFF4"/>
  <w15:docId w15:val="{A3760E1E-6AFE-4C94-A244-B55FA8EE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7D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10B8"/>
    <w:pPr>
      <w:tabs>
        <w:tab w:val="center" w:pos="4153"/>
        <w:tab w:val="right" w:pos="8306"/>
      </w:tabs>
      <w:snapToGrid w:val="0"/>
    </w:pPr>
    <w:rPr>
      <w:sz w:val="20"/>
      <w:szCs w:val="20"/>
    </w:rPr>
  </w:style>
  <w:style w:type="character" w:customStyle="1" w:styleId="a4">
    <w:name w:val="頁首 字元"/>
    <w:basedOn w:val="a0"/>
    <w:link w:val="a3"/>
    <w:uiPriority w:val="99"/>
    <w:locked/>
    <w:rsid w:val="001510B8"/>
    <w:rPr>
      <w:rFonts w:cs="Times New Roman"/>
      <w:sz w:val="20"/>
      <w:szCs w:val="20"/>
    </w:rPr>
  </w:style>
  <w:style w:type="paragraph" w:styleId="a5">
    <w:name w:val="footer"/>
    <w:basedOn w:val="a"/>
    <w:link w:val="a6"/>
    <w:uiPriority w:val="99"/>
    <w:rsid w:val="001510B8"/>
    <w:pPr>
      <w:tabs>
        <w:tab w:val="center" w:pos="4153"/>
        <w:tab w:val="right" w:pos="8306"/>
      </w:tabs>
      <w:snapToGrid w:val="0"/>
    </w:pPr>
    <w:rPr>
      <w:sz w:val="20"/>
      <w:szCs w:val="20"/>
    </w:rPr>
  </w:style>
  <w:style w:type="character" w:customStyle="1" w:styleId="a6">
    <w:name w:val="頁尾 字元"/>
    <w:basedOn w:val="a0"/>
    <w:link w:val="a5"/>
    <w:uiPriority w:val="99"/>
    <w:locked/>
    <w:rsid w:val="001510B8"/>
    <w:rPr>
      <w:rFonts w:cs="Times New Roman"/>
      <w:sz w:val="20"/>
      <w:szCs w:val="20"/>
    </w:rPr>
  </w:style>
  <w:style w:type="paragraph" w:styleId="a7">
    <w:name w:val="Balloon Text"/>
    <w:basedOn w:val="a"/>
    <w:link w:val="a8"/>
    <w:uiPriority w:val="99"/>
    <w:semiHidden/>
    <w:rsid w:val="001510B8"/>
    <w:rPr>
      <w:rFonts w:ascii="Cambria" w:hAnsi="Cambria"/>
      <w:sz w:val="18"/>
      <w:szCs w:val="18"/>
    </w:rPr>
  </w:style>
  <w:style w:type="character" w:customStyle="1" w:styleId="a8">
    <w:name w:val="註解方塊文字 字元"/>
    <w:basedOn w:val="a0"/>
    <w:link w:val="a7"/>
    <w:uiPriority w:val="99"/>
    <w:semiHidden/>
    <w:locked/>
    <w:rsid w:val="001510B8"/>
    <w:rPr>
      <w:rFonts w:ascii="Cambria" w:eastAsia="新細明體" w:hAnsi="Cambria" w:cs="Times New Roman"/>
      <w:sz w:val="18"/>
      <w:szCs w:val="18"/>
    </w:rPr>
  </w:style>
  <w:style w:type="paragraph" w:styleId="a9">
    <w:name w:val="List Paragraph"/>
    <w:basedOn w:val="a"/>
    <w:qFormat/>
    <w:rsid w:val="00F21726"/>
    <w:pPr>
      <w:ind w:leftChars="200" w:left="480"/>
    </w:pPr>
  </w:style>
  <w:style w:type="paragraph" w:customStyle="1" w:styleId="21">
    <w:name w:val="字元 字元2 字元 字元 字元 字元 字元 字元1 字元 字元 字元 字元 字元 字元 字元"/>
    <w:basedOn w:val="a"/>
    <w:uiPriority w:val="99"/>
    <w:rsid w:val="003A05B0"/>
    <w:pPr>
      <w:widowControl/>
      <w:spacing w:after="160" w:line="240" w:lineRule="exact"/>
    </w:pPr>
    <w:rPr>
      <w:rFonts w:ascii="Arial" w:hAnsi="Arial" w:cs="Arial"/>
      <w:kern w:val="0"/>
      <w:sz w:val="20"/>
      <w:szCs w:val="20"/>
      <w:lang w:eastAsia="en-US"/>
    </w:rPr>
  </w:style>
  <w:style w:type="paragraph" w:customStyle="1" w:styleId="aa">
    <w:name w:val="字元"/>
    <w:basedOn w:val="a"/>
    <w:autoRedefine/>
    <w:uiPriority w:val="99"/>
    <w:rsid w:val="00C456DD"/>
    <w:pPr>
      <w:snapToGrid w:val="0"/>
      <w:spacing w:line="280" w:lineRule="exact"/>
      <w:ind w:left="504" w:hangingChars="200" w:hanging="504"/>
      <w:jc w:val="both"/>
    </w:pPr>
    <w:rPr>
      <w:rFonts w:ascii="Times New Roman" w:eastAsia="標楷體" w:hAnsi="標楷體"/>
      <w:bCs/>
      <w:spacing w:val="6"/>
      <w:szCs w:val="24"/>
    </w:rPr>
  </w:style>
  <w:style w:type="paragraph" w:customStyle="1" w:styleId="1">
    <w:name w:val="字元 字元 字元 字元 字元 字元 字元 字元 字元1 字元 字元 字元 字元 字元 字元"/>
    <w:basedOn w:val="a"/>
    <w:uiPriority w:val="99"/>
    <w:semiHidden/>
    <w:rsid w:val="00034AC4"/>
    <w:pPr>
      <w:widowControl/>
      <w:spacing w:after="160" w:line="240" w:lineRule="exact"/>
    </w:pPr>
    <w:rPr>
      <w:rFonts w:ascii="Tahoma" w:hAnsi="Tahoma"/>
      <w:kern w:val="0"/>
      <w:sz w:val="20"/>
      <w:szCs w:val="20"/>
      <w:lang w:eastAsia="en-US"/>
    </w:rPr>
  </w:style>
  <w:style w:type="paragraph" w:customStyle="1" w:styleId="215">
    <w:name w:val="字元 字元2 字元 字元 字元 字元 字元 字元1 字元 字元 字元 字元 字元 字元 字元5"/>
    <w:basedOn w:val="a"/>
    <w:uiPriority w:val="99"/>
    <w:rsid w:val="00846015"/>
    <w:pPr>
      <w:widowControl/>
      <w:spacing w:after="160" w:line="240" w:lineRule="exact"/>
    </w:pPr>
    <w:rPr>
      <w:rFonts w:ascii="Arial" w:hAnsi="Arial" w:cs="Arial"/>
      <w:kern w:val="0"/>
      <w:sz w:val="20"/>
      <w:szCs w:val="20"/>
      <w:lang w:eastAsia="en-US"/>
    </w:rPr>
  </w:style>
  <w:style w:type="character" w:styleId="ab">
    <w:name w:val="annotation reference"/>
    <w:basedOn w:val="a0"/>
    <w:uiPriority w:val="99"/>
    <w:semiHidden/>
    <w:rsid w:val="006C1B64"/>
    <w:rPr>
      <w:rFonts w:cs="Times New Roman"/>
      <w:sz w:val="18"/>
      <w:szCs w:val="18"/>
    </w:rPr>
  </w:style>
  <w:style w:type="paragraph" w:styleId="ac">
    <w:name w:val="annotation text"/>
    <w:basedOn w:val="a"/>
    <w:link w:val="ad"/>
    <w:uiPriority w:val="99"/>
    <w:rsid w:val="006C1B64"/>
  </w:style>
  <w:style w:type="character" w:customStyle="1" w:styleId="ad">
    <w:name w:val="註解文字 字元"/>
    <w:basedOn w:val="a0"/>
    <w:link w:val="ac"/>
    <w:uiPriority w:val="99"/>
    <w:locked/>
    <w:rsid w:val="006C1B64"/>
    <w:rPr>
      <w:rFonts w:ascii="Calibri" w:eastAsia="新細明體" w:hAnsi="Calibri" w:cs="Times New Roman"/>
    </w:rPr>
  </w:style>
  <w:style w:type="paragraph" w:styleId="ae">
    <w:name w:val="annotation subject"/>
    <w:basedOn w:val="ac"/>
    <w:next w:val="ac"/>
    <w:link w:val="af"/>
    <w:uiPriority w:val="99"/>
    <w:semiHidden/>
    <w:rsid w:val="006C1B64"/>
    <w:rPr>
      <w:b/>
      <w:bCs/>
    </w:rPr>
  </w:style>
  <w:style w:type="character" w:customStyle="1" w:styleId="af">
    <w:name w:val="註解主旨 字元"/>
    <w:basedOn w:val="ad"/>
    <w:link w:val="ae"/>
    <w:uiPriority w:val="99"/>
    <w:semiHidden/>
    <w:locked/>
    <w:rsid w:val="006C1B64"/>
    <w:rPr>
      <w:rFonts w:ascii="Calibri" w:eastAsia="新細明體" w:hAnsi="Calibri" w:cs="Times New Roman"/>
      <w:b/>
      <w:bCs/>
    </w:rPr>
  </w:style>
  <w:style w:type="paragraph" w:customStyle="1" w:styleId="18">
    <w:name w:val="字元 字元 字元 字元 字元 字元 字元 字元 字元1 字元 字元 字元 字元 字元 字元8"/>
    <w:basedOn w:val="a"/>
    <w:uiPriority w:val="99"/>
    <w:semiHidden/>
    <w:rsid w:val="006D4ADC"/>
    <w:pPr>
      <w:widowControl/>
      <w:spacing w:after="160" w:line="240" w:lineRule="exact"/>
    </w:pPr>
    <w:rPr>
      <w:rFonts w:ascii="Tahoma" w:hAnsi="Tahoma"/>
      <w:kern w:val="0"/>
      <w:sz w:val="20"/>
      <w:szCs w:val="20"/>
      <w:lang w:eastAsia="en-US"/>
    </w:rPr>
  </w:style>
  <w:style w:type="paragraph" w:customStyle="1" w:styleId="4">
    <w:name w:val="字元4"/>
    <w:basedOn w:val="a"/>
    <w:autoRedefine/>
    <w:uiPriority w:val="99"/>
    <w:rsid w:val="006774F9"/>
    <w:pPr>
      <w:snapToGrid w:val="0"/>
      <w:spacing w:line="280" w:lineRule="exact"/>
      <w:ind w:left="504" w:hangingChars="200" w:hanging="504"/>
      <w:jc w:val="both"/>
    </w:pPr>
    <w:rPr>
      <w:rFonts w:ascii="Times New Roman" w:eastAsia="標楷體" w:hAnsi="標楷體"/>
      <w:bCs/>
      <w:spacing w:val="6"/>
      <w:szCs w:val="24"/>
    </w:rPr>
  </w:style>
  <w:style w:type="paragraph" w:styleId="Web">
    <w:name w:val="Normal (Web)"/>
    <w:basedOn w:val="a"/>
    <w:uiPriority w:val="99"/>
    <w:rsid w:val="00F0208F"/>
    <w:pPr>
      <w:widowControl/>
      <w:spacing w:before="100" w:beforeAutospacing="1" w:after="100" w:afterAutospacing="1"/>
    </w:pPr>
    <w:rPr>
      <w:rFonts w:ascii="新細明體" w:hAnsi="新細明體" w:cs="新細明體"/>
      <w:kern w:val="0"/>
      <w:szCs w:val="24"/>
    </w:rPr>
  </w:style>
  <w:style w:type="paragraph" w:customStyle="1" w:styleId="17">
    <w:name w:val="字元 字元 字元 字元 字元 字元 字元 字元 字元1 字元 字元 字元 字元 字元 字元7"/>
    <w:basedOn w:val="a"/>
    <w:uiPriority w:val="99"/>
    <w:semiHidden/>
    <w:rsid w:val="00A56EEB"/>
    <w:pPr>
      <w:widowControl/>
      <w:spacing w:after="160" w:line="240" w:lineRule="exact"/>
    </w:pPr>
    <w:rPr>
      <w:rFonts w:ascii="Tahoma" w:hAnsi="Tahoma"/>
      <w:kern w:val="0"/>
      <w:sz w:val="20"/>
      <w:szCs w:val="20"/>
      <w:lang w:eastAsia="en-US"/>
    </w:rPr>
  </w:style>
  <w:style w:type="paragraph" w:customStyle="1" w:styleId="5">
    <w:name w:val="字元 字元5"/>
    <w:basedOn w:val="a"/>
    <w:uiPriority w:val="99"/>
    <w:rsid w:val="008816D3"/>
    <w:pPr>
      <w:widowControl/>
      <w:spacing w:after="160" w:line="240" w:lineRule="exact"/>
    </w:pPr>
    <w:rPr>
      <w:rFonts w:ascii="Arial" w:hAnsi="Arial" w:cs="Arial"/>
      <w:kern w:val="0"/>
      <w:sz w:val="20"/>
      <w:szCs w:val="20"/>
      <w:lang w:eastAsia="en-US"/>
    </w:rPr>
  </w:style>
  <w:style w:type="paragraph" w:customStyle="1" w:styleId="3">
    <w:name w:val="字元3"/>
    <w:basedOn w:val="a"/>
    <w:autoRedefine/>
    <w:uiPriority w:val="99"/>
    <w:rsid w:val="007D625B"/>
    <w:pPr>
      <w:snapToGrid w:val="0"/>
      <w:spacing w:line="280" w:lineRule="exact"/>
      <w:ind w:left="504" w:hangingChars="200" w:hanging="504"/>
      <w:jc w:val="both"/>
    </w:pPr>
    <w:rPr>
      <w:rFonts w:ascii="Times New Roman" w:eastAsia="標楷體" w:hAnsi="標楷體"/>
      <w:bCs/>
      <w:spacing w:val="6"/>
      <w:szCs w:val="24"/>
    </w:rPr>
  </w:style>
  <w:style w:type="paragraph" w:customStyle="1" w:styleId="2">
    <w:name w:val="字元2"/>
    <w:basedOn w:val="a"/>
    <w:autoRedefine/>
    <w:uiPriority w:val="99"/>
    <w:rsid w:val="00195D7E"/>
    <w:pPr>
      <w:snapToGrid w:val="0"/>
      <w:spacing w:line="280" w:lineRule="exact"/>
      <w:ind w:left="504" w:hangingChars="200" w:hanging="504"/>
      <w:jc w:val="both"/>
    </w:pPr>
    <w:rPr>
      <w:rFonts w:ascii="Times New Roman" w:eastAsia="標楷體" w:hAnsi="標楷體"/>
      <w:bCs/>
      <w:spacing w:val="6"/>
      <w:szCs w:val="24"/>
    </w:rPr>
  </w:style>
  <w:style w:type="paragraph" w:customStyle="1" w:styleId="16">
    <w:name w:val="字元 字元 字元 字元 字元 字元 字元 字元 字元1 字元 字元 字元 字元 字元 字元6"/>
    <w:basedOn w:val="a"/>
    <w:uiPriority w:val="99"/>
    <w:semiHidden/>
    <w:rsid w:val="007B5973"/>
    <w:pPr>
      <w:widowControl/>
      <w:spacing w:after="160" w:line="240" w:lineRule="exact"/>
    </w:pPr>
    <w:rPr>
      <w:rFonts w:ascii="Tahoma" w:hAnsi="Tahoma"/>
      <w:kern w:val="0"/>
      <w:sz w:val="20"/>
      <w:szCs w:val="20"/>
      <w:lang w:eastAsia="en-US"/>
    </w:rPr>
  </w:style>
  <w:style w:type="paragraph" w:customStyle="1" w:styleId="Default">
    <w:name w:val="Default"/>
    <w:uiPriority w:val="99"/>
    <w:rsid w:val="003C276A"/>
    <w:pPr>
      <w:widowControl w:val="0"/>
      <w:autoSpaceDE w:val="0"/>
      <w:autoSpaceDN w:val="0"/>
      <w:adjustRightInd w:val="0"/>
    </w:pPr>
    <w:rPr>
      <w:rFonts w:ascii="標楷體=...." w:eastAsia="標楷體=...." w:cs="標楷體=...."/>
      <w:color w:val="000000"/>
      <w:kern w:val="0"/>
      <w:szCs w:val="24"/>
    </w:rPr>
  </w:style>
  <w:style w:type="paragraph" w:customStyle="1" w:styleId="af0">
    <w:name w:val="字元 字元 字元 字元"/>
    <w:basedOn w:val="a"/>
    <w:uiPriority w:val="99"/>
    <w:rsid w:val="00326C3F"/>
    <w:pPr>
      <w:widowControl/>
      <w:spacing w:after="160" w:line="240" w:lineRule="exact"/>
    </w:pPr>
    <w:rPr>
      <w:rFonts w:ascii="Arial" w:hAnsi="Arial" w:cs="Arial"/>
      <w:kern w:val="0"/>
      <w:sz w:val="20"/>
      <w:szCs w:val="20"/>
      <w:lang w:eastAsia="en-US"/>
    </w:rPr>
  </w:style>
  <w:style w:type="paragraph" w:customStyle="1" w:styleId="20">
    <w:name w:val="字元 字元 字元 字元2"/>
    <w:basedOn w:val="a"/>
    <w:uiPriority w:val="99"/>
    <w:rsid w:val="002C10F0"/>
    <w:pPr>
      <w:widowControl/>
      <w:spacing w:after="160" w:line="240" w:lineRule="exact"/>
    </w:pPr>
    <w:rPr>
      <w:rFonts w:ascii="Arial" w:hAnsi="Arial" w:cs="Arial"/>
      <w:kern w:val="0"/>
      <w:sz w:val="20"/>
      <w:szCs w:val="20"/>
      <w:lang w:eastAsia="en-US"/>
    </w:rPr>
  </w:style>
  <w:style w:type="paragraph" w:customStyle="1" w:styleId="10">
    <w:name w:val="字元1"/>
    <w:basedOn w:val="a"/>
    <w:autoRedefine/>
    <w:uiPriority w:val="99"/>
    <w:rsid w:val="0097194F"/>
    <w:pPr>
      <w:snapToGrid w:val="0"/>
      <w:spacing w:line="280" w:lineRule="exact"/>
      <w:ind w:left="504" w:hangingChars="200" w:hanging="504"/>
      <w:jc w:val="both"/>
    </w:pPr>
    <w:rPr>
      <w:rFonts w:ascii="Times New Roman" w:eastAsia="標楷體" w:hAnsi="標楷體"/>
      <w:bCs/>
      <w:spacing w:val="6"/>
      <w:szCs w:val="24"/>
    </w:rPr>
  </w:style>
  <w:style w:type="paragraph" w:customStyle="1" w:styleId="15">
    <w:name w:val="字元 字元 字元 字元 字元 字元 字元 字元 字元1 字元 字元 字元 字元 字元 字元5"/>
    <w:basedOn w:val="a"/>
    <w:uiPriority w:val="99"/>
    <w:semiHidden/>
    <w:rsid w:val="001320FD"/>
    <w:pPr>
      <w:widowControl/>
      <w:spacing w:after="160" w:line="240" w:lineRule="exact"/>
    </w:pPr>
    <w:rPr>
      <w:rFonts w:ascii="Tahoma" w:hAnsi="Tahoma"/>
      <w:kern w:val="0"/>
      <w:sz w:val="20"/>
      <w:szCs w:val="20"/>
      <w:lang w:eastAsia="en-US"/>
    </w:rPr>
  </w:style>
  <w:style w:type="paragraph" w:customStyle="1" w:styleId="af1">
    <w:name w:val="內文 + 標楷體"/>
    <w:aliases w:val="14 點"/>
    <w:basedOn w:val="a"/>
    <w:uiPriority w:val="99"/>
    <w:rsid w:val="001320FD"/>
    <w:pPr>
      <w:ind w:leftChars="-294" w:left="-283" w:hangingChars="151" w:hanging="423"/>
    </w:pPr>
    <w:rPr>
      <w:rFonts w:ascii="標楷體" w:eastAsia="標楷體" w:hAnsi="標楷體" w:cs="標楷體"/>
      <w:color w:val="000000"/>
      <w:kern w:val="0"/>
      <w:sz w:val="28"/>
      <w:szCs w:val="28"/>
    </w:rPr>
  </w:style>
  <w:style w:type="paragraph" w:customStyle="1" w:styleId="11">
    <w:name w:val="字元 字元 字元 字元1"/>
    <w:basedOn w:val="a"/>
    <w:uiPriority w:val="99"/>
    <w:rsid w:val="00441993"/>
    <w:pPr>
      <w:widowControl/>
      <w:spacing w:after="160" w:line="240" w:lineRule="exact"/>
    </w:pPr>
    <w:rPr>
      <w:rFonts w:ascii="Arial" w:hAnsi="Arial" w:cs="Arial"/>
      <w:kern w:val="0"/>
      <w:sz w:val="20"/>
      <w:szCs w:val="20"/>
      <w:lang w:eastAsia="en-US"/>
    </w:rPr>
  </w:style>
  <w:style w:type="paragraph" w:customStyle="1" w:styleId="12">
    <w:name w:val="清單段落1"/>
    <w:basedOn w:val="a"/>
    <w:uiPriority w:val="99"/>
    <w:rsid w:val="00561E01"/>
    <w:pPr>
      <w:ind w:leftChars="200" w:left="480"/>
    </w:pPr>
  </w:style>
  <w:style w:type="paragraph" w:customStyle="1" w:styleId="14">
    <w:name w:val="字元 字元 字元 字元 字元 字元 字元 字元 字元1 字元 字元 字元 字元 字元 字元4"/>
    <w:basedOn w:val="a"/>
    <w:uiPriority w:val="99"/>
    <w:semiHidden/>
    <w:rsid w:val="00F76B25"/>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1 字元 字元 字元 字元 字元 字元3"/>
    <w:basedOn w:val="a"/>
    <w:uiPriority w:val="99"/>
    <w:semiHidden/>
    <w:rsid w:val="00353917"/>
    <w:pPr>
      <w:widowControl/>
      <w:spacing w:after="160" w:line="240" w:lineRule="exact"/>
    </w:pPr>
    <w:rPr>
      <w:rFonts w:ascii="Tahoma" w:hAnsi="Tahoma"/>
      <w:kern w:val="0"/>
      <w:sz w:val="20"/>
      <w:szCs w:val="20"/>
      <w:lang w:eastAsia="en-US"/>
    </w:rPr>
  </w:style>
  <w:style w:type="character" w:customStyle="1" w:styleId="apple-converted-space">
    <w:name w:val="apple-converted-space"/>
    <w:uiPriority w:val="99"/>
    <w:rsid w:val="00825FDD"/>
  </w:style>
  <w:style w:type="paragraph" w:customStyle="1" w:styleId="22">
    <w:name w:val="清單段落2"/>
    <w:basedOn w:val="a"/>
    <w:uiPriority w:val="99"/>
    <w:rsid w:val="00F82A1B"/>
    <w:pPr>
      <w:ind w:leftChars="200" w:left="480"/>
    </w:pPr>
  </w:style>
  <w:style w:type="paragraph" w:customStyle="1" w:styleId="30">
    <w:name w:val="清單段落3"/>
    <w:basedOn w:val="a"/>
    <w:uiPriority w:val="99"/>
    <w:rsid w:val="002D7F06"/>
    <w:pPr>
      <w:ind w:leftChars="200" w:left="480"/>
    </w:pPr>
  </w:style>
  <w:style w:type="paragraph" w:customStyle="1" w:styleId="120">
    <w:name w:val="字元 字元 字元 字元 字元 字元 字元 字元 字元1 字元 字元 字元 字元 字元 字元2"/>
    <w:basedOn w:val="a"/>
    <w:uiPriority w:val="99"/>
    <w:semiHidden/>
    <w:rsid w:val="008B2B41"/>
    <w:pPr>
      <w:widowControl/>
      <w:spacing w:after="160" w:line="240" w:lineRule="exact"/>
    </w:pPr>
    <w:rPr>
      <w:rFonts w:ascii="Tahoma" w:hAnsi="Tahoma"/>
      <w:kern w:val="0"/>
      <w:sz w:val="20"/>
      <w:szCs w:val="20"/>
      <w:lang w:eastAsia="en-US"/>
    </w:rPr>
  </w:style>
  <w:style w:type="character" w:styleId="af2">
    <w:name w:val="Strong"/>
    <w:basedOn w:val="a0"/>
    <w:uiPriority w:val="99"/>
    <w:qFormat/>
    <w:rsid w:val="00E8581E"/>
    <w:rPr>
      <w:rFonts w:cs="Times New Roman"/>
      <w:b/>
    </w:rPr>
  </w:style>
  <w:style w:type="paragraph" w:customStyle="1" w:styleId="214">
    <w:name w:val="字元 字元2 字元 字元 字元 字元 字元 字元1 字元 字元 字元 字元 字元 字元 字元4"/>
    <w:basedOn w:val="a"/>
    <w:uiPriority w:val="99"/>
    <w:rsid w:val="00210018"/>
    <w:pPr>
      <w:widowControl/>
      <w:spacing w:after="160" w:line="240" w:lineRule="exact"/>
    </w:pPr>
    <w:rPr>
      <w:rFonts w:ascii="Arial" w:hAnsi="Arial" w:cs="Arial"/>
      <w:kern w:val="0"/>
      <w:sz w:val="20"/>
      <w:szCs w:val="20"/>
      <w:lang w:eastAsia="en-US"/>
    </w:rPr>
  </w:style>
  <w:style w:type="paragraph" w:customStyle="1" w:styleId="213">
    <w:name w:val="字元 字元2 字元 字元 字元 字元 字元 字元1 字元 字元 字元 字元 字元 字元 字元3"/>
    <w:basedOn w:val="a"/>
    <w:uiPriority w:val="99"/>
    <w:rsid w:val="00B5550B"/>
    <w:pPr>
      <w:widowControl/>
      <w:spacing w:after="160" w:line="240" w:lineRule="exact"/>
    </w:pPr>
    <w:rPr>
      <w:rFonts w:ascii="Arial" w:hAnsi="Arial" w:cs="Arial"/>
      <w:kern w:val="0"/>
      <w:sz w:val="20"/>
      <w:szCs w:val="20"/>
      <w:lang w:eastAsia="en-US"/>
    </w:rPr>
  </w:style>
  <w:style w:type="paragraph" w:customStyle="1" w:styleId="110">
    <w:name w:val="字元 字元 字元 字元 字元 字元 字元 字元 字元1 字元 字元 字元 字元 字元 字元1"/>
    <w:basedOn w:val="a"/>
    <w:uiPriority w:val="99"/>
    <w:semiHidden/>
    <w:rsid w:val="002B6668"/>
    <w:pPr>
      <w:widowControl/>
      <w:spacing w:after="160" w:line="240" w:lineRule="exact"/>
    </w:pPr>
    <w:rPr>
      <w:rFonts w:ascii="Tahoma" w:hAnsi="Tahoma"/>
      <w:kern w:val="0"/>
      <w:sz w:val="20"/>
      <w:szCs w:val="20"/>
      <w:lang w:eastAsia="en-US"/>
    </w:rPr>
  </w:style>
  <w:style w:type="character" w:styleId="HTML">
    <w:name w:val="HTML Sample"/>
    <w:basedOn w:val="a0"/>
    <w:uiPriority w:val="99"/>
    <w:rsid w:val="003A546A"/>
    <w:rPr>
      <w:rFonts w:ascii="Courier New" w:hAnsi="Courier New" w:cs="Courier New"/>
    </w:rPr>
  </w:style>
  <w:style w:type="character" w:styleId="HTML0">
    <w:name w:val="HTML Variable"/>
    <w:basedOn w:val="a0"/>
    <w:uiPriority w:val="99"/>
    <w:rsid w:val="00850C0E"/>
    <w:rPr>
      <w:rFonts w:cs="Times New Roman"/>
      <w:i/>
      <w:iCs/>
    </w:rPr>
  </w:style>
  <w:style w:type="paragraph" w:customStyle="1" w:styleId="212">
    <w:name w:val="字元 字元2 字元 字元 字元 字元 字元 字元1 字元 字元 字元 字元 字元 字元 字元2"/>
    <w:basedOn w:val="a"/>
    <w:uiPriority w:val="99"/>
    <w:rsid w:val="000C0FA0"/>
    <w:pPr>
      <w:widowControl/>
      <w:spacing w:after="160" w:line="240" w:lineRule="exact"/>
    </w:pPr>
    <w:rPr>
      <w:rFonts w:ascii="Arial" w:hAnsi="Arial" w:cs="Arial"/>
      <w:kern w:val="0"/>
      <w:sz w:val="20"/>
      <w:szCs w:val="20"/>
      <w:lang w:eastAsia="en-US"/>
    </w:rPr>
  </w:style>
  <w:style w:type="character" w:customStyle="1" w:styleId="threadtext1">
    <w:name w:val="threadtext1"/>
    <w:basedOn w:val="a0"/>
    <w:uiPriority w:val="99"/>
    <w:rsid w:val="00DE2C49"/>
    <w:rPr>
      <w:rFonts w:cs="Times New Roman"/>
      <w:color w:val="000000"/>
      <w:sz w:val="24"/>
      <w:szCs w:val="24"/>
    </w:rPr>
  </w:style>
  <w:style w:type="paragraph" w:customStyle="1" w:styleId="40">
    <w:name w:val="清單段落4"/>
    <w:basedOn w:val="a"/>
    <w:uiPriority w:val="99"/>
    <w:rsid w:val="00DE2C49"/>
    <w:pPr>
      <w:ind w:leftChars="200" w:left="480"/>
    </w:pPr>
  </w:style>
  <w:style w:type="paragraph" w:customStyle="1" w:styleId="af3">
    <w:name w:val="字元 字元 字元"/>
    <w:basedOn w:val="a"/>
    <w:autoRedefine/>
    <w:uiPriority w:val="99"/>
    <w:rsid w:val="00DE2C49"/>
    <w:pPr>
      <w:snapToGrid w:val="0"/>
      <w:spacing w:line="280" w:lineRule="exact"/>
      <w:ind w:left="504" w:hangingChars="200" w:hanging="504"/>
      <w:jc w:val="both"/>
    </w:pPr>
    <w:rPr>
      <w:rFonts w:ascii="Times New Roman" w:eastAsia="標楷體" w:hAnsi="標楷體"/>
      <w:bCs/>
      <w:spacing w:val="6"/>
      <w:szCs w:val="24"/>
    </w:rPr>
  </w:style>
  <w:style w:type="paragraph" w:customStyle="1" w:styleId="19">
    <w:name w:val="1"/>
    <w:basedOn w:val="a"/>
    <w:uiPriority w:val="99"/>
    <w:rsid w:val="00DE2C49"/>
    <w:pPr>
      <w:adjustRightInd w:val="0"/>
      <w:snapToGrid w:val="0"/>
      <w:spacing w:line="480" w:lineRule="atLeast"/>
      <w:ind w:leftChars="450" w:left="1318" w:hangingChars="85" w:hanging="238"/>
      <w:jc w:val="both"/>
    </w:pPr>
    <w:rPr>
      <w:rFonts w:ascii="Times New Roman" w:eastAsia="標楷體" w:hAnsi="Times New Roman"/>
      <w:sz w:val="28"/>
      <w:szCs w:val="20"/>
    </w:rPr>
  </w:style>
  <w:style w:type="paragraph" w:customStyle="1" w:styleId="Matsu">
    <w:name w:val="Matsu章"/>
    <w:basedOn w:val="a"/>
    <w:uiPriority w:val="99"/>
    <w:rsid w:val="00DE2C49"/>
    <w:pPr>
      <w:widowControl/>
      <w:tabs>
        <w:tab w:val="num" w:pos="480"/>
      </w:tabs>
      <w:spacing w:afterLines="50"/>
      <w:jc w:val="center"/>
      <w:outlineLvl w:val="0"/>
    </w:pPr>
    <w:rPr>
      <w:rFonts w:eastAsia="微軟正黑體"/>
      <w:b/>
      <w:sz w:val="32"/>
    </w:rPr>
  </w:style>
  <w:style w:type="paragraph" w:customStyle="1" w:styleId="Matsu0">
    <w:name w:val="Matsu節"/>
    <w:basedOn w:val="a"/>
    <w:uiPriority w:val="99"/>
    <w:rsid w:val="00DE2C49"/>
    <w:pPr>
      <w:widowControl/>
      <w:spacing w:afterLines="50"/>
      <w:jc w:val="both"/>
      <w:outlineLvl w:val="1"/>
    </w:pPr>
    <w:rPr>
      <w:rFonts w:ascii="Arial" w:eastAsia="微軟正黑體" w:hAnsi="Arial"/>
      <w:b/>
      <w:sz w:val="28"/>
    </w:rPr>
  </w:style>
  <w:style w:type="paragraph" w:customStyle="1" w:styleId="Matsu1">
    <w:name w:val="Matsu(一)"/>
    <w:basedOn w:val="Matsu0"/>
    <w:uiPriority w:val="99"/>
    <w:rsid w:val="00DE2C49"/>
    <w:pPr>
      <w:numPr>
        <w:ilvl w:val="5"/>
      </w:numPr>
      <w:overflowPunct w:val="0"/>
      <w:spacing w:beforeLines="50" w:afterLines="0" w:line="520" w:lineRule="exact"/>
      <w:ind w:left="142"/>
      <w:outlineLvl w:val="5"/>
    </w:pPr>
    <w:rPr>
      <w:b w:val="0"/>
      <w:sz w:val="24"/>
    </w:rPr>
  </w:style>
  <w:style w:type="paragraph" w:customStyle="1" w:styleId="Matsu2">
    <w:name w:val="Matsu小節"/>
    <w:basedOn w:val="Matsu1"/>
    <w:uiPriority w:val="99"/>
    <w:rsid w:val="00DE2C49"/>
    <w:pPr>
      <w:numPr>
        <w:ilvl w:val="2"/>
      </w:numPr>
      <w:spacing w:beforeLines="100"/>
      <w:ind w:left="142"/>
      <w:outlineLvl w:val="3"/>
    </w:pPr>
    <w:rPr>
      <w:b/>
    </w:rPr>
  </w:style>
  <w:style w:type="paragraph" w:customStyle="1" w:styleId="Matsu3">
    <w:name w:val="Matsu一"/>
    <w:basedOn w:val="Matsu2"/>
    <w:uiPriority w:val="99"/>
    <w:rsid w:val="00DE2C49"/>
    <w:pPr>
      <w:numPr>
        <w:ilvl w:val="3"/>
      </w:numPr>
      <w:spacing w:beforeLines="50"/>
      <w:ind w:left="398" w:hangingChars="200" w:hanging="200"/>
    </w:pPr>
    <w:rPr>
      <w:b w:val="0"/>
    </w:rPr>
  </w:style>
  <w:style w:type="paragraph" w:customStyle="1" w:styleId="Matsu10">
    <w:name w:val="Matsu1"/>
    <w:basedOn w:val="Matsu1"/>
    <w:uiPriority w:val="99"/>
    <w:rsid w:val="00DE2C49"/>
    <w:pPr>
      <w:numPr>
        <w:ilvl w:val="6"/>
      </w:numPr>
      <w:spacing w:line="500" w:lineRule="exact"/>
      <w:ind w:leftChars="294" w:left="353" w:hangingChars="59" w:hanging="59"/>
      <w:outlineLvl w:val="6"/>
    </w:pPr>
  </w:style>
  <w:style w:type="paragraph" w:customStyle="1" w:styleId="Matsu11">
    <w:name w:val="Matsu(1)"/>
    <w:basedOn w:val="Matsu10"/>
    <w:uiPriority w:val="99"/>
    <w:rsid w:val="00DE2C49"/>
    <w:pPr>
      <w:numPr>
        <w:ilvl w:val="7"/>
      </w:numPr>
      <w:spacing w:beforeLines="0"/>
      <w:ind w:leftChars="400" w:left="1416" w:right="238" w:hangingChars="190" w:hanging="456"/>
      <w:outlineLvl w:val="7"/>
    </w:pPr>
    <w:rPr>
      <w:rFonts w:eastAsia="標楷體"/>
    </w:rPr>
  </w:style>
  <w:style w:type="paragraph" w:customStyle="1" w:styleId="Matsu4">
    <w:name w:val="Matsu計畫編號"/>
    <w:basedOn w:val="Matsu3"/>
    <w:uiPriority w:val="99"/>
    <w:rsid w:val="00DE2C49"/>
    <w:pPr>
      <w:numPr>
        <w:ilvl w:val="4"/>
      </w:numPr>
      <w:spacing w:before="180" w:after="180"/>
      <w:ind w:left="398" w:rightChars="100" w:right="240" w:hangingChars="200" w:hanging="200"/>
      <w:outlineLvl w:val="4"/>
    </w:pPr>
    <w:rPr>
      <w:b/>
      <w:u w:val="double"/>
    </w:rPr>
  </w:style>
  <w:style w:type="paragraph" w:customStyle="1" w:styleId="50">
    <w:name w:val="清單段落5"/>
    <w:basedOn w:val="a"/>
    <w:uiPriority w:val="99"/>
    <w:rsid w:val="00CA1DEF"/>
    <w:pPr>
      <w:ind w:leftChars="200" w:left="480"/>
    </w:pPr>
  </w:style>
  <w:style w:type="paragraph" w:styleId="af4">
    <w:name w:val="No Spacing"/>
    <w:uiPriority w:val="99"/>
    <w:qFormat/>
    <w:rsid w:val="00923374"/>
    <w:pPr>
      <w:widowControl w:val="0"/>
      <w:ind w:left="50" w:hangingChars="50" w:hanging="50"/>
    </w:pPr>
  </w:style>
  <w:style w:type="paragraph" w:customStyle="1" w:styleId="211">
    <w:name w:val="字元 字元2 字元 字元 字元 字元 字元 字元1 字元 字元 字元 字元 字元 字元 字元1"/>
    <w:basedOn w:val="a"/>
    <w:uiPriority w:val="99"/>
    <w:rsid w:val="00F652D7"/>
    <w:pPr>
      <w:widowControl/>
      <w:spacing w:after="160" w:line="240" w:lineRule="exact"/>
    </w:pPr>
    <w:rPr>
      <w:rFonts w:ascii="Arial" w:hAnsi="Arial" w:cs="Arial"/>
      <w:kern w:val="0"/>
      <w:sz w:val="20"/>
      <w:szCs w:val="20"/>
      <w:lang w:eastAsia="en-US"/>
    </w:rPr>
  </w:style>
  <w:style w:type="table" w:styleId="af5">
    <w:name w:val="Table Grid"/>
    <w:basedOn w:val="a1"/>
    <w:uiPriority w:val="99"/>
    <w:rsid w:val="00F2133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清單段落6"/>
    <w:basedOn w:val="a"/>
    <w:uiPriority w:val="99"/>
    <w:rsid w:val="00BA6819"/>
    <w:pPr>
      <w:suppressAutoHyphens/>
      <w:ind w:left="480"/>
    </w:pPr>
    <w:rPr>
      <w:rFonts w:cs="Calibri"/>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317220">
      <w:marLeft w:val="0"/>
      <w:marRight w:val="0"/>
      <w:marTop w:val="0"/>
      <w:marBottom w:val="0"/>
      <w:divBdr>
        <w:top w:val="none" w:sz="0" w:space="0" w:color="auto"/>
        <w:left w:val="none" w:sz="0" w:space="0" w:color="auto"/>
        <w:bottom w:val="none" w:sz="0" w:space="0" w:color="auto"/>
        <w:right w:val="none" w:sz="0" w:space="0" w:color="auto"/>
      </w:divBdr>
    </w:div>
    <w:div w:id="968317221">
      <w:marLeft w:val="0"/>
      <w:marRight w:val="0"/>
      <w:marTop w:val="0"/>
      <w:marBottom w:val="0"/>
      <w:divBdr>
        <w:top w:val="none" w:sz="0" w:space="0" w:color="auto"/>
        <w:left w:val="none" w:sz="0" w:space="0" w:color="auto"/>
        <w:bottom w:val="none" w:sz="0" w:space="0" w:color="auto"/>
        <w:right w:val="none" w:sz="0" w:space="0" w:color="auto"/>
      </w:divBdr>
    </w:div>
    <w:div w:id="968317222">
      <w:marLeft w:val="0"/>
      <w:marRight w:val="0"/>
      <w:marTop w:val="0"/>
      <w:marBottom w:val="0"/>
      <w:divBdr>
        <w:top w:val="none" w:sz="0" w:space="0" w:color="auto"/>
        <w:left w:val="none" w:sz="0" w:space="0" w:color="auto"/>
        <w:bottom w:val="none" w:sz="0" w:space="0" w:color="auto"/>
        <w:right w:val="none" w:sz="0" w:space="0" w:color="auto"/>
      </w:divBdr>
    </w:div>
    <w:div w:id="968317223">
      <w:marLeft w:val="0"/>
      <w:marRight w:val="0"/>
      <w:marTop w:val="0"/>
      <w:marBottom w:val="0"/>
      <w:divBdr>
        <w:top w:val="none" w:sz="0" w:space="0" w:color="auto"/>
        <w:left w:val="none" w:sz="0" w:space="0" w:color="auto"/>
        <w:bottom w:val="none" w:sz="0" w:space="0" w:color="auto"/>
        <w:right w:val="none" w:sz="0" w:space="0" w:color="auto"/>
      </w:divBdr>
    </w:div>
    <w:div w:id="968317224">
      <w:marLeft w:val="0"/>
      <w:marRight w:val="0"/>
      <w:marTop w:val="0"/>
      <w:marBottom w:val="0"/>
      <w:divBdr>
        <w:top w:val="none" w:sz="0" w:space="0" w:color="auto"/>
        <w:left w:val="none" w:sz="0" w:space="0" w:color="auto"/>
        <w:bottom w:val="none" w:sz="0" w:space="0" w:color="auto"/>
        <w:right w:val="none" w:sz="0" w:space="0" w:color="auto"/>
      </w:divBdr>
    </w:div>
    <w:div w:id="968317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F1916-EBE9-4BC5-AC37-4C86F809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28</Pages>
  <Words>2401</Words>
  <Characters>13687</Characters>
  <Application>Microsoft Office Word</Application>
  <DocSecurity>0</DocSecurity>
  <Lines>114</Lines>
  <Paragraphs>32</Paragraphs>
  <ScaleCrop>false</ScaleCrop>
  <Company>Your Company Name</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連江縣政府107年度第7次</dc:title>
  <dc:subject/>
  <dc:creator>Your User Name</dc:creator>
  <cp:keywords/>
  <dc:description/>
  <cp:lastModifiedBy>建甫 陳</cp:lastModifiedBy>
  <cp:revision>249</cp:revision>
  <cp:lastPrinted>2018-12-07T01:29:00Z</cp:lastPrinted>
  <dcterms:created xsi:type="dcterms:W3CDTF">2018-12-03T00:00:00Z</dcterms:created>
  <dcterms:modified xsi:type="dcterms:W3CDTF">2020-06-19T02:12:00Z</dcterms:modified>
</cp:coreProperties>
</file>