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11" w:rsidRDefault="00611317" w:rsidP="00611317">
      <w:pPr>
        <w:jc w:val="center"/>
        <w:rPr>
          <w:rFonts w:ascii="標楷體" w:eastAsia="標楷體" w:hAnsi="標楷體"/>
          <w:sz w:val="36"/>
          <w:szCs w:val="36"/>
        </w:rPr>
      </w:pPr>
      <w:r w:rsidRPr="00611317">
        <w:rPr>
          <w:rFonts w:ascii="標楷體" w:eastAsia="標楷體" w:hAnsi="標楷體" w:hint="eastAsia"/>
          <w:sz w:val="36"/>
          <w:szCs w:val="36"/>
        </w:rPr>
        <w:t>連江</w:t>
      </w:r>
      <w:r>
        <w:rPr>
          <w:rFonts w:ascii="標楷體" w:eastAsia="標楷體" w:hAnsi="標楷體" w:hint="eastAsia"/>
          <w:sz w:val="36"/>
          <w:szCs w:val="36"/>
        </w:rPr>
        <w:t>縣武漢</w:t>
      </w:r>
      <w:r w:rsidRPr="00611317">
        <w:rPr>
          <w:rFonts w:ascii="標楷體" w:eastAsia="標楷體" w:hAnsi="標楷體" w:hint="eastAsia"/>
          <w:sz w:val="36"/>
          <w:szCs w:val="36"/>
        </w:rPr>
        <w:t>肺炎防疫</w:t>
      </w:r>
      <w:r>
        <w:rPr>
          <w:rFonts w:ascii="標楷體" w:eastAsia="標楷體" w:hAnsi="標楷體" w:hint="eastAsia"/>
          <w:sz w:val="36"/>
          <w:szCs w:val="36"/>
        </w:rPr>
        <w:t>作為</w:t>
      </w:r>
    </w:p>
    <w:p w:rsidR="00B34E98" w:rsidRDefault="00A132AF" w:rsidP="00B34E98">
      <w:pPr>
        <w:pStyle w:val="a3"/>
        <w:numPr>
          <w:ilvl w:val="0"/>
          <w:numId w:val="1"/>
        </w:numPr>
        <w:ind w:leftChars="0"/>
        <w:rPr>
          <w:rFonts w:ascii="標楷體" w:eastAsia="標楷體" w:hAnsi="標楷體"/>
          <w:sz w:val="32"/>
          <w:szCs w:val="32"/>
        </w:rPr>
      </w:pPr>
      <w:r w:rsidRPr="00A132AF">
        <w:rPr>
          <w:rFonts w:ascii="標楷體" w:eastAsia="標楷體" w:hAnsi="標楷體" w:hint="eastAsia"/>
          <w:sz w:val="32"/>
          <w:szCs w:val="32"/>
        </w:rPr>
        <w:t>成立地區流行疫情指揮中心</w:t>
      </w:r>
    </w:p>
    <w:p w:rsidR="00BF4F2C" w:rsidRDefault="00BF4F2C" w:rsidP="00B34E98">
      <w:pPr>
        <w:pStyle w:val="a3"/>
        <w:numPr>
          <w:ilvl w:val="0"/>
          <w:numId w:val="28"/>
        </w:numPr>
        <w:ind w:leftChars="0"/>
        <w:rPr>
          <w:rFonts w:ascii="標楷體" w:eastAsia="標楷體" w:hAnsi="標楷體"/>
          <w:sz w:val="32"/>
          <w:szCs w:val="32"/>
        </w:rPr>
      </w:pPr>
      <w:r w:rsidRPr="00B34E98">
        <w:rPr>
          <w:rFonts w:ascii="標楷體" w:eastAsia="標楷體" w:hAnsi="標楷體" w:hint="eastAsia"/>
          <w:sz w:val="32"/>
          <w:szCs w:val="32"/>
        </w:rPr>
        <w:t>連江縣因應嚴重特殊傳染性肺炎流行疫情指揮中心於109年1月24日正式成立，由縣長劉增應擔任指揮官，地區各級機關、中央駐馬單位及</w:t>
      </w:r>
      <w:r w:rsidR="00675041" w:rsidRPr="00B34E98">
        <w:rPr>
          <w:rFonts w:ascii="標楷體" w:eastAsia="標楷體" w:hAnsi="標楷體" w:hint="eastAsia"/>
          <w:sz w:val="32"/>
          <w:szCs w:val="32"/>
        </w:rPr>
        <w:t>馬防部等均列</w:t>
      </w:r>
      <w:r w:rsidRPr="00B34E98">
        <w:rPr>
          <w:rFonts w:ascii="標楷體" w:eastAsia="標楷體" w:hAnsi="標楷體" w:hint="eastAsia"/>
          <w:sz w:val="32"/>
          <w:szCs w:val="32"/>
        </w:rPr>
        <w:t>防疫指揮中心成員，各自分工，</w:t>
      </w:r>
      <w:r w:rsidR="00675041" w:rsidRPr="00B34E98">
        <w:rPr>
          <w:rFonts w:ascii="標楷體" w:eastAsia="標楷體" w:hAnsi="標楷體" w:hint="eastAsia"/>
          <w:sz w:val="32"/>
          <w:szCs w:val="32"/>
        </w:rPr>
        <w:t>一同為地區防疫工作盡力。</w:t>
      </w:r>
    </w:p>
    <w:p w:rsidR="00B34E98" w:rsidRPr="00B34E98" w:rsidRDefault="00B34E98" w:rsidP="00B34E98">
      <w:pPr>
        <w:pStyle w:val="a3"/>
        <w:numPr>
          <w:ilvl w:val="0"/>
          <w:numId w:val="28"/>
        </w:numPr>
        <w:ind w:leftChars="0"/>
        <w:rPr>
          <w:rFonts w:ascii="標楷體" w:eastAsia="標楷體" w:hAnsi="標楷體"/>
          <w:sz w:val="32"/>
          <w:szCs w:val="32"/>
        </w:rPr>
      </w:pPr>
      <w:r>
        <w:rPr>
          <w:rFonts w:ascii="標楷體" w:eastAsia="標楷體" w:hAnsi="標楷體" w:hint="eastAsia"/>
          <w:sz w:val="32"/>
          <w:szCs w:val="32"/>
        </w:rPr>
        <w:t>指揮中心每日</w:t>
      </w:r>
      <w:r w:rsidR="008C2655">
        <w:rPr>
          <w:rFonts w:ascii="標楷體" w:eastAsia="標楷體" w:hAnsi="標楷體" w:hint="eastAsia"/>
          <w:sz w:val="32"/>
          <w:szCs w:val="32"/>
        </w:rPr>
        <w:t>各單位</w:t>
      </w:r>
      <w:r>
        <w:rPr>
          <w:rFonts w:ascii="標楷體" w:eastAsia="標楷體" w:hAnsi="標楷體" w:hint="eastAsia"/>
          <w:sz w:val="32"/>
          <w:szCs w:val="32"/>
        </w:rPr>
        <w:t>重要工作</w:t>
      </w:r>
      <w:r w:rsidR="007B60FB">
        <w:rPr>
          <w:rFonts w:ascii="標楷體" w:eastAsia="標楷體" w:hAnsi="標楷體" w:hint="eastAsia"/>
          <w:sz w:val="32"/>
          <w:szCs w:val="32"/>
        </w:rPr>
        <w:t>及國內外疫情</w:t>
      </w:r>
      <w:r>
        <w:rPr>
          <w:rFonts w:ascii="標楷體" w:eastAsia="標楷體" w:hAnsi="標楷體" w:hint="eastAsia"/>
          <w:sz w:val="32"/>
          <w:szCs w:val="32"/>
        </w:rPr>
        <w:t>均製成防疫工作日誌公告週知。</w:t>
      </w:r>
    </w:p>
    <w:p w:rsidR="00FD53C9" w:rsidRDefault="00647BFD" w:rsidP="00A132AF">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t>公共</w:t>
      </w:r>
      <w:r w:rsidR="00A132AF">
        <w:rPr>
          <w:rFonts w:ascii="標楷體" w:eastAsia="標楷體" w:hAnsi="標楷體" w:hint="eastAsia"/>
          <w:sz w:val="32"/>
          <w:szCs w:val="32"/>
        </w:rPr>
        <w:t>運輸</w:t>
      </w:r>
      <w:r>
        <w:rPr>
          <w:rFonts w:ascii="標楷體" w:eastAsia="標楷體" w:hAnsi="標楷體" w:hint="eastAsia"/>
          <w:sz w:val="32"/>
          <w:szCs w:val="32"/>
        </w:rPr>
        <w:t>防疫與整備</w:t>
      </w:r>
    </w:p>
    <w:p w:rsidR="00FD53C9" w:rsidRPr="00AC57BE" w:rsidRDefault="00184F47" w:rsidP="00B8533A">
      <w:pPr>
        <w:pStyle w:val="a3"/>
        <w:numPr>
          <w:ilvl w:val="0"/>
          <w:numId w:val="4"/>
        </w:numPr>
        <w:ind w:leftChars="0"/>
        <w:rPr>
          <w:rFonts w:ascii="標楷體" w:eastAsia="標楷體" w:hAnsi="標楷體"/>
          <w:sz w:val="32"/>
          <w:szCs w:val="32"/>
        </w:rPr>
      </w:pPr>
      <w:r w:rsidRPr="00AC57BE">
        <w:rPr>
          <w:rFonts w:ascii="標楷體" w:eastAsia="標楷體" w:hAnsi="標楷體" w:hint="eastAsia"/>
          <w:sz w:val="32"/>
          <w:szCs w:val="32"/>
        </w:rPr>
        <w:t>小三通</w:t>
      </w:r>
      <w:r w:rsidR="005367C2">
        <w:rPr>
          <w:rFonts w:ascii="標楷體" w:eastAsia="標楷體" w:hAnsi="標楷體" w:hint="eastAsia"/>
          <w:sz w:val="32"/>
          <w:szCs w:val="32"/>
        </w:rPr>
        <w:t>航線</w:t>
      </w:r>
    </w:p>
    <w:p w:rsidR="007B6599" w:rsidRPr="007B6599" w:rsidRDefault="007B6599" w:rsidP="00B8533A">
      <w:pPr>
        <w:pStyle w:val="a3"/>
        <w:ind w:leftChars="0" w:left="1440"/>
        <w:rPr>
          <w:rFonts w:ascii="標楷體" w:eastAsia="標楷體" w:hAnsi="標楷體"/>
          <w:sz w:val="32"/>
          <w:szCs w:val="32"/>
        </w:rPr>
      </w:pPr>
      <w:r w:rsidRPr="00AC57BE">
        <w:rPr>
          <w:rFonts w:ascii="標楷體" w:eastAsia="標楷體" w:hAnsi="標楷體" w:hint="eastAsia"/>
          <w:sz w:val="32"/>
          <w:szCs w:val="32"/>
        </w:rPr>
        <w:t>109年2月2日起小三通實施航班減半，黃岐、琅岐航線由原二進二出，調整為一進一出</w:t>
      </w:r>
      <w:r w:rsidR="00AC57BE">
        <w:rPr>
          <w:rFonts w:ascii="標楷體" w:eastAsia="標楷體" w:hAnsi="標楷體" w:hint="eastAsia"/>
          <w:sz w:val="32"/>
          <w:szCs w:val="32"/>
        </w:rPr>
        <w:t>，入境旅客</w:t>
      </w:r>
      <w:r w:rsidR="00AC57BE" w:rsidRPr="00AC57BE">
        <w:rPr>
          <w:rFonts w:ascii="標楷體" w:eastAsia="標楷體" w:hAnsi="標楷體" w:hint="eastAsia"/>
          <w:sz w:val="32"/>
          <w:szCs w:val="32"/>
        </w:rPr>
        <w:t>一律居家檢疫14</w:t>
      </w:r>
      <w:r w:rsidR="00AC57BE">
        <w:rPr>
          <w:rFonts w:ascii="標楷體" w:eastAsia="標楷體" w:hAnsi="標楷體" w:hint="eastAsia"/>
          <w:sz w:val="32"/>
          <w:szCs w:val="32"/>
        </w:rPr>
        <w:t>天，交旅局提供專車接送至機場，並協助安排機位。</w:t>
      </w:r>
      <w:r w:rsidRPr="00AC57BE">
        <w:rPr>
          <w:rFonts w:ascii="標楷體" w:eastAsia="標楷體" w:hAnsi="標楷體" w:hint="eastAsia"/>
          <w:sz w:val="32"/>
          <w:szCs w:val="32"/>
        </w:rPr>
        <w:t>2月10日宣布暫時關閉小三通航線。</w:t>
      </w:r>
    </w:p>
    <w:p w:rsidR="00B8533A" w:rsidRDefault="00184F47" w:rsidP="00B8533A">
      <w:pPr>
        <w:pStyle w:val="a3"/>
        <w:numPr>
          <w:ilvl w:val="0"/>
          <w:numId w:val="4"/>
        </w:numPr>
        <w:ind w:leftChars="0"/>
        <w:rPr>
          <w:rFonts w:ascii="標楷體" w:eastAsia="標楷體" w:hAnsi="標楷體"/>
          <w:sz w:val="32"/>
          <w:szCs w:val="32"/>
        </w:rPr>
      </w:pPr>
      <w:r>
        <w:rPr>
          <w:rFonts w:ascii="標楷體" w:eastAsia="標楷體" w:hAnsi="標楷體" w:hint="eastAsia"/>
          <w:sz w:val="32"/>
          <w:szCs w:val="32"/>
        </w:rPr>
        <w:t>公</w:t>
      </w:r>
      <w:r w:rsidR="005F336C">
        <w:rPr>
          <w:rFonts w:ascii="標楷體" w:eastAsia="標楷體" w:hAnsi="標楷體" w:hint="eastAsia"/>
          <w:sz w:val="32"/>
          <w:szCs w:val="32"/>
        </w:rPr>
        <w:t>共汽車</w:t>
      </w:r>
      <w:r w:rsidR="005367C2">
        <w:rPr>
          <w:rFonts w:ascii="標楷體" w:eastAsia="標楷體" w:hAnsi="標楷體" w:hint="eastAsia"/>
          <w:sz w:val="32"/>
          <w:szCs w:val="32"/>
        </w:rPr>
        <w:t>運輸</w:t>
      </w:r>
    </w:p>
    <w:p w:rsidR="00B8533A" w:rsidRPr="00B8533A" w:rsidRDefault="005F336C" w:rsidP="007633F8">
      <w:pPr>
        <w:pStyle w:val="a3"/>
        <w:numPr>
          <w:ilvl w:val="0"/>
          <w:numId w:val="12"/>
        </w:numPr>
        <w:ind w:leftChars="0" w:left="1440" w:rightChars="-12" w:right="-29"/>
        <w:rPr>
          <w:rFonts w:ascii="標楷體" w:eastAsia="標楷體" w:hAnsi="標楷體" w:cs="Arial"/>
          <w:sz w:val="32"/>
          <w:szCs w:val="32"/>
        </w:rPr>
      </w:pPr>
      <w:r w:rsidRPr="00B8533A">
        <w:rPr>
          <w:rFonts w:ascii="標楷體" w:eastAsia="標楷體" w:hAnsi="標楷體" w:hint="eastAsia"/>
          <w:sz w:val="32"/>
          <w:szCs w:val="32"/>
        </w:rPr>
        <w:t>自109年2月23日起為確保大眾運輸乘車環境乾淨整潔及乘客搭車安全，縣內所有出勤公車每日進行全車消毒2次，一次在中午，一次在收班或出班時，目前是用漂白水1比100稀釋來消毒。此外在駕駛同仁時間許可時，亦對手扶及</w:t>
      </w:r>
      <w:r w:rsidRPr="00B8533A">
        <w:rPr>
          <w:rFonts w:ascii="標楷體" w:eastAsia="標楷體" w:hAnsi="標楷體" w:hint="eastAsia"/>
          <w:sz w:val="32"/>
          <w:szCs w:val="32"/>
        </w:rPr>
        <w:lastRenderedPageBreak/>
        <w:t>手把處增加消毒次數，車窗部分原則均保持開啟。</w:t>
      </w:r>
    </w:p>
    <w:p w:rsidR="00B8533A" w:rsidRPr="00B8533A" w:rsidRDefault="005F336C" w:rsidP="007633F8">
      <w:pPr>
        <w:pStyle w:val="a3"/>
        <w:numPr>
          <w:ilvl w:val="0"/>
          <w:numId w:val="12"/>
        </w:numPr>
        <w:ind w:leftChars="0" w:left="1440" w:rightChars="-12" w:right="-29"/>
        <w:rPr>
          <w:rFonts w:ascii="標楷體" w:eastAsia="標楷體" w:hAnsi="標楷體" w:cs="Arial"/>
          <w:sz w:val="32"/>
          <w:szCs w:val="32"/>
        </w:rPr>
      </w:pPr>
      <w:r w:rsidRPr="00B8533A">
        <w:rPr>
          <w:rFonts w:ascii="標楷體" w:eastAsia="標楷體" w:hAnsi="標楷體" w:cs="Arial" w:hint="eastAsia"/>
          <w:kern w:val="0"/>
          <w:sz w:val="32"/>
          <w:szCs w:val="32"/>
        </w:rPr>
        <w:t>駕駛員每日出車前落實量測酒精濃度、體溫及血壓等自主健康管理，出勤時均配戴口罩，以保障乘客及工作人員健康。</w:t>
      </w:r>
    </w:p>
    <w:p w:rsidR="00B8533A" w:rsidRPr="00B8533A" w:rsidRDefault="00B8533A" w:rsidP="007633F8">
      <w:pPr>
        <w:pStyle w:val="a3"/>
        <w:numPr>
          <w:ilvl w:val="0"/>
          <w:numId w:val="12"/>
        </w:numPr>
        <w:ind w:leftChars="0" w:left="1440" w:rightChars="-12" w:right="-29"/>
        <w:rPr>
          <w:rFonts w:ascii="標楷體" w:eastAsia="標楷體" w:hAnsi="標楷體"/>
          <w:sz w:val="32"/>
          <w:szCs w:val="32"/>
        </w:rPr>
      </w:pPr>
      <w:r w:rsidRPr="00B8533A">
        <w:rPr>
          <w:rFonts w:ascii="標楷體" w:eastAsia="標楷體" w:hAnsi="標楷體" w:cs="Arial" w:hint="eastAsia"/>
          <w:sz w:val="32"/>
          <w:szCs w:val="32"/>
        </w:rPr>
        <w:t>公車管理處均不定時派員督導駕駛員落實執行場站、車內消毒及打開窗戶通風等各項防疫措施，營造安心乘車環境。</w:t>
      </w:r>
    </w:p>
    <w:p w:rsidR="005F336C" w:rsidRPr="00B8533A" w:rsidRDefault="00B8533A" w:rsidP="007633F8">
      <w:pPr>
        <w:pStyle w:val="a3"/>
        <w:numPr>
          <w:ilvl w:val="0"/>
          <w:numId w:val="12"/>
        </w:numPr>
        <w:ind w:leftChars="0" w:left="1440" w:rightChars="-12" w:right="-29"/>
        <w:rPr>
          <w:rFonts w:ascii="標楷體" w:eastAsia="標楷體" w:hAnsi="標楷體"/>
          <w:sz w:val="32"/>
          <w:szCs w:val="32"/>
        </w:rPr>
      </w:pPr>
      <w:r w:rsidRPr="00B8533A">
        <w:rPr>
          <w:rFonts w:ascii="標楷體" w:eastAsia="標楷體" w:hAnsi="標楷體" w:cs="Arial" w:hint="eastAsia"/>
          <w:sz w:val="32"/>
          <w:szCs w:val="32"/>
        </w:rPr>
        <w:t>台灣好行-馬祖出車時，駕駛員及導覽人員均配戴口罩、車輛消毒，遊客上車前量額溫、酒精乾洗手並請遊客戴口罩。</w:t>
      </w:r>
    </w:p>
    <w:p w:rsidR="00B8533A" w:rsidRDefault="00FD53C9" w:rsidP="00B8533A">
      <w:pPr>
        <w:pStyle w:val="a3"/>
        <w:numPr>
          <w:ilvl w:val="0"/>
          <w:numId w:val="4"/>
        </w:numPr>
        <w:ind w:leftChars="0"/>
        <w:rPr>
          <w:rFonts w:ascii="標楷體" w:eastAsia="標楷體" w:hAnsi="標楷體"/>
          <w:sz w:val="32"/>
          <w:szCs w:val="32"/>
        </w:rPr>
      </w:pPr>
      <w:r>
        <w:rPr>
          <w:rFonts w:ascii="標楷體" w:eastAsia="標楷體" w:hAnsi="標楷體" w:hint="eastAsia"/>
          <w:sz w:val="32"/>
          <w:szCs w:val="32"/>
        </w:rPr>
        <w:t>計程車</w:t>
      </w:r>
      <w:r w:rsidR="005367C2">
        <w:rPr>
          <w:rFonts w:ascii="標楷體" w:eastAsia="標楷體" w:hAnsi="標楷體" w:hint="eastAsia"/>
          <w:sz w:val="32"/>
          <w:szCs w:val="32"/>
        </w:rPr>
        <w:t>運輸</w:t>
      </w:r>
    </w:p>
    <w:p w:rsidR="00B8533A" w:rsidRDefault="00B8533A" w:rsidP="007633F8">
      <w:pPr>
        <w:pStyle w:val="a3"/>
        <w:numPr>
          <w:ilvl w:val="0"/>
          <w:numId w:val="13"/>
        </w:numPr>
        <w:ind w:leftChars="0" w:left="1440"/>
        <w:rPr>
          <w:rFonts w:ascii="標楷體" w:eastAsia="標楷體" w:hAnsi="標楷體"/>
          <w:sz w:val="32"/>
          <w:szCs w:val="32"/>
        </w:rPr>
      </w:pPr>
      <w:r w:rsidRPr="00B8533A">
        <w:rPr>
          <w:rFonts w:ascii="標楷體" w:eastAsia="標楷體" w:hAnsi="標楷體" w:hint="eastAsia"/>
          <w:sz w:val="32"/>
          <w:szCs w:val="32"/>
        </w:rPr>
        <w:t>新冠肺炎(COVID-19)疫情持續，計程車是面對疫情第一線人員，已於2月18日邀集計程車工會關心其需求及困難，並宣導業者落實基礎消毒工作及加強自我防護。</w:t>
      </w:r>
    </w:p>
    <w:p w:rsidR="00B8533A" w:rsidRPr="00B8533A" w:rsidRDefault="00B8533A" w:rsidP="007633F8">
      <w:pPr>
        <w:pStyle w:val="a3"/>
        <w:numPr>
          <w:ilvl w:val="0"/>
          <w:numId w:val="13"/>
        </w:numPr>
        <w:ind w:leftChars="0" w:left="1440"/>
        <w:rPr>
          <w:rFonts w:ascii="標楷體" w:eastAsia="標楷體" w:hAnsi="標楷體"/>
          <w:sz w:val="32"/>
          <w:szCs w:val="32"/>
        </w:rPr>
      </w:pPr>
      <w:r w:rsidRPr="00B8533A">
        <w:rPr>
          <w:rFonts w:ascii="標楷體" w:eastAsia="標楷體" w:hAnsi="標楷體" w:hint="eastAsia"/>
          <w:sz w:val="32"/>
          <w:szCs w:val="32"/>
        </w:rPr>
        <w:t>2月22日透過馬祖日報等地區網路，宣導計程車駕駛朋友應注意自身身體狀況，戴緊口罩、肥皂勤洗手、每天使用漂白水進行車輛消毒，載客時搖下車窗盡量讓空氣流通，降低密閉空間傳染的可能性。</w:t>
      </w:r>
    </w:p>
    <w:p w:rsidR="00B8533A" w:rsidRDefault="00184F47" w:rsidP="00B8533A">
      <w:pPr>
        <w:pStyle w:val="a3"/>
        <w:numPr>
          <w:ilvl w:val="0"/>
          <w:numId w:val="4"/>
        </w:numPr>
        <w:ind w:leftChars="0"/>
        <w:rPr>
          <w:rFonts w:ascii="標楷體" w:eastAsia="標楷體" w:hAnsi="標楷體"/>
          <w:sz w:val="32"/>
          <w:szCs w:val="32"/>
        </w:rPr>
      </w:pPr>
      <w:r>
        <w:rPr>
          <w:rFonts w:ascii="標楷體" w:eastAsia="標楷體" w:hAnsi="標楷體" w:hint="eastAsia"/>
          <w:sz w:val="32"/>
          <w:szCs w:val="32"/>
        </w:rPr>
        <w:t>臺</w:t>
      </w:r>
      <w:r w:rsidR="00B8533A">
        <w:rPr>
          <w:rFonts w:ascii="標楷體" w:eastAsia="標楷體" w:hAnsi="標楷體" w:hint="eastAsia"/>
          <w:sz w:val="32"/>
          <w:szCs w:val="32"/>
        </w:rPr>
        <w:t>馬海運航線</w:t>
      </w:r>
    </w:p>
    <w:p w:rsidR="006B7B12" w:rsidRPr="006B7B12" w:rsidRDefault="006B7B12" w:rsidP="007633F8">
      <w:pPr>
        <w:pStyle w:val="a3"/>
        <w:numPr>
          <w:ilvl w:val="0"/>
          <w:numId w:val="14"/>
        </w:numPr>
        <w:ind w:leftChars="0" w:left="1440"/>
        <w:rPr>
          <w:rFonts w:ascii="標楷體" w:eastAsia="標楷體" w:hAnsi="標楷體"/>
          <w:sz w:val="32"/>
          <w:szCs w:val="32"/>
        </w:rPr>
      </w:pPr>
      <w:r w:rsidRPr="006B7B12">
        <w:rPr>
          <w:rFonts w:ascii="標楷體" w:eastAsia="標楷體" w:hAnsi="標楷體" w:hint="eastAsia"/>
          <w:sz w:val="32"/>
          <w:szCs w:val="32"/>
        </w:rPr>
        <w:t>109年1月30日於各船舶加強宣導疫情廣播及防疫之重要性</w:t>
      </w:r>
      <w:r>
        <w:rPr>
          <w:rFonts w:ascii="標楷體" w:eastAsia="標楷體" w:hAnsi="標楷體" w:hint="eastAsia"/>
          <w:sz w:val="32"/>
          <w:szCs w:val="32"/>
        </w:rPr>
        <w:t>並</w:t>
      </w:r>
      <w:r w:rsidRPr="006B7B12">
        <w:rPr>
          <w:rFonts w:ascii="標楷體" w:eastAsia="標楷體" w:hAnsi="標楷體" w:hint="eastAsia"/>
          <w:sz w:val="32"/>
          <w:szCs w:val="32"/>
        </w:rPr>
        <w:t>針對有需要之旅客提供口罩。</w:t>
      </w:r>
    </w:p>
    <w:p w:rsidR="005367C2" w:rsidRDefault="005367C2" w:rsidP="005367C2">
      <w:pPr>
        <w:pStyle w:val="a3"/>
        <w:numPr>
          <w:ilvl w:val="0"/>
          <w:numId w:val="14"/>
        </w:numPr>
        <w:ind w:leftChars="0" w:left="1440"/>
        <w:rPr>
          <w:rFonts w:ascii="標楷體" w:eastAsia="標楷體" w:hAnsi="標楷體"/>
          <w:sz w:val="32"/>
          <w:szCs w:val="32"/>
        </w:rPr>
      </w:pPr>
      <w:r w:rsidRPr="006B7B12">
        <w:rPr>
          <w:rFonts w:ascii="標楷體" w:eastAsia="標楷體" w:hAnsi="標楷體" w:hint="eastAsia"/>
          <w:sz w:val="32"/>
          <w:szCs w:val="32"/>
        </w:rPr>
        <w:t>109年2月10日起實施登船測量額溫，額溫超過37.5度，</w:t>
      </w:r>
      <w:r w:rsidRPr="006B7B12">
        <w:rPr>
          <w:rFonts w:ascii="標楷體" w:eastAsia="標楷體" w:hAnsi="標楷體" w:hint="eastAsia"/>
          <w:sz w:val="32"/>
          <w:szCs w:val="32"/>
        </w:rPr>
        <w:lastRenderedPageBreak/>
        <w:t>即不予搭乘。</w:t>
      </w:r>
    </w:p>
    <w:p w:rsidR="006B7B12" w:rsidRPr="006B7B12" w:rsidRDefault="006B7B12" w:rsidP="007633F8">
      <w:pPr>
        <w:pStyle w:val="a3"/>
        <w:numPr>
          <w:ilvl w:val="0"/>
          <w:numId w:val="14"/>
        </w:numPr>
        <w:ind w:leftChars="0" w:left="1440"/>
        <w:rPr>
          <w:rFonts w:ascii="標楷體" w:eastAsia="標楷體" w:hAnsi="標楷體"/>
          <w:sz w:val="32"/>
          <w:szCs w:val="32"/>
        </w:rPr>
      </w:pPr>
      <w:r w:rsidRPr="006B7B12">
        <w:rPr>
          <w:rFonts w:ascii="標楷體" w:eastAsia="標楷體" w:hAnsi="標楷體" w:hint="eastAsia"/>
          <w:sz w:val="32"/>
          <w:szCs w:val="32"/>
        </w:rPr>
        <w:t>109年3月2日起，各航線之船舶設置隔離專區，若有發燒</w:t>
      </w:r>
      <w:r>
        <w:rPr>
          <w:rFonts w:ascii="標楷體" w:eastAsia="標楷體" w:hAnsi="標楷體" w:hint="eastAsia"/>
          <w:sz w:val="32"/>
          <w:szCs w:val="32"/>
        </w:rPr>
        <w:t>旅客</w:t>
      </w:r>
      <w:r w:rsidRPr="006B7B12">
        <w:rPr>
          <w:rFonts w:ascii="標楷體" w:eastAsia="標楷體" w:hAnsi="標楷體" w:hint="eastAsia"/>
          <w:sz w:val="32"/>
          <w:szCs w:val="32"/>
        </w:rPr>
        <w:t>，經醫療院所開立診斷證明，排除感染新型冠狀肺炎之可能者，提供乘客專屬空間，另對於居家檢疫的乘客，比照專屬空間給予搭乘，並通報衛福局。</w:t>
      </w:r>
    </w:p>
    <w:p w:rsidR="00B8533A" w:rsidRPr="006B7B12" w:rsidRDefault="00B8533A" w:rsidP="006B7B12">
      <w:pPr>
        <w:pStyle w:val="a3"/>
        <w:numPr>
          <w:ilvl w:val="0"/>
          <w:numId w:val="14"/>
        </w:numPr>
        <w:ind w:leftChars="0" w:left="1440"/>
        <w:rPr>
          <w:rFonts w:ascii="標楷體" w:eastAsia="標楷體" w:hAnsi="標楷體"/>
          <w:sz w:val="32"/>
          <w:szCs w:val="32"/>
        </w:rPr>
      </w:pPr>
      <w:r w:rsidRPr="006B7B12">
        <w:rPr>
          <w:rFonts w:ascii="標楷體" w:eastAsia="標楷體" w:hAnsi="標楷體" w:hint="eastAsia"/>
          <w:sz w:val="32"/>
          <w:szCs w:val="32"/>
        </w:rPr>
        <w:t>臺馬航</w:t>
      </w:r>
      <w:r w:rsidR="006B7B12">
        <w:rPr>
          <w:rFonts w:ascii="標楷體" w:eastAsia="標楷體" w:hAnsi="標楷體" w:hint="eastAsia"/>
          <w:sz w:val="32"/>
          <w:szCs w:val="32"/>
        </w:rPr>
        <w:t>線</w:t>
      </w:r>
      <w:r w:rsidRPr="006B7B12">
        <w:rPr>
          <w:rFonts w:ascii="標楷體" w:eastAsia="標楷體" w:hAnsi="標楷體" w:hint="eastAsia"/>
          <w:sz w:val="32"/>
          <w:szCs w:val="32"/>
        </w:rPr>
        <w:t>因航程時間較久，為加強防疫，防止疫情漏洞，要求旅客需戴口罩方能登船。</w:t>
      </w:r>
    </w:p>
    <w:p w:rsidR="006B7B12" w:rsidRDefault="006B7B12" w:rsidP="006B7B12">
      <w:pPr>
        <w:pStyle w:val="a3"/>
        <w:numPr>
          <w:ilvl w:val="0"/>
          <w:numId w:val="4"/>
        </w:numPr>
        <w:ind w:leftChars="0"/>
        <w:rPr>
          <w:rFonts w:ascii="標楷體" w:eastAsia="標楷體" w:hAnsi="標楷體"/>
          <w:sz w:val="32"/>
          <w:szCs w:val="32"/>
        </w:rPr>
      </w:pPr>
      <w:r>
        <w:rPr>
          <w:rFonts w:ascii="標楷體" w:eastAsia="標楷體" w:hAnsi="標楷體" w:hint="eastAsia"/>
          <w:sz w:val="32"/>
          <w:szCs w:val="32"/>
        </w:rPr>
        <w:t>臺馬空運航線</w:t>
      </w:r>
    </w:p>
    <w:p w:rsidR="006B7B12" w:rsidRPr="006B7B12" w:rsidRDefault="006B7B12" w:rsidP="006B7B12">
      <w:pPr>
        <w:pStyle w:val="a3"/>
        <w:numPr>
          <w:ilvl w:val="0"/>
          <w:numId w:val="17"/>
        </w:numPr>
        <w:ind w:leftChars="0"/>
        <w:rPr>
          <w:rFonts w:ascii="標楷體" w:eastAsia="標楷體" w:hAnsi="標楷體" w:cs="Arial"/>
          <w:color w:val="333333"/>
          <w:sz w:val="32"/>
          <w:szCs w:val="32"/>
        </w:rPr>
      </w:pPr>
      <w:r w:rsidRPr="006B7B12">
        <w:rPr>
          <w:rFonts w:ascii="標楷體" w:eastAsia="標楷體" w:hAnsi="標楷體" w:cs="Arial"/>
          <w:color w:val="333333"/>
          <w:sz w:val="32"/>
          <w:szCs w:val="32"/>
        </w:rPr>
        <w:t>為加強新型冠狀病毒防疫措施，自1月28日起，立榮航空暫停提供國內線毛毯之服務。</w:t>
      </w:r>
    </w:p>
    <w:p w:rsidR="006B7B12" w:rsidRPr="005367C2" w:rsidRDefault="006B7B12" w:rsidP="005367C2">
      <w:pPr>
        <w:pStyle w:val="a3"/>
        <w:numPr>
          <w:ilvl w:val="0"/>
          <w:numId w:val="17"/>
        </w:numPr>
        <w:ind w:leftChars="0"/>
        <w:rPr>
          <w:rFonts w:ascii="標楷體" w:eastAsia="標楷體" w:hAnsi="標楷體" w:cs="Arial"/>
          <w:color w:val="333333"/>
          <w:sz w:val="32"/>
          <w:szCs w:val="32"/>
        </w:rPr>
      </w:pPr>
      <w:r w:rsidRPr="006B7B12">
        <w:rPr>
          <w:rFonts w:ascii="標楷體" w:eastAsia="標楷體" w:hAnsi="標楷體" w:hint="eastAsia"/>
          <w:sz w:val="32"/>
          <w:szCs w:val="32"/>
        </w:rPr>
        <w:t>若搭機前量測額溫超過37.5度，或是未佩戴口罩，立榮航空公司公告自109年3月11日起有上開情形者將拒絕搭乘。</w:t>
      </w:r>
    </w:p>
    <w:p w:rsidR="005367C2" w:rsidRPr="005367C2" w:rsidRDefault="005367C2" w:rsidP="005367C2">
      <w:pPr>
        <w:pStyle w:val="a3"/>
        <w:numPr>
          <w:ilvl w:val="0"/>
          <w:numId w:val="4"/>
        </w:numPr>
        <w:ind w:leftChars="0"/>
        <w:rPr>
          <w:rFonts w:ascii="標楷體" w:eastAsia="標楷體" w:hAnsi="標楷體"/>
          <w:sz w:val="32"/>
          <w:szCs w:val="32"/>
        </w:rPr>
      </w:pPr>
      <w:r w:rsidRPr="005367C2">
        <w:rPr>
          <w:rFonts w:ascii="標楷體" w:eastAsia="標楷體" w:hAnsi="標楷體" w:hint="eastAsia"/>
          <w:sz w:val="32"/>
          <w:szCs w:val="32"/>
        </w:rPr>
        <w:t>離島海運航線</w:t>
      </w:r>
    </w:p>
    <w:p w:rsidR="005367C2" w:rsidRPr="005367C2" w:rsidRDefault="005367C2" w:rsidP="005367C2">
      <w:pPr>
        <w:pStyle w:val="a3"/>
        <w:numPr>
          <w:ilvl w:val="0"/>
          <w:numId w:val="19"/>
        </w:numPr>
        <w:ind w:leftChars="0"/>
        <w:rPr>
          <w:rFonts w:ascii="標楷體" w:eastAsia="標楷體" w:hAnsi="標楷體"/>
          <w:sz w:val="32"/>
          <w:szCs w:val="32"/>
        </w:rPr>
      </w:pPr>
      <w:r w:rsidRPr="005367C2">
        <w:rPr>
          <w:rFonts w:ascii="標楷體" w:eastAsia="標楷體" w:hAnsi="標楷體" w:hint="eastAsia"/>
          <w:sz w:val="32"/>
          <w:szCs w:val="32"/>
        </w:rPr>
        <w:t>實施登船測量額溫，額溫超過37.5度，即不予搭乘。</w:t>
      </w:r>
    </w:p>
    <w:p w:rsidR="005367C2" w:rsidRPr="005367C2" w:rsidRDefault="005367C2" w:rsidP="005367C2">
      <w:pPr>
        <w:pStyle w:val="a3"/>
        <w:numPr>
          <w:ilvl w:val="0"/>
          <w:numId w:val="19"/>
        </w:numPr>
        <w:ind w:leftChars="0"/>
        <w:rPr>
          <w:rFonts w:ascii="標楷體" w:eastAsia="標楷體" w:hAnsi="標楷體"/>
          <w:sz w:val="32"/>
          <w:szCs w:val="32"/>
        </w:rPr>
      </w:pPr>
      <w:r w:rsidRPr="005367C2">
        <w:rPr>
          <w:rFonts w:ascii="標楷體" w:eastAsia="標楷體" w:hAnsi="標楷體" w:hint="eastAsia"/>
          <w:sz w:val="32"/>
          <w:szCs w:val="32"/>
        </w:rPr>
        <w:t>在載客率及群眾傳染風險考量，南竿─北竿航線自109年2月17日起，由原每日11班固定航線，縮減至每日6班，俟疫情好轉，恢復航班。</w:t>
      </w:r>
    </w:p>
    <w:p w:rsidR="00FD53C9" w:rsidRPr="00792AB8" w:rsidRDefault="005367C2" w:rsidP="00792AB8">
      <w:pPr>
        <w:pStyle w:val="a3"/>
        <w:numPr>
          <w:ilvl w:val="0"/>
          <w:numId w:val="19"/>
        </w:numPr>
        <w:ind w:leftChars="0"/>
        <w:rPr>
          <w:rFonts w:ascii="標楷體" w:eastAsia="標楷體" w:hAnsi="標楷體"/>
          <w:sz w:val="32"/>
          <w:szCs w:val="32"/>
        </w:rPr>
      </w:pPr>
      <w:r w:rsidRPr="005367C2">
        <w:rPr>
          <w:rFonts w:ascii="標楷體" w:eastAsia="標楷體" w:hAnsi="標楷體" w:hint="eastAsia"/>
          <w:sz w:val="32"/>
          <w:szCs w:val="32"/>
        </w:rPr>
        <w:t>109年2月17日要求各航商於購票櫃臺提供酒精予乘客</w:t>
      </w:r>
      <w:r w:rsidRPr="005367C2">
        <w:rPr>
          <w:rFonts w:ascii="標楷體" w:eastAsia="標楷體" w:hAnsi="標楷體" w:hint="eastAsia"/>
          <w:sz w:val="32"/>
          <w:szCs w:val="32"/>
        </w:rPr>
        <w:lastRenderedPageBreak/>
        <w:t>消毒使用，並加強公共場所清潔消毒作業。</w:t>
      </w:r>
    </w:p>
    <w:p w:rsidR="007633F8" w:rsidRDefault="002A6A9E" w:rsidP="00FD53C9">
      <w:pPr>
        <w:pStyle w:val="a3"/>
        <w:numPr>
          <w:ilvl w:val="0"/>
          <w:numId w:val="4"/>
        </w:numPr>
        <w:ind w:leftChars="0"/>
        <w:rPr>
          <w:rFonts w:ascii="標楷體" w:eastAsia="標楷體" w:hAnsi="標楷體"/>
          <w:sz w:val="32"/>
          <w:szCs w:val="32"/>
        </w:rPr>
      </w:pPr>
      <w:r>
        <w:rPr>
          <w:rFonts w:ascii="標楷體" w:eastAsia="標楷體" w:hAnsi="標楷體" w:hint="eastAsia"/>
          <w:sz w:val="32"/>
          <w:szCs w:val="32"/>
        </w:rPr>
        <w:t>入境旅客體溫監測</w:t>
      </w:r>
    </w:p>
    <w:p w:rsidR="00A132AF" w:rsidRDefault="007633F8" w:rsidP="007633F8">
      <w:pPr>
        <w:pStyle w:val="a3"/>
        <w:numPr>
          <w:ilvl w:val="0"/>
          <w:numId w:val="21"/>
        </w:numPr>
        <w:ind w:leftChars="0"/>
        <w:rPr>
          <w:rFonts w:ascii="標楷體" w:eastAsia="標楷體" w:hAnsi="標楷體"/>
          <w:sz w:val="32"/>
          <w:szCs w:val="32"/>
        </w:rPr>
      </w:pPr>
      <w:r w:rsidRPr="007633F8">
        <w:rPr>
          <w:rFonts w:ascii="標楷體" w:eastAsia="標楷體" w:hAnsi="標楷體" w:hint="eastAsia"/>
          <w:sz w:val="32"/>
          <w:szCs w:val="32"/>
        </w:rPr>
        <w:t>109年2月22日起啟動本縣入境旅客體溫監測作業，於南、北竿機場架設紅外線體溫監測熱像儀，南竿福澳港及東引中柱港採手動測量額溫。</w:t>
      </w:r>
    </w:p>
    <w:p w:rsidR="007633F8" w:rsidRPr="007633F8" w:rsidRDefault="00133B14" w:rsidP="007633F8">
      <w:pPr>
        <w:pStyle w:val="a3"/>
        <w:numPr>
          <w:ilvl w:val="0"/>
          <w:numId w:val="21"/>
        </w:numPr>
        <w:ind w:leftChars="0"/>
        <w:rPr>
          <w:rFonts w:ascii="標楷體" w:eastAsia="標楷體" w:hAnsi="標楷體"/>
          <w:sz w:val="32"/>
          <w:szCs w:val="32"/>
        </w:rPr>
      </w:pPr>
      <w:r>
        <w:rPr>
          <w:rFonts w:ascii="標楷體" w:eastAsia="標楷體" w:hAnsi="標楷體" w:hint="eastAsia"/>
          <w:sz w:val="32"/>
          <w:szCs w:val="32"/>
        </w:rPr>
        <w:t>體溫監測工作由衛福局、北竿衛生所、東引衛生所、北竿消防分站、馬祖防衛司令部及東引地區指揮部共同分工輪值。</w:t>
      </w:r>
    </w:p>
    <w:p w:rsidR="00792AB8" w:rsidRDefault="00792AB8" w:rsidP="00A132AF">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t>漁貨船進出港管理</w:t>
      </w:r>
    </w:p>
    <w:p w:rsidR="00792AB8" w:rsidRDefault="00792AB8" w:rsidP="004E5029">
      <w:pPr>
        <w:pStyle w:val="a3"/>
        <w:numPr>
          <w:ilvl w:val="0"/>
          <w:numId w:val="27"/>
        </w:numPr>
        <w:ind w:leftChars="0"/>
        <w:rPr>
          <w:rFonts w:ascii="標楷體" w:eastAsia="標楷體" w:hAnsi="標楷體"/>
          <w:sz w:val="32"/>
          <w:szCs w:val="32"/>
        </w:rPr>
      </w:pPr>
      <w:r>
        <w:rPr>
          <w:rFonts w:ascii="標楷體" w:eastAsia="標楷體" w:hAnsi="標楷體" w:hint="eastAsia"/>
          <w:sz w:val="32"/>
          <w:szCs w:val="32"/>
        </w:rPr>
        <w:t>109年2月</w:t>
      </w:r>
      <w:r w:rsidR="004E5029">
        <w:rPr>
          <w:rFonts w:ascii="標楷體" w:eastAsia="標楷體" w:hAnsi="標楷體" w:hint="eastAsia"/>
          <w:sz w:val="32"/>
          <w:szCs w:val="32"/>
        </w:rPr>
        <w:t>3</w:t>
      </w:r>
      <w:r>
        <w:rPr>
          <w:rFonts w:ascii="標楷體" w:eastAsia="標楷體" w:hAnsi="標楷體" w:hint="eastAsia"/>
          <w:sz w:val="32"/>
          <w:szCs w:val="32"/>
        </w:rPr>
        <w:t>日產發處</w:t>
      </w:r>
      <w:r w:rsidR="004E5029">
        <w:rPr>
          <w:rFonts w:ascii="標楷體" w:eastAsia="標楷體" w:hAnsi="標楷體" w:hint="eastAsia"/>
          <w:sz w:val="32"/>
          <w:szCs w:val="32"/>
        </w:rPr>
        <w:t>訂定</w:t>
      </w:r>
      <w:r w:rsidRPr="004E5029">
        <w:rPr>
          <w:rFonts w:ascii="標楷體" w:eastAsia="標楷體" w:hAnsi="標楷體" w:hint="eastAsia"/>
          <w:sz w:val="32"/>
          <w:szCs w:val="32"/>
        </w:rPr>
        <w:t>公告本縣漁場漁船作業規定，</w:t>
      </w:r>
      <w:r w:rsidR="004E5029">
        <w:rPr>
          <w:rFonts w:ascii="標楷體" w:eastAsia="標楷體" w:hAnsi="標楷體" w:hint="eastAsia"/>
          <w:sz w:val="32"/>
          <w:szCs w:val="32"/>
        </w:rPr>
        <w:t>漁船出港作業不得離岸超過6</w:t>
      </w:r>
      <w:r w:rsidR="004E5029">
        <w:rPr>
          <w:rFonts w:ascii="標楷體" w:eastAsia="標楷體" w:hAnsi="標楷體"/>
          <w:sz w:val="32"/>
          <w:szCs w:val="32"/>
        </w:rPr>
        <w:t>,</w:t>
      </w:r>
      <w:r w:rsidR="004E5029">
        <w:rPr>
          <w:rFonts w:ascii="標楷體" w:eastAsia="標楷體" w:hAnsi="標楷體" w:hint="eastAsia"/>
          <w:sz w:val="32"/>
          <w:szCs w:val="32"/>
        </w:rPr>
        <w:t>000公尺，如有疑似進入大陸禁區返港後一律居家檢疫14天。</w:t>
      </w:r>
    </w:p>
    <w:p w:rsidR="00A77AB6" w:rsidRDefault="00A77AB6" w:rsidP="004E5029">
      <w:pPr>
        <w:pStyle w:val="a3"/>
        <w:numPr>
          <w:ilvl w:val="0"/>
          <w:numId w:val="27"/>
        </w:numPr>
        <w:ind w:leftChars="0"/>
        <w:rPr>
          <w:rFonts w:ascii="標楷體" w:eastAsia="標楷體" w:hAnsi="標楷體"/>
          <w:sz w:val="32"/>
          <w:szCs w:val="32"/>
        </w:rPr>
      </w:pPr>
      <w:r>
        <w:rPr>
          <w:rFonts w:ascii="標楷體" w:eastAsia="標楷體" w:hAnsi="標楷體" w:hint="eastAsia"/>
          <w:sz w:val="32"/>
          <w:szCs w:val="32"/>
        </w:rPr>
        <w:t>109年2月11日</w:t>
      </w:r>
      <w:r w:rsidRPr="00A77AB6">
        <w:rPr>
          <w:rFonts w:ascii="標楷體" w:eastAsia="標楷體" w:hAnsi="標楷體" w:hint="eastAsia"/>
          <w:sz w:val="32"/>
          <w:szCs w:val="32"/>
        </w:rPr>
        <w:t>指揮中心第5次會議新增漁船出港須當晚8點前返港，違者一律居家檢疫14天等規定。</w:t>
      </w:r>
    </w:p>
    <w:p w:rsidR="00A77AB6" w:rsidRPr="004E5029" w:rsidRDefault="00A77AB6" w:rsidP="004E5029">
      <w:pPr>
        <w:pStyle w:val="a3"/>
        <w:numPr>
          <w:ilvl w:val="0"/>
          <w:numId w:val="27"/>
        </w:numPr>
        <w:ind w:leftChars="0"/>
        <w:rPr>
          <w:rFonts w:ascii="標楷體" w:eastAsia="標楷體" w:hAnsi="標楷體"/>
          <w:sz w:val="32"/>
          <w:szCs w:val="32"/>
        </w:rPr>
      </w:pPr>
      <w:r>
        <w:rPr>
          <w:rFonts w:ascii="標楷體" w:eastAsia="標楷體" w:hAnsi="標楷體" w:hint="eastAsia"/>
          <w:sz w:val="32"/>
          <w:szCs w:val="32"/>
        </w:rPr>
        <w:t>109年2月18日</w:t>
      </w:r>
      <w:r w:rsidRPr="00A77AB6">
        <w:rPr>
          <w:rFonts w:ascii="標楷體" w:eastAsia="標楷體" w:hAnsi="標楷體" w:hint="eastAsia"/>
          <w:sz w:val="32"/>
          <w:szCs w:val="32"/>
        </w:rPr>
        <w:t>指揮中心第七次會議決議地區小型貨輪於島際間運輸比照漁船規定違者居家檢疫；自小三通航線返回則依國際貨輪規範辦理。</w:t>
      </w:r>
    </w:p>
    <w:p w:rsidR="00792AB8" w:rsidRDefault="00792AB8" w:rsidP="00792AB8">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t>觀光旅宿業防疫</w:t>
      </w:r>
    </w:p>
    <w:p w:rsidR="00792AB8" w:rsidRDefault="00792AB8" w:rsidP="00792AB8">
      <w:pPr>
        <w:pStyle w:val="a3"/>
        <w:numPr>
          <w:ilvl w:val="0"/>
          <w:numId w:val="25"/>
        </w:numPr>
        <w:ind w:leftChars="0"/>
        <w:rPr>
          <w:rFonts w:ascii="標楷體" w:eastAsia="標楷體" w:hAnsi="標楷體"/>
          <w:sz w:val="32"/>
          <w:szCs w:val="32"/>
        </w:rPr>
      </w:pPr>
      <w:r w:rsidRPr="00792AB8">
        <w:rPr>
          <w:rFonts w:ascii="標楷體" w:eastAsia="標楷體" w:hAnsi="標楷體" w:hint="eastAsia"/>
          <w:sz w:val="32"/>
          <w:szCs w:val="32"/>
        </w:rPr>
        <w:t>促進旅宿業發展，辦理品質提升及教育培訓：規劃3月13</w:t>
      </w:r>
      <w:r w:rsidRPr="00792AB8">
        <w:rPr>
          <w:rFonts w:ascii="標楷體" w:eastAsia="標楷體" w:hAnsi="標楷體" w:hint="eastAsia"/>
          <w:sz w:val="32"/>
          <w:szCs w:val="32"/>
        </w:rPr>
        <w:lastRenderedPageBreak/>
        <w:t>至15日假四鄉辦理民宿培訓課程，針對房務清潔整理、客房空間規劃及房務人員品質進行加強。</w:t>
      </w:r>
    </w:p>
    <w:p w:rsidR="00792AB8" w:rsidRPr="00792AB8" w:rsidRDefault="00792AB8" w:rsidP="00792AB8">
      <w:pPr>
        <w:pStyle w:val="a3"/>
        <w:numPr>
          <w:ilvl w:val="0"/>
          <w:numId w:val="25"/>
        </w:numPr>
        <w:ind w:leftChars="0"/>
        <w:rPr>
          <w:rFonts w:ascii="標楷體" w:eastAsia="標楷體" w:hAnsi="標楷體"/>
          <w:sz w:val="32"/>
          <w:szCs w:val="32"/>
        </w:rPr>
      </w:pPr>
      <w:r w:rsidRPr="00792AB8">
        <w:rPr>
          <w:rFonts w:ascii="標楷體" w:eastAsia="標楷體" w:hAnsi="標楷體" w:hint="eastAsia"/>
          <w:sz w:val="32"/>
          <w:szCs w:val="32"/>
        </w:rPr>
        <w:t>加強宣導：製作旅宿宣導立牌，加強業者防疫推廣，預計於3月底前發放全縣之合法旅館及民宿。(如附件)</w:t>
      </w:r>
    </w:p>
    <w:p w:rsidR="00791196" w:rsidRDefault="00791196" w:rsidP="00A132AF">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t>教育單位</w:t>
      </w:r>
      <w:r w:rsidR="008B6E96">
        <w:rPr>
          <w:rFonts w:ascii="標楷體" w:eastAsia="標楷體" w:hAnsi="標楷體" w:hint="eastAsia"/>
          <w:sz w:val="32"/>
          <w:szCs w:val="32"/>
        </w:rPr>
        <w:t>防疫</w:t>
      </w:r>
    </w:p>
    <w:p w:rsidR="00791196" w:rsidRDefault="00E31137" w:rsidP="00792AB8">
      <w:pPr>
        <w:pStyle w:val="a3"/>
        <w:numPr>
          <w:ilvl w:val="0"/>
          <w:numId w:val="26"/>
        </w:numPr>
        <w:ind w:leftChars="0"/>
        <w:rPr>
          <w:rFonts w:ascii="標楷體" w:eastAsia="標楷體" w:hAnsi="標楷體"/>
          <w:sz w:val="32"/>
          <w:szCs w:val="32"/>
        </w:rPr>
      </w:pPr>
      <w:r>
        <w:rPr>
          <w:rFonts w:ascii="標楷體" w:eastAsia="標楷體" w:hAnsi="標楷體" w:hint="eastAsia"/>
          <w:sz w:val="32"/>
          <w:szCs w:val="32"/>
        </w:rPr>
        <w:t>教育處於開學前完成地區國中小8校、馬祖高中及海洋大學校園防疫措施實地巡檢，協助整備各項防疫物資，</w:t>
      </w:r>
      <w:r w:rsidR="0064418A">
        <w:rPr>
          <w:rFonts w:ascii="標楷體" w:eastAsia="標楷體" w:hAnsi="標楷體" w:hint="eastAsia"/>
          <w:sz w:val="32"/>
          <w:szCs w:val="32"/>
        </w:rPr>
        <w:t>瞭解各校</w:t>
      </w:r>
      <w:r w:rsidR="00334DB2">
        <w:rPr>
          <w:rFonts w:ascii="標楷體" w:eastAsia="標楷體" w:hAnsi="標楷體" w:hint="eastAsia"/>
          <w:sz w:val="32"/>
          <w:szCs w:val="32"/>
        </w:rPr>
        <w:t>防疫</w:t>
      </w:r>
      <w:r w:rsidR="0064418A">
        <w:rPr>
          <w:rFonts w:ascii="標楷體" w:eastAsia="標楷體" w:hAnsi="標楷體" w:hint="eastAsia"/>
          <w:sz w:val="32"/>
          <w:szCs w:val="32"/>
        </w:rPr>
        <w:t>應變</w:t>
      </w:r>
      <w:r w:rsidR="00334DB2">
        <w:rPr>
          <w:rFonts w:ascii="標楷體" w:eastAsia="標楷體" w:hAnsi="標楷體" w:hint="eastAsia"/>
          <w:sz w:val="32"/>
          <w:szCs w:val="32"/>
        </w:rPr>
        <w:t>準備情形。</w:t>
      </w:r>
    </w:p>
    <w:p w:rsidR="00A132AF" w:rsidRPr="00334DB2" w:rsidRDefault="00791196" w:rsidP="00792AB8">
      <w:pPr>
        <w:pStyle w:val="a3"/>
        <w:numPr>
          <w:ilvl w:val="0"/>
          <w:numId w:val="26"/>
        </w:numPr>
        <w:ind w:leftChars="0"/>
        <w:rPr>
          <w:rFonts w:ascii="標楷體" w:eastAsia="標楷體" w:hAnsi="標楷體"/>
          <w:sz w:val="32"/>
          <w:szCs w:val="32"/>
        </w:rPr>
      </w:pPr>
      <w:r>
        <w:rPr>
          <w:rFonts w:ascii="標楷體" w:eastAsia="標楷體" w:hAnsi="標楷體" w:hint="eastAsia"/>
          <w:sz w:val="32"/>
          <w:szCs w:val="32"/>
        </w:rPr>
        <w:t>補教業</w:t>
      </w:r>
      <w:r w:rsidR="00334DB2">
        <w:rPr>
          <w:rFonts w:ascii="標楷體" w:eastAsia="標楷體" w:hAnsi="標楷體" w:hint="eastAsia"/>
          <w:sz w:val="32"/>
          <w:szCs w:val="32"/>
        </w:rPr>
        <w:t>亦為校園</w:t>
      </w:r>
      <w:r w:rsidR="00334DB2" w:rsidRPr="00334DB2">
        <w:rPr>
          <w:rFonts w:ascii="標楷體" w:eastAsia="標楷體" w:hAnsi="標楷體" w:hint="eastAsia"/>
          <w:sz w:val="32"/>
          <w:szCs w:val="32"/>
        </w:rPr>
        <w:t>防疫重要一環，</w:t>
      </w:r>
      <w:r w:rsidR="00334DB2">
        <w:rPr>
          <w:rFonts w:ascii="標楷體" w:eastAsia="標楷體" w:hAnsi="標楷體" w:hint="eastAsia"/>
          <w:sz w:val="32"/>
          <w:szCs w:val="32"/>
        </w:rPr>
        <w:t>教育處於開學前訪查南竿地區8家補教</w:t>
      </w:r>
      <w:r w:rsidR="00334DB2" w:rsidRPr="00334DB2">
        <w:rPr>
          <w:rFonts w:ascii="標楷體" w:eastAsia="標楷體" w:hAnsi="標楷體" w:hint="eastAsia"/>
          <w:sz w:val="32"/>
          <w:szCs w:val="32"/>
        </w:rPr>
        <w:t>業</w:t>
      </w:r>
      <w:r w:rsidR="00334DB2">
        <w:rPr>
          <w:rFonts w:ascii="標楷體" w:eastAsia="標楷體" w:hAnsi="標楷體" w:hint="eastAsia"/>
          <w:sz w:val="32"/>
          <w:szCs w:val="32"/>
        </w:rPr>
        <w:t>防疫整備情形，衛福局協同。</w:t>
      </w:r>
    </w:p>
    <w:p w:rsidR="00FD53C9" w:rsidRDefault="00A132AF" w:rsidP="00A132AF">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t>防疫物資</w:t>
      </w:r>
      <w:r w:rsidR="00792AB8">
        <w:rPr>
          <w:rFonts w:ascii="標楷體" w:eastAsia="標楷體" w:hAnsi="標楷體" w:hint="eastAsia"/>
          <w:sz w:val="32"/>
          <w:szCs w:val="32"/>
        </w:rPr>
        <w:t>管理</w:t>
      </w:r>
    </w:p>
    <w:p w:rsidR="00FD53C9" w:rsidRDefault="003904BB" w:rsidP="00FD53C9">
      <w:pPr>
        <w:pStyle w:val="a3"/>
        <w:numPr>
          <w:ilvl w:val="0"/>
          <w:numId w:val="3"/>
        </w:numPr>
        <w:ind w:leftChars="0"/>
        <w:rPr>
          <w:rFonts w:ascii="標楷體" w:eastAsia="標楷體" w:hAnsi="標楷體"/>
          <w:sz w:val="32"/>
          <w:szCs w:val="32"/>
        </w:rPr>
      </w:pPr>
      <w:r>
        <w:rPr>
          <w:rFonts w:ascii="標楷體" w:eastAsia="標楷體" w:hAnsi="標楷體" w:hint="eastAsia"/>
          <w:sz w:val="32"/>
          <w:szCs w:val="32"/>
        </w:rPr>
        <w:t>提供</w:t>
      </w:r>
      <w:r w:rsidR="00FD53C9">
        <w:rPr>
          <w:rFonts w:ascii="標楷體" w:eastAsia="標楷體" w:hAnsi="標楷體" w:hint="eastAsia"/>
          <w:sz w:val="32"/>
          <w:szCs w:val="32"/>
        </w:rPr>
        <w:t>第一線</w:t>
      </w:r>
      <w:r>
        <w:rPr>
          <w:rFonts w:ascii="標楷體" w:eastAsia="標楷體" w:hAnsi="標楷體" w:hint="eastAsia"/>
          <w:sz w:val="32"/>
          <w:szCs w:val="32"/>
        </w:rPr>
        <w:t>人員</w:t>
      </w:r>
      <w:r w:rsidR="00FD53C9">
        <w:rPr>
          <w:rFonts w:ascii="標楷體" w:eastAsia="標楷體" w:hAnsi="標楷體" w:hint="eastAsia"/>
          <w:sz w:val="32"/>
          <w:szCs w:val="32"/>
        </w:rPr>
        <w:t>公務口罩</w:t>
      </w:r>
    </w:p>
    <w:p w:rsidR="003904BB" w:rsidRPr="003904BB" w:rsidRDefault="003904BB" w:rsidP="003904BB">
      <w:pPr>
        <w:pStyle w:val="a3"/>
        <w:ind w:leftChars="0" w:left="1440"/>
        <w:rPr>
          <w:rFonts w:ascii="標楷體" w:eastAsia="標楷體" w:hAnsi="標楷體"/>
          <w:sz w:val="32"/>
          <w:szCs w:val="32"/>
        </w:rPr>
      </w:pPr>
      <w:r>
        <w:rPr>
          <w:rFonts w:ascii="標楷體" w:eastAsia="標楷體" w:hAnsi="標楷體" w:hint="eastAsia"/>
          <w:sz w:val="32"/>
          <w:szCs w:val="32"/>
        </w:rPr>
        <w:t>衛福局持續撥配中央徵用口罩予第一線人員使用，包含醫療院所、警消、海岸巡、學校、各機關等，並嚴格評估是否符合第一線需求後無償提供使用</w:t>
      </w:r>
      <w:r w:rsidR="00A21A04">
        <w:rPr>
          <w:rFonts w:ascii="標楷體" w:eastAsia="標楷體" w:hAnsi="標楷體" w:hint="eastAsia"/>
          <w:sz w:val="32"/>
          <w:szCs w:val="32"/>
        </w:rPr>
        <w:t>，領用口罩均須造冊管理</w:t>
      </w:r>
      <w:r>
        <w:rPr>
          <w:rFonts w:ascii="標楷體" w:eastAsia="標楷體" w:hAnsi="標楷體" w:hint="eastAsia"/>
          <w:sz w:val="32"/>
          <w:szCs w:val="32"/>
        </w:rPr>
        <w:t>。離島由各鄉公所統籌登記撥配，南竿本島</w:t>
      </w:r>
      <w:r w:rsidR="00A21A04">
        <w:rPr>
          <w:rFonts w:ascii="標楷體" w:eastAsia="標楷體" w:hAnsi="標楷體" w:hint="eastAsia"/>
          <w:sz w:val="32"/>
          <w:szCs w:val="32"/>
        </w:rPr>
        <w:t>則由</w:t>
      </w:r>
      <w:r>
        <w:rPr>
          <w:rFonts w:ascii="標楷體" w:eastAsia="標楷體" w:hAnsi="標楷體" w:hint="eastAsia"/>
          <w:sz w:val="32"/>
          <w:szCs w:val="32"/>
        </w:rPr>
        <w:t>衛福局</w:t>
      </w:r>
      <w:r w:rsidR="00A21A04">
        <w:rPr>
          <w:rFonts w:ascii="標楷體" w:eastAsia="標楷體" w:hAnsi="標楷體" w:hint="eastAsia"/>
          <w:sz w:val="32"/>
          <w:szCs w:val="32"/>
        </w:rPr>
        <w:t>統一管控</w:t>
      </w:r>
      <w:r>
        <w:rPr>
          <w:rFonts w:ascii="標楷體" w:eastAsia="標楷體" w:hAnsi="標楷體" w:hint="eastAsia"/>
          <w:sz w:val="32"/>
          <w:szCs w:val="32"/>
        </w:rPr>
        <w:t>。</w:t>
      </w:r>
    </w:p>
    <w:p w:rsidR="00FD53C9" w:rsidRDefault="00FD53C9" w:rsidP="00FD53C9">
      <w:pPr>
        <w:pStyle w:val="a3"/>
        <w:numPr>
          <w:ilvl w:val="0"/>
          <w:numId w:val="3"/>
        </w:numPr>
        <w:ind w:leftChars="0"/>
        <w:rPr>
          <w:rFonts w:ascii="標楷體" w:eastAsia="標楷體" w:hAnsi="標楷體"/>
          <w:sz w:val="32"/>
          <w:szCs w:val="32"/>
        </w:rPr>
      </w:pPr>
      <w:r>
        <w:rPr>
          <w:rFonts w:ascii="標楷體" w:eastAsia="標楷體" w:hAnsi="標楷體" w:hint="eastAsia"/>
          <w:sz w:val="32"/>
          <w:szCs w:val="32"/>
        </w:rPr>
        <w:t>醫療院所</w:t>
      </w:r>
      <w:r w:rsidR="009235EB">
        <w:rPr>
          <w:rFonts w:ascii="標楷體" w:eastAsia="標楷體" w:hAnsi="標楷體" w:hint="eastAsia"/>
          <w:sz w:val="32"/>
          <w:szCs w:val="32"/>
        </w:rPr>
        <w:t>販售</w:t>
      </w:r>
      <w:r>
        <w:rPr>
          <w:rFonts w:ascii="標楷體" w:eastAsia="標楷體" w:hAnsi="標楷體" w:hint="eastAsia"/>
          <w:sz w:val="32"/>
          <w:szCs w:val="32"/>
        </w:rPr>
        <w:t>實名制口罩</w:t>
      </w:r>
    </w:p>
    <w:p w:rsidR="00BD7B02" w:rsidRPr="007D469C" w:rsidRDefault="00BD7B02" w:rsidP="007D469C">
      <w:pPr>
        <w:pStyle w:val="a3"/>
        <w:ind w:leftChars="0" w:left="1440"/>
        <w:rPr>
          <w:rFonts w:ascii="標楷體" w:eastAsia="標楷體" w:hAnsi="標楷體"/>
          <w:sz w:val="32"/>
          <w:szCs w:val="32"/>
        </w:rPr>
      </w:pPr>
      <w:r>
        <w:rPr>
          <w:rFonts w:ascii="標楷體" w:eastAsia="標楷體" w:hAnsi="標楷體" w:hint="eastAsia"/>
          <w:sz w:val="32"/>
          <w:szCs w:val="32"/>
        </w:rPr>
        <w:t>109年2月6日起本縣各衛生所及連江縣立醫院配合中央政</w:t>
      </w:r>
      <w:r>
        <w:rPr>
          <w:rFonts w:ascii="標楷體" w:eastAsia="標楷體" w:hAnsi="標楷體" w:hint="eastAsia"/>
          <w:sz w:val="32"/>
          <w:szCs w:val="32"/>
        </w:rPr>
        <w:lastRenderedPageBreak/>
        <w:t>策販賣實名制口罩。目前每七天成人可買3片，兒童可買5片，本縣各販售點除南竿外</w:t>
      </w:r>
      <w:r w:rsidR="00FF710D">
        <w:rPr>
          <w:rFonts w:ascii="標楷體" w:eastAsia="標楷體" w:hAnsi="標楷體" w:hint="eastAsia"/>
          <w:sz w:val="32"/>
          <w:szCs w:val="32"/>
        </w:rPr>
        <w:t>皆</w:t>
      </w:r>
      <w:r>
        <w:rPr>
          <w:rFonts w:ascii="標楷體" w:eastAsia="標楷體" w:hAnsi="標楷體" w:hint="eastAsia"/>
          <w:sz w:val="32"/>
          <w:szCs w:val="32"/>
        </w:rPr>
        <w:t>有剩餘量</w:t>
      </w:r>
      <w:r w:rsidR="007D469C">
        <w:rPr>
          <w:rFonts w:ascii="標楷體" w:eastAsia="標楷體" w:hAnsi="標楷體" w:hint="eastAsia"/>
          <w:sz w:val="32"/>
          <w:szCs w:val="32"/>
        </w:rPr>
        <w:t>。</w:t>
      </w:r>
    </w:p>
    <w:p w:rsidR="00FD53C9" w:rsidRDefault="00184F47" w:rsidP="00FD53C9">
      <w:pPr>
        <w:pStyle w:val="a3"/>
        <w:numPr>
          <w:ilvl w:val="0"/>
          <w:numId w:val="3"/>
        </w:numPr>
        <w:ind w:leftChars="0"/>
        <w:rPr>
          <w:rFonts w:ascii="標楷體" w:eastAsia="標楷體" w:hAnsi="標楷體"/>
          <w:sz w:val="32"/>
          <w:szCs w:val="32"/>
        </w:rPr>
      </w:pPr>
      <w:r>
        <w:rPr>
          <w:rFonts w:ascii="標楷體" w:eastAsia="標楷體" w:hAnsi="標楷體" w:hint="eastAsia"/>
          <w:sz w:val="32"/>
          <w:szCs w:val="32"/>
        </w:rPr>
        <w:t>監理所</w:t>
      </w:r>
      <w:r w:rsidR="00A35964">
        <w:rPr>
          <w:rFonts w:ascii="標楷體" w:eastAsia="標楷體" w:hAnsi="標楷體" w:hint="eastAsia"/>
          <w:sz w:val="32"/>
          <w:szCs w:val="32"/>
        </w:rPr>
        <w:t>代售</w:t>
      </w:r>
      <w:r w:rsidR="00F40FAC">
        <w:rPr>
          <w:rFonts w:ascii="標楷體" w:eastAsia="標楷體" w:hAnsi="標楷體" w:hint="eastAsia"/>
          <w:sz w:val="32"/>
          <w:szCs w:val="32"/>
        </w:rPr>
        <w:t>交通運輸業者口罩</w:t>
      </w:r>
    </w:p>
    <w:p w:rsidR="00A35964" w:rsidRDefault="00F40FAC" w:rsidP="00A35964">
      <w:pPr>
        <w:pStyle w:val="a3"/>
        <w:ind w:leftChars="0" w:left="1440"/>
        <w:rPr>
          <w:rFonts w:ascii="標楷體" w:eastAsia="標楷體" w:hAnsi="標楷體"/>
          <w:sz w:val="32"/>
          <w:szCs w:val="32"/>
        </w:rPr>
      </w:pPr>
      <w:r>
        <w:rPr>
          <w:rFonts w:ascii="標楷體" w:eastAsia="標楷體" w:hAnsi="標楷體" w:hint="eastAsia"/>
          <w:sz w:val="32"/>
          <w:szCs w:val="32"/>
        </w:rPr>
        <w:t>交通部配發交通運輸業者口罩，本縣自109年2月19日起由監理所代售，</w:t>
      </w:r>
      <w:r w:rsidR="007B0D8F">
        <w:rPr>
          <w:rFonts w:ascii="標楷體" w:eastAsia="標楷體" w:hAnsi="標楷體" w:hint="eastAsia"/>
          <w:sz w:val="32"/>
          <w:szCs w:val="32"/>
        </w:rPr>
        <w:t>地區計程車業者計63人，</w:t>
      </w:r>
      <w:r>
        <w:rPr>
          <w:rFonts w:ascii="標楷體" w:eastAsia="標楷體" w:hAnsi="標楷體" w:hint="eastAsia"/>
          <w:sz w:val="32"/>
          <w:szCs w:val="32"/>
        </w:rPr>
        <w:t>每人每周可購買7片</w:t>
      </w:r>
      <w:r w:rsidR="007B0D8F">
        <w:rPr>
          <w:rFonts w:ascii="標楷體" w:eastAsia="標楷體" w:hAnsi="標楷體" w:hint="eastAsia"/>
          <w:sz w:val="32"/>
          <w:szCs w:val="32"/>
        </w:rPr>
        <w:t>，自2月19日至3月12日止總計賣出1</w:t>
      </w:r>
      <w:r w:rsidR="007B0D8F">
        <w:rPr>
          <w:rFonts w:ascii="標楷體" w:eastAsia="標楷體" w:hAnsi="標楷體"/>
          <w:sz w:val="32"/>
          <w:szCs w:val="32"/>
        </w:rPr>
        <w:t>,</w:t>
      </w:r>
      <w:r w:rsidR="007B0D8F">
        <w:rPr>
          <w:rFonts w:ascii="標楷體" w:eastAsia="標楷體" w:hAnsi="標楷體" w:hint="eastAsia"/>
          <w:sz w:val="32"/>
          <w:szCs w:val="32"/>
        </w:rPr>
        <w:t>588片口罩</w:t>
      </w:r>
      <w:r w:rsidR="005F336C">
        <w:rPr>
          <w:rFonts w:ascii="標楷體" w:eastAsia="標楷體" w:hAnsi="標楷體" w:hint="eastAsia"/>
          <w:sz w:val="32"/>
          <w:szCs w:val="32"/>
        </w:rPr>
        <w:t>，</w:t>
      </w:r>
      <w:r w:rsidR="00B8533A">
        <w:rPr>
          <w:rFonts w:ascii="標楷體" w:eastAsia="標楷體" w:hAnsi="標楷體" w:hint="eastAsia"/>
          <w:sz w:val="32"/>
          <w:szCs w:val="32"/>
        </w:rPr>
        <w:t>另</w:t>
      </w:r>
      <w:r w:rsidR="005F336C">
        <w:rPr>
          <w:rFonts w:ascii="標楷體" w:eastAsia="標楷體" w:hAnsi="標楷體" w:hint="eastAsia"/>
          <w:sz w:val="32"/>
          <w:szCs w:val="32"/>
        </w:rPr>
        <w:t>公車500片及遊覽車350片</w:t>
      </w:r>
      <w:r w:rsidR="007B0D8F">
        <w:rPr>
          <w:rFonts w:ascii="標楷體" w:eastAsia="標楷體" w:hAnsi="標楷體" w:hint="eastAsia"/>
          <w:sz w:val="32"/>
          <w:szCs w:val="32"/>
        </w:rPr>
        <w:t>；由衛福局免費提供每人1瓶消毒酒精，已於3月12日領用完畢。</w:t>
      </w:r>
    </w:p>
    <w:p w:rsidR="00F40FAC" w:rsidRDefault="00184F47" w:rsidP="00F40FAC">
      <w:pPr>
        <w:pStyle w:val="a3"/>
        <w:numPr>
          <w:ilvl w:val="0"/>
          <w:numId w:val="3"/>
        </w:numPr>
        <w:ind w:leftChars="0"/>
        <w:rPr>
          <w:rFonts w:ascii="標楷體" w:eastAsia="標楷體" w:hAnsi="標楷體"/>
          <w:sz w:val="32"/>
          <w:szCs w:val="32"/>
        </w:rPr>
      </w:pPr>
      <w:r>
        <w:rPr>
          <w:rFonts w:ascii="標楷體" w:eastAsia="標楷體" w:hAnsi="標楷體" w:hint="eastAsia"/>
          <w:sz w:val="32"/>
          <w:szCs w:val="32"/>
        </w:rPr>
        <w:t>產發處</w:t>
      </w:r>
      <w:r w:rsidR="00A35964">
        <w:rPr>
          <w:rFonts w:ascii="標楷體" w:eastAsia="標楷體" w:hAnsi="標楷體" w:hint="eastAsia"/>
          <w:sz w:val="32"/>
          <w:szCs w:val="32"/>
        </w:rPr>
        <w:t>代售</w:t>
      </w:r>
      <w:r>
        <w:rPr>
          <w:rFonts w:ascii="標楷體" w:eastAsia="標楷體" w:hAnsi="標楷體" w:hint="eastAsia"/>
          <w:sz w:val="32"/>
          <w:szCs w:val="32"/>
        </w:rPr>
        <w:t>市場攤商</w:t>
      </w:r>
      <w:r w:rsidR="00DC13A5">
        <w:rPr>
          <w:rFonts w:ascii="標楷體" w:eastAsia="標楷體" w:hAnsi="標楷體" w:hint="eastAsia"/>
          <w:sz w:val="32"/>
          <w:szCs w:val="32"/>
        </w:rPr>
        <w:t>口罩</w:t>
      </w:r>
    </w:p>
    <w:p w:rsidR="00DC13A5" w:rsidRPr="00F40FAC" w:rsidRDefault="00A35964" w:rsidP="00F40FAC">
      <w:pPr>
        <w:pStyle w:val="a3"/>
        <w:ind w:leftChars="0" w:left="1440"/>
        <w:rPr>
          <w:rFonts w:ascii="標楷體" w:eastAsia="標楷體" w:hAnsi="標楷體"/>
          <w:sz w:val="32"/>
          <w:szCs w:val="32"/>
        </w:rPr>
      </w:pPr>
      <w:r w:rsidRPr="00F40FAC">
        <w:rPr>
          <w:rFonts w:ascii="標楷體" w:eastAsia="標楷體" w:hAnsi="標楷體" w:hint="eastAsia"/>
          <w:sz w:val="32"/>
          <w:szCs w:val="32"/>
        </w:rPr>
        <w:t>經濟部</w:t>
      </w:r>
      <w:r w:rsidR="00F40FAC" w:rsidRPr="00F40FAC">
        <w:rPr>
          <w:rFonts w:ascii="標楷體" w:eastAsia="標楷體" w:hAnsi="標楷體" w:hint="eastAsia"/>
          <w:sz w:val="32"/>
          <w:szCs w:val="32"/>
        </w:rPr>
        <w:t>優先</w:t>
      </w:r>
      <w:r w:rsidRPr="00F40FAC">
        <w:rPr>
          <w:rFonts w:ascii="標楷體" w:eastAsia="標楷體" w:hAnsi="標楷體" w:hint="eastAsia"/>
          <w:sz w:val="32"/>
          <w:szCs w:val="32"/>
        </w:rPr>
        <w:t>撥配口罩</w:t>
      </w:r>
      <w:r w:rsidR="00F40FAC" w:rsidRPr="00F40FAC">
        <w:rPr>
          <w:rFonts w:ascii="標楷體" w:eastAsia="標楷體" w:hAnsi="標楷體" w:hint="eastAsia"/>
          <w:sz w:val="32"/>
          <w:szCs w:val="32"/>
        </w:rPr>
        <w:t>予</w:t>
      </w:r>
      <w:r w:rsidRPr="00F40FAC">
        <w:rPr>
          <w:rFonts w:ascii="標楷體" w:eastAsia="標楷體" w:hAnsi="標楷體" w:hint="eastAsia"/>
          <w:sz w:val="32"/>
          <w:szCs w:val="32"/>
        </w:rPr>
        <w:t>傳統市場攤商</w:t>
      </w:r>
      <w:r w:rsidR="00F40FAC" w:rsidRPr="00F40FAC">
        <w:rPr>
          <w:rFonts w:ascii="標楷體" w:eastAsia="標楷體" w:hAnsi="標楷體" w:hint="eastAsia"/>
          <w:sz w:val="32"/>
          <w:szCs w:val="32"/>
        </w:rPr>
        <w:t>，本縣產發處自</w:t>
      </w:r>
      <w:r w:rsidRPr="00F40FAC">
        <w:rPr>
          <w:rFonts w:ascii="標楷體" w:eastAsia="標楷體" w:hAnsi="標楷體" w:hint="eastAsia"/>
          <w:sz w:val="32"/>
          <w:szCs w:val="32"/>
        </w:rPr>
        <w:t>109年3月12日起</w:t>
      </w:r>
      <w:r w:rsidR="00F40FAC" w:rsidRPr="00F40FAC">
        <w:rPr>
          <w:rFonts w:ascii="標楷體" w:eastAsia="標楷體" w:hAnsi="標楷體" w:hint="eastAsia"/>
          <w:sz w:val="32"/>
          <w:szCs w:val="32"/>
        </w:rPr>
        <w:t>收到配售口罩400片並交由南竿鄉公所代為執行</w:t>
      </w:r>
      <w:r w:rsidR="00F40FAC">
        <w:rPr>
          <w:rFonts w:ascii="標楷體" w:eastAsia="標楷體" w:hAnsi="標楷體" w:hint="eastAsia"/>
          <w:sz w:val="32"/>
          <w:szCs w:val="32"/>
        </w:rPr>
        <w:t>口罩</w:t>
      </w:r>
      <w:r w:rsidR="00F40FAC" w:rsidRPr="00F40FAC">
        <w:rPr>
          <w:rFonts w:ascii="標楷體" w:eastAsia="標楷體" w:hAnsi="標楷體" w:hint="eastAsia"/>
          <w:sz w:val="32"/>
          <w:szCs w:val="32"/>
        </w:rPr>
        <w:t>發送及收款，</w:t>
      </w:r>
      <w:r w:rsidRPr="00F40FAC">
        <w:rPr>
          <w:rFonts w:ascii="標楷體" w:eastAsia="標楷體" w:hAnsi="標楷體" w:hint="eastAsia"/>
          <w:sz w:val="32"/>
          <w:szCs w:val="32"/>
        </w:rPr>
        <w:t>介壽獅子</w:t>
      </w:r>
      <w:r w:rsidR="00F40FAC">
        <w:rPr>
          <w:rFonts w:ascii="標楷體" w:eastAsia="標楷體" w:hAnsi="標楷體" w:hint="eastAsia"/>
          <w:sz w:val="32"/>
          <w:szCs w:val="32"/>
        </w:rPr>
        <w:t>市場攤商計57攤，每攤每周可購買</w:t>
      </w:r>
      <w:r w:rsidRPr="00F40FAC">
        <w:rPr>
          <w:rFonts w:ascii="標楷體" w:eastAsia="標楷體" w:hAnsi="標楷體" w:hint="eastAsia"/>
          <w:sz w:val="32"/>
          <w:szCs w:val="32"/>
        </w:rPr>
        <w:t>7片</w:t>
      </w:r>
      <w:r w:rsidR="00F40FAC">
        <w:rPr>
          <w:rFonts w:ascii="標楷體" w:eastAsia="標楷體" w:hAnsi="標楷體" w:hint="eastAsia"/>
          <w:sz w:val="32"/>
          <w:szCs w:val="32"/>
        </w:rPr>
        <w:t>。</w:t>
      </w:r>
      <w:r w:rsidR="00F40FAC" w:rsidRPr="00F40FAC">
        <w:rPr>
          <w:rFonts w:ascii="標楷體" w:eastAsia="標楷體" w:hAnsi="標楷體"/>
          <w:sz w:val="32"/>
          <w:szCs w:val="32"/>
        </w:rPr>
        <w:t xml:space="preserve"> </w:t>
      </w:r>
    </w:p>
    <w:p w:rsidR="00FD53C9" w:rsidRDefault="00FD53C9" w:rsidP="00FD53C9">
      <w:pPr>
        <w:pStyle w:val="a3"/>
        <w:numPr>
          <w:ilvl w:val="0"/>
          <w:numId w:val="3"/>
        </w:numPr>
        <w:ind w:leftChars="0"/>
        <w:rPr>
          <w:rFonts w:ascii="標楷體" w:eastAsia="標楷體" w:hAnsi="標楷體"/>
          <w:sz w:val="32"/>
          <w:szCs w:val="32"/>
        </w:rPr>
      </w:pPr>
      <w:r>
        <w:rPr>
          <w:rFonts w:ascii="標楷體" w:eastAsia="標楷體" w:hAnsi="標楷體" w:hint="eastAsia"/>
          <w:sz w:val="32"/>
          <w:szCs w:val="32"/>
        </w:rPr>
        <w:t>酒廠</w:t>
      </w:r>
      <w:r w:rsidR="009235EB">
        <w:rPr>
          <w:rFonts w:ascii="標楷體" w:eastAsia="標楷體" w:hAnsi="標楷體" w:hint="eastAsia"/>
          <w:sz w:val="32"/>
          <w:szCs w:val="32"/>
        </w:rPr>
        <w:t>生產防疫用</w:t>
      </w:r>
      <w:r>
        <w:rPr>
          <w:rFonts w:ascii="標楷體" w:eastAsia="標楷體" w:hAnsi="標楷體" w:hint="eastAsia"/>
          <w:sz w:val="32"/>
          <w:szCs w:val="32"/>
        </w:rPr>
        <w:t>酒精</w:t>
      </w:r>
    </w:p>
    <w:p w:rsidR="00F31B67" w:rsidRPr="00DC13A5" w:rsidRDefault="00F31B67" w:rsidP="00DC13A5">
      <w:pPr>
        <w:pStyle w:val="a3"/>
        <w:ind w:leftChars="0" w:left="1440"/>
        <w:rPr>
          <w:rFonts w:ascii="標楷體" w:eastAsia="標楷體" w:hAnsi="標楷體"/>
          <w:sz w:val="32"/>
          <w:szCs w:val="32"/>
        </w:rPr>
      </w:pPr>
      <w:r>
        <w:rPr>
          <w:rFonts w:ascii="標楷體" w:eastAsia="標楷體" w:hAnsi="標楷體" w:hint="eastAsia"/>
          <w:sz w:val="32"/>
          <w:szCs w:val="32"/>
        </w:rPr>
        <w:t>為解決</w:t>
      </w:r>
      <w:r w:rsidR="00DC13A5">
        <w:rPr>
          <w:rFonts w:ascii="標楷體" w:eastAsia="標楷體" w:hAnsi="標楷體" w:hint="eastAsia"/>
          <w:sz w:val="32"/>
          <w:szCs w:val="32"/>
        </w:rPr>
        <w:t>地區鄉親</w:t>
      </w:r>
      <w:r w:rsidRPr="00DC13A5">
        <w:rPr>
          <w:rFonts w:ascii="標楷體" w:eastAsia="標楷體" w:hAnsi="標楷體" w:hint="eastAsia"/>
          <w:sz w:val="32"/>
          <w:szCs w:val="32"/>
        </w:rPr>
        <w:t>不易購得酒精之苦，馬祖酒廠於109年2月19日</w:t>
      </w:r>
      <w:r w:rsidR="00DC13A5">
        <w:rPr>
          <w:rFonts w:ascii="標楷體" w:eastAsia="標楷體" w:hAnsi="標楷體" w:hint="eastAsia"/>
          <w:sz w:val="32"/>
          <w:szCs w:val="32"/>
        </w:rPr>
        <w:t>主動</w:t>
      </w:r>
      <w:r w:rsidRPr="00DC13A5">
        <w:rPr>
          <w:rFonts w:ascii="標楷體" w:eastAsia="標楷體" w:hAnsi="標楷體" w:hint="eastAsia"/>
          <w:sz w:val="32"/>
          <w:szCs w:val="32"/>
        </w:rPr>
        <w:t>協助生產防疫用酒精，</w:t>
      </w:r>
      <w:r w:rsidR="00DC13A5" w:rsidRPr="00DC13A5">
        <w:rPr>
          <w:rFonts w:ascii="標楷體" w:eastAsia="標楷體" w:hAnsi="標楷體" w:hint="eastAsia"/>
          <w:sz w:val="32"/>
          <w:szCs w:val="32"/>
        </w:rPr>
        <w:t>共計生產4</w:t>
      </w:r>
      <w:r w:rsidR="00DC13A5" w:rsidRPr="00DC13A5">
        <w:rPr>
          <w:rFonts w:ascii="標楷體" w:eastAsia="標楷體" w:hAnsi="標楷體"/>
          <w:sz w:val="32"/>
          <w:szCs w:val="32"/>
        </w:rPr>
        <w:t>,</w:t>
      </w:r>
      <w:r w:rsidR="00DC13A5" w:rsidRPr="00DC13A5">
        <w:rPr>
          <w:rFonts w:ascii="標楷體" w:eastAsia="標楷體" w:hAnsi="標楷體" w:hint="eastAsia"/>
          <w:sz w:val="32"/>
          <w:szCs w:val="32"/>
        </w:rPr>
        <w:t>964瓶，每瓶600ML裝，家戶配贈3</w:t>
      </w:r>
      <w:r w:rsidR="00DC13A5" w:rsidRPr="00DC13A5">
        <w:rPr>
          <w:rFonts w:ascii="標楷體" w:eastAsia="標楷體" w:hAnsi="標楷體"/>
          <w:sz w:val="32"/>
          <w:szCs w:val="32"/>
        </w:rPr>
        <w:t>,</w:t>
      </w:r>
      <w:r w:rsidR="00DC13A5" w:rsidRPr="00DC13A5">
        <w:rPr>
          <w:rFonts w:ascii="標楷體" w:eastAsia="標楷體" w:hAnsi="標楷體" w:hint="eastAsia"/>
          <w:sz w:val="32"/>
          <w:szCs w:val="32"/>
        </w:rPr>
        <w:t>234瓶，餘1</w:t>
      </w:r>
      <w:r w:rsidR="00DC13A5" w:rsidRPr="00DC13A5">
        <w:rPr>
          <w:rFonts w:ascii="標楷體" w:eastAsia="標楷體" w:hAnsi="標楷體"/>
          <w:sz w:val="32"/>
          <w:szCs w:val="32"/>
        </w:rPr>
        <w:t>,</w:t>
      </w:r>
      <w:r w:rsidR="00DC13A5" w:rsidRPr="00DC13A5">
        <w:rPr>
          <w:rFonts w:ascii="標楷體" w:eastAsia="標楷體" w:hAnsi="標楷體" w:hint="eastAsia"/>
          <w:sz w:val="32"/>
          <w:szCs w:val="32"/>
        </w:rPr>
        <w:t>730瓶由衛福局統籌管理運用。</w:t>
      </w:r>
    </w:p>
    <w:p w:rsidR="00792CC6" w:rsidRDefault="00184F47" w:rsidP="00792CC6">
      <w:pPr>
        <w:pStyle w:val="a3"/>
        <w:numPr>
          <w:ilvl w:val="0"/>
          <w:numId w:val="1"/>
        </w:numPr>
        <w:ind w:leftChars="0"/>
        <w:rPr>
          <w:rFonts w:ascii="標楷體" w:eastAsia="標楷體" w:hAnsi="標楷體"/>
          <w:sz w:val="32"/>
          <w:szCs w:val="32"/>
        </w:rPr>
      </w:pPr>
      <w:r w:rsidRPr="009961E9">
        <w:rPr>
          <w:rFonts w:ascii="標楷體" w:eastAsia="標楷體" w:hAnsi="標楷體" w:hint="eastAsia"/>
          <w:sz w:val="32"/>
          <w:szCs w:val="32"/>
        </w:rPr>
        <w:t>高感染風險個案管理</w:t>
      </w:r>
    </w:p>
    <w:p w:rsidR="00792CC6" w:rsidRPr="00792CC6" w:rsidRDefault="00792CC6" w:rsidP="00792CC6">
      <w:pPr>
        <w:pStyle w:val="a3"/>
        <w:ind w:leftChars="0" w:left="720"/>
        <w:rPr>
          <w:rFonts w:ascii="標楷體" w:eastAsia="標楷體" w:hAnsi="標楷體"/>
          <w:sz w:val="32"/>
          <w:szCs w:val="32"/>
        </w:rPr>
      </w:pPr>
      <w:r>
        <w:rPr>
          <w:rFonts w:ascii="標楷體" w:eastAsia="標楷體" w:hAnsi="標楷體" w:hint="eastAsia"/>
          <w:sz w:val="32"/>
          <w:szCs w:val="32"/>
        </w:rPr>
        <w:lastRenderedPageBreak/>
        <w:t>截至109年3月15日止，本縣無確診個案。針對具感染風險民眾追蹤管理機制如下</w:t>
      </w:r>
      <w:r>
        <w:rPr>
          <w:rFonts w:ascii="微軟正黑體" w:eastAsia="微軟正黑體" w:hAnsi="微軟正黑體" w:hint="eastAsia"/>
          <w:sz w:val="32"/>
          <w:szCs w:val="32"/>
        </w:rPr>
        <w:t>：</w:t>
      </w:r>
    </w:p>
    <w:p w:rsidR="004D203B" w:rsidRPr="004D203B" w:rsidRDefault="00184F47" w:rsidP="004D203B">
      <w:pPr>
        <w:pStyle w:val="a3"/>
        <w:numPr>
          <w:ilvl w:val="0"/>
          <w:numId w:val="2"/>
        </w:numPr>
        <w:ind w:leftChars="0"/>
        <w:rPr>
          <w:rFonts w:ascii="標楷體" w:eastAsia="標楷體" w:hAnsi="標楷體"/>
          <w:sz w:val="32"/>
          <w:szCs w:val="32"/>
        </w:rPr>
      </w:pPr>
      <w:r w:rsidRPr="004D203B">
        <w:rPr>
          <w:rFonts w:ascii="標楷體" w:eastAsia="標楷體" w:hAnsi="標楷體" w:hint="eastAsia"/>
          <w:sz w:val="32"/>
          <w:szCs w:val="32"/>
        </w:rPr>
        <w:t>居家檢疫個案</w:t>
      </w:r>
      <w:r w:rsidR="004D5D4E">
        <w:rPr>
          <w:rFonts w:ascii="標楷體" w:eastAsia="標楷體" w:hAnsi="標楷體" w:hint="eastAsia"/>
          <w:sz w:val="32"/>
          <w:szCs w:val="32"/>
        </w:rPr>
        <w:t>管理</w:t>
      </w:r>
      <w:r w:rsidR="009961E9" w:rsidRPr="004D203B">
        <w:rPr>
          <w:rFonts w:ascii="微軟正黑體" w:eastAsia="微軟正黑體" w:hAnsi="微軟正黑體" w:hint="eastAsia"/>
          <w:sz w:val="32"/>
          <w:szCs w:val="32"/>
        </w:rPr>
        <w:t>：</w:t>
      </w:r>
    </w:p>
    <w:p w:rsidR="0045569A" w:rsidRPr="0045569A" w:rsidRDefault="0045569A" w:rsidP="0045569A">
      <w:pPr>
        <w:pStyle w:val="a3"/>
        <w:ind w:leftChars="0" w:left="1440" w:firstLineChars="214" w:firstLine="685"/>
        <w:rPr>
          <w:rFonts w:ascii="標楷體" w:eastAsia="標楷體" w:hAnsi="標楷體"/>
          <w:sz w:val="32"/>
          <w:szCs w:val="32"/>
        </w:rPr>
      </w:pPr>
      <w:r w:rsidRPr="004D76CE">
        <w:rPr>
          <w:rFonts w:ascii="標楷體" w:eastAsia="標楷體" w:hAnsi="標楷體" w:hint="eastAsia"/>
          <w:sz w:val="32"/>
          <w:szCs w:val="32"/>
        </w:rPr>
        <w:t>成立</w:t>
      </w:r>
      <w:r w:rsidR="00AA1219">
        <w:rPr>
          <w:rFonts w:ascii="標楷體" w:eastAsia="標楷體" w:hAnsi="標楷體" w:hint="eastAsia"/>
          <w:sz w:val="32"/>
          <w:szCs w:val="32"/>
        </w:rPr>
        <w:t>本縣</w:t>
      </w:r>
      <w:r w:rsidRPr="004D76CE">
        <w:rPr>
          <w:rFonts w:ascii="標楷體" w:eastAsia="標楷體" w:hAnsi="標楷體" w:hint="eastAsia"/>
          <w:sz w:val="32"/>
          <w:szCs w:val="32"/>
        </w:rPr>
        <w:t>居家檢疫及居家隔離者關懷服務中心，由衛福局、民政處、環資局及警察局共同</w:t>
      </w:r>
      <w:r>
        <w:rPr>
          <w:rFonts w:ascii="標楷體" w:eastAsia="標楷體" w:hAnsi="標楷體" w:hint="eastAsia"/>
          <w:sz w:val="32"/>
          <w:szCs w:val="32"/>
        </w:rPr>
        <w:t>分工</w:t>
      </w:r>
      <w:r w:rsidRPr="004D76CE">
        <w:rPr>
          <w:rFonts w:ascii="標楷體" w:eastAsia="標楷體" w:hAnsi="標楷體" w:hint="eastAsia"/>
          <w:sz w:val="32"/>
          <w:szCs w:val="32"/>
        </w:rPr>
        <w:t>，協助</w:t>
      </w:r>
      <w:r>
        <w:rPr>
          <w:rFonts w:ascii="標楷體" w:eastAsia="標楷體" w:hAnsi="標楷體" w:hint="eastAsia"/>
          <w:sz w:val="32"/>
          <w:szCs w:val="32"/>
        </w:rPr>
        <w:t>居家診療、</w:t>
      </w:r>
      <w:r w:rsidRPr="004D76CE">
        <w:rPr>
          <w:rFonts w:ascii="標楷體" w:eastAsia="標楷體" w:hAnsi="標楷體" w:hint="eastAsia"/>
          <w:sz w:val="32"/>
          <w:szCs w:val="32"/>
        </w:rPr>
        <w:t>醫藥</w:t>
      </w:r>
      <w:r>
        <w:rPr>
          <w:rFonts w:ascii="標楷體" w:eastAsia="標楷體" w:hAnsi="標楷體" w:hint="eastAsia"/>
          <w:sz w:val="32"/>
          <w:szCs w:val="32"/>
        </w:rPr>
        <w:t>服務</w:t>
      </w:r>
      <w:r w:rsidRPr="004D76CE">
        <w:rPr>
          <w:rFonts w:ascii="標楷體" w:eastAsia="標楷體" w:hAnsi="標楷體" w:hint="eastAsia"/>
          <w:sz w:val="32"/>
          <w:szCs w:val="32"/>
        </w:rPr>
        <w:t>、心理關懷、急難救助及物資提供、居家檢疫管理、垃圾清運及失聯民眾協尋等工作。</w:t>
      </w:r>
    </w:p>
    <w:p w:rsidR="004D5D4E" w:rsidRDefault="00AA1219" w:rsidP="004D203B">
      <w:pPr>
        <w:pStyle w:val="a3"/>
        <w:ind w:leftChars="0" w:left="1440" w:firstLineChars="214" w:firstLine="685"/>
        <w:rPr>
          <w:rFonts w:ascii="標楷體" w:eastAsia="標楷體" w:hAnsi="標楷體"/>
          <w:sz w:val="32"/>
          <w:szCs w:val="32"/>
        </w:rPr>
      </w:pPr>
      <w:r>
        <w:rPr>
          <w:rFonts w:ascii="標楷體" w:eastAsia="標楷體" w:hAnsi="標楷體" w:hint="eastAsia"/>
          <w:sz w:val="32"/>
          <w:szCs w:val="32"/>
        </w:rPr>
        <w:t>目前</w:t>
      </w:r>
      <w:r w:rsidR="00792CC6" w:rsidRPr="004D203B">
        <w:rPr>
          <w:rFonts w:ascii="標楷體" w:eastAsia="標楷體" w:hAnsi="標楷體" w:hint="eastAsia"/>
          <w:sz w:val="32"/>
          <w:szCs w:val="32"/>
        </w:rPr>
        <w:t>自旅遊疫情建議等級第三級國家返國者，以及違反本縣漁貨船管理規範者，一律強制居家檢疫14天。</w:t>
      </w:r>
      <w:r>
        <w:rPr>
          <w:rFonts w:ascii="標楷體" w:eastAsia="標楷體" w:hAnsi="標楷體" w:hint="eastAsia"/>
          <w:sz w:val="32"/>
          <w:szCs w:val="32"/>
        </w:rPr>
        <w:t>截至109年3月15日止</w:t>
      </w:r>
      <w:r w:rsidR="00792CC6" w:rsidRPr="004D203B">
        <w:rPr>
          <w:rFonts w:ascii="標楷體" w:eastAsia="標楷體" w:hAnsi="標楷體" w:hint="eastAsia"/>
          <w:sz w:val="32"/>
          <w:szCs w:val="32"/>
        </w:rPr>
        <w:t>累計32</w:t>
      </w:r>
      <w:r w:rsidR="006A23BE" w:rsidRPr="004D203B">
        <w:rPr>
          <w:rFonts w:ascii="標楷體" w:eastAsia="標楷體" w:hAnsi="標楷體" w:hint="eastAsia"/>
          <w:sz w:val="32"/>
          <w:szCs w:val="32"/>
        </w:rPr>
        <w:t>名個案</w:t>
      </w:r>
      <w:r w:rsidR="00792CC6" w:rsidRPr="004D203B">
        <w:rPr>
          <w:rFonts w:ascii="標楷體" w:eastAsia="標楷體" w:hAnsi="標楷體" w:hint="eastAsia"/>
          <w:sz w:val="32"/>
          <w:szCs w:val="32"/>
        </w:rPr>
        <w:t>，其中</w:t>
      </w:r>
      <w:r w:rsidR="003D755A" w:rsidRPr="004D203B">
        <w:rPr>
          <w:rFonts w:ascii="標楷體" w:eastAsia="標楷體" w:hAnsi="標楷體" w:hint="eastAsia"/>
          <w:sz w:val="32"/>
          <w:szCs w:val="32"/>
        </w:rPr>
        <w:t>檢疫原因</w:t>
      </w:r>
      <w:r w:rsidR="00792CC6" w:rsidRPr="004D203B">
        <w:rPr>
          <w:rFonts w:ascii="標楷體" w:eastAsia="標楷體" w:hAnsi="標楷體" w:hint="eastAsia"/>
          <w:sz w:val="32"/>
          <w:szCs w:val="32"/>
        </w:rPr>
        <w:t>自中國入境者</w:t>
      </w:r>
      <w:r w:rsidR="006A23BE" w:rsidRPr="004D203B">
        <w:rPr>
          <w:rFonts w:ascii="標楷體" w:eastAsia="標楷體" w:hAnsi="標楷體" w:hint="eastAsia"/>
          <w:sz w:val="32"/>
          <w:szCs w:val="32"/>
        </w:rPr>
        <w:t>19人，漁船違規13人；</w:t>
      </w:r>
      <w:r w:rsidR="003D755A" w:rsidRPr="004D203B">
        <w:rPr>
          <w:rFonts w:ascii="標楷體" w:eastAsia="標楷體" w:hAnsi="標楷體" w:hint="eastAsia"/>
          <w:sz w:val="32"/>
          <w:szCs w:val="32"/>
        </w:rPr>
        <w:t>尚在</w:t>
      </w:r>
      <w:r w:rsidR="006A23BE" w:rsidRPr="004D203B">
        <w:rPr>
          <w:rFonts w:ascii="標楷體" w:eastAsia="標楷體" w:hAnsi="標楷體" w:hint="eastAsia"/>
          <w:sz w:val="32"/>
          <w:szCs w:val="32"/>
        </w:rPr>
        <w:t>檢疫</w:t>
      </w:r>
      <w:r w:rsidR="00792CC6" w:rsidRPr="004D203B">
        <w:rPr>
          <w:rFonts w:ascii="標楷體" w:eastAsia="標楷體" w:hAnsi="標楷體" w:hint="eastAsia"/>
          <w:sz w:val="32"/>
          <w:szCs w:val="32"/>
        </w:rPr>
        <w:t>中</w:t>
      </w:r>
      <w:r w:rsidR="003D755A" w:rsidRPr="004D203B">
        <w:rPr>
          <w:rFonts w:ascii="標楷體" w:eastAsia="標楷體" w:hAnsi="標楷體" w:hint="eastAsia"/>
          <w:sz w:val="32"/>
          <w:szCs w:val="32"/>
        </w:rPr>
        <w:t>的</w:t>
      </w:r>
      <w:r w:rsidR="006A23BE" w:rsidRPr="004D203B">
        <w:rPr>
          <w:rFonts w:ascii="標楷體" w:eastAsia="標楷體" w:hAnsi="標楷體" w:hint="eastAsia"/>
          <w:sz w:val="32"/>
          <w:szCs w:val="32"/>
        </w:rPr>
        <w:t>有</w:t>
      </w:r>
      <w:r w:rsidR="00792CC6" w:rsidRPr="004D203B">
        <w:rPr>
          <w:rFonts w:ascii="標楷體" w:eastAsia="標楷體" w:hAnsi="標楷體" w:hint="eastAsia"/>
          <w:sz w:val="32"/>
          <w:szCs w:val="32"/>
        </w:rPr>
        <w:t>4人，</w:t>
      </w:r>
      <w:r w:rsidR="006A23BE" w:rsidRPr="004D203B">
        <w:rPr>
          <w:rFonts w:ascii="標楷體" w:eastAsia="標楷體" w:hAnsi="標楷體" w:hint="eastAsia"/>
          <w:sz w:val="32"/>
          <w:szCs w:val="32"/>
        </w:rPr>
        <w:t>另28人已期滿</w:t>
      </w:r>
      <w:r w:rsidR="00657295" w:rsidRPr="004D203B">
        <w:rPr>
          <w:rFonts w:ascii="標楷體" w:eastAsia="標楷體" w:hAnsi="標楷體" w:hint="eastAsia"/>
          <w:sz w:val="32"/>
          <w:szCs w:val="32"/>
        </w:rPr>
        <w:t>解除</w:t>
      </w:r>
      <w:r w:rsidR="006A23BE" w:rsidRPr="004D203B">
        <w:rPr>
          <w:rFonts w:ascii="標楷體" w:eastAsia="標楷體" w:hAnsi="標楷體" w:hint="eastAsia"/>
          <w:sz w:val="32"/>
          <w:szCs w:val="32"/>
        </w:rPr>
        <w:t>檢疫。</w:t>
      </w:r>
    </w:p>
    <w:p w:rsidR="004D203B" w:rsidRDefault="003D755A" w:rsidP="004D203B">
      <w:pPr>
        <w:pStyle w:val="a3"/>
        <w:ind w:leftChars="0" w:left="1440" w:firstLineChars="214" w:firstLine="685"/>
        <w:rPr>
          <w:rFonts w:ascii="標楷體" w:eastAsia="標楷體" w:hAnsi="標楷體"/>
          <w:sz w:val="32"/>
          <w:szCs w:val="32"/>
        </w:rPr>
      </w:pPr>
      <w:r w:rsidRPr="004D203B">
        <w:rPr>
          <w:rFonts w:ascii="標楷體" w:eastAsia="標楷體" w:hAnsi="標楷體" w:hint="eastAsia"/>
          <w:sz w:val="32"/>
          <w:szCs w:val="32"/>
        </w:rPr>
        <w:t>由於離島居家檢疫個案仍可搭乘國內海空交通工具返馬，</w:t>
      </w:r>
      <w:r w:rsidR="00215FEF" w:rsidRPr="004D203B">
        <w:rPr>
          <w:rFonts w:ascii="標楷體" w:eastAsia="標楷體" w:hAnsi="標楷體" w:hint="eastAsia"/>
          <w:sz w:val="32"/>
          <w:szCs w:val="32"/>
        </w:rPr>
        <w:t>本縣</w:t>
      </w:r>
      <w:r w:rsidRPr="004D203B">
        <w:rPr>
          <w:rFonts w:ascii="標楷體" w:eastAsia="標楷體" w:hAnsi="標楷體" w:hint="eastAsia"/>
          <w:sz w:val="32"/>
          <w:szCs w:val="32"/>
        </w:rPr>
        <w:t>為</w:t>
      </w:r>
      <w:r w:rsidR="00215FEF" w:rsidRPr="004D203B">
        <w:rPr>
          <w:rFonts w:ascii="標楷體" w:eastAsia="標楷體" w:hAnsi="標楷體" w:hint="eastAsia"/>
          <w:sz w:val="32"/>
          <w:szCs w:val="32"/>
        </w:rPr>
        <w:t>儘早</w:t>
      </w:r>
      <w:r w:rsidRPr="004D203B">
        <w:rPr>
          <w:rFonts w:ascii="標楷體" w:eastAsia="標楷體" w:hAnsi="標楷體" w:hint="eastAsia"/>
          <w:sz w:val="32"/>
          <w:szCs w:val="32"/>
        </w:rPr>
        <w:t>掌握個案動向</w:t>
      </w:r>
      <w:r w:rsidR="00AA1219">
        <w:rPr>
          <w:rFonts w:ascii="標楷體" w:eastAsia="標楷體" w:hAnsi="標楷體" w:hint="eastAsia"/>
          <w:sz w:val="32"/>
          <w:szCs w:val="32"/>
        </w:rPr>
        <w:t>，及早介入衛教</w:t>
      </w:r>
      <w:r w:rsidRPr="004D203B">
        <w:rPr>
          <w:rFonts w:ascii="標楷體" w:eastAsia="標楷體" w:hAnsi="標楷體" w:hint="eastAsia"/>
          <w:sz w:val="32"/>
          <w:szCs w:val="32"/>
        </w:rPr>
        <w:t>，</w:t>
      </w:r>
      <w:r w:rsidR="00AA1219">
        <w:rPr>
          <w:rFonts w:ascii="標楷體" w:eastAsia="標楷體" w:hAnsi="標楷體" w:hint="eastAsia"/>
          <w:sz w:val="32"/>
          <w:szCs w:val="32"/>
        </w:rPr>
        <w:t>已</w:t>
      </w:r>
      <w:r w:rsidR="00215FEF" w:rsidRPr="004D203B">
        <w:rPr>
          <w:rFonts w:ascii="標楷體" w:eastAsia="標楷體" w:hAnsi="標楷體" w:hint="eastAsia"/>
          <w:sz w:val="32"/>
          <w:szCs w:val="32"/>
        </w:rPr>
        <w:t>於</w:t>
      </w:r>
      <w:r w:rsidRPr="004D203B">
        <w:rPr>
          <w:rFonts w:ascii="標楷體" w:eastAsia="標楷體" w:hAnsi="標楷體" w:hint="eastAsia"/>
          <w:sz w:val="32"/>
          <w:szCs w:val="32"/>
        </w:rPr>
        <w:t>機場設置居家檢疫報到處，並於機上及航空站內廣播宣導</w:t>
      </w:r>
      <w:r w:rsidR="00BF3D17" w:rsidRPr="004D203B">
        <w:rPr>
          <w:rFonts w:ascii="標楷體" w:eastAsia="標楷體" w:hAnsi="標楷體" w:hint="eastAsia"/>
          <w:sz w:val="32"/>
          <w:szCs w:val="32"/>
        </w:rPr>
        <w:t>呼籲</w:t>
      </w:r>
      <w:r w:rsidRPr="004D203B">
        <w:rPr>
          <w:rFonts w:ascii="標楷體" w:eastAsia="標楷體" w:hAnsi="標楷體" w:hint="eastAsia"/>
          <w:sz w:val="32"/>
          <w:szCs w:val="32"/>
        </w:rPr>
        <w:t>居家檢疫個案主動報到</w:t>
      </w:r>
      <w:r w:rsidR="00A352B6" w:rsidRPr="004D203B">
        <w:rPr>
          <w:rFonts w:ascii="標楷體" w:eastAsia="標楷體" w:hAnsi="標楷體" w:hint="eastAsia"/>
          <w:sz w:val="32"/>
          <w:szCs w:val="32"/>
        </w:rPr>
        <w:t>；</w:t>
      </w:r>
      <w:r w:rsidR="00215FEF" w:rsidRPr="004D203B">
        <w:rPr>
          <w:rFonts w:ascii="標楷體" w:eastAsia="標楷體" w:hAnsi="標楷體" w:hint="eastAsia"/>
          <w:sz w:val="32"/>
          <w:szCs w:val="32"/>
        </w:rPr>
        <w:t>到站後</w:t>
      </w:r>
      <w:r w:rsidR="00BF3D17" w:rsidRPr="004D203B">
        <w:rPr>
          <w:rFonts w:ascii="標楷體" w:eastAsia="標楷體" w:hAnsi="標楷體" w:hint="eastAsia"/>
          <w:sz w:val="32"/>
          <w:szCs w:val="32"/>
        </w:rPr>
        <w:t>衛福局主動提供防疫包並給予衛教及確認返家方式，</w:t>
      </w:r>
      <w:r w:rsidR="00215FEF" w:rsidRPr="004D203B">
        <w:rPr>
          <w:rFonts w:ascii="標楷體" w:eastAsia="標楷體" w:hAnsi="標楷體" w:hint="eastAsia"/>
          <w:sz w:val="32"/>
          <w:szCs w:val="32"/>
        </w:rPr>
        <w:t>若無親友接送，將由衛福局協助返家，</w:t>
      </w:r>
      <w:r w:rsidR="00BF3D17" w:rsidRPr="004D203B">
        <w:rPr>
          <w:rFonts w:ascii="標楷體" w:eastAsia="標楷體" w:hAnsi="標楷體" w:hint="eastAsia"/>
          <w:sz w:val="32"/>
          <w:szCs w:val="32"/>
        </w:rPr>
        <w:t>以</w:t>
      </w:r>
      <w:r w:rsidR="00A352B6" w:rsidRPr="004D203B">
        <w:rPr>
          <w:rFonts w:ascii="標楷體" w:eastAsia="標楷體" w:hAnsi="標楷體" w:hint="eastAsia"/>
          <w:sz w:val="32"/>
          <w:szCs w:val="32"/>
        </w:rPr>
        <w:t>避免搭乘大眾運輸工具</w:t>
      </w:r>
      <w:r w:rsidR="004D5D4E">
        <w:rPr>
          <w:rFonts w:ascii="標楷體" w:eastAsia="標楷體" w:hAnsi="標楷體" w:hint="eastAsia"/>
          <w:sz w:val="32"/>
          <w:szCs w:val="32"/>
        </w:rPr>
        <w:t>為原則</w:t>
      </w:r>
      <w:r w:rsidR="00A352B6" w:rsidRPr="004D203B">
        <w:rPr>
          <w:rFonts w:ascii="標楷體" w:eastAsia="標楷體" w:hAnsi="標楷體" w:hint="eastAsia"/>
          <w:sz w:val="32"/>
          <w:szCs w:val="32"/>
        </w:rPr>
        <w:t>；</w:t>
      </w:r>
      <w:r w:rsidR="00215FEF" w:rsidRPr="004D203B">
        <w:rPr>
          <w:rFonts w:ascii="標楷體" w:eastAsia="標楷體" w:hAnsi="標楷體" w:hint="eastAsia"/>
          <w:sz w:val="32"/>
          <w:szCs w:val="32"/>
        </w:rPr>
        <w:t>離島居民</w:t>
      </w:r>
      <w:r w:rsidR="004133B8" w:rsidRPr="004D203B">
        <w:rPr>
          <w:rFonts w:ascii="標楷體" w:eastAsia="標楷體" w:hAnsi="標楷體" w:hint="eastAsia"/>
          <w:sz w:val="32"/>
          <w:szCs w:val="32"/>
        </w:rPr>
        <w:t>則</w:t>
      </w:r>
      <w:r w:rsidR="00A352B6" w:rsidRPr="004D203B">
        <w:rPr>
          <w:rFonts w:ascii="標楷體" w:eastAsia="標楷體" w:hAnsi="標楷體" w:hint="eastAsia"/>
          <w:sz w:val="32"/>
          <w:szCs w:val="32"/>
        </w:rPr>
        <w:t>載至碼頭再由</w:t>
      </w:r>
      <w:r w:rsidR="00215FEF" w:rsidRPr="004D203B">
        <w:rPr>
          <w:rFonts w:ascii="標楷體" w:eastAsia="標楷體" w:hAnsi="標楷體" w:hint="eastAsia"/>
          <w:sz w:val="32"/>
          <w:szCs w:val="32"/>
        </w:rPr>
        <w:t>船公司</w:t>
      </w:r>
      <w:r w:rsidR="004133B8" w:rsidRPr="004D203B">
        <w:rPr>
          <w:rFonts w:ascii="標楷體" w:eastAsia="標楷體" w:hAnsi="標楷體" w:hint="eastAsia"/>
          <w:sz w:val="32"/>
          <w:szCs w:val="32"/>
        </w:rPr>
        <w:t>協助</w:t>
      </w:r>
      <w:r w:rsidR="00215FEF" w:rsidRPr="004D203B">
        <w:rPr>
          <w:rFonts w:ascii="標楷體" w:eastAsia="標楷體" w:hAnsi="標楷體" w:hint="eastAsia"/>
          <w:sz w:val="32"/>
          <w:szCs w:val="32"/>
        </w:rPr>
        <w:t>安排獨立空間。</w:t>
      </w:r>
      <w:r w:rsidR="004D203B" w:rsidRPr="004D203B">
        <w:rPr>
          <w:rFonts w:ascii="標楷體" w:eastAsia="標楷體" w:hAnsi="標楷體" w:hint="eastAsia"/>
          <w:sz w:val="32"/>
          <w:szCs w:val="32"/>
        </w:rPr>
        <w:t>臺馬交通船亦同。</w:t>
      </w:r>
    </w:p>
    <w:p w:rsidR="004D203B" w:rsidRDefault="004D203B" w:rsidP="004D203B">
      <w:pPr>
        <w:pStyle w:val="a3"/>
        <w:ind w:leftChars="0" w:left="1440" w:firstLineChars="214" w:firstLine="685"/>
        <w:rPr>
          <w:rFonts w:ascii="標楷體" w:eastAsia="標楷體" w:hAnsi="標楷體"/>
          <w:sz w:val="32"/>
          <w:szCs w:val="32"/>
        </w:rPr>
      </w:pPr>
      <w:r>
        <w:rPr>
          <w:rFonts w:ascii="標楷體" w:eastAsia="標楷體" w:hAnsi="標楷體" w:hint="eastAsia"/>
          <w:sz w:val="32"/>
          <w:szCs w:val="32"/>
        </w:rPr>
        <w:lastRenderedPageBreak/>
        <w:t>居家檢疫個案管理目前由民政處主責統籌派案給鄉公所追蹤管理，每日至少以電話追蹤一次，有症狀者或視個案配合度提供手機輔助監控，</w:t>
      </w:r>
      <w:r w:rsidRPr="004D203B">
        <w:rPr>
          <w:rFonts w:ascii="標楷體" w:eastAsia="標楷體" w:hAnsi="標楷體" w:hint="eastAsia"/>
          <w:sz w:val="32"/>
          <w:szCs w:val="32"/>
        </w:rPr>
        <w:t>另警政單位</w:t>
      </w:r>
      <w:r>
        <w:rPr>
          <w:rFonts w:ascii="標楷體" w:eastAsia="標楷體" w:hAnsi="標楷體" w:hint="eastAsia"/>
          <w:sz w:val="32"/>
          <w:szCs w:val="32"/>
        </w:rPr>
        <w:t>亦會</w:t>
      </w:r>
      <w:r w:rsidRPr="004D203B">
        <w:rPr>
          <w:rFonts w:ascii="標楷體" w:eastAsia="標楷體" w:hAnsi="標楷體" w:hint="eastAsia"/>
          <w:sz w:val="32"/>
          <w:szCs w:val="32"/>
        </w:rPr>
        <w:t>協助</w:t>
      </w:r>
      <w:r>
        <w:rPr>
          <w:rFonts w:ascii="標楷體" w:eastAsia="標楷體" w:hAnsi="標楷體" w:hint="eastAsia"/>
          <w:sz w:val="32"/>
          <w:szCs w:val="32"/>
        </w:rPr>
        <w:t>監管。違</w:t>
      </w:r>
      <w:r w:rsidR="004D76CE">
        <w:rPr>
          <w:rFonts w:ascii="標楷體" w:eastAsia="標楷體" w:hAnsi="標楷體" w:hint="eastAsia"/>
          <w:sz w:val="32"/>
          <w:szCs w:val="32"/>
        </w:rPr>
        <w:t>反</w:t>
      </w:r>
      <w:r>
        <w:rPr>
          <w:rFonts w:ascii="標楷體" w:eastAsia="標楷體" w:hAnsi="標楷體" w:hint="eastAsia"/>
          <w:sz w:val="32"/>
          <w:szCs w:val="32"/>
        </w:rPr>
        <w:t>者將依傳染病防治法或紓困條別條例開罰</w:t>
      </w:r>
      <w:r w:rsidR="00354C22">
        <w:rPr>
          <w:rFonts w:ascii="標楷體" w:eastAsia="標楷體" w:hAnsi="標楷體" w:hint="eastAsia"/>
          <w:sz w:val="32"/>
          <w:szCs w:val="32"/>
        </w:rPr>
        <w:t>。</w:t>
      </w:r>
      <w:r>
        <w:rPr>
          <w:rFonts w:ascii="標楷體" w:eastAsia="標楷體" w:hAnsi="標楷體" w:hint="eastAsia"/>
          <w:sz w:val="32"/>
          <w:szCs w:val="32"/>
        </w:rPr>
        <w:t>截至目前</w:t>
      </w:r>
      <w:r w:rsidR="00354C22">
        <w:rPr>
          <w:rFonts w:ascii="標楷體" w:eastAsia="標楷體" w:hAnsi="標楷體" w:hint="eastAsia"/>
          <w:sz w:val="32"/>
          <w:szCs w:val="32"/>
        </w:rPr>
        <w:t>本</w:t>
      </w:r>
      <w:r w:rsidR="00746543">
        <w:rPr>
          <w:rFonts w:ascii="標楷體" w:eastAsia="標楷體" w:hAnsi="標楷體" w:hint="eastAsia"/>
          <w:sz w:val="32"/>
          <w:szCs w:val="32"/>
        </w:rPr>
        <w:t>縣</w:t>
      </w:r>
      <w:r>
        <w:rPr>
          <w:rFonts w:ascii="標楷體" w:eastAsia="標楷體" w:hAnsi="標楷體" w:hint="eastAsia"/>
          <w:sz w:val="32"/>
          <w:szCs w:val="32"/>
        </w:rPr>
        <w:t>開罰人數計1人，開罰金額10萬元整。</w:t>
      </w:r>
    </w:p>
    <w:p w:rsidR="00A132AF" w:rsidRPr="00F80F57" w:rsidRDefault="00792CC6" w:rsidP="00F80F57">
      <w:pPr>
        <w:pStyle w:val="a3"/>
        <w:numPr>
          <w:ilvl w:val="0"/>
          <w:numId w:val="2"/>
        </w:numPr>
        <w:ind w:leftChars="0"/>
        <w:rPr>
          <w:rFonts w:ascii="標楷體" w:eastAsia="標楷體" w:hAnsi="標楷體"/>
          <w:sz w:val="32"/>
          <w:szCs w:val="32"/>
        </w:rPr>
      </w:pPr>
      <w:r>
        <w:rPr>
          <w:rFonts w:ascii="標楷體" w:eastAsia="標楷體" w:hAnsi="標楷體" w:hint="eastAsia"/>
          <w:sz w:val="32"/>
          <w:szCs w:val="32"/>
        </w:rPr>
        <w:t>具</w:t>
      </w:r>
      <w:r w:rsidR="00184F47" w:rsidRPr="009961E9">
        <w:rPr>
          <w:rFonts w:ascii="標楷體" w:eastAsia="標楷體" w:hAnsi="標楷體" w:hint="eastAsia"/>
          <w:sz w:val="32"/>
          <w:szCs w:val="32"/>
        </w:rPr>
        <w:t>國外旅遊史</w:t>
      </w:r>
      <w:r>
        <w:rPr>
          <w:rFonts w:ascii="標楷體" w:eastAsia="標楷體" w:hAnsi="標楷體" w:hint="eastAsia"/>
          <w:sz w:val="32"/>
          <w:szCs w:val="32"/>
        </w:rPr>
        <w:t>民眾</w:t>
      </w:r>
      <w:r w:rsidR="00F31B67">
        <w:rPr>
          <w:rFonts w:ascii="標楷體" w:eastAsia="標楷體" w:hAnsi="標楷體" w:hint="eastAsia"/>
          <w:sz w:val="32"/>
          <w:szCs w:val="32"/>
        </w:rPr>
        <w:t>追蹤</w:t>
      </w:r>
      <w:r w:rsidR="00730184">
        <w:rPr>
          <w:rFonts w:ascii="微軟正黑體" w:eastAsia="微軟正黑體" w:hAnsi="微軟正黑體" w:hint="eastAsia"/>
          <w:sz w:val="32"/>
          <w:szCs w:val="32"/>
        </w:rPr>
        <w:t>：</w:t>
      </w:r>
      <w:r w:rsidR="007E5217" w:rsidRPr="007E5217">
        <w:rPr>
          <w:rFonts w:ascii="標楷體" w:eastAsia="標楷體" w:hAnsi="標楷體" w:hint="eastAsia"/>
          <w:sz w:val="32"/>
          <w:szCs w:val="32"/>
        </w:rPr>
        <w:t>本縣自1/月26日</w:t>
      </w:r>
      <w:r w:rsidR="007E5217">
        <w:rPr>
          <w:rFonts w:ascii="標楷體" w:eastAsia="標楷體" w:hAnsi="標楷體" w:hint="eastAsia"/>
          <w:sz w:val="32"/>
          <w:szCs w:val="32"/>
        </w:rPr>
        <w:t>起，</w:t>
      </w:r>
      <w:r w:rsidR="004B5738">
        <w:rPr>
          <w:rFonts w:ascii="標楷體" w:eastAsia="標楷體" w:hAnsi="標楷體" w:hint="eastAsia"/>
          <w:sz w:val="32"/>
          <w:szCs w:val="32"/>
        </w:rPr>
        <w:t>針對</w:t>
      </w:r>
      <w:r w:rsidR="007E5217">
        <w:rPr>
          <w:rFonts w:ascii="標楷體" w:eastAsia="標楷體" w:hAnsi="標楷體" w:hint="eastAsia"/>
          <w:sz w:val="32"/>
          <w:szCs w:val="32"/>
        </w:rPr>
        <w:t>小</w:t>
      </w:r>
      <w:r w:rsidR="00F80F57">
        <w:rPr>
          <w:rFonts w:ascii="標楷體" w:eastAsia="標楷體" w:hAnsi="標楷體" w:hint="eastAsia"/>
          <w:sz w:val="32"/>
          <w:szCs w:val="32"/>
        </w:rPr>
        <w:t>三</w:t>
      </w:r>
      <w:r w:rsidR="007E5217">
        <w:rPr>
          <w:rFonts w:ascii="標楷體" w:eastAsia="標楷體" w:hAnsi="標楷體" w:hint="eastAsia"/>
          <w:sz w:val="32"/>
          <w:szCs w:val="32"/>
        </w:rPr>
        <w:t>通返馬民眾、居家檢疫個案</w:t>
      </w:r>
      <w:r w:rsidR="00F80F57">
        <w:rPr>
          <w:rFonts w:ascii="標楷體" w:eastAsia="標楷體" w:hAnsi="標楷體" w:hint="eastAsia"/>
          <w:sz w:val="32"/>
          <w:szCs w:val="32"/>
        </w:rPr>
        <w:t>及</w:t>
      </w:r>
      <w:r w:rsidR="007E5217">
        <w:rPr>
          <w:rFonts w:ascii="標楷體" w:eastAsia="標楷體" w:hAnsi="標楷體" w:hint="eastAsia"/>
          <w:sz w:val="32"/>
          <w:szCs w:val="32"/>
        </w:rPr>
        <w:t>自主健康管理者</w:t>
      </w:r>
      <w:r w:rsidR="004B5738">
        <w:rPr>
          <w:rFonts w:ascii="標楷體" w:eastAsia="標楷體" w:hAnsi="標楷體" w:hint="eastAsia"/>
          <w:sz w:val="32"/>
          <w:szCs w:val="32"/>
        </w:rPr>
        <w:t>主動提供</w:t>
      </w:r>
      <w:r w:rsidR="007E5217">
        <w:rPr>
          <w:rFonts w:ascii="標楷體" w:eastAsia="標楷體" w:hAnsi="標楷體" w:hint="eastAsia"/>
          <w:sz w:val="32"/>
          <w:szCs w:val="32"/>
        </w:rPr>
        <w:t>防疫包</w:t>
      </w:r>
      <w:r w:rsidR="004B5738">
        <w:rPr>
          <w:rFonts w:ascii="標楷體" w:eastAsia="標楷體" w:hAnsi="標楷體" w:hint="eastAsia"/>
          <w:sz w:val="32"/>
          <w:szCs w:val="32"/>
        </w:rPr>
        <w:t>。目前旅遊疫情建議等級第一、二級國家返國者</w:t>
      </w:r>
      <w:r w:rsidR="0045569A">
        <w:rPr>
          <w:rFonts w:ascii="標楷體" w:eastAsia="標楷體" w:hAnsi="標楷體" w:hint="eastAsia"/>
          <w:sz w:val="32"/>
          <w:szCs w:val="32"/>
        </w:rPr>
        <w:t>採</w:t>
      </w:r>
      <w:r w:rsidR="004B5738">
        <w:rPr>
          <w:rFonts w:ascii="標楷體" w:eastAsia="標楷體" w:hAnsi="標楷體" w:hint="eastAsia"/>
          <w:sz w:val="32"/>
          <w:szCs w:val="32"/>
        </w:rPr>
        <w:t>自主健康管理，</w:t>
      </w:r>
      <w:r w:rsidR="00F80F57">
        <w:rPr>
          <w:rFonts w:ascii="標楷體" w:eastAsia="標楷體" w:hAnsi="標楷體" w:hint="eastAsia"/>
          <w:sz w:val="32"/>
          <w:szCs w:val="32"/>
        </w:rPr>
        <w:t>除公告週知外也會在</w:t>
      </w:r>
      <w:r w:rsidR="004D203B" w:rsidRPr="00F80F57">
        <w:rPr>
          <w:rFonts w:ascii="標楷體" w:eastAsia="標楷體" w:hAnsi="標楷體" w:hint="eastAsia"/>
          <w:sz w:val="32"/>
          <w:szCs w:val="32"/>
        </w:rPr>
        <w:t>機上及船上廣播宣導主動報到，以利儘早介入追蹤管理。</w:t>
      </w:r>
    </w:p>
    <w:p w:rsidR="008E3073" w:rsidRPr="008E3073" w:rsidRDefault="00184F47" w:rsidP="008E3073">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t>人員</w:t>
      </w:r>
      <w:r w:rsidR="009B774B">
        <w:rPr>
          <w:rFonts w:ascii="標楷體" w:eastAsia="標楷體" w:hAnsi="標楷體" w:hint="eastAsia"/>
          <w:sz w:val="32"/>
          <w:szCs w:val="32"/>
        </w:rPr>
        <w:t>及活動</w:t>
      </w:r>
      <w:r w:rsidR="00DB0F2E">
        <w:rPr>
          <w:rFonts w:ascii="標楷體" w:eastAsia="標楷體" w:hAnsi="標楷體" w:hint="eastAsia"/>
          <w:sz w:val="32"/>
          <w:szCs w:val="32"/>
        </w:rPr>
        <w:t>管制</w:t>
      </w:r>
    </w:p>
    <w:p w:rsidR="008E3073" w:rsidRDefault="008E3073" w:rsidP="008E3073">
      <w:pPr>
        <w:pStyle w:val="a3"/>
        <w:numPr>
          <w:ilvl w:val="0"/>
          <w:numId w:val="7"/>
        </w:numPr>
        <w:ind w:leftChars="0"/>
        <w:jc w:val="both"/>
        <w:rPr>
          <w:rFonts w:ascii="標楷體" w:eastAsia="標楷體" w:hAnsi="標楷體"/>
          <w:sz w:val="32"/>
          <w:szCs w:val="32"/>
        </w:rPr>
      </w:pPr>
      <w:r w:rsidRPr="008E3073">
        <w:rPr>
          <w:rFonts w:ascii="標楷體" w:eastAsia="標楷體" w:hAnsi="標楷體" w:hint="eastAsia"/>
          <w:kern w:val="0"/>
          <w:sz w:val="32"/>
          <w:szCs w:val="32"/>
        </w:rPr>
        <w:t>因應疫情蔓延時，實施人力運用及辦公場所應變措施，以保有基本人力維護公務正常運作。於109年3月5日</w:t>
      </w:r>
      <w:r w:rsidRPr="008E3073">
        <w:rPr>
          <w:rFonts w:ascii="標楷體" w:eastAsia="標楷體" w:hAnsi="標楷體" w:hint="eastAsia"/>
          <w:sz w:val="32"/>
          <w:szCs w:val="32"/>
        </w:rPr>
        <w:t>訂定</w:t>
      </w:r>
      <w:r w:rsidRPr="008E3073">
        <w:rPr>
          <w:rFonts w:ascii="微軟正黑體" w:eastAsia="微軟正黑體" w:hAnsi="微軟正黑體" w:hint="eastAsia"/>
          <w:sz w:val="32"/>
          <w:szCs w:val="32"/>
        </w:rPr>
        <w:t>【</w:t>
      </w:r>
      <w:r w:rsidRPr="008E3073">
        <w:rPr>
          <w:rFonts w:ascii="標楷體" w:eastAsia="標楷體" w:hAnsi="標楷體" w:hint="eastAsia"/>
          <w:sz w:val="32"/>
          <w:szCs w:val="32"/>
        </w:rPr>
        <w:t>連江縣政府因應</w:t>
      </w:r>
      <w:r w:rsidRPr="008E3073">
        <w:rPr>
          <w:rFonts w:ascii="標楷體" w:eastAsia="標楷體" w:hAnsi="標楷體" w:hint="eastAsia"/>
          <w:kern w:val="0"/>
          <w:sz w:val="32"/>
          <w:szCs w:val="32"/>
        </w:rPr>
        <w:t>為</w:t>
      </w:r>
      <w:r w:rsidRPr="008E3073">
        <w:rPr>
          <w:rFonts w:ascii="標楷體" w:eastAsia="標楷體" w:hAnsi="標楷體" w:hint="eastAsia"/>
          <w:sz w:val="32"/>
          <w:szCs w:val="32"/>
        </w:rPr>
        <w:t>嚴重特殊傳染性肺炎疫情人力運用及辦公場所應變措施試辦分區辦公實施運作規範</w:t>
      </w:r>
      <w:r w:rsidRPr="008E3073">
        <w:rPr>
          <w:rFonts w:ascii="微軟正黑體" w:eastAsia="微軟正黑體" w:hAnsi="微軟正黑體" w:hint="eastAsia"/>
          <w:sz w:val="32"/>
          <w:szCs w:val="32"/>
        </w:rPr>
        <w:t>】</w:t>
      </w:r>
      <w:r w:rsidRPr="008E3073">
        <w:rPr>
          <w:rFonts w:ascii="標楷體" w:eastAsia="標楷體" w:hAnsi="標楷體" w:hint="eastAsia"/>
          <w:sz w:val="32"/>
          <w:szCs w:val="32"/>
        </w:rPr>
        <w:t>，訂定分工職掌、人力調配、分組辦公、核心業務及暫緩業務項目。</w:t>
      </w:r>
    </w:p>
    <w:p w:rsidR="002D670D" w:rsidRPr="002D670D" w:rsidRDefault="002D670D" w:rsidP="002D670D">
      <w:pPr>
        <w:pStyle w:val="a3"/>
        <w:numPr>
          <w:ilvl w:val="0"/>
          <w:numId w:val="7"/>
        </w:numPr>
        <w:ind w:leftChars="0"/>
        <w:jc w:val="both"/>
        <w:rPr>
          <w:rFonts w:ascii="標楷體" w:eastAsia="標楷體" w:hAnsi="標楷體"/>
          <w:sz w:val="32"/>
          <w:szCs w:val="32"/>
        </w:rPr>
      </w:pPr>
      <w:r>
        <w:rPr>
          <w:rFonts w:ascii="標楷體" w:eastAsia="標楷體" w:hAnsi="標楷體" w:hint="eastAsia"/>
          <w:sz w:val="32"/>
          <w:szCs w:val="32"/>
        </w:rPr>
        <w:t>109年2月25日公告本府員工疫情期間禁止前往旅遊</w:t>
      </w:r>
      <w:r w:rsidR="00B73A11">
        <w:rPr>
          <w:rFonts w:ascii="標楷體" w:eastAsia="標楷體" w:hAnsi="標楷體" w:hint="eastAsia"/>
          <w:sz w:val="32"/>
          <w:szCs w:val="32"/>
        </w:rPr>
        <w:t>疫情</w:t>
      </w:r>
      <w:r>
        <w:rPr>
          <w:rFonts w:ascii="標楷體" w:eastAsia="標楷體" w:hAnsi="標楷體" w:hint="eastAsia"/>
          <w:sz w:val="32"/>
          <w:szCs w:val="32"/>
        </w:rPr>
        <w:t>建議等級第一、二、</w:t>
      </w:r>
      <w:r w:rsidRPr="002D670D">
        <w:rPr>
          <w:rFonts w:ascii="標楷體" w:eastAsia="標楷體" w:hAnsi="標楷體" w:hint="eastAsia"/>
          <w:sz w:val="32"/>
          <w:szCs w:val="32"/>
        </w:rPr>
        <w:t>三級國家。</w:t>
      </w:r>
      <w:r w:rsidR="00B73A11">
        <w:rPr>
          <w:rFonts w:ascii="標楷體" w:eastAsia="標楷體" w:hAnsi="標楷體" w:hint="eastAsia"/>
          <w:sz w:val="32"/>
          <w:szCs w:val="32"/>
        </w:rPr>
        <w:t>另1</w:t>
      </w:r>
      <w:r>
        <w:rPr>
          <w:rFonts w:ascii="標楷體" w:eastAsia="標楷體" w:hAnsi="標楷體" w:hint="eastAsia"/>
          <w:sz w:val="32"/>
          <w:szCs w:val="32"/>
        </w:rPr>
        <w:t>09年3月</w:t>
      </w:r>
      <w:r w:rsidR="00B73A11">
        <w:rPr>
          <w:rFonts w:ascii="標楷體" w:eastAsia="標楷體" w:hAnsi="標楷體" w:hint="eastAsia"/>
          <w:sz w:val="32"/>
          <w:szCs w:val="32"/>
        </w:rPr>
        <w:t>14</w:t>
      </w:r>
      <w:r>
        <w:rPr>
          <w:rFonts w:ascii="標楷體" w:eastAsia="標楷體" w:hAnsi="標楷體" w:hint="eastAsia"/>
          <w:sz w:val="32"/>
          <w:szCs w:val="32"/>
        </w:rPr>
        <w:t>日起</w:t>
      </w:r>
      <w:r w:rsidR="00B73A11">
        <w:rPr>
          <w:rFonts w:ascii="標楷體" w:eastAsia="標楷體" w:hAnsi="標楷體" w:hint="eastAsia"/>
          <w:sz w:val="32"/>
          <w:szCs w:val="32"/>
        </w:rPr>
        <w:t>中央指揮中心宣布未列</w:t>
      </w:r>
      <w:r w:rsidR="0019402E">
        <w:rPr>
          <w:rFonts w:ascii="標楷體" w:eastAsia="標楷體" w:hAnsi="標楷體" w:hint="eastAsia"/>
          <w:sz w:val="32"/>
          <w:szCs w:val="32"/>
        </w:rPr>
        <w:t>入旅遊疫情建議</w:t>
      </w:r>
      <w:r w:rsidR="00B73A11">
        <w:rPr>
          <w:rFonts w:ascii="標楷體" w:eastAsia="標楷體" w:hAnsi="標楷體" w:hint="eastAsia"/>
          <w:sz w:val="32"/>
          <w:szCs w:val="32"/>
        </w:rPr>
        <w:t>第二、三</w:t>
      </w:r>
      <w:r w:rsidR="0019402E">
        <w:rPr>
          <w:rFonts w:ascii="標楷體" w:eastAsia="標楷體" w:hAnsi="標楷體" w:hint="eastAsia"/>
          <w:sz w:val="32"/>
          <w:szCs w:val="32"/>
        </w:rPr>
        <w:t>級</w:t>
      </w:r>
      <w:r w:rsidR="00B73A11">
        <w:rPr>
          <w:rFonts w:ascii="標楷體" w:eastAsia="標楷體" w:hAnsi="標楷體" w:hint="eastAsia"/>
          <w:sz w:val="32"/>
          <w:szCs w:val="32"/>
        </w:rPr>
        <w:t>的其他國家均為第</w:t>
      </w:r>
      <w:r w:rsidR="00B73A11">
        <w:rPr>
          <w:rFonts w:ascii="標楷體" w:eastAsia="標楷體" w:hAnsi="標楷體" w:hint="eastAsia"/>
          <w:sz w:val="32"/>
          <w:szCs w:val="32"/>
        </w:rPr>
        <w:lastRenderedPageBreak/>
        <w:t>一</w:t>
      </w:r>
      <w:r w:rsidR="0019402E">
        <w:rPr>
          <w:rFonts w:ascii="標楷體" w:eastAsia="標楷體" w:hAnsi="標楷體" w:hint="eastAsia"/>
          <w:sz w:val="32"/>
          <w:szCs w:val="32"/>
        </w:rPr>
        <w:t>級</w:t>
      </w:r>
      <w:r w:rsidR="00B73A11">
        <w:rPr>
          <w:rFonts w:ascii="標楷體" w:eastAsia="標楷體" w:hAnsi="標楷體" w:hint="eastAsia"/>
          <w:sz w:val="32"/>
          <w:szCs w:val="32"/>
        </w:rPr>
        <w:t>警示。</w:t>
      </w:r>
    </w:p>
    <w:p w:rsidR="00184F47" w:rsidRDefault="002A6A9E" w:rsidP="008E3073">
      <w:pPr>
        <w:pStyle w:val="a3"/>
        <w:numPr>
          <w:ilvl w:val="0"/>
          <w:numId w:val="7"/>
        </w:numPr>
        <w:ind w:leftChars="0"/>
        <w:rPr>
          <w:rFonts w:ascii="標楷體" w:eastAsia="標楷體" w:hAnsi="標楷體"/>
          <w:sz w:val="32"/>
          <w:szCs w:val="32"/>
        </w:rPr>
      </w:pPr>
      <w:r>
        <w:rPr>
          <w:rFonts w:ascii="標楷體" w:eastAsia="標楷體" w:hAnsi="標楷體" w:hint="eastAsia"/>
          <w:sz w:val="32"/>
          <w:szCs w:val="32"/>
        </w:rPr>
        <w:t>活動</w:t>
      </w:r>
      <w:r w:rsidR="00561012">
        <w:rPr>
          <w:rFonts w:ascii="標楷體" w:eastAsia="標楷體" w:hAnsi="標楷體" w:hint="eastAsia"/>
          <w:sz w:val="32"/>
          <w:szCs w:val="32"/>
        </w:rPr>
        <w:t>辦理</w:t>
      </w:r>
      <w:r>
        <w:rPr>
          <w:rFonts w:ascii="標楷體" w:eastAsia="標楷體" w:hAnsi="標楷體" w:hint="eastAsia"/>
          <w:sz w:val="32"/>
          <w:szCs w:val="32"/>
        </w:rPr>
        <w:t>規範</w:t>
      </w:r>
    </w:p>
    <w:p w:rsidR="00A96B4A" w:rsidRDefault="00A96B4A" w:rsidP="008E3073">
      <w:pPr>
        <w:pStyle w:val="a3"/>
        <w:ind w:leftChars="0" w:left="1440"/>
        <w:rPr>
          <w:rFonts w:ascii="標楷體" w:eastAsia="標楷體" w:hAnsi="標楷體"/>
          <w:sz w:val="32"/>
          <w:szCs w:val="32"/>
        </w:rPr>
      </w:pPr>
      <w:r>
        <w:rPr>
          <w:rFonts w:ascii="標楷體" w:eastAsia="標楷體" w:hAnsi="標楷體" w:hint="eastAsia"/>
          <w:sz w:val="32"/>
          <w:szCs w:val="32"/>
        </w:rPr>
        <w:t>依據中央發布公眾集會指引，制定本縣</w:t>
      </w:r>
      <w:r>
        <w:rPr>
          <w:rFonts w:ascii="微軟正黑體" w:eastAsia="微軟正黑體" w:hAnsi="微軟正黑體" w:hint="eastAsia"/>
          <w:sz w:val="32"/>
          <w:szCs w:val="32"/>
        </w:rPr>
        <w:t>【</w:t>
      </w:r>
      <w:r w:rsidRPr="00A96B4A">
        <w:rPr>
          <w:rFonts w:ascii="標楷體" w:eastAsia="標楷體" w:hAnsi="標楷體" w:hint="eastAsia"/>
          <w:sz w:val="32"/>
          <w:szCs w:val="32"/>
        </w:rPr>
        <w:t>因應武漢肺炎連江縣政府活動辦理規範</w:t>
      </w:r>
      <w:r>
        <w:rPr>
          <w:rFonts w:ascii="微軟正黑體" w:eastAsia="微軟正黑體" w:hAnsi="微軟正黑體" w:hint="eastAsia"/>
          <w:sz w:val="32"/>
          <w:szCs w:val="32"/>
        </w:rPr>
        <w:t>】</w:t>
      </w:r>
      <w:r w:rsidRPr="00A96B4A">
        <w:rPr>
          <w:rFonts w:ascii="標楷體" w:eastAsia="標楷體" w:hAnsi="標楷體" w:hint="eastAsia"/>
          <w:sz w:val="32"/>
          <w:szCs w:val="32"/>
        </w:rPr>
        <w:t>，已於109年3月9日公告週知。</w:t>
      </w:r>
      <w:r>
        <w:rPr>
          <w:rFonts w:ascii="標楷體" w:eastAsia="標楷體" w:hAnsi="標楷體" w:hint="eastAsia"/>
          <w:sz w:val="32"/>
          <w:szCs w:val="32"/>
        </w:rPr>
        <w:t>重要規範為1.外外活動原則上可照辦，前提是要避免群聚</w:t>
      </w:r>
      <w:r w:rsidR="00C20FE4">
        <w:rPr>
          <w:rFonts w:ascii="標楷體" w:eastAsia="標楷體" w:hAnsi="標楷體" w:hint="eastAsia"/>
          <w:sz w:val="32"/>
          <w:szCs w:val="32"/>
        </w:rPr>
        <w:t>及</w:t>
      </w:r>
      <w:r>
        <w:rPr>
          <w:rFonts w:ascii="標楷體" w:eastAsia="標楷體" w:hAnsi="標楷體" w:hint="eastAsia"/>
          <w:sz w:val="32"/>
          <w:szCs w:val="32"/>
        </w:rPr>
        <w:t>飲食。2.室內活動原則取消或延期，</w:t>
      </w:r>
      <w:r w:rsidR="00C20FE4">
        <w:rPr>
          <w:rFonts w:ascii="標楷體" w:eastAsia="標楷體" w:hAnsi="標楷體" w:hint="eastAsia"/>
          <w:sz w:val="32"/>
          <w:szCs w:val="32"/>
        </w:rPr>
        <w:t>若有必要辦理，則200</w:t>
      </w:r>
      <w:r>
        <w:rPr>
          <w:rFonts w:ascii="標楷體" w:eastAsia="標楷體" w:hAnsi="標楷體" w:hint="eastAsia"/>
          <w:sz w:val="32"/>
          <w:szCs w:val="32"/>
        </w:rPr>
        <w:t>人以下</w:t>
      </w:r>
      <w:r w:rsidR="00C20FE4">
        <w:rPr>
          <w:rFonts w:ascii="標楷體" w:eastAsia="標楷體" w:hAnsi="標楷體" w:hint="eastAsia"/>
          <w:sz w:val="32"/>
          <w:szCs w:val="32"/>
        </w:rPr>
        <w:t>由各單位自行檢核，200人以上應經主管機關及衛福局審核。</w:t>
      </w:r>
    </w:p>
    <w:p w:rsidR="00FD53C9" w:rsidRDefault="00184F47" w:rsidP="00A132AF">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t xml:space="preserve">醫療整備  </w:t>
      </w:r>
    </w:p>
    <w:p w:rsidR="00A37667" w:rsidRDefault="00A37667" w:rsidP="00FD53C9">
      <w:pPr>
        <w:pStyle w:val="a3"/>
        <w:numPr>
          <w:ilvl w:val="0"/>
          <w:numId w:val="5"/>
        </w:numPr>
        <w:ind w:leftChars="0"/>
        <w:rPr>
          <w:rFonts w:ascii="標楷體" w:eastAsia="標楷體" w:hAnsi="標楷體"/>
          <w:sz w:val="32"/>
          <w:szCs w:val="32"/>
        </w:rPr>
      </w:pPr>
      <w:r>
        <w:rPr>
          <w:rFonts w:ascii="標楷體" w:eastAsia="標楷體" w:hAnsi="標楷體" w:hint="eastAsia"/>
          <w:sz w:val="32"/>
          <w:szCs w:val="32"/>
        </w:rPr>
        <w:t>連江縣立醫院</w:t>
      </w:r>
      <w:r w:rsidR="00097BE9">
        <w:rPr>
          <w:rFonts w:ascii="標楷體" w:eastAsia="標楷體" w:hAnsi="標楷體" w:hint="eastAsia"/>
          <w:sz w:val="32"/>
          <w:szCs w:val="32"/>
        </w:rPr>
        <w:t>應變醫院</w:t>
      </w:r>
    </w:p>
    <w:p w:rsidR="004B6F01" w:rsidRPr="004B6F01" w:rsidRDefault="004B6F01" w:rsidP="004B6F01">
      <w:pPr>
        <w:pStyle w:val="a3"/>
        <w:ind w:leftChars="0" w:left="1440"/>
        <w:rPr>
          <w:rFonts w:ascii="標楷體" w:eastAsia="標楷體" w:hAnsi="標楷體"/>
          <w:sz w:val="32"/>
          <w:szCs w:val="32"/>
        </w:rPr>
      </w:pPr>
      <w:r>
        <w:rPr>
          <w:rFonts w:ascii="標楷體" w:eastAsia="標楷體" w:hAnsi="標楷體" w:hint="eastAsia"/>
          <w:sz w:val="32"/>
          <w:szCs w:val="32"/>
        </w:rPr>
        <w:t>依據</w:t>
      </w:r>
      <w:r w:rsidR="00A37667">
        <w:rPr>
          <w:rFonts w:ascii="標楷體" w:eastAsia="標楷體" w:hAnsi="標楷體" w:hint="eastAsia"/>
          <w:sz w:val="32"/>
          <w:szCs w:val="32"/>
        </w:rPr>
        <w:t>清空應變計畫於109年3月6日辦理兵推桌上演練，推演確診或疑似個案收治人數</w:t>
      </w:r>
      <w:r>
        <w:rPr>
          <w:rFonts w:ascii="標楷體" w:eastAsia="標楷體" w:hAnsi="標楷體" w:hint="eastAsia"/>
          <w:sz w:val="32"/>
          <w:szCs w:val="32"/>
        </w:rPr>
        <w:t>遞</w:t>
      </w:r>
      <w:r w:rsidR="00172635">
        <w:rPr>
          <w:rFonts w:ascii="標楷體" w:eastAsia="標楷體" w:hAnsi="標楷體" w:hint="eastAsia"/>
          <w:sz w:val="32"/>
          <w:szCs w:val="32"/>
        </w:rPr>
        <w:t>增時</w:t>
      </w:r>
      <w:r w:rsidR="00A37667">
        <w:rPr>
          <w:rFonts w:ascii="標楷體" w:eastAsia="標楷體" w:hAnsi="標楷體" w:hint="eastAsia"/>
          <w:sz w:val="32"/>
          <w:szCs w:val="32"/>
        </w:rPr>
        <w:t>，進行樓層</w:t>
      </w:r>
      <w:r>
        <w:rPr>
          <w:rFonts w:ascii="標楷體" w:eastAsia="標楷體" w:hAnsi="標楷體" w:hint="eastAsia"/>
          <w:sz w:val="32"/>
          <w:szCs w:val="32"/>
        </w:rPr>
        <w:t>逐層</w:t>
      </w:r>
      <w:r w:rsidR="00A37667">
        <w:rPr>
          <w:rFonts w:ascii="標楷體" w:eastAsia="標楷體" w:hAnsi="標楷體" w:hint="eastAsia"/>
          <w:sz w:val="32"/>
          <w:szCs w:val="32"/>
        </w:rPr>
        <w:t>清空</w:t>
      </w:r>
      <w:r w:rsidR="00172635">
        <w:rPr>
          <w:rFonts w:ascii="標楷體" w:eastAsia="標楷體" w:hAnsi="標楷體" w:hint="eastAsia"/>
          <w:sz w:val="32"/>
          <w:szCs w:val="32"/>
        </w:rPr>
        <w:t>(最多可收治24名個案)，</w:t>
      </w:r>
      <w:r>
        <w:rPr>
          <w:rFonts w:ascii="標楷體" w:eastAsia="標楷體" w:hAnsi="標楷體" w:hint="eastAsia"/>
          <w:sz w:val="32"/>
          <w:szCs w:val="32"/>
        </w:rPr>
        <w:t>部分醫療業務轉移至野戰醫院等情況，以及推演</w:t>
      </w:r>
      <w:r w:rsidRPr="004B6F01">
        <w:rPr>
          <w:rFonts w:ascii="標楷體" w:eastAsia="標楷體" w:hAnsi="標楷體" w:hint="eastAsia"/>
          <w:sz w:val="32"/>
          <w:szCs w:val="32"/>
        </w:rPr>
        <w:t>院內感染發生時</w:t>
      </w:r>
      <w:r>
        <w:rPr>
          <w:rFonts w:ascii="標楷體" w:eastAsia="標楷體" w:hAnsi="標楷體" w:hint="eastAsia"/>
          <w:sz w:val="32"/>
          <w:szCs w:val="32"/>
        </w:rPr>
        <w:t>面臨醫療人力不足等相關應變處置</w:t>
      </w:r>
      <w:r w:rsidR="00306F05">
        <w:rPr>
          <w:rFonts w:ascii="標楷體" w:eastAsia="標楷體" w:hAnsi="標楷體" w:hint="eastAsia"/>
          <w:sz w:val="32"/>
          <w:szCs w:val="32"/>
        </w:rPr>
        <w:t>，目前縣內可徵調護理人力計22人</w:t>
      </w:r>
      <w:r>
        <w:rPr>
          <w:rFonts w:ascii="標楷體" w:eastAsia="標楷體" w:hAnsi="標楷體" w:hint="eastAsia"/>
          <w:sz w:val="32"/>
          <w:szCs w:val="32"/>
        </w:rPr>
        <w:t>。</w:t>
      </w:r>
    </w:p>
    <w:p w:rsidR="00FD53C9" w:rsidRDefault="00DE7FFA" w:rsidP="00FD53C9">
      <w:pPr>
        <w:pStyle w:val="a3"/>
        <w:numPr>
          <w:ilvl w:val="0"/>
          <w:numId w:val="5"/>
        </w:numPr>
        <w:ind w:leftChars="0"/>
        <w:rPr>
          <w:rFonts w:ascii="標楷體" w:eastAsia="標楷體" w:hAnsi="標楷體"/>
          <w:sz w:val="32"/>
          <w:szCs w:val="32"/>
        </w:rPr>
      </w:pPr>
      <w:r>
        <w:rPr>
          <w:rFonts w:ascii="標楷體" w:eastAsia="標楷體" w:hAnsi="標楷體" w:hint="eastAsia"/>
          <w:sz w:val="32"/>
          <w:szCs w:val="32"/>
        </w:rPr>
        <w:t>研擬</w:t>
      </w:r>
      <w:r w:rsidR="00184F47">
        <w:rPr>
          <w:rFonts w:ascii="標楷體" w:eastAsia="標楷體" w:hAnsi="標楷體" w:hint="eastAsia"/>
          <w:sz w:val="32"/>
          <w:szCs w:val="32"/>
        </w:rPr>
        <w:t>衛生所</w:t>
      </w:r>
      <w:r w:rsidR="002A6A9E">
        <w:rPr>
          <w:rFonts w:ascii="標楷體" w:eastAsia="標楷體" w:hAnsi="標楷體" w:hint="eastAsia"/>
          <w:sz w:val="32"/>
          <w:szCs w:val="32"/>
        </w:rPr>
        <w:t>清空計畫</w:t>
      </w:r>
    </w:p>
    <w:p w:rsidR="00D71BD9" w:rsidRDefault="00D71BD9" w:rsidP="00D71BD9">
      <w:pPr>
        <w:pStyle w:val="a3"/>
        <w:ind w:leftChars="0" w:left="1440"/>
        <w:rPr>
          <w:rFonts w:ascii="標楷體" w:eastAsia="標楷體" w:hAnsi="標楷體"/>
          <w:sz w:val="32"/>
          <w:szCs w:val="32"/>
        </w:rPr>
      </w:pPr>
      <w:r>
        <w:rPr>
          <w:rFonts w:ascii="標楷體" w:eastAsia="標楷體" w:hAnsi="標楷體" w:hint="eastAsia"/>
          <w:sz w:val="32"/>
          <w:szCs w:val="32"/>
        </w:rPr>
        <w:t>本縣各離島分散，當有確診個案時，各衛生所勢必須獨力作戰，因此</w:t>
      </w:r>
      <w:r w:rsidR="00322136">
        <w:rPr>
          <w:rFonts w:ascii="標楷體" w:eastAsia="標楷體" w:hAnsi="標楷體" w:hint="eastAsia"/>
          <w:sz w:val="32"/>
          <w:szCs w:val="32"/>
        </w:rPr>
        <w:t>各衛生所已研擬</w:t>
      </w:r>
      <w:r>
        <w:rPr>
          <w:rFonts w:ascii="標楷體" w:eastAsia="標楷體" w:hAnsi="標楷體" w:hint="eastAsia"/>
          <w:sz w:val="32"/>
          <w:szCs w:val="32"/>
        </w:rPr>
        <w:t>衛生所清空計畫，為醫療業務轉移至野戰醫院或其他處所做準備。</w:t>
      </w:r>
    </w:p>
    <w:p w:rsidR="00FD53C9" w:rsidRDefault="00DE7FFA" w:rsidP="00FD53C9">
      <w:pPr>
        <w:pStyle w:val="a3"/>
        <w:numPr>
          <w:ilvl w:val="0"/>
          <w:numId w:val="5"/>
        </w:numPr>
        <w:ind w:leftChars="0"/>
        <w:rPr>
          <w:rFonts w:ascii="標楷體" w:eastAsia="標楷體" w:hAnsi="標楷體"/>
          <w:sz w:val="32"/>
          <w:szCs w:val="32"/>
        </w:rPr>
      </w:pPr>
      <w:r>
        <w:rPr>
          <w:rFonts w:ascii="標楷體" w:eastAsia="標楷體" w:hAnsi="標楷體" w:hint="eastAsia"/>
          <w:sz w:val="32"/>
          <w:szCs w:val="32"/>
        </w:rPr>
        <w:lastRenderedPageBreak/>
        <w:t>規劃</w:t>
      </w:r>
      <w:r w:rsidR="002A6A9E">
        <w:rPr>
          <w:rFonts w:ascii="標楷體" w:eastAsia="標楷體" w:hAnsi="標楷體" w:hint="eastAsia"/>
          <w:sz w:val="32"/>
          <w:szCs w:val="32"/>
        </w:rPr>
        <w:t>大型</w:t>
      </w:r>
      <w:r w:rsidR="001B735C">
        <w:rPr>
          <w:rFonts w:ascii="標楷體" w:eastAsia="標楷體" w:hAnsi="標楷體" w:hint="eastAsia"/>
          <w:sz w:val="32"/>
          <w:szCs w:val="32"/>
        </w:rPr>
        <w:t>隔離</w:t>
      </w:r>
      <w:r w:rsidR="002A6A9E">
        <w:rPr>
          <w:rFonts w:ascii="標楷體" w:eastAsia="標楷體" w:hAnsi="標楷體" w:hint="eastAsia"/>
          <w:sz w:val="32"/>
          <w:szCs w:val="32"/>
        </w:rPr>
        <w:t>收容</w:t>
      </w:r>
      <w:r w:rsidR="001B735C">
        <w:rPr>
          <w:rFonts w:ascii="標楷體" w:eastAsia="標楷體" w:hAnsi="標楷體" w:hint="eastAsia"/>
          <w:sz w:val="32"/>
          <w:szCs w:val="32"/>
        </w:rPr>
        <w:t>場</w:t>
      </w:r>
      <w:r w:rsidR="002A6A9E">
        <w:rPr>
          <w:rFonts w:ascii="標楷體" w:eastAsia="標楷體" w:hAnsi="標楷體" w:hint="eastAsia"/>
          <w:sz w:val="32"/>
          <w:szCs w:val="32"/>
        </w:rPr>
        <w:t>所</w:t>
      </w:r>
    </w:p>
    <w:p w:rsidR="001B735C" w:rsidRPr="001B735C" w:rsidRDefault="001B735C" w:rsidP="001B735C">
      <w:pPr>
        <w:pStyle w:val="a3"/>
        <w:ind w:leftChars="0" w:left="1440"/>
        <w:rPr>
          <w:rFonts w:ascii="標楷體" w:eastAsia="標楷體" w:hAnsi="標楷體"/>
          <w:sz w:val="32"/>
          <w:szCs w:val="32"/>
        </w:rPr>
      </w:pPr>
      <w:r>
        <w:rPr>
          <w:rFonts w:ascii="標楷體" w:eastAsia="標楷體" w:hAnsi="標楷體" w:hint="eastAsia"/>
          <w:sz w:val="32"/>
          <w:szCs w:val="32"/>
        </w:rPr>
        <w:t>由軍方規劃整備完成大型隔離收容場所分散於四鄉五島共計7處，分別為南竿梅石營區、野戰醫院，北竿午沙營區、東莒六四據點、西莒野戰醫院、東引核心營區及萊孝營區，</w:t>
      </w:r>
      <w:r w:rsidR="00D559EE">
        <w:rPr>
          <w:rFonts w:ascii="標楷體" w:eastAsia="標楷體" w:hAnsi="標楷體" w:hint="eastAsia"/>
          <w:sz w:val="32"/>
          <w:szCs w:val="32"/>
        </w:rPr>
        <w:t>合計</w:t>
      </w:r>
      <w:r>
        <w:rPr>
          <w:rFonts w:ascii="標楷體" w:eastAsia="標楷體" w:hAnsi="標楷體" w:hint="eastAsia"/>
          <w:sz w:val="32"/>
          <w:szCs w:val="32"/>
        </w:rPr>
        <w:t>收容床數最大可</w:t>
      </w:r>
      <w:r w:rsidRPr="001B735C">
        <w:rPr>
          <w:rFonts w:ascii="標楷體" w:eastAsia="標楷體" w:hAnsi="標楷體" w:hint="eastAsia"/>
          <w:sz w:val="32"/>
          <w:szCs w:val="32"/>
        </w:rPr>
        <w:t>達570床</w:t>
      </w:r>
      <w:r w:rsidR="0033517D">
        <w:rPr>
          <w:rFonts w:ascii="標楷體" w:eastAsia="標楷體" w:hAnsi="標楷體" w:hint="eastAsia"/>
          <w:sz w:val="32"/>
          <w:szCs w:val="32"/>
        </w:rPr>
        <w:t>，其中南竿梅石營區可收容至100床，野戰醫院可收容至120床</w:t>
      </w:r>
      <w:r>
        <w:rPr>
          <w:rFonts w:ascii="標楷體" w:eastAsia="標楷體" w:hAnsi="標楷體" w:hint="eastAsia"/>
          <w:sz w:val="32"/>
          <w:szCs w:val="32"/>
        </w:rPr>
        <w:t>。</w:t>
      </w:r>
    </w:p>
    <w:p w:rsidR="00FD53C9" w:rsidRDefault="002A6A9E" w:rsidP="00FD53C9">
      <w:pPr>
        <w:pStyle w:val="a3"/>
        <w:numPr>
          <w:ilvl w:val="0"/>
          <w:numId w:val="5"/>
        </w:numPr>
        <w:ind w:leftChars="0"/>
        <w:rPr>
          <w:rFonts w:ascii="標楷體" w:eastAsia="標楷體" w:hAnsi="標楷體"/>
          <w:sz w:val="32"/>
          <w:szCs w:val="32"/>
        </w:rPr>
      </w:pPr>
      <w:r>
        <w:rPr>
          <w:rFonts w:ascii="標楷體" w:eastAsia="標楷體" w:hAnsi="標楷體" w:hint="eastAsia"/>
          <w:sz w:val="32"/>
          <w:szCs w:val="32"/>
        </w:rPr>
        <w:t>防疫旅館</w:t>
      </w:r>
      <w:r w:rsidR="00097BE9">
        <w:rPr>
          <w:rFonts w:ascii="標楷體" w:eastAsia="標楷體" w:hAnsi="標楷體" w:hint="eastAsia"/>
          <w:sz w:val="32"/>
          <w:szCs w:val="32"/>
        </w:rPr>
        <w:t>備置</w:t>
      </w:r>
    </w:p>
    <w:p w:rsidR="00586DD3" w:rsidRPr="00586DD3" w:rsidRDefault="001B735C" w:rsidP="00586DD3">
      <w:pPr>
        <w:pStyle w:val="a3"/>
        <w:ind w:leftChars="0" w:left="1440"/>
        <w:rPr>
          <w:rFonts w:ascii="標楷體" w:eastAsia="標楷體" w:hAnsi="標楷體"/>
          <w:sz w:val="32"/>
          <w:szCs w:val="32"/>
        </w:rPr>
      </w:pPr>
      <w:r>
        <w:rPr>
          <w:rFonts w:ascii="標楷體" w:eastAsia="標楷體" w:hAnsi="標楷體" w:hint="eastAsia"/>
          <w:sz w:val="32"/>
          <w:szCs w:val="32"/>
        </w:rPr>
        <w:t>防疫旅館可提供無住所民眾做為居家隔離或居家檢疫安置處所，以及台灣或離島醫護人力進駐時的住所。由交通旅遊局協助逐一徵詢地區旅宿業者，</w:t>
      </w:r>
      <w:r w:rsidR="00586DD3">
        <w:rPr>
          <w:rFonts w:ascii="標楷體" w:eastAsia="標楷體" w:hAnsi="標楷體" w:hint="eastAsia"/>
          <w:sz w:val="32"/>
          <w:szCs w:val="32"/>
        </w:rPr>
        <w:t>大部分業者</w:t>
      </w:r>
      <w:r>
        <w:rPr>
          <w:rFonts w:ascii="標楷體" w:eastAsia="標楷體" w:hAnsi="標楷體" w:hint="eastAsia"/>
          <w:sz w:val="32"/>
          <w:szCs w:val="32"/>
        </w:rPr>
        <w:t>意願頗</w:t>
      </w:r>
      <w:r w:rsidR="00586DD3">
        <w:rPr>
          <w:rFonts w:ascii="標楷體" w:eastAsia="標楷體" w:hAnsi="標楷體" w:hint="eastAsia"/>
          <w:sz w:val="32"/>
          <w:szCs w:val="32"/>
        </w:rPr>
        <w:t>高</w:t>
      </w:r>
      <w:r>
        <w:rPr>
          <w:rFonts w:ascii="標楷體" w:eastAsia="標楷體" w:hAnsi="標楷體" w:hint="eastAsia"/>
          <w:sz w:val="32"/>
          <w:szCs w:val="32"/>
        </w:rPr>
        <w:t>，</w:t>
      </w:r>
      <w:r w:rsidR="00586DD3">
        <w:rPr>
          <w:rFonts w:ascii="標楷體" w:eastAsia="標楷體" w:hAnsi="標楷體" w:hint="eastAsia"/>
          <w:sz w:val="32"/>
          <w:szCs w:val="32"/>
        </w:rPr>
        <w:t>惟</w:t>
      </w:r>
      <w:r>
        <w:rPr>
          <w:rFonts w:ascii="標楷體" w:eastAsia="標楷體" w:hAnsi="標楷體" w:hint="eastAsia"/>
          <w:sz w:val="32"/>
          <w:szCs w:val="32"/>
        </w:rPr>
        <w:t>經評估南竿3家民宿符合條件，</w:t>
      </w:r>
      <w:r w:rsidR="00586DD3">
        <w:rPr>
          <w:rFonts w:ascii="標楷體" w:eastAsia="標楷體" w:hAnsi="標楷體" w:hint="eastAsia"/>
          <w:sz w:val="32"/>
          <w:szCs w:val="32"/>
        </w:rPr>
        <w:t>合計可提供41間套房，後續將由交旅局及財政局研擬簽約或徵用補償等相關辦法。</w:t>
      </w:r>
    </w:p>
    <w:p w:rsidR="00184F47" w:rsidRDefault="001209CD" w:rsidP="00DE7FFA">
      <w:pPr>
        <w:pStyle w:val="a3"/>
        <w:numPr>
          <w:ilvl w:val="0"/>
          <w:numId w:val="5"/>
        </w:numPr>
        <w:ind w:leftChars="0"/>
        <w:rPr>
          <w:rFonts w:ascii="標楷體" w:eastAsia="標楷體" w:hAnsi="標楷體"/>
          <w:sz w:val="32"/>
          <w:szCs w:val="32"/>
        </w:rPr>
      </w:pPr>
      <w:r>
        <w:rPr>
          <w:rFonts w:ascii="標楷體" w:eastAsia="標楷體" w:hAnsi="標楷體" w:hint="eastAsia"/>
          <w:sz w:val="32"/>
          <w:szCs w:val="32"/>
        </w:rPr>
        <w:t>建立疑似</w:t>
      </w:r>
      <w:r w:rsidR="005B39D2">
        <w:rPr>
          <w:rFonts w:ascii="標楷體" w:eastAsia="標楷體" w:hAnsi="標楷體" w:hint="eastAsia"/>
          <w:sz w:val="32"/>
          <w:szCs w:val="32"/>
        </w:rPr>
        <w:t>個案</w:t>
      </w:r>
      <w:r w:rsidR="002A6A9E">
        <w:rPr>
          <w:rFonts w:ascii="標楷體" w:eastAsia="標楷體" w:hAnsi="標楷體" w:hint="eastAsia"/>
          <w:sz w:val="32"/>
          <w:szCs w:val="32"/>
        </w:rPr>
        <w:t>後送</w:t>
      </w:r>
      <w:r w:rsidR="005B39D2">
        <w:rPr>
          <w:rFonts w:ascii="標楷體" w:eastAsia="標楷體" w:hAnsi="標楷體" w:hint="eastAsia"/>
          <w:sz w:val="32"/>
          <w:szCs w:val="32"/>
        </w:rPr>
        <w:t>評估流程</w:t>
      </w:r>
    </w:p>
    <w:p w:rsidR="005B39D2" w:rsidRPr="009B3379" w:rsidRDefault="009B3379" w:rsidP="009B3379">
      <w:pPr>
        <w:pStyle w:val="a3"/>
        <w:ind w:leftChars="0" w:left="1440"/>
        <w:rPr>
          <w:rFonts w:ascii="標楷體" w:eastAsia="標楷體" w:hAnsi="標楷體"/>
          <w:sz w:val="32"/>
          <w:szCs w:val="32"/>
        </w:rPr>
      </w:pPr>
      <w:r>
        <w:rPr>
          <w:rFonts w:ascii="標楷體" w:eastAsia="標楷體" w:hAnsi="標楷體" w:hint="eastAsia"/>
          <w:sz w:val="32"/>
          <w:szCs w:val="32"/>
        </w:rPr>
        <w:t>疫情期間，</w:t>
      </w:r>
      <w:r w:rsidR="005B39D2">
        <w:rPr>
          <w:rFonts w:ascii="標楷體" w:eastAsia="標楷體" w:hAnsi="標楷體" w:hint="eastAsia"/>
          <w:sz w:val="32"/>
          <w:szCs w:val="32"/>
        </w:rPr>
        <w:t>地區緊急醫療後送個案，</w:t>
      </w:r>
      <w:r>
        <w:rPr>
          <w:rFonts w:ascii="標楷體" w:eastAsia="標楷體" w:hAnsi="標楷體" w:hint="eastAsia"/>
          <w:sz w:val="32"/>
          <w:szCs w:val="32"/>
        </w:rPr>
        <w:t>若因</w:t>
      </w:r>
      <w:r w:rsidR="005B39D2">
        <w:rPr>
          <w:rFonts w:ascii="標楷體" w:eastAsia="標楷體" w:hAnsi="標楷體" w:hint="eastAsia"/>
          <w:sz w:val="32"/>
          <w:szCs w:val="32"/>
        </w:rPr>
        <w:t>有呼吸道或肺炎症狀而造成後送疑義時，可啟動</w:t>
      </w:r>
      <w:r>
        <w:rPr>
          <w:rFonts w:ascii="標楷體" w:eastAsia="標楷體" w:hAnsi="標楷體" w:hint="eastAsia"/>
          <w:sz w:val="32"/>
          <w:szCs w:val="32"/>
        </w:rPr>
        <w:t>由</w:t>
      </w:r>
      <w:r w:rsidR="005B39D2">
        <w:rPr>
          <w:rFonts w:ascii="標楷體" w:eastAsia="標楷體" w:hAnsi="標楷體" w:hint="eastAsia"/>
          <w:sz w:val="32"/>
          <w:szCs w:val="32"/>
        </w:rPr>
        <w:t>衛福部照護司建置</w:t>
      </w:r>
      <w:r>
        <w:rPr>
          <w:rFonts w:ascii="標楷體" w:eastAsia="標楷體" w:hAnsi="標楷體" w:hint="eastAsia"/>
          <w:sz w:val="32"/>
          <w:szCs w:val="32"/>
        </w:rPr>
        <w:t>的</w:t>
      </w:r>
      <w:r w:rsidR="005B39D2" w:rsidRPr="005B39D2">
        <w:rPr>
          <w:rFonts w:ascii="標楷體" w:eastAsia="標楷體" w:hAnsi="標楷體" w:hint="eastAsia"/>
          <w:sz w:val="32"/>
          <w:szCs w:val="32"/>
        </w:rPr>
        <w:t>「空轉後送遠距會診平臺」</w:t>
      </w:r>
      <w:r>
        <w:rPr>
          <w:rFonts w:ascii="標楷體" w:eastAsia="標楷體" w:hAnsi="標楷體" w:hint="eastAsia"/>
          <w:sz w:val="32"/>
          <w:szCs w:val="32"/>
        </w:rPr>
        <w:t>，由</w:t>
      </w:r>
      <w:r w:rsidR="005B39D2" w:rsidRPr="009B3379">
        <w:rPr>
          <w:rFonts w:ascii="標楷體" w:eastAsia="標楷體" w:hAnsi="標楷體" w:hint="eastAsia"/>
          <w:sz w:val="32"/>
          <w:szCs w:val="32"/>
        </w:rPr>
        <w:t>照護司、空審中心、後送申請院所、接收醫院及中央疫情指揮中心等5方</w:t>
      </w:r>
      <w:r>
        <w:rPr>
          <w:rFonts w:ascii="標楷體" w:eastAsia="標楷體" w:hAnsi="標楷體" w:hint="eastAsia"/>
          <w:sz w:val="32"/>
          <w:szCs w:val="32"/>
        </w:rPr>
        <w:t>同步上線</w:t>
      </w:r>
      <w:r w:rsidR="005B39D2" w:rsidRPr="009B3379">
        <w:rPr>
          <w:rFonts w:ascii="標楷體" w:eastAsia="標楷體" w:hAnsi="標楷體" w:hint="eastAsia"/>
          <w:sz w:val="32"/>
          <w:szCs w:val="32"/>
        </w:rPr>
        <w:t>進行視訊會診</w:t>
      </w:r>
      <w:r>
        <w:rPr>
          <w:rFonts w:ascii="標楷體" w:eastAsia="標楷體" w:hAnsi="標楷體" w:hint="eastAsia"/>
          <w:sz w:val="32"/>
          <w:szCs w:val="32"/>
        </w:rPr>
        <w:t>討論，避免</w:t>
      </w:r>
      <w:r w:rsidR="002A6F53">
        <w:rPr>
          <w:rFonts w:ascii="標楷體" w:eastAsia="標楷體" w:hAnsi="標楷體" w:hint="eastAsia"/>
          <w:sz w:val="32"/>
          <w:szCs w:val="32"/>
        </w:rPr>
        <w:t>延誤</w:t>
      </w:r>
      <w:r>
        <w:rPr>
          <w:rFonts w:ascii="標楷體" w:eastAsia="標楷體" w:hAnsi="標楷體" w:hint="eastAsia"/>
          <w:sz w:val="32"/>
          <w:szCs w:val="32"/>
        </w:rPr>
        <w:t>病情，影響病患權益。</w:t>
      </w:r>
    </w:p>
    <w:p w:rsidR="00791196" w:rsidRDefault="00184F47" w:rsidP="0026314E">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lastRenderedPageBreak/>
        <w:t>加強查緝</w:t>
      </w:r>
      <w:r w:rsidR="00FD4BAB">
        <w:rPr>
          <w:rFonts w:ascii="標楷體" w:eastAsia="標楷體" w:hAnsi="標楷體" w:hint="eastAsia"/>
          <w:sz w:val="32"/>
          <w:szCs w:val="32"/>
        </w:rPr>
        <w:t>違法</w:t>
      </w:r>
      <w:r w:rsidR="0026314E">
        <w:rPr>
          <w:rFonts w:ascii="標楷體" w:eastAsia="標楷體" w:hAnsi="標楷體" w:hint="eastAsia"/>
          <w:sz w:val="32"/>
          <w:szCs w:val="32"/>
        </w:rPr>
        <w:t>事件</w:t>
      </w:r>
    </w:p>
    <w:p w:rsidR="00791196" w:rsidRDefault="00F0179B" w:rsidP="0026314E">
      <w:pPr>
        <w:pStyle w:val="a3"/>
        <w:numPr>
          <w:ilvl w:val="0"/>
          <w:numId w:val="6"/>
        </w:numPr>
        <w:ind w:leftChars="0"/>
        <w:rPr>
          <w:rFonts w:ascii="標楷體" w:eastAsia="標楷體" w:hAnsi="標楷體"/>
          <w:sz w:val="32"/>
          <w:szCs w:val="32"/>
        </w:rPr>
      </w:pPr>
      <w:r>
        <w:rPr>
          <w:rFonts w:ascii="標楷體" w:eastAsia="標楷體" w:hAnsi="標楷體" w:hint="eastAsia"/>
          <w:sz w:val="32"/>
          <w:szCs w:val="32"/>
        </w:rPr>
        <w:t>連江縣</w:t>
      </w:r>
      <w:r w:rsidR="00184F47">
        <w:rPr>
          <w:rFonts w:ascii="標楷體" w:eastAsia="標楷體" w:hAnsi="標楷體" w:hint="eastAsia"/>
          <w:sz w:val="32"/>
          <w:szCs w:val="32"/>
        </w:rPr>
        <w:t>地檢署</w:t>
      </w:r>
      <w:r>
        <w:rPr>
          <w:rFonts w:ascii="標楷體" w:eastAsia="標楷體" w:hAnsi="標楷體" w:hint="eastAsia"/>
          <w:sz w:val="32"/>
          <w:szCs w:val="32"/>
        </w:rPr>
        <w:t>成立防疫處理小組</w:t>
      </w:r>
    </w:p>
    <w:p w:rsidR="00863AF2" w:rsidRPr="00863AF2" w:rsidRDefault="00863AF2" w:rsidP="0026314E">
      <w:pPr>
        <w:pStyle w:val="a3"/>
        <w:ind w:leftChars="0" w:left="1440"/>
        <w:rPr>
          <w:rFonts w:ascii="標楷體" w:eastAsia="標楷體" w:hAnsi="標楷體"/>
          <w:sz w:val="32"/>
          <w:szCs w:val="32"/>
        </w:rPr>
      </w:pPr>
      <w:r>
        <w:rPr>
          <w:rFonts w:ascii="標楷體" w:eastAsia="標楷體" w:hAnsi="標楷體" w:hint="eastAsia"/>
          <w:sz w:val="32"/>
          <w:szCs w:val="32"/>
        </w:rPr>
        <w:t>因應</w:t>
      </w:r>
      <w:r>
        <w:rPr>
          <w:rFonts w:ascii="微軟正黑體" w:eastAsia="微軟正黑體" w:hAnsi="微軟正黑體" w:hint="eastAsia"/>
          <w:sz w:val="32"/>
          <w:szCs w:val="32"/>
        </w:rPr>
        <w:t>【</w:t>
      </w:r>
      <w:r w:rsidRPr="00863AF2">
        <w:rPr>
          <w:rFonts w:ascii="標楷體" w:eastAsia="標楷體" w:hAnsi="標楷體" w:hint="eastAsia"/>
          <w:sz w:val="32"/>
          <w:szCs w:val="32"/>
        </w:rPr>
        <w:t>嚴重特殊傳染性肺炎防治及紓困振興特別條例</w:t>
      </w:r>
      <w:r>
        <w:rPr>
          <w:rFonts w:ascii="微軟正黑體" w:eastAsia="微軟正黑體" w:hAnsi="微軟正黑體" w:hint="eastAsia"/>
          <w:sz w:val="32"/>
          <w:szCs w:val="32"/>
        </w:rPr>
        <w:t>】</w:t>
      </w:r>
      <w:r w:rsidRPr="00863AF2">
        <w:rPr>
          <w:rFonts w:ascii="標楷體" w:eastAsia="標楷體" w:hAnsi="標楷體" w:hint="eastAsia"/>
          <w:sz w:val="32"/>
          <w:szCs w:val="32"/>
        </w:rPr>
        <w:t>三讀</w:t>
      </w:r>
      <w:r>
        <w:rPr>
          <w:rFonts w:ascii="標楷體" w:eastAsia="標楷體" w:hAnsi="標楷體" w:hint="eastAsia"/>
          <w:sz w:val="32"/>
          <w:szCs w:val="32"/>
        </w:rPr>
        <w:t>通過，連江縣地檢署於109年2月27日邀集地區</w:t>
      </w:r>
      <w:r w:rsidRPr="00863AF2">
        <w:rPr>
          <w:rFonts w:ascii="標楷體" w:eastAsia="標楷體" w:hAnsi="標楷體" w:hint="eastAsia"/>
          <w:sz w:val="32"/>
          <w:szCs w:val="32"/>
        </w:rPr>
        <w:t>警察局、調查站、查緝隊、岸巡隊、海巡隊及憲兵隊等司法警察機關召開刑罰會議</w:t>
      </w:r>
      <w:r>
        <w:rPr>
          <w:rFonts w:ascii="標楷體" w:eastAsia="標楷體" w:hAnsi="標楷體" w:hint="eastAsia"/>
          <w:sz w:val="32"/>
          <w:szCs w:val="32"/>
        </w:rPr>
        <w:t>，並成立防疫處理小組，加速偵辦不法情事。</w:t>
      </w:r>
    </w:p>
    <w:p w:rsidR="00791196" w:rsidRDefault="00184F47" w:rsidP="00791196">
      <w:pPr>
        <w:pStyle w:val="a3"/>
        <w:numPr>
          <w:ilvl w:val="0"/>
          <w:numId w:val="6"/>
        </w:numPr>
        <w:ind w:leftChars="0"/>
        <w:rPr>
          <w:rFonts w:ascii="標楷體" w:eastAsia="標楷體" w:hAnsi="標楷體"/>
          <w:sz w:val="32"/>
          <w:szCs w:val="32"/>
        </w:rPr>
      </w:pPr>
      <w:r>
        <w:rPr>
          <w:rFonts w:ascii="標楷體" w:eastAsia="標楷體" w:hAnsi="標楷體" w:hint="eastAsia"/>
          <w:sz w:val="32"/>
          <w:szCs w:val="32"/>
        </w:rPr>
        <w:t>海岸巡</w:t>
      </w:r>
      <w:r w:rsidR="00F0179B">
        <w:rPr>
          <w:rFonts w:ascii="標楷體" w:eastAsia="標楷體" w:hAnsi="標楷體" w:hint="eastAsia"/>
          <w:sz w:val="32"/>
          <w:szCs w:val="32"/>
        </w:rPr>
        <w:t>防</w:t>
      </w:r>
      <w:r w:rsidR="0026314E">
        <w:rPr>
          <w:rFonts w:ascii="標楷體" w:eastAsia="標楷體" w:hAnsi="標楷體" w:hint="eastAsia"/>
          <w:sz w:val="32"/>
          <w:szCs w:val="32"/>
        </w:rPr>
        <w:t>隊於疫情期間加強查緝海上違法交易事件，嚴禁本國籍船隻與陸方人員接近，任何疑似</w:t>
      </w:r>
      <w:r w:rsidR="003049CF">
        <w:rPr>
          <w:rFonts w:ascii="標楷體" w:eastAsia="標楷體" w:hAnsi="標楷體" w:hint="eastAsia"/>
          <w:sz w:val="32"/>
          <w:szCs w:val="32"/>
        </w:rPr>
        <w:t>事件均從嚴查辦，藉以杜絕任何防疫漏洞。</w:t>
      </w:r>
    </w:p>
    <w:p w:rsidR="00184F47" w:rsidRDefault="00184F47" w:rsidP="00791196">
      <w:pPr>
        <w:pStyle w:val="a3"/>
        <w:numPr>
          <w:ilvl w:val="0"/>
          <w:numId w:val="6"/>
        </w:numPr>
        <w:ind w:leftChars="0"/>
        <w:rPr>
          <w:rFonts w:ascii="標楷體" w:eastAsia="標楷體" w:hAnsi="標楷體"/>
          <w:sz w:val="32"/>
          <w:szCs w:val="32"/>
        </w:rPr>
      </w:pPr>
      <w:r>
        <w:rPr>
          <w:rFonts w:ascii="標楷體" w:eastAsia="標楷體" w:hAnsi="標楷體" w:hint="eastAsia"/>
          <w:sz w:val="32"/>
          <w:szCs w:val="32"/>
        </w:rPr>
        <w:t>衛福局</w:t>
      </w:r>
      <w:r w:rsidR="00E964DB">
        <w:rPr>
          <w:rFonts w:ascii="標楷體" w:eastAsia="標楷體" w:hAnsi="標楷體" w:hint="eastAsia"/>
          <w:sz w:val="32"/>
          <w:szCs w:val="32"/>
        </w:rPr>
        <w:t>加強稽查市售水產品，遇可疑或來路不明的產品，立即追查源頭，藉以預防違法走私交易事件。</w:t>
      </w:r>
    </w:p>
    <w:p w:rsidR="00DB0F2E" w:rsidRDefault="002A6A9E" w:rsidP="00A132AF">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t>衛教宣導</w:t>
      </w:r>
    </w:p>
    <w:p w:rsidR="00DB0F2E" w:rsidRDefault="00177391" w:rsidP="00DB0F2E">
      <w:pPr>
        <w:pStyle w:val="a3"/>
        <w:numPr>
          <w:ilvl w:val="0"/>
          <w:numId w:val="8"/>
        </w:numPr>
        <w:ind w:leftChars="0"/>
        <w:rPr>
          <w:rFonts w:ascii="標楷體" w:eastAsia="標楷體" w:hAnsi="標楷體"/>
          <w:sz w:val="32"/>
          <w:szCs w:val="32"/>
        </w:rPr>
      </w:pPr>
      <w:r>
        <w:rPr>
          <w:rFonts w:ascii="標楷體" w:eastAsia="標楷體" w:hAnsi="標楷體" w:hint="eastAsia"/>
          <w:sz w:val="32"/>
          <w:szCs w:val="32"/>
        </w:rPr>
        <w:t>馬祖日報每日於頭版登載防疫</w:t>
      </w:r>
      <w:r w:rsidR="002A6A9E">
        <w:rPr>
          <w:rFonts w:ascii="標楷體" w:eastAsia="標楷體" w:hAnsi="標楷體" w:hint="eastAsia"/>
          <w:sz w:val="32"/>
          <w:szCs w:val="32"/>
        </w:rPr>
        <w:t>小叮嚀</w:t>
      </w:r>
      <w:r>
        <w:rPr>
          <w:rFonts w:ascii="標楷體" w:eastAsia="標楷體" w:hAnsi="標楷體" w:hint="eastAsia"/>
          <w:sz w:val="32"/>
          <w:szCs w:val="32"/>
        </w:rPr>
        <w:t>，提醒民眾勤洗手、戴口罩、注意個人呼吸道衛生及咳嗽禮節等個人基本防護措施。</w:t>
      </w:r>
    </w:p>
    <w:p w:rsidR="00177391" w:rsidRDefault="00177391" w:rsidP="00DB0F2E">
      <w:pPr>
        <w:pStyle w:val="a3"/>
        <w:numPr>
          <w:ilvl w:val="0"/>
          <w:numId w:val="8"/>
        </w:numPr>
        <w:ind w:leftChars="0"/>
        <w:rPr>
          <w:rFonts w:ascii="標楷體" w:eastAsia="標楷體" w:hAnsi="標楷體"/>
          <w:sz w:val="32"/>
          <w:szCs w:val="32"/>
        </w:rPr>
      </w:pPr>
      <w:r>
        <w:rPr>
          <w:rFonts w:ascii="標楷體" w:eastAsia="標楷體" w:hAnsi="標楷體" w:hint="eastAsia"/>
          <w:sz w:val="32"/>
          <w:szCs w:val="32"/>
        </w:rPr>
        <w:t>即時轉發中央重要防疫政策於地方重要網路媒體。</w:t>
      </w:r>
    </w:p>
    <w:p w:rsidR="00A132AF" w:rsidRDefault="00177391" w:rsidP="00782911">
      <w:pPr>
        <w:pStyle w:val="a3"/>
        <w:numPr>
          <w:ilvl w:val="0"/>
          <w:numId w:val="8"/>
        </w:numPr>
        <w:ind w:leftChars="0"/>
        <w:rPr>
          <w:rFonts w:ascii="標楷體" w:eastAsia="標楷體" w:hAnsi="標楷體"/>
          <w:sz w:val="32"/>
          <w:szCs w:val="32"/>
        </w:rPr>
      </w:pPr>
      <w:r>
        <w:rPr>
          <w:rFonts w:ascii="標楷體" w:eastAsia="標楷體" w:hAnsi="標楷體" w:hint="eastAsia"/>
          <w:sz w:val="32"/>
          <w:szCs w:val="32"/>
        </w:rPr>
        <w:t>協助地區</w:t>
      </w:r>
      <w:r w:rsidR="002A6A9E" w:rsidRPr="000350D4">
        <w:rPr>
          <w:rFonts w:ascii="標楷體" w:eastAsia="標楷體" w:hAnsi="標楷體" w:hint="eastAsia"/>
          <w:sz w:val="32"/>
          <w:szCs w:val="32"/>
        </w:rPr>
        <w:t>大型</w:t>
      </w:r>
      <w:r w:rsidR="008B6E96" w:rsidRPr="000350D4">
        <w:rPr>
          <w:rFonts w:ascii="標楷體" w:eastAsia="標楷體" w:hAnsi="標楷體" w:hint="eastAsia"/>
          <w:sz w:val="32"/>
          <w:szCs w:val="32"/>
        </w:rPr>
        <w:t>婚宴</w:t>
      </w:r>
      <w:r>
        <w:rPr>
          <w:rFonts w:ascii="標楷體" w:eastAsia="標楷體" w:hAnsi="標楷體" w:hint="eastAsia"/>
          <w:sz w:val="32"/>
          <w:szCs w:val="32"/>
        </w:rPr>
        <w:t>場所</w:t>
      </w:r>
      <w:r w:rsidR="00046DE1">
        <w:rPr>
          <w:rFonts w:ascii="標楷體" w:eastAsia="標楷體" w:hAnsi="標楷體" w:hint="eastAsia"/>
          <w:sz w:val="32"/>
          <w:szCs w:val="32"/>
        </w:rPr>
        <w:t>執行</w:t>
      </w:r>
      <w:r>
        <w:rPr>
          <w:rFonts w:ascii="標楷體" w:eastAsia="標楷體" w:hAnsi="標楷體" w:hint="eastAsia"/>
          <w:sz w:val="32"/>
          <w:szCs w:val="32"/>
        </w:rPr>
        <w:t>相關防疫</w:t>
      </w:r>
      <w:r w:rsidR="00046DE1">
        <w:rPr>
          <w:rFonts w:ascii="標楷體" w:eastAsia="標楷體" w:hAnsi="標楷體" w:hint="eastAsia"/>
          <w:sz w:val="32"/>
          <w:szCs w:val="32"/>
        </w:rPr>
        <w:t>措施</w:t>
      </w:r>
      <w:r>
        <w:rPr>
          <w:rFonts w:ascii="標楷體" w:eastAsia="標楷體" w:hAnsi="標楷體" w:hint="eastAsia"/>
          <w:sz w:val="32"/>
          <w:szCs w:val="32"/>
        </w:rPr>
        <w:t>。</w:t>
      </w:r>
    </w:p>
    <w:p w:rsidR="00754A9B" w:rsidRDefault="00754A9B" w:rsidP="00754A9B">
      <w:pPr>
        <w:pStyle w:val="a3"/>
        <w:ind w:leftChars="0" w:left="1440"/>
        <w:rPr>
          <w:rFonts w:ascii="標楷體" w:eastAsia="標楷體" w:hAnsi="標楷體"/>
          <w:sz w:val="36"/>
          <w:szCs w:val="36"/>
        </w:rPr>
      </w:pPr>
    </w:p>
    <w:p w:rsidR="00754A9B" w:rsidRPr="00754A9B" w:rsidRDefault="00754A9B" w:rsidP="00754A9B">
      <w:pPr>
        <w:pStyle w:val="a3"/>
        <w:ind w:leftChars="0" w:left="142"/>
        <w:rPr>
          <w:rFonts w:ascii="標楷體" w:eastAsia="標楷體" w:hAnsi="標楷體"/>
          <w:sz w:val="36"/>
          <w:szCs w:val="36"/>
        </w:rPr>
      </w:pPr>
      <w:r w:rsidRPr="00754A9B">
        <w:rPr>
          <w:rFonts w:ascii="標楷體" w:eastAsia="標楷體" w:hAnsi="標楷體" w:hint="eastAsia"/>
          <w:sz w:val="36"/>
          <w:szCs w:val="36"/>
        </w:rPr>
        <w:lastRenderedPageBreak/>
        <w:t>貳、連江縣因應</w:t>
      </w:r>
      <w:proofErr w:type="gramStart"/>
      <w:r w:rsidRPr="00754A9B">
        <w:rPr>
          <w:rFonts w:ascii="標楷體" w:eastAsia="標楷體" w:hAnsi="標楷體" w:hint="eastAsia"/>
          <w:sz w:val="36"/>
          <w:szCs w:val="36"/>
        </w:rPr>
        <w:t>新型冠</w:t>
      </w:r>
      <w:proofErr w:type="gramEnd"/>
      <w:r w:rsidRPr="00754A9B">
        <w:rPr>
          <w:rFonts w:ascii="標楷體" w:eastAsia="標楷體" w:hAnsi="標楷體" w:hint="eastAsia"/>
          <w:sz w:val="36"/>
          <w:szCs w:val="36"/>
        </w:rPr>
        <w:t>狀肺炎對地區商業紓困暨振興方案</w:t>
      </w:r>
    </w:p>
    <w:tbl>
      <w:tblPr>
        <w:tblStyle w:val="a8"/>
        <w:tblW w:w="0" w:type="auto"/>
        <w:tblLook w:val="04A0" w:firstRow="1" w:lastRow="0" w:firstColumn="1" w:lastColumn="0" w:noHBand="0" w:noVBand="1"/>
      </w:tblPr>
      <w:tblGrid>
        <w:gridCol w:w="496"/>
        <w:gridCol w:w="815"/>
        <w:gridCol w:w="8357"/>
      </w:tblGrid>
      <w:tr w:rsidR="00754A9B" w:rsidRPr="000364AA" w:rsidTr="00742BF8">
        <w:trPr>
          <w:trHeight w:val="836"/>
        </w:trPr>
        <w:tc>
          <w:tcPr>
            <w:tcW w:w="496"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局處</w:t>
            </w:r>
          </w:p>
        </w:tc>
        <w:tc>
          <w:tcPr>
            <w:tcW w:w="815"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項目</w:t>
            </w:r>
          </w:p>
        </w:tc>
        <w:tc>
          <w:tcPr>
            <w:tcW w:w="8357" w:type="dxa"/>
            <w:vAlign w:val="center"/>
          </w:tcPr>
          <w:p w:rsidR="00754A9B" w:rsidRPr="000364AA" w:rsidRDefault="00754A9B" w:rsidP="00223ADF">
            <w:pPr>
              <w:spacing w:line="400" w:lineRule="exact"/>
              <w:jc w:val="center"/>
              <w:rPr>
                <w:rFonts w:ascii="標楷體" w:eastAsia="標楷體" w:hAnsi="標楷體"/>
                <w:sz w:val="28"/>
                <w:szCs w:val="28"/>
              </w:rPr>
            </w:pPr>
            <w:r w:rsidRPr="000364AA">
              <w:rPr>
                <w:rFonts w:ascii="標楷體" w:eastAsia="標楷體" w:hAnsi="標楷體" w:hint="eastAsia"/>
                <w:sz w:val="28"/>
                <w:szCs w:val="28"/>
              </w:rPr>
              <w:t>內容</w:t>
            </w:r>
          </w:p>
        </w:tc>
      </w:tr>
      <w:tr w:rsidR="00754A9B" w:rsidRPr="000364AA" w:rsidTr="00742BF8">
        <w:tc>
          <w:tcPr>
            <w:tcW w:w="456" w:type="dxa"/>
            <w:vMerge w:val="restart"/>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交通旅遊局</w:t>
            </w:r>
          </w:p>
        </w:tc>
        <w:tc>
          <w:tcPr>
            <w:tcW w:w="815"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中央紓困專案</w:t>
            </w:r>
          </w:p>
        </w:tc>
        <w:tc>
          <w:tcPr>
            <w:tcW w:w="8357" w:type="dxa"/>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行政院於3月12日核定「交通部對受嚴重特殊傳染性肺炎影響發生營運困難產業事業紓困振興辦法」：</w:t>
            </w:r>
          </w:p>
          <w:p w:rsidR="00754A9B"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航空業者：</w:t>
            </w:r>
          </w:p>
          <w:p w:rsidR="00754A9B" w:rsidRPr="000364AA" w:rsidRDefault="00754A9B" w:rsidP="00F10141">
            <w:pPr>
              <w:spacing w:line="400" w:lineRule="exact"/>
              <w:ind w:left="554" w:hangingChars="198" w:hanging="554"/>
              <w:rPr>
                <w:rFonts w:ascii="標楷體" w:eastAsia="標楷體" w:hAnsi="標楷體"/>
                <w:sz w:val="28"/>
                <w:szCs w:val="28"/>
              </w:rPr>
            </w:pPr>
            <w:r w:rsidRPr="000364AA">
              <w:rPr>
                <w:rFonts w:ascii="標楷體" w:eastAsia="標楷體" w:hAnsi="標楷體" w:hint="eastAsia"/>
                <w:sz w:val="28"/>
                <w:szCs w:val="28"/>
              </w:rPr>
              <w:t>一、包括對飛航國內、國際及兩岸航班的民用航空運輸業補貼其降落費、房屋使用費、土地使用費、維護機庫使用費、飛機修護棚廠使用費，自109年2月1日起開始實施，為期一年。</w:t>
            </w:r>
          </w:p>
          <w:p w:rsidR="00754A9B" w:rsidRPr="000364AA" w:rsidRDefault="00754A9B" w:rsidP="00F10141">
            <w:pPr>
              <w:spacing w:line="400" w:lineRule="exact"/>
              <w:ind w:left="554" w:hangingChars="198" w:hanging="554"/>
              <w:rPr>
                <w:rFonts w:ascii="標楷體" w:eastAsia="標楷體" w:hAnsi="標楷體"/>
                <w:sz w:val="28"/>
                <w:szCs w:val="28"/>
              </w:rPr>
            </w:pPr>
            <w:r w:rsidRPr="000364AA">
              <w:rPr>
                <w:rFonts w:ascii="標楷體" w:eastAsia="標楷體" w:hAnsi="標楷體" w:hint="eastAsia"/>
                <w:sz w:val="28"/>
                <w:szCs w:val="28"/>
              </w:rPr>
              <w:t>二、地勤業、</w:t>
            </w:r>
            <w:proofErr w:type="gramStart"/>
            <w:r w:rsidRPr="000364AA">
              <w:rPr>
                <w:rFonts w:ascii="標楷體" w:eastAsia="標楷體" w:hAnsi="標楷體" w:hint="eastAsia"/>
                <w:sz w:val="28"/>
                <w:szCs w:val="28"/>
              </w:rPr>
              <w:t>空廚業也</w:t>
            </w:r>
            <w:proofErr w:type="gramEnd"/>
            <w:r w:rsidRPr="000364AA">
              <w:rPr>
                <w:rFonts w:ascii="標楷體" w:eastAsia="標楷體" w:hAnsi="標楷體" w:hint="eastAsia"/>
                <w:sz w:val="28"/>
                <w:szCs w:val="28"/>
              </w:rPr>
              <w:t>同樣對其房屋使用費、土地使用費等給予補貼，另對民用航空運輸業維持正常營運資金之融通貸款利息，以及民用航空運輸業及地勤業配合執行防疫措施所需費用亦均給予補貼。為進一步協助業者，民航局及機場公司並宣布將緩收業者相關費用4個月。</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交通部公路總局於109年3月13日召開「交通部因應嚴重特殊傳染性肺炎</w:t>
            </w:r>
            <w:proofErr w:type="gramStart"/>
            <w:r w:rsidRPr="000364AA">
              <w:rPr>
                <w:rFonts w:ascii="標楷體" w:eastAsia="標楷體" w:hAnsi="標楷體" w:hint="eastAsia"/>
                <w:sz w:val="28"/>
                <w:szCs w:val="28"/>
              </w:rPr>
              <w:t>疫</w:t>
            </w:r>
            <w:proofErr w:type="gramEnd"/>
            <w:r w:rsidRPr="000364AA">
              <w:rPr>
                <w:rFonts w:ascii="標楷體" w:eastAsia="標楷體" w:hAnsi="標楷體" w:hint="eastAsia"/>
                <w:sz w:val="28"/>
                <w:szCs w:val="28"/>
              </w:rPr>
              <w:t>情補助客運業防疫費用作業要點」（草案）會議」，會中針對業者採購防疫物資的採購補貼，與相關紓困方案均納入要點辦理，後續依程序核定發布訊息。</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客運業者：</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補貼防疫期間採購防疫物資費用。</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計程車業者：</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每月補貼500公升汽柴油或石油氣，每公升補貼4元，為期6個月（4/1~9/30），每月上限2,000元。</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汽車租賃與遊覽車業者：</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補貼汽車燃料使用費50%。補貼相關協會辦理專案輔導培訓，每次最多300萬元，為期6個月。</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交通部航港局依「補貼兩岸海運直航客運與小三通客貨運及國內海運客貨運固定航線業者因應嚴重特殊傳染性肺炎營運紓困作業要點」</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海運業者：</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補貼船舶靠泊國際商港之碼頭</w:t>
            </w:r>
            <w:proofErr w:type="gramStart"/>
            <w:r w:rsidRPr="000364AA">
              <w:rPr>
                <w:rFonts w:ascii="標楷體" w:eastAsia="標楷體" w:hAnsi="標楷體" w:hint="eastAsia"/>
                <w:sz w:val="28"/>
                <w:szCs w:val="28"/>
              </w:rPr>
              <w:t>碇</w:t>
            </w:r>
            <w:proofErr w:type="gramEnd"/>
            <w:r w:rsidRPr="000364AA">
              <w:rPr>
                <w:rFonts w:ascii="標楷體" w:eastAsia="標楷體" w:hAnsi="標楷體" w:hint="eastAsia"/>
                <w:sz w:val="28"/>
                <w:szCs w:val="28"/>
              </w:rPr>
              <w:t>泊費、垃圾清理費、燃油費、船員最低月薪資等費用。</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補貼小三通航運業者，費用由嚴重特殊傳染性肺炎防治及紓困振興</w:t>
            </w:r>
            <w:r w:rsidRPr="000364AA">
              <w:rPr>
                <w:rFonts w:ascii="標楷體" w:eastAsia="標楷體" w:hAnsi="標楷體" w:hint="eastAsia"/>
                <w:sz w:val="28"/>
                <w:szCs w:val="28"/>
              </w:rPr>
              <w:lastRenderedPageBreak/>
              <w:t>特別預算項下支應。</w:t>
            </w:r>
          </w:p>
        </w:tc>
      </w:tr>
      <w:tr w:rsidR="00754A9B" w:rsidRPr="000364AA" w:rsidTr="00742BF8">
        <w:tc>
          <w:tcPr>
            <w:tcW w:w="456" w:type="dxa"/>
            <w:vMerge/>
            <w:vAlign w:val="center"/>
          </w:tcPr>
          <w:p w:rsidR="00754A9B" w:rsidRPr="000364AA" w:rsidRDefault="00754A9B" w:rsidP="00F10141">
            <w:pPr>
              <w:spacing w:line="400" w:lineRule="exact"/>
              <w:rPr>
                <w:rFonts w:ascii="標楷體" w:eastAsia="標楷體" w:hAnsi="標楷體"/>
                <w:sz w:val="28"/>
                <w:szCs w:val="28"/>
              </w:rPr>
            </w:pPr>
          </w:p>
        </w:tc>
        <w:tc>
          <w:tcPr>
            <w:tcW w:w="815"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爭取中央納入專案或預算</w:t>
            </w:r>
          </w:p>
        </w:tc>
        <w:tc>
          <w:tcPr>
            <w:tcW w:w="8357" w:type="dxa"/>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計程車業者：</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擬提出「連江縣觀光計程車轉型輔導計畫」，辦理培訓計程車司機行車安全教育訓練及旅客服務等課程，並藉由車體形象與內裝改善，使搭乘遊客安心，以提高遊客將計程車做為旅遊運具之選項。</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依據「促進旅行業(含導遊領隊)、旅宿業、觀光遊樂業發展-人才培訓」</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觀光旅遊業業者：</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為促進旅行業(含導遊領隊)、旅宿業、觀光遊樂業發展暨人才培訓，擬由連江縣旅行業同會提報「馬祖主題旅遊計畫」及「馬祖導遊及解說員培訓計畫」至交通部觀光局爭取觀光產業轉型培訓經費。</w:t>
            </w:r>
          </w:p>
        </w:tc>
      </w:tr>
      <w:tr w:rsidR="00754A9B" w:rsidRPr="000364AA" w:rsidTr="00742BF8">
        <w:tc>
          <w:tcPr>
            <w:tcW w:w="456" w:type="dxa"/>
            <w:vMerge/>
            <w:vAlign w:val="center"/>
          </w:tcPr>
          <w:p w:rsidR="00754A9B" w:rsidRPr="000364AA" w:rsidRDefault="00754A9B" w:rsidP="00F10141">
            <w:pPr>
              <w:spacing w:line="400" w:lineRule="exact"/>
              <w:rPr>
                <w:rFonts w:ascii="標楷體" w:eastAsia="標楷體" w:hAnsi="標楷體"/>
                <w:sz w:val="28"/>
                <w:szCs w:val="28"/>
              </w:rPr>
            </w:pPr>
          </w:p>
        </w:tc>
        <w:tc>
          <w:tcPr>
            <w:tcW w:w="815"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地方因應作為</w:t>
            </w:r>
          </w:p>
        </w:tc>
        <w:tc>
          <w:tcPr>
            <w:tcW w:w="8357" w:type="dxa"/>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航空業者、客運業者、計程車業者、汽車租賃與遊覽車業者、海運業務：</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配合中央法規規定，作為紓困專案之</w:t>
            </w:r>
            <w:proofErr w:type="gramStart"/>
            <w:r w:rsidRPr="000364AA">
              <w:rPr>
                <w:rFonts w:ascii="標楷體" w:eastAsia="標楷體" w:hAnsi="標楷體" w:hint="eastAsia"/>
                <w:sz w:val="28"/>
                <w:szCs w:val="28"/>
              </w:rPr>
              <w:t>地方對口</w:t>
            </w:r>
            <w:proofErr w:type="gramEnd"/>
            <w:r w:rsidRPr="000364AA">
              <w:rPr>
                <w:rFonts w:ascii="標楷體" w:eastAsia="標楷體" w:hAnsi="標楷體" w:hint="eastAsia"/>
                <w:sz w:val="28"/>
                <w:szCs w:val="28"/>
              </w:rPr>
              <w:t>，協助業者申請補貼作業。</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觀光旅遊業業者：</w:t>
            </w:r>
          </w:p>
          <w:p w:rsidR="00754A9B" w:rsidRPr="000364AA" w:rsidRDefault="00754A9B" w:rsidP="00F10141">
            <w:pPr>
              <w:spacing w:line="400" w:lineRule="exact"/>
              <w:ind w:left="554" w:hangingChars="198" w:hanging="554"/>
              <w:rPr>
                <w:rFonts w:ascii="標楷體" w:eastAsia="標楷體" w:hAnsi="標楷體"/>
                <w:sz w:val="28"/>
                <w:szCs w:val="28"/>
              </w:rPr>
            </w:pPr>
            <w:r w:rsidRPr="000364AA">
              <w:rPr>
                <w:rFonts w:ascii="標楷體" w:eastAsia="標楷體" w:hAnsi="標楷體" w:hint="eastAsia"/>
                <w:sz w:val="28"/>
                <w:szCs w:val="28"/>
              </w:rPr>
              <w:t>一、邀請地區民宿協會</w:t>
            </w:r>
            <w:proofErr w:type="gramStart"/>
            <w:r w:rsidRPr="000364AA">
              <w:rPr>
                <w:rFonts w:ascii="標楷體" w:eastAsia="標楷體" w:hAnsi="標楷體" w:hint="eastAsia"/>
                <w:sz w:val="28"/>
                <w:szCs w:val="28"/>
              </w:rPr>
              <w:t>研</w:t>
            </w:r>
            <w:proofErr w:type="gramEnd"/>
            <w:r w:rsidRPr="000364AA">
              <w:rPr>
                <w:rFonts w:ascii="標楷體" w:eastAsia="標楷體" w:hAnsi="標楷體" w:hint="eastAsia"/>
                <w:sz w:val="28"/>
                <w:szCs w:val="28"/>
              </w:rPr>
              <w:t>商，提報本</w:t>
            </w:r>
            <w:proofErr w:type="gramStart"/>
            <w:r w:rsidRPr="000364AA">
              <w:rPr>
                <w:rFonts w:ascii="標楷體" w:eastAsia="標楷體" w:hAnsi="標楷體" w:hint="eastAsia"/>
                <w:sz w:val="28"/>
                <w:szCs w:val="28"/>
              </w:rPr>
              <w:t>縣旅宿</w:t>
            </w:r>
            <w:proofErr w:type="gramEnd"/>
            <w:r w:rsidRPr="000364AA">
              <w:rPr>
                <w:rFonts w:ascii="標楷體" w:eastAsia="標楷體" w:hAnsi="標楷體" w:hint="eastAsia"/>
                <w:sz w:val="28"/>
                <w:szCs w:val="28"/>
              </w:rPr>
              <w:t>人才培訓計畫，並提供相關計畫內容參考，由協會進行了解處理中。</w:t>
            </w:r>
          </w:p>
          <w:p w:rsidR="00754A9B" w:rsidRPr="000364AA" w:rsidRDefault="00754A9B" w:rsidP="00F10141">
            <w:pPr>
              <w:spacing w:line="400" w:lineRule="exact"/>
              <w:ind w:left="554" w:hangingChars="198" w:hanging="554"/>
              <w:rPr>
                <w:rFonts w:ascii="標楷體" w:eastAsia="標楷體" w:hAnsi="標楷體"/>
                <w:sz w:val="28"/>
                <w:szCs w:val="28"/>
              </w:rPr>
            </w:pPr>
            <w:r w:rsidRPr="000364AA">
              <w:rPr>
                <w:rFonts w:ascii="標楷體" w:eastAsia="標楷體" w:hAnsi="標楷體" w:hint="eastAsia"/>
                <w:sz w:val="28"/>
                <w:szCs w:val="28"/>
              </w:rPr>
              <w:t>二、依據「交通部觀光局振興觀光產業融資信用保證要點」，已將補貼資訊提供地區業者參考。</w:t>
            </w:r>
          </w:p>
          <w:p w:rsidR="00754A9B" w:rsidRPr="000364AA" w:rsidRDefault="00754A9B" w:rsidP="00F10141">
            <w:pPr>
              <w:spacing w:line="400" w:lineRule="exact"/>
              <w:ind w:leftChars="-4" w:left="556" w:hangingChars="202" w:hanging="566"/>
              <w:rPr>
                <w:rFonts w:ascii="標楷體" w:eastAsia="標楷體" w:hAnsi="標楷體"/>
                <w:sz w:val="28"/>
                <w:szCs w:val="28"/>
              </w:rPr>
            </w:pPr>
            <w:r w:rsidRPr="000364AA">
              <w:rPr>
                <w:rFonts w:ascii="標楷體" w:eastAsia="標楷體" w:hAnsi="標楷體" w:hint="eastAsia"/>
                <w:sz w:val="28"/>
                <w:szCs w:val="28"/>
              </w:rPr>
              <w:t>三、</w:t>
            </w:r>
            <w:proofErr w:type="gramStart"/>
            <w:r w:rsidRPr="000364AA">
              <w:rPr>
                <w:rFonts w:ascii="標楷體" w:eastAsia="標楷體" w:hAnsi="標楷體" w:hint="eastAsia"/>
                <w:sz w:val="28"/>
                <w:szCs w:val="28"/>
              </w:rPr>
              <w:t>研議本</w:t>
            </w:r>
            <w:proofErr w:type="gramEnd"/>
            <w:r w:rsidRPr="000364AA">
              <w:rPr>
                <w:rFonts w:ascii="標楷體" w:eastAsia="標楷體" w:hAnsi="標楷體" w:hint="eastAsia"/>
                <w:sz w:val="28"/>
                <w:szCs w:val="28"/>
              </w:rPr>
              <w:t>局委外營運出租案（馬港招待所、迎賓館、枕戈待旦）租金減收及房屋稅減免方案。</w:t>
            </w:r>
          </w:p>
        </w:tc>
      </w:tr>
      <w:tr w:rsidR="00754A9B" w:rsidRPr="000364AA" w:rsidTr="00742BF8">
        <w:tc>
          <w:tcPr>
            <w:tcW w:w="456" w:type="dxa"/>
            <w:vMerge/>
            <w:vAlign w:val="center"/>
          </w:tcPr>
          <w:p w:rsidR="00754A9B" w:rsidRPr="000364AA" w:rsidRDefault="00754A9B" w:rsidP="00F10141">
            <w:pPr>
              <w:spacing w:line="400" w:lineRule="exact"/>
              <w:rPr>
                <w:rFonts w:ascii="標楷體" w:eastAsia="標楷體" w:hAnsi="標楷體"/>
                <w:sz w:val="28"/>
                <w:szCs w:val="28"/>
              </w:rPr>
            </w:pPr>
          </w:p>
        </w:tc>
        <w:tc>
          <w:tcPr>
            <w:tcW w:w="815"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振興方案</w:t>
            </w:r>
          </w:p>
        </w:tc>
        <w:tc>
          <w:tcPr>
            <w:tcW w:w="8357" w:type="dxa"/>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觀光旅遊業業者：</w:t>
            </w:r>
          </w:p>
          <w:p w:rsidR="00754A9B" w:rsidRPr="000364AA" w:rsidRDefault="00754A9B" w:rsidP="00F10141">
            <w:pPr>
              <w:spacing w:line="400" w:lineRule="exact"/>
              <w:ind w:left="554" w:hangingChars="198" w:hanging="554"/>
              <w:rPr>
                <w:rFonts w:ascii="標楷體" w:eastAsia="標楷體" w:hAnsi="標楷體"/>
                <w:sz w:val="28"/>
                <w:szCs w:val="28"/>
              </w:rPr>
            </w:pPr>
            <w:r w:rsidRPr="000364AA">
              <w:rPr>
                <w:rFonts w:ascii="標楷體" w:eastAsia="標楷體" w:hAnsi="標楷體" w:hint="eastAsia"/>
                <w:sz w:val="28"/>
                <w:szCs w:val="28"/>
              </w:rPr>
              <w:t>一、本府近期將假四鄉辦理民宿培訓課程，針對房務清潔整理、客房空間規劃及房務人員品質進行加強。</w:t>
            </w:r>
          </w:p>
          <w:p w:rsidR="00754A9B" w:rsidRPr="000364AA" w:rsidRDefault="00754A9B" w:rsidP="00F10141">
            <w:pPr>
              <w:spacing w:line="400" w:lineRule="exact"/>
              <w:ind w:left="554" w:hangingChars="198" w:hanging="554"/>
              <w:rPr>
                <w:rFonts w:ascii="標楷體" w:eastAsia="標楷體" w:hAnsi="標楷體"/>
                <w:sz w:val="28"/>
                <w:szCs w:val="28"/>
              </w:rPr>
            </w:pPr>
            <w:r w:rsidRPr="000364AA">
              <w:rPr>
                <w:rFonts w:ascii="標楷體" w:eastAsia="標楷體" w:hAnsi="標楷體" w:hint="eastAsia"/>
                <w:sz w:val="28"/>
                <w:szCs w:val="28"/>
              </w:rPr>
              <w:t>二、</w:t>
            </w:r>
            <w:proofErr w:type="gramStart"/>
            <w:r w:rsidRPr="000364AA">
              <w:rPr>
                <w:rFonts w:ascii="標楷體" w:eastAsia="標楷體" w:hAnsi="標楷體" w:hint="eastAsia"/>
                <w:sz w:val="28"/>
                <w:szCs w:val="28"/>
              </w:rPr>
              <w:t>製作旅宿宣導</w:t>
            </w:r>
            <w:proofErr w:type="gramEnd"/>
            <w:r w:rsidRPr="000364AA">
              <w:rPr>
                <w:rFonts w:ascii="標楷體" w:eastAsia="標楷體" w:hAnsi="標楷體" w:hint="eastAsia"/>
                <w:sz w:val="28"/>
                <w:szCs w:val="28"/>
              </w:rPr>
              <w:t>立牌，</w:t>
            </w:r>
            <w:proofErr w:type="gramStart"/>
            <w:r w:rsidRPr="000364AA">
              <w:rPr>
                <w:rFonts w:ascii="標楷體" w:eastAsia="標楷體" w:hAnsi="標楷體" w:hint="eastAsia"/>
                <w:sz w:val="28"/>
                <w:szCs w:val="28"/>
              </w:rPr>
              <w:t>加強旅宿業者</w:t>
            </w:r>
            <w:proofErr w:type="gramEnd"/>
            <w:r w:rsidRPr="000364AA">
              <w:rPr>
                <w:rFonts w:ascii="標楷體" w:eastAsia="標楷體" w:hAnsi="標楷體" w:hint="eastAsia"/>
                <w:sz w:val="28"/>
                <w:szCs w:val="28"/>
              </w:rPr>
              <w:t>防疫推廣，預計於3月底前發放全縣</w:t>
            </w:r>
            <w:proofErr w:type="gramStart"/>
            <w:r w:rsidRPr="000364AA">
              <w:rPr>
                <w:rFonts w:ascii="標楷體" w:eastAsia="標楷體" w:hAnsi="標楷體" w:hint="eastAsia"/>
                <w:sz w:val="28"/>
                <w:szCs w:val="28"/>
              </w:rPr>
              <w:t>合法旅宿</w:t>
            </w:r>
            <w:proofErr w:type="gramEnd"/>
            <w:r w:rsidRPr="000364AA">
              <w:rPr>
                <w:rFonts w:ascii="標楷體" w:eastAsia="標楷體" w:hAnsi="標楷體" w:hint="eastAsia"/>
                <w:sz w:val="28"/>
                <w:szCs w:val="28"/>
              </w:rPr>
              <w:t>。</w:t>
            </w:r>
          </w:p>
        </w:tc>
      </w:tr>
      <w:tr w:rsidR="00754A9B" w:rsidRPr="000364AA" w:rsidTr="00742BF8">
        <w:tc>
          <w:tcPr>
            <w:tcW w:w="456" w:type="dxa"/>
            <w:vMerge w:val="restart"/>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財政稅務局</w:t>
            </w:r>
          </w:p>
        </w:tc>
        <w:tc>
          <w:tcPr>
            <w:tcW w:w="815"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中央紓困專案</w:t>
            </w:r>
          </w:p>
        </w:tc>
        <w:tc>
          <w:tcPr>
            <w:tcW w:w="8357" w:type="dxa"/>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稅收減免：</w:t>
            </w:r>
          </w:p>
          <w:p w:rsidR="00754A9B" w:rsidRPr="000364AA" w:rsidRDefault="00754A9B" w:rsidP="00F10141">
            <w:pPr>
              <w:spacing w:line="400" w:lineRule="exact"/>
              <w:ind w:left="554" w:hangingChars="198" w:hanging="554"/>
              <w:rPr>
                <w:rFonts w:ascii="標楷體" w:eastAsia="標楷體" w:hAnsi="標楷體"/>
                <w:sz w:val="28"/>
                <w:szCs w:val="28"/>
              </w:rPr>
            </w:pPr>
            <w:r w:rsidRPr="000364AA">
              <w:rPr>
                <w:rFonts w:ascii="標楷體" w:eastAsia="標楷體" w:hAnsi="標楷體" w:hint="eastAsia"/>
                <w:sz w:val="28"/>
                <w:szCs w:val="28"/>
              </w:rPr>
              <w:t>一、房屋稅：因應嚴重特殊傳染性肺炎(COVID-19)</w:t>
            </w:r>
            <w:proofErr w:type="gramStart"/>
            <w:r w:rsidRPr="000364AA">
              <w:rPr>
                <w:rFonts w:ascii="標楷體" w:eastAsia="標楷體" w:hAnsi="標楷體" w:hint="eastAsia"/>
                <w:sz w:val="28"/>
                <w:szCs w:val="28"/>
              </w:rPr>
              <w:t>疫</w:t>
            </w:r>
            <w:proofErr w:type="gramEnd"/>
            <w:r w:rsidRPr="000364AA">
              <w:rPr>
                <w:rFonts w:ascii="標楷體" w:eastAsia="標楷體" w:hAnsi="標楷體" w:hint="eastAsia"/>
                <w:sz w:val="28"/>
                <w:szCs w:val="28"/>
              </w:rPr>
              <w:t>情飯店業者申請改按「非住家非營業用」課徵房屋稅，稅率從3%調降為1.5%。</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註記：依財政部80年4月17日台財稅字第800686350號函，飯店以生意清淡為向</w:t>
            </w:r>
            <w:proofErr w:type="gramStart"/>
            <w:r w:rsidRPr="000364AA">
              <w:rPr>
                <w:rFonts w:ascii="標楷體" w:eastAsia="標楷體" w:hAnsi="標楷體" w:hint="eastAsia"/>
                <w:sz w:val="28"/>
                <w:szCs w:val="28"/>
              </w:rPr>
              <w:t>稽</w:t>
            </w:r>
            <w:proofErr w:type="gramEnd"/>
            <w:r w:rsidRPr="000364AA">
              <w:rPr>
                <w:rFonts w:ascii="標楷體" w:eastAsia="標楷體" w:hAnsi="標楷體" w:hint="eastAsia"/>
                <w:sz w:val="28"/>
                <w:szCs w:val="28"/>
              </w:rPr>
              <w:t>徵機關提出申請，將部分樓層</w:t>
            </w:r>
            <w:proofErr w:type="gramStart"/>
            <w:r w:rsidRPr="000364AA">
              <w:rPr>
                <w:rFonts w:ascii="標楷體" w:eastAsia="標楷體" w:hAnsi="標楷體" w:hint="eastAsia"/>
                <w:sz w:val="28"/>
                <w:szCs w:val="28"/>
              </w:rPr>
              <w:t>關樓停</w:t>
            </w:r>
            <w:proofErr w:type="gramEnd"/>
            <w:r w:rsidRPr="000364AA">
              <w:rPr>
                <w:rFonts w:ascii="標楷體" w:eastAsia="標楷體" w:hAnsi="標楷體" w:hint="eastAsia"/>
                <w:sz w:val="28"/>
                <w:szCs w:val="28"/>
              </w:rPr>
              <w:t>用，如經查</w:t>
            </w:r>
            <w:r w:rsidRPr="000364AA">
              <w:rPr>
                <w:rFonts w:ascii="標楷體" w:eastAsia="標楷體" w:hAnsi="標楷體" w:hint="eastAsia"/>
                <w:sz w:val="28"/>
                <w:szCs w:val="28"/>
              </w:rPr>
              <w:lastRenderedPageBreak/>
              <w:t>證屬實，在其「停用</w:t>
            </w:r>
            <w:proofErr w:type="gramStart"/>
            <w:r w:rsidRPr="000364AA">
              <w:rPr>
                <w:rFonts w:ascii="標楷體" w:eastAsia="標楷體" w:hAnsi="標楷體" w:hint="eastAsia"/>
                <w:sz w:val="28"/>
                <w:szCs w:val="28"/>
              </w:rPr>
              <w:t>期間」</w:t>
            </w:r>
            <w:proofErr w:type="gramEnd"/>
            <w:r w:rsidRPr="000364AA">
              <w:rPr>
                <w:rFonts w:ascii="標楷體" w:eastAsia="標楷體" w:hAnsi="標楷體" w:hint="eastAsia"/>
                <w:sz w:val="28"/>
                <w:szCs w:val="28"/>
              </w:rPr>
              <w:t>准以「一層樓」為核准單位改按「非住家非營業用」稅率課徵房屋稅。)</w:t>
            </w:r>
          </w:p>
          <w:p w:rsidR="00754A9B" w:rsidRPr="000364AA" w:rsidRDefault="00754A9B" w:rsidP="00F10141">
            <w:pPr>
              <w:spacing w:line="400" w:lineRule="exact"/>
              <w:ind w:left="554" w:hangingChars="198" w:hanging="554"/>
              <w:rPr>
                <w:rFonts w:ascii="標楷體" w:eastAsia="標楷體" w:hAnsi="標楷體"/>
                <w:sz w:val="28"/>
                <w:szCs w:val="28"/>
              </w:rPr>
            </w:pPr>
            <w:r w:rsidRPr="000364AA">
              <w:rPr>
                <w:rFonts w:ascii="標楷體" w:eastAsia="標楷體" w:hAnsi="標楷體" w:hint="eastAsia"/>
                <w:sz w:val="28"/>
                <w:szCs w:val="28"/>
              </w:rPr>
              <w:t>二、地價稅：因應嚴重特殊傳染性肺炎(COVID-19)，財政部表示目前暫無調整地價稅之作業，交通部正在</w:t>
            </w:r>
            <w:proofErr w:type="gramStart"/>
            <w:r w:rsidRPr="000364AA">
              <w:rPr>
                <w:rFonts w:ascii="標楷體" w:eastAsia="標楷體" w:hAnsi="標楷體" w:hint="eastAsia"/>
                <w:sz w:val="28"/>
                <w:szCs w:val="28"/>
              </w:rPr>
              <w:t>研</w:t>
            </w:r>
            <w:proofErr w:type="gramEnd"/>
            <w:r w:rsidRPr="000364AA">
              <w:rPr>
                <w:rFonts w:ascii="標楷體" w:eastAsia="標楷體" w:hAnsi="標楷體" w:hint="eastAsia"/>
                <w:sz w:val="28"/>
                <w:szCs w:val="28"/>
              </w:rPr>
              <w:t>擬另行補貼方案。</w:t>
            </w:r>
          </w:p>
          <w:p w:rsidR="00754A9B" w:rsidRPr="000364AA" w:rsidRDefault="00754A9B" w:rsidP="00F10141">
            <w:pPr>
              <w:spacing w:line="400" w:lineRule="exact"/>
              <w:ind w:leftChars="-4" w:left="556" w:hangingChars="202" w:hanging="566"/>
              <w:rPr>
                <w:rFonts w:ascii="標楷體" w:eastAsia="標楷體" w:hAnsi="標楷體"/>
                <w:sz w:val="28"/>
                <w:szCs w:val="28"/>
              </w:rPr>
            </w:pPr>
            <w:r w:rsidRPr="000364AA">
              <w:rPr>
                <w:rFonts w:ascii="標楷體" w:eastAsia="標楷體" w:hAnsi="標楷體" w:hint="eastAsia"/>
                <w:sz w:val="28"/>
                <w:szCs w:val="28"/>
              </w:rPr>
              <w:t>三、使用牌照稅：目前正在</w:t>
            </w:r>
            <w:proofErr w:type="gramStart"/>
            <w:r w:rsidRPr="000364AA">
              <w:rPr>
                <w:rFonts w:ascii="標楷體" w:eastAsia="標楷體" w:hAnsi="標楷體" w:hint="eastAsia"/>
                <w:sz w:val="28"/>
                <w:szCs w:val="28"/>
              </w:rPr>
              <w:t>研</w:t>
            </w:r>
            <w:proofErr w:type="gramEnd"/>
            <w:r w:rsidRPr="000364AA">
              <w:rPr>
                <w:rFonts w:ascii="標楷體" w:eastAsia="標楷體" w:hAnsi="標楷體" w:hint="eastAsia"/>
                <w:sz w:val="28"/>
                <w:szCs w:val="28"/>
              </w:rPr>
              <w:t>商補貼遊覽車客運業及小客車租賃業牌照稅相關事宜，</w:t>
            </w:r>
            <w:proofErr w:type="gramStart"/>
            <w:r w:rsidRPr="000364AA">
              <w:rPr>
                <w:rFonts w:ascii="標楷體" w:eastAsia="標楷體" w:hAnsi="標楷體" w:hint="eastAsia"/>
                <w:sz w:val="28"/>
                <w:szCs w:val="28"/>
              </w:rPr>
              <w:t>本轄約有</w:t>
            </w:r>
            <w:proofErr w:type="gramEnd"/>
            <w:r w:rsidRPr="000364AA">
              <w:rPr>
                <w:rFonts w:ascii="標楷體" w:eastAsia="標楷體" w:hAnsi="標楷體" w:hint="eastAsia"/>
                <w:sz w:val="28"/>
                <w:szCs w:val="28"/>
              </w:rPr>
              <w:t>3量車輛。</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有關本轄地方稅之減免稅係由財政部統一作業，屆時將由財政部統一定之，上述三項為目前財政部之作法，具體措施由交通部統一頒布實施。</w:t>
            </w:r>
          </w:p>
        </w:tc>
      </w:tr>
      <w:tr w:rsidR="00754A9B" w:rsidRPr="000364AA" w:rsidTr="00742BF8">
        <w:tc>
          <w:tcPr>
            <w:tcW w:w="456" w:type="dxa"/>
            <w:vMerge/>
            <w:vAlign w:val="center"/>
          </w:tcPr>
          <w:p w:rsidR="00754A9B" w:rsidRPr="000364AA" w:rsidRDefault="00754A9B" w:rsidP="00F10141">
            <w:pPr>
              <w:spacing w:line="400" w:lineRule="exact"/>
              <w:rPr>
                <w:rFonts w:ascii="標楷體" w:eastAsia="標楷體" w:hAnsi="標楷體"/>
                <w:sz w:val="28"/>
                <w:szCs w:val="28"/>
              </w:rPr>
            </w:pPr>
          </w:p>
        </w:tc>
        <w:tc>
          <w:tcPr>
            <w:tcW w:w="815"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地方因應作為</w:t>
            </w:r>
          </w:p>
        </w:tc>
        <w:tc>
          <w:tcPr>
            <w:tcW w:w="8357" w:type="dxa"/>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租金、權利金及許可費減收：</w:t>
            </w:r>
          </w:p>
          <w:p w:rsidR="00754A9B" w:rsidRPr="000364AA" w:rsidRDefault="00754A9B" w:rsidP="00F10141">
            <w:pPr>
              <w:spacing w:line="400" w:lineRule="exact"/>
              <w:ind w:left="554" w:hangingChars="198" w:hanging="554"/>
              <w:rPr>
                <w:rFonts w:ascii="標楷體" w:eastAsia="標楷體" w:hAnsi="標楷體"/>
                <w:sz w:val="28"/>
                <w:szCs w:val="28"/>
              </w:rPr>
            </w:pPr>
            <w:r w:rsidRPr="000364AA">
              <w:rPr>
                <w:rFonts w:ascii="標楷體" w:eastAsia="標楷體" w:hAnsi="標楷體" w:hint="eastAsia"/>
                <w:sz w:val="28"/>
                <w:szCs w:val="28"/>
              </w:rPr>
              <w:t>一、縣(國)有非公用不動產租金減免，各機關(單位)不動產出租對象如為餐飲、旅遊、住宿及其他受</w:t>
            </w:r>
            <w:proofErr w:type="gramStart"/>
            <w:r w:rsidRPr="000364AA">
              <w:rPr>
                <w:rFonts w:ascii="標楷體" w:eastAsia="標楷體" w:hAnsi="標楷體" w:hint="eastAsia"/>
                <w:sz w:val="28"/>
                <w:szCs w:val="28"/>
              </w:rPr>
              <w:t>疫</w:t>
            </w:r>
            <w:proofErr w:type="gramEnd"/>
            <w:r w:rsidRPr="000364AA">
              <w:rPr>
                <w:rFonts w:ascii="標楷體" w:eastAsia="標楷體" w:hAnsi="標楷體" w:hint="eastAsia"/>
                <w:sz w:val="28"/>
                <w:szCs w:val="28"/>
              </w:rPr>
              <w:t>情影響之業者，自4月1日至6月30日止，三個月</w:t>
            </w:r>
            <w:proofErr w:type="gramStart"/>
            <w:r w:rsidRPr="000364AA">
              <w:rPr>
                <w:rFonts w:ascii="標楷體" w:eastAsia="標楷體" w:hAnsi="標楷體" w:hint="eastAsia"/>
                <w:sz w:val="28"/>
                <w:szCs w:val="28"/>
              </w:rPr>
              <w:t>期間，</w:t>
            </w:r>
            <w:proofErr w:type="gramEnd"/>
            <w:r w:rsidRPr="000364AA">
              <w:rPr>
                <w:rFonts w:ascii="標楷體" w:eastAsia="標楷體" w:hAnsi="標楷體" w:hint="eastAsia"/>
                <w:sz w:val="28"/>
                <w:szCs w:val="28"/>
              </w:rPr>
              <w:t>先行減免租金或權利金50%，由各機關(單位)衡酌對象，自行簽辦，已按年收繳庫之業者，本</w:t>
            </w:r>
            <w:r>
              <w:rPr>
                <w:rFonts w:ascii="標楷體" w:eastAsia="標楷體" w:hAnsi="標楷體" w:hint="eastAsia"/>
                <w:sz w:val="28"/>
                <w:szCs w:val="28"/>
              </w:rPr>
              <w:t>府</w:t>
            </w:r>
            <w:r w:rsidRPr="000364AA">
              <w:rPr>
                <w:rFonts w:ascii="標楷體" w:eastAsia="標楷體" w:hAnsi="標楷體" w:hint="eastAsia"/>
                <w:sz w:val="28"/>
                <w:szCs w:val="28"/>
              </w:rPr>
              <w:t>辦理收入退還，按月</w:t>
            </w:r>
            <w:proofErr w:type="gramStart"/>
            <w:r w:rsidRPr="000364AA">
              <w:rPr>
                <w:rFonts w:ascii="標楷體" w:eastAsia="標楷體" w:hAnsi="標楷體" w:hint="eastAsia"/>
                <w:sz w:val="28"/>
                <w:szCs w:val="28"/>
              </w:rPr>
              <w:t>收繳庫者</w:t>
            </w:r>
            <w:proofErr w:type="gramEnd"/>
            <w:r w:rsidRPr="000364AA">
              <w:rPr>
                <w:rFonts w:ascii="標楷體" w:eastAsia="標楷體" w:hAnsi="標楷體" w:hint="eastAsia"/>
                <w:sz w:val="28"/>
                <w:szCs w:val="28"/>
              </w:rPr>
              <w:t>，</w:t>
            </w:r>
            <w:proofErr w:type="gramStart"/>
            <w:r w:rsidRPr="000364AA">
              <w:rPr>
                <w:rFonts w:ascii="標楷體" w:eastAsia="標楷體" w:hAnsi="標楷體" w:hint="eastAsia"/>
                <w:sz w:val="28"/>
                <w:szCs w:val="28"/>
              </w:rPr>
              <w:t>減半繳收</w:t>
            </w:r>
            <w:proofErr w:type="gramEnd"/>
            <w:r w:rsidRPr="000364AA">
              <w:rPr>
                <w:rFonts w:ascii="標楷體" w:eastAsia="標楷體" w:hAnsi="標楷體" w:hint="eastAsia"/>
                <w:sz w:val="28"/>
                <w:szCs w:val="28"/>
              </w:rPr>
              <w:t>。</w:t>
            </w:r>
          </w:p>
          <w:p w:rsidR="00754A9B" w:rsidRPr="000364AA" w:rsidRDefault="00754A9B" w:rsidP="00F10141">
            <w:pPr>
              <w:spacing w:line="400" w:lineRule="exact"/>
              <w:ind w:left="554" w:hangingChars="198" w:hanging="554"/>
              <w:rPr>
                <w:rFonts w:ascii="標楷體" w:eastAsia="標楷體" w:hAnsi="標楷體"/>
                <w:sz w:val="28"/>
                <w:szCs w:val="28"/>
              </w:rPr>
            </w:pPr>
            <w:r w:rsidRPr="000364AA">
              <w:rPr>
                <w:rFonts w:ascii="標楷體" w:eastAsia="標楷體" w:hAnsi="標楷體" w:hint="eastAsia"/>
                <w:sz w:val="28"/>
                <w:szCs w:val="28"/>
              </w:rPr>
              <w:t>二、由</w:t>
            </w:r>
            <w:proofErr w:type="gramStart"/>
            <w:r w:rsidRPr="000364AA">
              <w:rPr>
                <w:rFonts w:ascii="標楷體" w:eastAsia="標楷體" w:hAnsi="標楷體" w:hint="eastAsia"/>
                <w:sz w:val="28"/>
                <w:szCs w:val="28"/>
              </w:rPr>
              <w:t>本府招商</w:t>
            </w:r>
            <w:proofErr w:type="gramEnd"/>
            <w:r w:rsidRPr="000364AA">
              <w:rPr>
                <w:rFonts w:ascii="標楷體" w:eastAsia="標楷體" w:hAnsi="標楷體" w:hint="eastAsia"/>
                <w:sz w:val="28"/>
                <w:szCs w:val="28"/>
              </w:rPr>
              <w:t>之離島免稅購物商店，自4月1日至6月30日止，三個月</w:t>
            </w:r>
            <w:proofErr w:type="gramStart"/>
            <w:r w:rsidRPr="000364AA">
              <w:rPr>
                <w:rFonts w:ascii="標楷體" w:eastAsia="標楷體" w:hAnsi="標楷體" w:hint="eastAsia"/>
                <w:sz w:val="28"/>
                <w:szCs w:val="28"/>
              </w:rPr>
              <w:t>期間，</w:t>
            </w:r>
            <w:proofErr w:type="gramEnd"/>
            <w:r w:rsidRPr="000364AA">
              <w:rPr>
                <w:rFonts w:ascii="標楷體" w:eastAsia="標楷體" w:hAnsi="標楷體" w:hint="eastAsia"/>
                <w:sz w:val="28"/>
                <w:szCs w:val="28"/>
              </w:rPr>
              <w:t>限繳納本府(含港務處)之許可費比例。</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以上稅收、租金、權利金及許可費減免，將減少本府自籌收入。</w:t>
            </w:r>
          </w:p>
        </w:tc>
      </w:tr>
      <w:tr w:rsidR="00754A9B" w:rsidRPr="000364AA" w:rsidTr="00742BF8">
        <w:tc>
          <w:tcPr>
            <w:tcW w:w="456"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民政處</w:t>
            </w:r>
          </w:p>
        </w:tc>
        <w:tc>
          <w:tcPr>
            <w:tcW w:w="815"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地方因應作為</w:t>
            </w:r>
          </w:p>
        </w:tc>
        <w:tc>
          <w:tcPr>
            <w:tcW w:w="8357" w:type="dxa"/>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事業單位因受本波</w:t>
            </w:r>
            <w:proofErr w:type="gramStart"/>
            <w:r w:rsidRPr="000364AA">
              <w:rPr>
                <w:rFonts w:ascii="標楷體" w:eastAsia="標楷體" w:hAnsi="標楷體" w:hint="eastAsia"/>
                <w:sz w:val="28"/>
                <w:szCs w:val="28"/>
              </w:rPr>
              <w:t>疫情或</w:t>
            </w:r>
            <w:proofErr w:type="gramEnd"/>
            <w:r w:rsidRPr="000364AA">
              <w:rPr>
                <w:rFonts w:ascii="標楷體" w:eastAsia="標楷體" w:hAnsi="標楷體" w:hint="eastAsia"/>
                <w:sz w:val="28"/>
                <w:szCs w:val="28"/>
              </w:rPr>
              <w:t>景氣因素影響致停工或減產，為避免資遣勞工，有暫時縮減工作時間及減少工資(即「減班休息」)之必要，必須經過</w:t>
            </w:r>
            <w:proofErr w:type="gramStart"/>
            <w:r w:rsidRPr="000364AA">
              <w:rPr>
                <w:rFonts w:ascii="標楷體" w:eastAsia="標楷體" w:hAnsi="標楷體" w:hint="eastAsia"/>
                <w:sz w:val="28"/>
                <w:szCs w:val="28"/>
              </w:rPr>
              <w:t>勞</w:t>
            </w:r>
            <w:proofErr w:type="gramEnd"/>
            <w:r w:rsidRPr="000364AA">
              <w:rPr>
                <w:rFonts w:ascii="標楷體" w:eastAsia="標楷體" w:hAnsi="標楷體" w:hint="eastAsia"/>
                <w:sz w:val="28"/>
                <w:szCs w:val="28"/>
              </w:rPr>
              <w:t>雇協商合意，</w:t>
            </w:r>
            <w:proofErr w:type="gramStart"/>
            <w:r w:rsidRPr="000364AA">
              <w:rPr>
                <w:rFonts w:ascii="標楷體" w:eastAsia="標楷體" w:hAnsi="標楷體" w:hint="eastAsia"/>
                <w:sz w:val="28"/>
                <w:szCs w:val="28"/>
              </w:rPr>
              <w:t>並應通本</w:t>
            </w:r>
            <w:proofErr w:type="gramEnd"/>
            <w:r w:rsidRPr="000364AA">
              <w:rPr>
                <w:rFonts w:ascii="標楷體" w:eastAsia="標楷體" w:hAnsi="標楷體" w:hint="eastAsia"/>
                <w:sz w:val="28"/>
                <w:szCs w:val="28"/>
              </w:rPr>
              <w:t>府民政處勞動行政科。縱使雇主沒有通報，勞工也可以直接向本府反映，將於</w:t>
            </w:r>
            <w:proofErr w:type="gramStart"/>
            <w:r w:rsidRPr="000364AA">
              <w:rPr>
                <w:rFonts w:ascii="標楷體" w:eastAsia="標楷體" w:hAnsi="標楷體" w:hint="eastAsia"/>
                <w:sz w:val="28"/>
                <w:szCs w:val="28"/>
              </w:rPr>
              <w:t>查證後協處</w:t>
            </w:r>
            <w:proofErr w:type="gramEnd"/>
            <w:r w:rsidRPr="000364AA">
              <w:rPr>
                <w:rFonts w:ascii="標楷體" w:eastAsia="標楷體" w:hAnsi="標楷體" w:hint="eastAsia"/>
                <w:sz w:val="28"/>
                <w:szCs w:val="28"/>
              </w:rPr>
              <w:t>。</w:t>
            </w:r>
          </w:p>
        </w:tc>
      </w:tr>
      <w:tr w:rsidR="00754A9B" w:rsidRPr="000364AA" w:rsidTr="00742BF8">
        <w:tc>
          <w:tcPr>
            <w:tcW w:w="456" w:type="dxa"/>
            <w:vMerge w:val="restart"/>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教育處</w:t>
            </w:r>
          </w:p>
        </w:tc>
        <w:tc>
          <w:tcPr>
            <w:tcW w:w="815"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中央紓困專案</w:t>
            </w:r>
          </w:p>
        </w:tc>
        <w:tc>
          <w:tcPr>
            <w:tcW w:w="8357" w:type="dxa"/>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教育部經費部分屬於持續協助各縣市防疫物質之爭取，如：口罩、酒精、</w:t>
            </w:r>
            <w:proofErr w:type="gramStart"/>
            <w:r w:rsidRPr="000364AA">
              <w:rPr>
                <w:rFonts w:ascii="標楷體" w:eastAsia="標楷體" w:hAnsi="標楷體" w:hint="eastAsia"/>
                <w:sz w:val="28"/>
                <w:szCs w:val="28"/>
              </w:rPr>
              <w:t>額溫槍</w:t>
            </w:r>
            <w:proofErr w:type="gramEnd"/>
            <w:r w:rsidRPr="000364AA">
              <w:rPr>
                <w:rFonts w:ascii="標楷體" w:eastAsia="標楷體" w:hAnsi="標楷體" w:hint="eastAsia"/>
                <w:sz w:val="28"/>
                <w:szCs w:val="28"/>
              </w:rPr>
              <w:t>、</w:t>
            </w:r>
            <w:proofErr w:type="gramStart"/>
            <w:r w:rsidRPr="000364AA">
              <w:rPr>
                <w:rFonts w:ascii="標楷體" w:eastAsia="標楷體" w:hAnsi="標楷體" w:hint="eastAsia"/>
                <w:sz w:val="28"/>
                <w:szCs w:val="28"/>
              </w:rPr>
              <w:t>耳溫槍</w:t>
            </w:r>
            <w:proofErr w:type="gramEnd"/>
            <w:r w:rsidRPr="000364AA">
              <w:rPr>
                <w:rFonts w:ascii="標楷體" w:eastAsia="標楷體" w:hAnsi="標楷體" w:hint="eastAsia"/>
                <w:sz w:val="28"/>
                <w:szCs w:val="28"/>
              </w:rPr>
              <w:t>、紅外線</w:t>
            </w:r>
            <w:proofErr w:type="gramStart"/>
            <w:r w:rsidRPr="000364AA">
              <w:rPr>
                <w:rFonts w:ascii="標楷體" w:eastAsia="標楷體" w:hAnsi="標楷體" w:hint="eastAsia"/>
                <w:sz w:val="28"/>
                <w:szCs w:val="28"/>
              </w:rPr>
              <w:t>熱像儀</w:t>
            </w:r>
            <w:proofErr w:type="gramEnd"/>
            <w:r w:rsidRPr="000364AA">
              <w:rPr>
                <w:rFonts w:ascii="標楷體" w:eastAsia="標楷體" w:hAnsi="標楷體" w:hint="eastAsia"/>
                <w:sz w:val="28"/>
                <w:szCs w:val="28"/>
              </w:rPr>
              <w:t>、4G網路協助等方案。</w:t>
            </w:r>
          </w:p>
        </w:tc>
      </w:tr>
      <w:tr w:rsidR="00754A9B" w:rsidRPr="000364AA" w:rsidTr="00742BF8">
        <w:tc>
          <w:tcPr>
            <w:tcW w:w="456" w:type="dxa"/>
            <w:vMerge/>
            <w:vAlign w:val="center"/>
          </w:tcPr>
          <w:p w:rsidR="00754A9B" w:rsidRPr="000364AA" w:rsidRDefault="00754A9B" w:rsidP="00F10141">
            <w:pPr>
              <w:spacing w:line="400" w:lineRule="exact"/>
              <w:rPr>
                <w:rFonts w:ascii="標楷體" w:eastAsia="標楷體" w:hAnsi="標楷體"/>
                <w:sz w:val="28"/>
                <w:szCs w:val="28"/>
              </w:rPr>
            </w:pPr>
          </w:p>
        </w:tc>
        <w:tc>
          <w:tcPr>
            <w:tcW w:w="815"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爭取中央納入專案或預算</w:t>
            </w:r>
          </w:p>
        </w:tc>
        <w:tc>
          <w:tcPr>
            <w:tcW w:w="8357" w:type="dxa"/>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已經持續向教育部爭取口罩及酒精等防疫物資，將陸續配送到地區。</w:t>
            </w:r>
          </w:p>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近期經濟弱勢學生數，國中小大約30人，如學校因</w:t>
            </w:r>
            <w:proofErr w:type="gramStart"/>
            <w:r w:rsidRPr="000364AA">
              <w:rPr>
                <w:rFonts w:ascii="標楷體" w:eastAsia="標楷體" w:hAnsi="標楷體" w:hint="eastAsia"/>
                <w:sz w:val="28"/>
                <w:szCs w:val="28"/>
              </w:rPr>
              <w:t>疫</w:t>
            </w:r>
            <w:proofErr w:type="gramEnd"/>
            <w:r w:rsidRPr="000364AA">
              <w:rPr>
                <w:rFonts w:ascii="標楷體" w:eastAsia="標楷體" w:hAnsi="標楷體" w:hint="eastAsia"/>
                <w:sz w:val="28"/>
                <w:szCs w:val="28"/>
              </w:rPr>
              <w:t>情停課，</w:t>
            </w:r>
            <w:proofErr w:type="gramStart"/>
            <w:r w:rsidRPr="000364AA">
              <w:rPr>
                <w:rFonts w:ascii="標楷體" w:eastAsia="標楷體" w:hAnsi="標楷體" w:hint="eastAsia"/>
                <w:sz w:val="28"/>
                <w:szCs w:val="28"/>
              </w:rPr>
              <w:t>選擇線上補課</w:t>
            </w:r>
            <w:proofErr w:type="gramEnd"/>
            <w:r w:rsidRPr="000364AA">
              <w:rPr>
                <w:rFonts w:ascii="標楷體" w:eastAsia="標楷體" w:hAnsi="標楷體" w:hint="eastAsia"/>
                <w:sz w:val="28"/>
                <w:szCs w:val="28"/>
              </w:rPr>
              <w:t>方案，家庭經濟弱勢且無網路者，本府協助申請教育部洽談之15日免費4G網卡方案;無平板電腦或電腦者，由學校提供平板電腦借用，已經完成盤點及配置。</w:t>
            </w:r>
          </w:p>
        </w:tc>
      </w:tr>
      <w:tr w:rsidR="00754A9B" w:rsidRPr="000364AA" w:rsidTr="00742BF8">
        <w:tc>
          <w:tcPr>
            <w:tcW w:w="456" w:type="dxa"/>
            <w:vMerge/>
            <w:vAlign w:val="center"/>
          </w:tcPr>
          <w:p w:rsidR="00754A9B" w:rsidRPr="000364AA" w:rsidRDefault="00754A9B" w:rsidP="00F10141">
            <w:pPr>
              <w:spacing w:line="400" w:lineRule="exact"/>
              <w:rPr>
                <w:rFonts w:ascii="標楷體" w:eastAsia="標楷體" w:hAnsi="標楷體"/>
                <w:sz w:val="28"/>
                <w:szCs w:val="28"/>
              </w:rPr>
            </w:pPr>
          </w:p>
        </w:tc>
        <w:tc>
          <w:tcPr>
            <w:tcW w:w="815"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地方因應作為</w:t>
            </w:r>
          </w:p>
        </w:tc>
        <w:tc>
          <w:tcPr>
            <w:tcW w:w="8357" w:type="dxa"/>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針對低收入家庭學生提供在現有午餐週一至週五免費協助中增加至週六、日，並運用安麗現有的圓夢愛心基金中協助晚餐，以照顧學生食安無慮。</w:t>
            </w:r>
          </w:p>
        </w:tc>
      </w:tr>
      <w:tr w:rsidR="00742BF8" w:rsidRPr="000364AA" w:rsidTr="00742BF8">
        <w:tc>
          <w:tcPr>
            <w:tcW w:w="456" w:type="dxa"/>
            <w:vMerge w:val="restart"/>
            <w:vAlign w:val="center"/>
          </w:tcPr>
          <w:p w:rsidR="00742BF8" w:rsidRPr="000364AA" w:rsidRDefault="00742BF8"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lastRenderedPageBreak/>
              <w:t>產業發展處</w:t>
            </w:r>
          </w:p>
        </w:tc>
        <w:tc>
          <w:tcPr>
            <w:tcW w:w="815" w:type="dxa"/>
            <w:vAlign w:val="center"/>
          </w:tcPr>
          <w:p w:rsidR="00742BF8" w:rsidRPr="000364AA" w:rsidRDefault="00742BF8"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中央紓困專案</w:t>
            </w:r>
          </w:p>
        </w:tc>
        <w:tc>
          <w:tcPr>
            <w:tcW w:w="8357" w:type="dxa"/>
          </w:tcPr>
          <w:p w:rsidR="00742BF8" w:rsidRPr="009B5043" w:rsidRDefault="00742BF8" w:rsidP="00F10141">
            <w:pPr>
              <w:spacing w:line="400" w:lineRule="exact"/>
              <w:ind w:left="554" w:hangingChars="198" w:hanging="554"/>
              <w:rPr>
                <w:rFonts w:ascii="標楷體" w:eastAsia="標楷體" w:hAnsi="標楷體"/>
                <w:sz w:val="28"/>
                <w:szCs w:val="28"/>
              </w:rPr>
            </w:pPr>
            <w:r w:rsidRPr="009B5043">
              <w:rPr>
                <w:rFonts w:ascii="標楷體" w:eastAsia="標楷體" w:hAnsi="標楷體" w:hint="eastAsia"/>
                <w:sz w:val="28"/>
                <w:szCs w:val="28"/>
              </w:rPr>
              <w:t>一、經濟部對受嚴重特殊傳染性肺炎影響發生營運困難產業事業紓困振興辦法，規劃資金紓困(貸款利息補貼)內容:</w:t>
            </w:r>
          </w:p>
          <w:p w:rsidR="00F2553E" w:rsidRDefault="00742BF8" w:rsidP="00F2553E">
            <w:pPr>
              <w:spacing w:line="400" w:lineRule="exact"/>
              <w:ind w:leftChars="115" w:left="550" w:hangingChars="98" w:hanging="274"/>
              <w:rPr>
                <w:rFonts w:ascii="標楷體" w:eastAsia="標楷體" w:hAnsi="標楷體"/>
                <w:sz w:val="28"/>
                <w:szCs w:val="28"/>
              </w:rPr>
            </w:pPr>
            <w:r w:rsidRPr="009B5043">
              <w:rPr>
                <w:rFonts w:ascii="標楷體" w:eastAsia="標楷體" w:hAnsi="標楷體" w:hint="eastAsia"/>
                <w:sz w:val="28"/>
                <w:szCs w:val="28"/>
              </w:rPr>
              <w:t>1.辦法發布日前已辦理之貸款:(1)補貼項目:經承貸金融機構同意展延及減免利息之貸款。(2)補貼利息:最高按中華郵政公司1 年期定期儲金機動利率(目前為1.06%)補貼銀行減免利息之損失。(3)補貼期限:每家企業最長1 年。(4)補貼額度:每家企業舊有貸款本金新台幣2</w:t>
            </w:r>
            <w:proofErr w:type="gramStart"/>
            <w:r w:rsidRPr="009B5043">
              <w:rPr>
                <w:rFonts w:ascii="標楷體" w:eastAsia="標楷體" w:hAnsi="標楷體" w:hint="eastAsia"/>
                <w:sz w:val="28"/>
                <w:szCs w:val="28"/>
              </w:rPr>
              <w:t>千萬</w:t>
            </w:r>
            <w:proofErr w:type="gramEnd"/>
            <w:r w:rsidRPr="009B5043">
              <w:rPr>
                <w:rFonts w:ascii="標楷體" w:eastAsia="標楷體" w:hAnsi="標楷體" w:hint="eastAsia"/>
                <w:sz w:val="28"/>
                <w:szCs w:val="28"/>
              </w:rPr>
              <w:t>元。(5)補貼金額:每家企業最多新台幣22萬元。(6)信用保證:由信保基金保證之舊有貸款，展</w:t>
            </w:r>
            <w:proofErr w:type="gramStart"/>
            <w:r w:rsidRPr="009B5043">
              <w:rPr>
                <w:rFonts w:ascii="標楷體" w:eastAsia="標楷體" w:hAnsi="標楷體" w:hint="eastAsia"/>
                <w:sz w:val="28"/>
                <w:szCs w:val="28"/>
              </w:rPr>
              <w:t>延期間最長</w:t>
            </w:r>
            <w:proofErr w:type="gramEnd"/>
            <w:r w:rsidRPr="009B5043">
              <w:rPr>
                <w:rFonts w:ascii="標楷體" w:eastAsia="標楷體" w:hAnsi="標楷體" w:hint="eastAsia"/>
                <w:sz w:val="28"/>
                <w:szCs w:val="28"/>
              </w:rPr>
              <w:t>1年免收保證手續費。</w:t>
            </w:r>
          </w:p>
          <w:p w:rsidR="00F2553E" w:rsidRDefault="00742BF8" w:rsidP="00F2553E">
            <w:pPr>
              <w:spacing w:line="400" w:lineRule="exact"/>
              <w:ind w:leftChars="115" w:left="550" w:hangingChars="98" w:hanging="274"/>
              <w:rPr>
                <w:rFonts w:ascii="標楷體" w:eastAsia="標楷體" w:hAnsi="標楷體"/>
                <w:sz w:val="28"/>
                <w:szCs w:val="28"/>
              </w:rPr>
            </w:pPr>
            <w:r w:rsidRPr="009B5043">
              <w:rPr>
                <w:rFonts w:ascii="標楷體" w:eastAsia="標楷體" w:hAnsi="標楷體" w:hint="eastAsia"/>
                <w:sz w:val="28"/>
                <w:szCs w:val="28"/>
              </w:rPr>
              <w:t>2.營運資金貸款:</w:t>
            </w:r>
          </w:p>
          <w:p w:rsidR="00F2553E" w:rsidRDefault="00742BF8" w:rsidP="00F2553E">
            <w:pPr>
              <w:spacing w:line="400" w:lineRule="exact"/>
              <w:ind w:leftChars="229" w:left="550" w:firstLineChars="3" w:firstLine="8"/>
              <w:rPr>
                <w:rFonts w:ascii="標楷體" w:eastAsia="標楷體" w:hAnsi="標楷體"/>
                <w:sz w:val="28"/>
                <w:szCs w:val="28"/>
              </w:rPr>
            </w:pPr>
            <w:r w:rsidRPr="009B5043">
              <w:rPr>
                <w:rFonts w:ascii="標楷體" w:eastAsia="標楷體" w:hAnsi="標楷體" w:hint="eastAsia"/>
                <w:sz w:val="28"/>
                <w:szCs w:val="28"/>
              </w:rPr>
              <w:t>(1)補貼項目:經金融機構核貸之員工薪資及租金貸款。</w:t>
            </w:r>
          </w:p>
          <w:p w:rsidR="00760934"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(2)貸款用途:</w:t>
            </w:r>
          </w:p>
          <w:p w:rsidR="00760934" w:rsidRDefault="00742BF8" w:rsidP="00760934">
            <w:pPr>
              <w:spacing w:line="400" w:lineRule="exact"/>
              <w:ind w:leftChars="409" w:left="982" w:firstLineChars="1" w:firstLine="3"/>
              <w:rPr>
                <w:rFonts w:ascii="標楷體" w:eastAsia="標楷體" w:hAnsi="標楷體"/>
                <w:sz w:val="28"/>
                <w:szCs w:val="28"/>
              </w:rPr>
            </w:pPr>
            <w:r w:rsidRPr="009B5043">
              <w:rPr>
                <w:rFonts w:ascii="標楷體" w:eastAsia="標楷體" w:hAnsi="標楷體" w:hint="eastAsia"/>
                <w:sz w:val="28"/>
                <w:szCs w:val="28"/>
              </w:rPr>
              <w:t>a.員工薪資;</w:t>
            </w:r>
          </w:p>
          <w:p w:rsidR="00F2553E" w:rsidRDefault="00742BF8" w:rsidP="00760934">
            <w:pPr>
              <w:spacing w:line="400" w:lineRule="exact"/>
              <w:ind w:leftChars="409" w:left="982" w:firstLineChars="1" w:firstLine="3"/>
              <w:rPr>
                <w:rFonts w:ascii="標楷體" w:eastAsia="標楷體" w:hAnsi="標楷體"/>
                <w:sz w:val="28"/>
                <w:szCs w:val="28"/>
              </w:rPr>
            </w:pPr>
            <w:bookmarkStart w:id="0" w:name="_GoBack"/>
            <w:bookmarkEnd w:id="0"/>
            <w:r w:rsidRPr="009B5043">
              <w:rPr>
                <w:rFonts w:ascii="標楷體" w:eastAsia="標楷體" w:hAnsi="標楷體" w:hint="eastAsia"/>
                <w:sz w:val="28"/>
                <w:szCs w:val="28"/>
              </w:rPr>
              <w:t>b.廠房、營運場所或辦公場所租金。</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(3)貸款額度累計每家企業最高新台幣5百萬元:以109年2月支付薪資/租金數額，核計最高6個月總數。</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(4)貸款期限:最長3年，含寬限期1年，並得由承貸金融機構視需要予以展延。</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(5)補貼及貸款利率：最高依中華郵政股份有限公司2 年期定期儲金機動利率加1%(目前為2.095%)，機動計息。</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 xml:space="preserve">(6)補貼期限:每家企業最長6 </w:t>
            </w:r>
            <w:proofErr w:type="gramStart"/>
            <w:r w:rsidRPr="009B5043">
              <w:rPr>
                <w:rFonts w:ascii="標楷體" w:eastAsia="標楷體" w:hAnsi="標楷體" w:hint="eastAsia"/>
                <w:sz w:val="28"/>
                <w:szCs w:val="28"/>
              </w:rPr>
              <w:t>個</w:t>
            </w:r>
            <w:proofErr w:type="gramEnd"/>
            <w:r w:rsidRPr="009B5043">
              <w:rPr>
                <w:rFonts w:ascii="標楷體" w:eastAsia="標楷體" w:hAnsi="標楷體" w:hint="eastAsia"/>
                <w:sz w:val="28"/>
                <w:szCs w:val="28"/>
              </w:rPr>
              <w:t>月。</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(7)補貼金額:每家企業最多新台幣5.5 萬元。</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 xml:space="preserve">(8)信用保證: </w:t>
            </w:r>
            <w:proofErr w:type="gramStart"/>
            <w:r w:rsidRPr="009B5043">
              <w:rPr>
                <w:rFonts w:ascii="標楷體" w:eastAsia="標楷體" w:hAnsi="標楷體" w:hint="eastAsia"/>
                <w:sz w:val="28"/>
                <w:szCs w:val="28"/>
              </w:rPr>
              <w:t>10成</w:t>
            </w:r>
            <w:proofErr w:type="gramEnd"/>
            <w:r w:rsidRPr="009B5043">
              <w:rPr>
                <w:rFonts w:ascii="標楷體" w:eastAsia="標楷體" w:hAnsi="標楷體" w:hint="eastAsia"/>
                <w:sz w:val="28"/>
                <w:szCs w:val="28"/>
              </w:rPr>
              <w:t>且保證</w:t>
            </w:r>
            <w:proofErr w:type="gramStart"/>
            <w:r w:rsidRPr="009B5043">
              <w:rPr>
                <w:rFonts w:ascii="標楷體" w:eastAsia="標楷體" w:hAnsi="標楷體" w:hint="eastAsia"/>
                <w:sz w:val="28"/>
                <w:szCs w:val="28"/>
              </w:rPr>
              <w:t>期間免</w:t>
            </w:r>
            <w:proofErr w:type="gramEnd"/>
            <w:r w:rsidRPr="009B5043">
              <w:rPr>
                <w:rFonts w:ascii="標楷體" w:eastAsia="標楷體" w:hAnsi="標楷體" w:hint="eastAsia"/>
                <w:sz w:val="28"/>
                <w:szCs w:val="28"/>
              </w:rPr>
              <w:t>收保證手續費。</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(9)非中小企業亦可申請本項貸款及移送信保基金保證，但不予利息補貼。</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(10)每家企業僅限1家金融機構核貸。</w:t>
            </w:r>
          </w:p>
          <w:p w:rsidR="00F2553E" w:rsidRDefault="00742BF8" w:rsidP="00F2553E">
            <w:pPr>
              <w:spacing w:line="400" w:lineRule="exact"/>
              <w:ind w:leftChars="115" w:left="550" w:hangingChars="98" w:hanging="274"/>
              <w:rPr>
                <w:rFonts w:ascii="標楷體" w:eastAsia="標楷體" w:hAnsi="標楷體"/>
                <w:sz w:val="28"/>
                <w:szCs w:val="28"/>
              </w:rPr>
            </w:pPr>
            <w:r w:rsidRPr="009B5043">
              <w:rPr>
                <w:rFonts w:ascii="標楷體" w:eastAsia="標楷體" w:hAnsi="標楷體" w:hint="eastAsia"/>
                <w:sz w:val="28"/>
                <w:szCs w:val="28"/>
              </w:rPr>
              <w:t>3.振興資金貸款:</w:t>
            </w:r>
          </w:p>
          <w:p w:rsidR="00F2553E" w:rsidRDefault="00742BF8" w:rsidP="00F2553E">
            <w:pPr>
              <w:spacing w:line="400" w:lineRule="exact"/>
              <w:ind w:leftChars="229" w:left="550" w:firstLineChars="3" w:firstLine="8"/>
              <w:rPr>
                <w:rFonts w:ascii="標楷體" w:eastAsia="標楷體" w:hAnsi="標楷體"/>
                <w:sz w:val="28"/>
                <w:szCs w:val="28"/>
              </w:rPr>
            </w:pPr>
            <w:r w:rsidRPr="009B5043">
              <w:rPr>
                <w:rFonts w:ascii="標楷體" w:eastAsia="標楷體" w:hAnsi="標楷體" w:hint="eastAsia"/>
                <w:sz w:val="28"/>
                <w:szCs w:val="28"/>
              </w:rPr>
              <w:t>(1)補貼項目:經金融機構核貸之新增貸款。</w:t>
            </w:r>
          </w:p>
          <w:p w:rsidR="00F2553E" w:rsidRDefault="00742BF8" w:rsidP="00F2553E">
            <w:pPr>
              <w:spacing w:line="400" w:lineRule="exact"/>
              <w:ind w:leftChars="229" w:left="550" w:firstLineChars="3" w:firstLine="8"/>
              <w:rPr>
                <w:rFonts w:ascii="標楷體" w:eastAsia="標楷體" w:hAnsi="標楷體"/>
                <w:sz w:val="28"/>
                <w:szCs w:val="28"/>
              </w:rPr>
            </w:pPr>
            <w:r w:rsidRPr="009B5043">
              <w:rPr>
                <w:rFonts w:ascii="標楷體" w:eastAsia="標楷體" w:hAnsi="標楷體" w:hint="eastAsia"/>
                <w:sz w:val="28"/>
                <w:szCs w:val="28"/>
              </w:rPr>
              <w:t>(2)貸款用途:週轉性、資本性支出。</w:t>
            </w:r>
          </w:p>
          <w:p w:rsidR="00F2553E" w:rsidRDefault="00742BF8" w:rsidP="00F2553E">
            <w:pPr>
              <w:spacing w:line="400" w:lineRule="exact"/>
              <w:ind w:leftChars="229" w:left="550" w:firstLineChars="3" w:firstLine="8"/>
              <w:rPr>
                <w:rFonts w:ascii="標楷體" w:eastAsia="標楷體" w:hAnsi="標楷體"/>
                <w:sz w:val="28"/>
                <w:szCs w:val="28"/>
              </w:rPr>
            </w:pPr>
            <w:r w:rsidRPr="009B5043">
              <w:rPr>
                <w:rFonts w:ascii="標楷體" w:eastAsia="標楷體" w:hAnsi="標楷體" w:hint="eastAsia"/>
                <w:sz w:val="28"/>
                <w:szCs w:val="28"/>
              </w:rPr>
              <w:t>(3)貸款額度:每家企業最高新台幣2</w:t>
            </w:r>
            <w:proofErr w:type="gramStart"/>
            <w:r w:rsidRPr="009B5043">
              <w:rPr>
                <w:rFonts w:ascii="標楷體" w:eastAsia="標楷體" w:hAnsi="標楷體" w:hint="eastAsia"/>
                <w:sz w:val="28"/>
                <w:szCs w:val="28"/>
              </w:rPr>
              <w:t>千萬</w:t>
            </w:r>
            <w:proofErr w:type="gramEnd"/>
            <w:r w:rsidRPr="009B5043">
              <w:rPr>
                <w:rFonts w:ascii="標楷體" w:eastAsia="標楷體" w:hAnsi="標楷體" w:hint="eastAsia"/>
                <w:sz w:val="28"/>
                <w:szCs w:val="28"/>
              </w:rPr>
              <w:t>元。</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(4)貸款期限:最長3年，含寬限期1年，並得由承貸金融機構視需要予以展延。</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(5)補貼利率:最高依中華郵政股份有限公司2年期定期儲金機動利率機動計息(目前為1.095%)。</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lastRenderedPageBreak/>
              <w:t>(6)補貼期限:每家企業最長1年。</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(7)補貼金額:每家企業最多新台幣22萬元。</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(8)信用保證:最低</w:t>
            </w:r>
            <w:proofErr w:type="gramStart"/>
            <w:r w:rsidRPr="009B5043">
              <w:rPr>
                <w:rFonts w:ascii="標楷體" w:eastAsia="標楷體" w:hAnsi="標楷體" w:hint="eastAsia"/>
                <w:sz w:val="28"/>
                <w:szCs w:val="28"/>
              </w:rPr>
              <w:t>8成</w:t>
            </w:r>
            <w:proofErr w:type="gramEnd"/>
            <w:r w:rsidRPr="009B5043">
              <w:rPr>
                <w:rFonts w:ascii="標楷體" w:eastAsia="標楷體" w:hAnsi="標楷體" w:hint="eastAsia"/>
                <w:sz w:val="28"/>
                <w:szCs w:val="28"/>
              </w:rPr>
              <w:t>、最高</w:t>
            </w:r>
            <w:proofErr w:type="gramStart"/>
            <w:r w:rsidRPr="009B5043">
              <w:rPr>
                <w:rFonts w:ascii="標楷體" w:eastAsia="標楷體" w:hAnsi="標楷體" w:hint="eastAsia"/>
                <w:sz w:val="28"/>
                <w:szCs w:val="28"/>
              </w:rPr>
              <w:t>9成</w:t>
            </w:r>
            <w:proofErr w:type="gramEnd"/>
            <w:r w:rsidRPr="009B5043">
              <w:rPr>
                <w:rFonts w:ascii="標楷體" w:eastAsia="標楷體" w:hAnsi="標楷體" w:hint="eastAsia"/>
                <w:sz w:val="28"/>
                <w:szCs w:val="28"/>
              </w:rPr>
              <w:t>且保證</w:t>
            </w:r>
            <w:proofErr w:type="gramStart"/>
            <w:r w:rsidRPr="009B5043">
              <w:rPr>
                <w:rFonts w:ascii="標楷體" w:eastAsia="標楷體" w:hAnsi="標楷體" w:hint="eastAsia"/>
                <w:sz w:val="28"/>
                <w:szCs w:val="28"/>
              </w:rPr>
              <w:t>期間免</w:t>
            </w:r>
            <w:proofErr w:type="gramEnd"/>
            <w:r w:rsidRPr="009B5043">
              <w:rPr>
                <w:rFonts w:ascii="標楷體" w:eastAsia="標楷體" w:hAnsi="標楷體" w:hint="eastAsia"/>
                <w:sz w:val="28"/>
                <w:szCs w:val="28"/>
              </w:rPr>
              <w:t>收保證手續費。</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(9)非中小企業申請本項貸款額度最高8</w:t>
            </w:r>
            <w:proofErr w:type="gramStart"/>
            <w:r w:rsidRPr="009B5043">
              <w:rPr>
                <w:rFonts w:ascii="標楷體" w:eastAsia="標楷體" w:hAnsi="標楷體" w:hint="eastAsia"/>
                <w:sz w:val="28"/>
                <w:szCs w:val="28"/>
              </w:rPr>
              <w:t>千萬</w:t>
            </w:r>
            <w:proofErr w:type="gramEnd"/>
            <w:r w:rsidRPr="009B5043">
              <w:rPr>
                <w:rFonts w:ascii="標楷體" w:eastAsia="標楷體" w:hAnsi="標楷體" w:hint="eastAsia"/>
                <w:sz w:val="28"/>
                <w:szCs w:val="28"/>
              </w:rPr>
              <w:t>元且可移送信保基金保證，但不予利息補貼。</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(10)每家企業僅限1家金融機構核貸。</w:t>
            </w:r>
          </w:p>
          <w:p w:rsidR="00742BF8" w:rsidRPr="009B5043" w:rsidRDefault="00742BF8" w:rsidP="00F10141">
            <w:pPr>
              <w:spacing w:line="400" w:lineRule="exact"/>
              <w:ind w:left="554" w:hangingChars="198" w:hanging="554"/>
              <w:rPr>
                <w:rFonts w:ascii="標楷體" w:eastAsia="標楷體" w:hAnsi="標楷體"/>
                <w:sz w:val="28"/>
                <w:szCs w:val="28"/>
              </w:rPr>
            </w:pPr>
            <w:r w:rsidRPr="009B5043">
              <w:rPr>
                <w:rFonts w:ascii="標楷體" w:eastAsia="標楷體" w:hAnsi="標楷體" w:hint="eastAsia"/>
                <w:sz w:val="28"/>
                <w:szCs w:val="28"/>
              </w:rPr>
              <w:t>二、農委會針對受嚴重特殊傳染性肺炎影響發生營運困難之農漁業者提供紓困措施，其內容包含提供紓困貸款、給予受衝擊嚴重產業貸款利息補貼最長1年等，重點說明如下：</w:t>
            </w:r>
          </w:p>
          <w:p w:rsidR="00F2553E" w:rsidRDefault="00742BF8" w:rsidP="00F2553E">
            <w:pPr>
              <w:spacing w:line="400" w:lineRule="exact"/>
              <w:ind w:leftChars="115" w:left="550" w:hangingChars="98" w:hanging="274"/>
              <w:rPr>
                <w:rFonts w:ascii="標楷體" w:eastAsia="標楷體" w:hAnsi="標楷體"/>
                <w:sz w:val="28"/>
                <w:szCs w:val="28"/>
              </w:rPr>
            </w:pPr>
            <w:r w:rsidRPr="009B5043">
              <w:rPr>
                <w:rFonts w:ascii="標楷體" w:eastAsia="標楷體" w:hAnsi="標楷體" w:hint="eastAsia"/>
                <w:sz w:val="28"/>
                <w:szCs w:val="28"/>
              </w:rPr>
              <w:t>1.紓困貸款：增列18項專案農貸68億元額度之紓困貸款，並提供利息差額補貼，以支應農漁業者相關資金需求。</w:t>
            </w:r>
          </w:p>
          <w:p w:rsidR="00F2553E" w:rsidRDefault="00742BF8" w:rsidP="00F2553E">
            <w:pPr>
              <w:spacing w:line="400" w:lineRule="exact"/>
              <w:ind w:leftChars="115" w:left="550" w:hangingChars="98" w:hanging="274"/>
              <w:rPr>
                <w:rFonts w:ascii="標楷體" w:eastAsia="標楷體" w:hAnsi="標楷體"/>
                <w:sz w:val="28"/>
                <w:szCs w:val="28"/>
              </w:rPr>
            </w:pPr>
            <w:r w:rsidRPr="009B5043">
              <w:rPr>
                <w:rFonts w:ascii="標楷體" w:eastAsia="標楷體" w:hAnsi="標楷體" w:hint="eastAsia"/>
                <w:sz w:val="28"/>
                <w:szCs w:val="28"/>
              </w:rPr>
              <w:t>2.利息補貼措施：對於</w:t>
            </w:r>
            <w:proofErr w:type="gramStart"/>
            <w:r w:rsidRPr="009B5043">
              <w:rPr>
                <w:rFonts w:ascii="標楷體" w:eastAsia="標楷體" w:hAnsi="標楷體" w:hint="eastAsia"/>
                <w:sz w:val="28"/>
                <w:szCs w:val="28"/>
              </w:rPr>
              <w:t>農糧業</w:t>
            </w:r>
            <w:proofErr w:type="gramEnd"/>
            <w:r w:rsidRPr="009B5043">
              <w:rPr>
                <w:rFonts w:ascii="標楷體" w:eastAsia="標楷體" w:hAnsi="標楷體" w:hint="eastAsia"/>
                <w:sz w:val="28"/>
                <w:szCs w:val="28"/>
              </w:rPr>
              <w:t>、畜牧業、漁業及休閒農業(須符合本辦法附表</w:t>
            </w:r>
            <w:proofErr w:type="gramStart"/>
            <w:r w:rsidRPr="009B5043">
              <w:rPr>
                <w:rFonts w:ascii="標楷體" w:eastAsia="標楷體" w:hAnsi="標楷體" w:hint="eastAsia"/>
                <w:sz w:val="28"/>
                <w:szCs w:val="28"/>
              </w:rPr>
              <w:t>一</w:t>
            </w:r>
            <w:proofErr w:type="gramEnd"/>
            <w:r w:rsidRPr="009B5043">
              <w:rPr>
                <w:rFonts w:ascii="標楷體" w:eastAsia="標楷體" w:hAnsi="標楷體" w:hint="eastAsia"/>
                <w:sz w:val="28"/>
                <w:szCs w:val="28"/>
              </w:rPr>
              <w:t>規定</w:t>
            </w:r>
            <w:proofErr w:type="gramStart"/>
            <w:r w:rsidRPr="009B5043">
              <w:rPr>
                <w:rFonts w:ascii="標楷體" w:eastAsia="標楷體" w:hAnsi="標楷體" w:hint="eastAsia"/>
                <w:sz w:val="28"/>
                <w:szCs w:val="28"/>
              </w:rPr>
              <w:t>）</w:t>
            </w:r>
            <w:proofErr w:type="gramEnd"/>
            <w:r w:rsidRPr="009B5043">
              <w:rPr>
                <w:rFonts w:ascii="標楷體" w:eastAsia="標楷體" w:hAnsi="標楷體" w:hint="eastAsia"/>
                <w:sz w:val="28"/>
                <w:szCs w:val="28"/>
              </w:rPr>
              <w:t>，給予最長1年免息或部分免息：</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(1)新貸案件：本年1月15日後申貸之案件，均稱為新貸案件，</w:t>
            </w:r>
            <w:proofErr w:type="gramStart"/>
            <w:r w:rsidRPr="009B5043">
              <w:rPr>
                <w:rFonts w:ascii="標楷體" w:eastAsia="標楷體" w:hAnsi="標楷體" w:hint="eastAsia"/>
                <w:sz w:val="28"/>
                <w:szCs w:val="28"/>
              </w:rPr>
              <w:t>自撥</w:t>
            </w:r>
            <w:proofErr w:type="gramEnd"/>
            <w:r w:rsidRPr="009B5043">
              <w:rPr>
                <w:rFonts w:ascii="標楷體" w:eastAsia="標楷體" w:hAnsi="標楷體" w:hint="eastAsia"/>
                <w:sz w:val="28"/>
                <w:szCs w:val="28"/>
              </w:rPr>
              <w:t>貸日起第1年免息或部分免息。</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(2)</w:t>
            </w:r>
            <w:proofErr w:type="gramStart"/>
            <w:r w:rsidRPr="009B5043">
              <w:rPr>
                <w:rFonts w:ascii="標楷體" w:eastAsia="標楷體" w:hAnsi="標楷體" w:hint="eastAsia"/>
                <w:sz w:val="28"/>
                <w:szCs w:val="28"/>
              </w:rPr>
              <w:t>舊貸</w:t>
            </w:r>
            <w:proofErr w:type="gramEnd"/>
            <w:r w:rsidRPr="009B5043">
              <w:rPr>
                <w:rFonts w:ascii="標楷體" w:eastAsia="標楷體" w:hAnsi="標楷體" w:hint="eastAsia"/>
                <w:sz w:val="28"/>
                <w:szCs w:val="28"/>
              </w:rPr>
              <w:t>案件：本年1月15日尚有</w:t>
            </w:r>
            <w:proofErr w:type="gramStart"/>
            <w:r w:rsidRPr="009B5043">
              <w:rPr>
                <w:rFonts w:ascii="標楷體" w:eastAsia="標楷體" w:hAnsi="標楷體" w:hint="eastAsia"/>
                <w:sz w:val="28"/>
                <w:szCs w:val="28"/>
              </w:rPr>
              <w:t>舊貸</w:t>
            </w:r>
            <w:proofErr w:type="gramEnd"/>
            <w:r w:rsidRPr="009B5043">
              <w:rPr>
                <w:rFonts w:ascii="標楷體" w:eastAsia="標楷體" w:hAnsi="標楷體" w:hint="eastAsia"/>
                <w:sz w:val="28"/>
                <w:szCs w:val="28"/>
              </w:rPr>
              <w:t>餘額之案件，自本年3月1日至110年2月28日止免息或部分免息。</w:t>
            </w:r>
          </w:p>
          <w:p w:rsidR="00F2553E"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(3)受補貼新貸案件，不受專案農貸每一借款人貸款總餘額上限之限制。</w:t>
            </w:r>
          </w:p>
          <w:p w:rsidR="00742BF8" w:rsidRPr="000364AA" w:rsidRDefault="00742BF8" w:rsidP="00F2553E">
            <w:pPr>
              <w:spacing w:line="400" w:lineRule="exact"/>
              <w:ind w:leftChars="232" w:left="983" w:hangingChars="152" w:hanging="426"/>
              <w:rPr>
                <w:rFonts w:ascii="標楷體" w:eastAsia="標楷體" w:hAnsi="標楷體"/>
                <w:sz w:val="28"/>
                <w:szCs w:val="28"/>
              </w:rPr>
            </w:pPr>
            <w:r w:rsidRPr="009B5043">
              <w:rPr>
                <w:rFonts w:ascii="標楷體" w:eastAsia="標楷體" w:hAnsi="標楷體" w:hint="eastAsia"/>
                <w:sz w:val="28"/>
                <w:szCs w:val="28"/>
              </w:rPr>
              <w:t>(4)符合利息補貼條件之借款人，其應繳之利息自貸款經辦機構確認其資格後，免</w:t>
            </w:r>
            <w:proofErr w:type="gramStart"/>
            <w:r w:rsidRPr="009B5043">
              <w:rPr>
                <w:rFonts w:ascii="標楷體" w:eastAsia="標楷體" w:hAnsi="標楷體" w:hint="eastAsia"/>
                <w:sz w:val="28"/>
                <w:szCs w:val="28"/>
              </w:rPr>
              <w:t>予計</w:t>
            </w:r>
            <w:proofErr w:type="gramEnd"/>
            <w:r w:rsidRPr="009B5043">
              <w:rPr>
                <w:rFonts w:ascii="標楷體" w:eastAsia="標楷體" w:hAnsi="標楷體" w:hint="eastAsia"/>
                <w:sz w:val="28"/>
                <w:szCs w:val="28"/>
              </w:rPr>
              <w:t>收，如借款人已繳納者，貸款經辦機構應於全國農業金庫撥付利息補貼後，撥付予借款人存款帳戶。</w:t>
            </w:r>
          </w:p>
        </w:tc>
      </w:tr>
      <w:tr w:rsidR="00742BF8" w:rsidRPr="000364AA" w:rsidTr="00742BF8">
        <w:tc>
          <w:tcPr>
            <w:tcW w:w="496" w:type="dxa"/>
            <w:vMerge/>
            <w:vAlign w:val="center"/>
          </w:tcPr>
          <w:p w:rsidR="00742BF8" w:rsidRPr="000364AA" w:rsidRDefault="00742BF8" w:rsidP="00F10141">
            <w:pPr>
              <w:spacing w:line="400" w:lineRule="exact"/>
              <w:rPr>
                <w:rFonts w:ascii="標楷體" w:eastAsia="標楷體" w:hAnsi="標楷體"/>
                <w:sz w:val="28"/>
                <w:szCs w:val="28"/>
              </w:rPr>
            </w:pPr>
          </w:p>
        </w:tc>
        <w:tc>
          <w:tcPr>
            <w:tcW w:w="815" w:type="dxa"/>
            <w:vAlign w:val="center"/>
          </w:tcPr>
          <w:p w:rsidR="00742BF8" w:rsidRPr="000364AA" w:rsidRDefault="00742BF8" w:rsidP="00F10141">
            <w:pPr>
              <w:spacing w:line="400" w:lineRule="exact"/>
              <w:rPr>
                <w:rFonts w:ascii="標楷體" w:eastAsia="標楷體" w:hAnsi="標楷體"/>
                <w:sz w:val="28"/>
                <w:szCs w:val="28"/>
              </w:rPr>
            </w:pPr>
            <w:r w:rsidRPr="009B5043">
              <w:rPr>
                <w:rFonts w:ascii="標楷體" w:eastAsia="標楷體" w:hAnsi="標楷體" w:hint="eastAsia"/>
                <w:sz w:val="28"/>
                <w:szCs w:val="28"/>
              </w:rPr>
              <w:t>地方因應作為</w:t>
            </w:r>
          </w:p>
        </w:tc>
        <w:tc>
          <w:tcPr>
            <w:tcW w:w="8357" w:type="dxa"/>
          </w:tcPr>
          <w:p w:rsidR="00742BF8" w:rsidRPr="009B5043" w:rsidRDefault="00742BF8" w:rsidP="00F10141">
            <w:pPr>
              <w:spacing w:line="400" w:lineRule="exact"/>
              <w:ind w:left="554" w:hangingChars="198" w:hanging="554"/>
              <w:rPr>
                <w:rFonts w:ascii="標楷體" w:eastAsia="標楷體" w:hAnsi="標楷體"/>
                <w:sz w:val="28"/>
                <w:szCs w:val="28"/>
              </w:rPr>
            </w:pPr>
            <w:r w:rsidRPr="009B5043">
              <w:rPr>
                <w:rFonts w:ascii="標楷體" w:eastAsia="標楷體" w:hAnsi="標楷體" w:hint="eastAsia"/>
                <w:sz w:val="28"/>
                <w:szCs w:val="28"/>
              </w:rPr>
              <w:t>一、申請本處地方型SBIR計畫之業者，因受COVID-19（武漢肺炎）</w:t>
            </w:r>
            <w:proofErr w:type="gramStart"/>
            <w:r w:rsidRPr="009B5043">
              <w:rPr>
                <w:rFonts w:ascii="標楷體" w:eastAsia="標楷體" w:hAnsi="標楷體" w:hint="eastAsia"/>
                <w:sz w:val="28"/>
                <w:szCs w:val="28"/>
              </w:rPr>
              <w:t>疫</w:t>
            </w:r>
            <w:proofErr w:type="gramEnd"/>
            <w:r w:rsidRPr="009B5043">
              <w:rPr>
                <w:rFonts w:ascii="標楷體" w:eastAsia="標楷體" w:hAnsi="標楷體" w:hint="eastAsia"/>
                <w:sz w:val="28"/>
                <w:szCs w:val="28"/>
              </w:rPr>
              <w:t>情因素致無法如期結案，得檢具相關事證並經專案簽准後，展延期限。</w:t>
            </w:r>
          </w:p>
          <w:p w:rsidR="00742BF8" w:rsidRPr="000364AA" w:rsidRDefault="00742BF8" w:rsidP="00F10141">
            <w:pPr>
              <w:spacing w:line="400" w:lineRule="exact"/>
              <w:ind w:left="554" w:hangingChars="198" w:hanging="554"/>
              <w:rPr>
                <w:rFonts w:ascii="標楷體" w:eastAsia="標楷體" w:hAnsi="標楷體"/>
                <w:sz w:val="28"/>
                <w:szCs w:val="28"/>
              </w:rPr>
            </w:pPr>
            <w:r w:rsidRPr="009B5043">
              <w:rPr>
                <w:rFonts w:ascii="標楷體" w:eastAsia="標楷體" w:hAnsi="標楷體" w:hint="eastAsia"/>
                <w:sz w:val="28"/>
                <w:szCs w:val="28"/>
              </w:rPr>
              <w:t>二、申請本處青年創業利息補貼之業者，因受COVID-19（武漢肺炎）</w:t>
            </w:r>
            <w:proofErr w:type="gramStart"/>
            <w:r w:rsidRPr="009B5043">
              <w:rPr>
                <w:rFonts w:ascii="標楷體" w:eastAsia="標楷體" w:hAnsi="標楷體" w:hint="eastAsia"/>
                <w:sz w:val="28"/>
                <w:szCs w:val="28"/>
              </w:rPr>
              <w:t>疫</w:t>
            </w:r>
            <w:proofErr w:type="gramEnd"/>
            <w:r w:rsidRPr="009B5043">
              <w:rPr>
                <w:rFonts w:ascii="標楷體" w:eastAsia="標楷體" w:hAnsi="標楷體" w:hint="eastAsia"/>
                <w:sz w:val="28"/>
                <w:szCs w:val="28"/>
              </w:rPr>
              <w:t>情因素致無法按期請領利息補貼，得檢具相關事證並經專案簽准後，展延期限</w:t>
            </w:r>
          </w:p>
        </w:tc>
      </w:tr>
      <w:tr w:rsidR="00742BF8" w:rsidRPr="000364AA" w:rsidTr="00742BF8">
        <w:tc>
          <w:tcPr>
            <w:tcW w:w="496" w:type="dxa"/>
            <w:vMerge/>
            <w:vAlign w:val="center"/>
          </w:tcPr>
          <w:p w:rsidR="00742BF8" w:rsidRPr="000364AA" w:rsidRDefault="00742BF8" w:rsidP="00F10141">
            <w:pPr>
              <w:spacing w:line="400" w:lineRule="exact"/>
              <w:rPr>
                <w:rFonts w:ascii="標楷體" w:eastAsia="標楷體" w:hAnsi="標楷體"/>
                <w:sz w:val="28"/>
                <w:szCs w:val="28"/>
              </w:rPr>
            </w:pPr>
          </w:p>
        </w:tc>
        <w:tc>
          <w:tcPr>
            <w:tcW w:w="815" w:type="dxa"/>
            <w:vAlign w:val="center"/>
          </w:tcPr>
          <w:p w:rsidR="00742BF8" w:rsidRPr="000364AA" w:rsidRDefault="00742BF8" w:rsidP="00F10141">
            <w:pPr>
              <w:spacing w:line="400" w:lineRule="exact"/>
              <w:rPr>
                <w:rFonts w:ascii="標楷體" w:eastAsia="標楷體" w:hAnsi="標楷體"/>
                <w:sz w:val="28"/>
                <w:szCs w:val="28"/>
              </w:rPr>
            </w:pPr>
            <w:r w:rsidRPr="009B5043">
              <w:rPr>
                <w:rFonts w:ascii="標楷體" w:eastAsia="標楷體" w:hAnsi="標楷體" w:hint="eastAsia"/>
                <w:sz w:val="28"/>
                <w:szCs w:val="28"/>
              </w:rPr>
              <w:t>振興方案</w:t>
            </w:r>
          </w:p>
        </w:tc>
        <w:tc>
          <w:tcPr>
            <w:tcW w:w="8357" w:type="dxa"/>
          </w:tcPr>
          <w:p w:rsidR="00742BF8" w:rsidRPr="00983AC4" w:rsidRDefault="00742BF8" w:rsidP="00F10141">
            <w:pPr>
              <w:spacing w:line="400" w:lineRule="exact"/>
              <w:ind w:left="554" w:hangingChars="198" w:hanging="554"/>
              <w:rPr>
                <w:rFonts w:ascii="標楷體" w:eastAsia="標楷體" w:hAnsi="標楷體"/>
                <w:sz w:val="28"/>
                <w:szCs w:val="28"/>
              </w:rPr>
            </w:pPr>
            <w:r w:rsidRPr="00983AC4">
              <w:rPr>
                <w:rFonts w:ascii="標楷體" w:eastAsia="標楷體" w:hAnsi="標楷體" w:hint="eastAsia"/>
                <w:sz w:val="28"/>
                <w:szCs w:val="28"/>
              </w:rPr>
              <w:t>一、馬祖地區建立友善農業及提升農業計畫:為提升農友採用</w:t>
            </w:r>
            <w:proofErr w:type="gramStart"/>
            <w:r w:rsidRPr="00983AC4">
              <w:rPr>
                <w:rFonts w:ascii="標楷體" w:eastAsia="標楷體" w:hAnsi="標楷體" w:hint="eastAsia"/>
                <w:sz w:val="28"/>
                <w:szCs w:val="28"/>
              </w:rPr>
              <w:t>友善農法之</w:t>
            </w:r>
            <w:proofErr w:type="gramEnd"/>
            <w:r w:rsidRPr="00983AC4">
              <w:rPr>
                <w:rFonts w:ascii="標楷體" w:eastAsia="標楷體" w:hAnsi="標楷體" w:hint="eastAsia"/>
                <w:sz w:val="28"/>
                <w:szCs w:val="28"/>
              </w:rPr>
              <w:t>動力，針對取得有機認證之農友進行產品包裝改良，建立農產品品牌，提升農業價值。</w:t>
            </w:r>
          </w:p>
          <w:p w:rsidR="00742BF8" w:rsidRPr="00983AC4" w:rsidRDefault="00742BF8" w:rsidP="00F10141">
            <w:pPr>
              <w:spacing w:line="400" w:lineRule="exact"/>
              <w:ind w:left="554" w:hangingChars="198" w:hanging="554"/>
              <w:rPr>
                <w:rFonts w:ascii="標楷體" w:eastAsia="標楷體" w:hAnsi="標楷體"/>
                <w:sz w:val="28"/>
                <w:szCs w:val="28"/>
              </w:rPr>
            </w:pPr>
            <w:r w:rsidRPr="00983AC4">
              <w:rPr>
                <w:rFonts w:ascii="標楷體" w:eastAsia="標楷體" w:hAnsi="標楷體" w:hint="eastAsia"/>
                <w:sz w:val="28"/>
                <w:szCs w:val="28"/>
              </w:rPr>
              <w:t>二、連江縣莒光鄉松材線蟲防治計畫:為避免松材線蟲擴散，影響</w:t>
            </w:r>
            <w:r w:rsidRPr="00983AC4">
              <w:rPr>
                <w:rFonts w:ascii="標楷體" w:eastAsia="標楷體" w:hAnsi="標楷體" w:hint="eastAsia"/>
                <w:sz w:val="28"/>
                <w:szCs w:val="28"/>
              </w:rPr>
              <w:lastRenderedPageBreak/>
              <w:t>地區綠化成效，應全面清除以維地區景觀及生態平衡。</w:t>
            </w:r>
          </w:p>
          <w:p w:rsidR="00742BF8" w:rsidRPr="00983AC4" w:rsidRDefault="00742BF8" w:rsidP="00F10141">
            <w:pPr>
              <w:spacing w:line="400" w:lineRule="exact"/>
              <w:ind w:left="554" w:hangingChars="198" w:hanging="554"/>
              <w:rPr>
                <w:rFonts w:ascii="標楷體" w:eastAsia="標楷體" w:hAnsi="標楷體"/>
                <w:sz w:val="28"/>
                <w:szCs w:val="28"/>
              </w:rPr>
            </w:pPr>
            <w:r w:rsidRPr="00983AC4">
              <w:rPr>
                <w:rFonts w:ascii="標楷體" w:eastAsia="標楷體" w:hAnsi="標楷體" w:hint="eastAsia"/>
                <w:sz w:val="28"/>
                <w:szCs w:val="28"/>
              </w:rPr>
              <w:t>三、莒光地區洛神花觀光推廣展售中心計畫:利用廢置營區規劃洛神花初級加工中心，確保產品衛生安全，並以主題化、特色化、區域化發展洛神花產業，結合生態導</w:t>
            </w:r>
            <w:proofErr w:type="gramStart"/>
            <w:r w:rsidRPr="00983AC4">
              <w:rPr>
                <w:rFonts w:ascii="標楷體" w:eastAsia="標楷體" w:hAnsi="標楷體" w:hint="eastAsia"/>
                <w:sz w:val="28"/>
                <w:szCs w:val="28"/>
              </w:rPr>
              <w:t>覽</w:t>
            </w:r>
            <w:proofErr w:type="gramEnd"/>
            <w:r w:rsidRPr="00983AC4">
              <w:rPr>
                <w:rFonts w:ascii="標楷體" w:eastAsia="標楷體" w:hAnsi="標楷體" w:hint="eastAsia"/>
                <w:sz w:val="28"/>
                <w:szCs w:val="28"/>
              </w:rPr>
              <w:t>、DIY加工體驗及產品展示銷售，營造休閒旅遊環境。</w:t>
            </w:r>
          </w:p>
          <w:p w:rsidR="00742BF8" w:rsidRPr="00983AC4" w:rsidRDefault="00742BF8" w:rsidP="00F10141">
            <w:pPr>
              <w:spacing w:line="400" w:lineRule="exact"/>
              <w:ind w:left="554" w:hangingChars="198" w:hanging="554"/>
              <w:rPr>
                <w:rFonts w:ascii="標楷體" w:eastAsia="標楷體" w:hAnsi="標楷體"/>
                <w:sz w:val="28"/>
                <w:szCs w:val="28"/>
              </w:rPr>
            </w:pPr>
            <w:r w:rsidRPr="00983AC4">
              <w:rPr>
                <w:rFonts w:ascii="標楷體" w:eastAsia="標楷體" w:hAnsi="標楷體" w:hint="eastAsia"/>
                <w:sz w:val="28"/>
                <w:szCs w:val="28"/>
              </w:rPr>
              <w:t>四、老市場新篇章－馬祖特色美食好禮市場加值計畫: 改善</w:t>
            </w:r>
            <w:proofErr w:type="gramStart"/>
            <w:r w:rsidRPr="00983AC4">
              <w:rPr>
                <w:rFonts w:ascii="標楷體" w:eastAsia="標楷體" w:hAnsi="標楷體" w:hint="eastAsia"/>
                <w:sz w:val="28"/>
                <w:szCs w:val="28"/>
              </w:rPr>
              <w:t>介</w:t>
            </w:r>
            <w:proofErr w:type="gramEnd"/>
            <w:r w:rsidRPr="00983AC4">
              <w:rPr>
                <w:rFonts w:ascii="標楷體" w:eastAsia="標楷體" w:hAnsi="標楷體" w:hint="eastAsia"/>
                <w:sz w:val="28"/>
                <w:szCs w:val="28"/>
              </w:rPr>
              <w:t>壽市場二樓受限於動線規劃不良、攤位特色說明性不足及缺乏公共環境塑造等課題，並因應馬祖整體產業結構及青年創新人才回流等需求面向，進行整體調整，強化傳統市場之再造活化利用之效益，進一步扮演馬祖之傳統與新創產業之育成場域。</w:t>
            </w:r>
          </w:p>
          <w:p w:rsidR="00742BF8" w:rsidRPr="00983AC4" w:rsidRDefault="00742BF8" w:rsidP="00F10141">
            <w:pPr>
              <w:spacing w:line="400" w:lineRule="exact"/>
              <w:ind w:left="554" w:hangingChars="198" w:hanging="554"/>
              <w:rPr>
                <w:rFonts w:ascii="標楷體" w:eastAsia="標楷體" w:hAnsi="標楷體"/>
                <w:sz w:val="28"/>
                <w:szCs w:val="28"/>
              </w:rPr>
            </w:pPr>
            <w:r w:rsidRPr="00983AC4">
              <w:rPr>
                <w:rFonts w:ascii="標楷體" w:eastAsia="標楷體" w:hAnsi="標楷體" w:hint="eastAsia"/>
                <w:sz w:val="28"/>
                <w:szCs w:val="28"/>
              </w:rPr>
              <w:t>五、馬祖海域E化漁業權之管理計畫:馬祖沿岸海域養殖者眾，過去亦曾有養殖區域重疊之情事，未來如可透過電腦網路系統，瀏覽馬祖全水域海域圖</w:t>
            </w:r>
            <w:proofErr w:type="gramStart"/>
            <w:r w:rsidRPr="00983AC4">
              <w:rPr>
                <w:rFonts w:ascii="標楷體" w:eastAsia="標楷體" w:hAnsi="標楷體" w:hint="eastAsia"/>
                <w:sz w:val="28"/>
                <w:szCs w:val="28"/>
              </w:rPr>
              <w:t>及框劃</w:t>
            </w:r>
            <w:proofErr w:type="gramEnd"/>
            <w:r w:rsidRPr="00983AC4">
              <w:rPr>
                <w:rFonts w:ascii="標楷體" w:eastAsia="標楷體" w:hAnsi="標楷體" w:hint="eastAsia"/>
                <w:sz w:val="28"/>
                <w:szCs w:val="28"/>
              </w:rPr>
              <w:t>漁業權位置點，將便於簡化民眾申請作業流程，亦有助於縣府落實漁業管理。</w:t>
            </w:r>
          </w:p>
          <w:p w:rsidR="00742BF8" w:rsidRPr="000364AA" w:rsidRDefault="00742BF8" w:rsidP="00F10141">
            <w:pPr>
              <w:spacing w:line="400" w:lineRule="exact"/>
              <w:ind w:left="554" w:hangingChars="198" w:hanging="554"/>
              <w:rPr>
                <w:rFonts w:ascii="標楷體" w:eastAsia="標楷體" w:hAnsi="標楷體"/>
                <w:sz w:val="28"/>
                <w:szCs w:val="28"/>
              </w:rPr>
            </w:pPr>
            <w:r w:rsidRPr="00983AC4">
              <w:rPr>
                <w:rFonts w:ascii="標楷體" w:eastAsia="標楷體" w:hAnsi="標楷體" w:hint="eastAsia"/>
                <w:sz w:val="28"/>
                <w:szCs w:val="28"/>
              </w:rPr>
              <w:t>六、馬祖海域廢棄漁網具全面清除計畫：為有效提升馬祖海域漁業棲息環境，擬全面清除馬祖地區海上廢棄漁網具，並於特定海域針對海底</w:t>
            </w:r>
            <w:proofErr w:type="gramStart"/>
            <w:r w:rsidRPr="00983AC4">
              <w:rPr>
                <w:rFonts w:ascii="標楷體" w:eastAsia="標楷體" w:hAnsi="標楷體" w:hint="eastAsia"/>
                <w:sz w:val="28"/>
                <w:szCs w:val="28"/>
              </w:rPr>
              <w:t>沉</w:t>
            </w:r>
            <w:proofErr w:type="gramEnd"/>
            <w:r w:rsidRPr="00983AC4">
              <w:rPr>
                <w:rFonts w:ascii="標楷體" w:eastAsia="標楷體" w:hAnsi="標楷體" w:hint="eastAsia"/>
                <w:sz w:val="28"/>
                <w:szCs w:val="28"/>
              </w:rPr>
              <w:t>積漁具進行清理，還給馬祖民眾潔淨海洋，將有助於魚群復育及漁業產能提升，並藉此提供更佳之海洋觀光環境，帶動產業提升。</w:t>
            </w:r>
          </w:p>
        </w:tc>
      </w:tr>
      <w:tr w:rsidR="00754A9B" w:rsidRPr="000364AA" w:rsidTr="00742BF8">
        <w:tc>
          <w:tcPr>
            <w:tcW w:w="496"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lastRenderedPageBreak/>
              <w:t>工務處</w:t>
            </w:r>
          </w:p>
        </w:tc>
        <w:tc>
          <w:tcPr>
            <w:tcW w:w="815"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地方因應作為</w:t>
            </w:r>
          </w:p>
        </w:tc>
        <w:tc>
          <w:tcPr>
            <w:tcW w:w="8357" w:type="dxa"/>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工務處所業管履約中之政府採購案件，廠商因受COVID-19（武漢肺炎）</w:t>
            </w:r>
            <w:proofErr w:type="gramStart"/>
            <w:r w:rsidRPr="000364AA">
              <w:rPr>
                <w:rFonts w:ascii="標楷體" w:eastAsia="標楷體" w:hAnsi="標楷體" w:hint="eastAsia"/>
                <w:sz w:val="28"/>
                <w:szCs w:val="28"/>
              </w:rPr>
              <w:t>疫</w:t>
            </w:r>
            <w:proofErr w:type="gramEnd"/>
            <w:r w:rsidRPr="000364AA">
              <w:rPr>
                <w:rFonts w:ascii="標楷體" w:eastAsia="標楷體" w:hAnsi="標楷體" w:hint="eastAsia"/>
                <w:sz w:val="28"/>
                <w:szCs w:val="28"/>
              </w:rPr>
              <w:t>情因素致影響契約之履行，廠商得檢具相關事證，經認定確屬契約規定之不可抗力，得申請延長履約期限；不能履約者，得免除契約責任。</w:t>
            </w:r>
          </w:p>
        </w:tc>
      </w:tr>
      <w:tr w:rsidR="00754A9B" w:rsidRPr="000364AA" w:rsidTr="00742BF8">
        <w:tc>
          <w:tcPr>
            <w:tcW w:w="496"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行政處</w:t>
            </w:r>
          </w:p>
        </w:tc>
        <w:tc>
          <w:tcPr>
            <w:tcW w:w="815" w:type="dxa"/>
            <w:vAlign w:val="center"/>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振興方案</w:t>
            </w:r>
          </w:p>
        </w:tc>
        <w:tc>
          <w:tcPr>
            <w:tcW w:w="8357" w:type="dxa"/>
          </w:tcPr>
          <w:p w:rsidR="00754A9B" w:rsidRPr="000364AA" w:rsidRDefault="00754A9B" w:rsidP="00F10141">
            <w:pPr>
              <w:spacing w:line="400" w:lineRule="exact"/>
              <w:rPr>
                <w:rFonts w:ascii="標楷體" w:eastAsia="標楷體" w:hAnsi="標楷體"/>
                <w:sz w:val="28"/>
                <w:szCs w:val="28"/>
              </w:rPr>
            </w:pPr>
            <w:r w:rsidRPr="000364AA">
              <w:rPr>
                <w:rFonts w:ascii="標楷體" w:eastAsia="標楷體" w:hAnsi="標楷體" w:hint="eastAsia"/>
                <w:sz w:val="28"/>
                <w:szCs w:val="28"/>
              </w:rPr>
              <w:t>協助</w:t>
            </w:r>
            <w:proofErr w:type="gramStart"/>
            <w:r w:rsidRPr="000364AA">
              <w:rPr>
                <w:rFonts w:ascii="標楷體" w:eastAsia="標楷體" w:hAnsi="標楷體" w:hint="eastAsia"/>
                <w:sz w:val="28"/>
                <w:szCs w:val="28"/>
              </w:rPr>
              <w:t>青年創生方案</w:t>
            </w:r>
            <w:proofErr w:type="gramEnd"/>
          </w:p>
          <w:p w:rsidR="00754A9B" w:rsidRPr="000364AA" w:rsidRDefault="00754A9B" w:rsidP="00F10141">
            <w:pPr>
              <w:spacing w:line="400" w:lineRule="exact"/>
              <w:ind w:left="554" w:hangingChars="198" w:hanging="554"/>
              <w:rPr>
                <w:rFonts w:ascii="標楷體" w:eastAsia="標楷體" w:hAnsi="標楷體"/>
                <w:sz w:val="28"/>
                <w:szCs w:val="28"/>
              </w:rPr>
            </w:pPr>
            <w:r w:rsidRPr="000364AA">
              <w:rPr>
                <w:rFonts w:ascii="標楷體" w:eastAsia="標楷體" w:hAnsi="標楷體" w:hint="eastAsia"/>
                <w:sz w:val="28"/>
                <w:szCs w:val="28"/>
              </w:rPr>
              <w:t>一、辦理『創業天使投資方案』說明會協助取得創業資金邀請國家發展委員會由主任委員陳美伶親率國發基金、中華民國創業投資商業同業公會、臺灣中小企業銀行等相關業務人員7人於10</w:t>
            </w:r>
            <w:r w:rsidR="00813617">
              <w:rPr>
                <w:rFonts w:ascii="標楷體" w:eastAsia="標楷體" w:hAnsi="標楷體" w:hint="eastAsia"/>
                <w:sz w:val="28"/>
                <w:szCs w:val="28"/>
              </w:rPr>
              <w:t>9</w:t>
            </w:r>
            <w:r w:rsidRPr="000364AA">
              <w:rPr>
                <w:rFonts w:ascii="標楷體" w:eastAsia="標楷體" w:hAnsi="標楷體" w:hint="eastAsia"/>
                <w:sz w:val="28"/>
                <w:szCs w:val="28"/>
              </w:rPr>
              <w:t>年2月23日下午13時30分在本府3樓會議室辦理『創業天使投資方案』說明暨座談交流會，協助地區青年或有意願創業者獲得資金投資或融資管道，使地區青年能快速瞭解「國發基金創業天使投資方案」內容、申請流程、注意事項、激勵措施及退場機制等，</w:t>
            </w:r>
            <w:proofErr w:type="gramStart"/>
            <w:r w:rsidRPr="000364AA">
              <w:rPr>
                <w:rFonts w:ascii="標楷體" w:eastAsia="標楷體" w:hAnsi="標楷體" w:hint="eastAsia"/>
                <w:sz w:val="28"/>
                <w:szCs w:val="28"/>
              </w:rPr>
              <w:t>本府由縣長</w:t>
            </w:r>
            <w:proofErr w:type="gramEnd"/>
            <w:r w:rsidRPr="000364AA">
              <w:rPr>
                <w:rFonts w:ascii="標楷體" w:eastAsia="標楷體" w:hAnsi="標楷體" w:hint="eastAsia"/>
                <w:sz w:val="28"/>
                <w:szCs w:val="28"/>
              </w:rPr>
              <w:t>親率業務同仁與會，其他出席單位有縣議會議員、馬祖青年發展協會、SBIR廠商及一般民眾等約計40餘位參與聆聽。</w:t>
            </w:r>
          </w:p>
          <w:p w:rsidR="00754A9B" w:rsidRPr="000364AA" w:rsidRDefault="00754A9B" w:rsidP="00F10141">
            <w:pPr>
              <w:spacing w:line="400" w:lineRule="exact"/>
              <w:ind w:left="554" w:hangingChars="198" w:hanging="554"/>
              <w:rPr>
                <w:rFonts w:ascii="標楷體" w:eastAsia="標楷體" w:hAnsi="標楷體"/>
                <w:sz w:val="28"/>
                <w:szCs w:val="28"/>
              </w:rPr>
            </w:pPr>
            <w:r w:rsidRPr="000364AA">
              <w:rPr>
                <w:rFonts w:ascii="標楷體" w:eastAsia="標楷體" w:hAnsi="標楷體" w:hint="eastAsia"/>
                <w:sz w:val="28"/>
                <w:szCs w:val="28"/>
              </w:rPr>
              <w:lastRenderedPageBreak/>
              <w:t>二、協助馬祖青年發展協會向國發會</w:t>
            </w:r>
            <w:proofErr w:type="gramStart"/>
            <w:r w:rsidRPr="000364AA">
              <w:rPr>
                <w:rFonts w:ascii="標楷體" w:eastAsia="標楷體" w:hAnsi="標楷體" w:hint="eastAsia"/>
                <w:sz w:val="28"/>
                <w:szCs w:val="28"/>
              </w:rPr>
              <w:t>爭取創生計畫</w:t>
            </w:r>
            <w:proofErr w:type="gramEnd"/>
            <w:r w:rsidRPr="000364AA">
              <w:rPr>
                <w:rFonts w:ascii="標楷體" w:eastAsia="標楷體" w:hAnsi="標楷體" w:hint="eastAsia"/>
                <w:sz w:val="28"/>
                <w:szCs w:val="28"/>
              </w:rPr>
              <w:t>繼108年12月1日國家發展委員會主任委員陳美伶親率國內知名業師7位蒞臨馬祖現地勘查並與在地青年及業者座談後，國發會核定補助馬祖青年發展協會『推動地方創生旅遊產業發展-以馬祖為示範案例委託辦理案』辦理馬祖體驗旅遊專業職能培訓工作坊，訓練馬祖業者、青年及從事旅遊相關的公務機構人員，提升體驗遊程設計、說故事、品牌行銷及企劃能力等。</w:t>
            </w:r>
          </w:p>
        </w:tc>
      </w:tr>
    </w:tbl>
    <w:p w:rsidR="00754A9B" w:rsidRPr="00754A9B" w:rsidRDefault="00754A9B" w:rsidP="00754A9B">
      <w:pPr>
        <w:rPr>
          <w:rFonts w:ascii="標楷體" w:eastAsia="標楷體" w:hAnsi="標楷體"/>
          <w:sz w:val="32"/>
          <w:szCs w:val="32"/>
        </w:rPr>
      </w:pPr>
    </w:p>
    <w:sectPr w:rsidR="00754A9B" w:rsidRPr="00754A9B" w:rsidSect="003D755A">
      <w:footerReference w:type="default" r:id="rId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59" w:rsidRDefault="00D21759" w:rsidP="008A1D35">
      <w:r>
        <w:separator/>
      </w:r>
    </w:p>
  </w:endnote>
  <w:endnote w:type="continuationSeparator" w:id="0">
    <w:p w:rsidR="00D21759" w:rsidRDefault="00D21759" w:rsidP="008A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948812"/>
      <w:docPartObj>
        <w:docPartGallery w:val="Page Numbers (Bottom of Page)"/>
        <w:docPartUnique/>
      </w:docPartObj>
    </w:sdtPr>
    <w:sdtEndPr/>
    <w:sdtContent>
      <w:p w:rsidR="003D1A3A" w:rsidRDefault="003D1A3A" w:rsidP="00754A9B">
        <w:pPr>
          <w:pStyle w:val="a6"/>
        </w:pPr>
      </w:p>
      <w:p w:rsidR="003D1A3A" w:rsidRDefault="003D1A3A">
        <w:pPr>
          <w:pStyle w:val="a6"/>
          <w:jc w:val="center"/>
        </w:pPr>
        <w:r>
          <w:fldChar w:fldCharType="begin"/>
        </w:r>
        <w:r>
          <w:instrText>PAGE   \* MERGEFORMAT</w:instrText>
        </w:r>
        <w:r>
          <w:fldChar w:fldCharType="separate"/>
        </w:r>
        <w:r w:rsidR="001A5ECC" w:rsidRPr="001A5ECC">
          <w:rPr>
            <w:noProof/>
            <w:lang w:val="zh-TW"/>
          </w:rPr>
          <w:t>18</w:t>
        </w:r>
        <w:r>
          <w:fldChar w:fldCharType="end"/>
        </w:r>
      </w:p>
    </w:sdtContent>
  </w:sdt>
  <w:p w:rsidR="003D1A3A" w:rsidRDefault="003D1A3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59" w:rsidRDefault="00D21759" w:rsidP="008A1D35">
      <w:r>
        <w:separator/>
      </w:r>
    </w:p>
  </w:footnote>
  <w:footnote w:type="continuationSeparator" w:id="0">
    <w:p w:rsidR="00D21759" w:rsidRDefault="00D21759" w:rsidP="008A1D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F1B"/>
    <w:multiLevelType w:val="hybridMultilevel"/>
    <w:tmpl w:val="C56EB78E"/>
    <w:lvl w:ilvl="0" w:tplc="FBFCB94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0C4631F"/>
    <w:multiLevelType w:val="hybridMultilevel"/>
    <w:tmpl w:val="6D141272"/>
    <w:lvl w:ilvl="0" w:tplc="041631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60B54E8"/>
    <w:multiLevelType w:val="hybridMultilevel"/>
    <w:tmpl w:val="F4309FE6"/>
    <w:lvl w:ilvl="0" w:tplc="BD062A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96D1F57"/>
    <w:multiLevelType w:val="hybridMultilevel"/>
    <w:tmpl w:val="FE8854C0"/>
    <w:lvl w:ilvl="0" w:tplc="0409000F">
      <w:start w:val="1"/>
      <w:numFmt w:val="decimal"/>
      <w:lvlText w:val="%1."/>
      <w:lvlJc w:val="left"/>
      <w:pPr>
        <w:ind w:left="199" w:hanging="480"/>
      </w:pPr>
    </w:lvl>
    <w:lvl w:ilvl="1" w:tplc="04090019" w:tentative="1">
      <w:start w:val="1"/>
      <w:numFmt w:val="ideographTraditional"/>
      <w:lvlText w:val="%2、"/>
      <w:lvlJc w:val="left"/>
      <w:pPr>
        <w:ind w:left="679" w:hanging="480"/>
      </w:pPr>
    </w:lvl>
    <w:lvl w:ilvl="2" w:tplc="0409001B" w:tentative="1">
      <w:start w:val="1"/>
      <w:numFmt w:val="lowerRoman"/>
      <w:lvlText w:val="%3."/>
      <w:lvlJc w:val="right"/>
      <w:pPr>
        <w:ind w:left="1159" w:hanging="480"/>
      </w:pPr>
    </w:lvl>
    <w:lvl w:ilvl="3" w:tplc="0409000F" w:tentative="1">
      <w:start w:val="1"/>
      <w:numFmt w:val="decimal"/>
      <w:lvlText w:val="%4."/>
      <w:lvlJc w:val="left"/>
      <w:pPr>
        <w:ind w:left="1639" w:hanging="480"/>
      </w:pPr>
    </w:lvl>
    <w:lvl w:ilvl="4" w:tplc="04090019" w:tentative="1">
      <w:start w:val="1"/>
      <w:numFmt w:val="ideographTraditional"/>
      <w:lvlText w:val="%5、"/>
      <w:lvlJc w:val="left"/>
      <w:pPr>
        <w:ind w:left="2119" w:hanging="480"/>
      </w:pPr>
    </w:lvl>
    <w:lvl w:ilvl="5" w:tplc="0409001B" w:tentative="1">
      <w:start w:val="1"/>
      <w:numFmt w:val="lowerRoman"/>
      <w:lvlText w:val="%6."/>
      <w:lvlJc w:val="right"/>
      <w:pPr>
        <w:ind w:left="2599" w:hanging="480"/>
      </w:pPr>
    </w:lvl>
    <w:lvl w:ilvl="6" w:tplc="0409000F" w:tentative="1">
      <w:start w:val="1"/>
      <w:numFmt w:val="decimal"/>
      <w:lvlText w:val="%7."/>
      <w:lvlJc w:val="left"/>
      <w:pPr>
        <w:ind w:left="3079" w:hanging="480"/>
      </w:pPr>
    </w:lvl>
    <w:lvl w:ilvl="7" w:tplc="04090019" w:tentative="1">
      <w:start w:val="1"/>
      <w:numFmt w:val="ideographTraditional"/>
      <w:lvlText w:val="%8、"/>
      <w:lvlJc w:val="left"/>
      <w:pPr>
        <w:ind w:left="3559" w:hanging="480"/>
      </w:pPr>
    </w:lvl>
    <w:lvl w:ilvl="8" w:tplc="0409001B" w:tentative="1">
      <w:start w:val="1"/>
      <w:numFmt w:val="lowerRoman"/>
      <w:lvlText w:val="%9."/>
      <w:lvlJc w:val="right"/>
      <w:pPr>
        <w:ind w:left="4039" w:hanging="480"/>
      </w:pPr>
    </w:lvl>
  </w:abstractNum>
  <w:abstractNum w:abstractNumId="4" w15:restartNumberingAfterBreak="0">
    <w:nsid w:val="1C5D4246"/>
    <w:multiLevelType w:val="hybridMultilevel"/>
    <w:tmpl w:val="FA1ED9B2"/>
    <w:lvl w:ilvl="0" w:tplc="A640778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DF27EBE"/>
    <w:multiLevelType w:val="hybridMultilevel"/>
    <w:tmpl w:val="EE58342C"/>
    <w:lvl w:ilvl="0" w:tplc="FFF2965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0824E4D"/>
    <w:multiLevelType w:val="hybridMultilevel"/>
    <w:tmpl w:val="EE58342C"/>
    <w:lvl w:ilvl="0" w:tplc="FFF2965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245B69C2"/>
    <w:multiLevelType w:val="hybridMultilevel"/>
    <w:tmpl w:val="EE58342C"/>
    <w:lvl w:ilvl="0" w:tplc="FFF2965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8797569"/>
    <w:multiLevelType w:val="hybridMultilevel"/>
    <w:tmpl w:val="0ABAD62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2BFD351A"/>
    <w:multiLevelType w:val="hybridMultilevel"/>
    <w:tmpl w:val="486EF1B4"/>
    <w:lvl w:ilvl="0" w:tplc="EE52887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CB83DA7"/>
    <w:multiLevelType w:val="hybridMultilevel"/>
    <w:tmpl w:val="EE58342C"/>
    <w:lvl w:ilvl="0" w:tplc="FFF2965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2D560981"/>
    <w:multiLevelType w:val="hybridMultilevel"/>
    <w:tmpl w:val="20D60346"/>
    <w:lvl w:ilvl="0" w:tplc="4D729A98">
      <w:start w:val="1"/>
      <w:numFmt w:val="decimal"/>
      <w:lvlText w:val="%1."/>
      <w:lvlJc w:val="left"/>
      <w:pPr>
        <w:ind w:left="1800" w:hanging="360"/>
      </w:pPr>
      <w:rPr>
        <w:rFonts w:cstheme="minorBidi" w:hint="default"/>
        <w:color w:val="auto"/>
        <w:sz w:val="32"/>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E327859"/>
    <w:multiLevelType w:val="hybridMultilevel"/>
    <w:tmpl w:val="DF5A3844"/>
    <w:lvl w:ilvl="0" w:tplc="BD062A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50A05A3"/>
    <w:multiLevelType w:val="hybridMultilevel"/>
    <w:tmpl w:val="8F88CDAE"/>
    <w:lvl w:ilvl="0" w:tplc="72A815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3A44CE"/>
    <w:multiLevelType w:val="hybridMultilevel"/>
    <w:tmpl w:val="711475E8"/>
    <w:lvl w:ilvl="0" w:tplc="BD062A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C9E3A96"/>
    <w:multiLevelType w:val="hybridMultilevel"/>
    <w:tmpl w:val="F4309FE6"/>
    <w:lvl w:ilvl="0" w:tplc="BD062A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D761790"/>
    <w:multiLevelType w:val="hybridMultilevel"/>
    <w:tmpl w:val="03040A20"/>
    <w:lvl w:ilvl="0" w:tplc="672436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A6374F1"/>
    <w:multiLevelType w:val="hybridMultilevel"/>
    <w:tmpl w:val="EE58342C"/>
    <w:lvl w:ilvl="0" w:tplc="FFF2965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4C0C3BF1"/>
    <w:multiLevelType w:val="hybridMultilevel"/>
    <w:tmpl w:val="6EB449B6"/>
    <w:lvl w:ilvl="0" w:tplc="2CEEF6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6C17F18"/>
    <w:multiLevelType w:val="hybridMultilevel"/>
    <w:tmpl w:val="CFD84EA4"/>
    <w:lvl w:ilvl="0" w:tplc="05B662F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593D4D07"/>
    <w:multiLevelType w:val="hybridMultilevel"/>
    <w:tmpl w:val="F6EC6AE4"/>
    <w:lvl w:ilvl="0" w:tplc="3C38A45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E86C97"/>
    <w:multiLevelType w:val="hybridMultilevel"/>
    <w:tmpl w:val="EE58342C"/>
    <w:lvl w:ilvl="0" w:tplc="FFF2965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645263E2"/>
    <w:multiLevelType w:val="hybridMultilevel"/>
    <w:tmpl w:val="EE58342C"/>
    <w:lvl w:ilvl="0" w:tplc="FFF2965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66CD2660"/>
    <w:multiLevelType w:val="hybridMultilevel"/>
    <w:tmpl w:val="EE58342C"/>
    <w:lvl w:ilvl="0" w:tplc="FFF2965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689432BB"/>
    <w:multiLevelType w:val="hybridMultilevel"/>
    <w:tmpl w:val="5362715A"/>
    <w:lvl w:ilvl="0" w:tplc="F9EC6CE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735C66A1"/>
    <w:multiLevelType w:val="hybridMultilevel"/>
    <w:tmpl w:val="F5D0BC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781B01F7"/>
    <w:multiLevelType w:val="hybridMultilevel"/>
    <w:tmpl w:val="C3BEF0DA"/>
    <w:lvl w:ilvl="0" w:tplc="133C61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7BA536C9"/>
    <w:multiLevelType w:val="hybridMultilevel"/>
    <w:tmpl w:val="EE58342C"/>
    <w:lvl w:ilvl="0" w:tplc="FFF2965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0"/>
  </w:num>
  <w:num w:numId="2">
    <w:abstractNumId w:val="1"/>
  </w:num>
  <w:num w:numId="3">
    <w:abstractNumId w:val="0"/>
  </w:num>
  <w:num w:numId="4">
    <w:abstractNumId w:val="16"/>
  </w:num>
  <w:num w:numId="5">
    <w:abstractNumId w:val="24"/>
  </w:num>
  <w:num w:numId="6">
    <w:abstractNumId w:val="18"/>
  </w:num>
  <w:num w:numId="7">
    <w:abstractNumId w:val="9"/>
  </w:num>
  <w:num w:numId="8">
    <w:abstractNumId w:val="26"/>
  </w:num>
  <w:num w:numId="9">
    <w:abstractNumId w:val="3"/>
  </w:num>
  <w:num w:numId="10">
    <w:abstractNumId w:val="8"/>
  </w:num>
  <w:num w:numId="11">
    <w:abstractNumId w:val="4"/>
  </w:num>
  <w:num w:numId="12">
    <w:abstractNumId w:val="6"/>
  </w:num>
  <w:num w:numId="13">
    <w:abstractNumId w:val="27"/>
  </w:num>
  <w:num w:numId="14">
    <w:abstractNumId w:val="22"/>
  </w:num>
  <w:num w:numId="15">
    <w:abstractNumId w:val="25"/>
  </w:num>
  <w:num w:numId="16">
    <w:abstractNumId w:val="11"/>
  </w:num>
  <w:num w:numId="17">
    <w:abstractNumId w:val="17"/>
  </w:num>
  <w:num w:numId="18">
    <w:abstractNumId w:val="21"/>
  </w:num>
  <w:num w:numId="19">
    <w:abstractNumId w:val="23"/>
  </w:num>
  <w:num w:numId="20">
    <w:abstractNumId w:val="7"/>
  </w:num>
  <w:num w:numId="21">
    <w:abstractNumId w:val="10"/>
  </w:num>
  <w:num w:numId="22">
    <w:abstractNumId w:val="19"/>
  </w:num>
  <w:num w:numId="23">
    <w:abstractNumId w:val="5"/>
  </w:num>
  <w:num w:numId="24">
    <w:abstractNumId w:val="13"/>
  </w:num>
  <w:num w:numId="25">
    <w:abstractNumId w:val="2"/>
  </w:num>
  <w:num w:numId="26">
    <w:abstractNumId w:val="15"/>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17"/>
    <w:rsid w:val="000350D4"/>
    <w:rsid w:val="0004017E"/>
    <w:rsid w:val="00043011"/>
    <w:rsid w:val="00046DE1"/>
    <w:rsid w:val="0006486F"/>
    <w:rsid w:val="00097BE9"/>
    <w:rsid w:val="001209CD"/>
    <w:rsid w:val="00127666"/>
    <w:rsid w:val="00133B14"/>
    <w:rsid w:val="00172635"/>
    <w:rsid w:val="00177391"/>
    <w:rsid w:val="00184F47"/>
    <w:rsid w:val="0019402E"/>
    <w:rsid w:val="001A5D2F"/>
    <w:rsid w:val="001A5ECC"/>
    <w:rsid w:val="001B735C"/>
    <w:rsid w:val="001B7E2C"/>
    <w:rsid w:val="001F6CF1"/>
    <w:rsid w:val="00203D00"/>
    <w:rsid w:val="00215FEF"/>
    <w:rsid w:val="00223ADF"/>
    <w:rsid w:val="00242B4A"/>
    <w:rsid w:val="0026314E"/>
    <w:rsid w:val="002843FB"/>
    <w:rsid w:val="002A6A9E"/>
    <w:rsid w:val="002A6F53"/>
    <w:rsid w:val="002C632B"/>
    <w:rsid w:val="002D670D"/>
    <w:rsid w:val="002F12E5"/>
    <w:rsid w:val="003049CF"/>
    <w:rsid w:val="00306F05"/>
    <w:rsid w:val="00322136"/>
    <w:rsid w:val="00334DB2"/>
    <w:rsid w:val="0033517D"/>
    <w:rsid w:val="00354C22"/>
    <w:rsid w:val="00366BE9"/>
    <w:rsid w:val="00377D60"/>
    <w:rsid w:val="003904BB"/>
    <w:rsid w:val="003D1A3A"/>
    <w:rsid w:val="003D3A1D"/>
    <w:rsid w:val="003D4486"/>
    <w:rsid w:val="003D755A"/>
    <w:rsid w:val="004133B8"/>
    <w:rsid w:val="00433B7E"/>
    <w:rsid w:val="0045569A"/>
    <w:rsid w:val="004B5738"/>
    <w:rsid w:val="004B6F01"/>
    <w:rsid w:val="004D203B"/>
    <w:rsid w:val="004D4831"/>
    <w:rsid w:val="004D5D4E"/>
    <w:rsid w:val="004D76CE"/>
    <w:rsid w:val="004E5029"/>
    <w:rsid w:val="005367C2"/>
    <w:rsid w:val="00561012"/>
    <w:rsid w:val="00586DD3"/>
    <w:rsid w:val="005B39D2"/>
    <w:rsid w:val="005D1BE3"/>
    <w:rsid w:val="005F336C"/>
    <w:rsid w:val="00611317"/>
    <w:rsid w:val="0064418A"/>
    <w:rsid w:val="00647BFD"/>
    <w:rsid w:val="00657295"/>
    <w:rsid w:val="00675041"/>
    <w:rsid w:val="006A23BE"/>
    <w:rsid w:val="006B264C"/>
    <w:rsid w:val="006B7B12"/>
    <w:rsid w:val="006B7C51"/>
    <w:rsid w:val="006E6389"/>
    <w:rsid w:val="006F09F8"/>
    <w:rsid w:val="00730184"/>
    <w:rsid w:val="00741A72"/>
    <w:rsid w:val="00742BF8"/>
    <w:rsid w:val="00746543"/>
    <w:rsid w:val="00751133"/>
    <w:rsid w:val="00754A9B"/>
    <w:rsid w:val="00760934"/>
    <w:rsid w:val="007633F8"/>
    <w:rsid w:val="007746EF"/>
    <w:rsid w:val="00786BE6"/>
    <w:rsid w:val="00791196"/>
    <w:rsid w:val="00792AB8"/>
    <w:rsid w:val="00792CC6"/>
    <w:rsid w:val="007B0D8F"/>
    <w:rsid w:val="007B60FB"/>
    <w:rsid w:val="007B6599"/>
    <w:rsid w:val="007D469C"/>
    <w:rsid w:val="007D7979"/>
    <w:rsid w:val="007E5217"/>
    <w:rsid w:val="00813617"/>
    <w:rsid w:val="008344C9"/>
    <w:rsid w:val="00844636"/>
    <w:rsid w:val="00863AF2"/>
    <w:rsid w:val="008A1D35"/>
    <w:rsid w:val="008B6E96"/>
    <w:rsid w:val="008C2655"/>
    <w:rsid w:val="008C5017"/>
    <w:rsid w:val="008E3073"/>
    <w:rsid w:val="00902D3F"/>
    <w:rsid w:val="00907B66"/>
    <w:rsid w:val="009235EB"/>
    <w:rsid w:val="009961E9"/>
    <w:rsid w:val="009B3379"/>
    <w:rsid w:val="009B774B"/>
    <w:rsid w:val="009D4EA3"/>
    <w:rsid w:val="00A132AF"/>
    <w:rsid w:val="00A21A04"/>
    <w:rsid w:val="00A352B6"/>
    <w:rsid w:val="00A35964"/>
    <w:rsid w:val="00A37667"/>
    <w:rsid w:val="00A77AB6"/>
    <w:rsid w:val="00A96B4A"/>
    <w:rsid w:val="00AA1219"/>
    <w:rsid w:val="00AC57BE"/>
    <w:rsid w:val="00B34E98"/>
    <w:rsid w:val="00B5527B"/>
    <w:rsid w:val="00B55E24"/>
    <w:rsid w:val="00B73A11"/>
    <w:rsid w:val="00B8533A"/>
    <w:rsid w:val="00BD7B02"/>
    <w:rsid w:val="00BF3D17"/>
    <w:rsid w:val="00BF4F2C"/>
    <w:rsid w:val="00C20FE4"/>
    <w:rsid w:val="00CE1ACE"/>
    <w:rsid w:val="00D02430"/>
    <w:rsid w:val="00D21759"/>
    <w:rsid w:val="00D51E08"/>
    <w:rsid w:val="00D559EE"/>
    <w:rsid w:val="00D71BD9"/>
    <w:rsid w:val="00D73066"/>
    <w:rsid w:val="00DB0F2E"/>
    <w:rsid w:val="00DC13A5"/>
    <w:rsid w:val="00DE7FFA"/>
    <w:rsid w:val="00E31137"/>
    <w:rsid w:val="00E964DB"/>
    <w:rsid w:val="00EE370D"/>
    <w:rsid w:val="00F0179B"/>
    <w:rsid w:val="00F2553E"/>
    <w:rsid w:val="00F31B67"/>
    <w:rsid w:val="00F377F2"/>
    <w:rsid w:val="00F40FAC"/>
    <w:rsid w:val="00F63935"/>
    <w:rsid w:val="00F80F57"/>
    <w:rsid w:val="00FD4BAB"/>
    <w:rsid w:val="00FD53C9"/>
    <w:rsid w:val="00FE2960"/>
    <w:rsid w:val="00FF7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B67FD1"/>
  <w15:chartTrackingRefBased/>
  <w15:docId w15:val="{0B401857-A326-4A62-A8C7-066F1CCD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A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2AF"/>
    <w:pPr>
      <w:ind w:leftChars="200" w:left="480"/>
    </w:pPr>
  </w:style>
  <w:style w:type="paragraph" w:styleId="a4">
    <w:name w:val="header"/>
    <w:basedOn w:val="a"/>
    <w:link w:val="a5"/>
    <w:uiPriority w:val="99"/>
    <w:unhideWhenUsed/>
    <w:rsid w:val="008A1D35"/>
    <w:pPr>
      <w:tabs>
        <w:tab w:val="center" w:pos="4153"/>
        <w:tab w:val="right" w:pos="8306"/>
      </w:tabs>
      <w:snapToGrid w:val="0"/>
    </w:pPr>
    <w:rPr>
      <w:sz w:val="20"/>
      <w:szCs w:val="20"/>
    </w:rPr>
  </w:style>
  <w:style w:type="character" w:customStyle="1" w:styleId="a5">
    <w:name w:val="頁首 字元"/>
    <w:basedOn w:val="a0"/>
    <w:link w:val="a4"/>
    <w:uiPriority w:val="99"/>
    <w:rsid w:val="008A1D35"/>
    <w:rPr>
      <w:sz w:val="20"/>
      <w:szCs w:val="20"/>
    </w:rPr>
  </w:style>
  <w:style w:type="paragraph" w:styleId="a6">
    <w:name w:val="footer"/>
    <w:basedOn w:val="a"/>
    <w:link w:val="a7"/>
    <w:uiPriority w:val="99"/>
    <w:unhideWhenUsed/>
    <w:rsid w:val="008A1D35"/>
    <w:pPr>
      <w:tabs>
        <w:tab w:val="center" w:pos="4153"/>
        <w:tab w:val="right" w:pos="8306"/>
      </w:tabs>
      <w:snapToGrid w:val="0"/>
    </w:pPr>
    <w:rPr>
      <w:sz w:val="20"/>
      <w:szCs w:val="20"/>
    </w:rPr>
  </w:style>
  <w:style w:type="character" w:customStyle="1" w:styleId="a7">
    <w:name w:val="頁尾 字元"/>
    <w:basedOn w:val="a0"/>
    <w:link w:val="a6"/>
    <w:uiPriority w:val="99"/>
    <w:rsid w:val="008A1D35"/>
    <w:rPr>
      <w:sz w:val="20"/>
      <w:szCs w:val="20"/>
    </w:rPr>
  </w:style>
  <w:style w:type="table" w:styleId="a8">
    <w:name w:val="Table Grid"/>
    <w:basedOn w:val="a1"/>
    <w:uiPriority w:val="39"/>
    <w:rsid w:val="0075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3A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23A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06884">
      <w:bodyDiv w:val="1"/>
      <w:marLeft w:val="0"/>
      <w:marRight w:val="0"/>
      <w:marTop w:val="0"/>
      <w:marBottom w:val="0"/>
      <w:divBdr>
        <w:top w:val="none" w:sz="0" w:space="0" w:color="auto"/>
        <w:left w:val="none" w:sz="0" w:space="0" w:color="auto"/>
        <w:bottom w:val="none" w:sz="0" w:space="0" w:color="auto"/>
        <w:right w:val="none" w:sz="0" w:space="0" w:color="auto"/>
      </w:divBdr>
    </w:div>
    <w:div w:id="19928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45E2-8682-4416-BAA4-9B3372C0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6240</TotalTime>
  <Pages>18</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曹鳳雲</dc:creator>
  <cp:keywords/>
  <dc:description/>
  <cp:lastModifiedBy>PC-231</cp:lastModifiedBy>
  <cp:revision>19</cp:revision>
  <cp:lastPrinted>2020-03-19T07:57:00Z</cp:lastPrinted>
  <dcterms:created xsi:type="dcterms:W3CDTF">2020-03-16T10:09:00Z</dcterms:created>
  <dcterms:modified xsi:type="dcterms:W3CDTF">2020-04-06T01:10:00Z</dcterms:modified>
</cp:coreProperties>
</file>