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0" w:type="dxa"/>
        <w:tblInd w:w="-252" w:type="dxa"/>
        <w:tblLayout w:type="fixed"/>
        <w:tblCellMar>
          <w:left w:w="10" w:type="dxa"/>
          <w:right w:w="10" w:type="dxa"/>
        </w:tblCellMar>
        <w:tblLook w:val="04A0" w:firstRow="1" w:lastRow="0" w:firstColumn="1" w:lastColumn="0" w:noHBand="0" w:noVBand="1"/>
      </w:tblPr>
      <w:tblGrid>
        <w:gridCol w:w="1069"/>
        <w:gridCol w:w="2268"/>
        <w:gridCol w:w="851"/>
        <w:gridCol w:w="850"/>
        <w:gridCol w:w="851"/>
        <w:gridCol w:w="2145"/>
        <w:gridCol w:w="2126"/>
      </w:tblGrid>
      <w:tr w:rsidR="000F0679">
        <w:tblPrEx>
          <w:tblCellMar>
            <w:top w:w="0" w:type="dxa"/>
            <w:bottom w:w="0" w:type="dxa"/>
          </w:tblCellMar>
        </w:tblPrEx>
        <w:trPr>
          <w:trHeight w:val="311"/>
          <w:tblHeader/>
        </w:trPr>
        <w:tc>
          <w:tcPr>
            <w:tcW w:w="1069"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F0679" w:rsidRDefault="00F81E9D">
            <w:pPr>
              <w:snapToGrid w:val="0"/>
              <w:spacing w:line="320" w:lineRule="exact"/>
              <w:ind w:left="170" w:right="170"/>
              <w:jc w:val="center"/>
              <w:rPr>
                <w:rFonts w:ascii="標楷體" w:eastAsia="標楷體" w:hAnsi="標楷體"/>
                <w:b/>
              </w:rPr>
            </w:pPr>
            <w:bookmarkStart w:id="0" w:name="_GoBack"/>
            <w:bookmarkEnd w:id="0"/>
            <w:r>
              <w:rPr>
                <w:rFonts w:ascii="標楷體" w:eastAsia="標楷體" w:hAnsi="標楷體"/>
                <w:b/>
              </w:rPr>
              <w:t>重點工作</w:t>
            </w:r>
          </w:p>
        </w:tc>
        <w:tc>
          <w:tcPr>
            <w:tcW w:w="226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F0679" w:rsidRDefault="00F81E9D">
            <w:pPr>
              <w:snapToGrid w:val="0"/>
              <w:spacing w:line="320" w:lineRule="exact"/>
              <w:jc w:val="center"/>
              <w:rPr>
                <w:rFonts w:ascii="標楷體" w:eastAsia="標楷體" w:hAnsi="標楷體"/>
                <w:b/>
              </w:rPr>
            </w:pPr>
            <w:r>
              <w:rPr>
                <w:rFonts w:ascii="標楷體" w:eastAsia="標楷體" w:hAnsi="標楷體"/>
                <w:b/>
              </w:rPr>
              <w:t>具 體 措 施</w:t>
            </w:r>
          </w:p>
        </w:tc>
        <w:tc>
          <w:tcPr>
            <w:tcW w:w="851"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F0679" w:rsidRDefault="00F81E9D">
            <w:pPr>
              <w:spacing w:line="320" w:lineRule="exact"/>
              <w:jc w:val="center"/>
              <w:rPr>
                <w:rFonts w:ascii="標楷體" w:eastAsia="標楷體" w:hAnsi="標楷體"/>
                <w:b/>
                <w:spacing w:val="-20"/>
              </w:rPr>
            </w:pPr>
            <w:r>
              <w:rPr>
                <w:rFonts w:ascii="標楷體" w:eastAsia="標楷體" w:hAnsi="標楷體"/>
                <w:b/>
                <w:spacing w:val="-20"/>
              </w:rPr>
              <w:t>主 辦</w:t>
            </w:r>
          </w:p>
          <w:p w:rsidR="000F0679" w:rsidRDefault="00F81E9D">
            <w:pPr>
              <w:spacing w:line="320" w:lineRule="exact"/>
              <w:jc w:val="center"/>
              <w:rPr>
                <w:rFonts w:ascii="標楷體" w:eastAsia="標楷體" w:hAnsi="標楷體"/>
                <w:b/>
                <w:spacing w:val="-20"/>
              </w:rPr>
            </w:pPr>
            <w:r>
              <w:rPr>
                <w:rFonts w:ascii="標楷體" w:eastAsia="標楷體" w:hAnsi="標楷體"/>
                <w:b/>
                <w:spacing w:val="-20"/>
              </w:rPr>
              <w:t>機 關</w:t>
            </w:r>
          </w:p>
        </w:tc>
        <w:tc>
          <w:tcPr>
            <w:tcW w:w="85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F0679" w:rsidRDefault="00F81E9D">
            <w:pPr>
              <w:spacing w:line="320" w:lineRule="exact"/>
              <w:jc w:val="center"/>
              <w:rPr>
                <w:rFonts w:ascii="標楷體" w:eastAsia="標楷體" w:hAnsi="標楷體"/>
                <w:b/>
                <w:spacing w:val="-20"/>
              </w:rPr>
            </w:pPr>
            <w:r>
              <w:rPr>
                <w:rFonts w:ascii="標楷體" w:eastAsia="標楷體" w:hAnsi="標楷體"/>
                <w:b/>
                <w:spacing w:val="-20"/>
              </w:rPr>
              <w:t>協 辦</w:t>
            </w:r>
          </w:p>
          <w:p w:rsidR="000F0679" w:rsidRDefault="00F81E9D">
            <w:pPr>
              <w:spacing w:line="320" w:lineRule="exact"/>
              <w:jc w:val="center"/>
              <w:rPr>
                <w:rFonts w:ascii="標楷體" w:eastAsia="標楷體" w:hAnsi="標楷體"/>
                <w:b/>
                <w:spacing w:val="-20"/>
              </w:rPr>
            </w:pPr>
            <w:r>
              <w:rPr>
                <w:rFonts w:ascii="標楷體" w:eastAsia="標楷體" w:hAnsi="標楷體"/>
                <w:b/>
                <w:spacing w:val="-20"/>
              </w:rPr>
              <w:t>機 關</w:t>
            </w:r>
          </w:p>
        </w:tc>
        <w:tc>
          <w:tcPr>
            <w:tcW w:w="512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F0679" w:rsidRDefault="00F81E9D">
            <w:pPr>
              <w:spacing w:line="320" w:lineRule="exact"/>
              <w:ind w:left="57" w:right="57"/>
              <w:jc w:val="center"/>
              <w:rPr>
                <w:rFonts w:ascii="標楷體" w:eastAsia="標楷體" w:hAnsi="標楷體"/>
                <w:b/>
              </w:rPr>
            </w:pPr>
            <w:r>
              <w:rPr>
                <w:rFonts w:ascii="標楷體" w:eastAsia="標楷體" w:hAnsi="標楷體"/>
                <w:b/>
              </w:rPr>
              <w:t>辦 理 情 形</w:t>
            </w:r>
          </w:p>
        </w:tc>
      </w:tr>
      <w:tr w:rsidR="000F0679">
        <w:tblPrEx>
          <w:tblCellMar>
            <w:top w:w="0" w:type="dxa"/>
            <w:bottom w:w="0" w:type="dxa"/>
          </w:tblCellMar>
        </w:tblPrEx>
        <w:trPr>
          <w:tblHeader/>
        </w:trPr>
        <w:tc>
          <w:tcPr>
            <w:tcW w:w="10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F0679" w:rsidRDefault="000F0679">
            <w:pPr>
              <w:snapToGrid w:val="0"/>
              <w:spacing w:line="320" w:lineRule="exact"/>
              <w:ind w:left="170" w:right="170"/>
              <w:jc w:val="center"/>
              <w:rPr>
                <w:rFonts w:ascii="標楷體" w:eastAsia="標楷體" w:hAnsi="標楷體"/>
                <w:b/>
              </w:rPr>
            </w:pPr>
          </w:p>
        </w:tc>
        <w:tc>
          <w:tcPr>
            <w:tcW w:w="226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F0679" w:rsidRDefault="000F0679">
            <w:pPr>
              <w:snapToGrid w:val="0"/>
              <w:spacing w:line="320" w:lineRule="exact"/>
              <w:jc w:val="center"/>
              <w:rPr>
                <w:rFonts w:ascii="標楷體" w:eastAsia="標楷體" w:hAnsi="標楷體"/>
                <w:b/>
              </w:rPr>
            </w:pPr>
          </w:p>
        </w:tc>
        <w:tc>
          <w:tcPr>
            <w:tcW w:w="851"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F0679" w:rsidRDefault="000F0679">
            <w:pPr>
              <w:spacing w:line="320" w:lineRule="exact"/>
              <w:jc w:val="center"/>
              <w:rPr>
                <w:rFonts w:ascii="標楷體" w:eastAsia="標楷體" w:hAnsi="標楷體"/>
                <w:b/>
                <w:spacing w:val="-20"/>
              </w:rPr>
            </w:pPr>
          </w:p>
        </w:tc>
        <w:tc>
          <w:tcPr>
            <w:tcW w:w="85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F0679" w:rsidRDefault="000F0679">
            <w:pPr>
              <w:spacing w:line="320" w:lineRule="exact"/>
              <w:jc w:val="center"/>
              <w:rPr>
                <w:rFonts w:ascii="標楷體" w:eastAsia="標楷體" w:hAnsi="標楷體"/>
                <w:b/>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F0679" w:rsidRDefault="00F81E9D">
            <w:pPr>
              <w:spacing w:line="320" w:lineRule="exact"/>
              <w:ind w:left="57" w:right="57"/>
              <w:jc w:val="center"/>
              <w:rPr>
                <w:rFonts w:ascii="標楷體" w:eastAsia="標楷體" w:hAnsi="標楷體"/>
                <w:b/>
              </w:rPr>
            </w:pPr>
            <w:r>
              <w:rPr>
                <w:rFonts w:ascii="標楷體" w:eastAsia="標楷體" w:hAnsi="標楷體"/>
                <w:b/>
              </w:rPr>
              <w:t>單位</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F0679" w:rsidRDefault="00F81E9D">
            <w:pPr>
              <w:spacing w:line="320" w:lineRule="exact"/>
              <w:ind w:left="57" w:right="57"/>
              <w:jc w:val="center"/>
              <w:rPr>
                <w:rFonts w:ascii="標楷體" w:eastAsia="標楷體" w:hAnsi="標楷體"/>
                <w:b/>
              </w:rPr>
            </w:pPr>
            <w:r>
              <w:rPr>
                <w:rFonts w:ascii="標楷體" w:eastAsia="標楷體" w:hAnsi="標楷體"/>
                <w:b/>
              </w:rPr>
              <w:t>量化統計</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F0679" w:rsidRDefault="00F81E9D">
            <w:pPr>
              <w:spacing w:line="320" w:lineRule="exact"/>
              <w:ind w:left="57" w:right="57"/>
              <w:jc w:val="center"/>
              <w:rPr>
                <w:rFonts w:ascii="標楷體" w:eastAsia="標楷體" w:hAnsi="標楷體"/>
                <w:b/>
              </w:rPr>
            </w:pPr>
            <w:r>
              <w:rPr>
                <w:rFonts w:ascii="標楷體" w:eastAsia="標楷體" w:hAnsi="標楷體"/>
                <w:b/>
              </w:rPr>
              <w:t>質化資訊</w:t>
            </w:r>
          </w:p>
        </w:tc>
      </w:tr>
      <w:tr w:rsidR="00FB7662" w:rsidTr="006B3788">
        <w:tblPrEx>
          <w:tblCellMar>
            <w:top w:w="0" w:type="dxa"/>
            <w:bottom w:w="0" w:type="dxa"/>
          </w:tblCellMar>
        </w:tblPrEx>
        <w:trPr>
          <w:cantSplit/>
          <w:trHeight w:val="3840"/>
        </w:trPr>
        <w:tc>
          <w:tcPr>
            <w:tcW w:w="10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生活適</w:t>
            </w:r>
          </w:p>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應輔導</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rPr>
                <w:rFonts w:ascii="標楷體" w:eastAsia="標楷體" w:hAnsi="標楷體"/>
                <w:spacing w:val="-20"/>
              </w:rPr>
            </w:pPr>
            <w:r>
              <w:rPr>
                <w:rFonts w:ascii="標楷體" w:eastAsia="標楷體" w:hAnsi="標楷體"/>
                <w:spacing w:val="-20"/>
              </w:rPr>
              <w:t>一、加強推廣生活適應輔導班及活動，充實輔導內容、教材與教學方法，加強種子教師跨文化培訓，鼓勵家屬陪同參與。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內政部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陸委會</w:t>
            </w:r>
          </w:p>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教育部</w:t>
            </w:r>
          </w:p>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衛福部</w:t>
            </w:r>
          </w:p>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勞動部</w:t>
            </w:r>
          </w:p>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輔導會</w:t>
            </w:r>
          </w:p>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FB7662" w:rsidRPr="001B2671" w:rsidRDefault="00FB7662" w:rsidP="00FB7662">
            <w:pPr>
              <w:kinsoku w:val="0"/>
              <w:snapToGrid w:val="0"/>
              <w:spacing w:line="320" w:lineRule="exact"/>
              <w:jc w:val="center"/>
              <w:rPr>
                <w:rFonts w:ascii="標楷體" w:eastAsia="標楷體" w:hAnsi="標楷體"/>
                <w:color w:val="FF0000"/>
                <w:spacing w:val="-20"/>
              </w:rPr>
            </w:pPr>
            <w:r w:rsidRPr="001B2671">
              <w:rPr>
                <w:rFonts w:ascii="標楷體" w:eastAsia="標楷體" w:hAnsi="標楷體"/>
                <w:spacing w:val="-20"/>
              </w:rPr>
              <w:t>新住民家庭服務中心</w:t>
            </w:r>
          </w:p>
          <w:p w:rsidR="00FB7662" w:rsidRPr="001B2671" w:rsidRDefault="00FB7662" w:rsidP="00FB7662">
            <w:pPr>
              <w:pBdr>
                <w:right w:val="single" w:sz="12" w:space="4" w:color="auto"/>
              </w:pBdr>
              <w:adjustRightInd w:val="0"/>
              <w:snapToGrid w:val="0"/>
              <w:spacing w:line="320" w:lineRule="exact"/>
              <w:jc w:val="center"/>
              <w:rPr>
                <w:rFonts w:ascii="標楷體" w:eastAsia="標楷體" w:hAnsi="標楷體"/>
                <w:color w:val="FF0000"/>
                <w:spacing w:val="-20"/>
              </w:rPr>
            </w:pPr>
          </w:p>
        </w:tc>
        <w:tc>
          <w:tcPr>
            <w:tcW w:w="214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pBdr>
                <w:right w:val="single" w:sz="12" w:space="4" w:color="000000"/>
              </w:pBdr>
              <w:snapToGrid w:val="0"/>
              <w:spacing w:line="320" w:lineRule="exact"/>
              <w:jc w:val="both"/>
              <w:rPr>
                <w:rFonts w:ascii="標楷體" w:eastAsia="標楷體" w:hAnsi="標楷體"/>
                <w:color w:val="000000"/>
                <w:spacing w:val="-20"/>
              </w:rPr>
            </w:pPr>
            <w:r>
              <w:rPr>
                <w:rFonts w:ascii="標楷體" w:eastAsia="標楷體" w:hAnsi="標楷體" w:hint="eastAsia"/>
                <w:color w:val="000000"/>
                <w:spacing w:val="-20"/>
              </w:rPr>
              <w:t>1.居留</w:t>
            </w:r>
            <w:r>
              <w:rPr>
                <w:rFonts w:ascii="標楷體" w:eastAsia="標楷體" w:hAnsi="標楷體"/>
                <w:color w:val="000000"/>
                <w:spacing w:val="-20"/>
              </w:rPr>
              <w:t>與定居講座</w:t>
            </w:r>
            <w:r>
              <w:rPr>
                <w:rFonts w:ascii="標楷體" w:eastAsia="標楷體" w:hAnsi="標楷體" w:hint="eastAsia"/>
                <w:color w:val="000000"/>
                <w:spacing w:val="-20"/>
              </w:rPr>
              <w:t>1場</w:t>
            </w:r>
            <w:r>
              <w:rPr>
                <w:rFonts w:ascii="標楷體" w:eastAsia="標楷體" w:hAnsi="標楷體"/>
                <w:color w:val="000000"/>
                <w:spacing w:val="-20"/>
              </w:rPr>
              <w:t>，共服務14</w:t>
            </w:r>
            <w:r>
              <w:rPr>
                <w:rFonts w:ascii="標楷體" w:eastAsia="標楷體" w:hAnsi="標楷體" w:hint="eastAsia"/>
                <w:color w:val="000000"/>
                <w:spacing w:val="-20"/>
              </w:rPr>
              <w:t>人</w:t>
            </w:r>
            <w:r>
              <w:rPr>
                <w:rFonts w:ascii="標楷體" w:eastAsia="標楷體" w:hAnsi="標楷體"/>
                <w:color w:val="000000"/>
                <w:spacing w:val="-20"/>
              </w:rPr>
              <w:t>次</w:t>
            </w:r>
          </w:p>
          <w:p w:rsidR="00FB7662" w:rsidRDefault="00FB7662" w:rsidP="00FB7662">
            <w:pPr>
              <w:pBdr>
                <w:right w:val="single" w:sz="12" w:space="4" w:color="000000"/>
              </w:pBdr>
              <w:snapToGrid w:val="0"/>
              <w:spacing w:line="320" w:lineRule="exact"/>
              <w:jc w:val="both"/>
              <w:rPr>
                <w:rFonts w:ascii="標楷體" w:eastAsia="標楷體" w:hAnsi="標楷體"/>
                <w:color w:val="000000"/>
                <w:spacing w:val="-20"/>
              </w:rPr>
            </w:pPr>
            <w:r>
              <w:rPr>
                <w:rFonts w:ascii="標楷體" w:eastAsia="標楷體" w:hAnsi="標楷體"/>
                <w:color w:val="000000"/>
                <w:spacing w:val="-20"/>
              </w:rPr>
              <w:t>2.</w:t>
            </w:r>
            <w:r>
              <w:rPr>
                <w:rFonts w:ascii="標楷體" w:eastAsia="標楷體" w:hAnsi="標楷體" w:hint="eastAsia"/>
                <w:color w:val="000000"/>
                <w:spacing w:val="-20"/>
              </w:rPr>
              <w:t>地</w:t>
            </w:r>
            <w:r>
              <w:rPr>
                <w:rFonts w:ascii="標楷體" w:eastAsia="標楷體" w:hAnsi="標楷體"/>
                <w:color w:val="000000"/>
                <w:spacing w:val="-20"/>
              </w:rPr>
              <w:t>方民俗風情講座</w:t>
            </w:r>
            <w:r>
              <w:rPr>
                <w:rFonts w:ascii="標楷體" w:eastAsia="標楷體" w:hAnsi="標楷體" w:hint="eastAsia"/>
                <w:color w:val="000000"/>
                <w:spacing w:val="-20"/>
              </w:rPr>
              <w:t>1場</w:t>
            </w:r>
            <w:r>
              <w:rPr>
                <w:rFonts w:ascii="標楷體" w:eastAsia="標楷體" w:hAnsi="標楷體"/>
                <w:color w:val="000000"/>
                <w:spacing w:val="-20"/>
              </w:rPr>
              <w:t>次，共服務</w:t>
            </w:r>
            <w:r>
              <w:rPr>
                <w:rFonts w:ascii="標楷體" w:eastAsia="標楷體" w:hAnsi="標楷體" w:hint="eastAsia"/>
                <w:color w:val="000000"/>
                <w:spacing w:val="-20"/>
              </w:rPr>
              <w:t xml:space="preserve">  </w:t>
            </w:r>
            <w:r w:rsidR="00BD1EF4">
              <w:rPr>
                <w:rFonts w:ascii="標楷體" w:eastAsia="標楷體" w:hAnsi="標楷體"/>
                <w:color w:val="000000"/>
                <w:spacing w:val="-20"/>
              </w:rPr>
              <w:t>35</w:t>
            </w:r>
            <w:r>
              <w:rPr>
                <w:rFonts w:ascii="標楷體" w:eastAsia="標楷體" w:hAnsi="標楷體" w:hint="eastAsia"/>
                <w:color w:val="000000"/>
                <w:spacing w:val="-20"/>
              </w:rPr>
              <w:t>人</w:t>
            </w:r>
            <w:r>
              <w:rPr>
                <w:rFonts w:ascii="標楷體" w:eastAsia="標楷體" w:hAnsi="標楷體"/>
                <w:color w:val="000000"/>
                <w:spacing w:val="-20"/>
              </w:rPr>
              <w:t>次</w:t>
            </w:r>
          </w:p>
          <w:p w:rsidR="00FB7662" w:rsidRDefault="00FB7662" w:rsidP="00FB7662">
            <w:pPr>
              <w:pBdr>
                <w:right w:val="single" w:sz="12" w:space="4" w:color="000000"/>
              </w:pBdr>
              <w:snapToGrid w:val="0"/>
              <w:spacing w:line="320" w:lineRule="exact"/>
              <w:jc w:val="both"/>
              <w:rPr>
                <w:rFonts w:ascii="標楷體" w:eastAsia="標楷體" w:hAnsi="標楷體" w:hint="eastAsia"/>
                <w:color w:val="000000"/>
                <w:spacing w:val="-20"/>
              </w:rPr>
            </w:pPr>
            <w:r>
              <w:rPr>
                <w:rFonts w:ascii="標楷體" w:eastAsia="標楷體" w:hAnsi="標楷體"/>
                <w:color w:val="000000"/>
                <w:spacing w:val="-20"/>
              </w:rPr>
              <w:t>3.</w:t>
            </w:r>
            <w:r>
              <w:rPr>
                <w:rFonts w:ascii="標楷體" w:eastAsia="標楷體" w:hAnsi="標楷體" w:hint="eastAsia"/>
                <w:color w:val="000000"/>
                <w:spacing w:val="-20"/>
              </w:rPr>
              <w:t>親</w:t>
            </w:r>
            <w:r>
              <w:rPr>
                <w:rFonts w:ascii="標楷體" w:eastAsia="標楷體" w:hAnsi="標楷體"/>
                <w:color w:val="000000"/>
                <w:spacing w:val="-20"/>
              </w:rPr>
              <w:t>職教育講座</w:t>
            </w:r>
            <w:r>
              <w:rPr>
                <w:rFonts w:ascii="標楷體" w:eastAsia="標楷體" w:hAnsi="標楷體" w:hint="eastAsia"/>
                <w:color w:val="000000"/>
                <w:spacing w:val="-20"/>
              </w:rPr>
              <w:t>1場</w:t>
            </w:r>
            <w:r>
              <w:rPr>
                <w:rFonts w:ascii="標楷體" w:eastAsia="標楷體" w:hAnsi="標楷體"/>
                <w:color w:val="000000"/>
                <w:spacing w:val="-20"/>
              </w:rPr>
              <w:t>，共服務</w:t>
            </w:r>
            <w:r w:rsidR="00BD1EF4">
              <w:rPr>
                <w:rFonts w:ascii="標楷體" w:eastAsia="標楷體" w:hAnsi="標楷體"/>
                <w:color w:val="000000"/>
                <w:spacing w:val="-20"/>
              </w:rPr>
              <w:t>44</w:t>
            </w:r>
            <w:r>
              <w:rPr>
                <w:rFonts w:ascii="標楷體" w:eastAsia="標楷體" w:hAnsi="標楷體" w:hint="eastAsia"/>
                <w:color w:val="000000"/>
                <w:spacing w:val="-20"/>
              </w:rPr>
              <w:t>人</w:t>
            </w:r>
            <w:r>
              <w:rPr>
                <w:rFonts w:ascii="標楷體" w:eastAsia="標楷體" w:hAnsi="標楷體"/>
                <w:color w:val="000000"/>
                <w:spacing w:val="-20"/>
              </w:rPr>
              <w:t>次</w:t>
            </w:r>
            <w:r>
              <w:rPr>
                <w:rFonts w:ascii="標楷體" w:eastAsia="標楷體" w:hAnsi="標楷體" w:hint="eastAsia"/>
                <w:color w:val="000000"/>
                <w:spacing w:val="-20"/>
              </w:rPr>
              <w:t>4.教</w:t>
            </w:r>
            <w:r>
              <w:rPr>
                <w:rFonts w:ascii="標楷體" w:eastAsia="標楷體" w:hAnsi="標楷體"/>
                <w:color w:val="000000"/>
                <w:spacing w:val="-20"/>
              </w:rPr>
              <w:t>育宣導講座</w:t>
            </w:r>
            <w:r>
              <w:rPr>
                <w:rFonts w:ascii="標楷體" w:eastAsia="標楷體" w:hAnsi="標楷體" w:hint="eastAsia"/>
                <w:color w:val="000000"/>
                <w:spacing w:val="-20"/>
              </w:rPr>
              <w:t>1場</w:t>
            </w:r>
            <w:r>
              <w:rPr>
                <w:rFonts w:ascii="標楷體" w:eastAsia="標楷體" w:hAnsi="標楷體"/>
                <w:color w:val="000000"/>
                <w:spacing w:val="-20"/>
              </w:rPr>
              <w:t>，共服務</w:t>
            </w:r>
            <w:r w:rsidR="00BD1EF4">
              <w:rPr>
                <w:rFonts w:ascii="標楷體" w:eastAsia="標楷體" w:hAnsi="標楷體"/>
                <w:color w:val="000000"/>
                <w:spacing w:val="-20"/>
              </w:rPr>
              <w:t>32</w:t>
            </w:r>
            <w:r>
              <w:rPr>
                <w:rFonts w:ascii="標楷體" w:eastAsia="標楷體" w:hAnsi="標楷體" w:hint="eastAsia"/>
                <w:color w:val="000000"/>
                <w:spacing w:val="-20"/>
              </w:rPr>
              <w:t>人</w:t>
            </w:r>
            <w:r>
              <w:rPr>
                <w:rFonts w:ascii="標楷體" w:eastAsia="標楷體" w:hAnsi="標楷體"/>
                <w:color w:val="000000"/>
                <w:spacing w:val="-20"/>
              </w:rPr>
              <w:t>次</w:t>
            </w:r>
            <w:r>
              <w:rPr>
                <w:rFonts w:ascii="標楷體" w:eastAsia="標楷體" w:hAnsi="標楷體" w:hint="eastAsia"/>
                <w:color w:val="000000"/>
                <w:spacing w:val="-20"/>
              </w:rPr>
              <w:t>5</w:t>
            </w:r>
            <w:r>
              <w:rPr>
                <w:rFonts w:ascii="標楷體" w:eastAsia="標楷體" w:hAnsi="標楷體"/>
                <w:color w:val="000000"/>
                <w:spacing w:val="-20"/>
              </w:rPr>
              <w:t>.</w:t>
            </w:r>
            <w:r>
              <w:rPr>
                <w:rFonts w:ascii="標楷體" w:eastAsia="標楷體" w:hAnsi="標楷體" w:hint="eastAsia"/>
                <w:color w:val="000000"/>
                <w:spacing w:val="-20"/>
              </w:rPr>
              <w:t>生</w:t>
            </w:r>
            <w:r>
              <w:rPr>
                <w:rFonts w:ascii="標楷體" w:eastAsia="標楷體" w:hAnsi="標楷體"/>
                <w:color w:val="000000"/>
                <w:spacing w:val="-20"/>
              </w:rPr>
              <w:t>活適應輔</w:t>
            </w:r>
            <w:r>
              <w:rPr>
                <w:rFonts w:ascii="標楷體" w:eastAsia="標楷體" w:hAnsi="標楷體" w:hint="eastAsia"/>
                <w:color w:val="000000"/>
                <w:spacing w:val="-20"/>
              </w:rPr>
              <w:t>導</w:t>
            </w:r>
            <w:r>
              <w:rPr>
                <w:rFonts w:ascii="標楷體" w:eastAsia="標楷體" w:hAnsi="標楷體"/>
                <w:color w:val="000000"/>
                <w:spacing w:val="-20"/>
              </w:rPr>
              <w:t>班</w:t>
            </w:r>
            <w:r>
              <w:rPr>
                <w:rFonts w:ascii="標楷體" w:eastAsia="標楷體" w:hAnsi="標楷體" w:hint="eastAsia"/>
                <w:color w:val="000000"/>
                <w:spacing w:val="-20"/>
              </w:rPr>
              <w:t>1場</w:t>
            </w:r>
            <w:r>
              <w:rPr>
                <w:rFonts w:ascii="標楷體" w:eastAsia="標楷體" w:hAnsi="標楷體"/>
                <w:color w:val="000000"/>
                <w:spacing w:val="-20"/>
              </w:rPr>
              <w:t>，共服務</w:t>
            </w:r>
            <w:r w:rsidR="00BD1EF4">
              <w:rPr>
                <w:rFonts w:ascii="標楷體" w:eastAsia="標楷體" w:hAnsi="標楷體"/>
                <w:color w:val="000000"/>
                <w:spacing w:val="-20"/>
              </w:rPr>
              <w:t>26</w:t>
            </w:r>
            <w:r>
              <w:rPr>
                <w:rFonts w:ascii="標楷體" w:eastAsia="標楷體" w:hAnsi="標楷體" w:hint="eastAsia"/>
                <w:color w:val="000000"/>
                <w:spacing w:val="-20"/>
              </w:rPr>
              <w:t>人</w:t>
            </w:r>
            <w:r>
              <w:rPr>
                <w:rFonts w:ascii="標楷體" w:eastAsia="標楷體" w:hAnsi="標楷體"/>
                <w:color w:val="000000"/>
                <w:spacing w:val="-20"/>
              </w:rPr>
              <w:t>次</w:t>
            </w:r>
          </w:p>
          <w:p w:rsidR="00FB7662" w:rsidRDefault="00FB7662" w:rsidP="00BD1EF4">
            <w:pPr>
              <w:pBdr>
                <w:right w:val="single" w:sz="12" w:space="4" w:color="000000"/>
              </w:pBdr>
              <w:snapToGrid w:val="0"/>
              <w:spacing w:line="320" w:lineRule="exact"/>
              <w:jc w:val="both"/>
              <w:rPr>
                <w:rFonts w:ascii="標楷體" w:eastAsia="標楷體" w:hAnsi="標楷體"/>
                <w:spacing w:val="-20"/>
              </w:rPr>
            </w:pPr>
            <w:r>
              <w:rPr>
                <w:rFonts w:ascii="標楷體" w:eastAsia="標楷體" w:hAnsi="標楷體" w:hint="eastAsia"/>
                <w:color w:val="000000"/>
                <w:spacing w:val="-20"/>
              </w:rPr>
              <w:t>6.衛</w:t>
            </w:r>
            <w:r>
              <w:rPr>
                <w:rFonts w:ascii="標楷體" w:eastAsia="標楷體" w:hAnsi="標楷體"/>
                <w:color w:val="000000"/>
                <w:spacing w:val="-20"/>
              </w:rPr>
              <w:t>生宣</w:t>
            </w:r>
            <w:r>
              <w:rPr>
                <w:rFonts w:ascii="標楷體" w:eastAsia="標楷體" w:hAnsi="標楷體" w:hint="eastAsia"/>
                <w:color w:val="000000"/>
                <w:spacing w:val="-20"/>
              </w:rPr>
              <w:t>導</w:t>
            </w:r>
            <w:r>
              <w:rPr>
                <w:rFonts w:ascii="標楷體" w:eastAsia="標楷體" w:hAnsi="標楷體"/>
                <w:color w:val="000000"/>
                <w:spacing w:val="-20"/>
              </w:rPr>
              <w:t>講座</w:t>
            </w:r>
            <w:r>
              <w:rPr>
                <w:rFonts w:ascii="標楷體" w:eastAsia="標楷體" w:hAnsi="標楷體" w:hint="eastAsia"/>
                <w:color w:val="000000"/>
                <w:spacing w:val="-20"/>
              </w:rPr>
              <w:t>1場</w:t>
            </w:r>
            <w:r>
              <w:rPr>
                <w:rFonts w:ascii="標楷體" w:eastAsia="標楷體" w:hAnsi="標楷體"/>
                <w:color w:val="000000"/>
                <w:spacing w:val="-20"/>
              </w:rPr>
              <w:t>，共服務</w:t>
            </w:r>
            <w:r w:rsidR="00BD1EF4">
              <w:rPr>
                <w:rFonts w:ascii="標楷體" w:eastAsia="標楷體" w:hAnsi="標楷體"/>
                <w:color w:val="000000"/>
                <w:spacing w:val="-20"/>
              </w:rPr>
              <w:t>36</w:t>
            </w:r>
            <w:r>
              <w:rPr>
                <w:rFonts w:ascii="標楷體" w:eastAsia="標楷體" w:hAnsi="標楷體" w:hint="eastAsia"/>
                <w:color w:val="000000"/>
                <w:spacing w:val="-20"/>
              </w:rPr>
              <w:t>人</w:t>
            </w:r>
            <w:r>
              <w:rPr>
                <w:rFonts w:ascii="標楷體" w:eastAsia="標楷體" w:hAnsi="標楷體"/>
                <w:color w:val="000000"/>
                <w:spacing w:val="-20"/>
              </w:rPr>
              <w:t>次</w:t>
            </w:r>
          </w:p>
        </w:tc>
        <w:tc>
          <w:tcPr>
            <w:tcW w:w="2126" w:type="dxa"/>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FB7662" w:rsidRDefault="00FB7662" w:rsidP="00FB7662">
            <w:pPr>
              <w:pBdr>
                <w:right w:val="single" w:sz="12" w:space="4" w:color="auto"/>
              </w:pBdr>
              <w:adjustRightInd w:val="0"/>
              <w:snapToGrid w:val="0"/>
              <w:spacing w:line="320" w:lineRule="exact"/>
              <w:jc w:val="both"/>
              <w:rPr>
                <w:rFonts w:ascii="標楷體" w:eastAsia="標楷體" w:hAnsi="標楷體"/>
                <w:spacing w:val="-20"/>
              </w:rPr>
            </w:pPr>
            <w:r w:rsidRPr="00FB7662">
              <w:rPr>
                <w:rFonts w:ascii="標楷體" w:eastAsia="標楷體" w:hAnsi="標楷體" w:hint="eastAsia"/>
                <w:color w:val="000000"/>
                <w:spacing w:val="-20"/>
              </w:rPr>
              <w:t>透過開辦新住民生活適應輔導班，藉由新住民及其在台共同生活親屬參與課程，以促進新住民生活適應及家庭融合。</w:t>
            </w:r>
          </w:p>
        </w:tc>
      </w:tr>
      <w:tr w:rsidR="00AE3B26" w:rsidTr="006B3788">
        <w:tblPrEx>
          <w:tblCellMar>
            <w:top w:w="0" w:type="dxa"/>
            <w:bottom w:w="0" w:type="dxa"/>
          </w:tblCellMar>
        </w:tblPrEx>
        <w:trPr>
          <w:trHeight w:val="3200"/>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E3B26" w:rsidRDefault="00AE3B26" w:rsidP="00FB7662">
            <w:pPr>
              <w:snapToGrid w:val="0"/>
              <w:spacing w:line="320" w:lineRule="exact"/>
              <w:rPr>
                <w:rFonts w:ascii="標楷體" w:eastAsia="標楷體" w:hAnsi="標楷體"/>
                <w:spacing w:val="-20"/>
              </w:rPr>
            </w:pPr>
          </w:p>
        </w:tc>
        <w:tc>
          <w:tcPr>
            <w:tcW w:w="2268"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AE3B26" w:rsidRDefault="00AE3B26" w:rsidP="00FB7662">
            <w:pPr>
              <w:snapToGrid w:val="0"/>
              <w:spacing w:line="320" w:lineRule="exact"/>
              <w:ind w:left="400" w:hanging="400"/>
              <w:jc w:val="both"/>
              <w:rPr>
                <w:rFonts w:ascii="標楷體" w:eastAsia="標楷體" w:hAnsi="標楷體"/>
                <w:spacing w:val="-20"/>
              </w:rPr>
            </w:pPr>
            <w:r>
              <w:rPr>
                <w:rFonts w:ascii="標楷體" w:eastAsia="標楷體" w:hAnsi="標楷體"/>
                <w:spacing w:val="-20"/>
              </w:rPr>
              <w:t>二、提供新住民生活適應輔導相關諮詢資料服務窗口。</w:t>
            </w:r>
          </w:p>
        </w:tc>
        <w:tc>
          <w:tcPr>
            <w:tcW w:w="851"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AE3B26" w:rsidRDefault="00AE3B26" w:rsidP="00FB7662">
            <w:pPr>
              <w:snapToGrid w:val="0"/>
              <w:spacing w:line="320" w:lineRule="exact"/>
              <w:jc w:val="center"/>
            </w:pPr>
            <w:r>
              <w:rPr>
                <w:rFonts w:ascii="標楷體" w:eastAsia="標楷體" w:hAnsi="標楷體"/>
                <w:spacing w:val="-20"/>
              </w:rPr>
              <w:t>內政部</w:t>
            </w:r>
          </w:p>
        </w:tc>
        <w:tc>
          <w:tcPr>
            <w:tcW w:w="850"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AE3B26" w:rsidRDefault="00AE3B26" w:rsidP="00FB7662">
            <w:pPr>
              <w:pBdr>
                <w:right w:val="single" w:sz="12" w:space="4" w:color="000000"/>
              </w:pBdr>
              <w:snapToGrid w:val="0"/>
              <w:spacing w:line="320" w:lineRule="exact"/>
              <w:jc w:val="center"/>
              <w:rPr>
                <w:rFonts w:ascii="標楷體" w:eastAsia="標楷體" w:hAnsi="標楷體"/>
                <w:spacing w:val="-20"/>
              </w:rPr>
            </w:pPr>
            <w:r>
              <w:rPr>
                <w:rFonts w:ascii="標楷體" w:eastAsia="標楷體" w:hAnsi="標楷體"/>
                <w:spacing w:val="-20"/>
              </w:rPr>
              <w:t>外交部</w:t>
            </w:r>
          </w:p>
          <w:p w:rsidR="00AE3B26" w:rsidRDefault="00AE3B26" w:rsidP="00FB7662">
            <w:pPr>
              <w:pBdr>
                <w:right w:val="single" w:sz="12" w:space="4" w:color="000000"/>
              </w:pBdr>
              <w:snapToGrid w:val="0"/>
              <w:spacing w:line="320" w:lineRule="exact"/>
              <w:jc w:val="center"/>
              <w:rPr>
                <w:rFonts w:ascii="標楷體" w:eastAsia="標楷體" w:hAnsi="標楷體"/>
                <w:spacing w:val="-20"/>
              </w:rPr>
            </w:pPr>
            <w:r>
              <w:rPr>
                <w:rFonts w:ascii="標楷體" w:eastAsia="標楷體" w:hAnsi="標楷體"/>
                <w:spacing w:val="-20"/>
              </w:rPr>
              <w:t>教育部</w:t>
            </w:r>
          </w:p>
          <w:p w:rsidR="00AE3B26" w:rsidRDefault="00AE3B26" w:rsidP="00FB7662">
            <w:pPr>
              <w:pBdr>
                <w:right w:val="single" w:sz="12" w:space="4" w:color="000000"/>
              </w:pBdr>
              <w:snapToGrid w:val="0"/>
              <w:spacing w:line="320" w:lineRule="exact"/>
              <w:jc w:val="center"/>
              <w:rPr>
                <w:rFonts w:ascii="標楷體" w:eastAsia="標楷體" w:hAnsi="標楷體"/>
                <w:spacing w:val="-20"/>
              </w:rPr>
            </w:pPr>
            <w:r>
              <w:rPr>
                <w:rFonts w:ascii="標楷體" w:eastAsia="標楷體" w:hAnsi="標楷體"/>
                <w:spacing w:val="-20"/>
              </w:rPr>
              <w:t>陸委會</w:t>
            </w:r>
          </w:p>
          <w:p w:rsidR="00AE3B26" w:rsidRDefault="00AE3B26" w:rsidP="00FB7662">
            <w:pPr>
              <w:pBdr>
                <w:right w:val="single" w:sz="12" w:space="4" w:color="000000"/>
              </w:pBdr>
              <w:snapToGrid w:val="0"/>
              <w:spacing w:line="320" w:lineRule="exact"/>
              <w:jc w:val="center"/>
              <w:rPr>
                <w:rFonts w:ascii="標楷體" w:eastAsia="標楷體" w:hAnsi="標楷體"/>
                <w:spacing w:val="-20"/>
              </w:rPr>
            </w:pPr>
            <w:r>
              <w:rPr>
                <w:rFonts w:ascii="標楷體" w:eastAsia="標楷體" w:hAnsi="標楷體"/>
                <w:spacing w:val="-20"/>
              </w:rPr>
              <w:t>衛福部</w:t>
            </w:r>
          </w:p>
          <w:p w:rsidR="00AE3B26" w:rsidRDefault="00AE3B26" w:rsidP="00FB7662">
            <w:pPr>
              <w:snapToGrid w:val="0"/>
              <w:spacing w:line="320" w:lineRule="exact"/>
              <w:jc w:val="center"/>
            </w:pPr>
            <w:r>
              <w:rPr>
                <w:rFonts w:ascii="標楷體" w:eastAsia="標楷體" w:hAnsi="標楷體"/>
                <w:spacing w:val="-20"/>
              </w:rPr>
              <w:t>地方政府</w:t>
            </w:r>
          </w:p>
        </w:tc>
        <w:tc>
          <w:tcPr>
            <w:tcW w:w="851" w:type="dxa"/>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AE3B26" w:rsidRPr="001B2671" w:rsidRDefault="00AE3B26" w:rsidP="00FB7662">
            <w:pPr>
              <w:adjustRightInd w:val="0"/>
              <w:snapToGrid w:val="0"/>
              <w:spacing w:line="320" w:lineRule="exact"/>
              <w:jc w:val="center"/>
              <w:rPr>
                <w:rFonts w:ascii="標楷體" w:eastAsia="標楷體" w:hAnsi="標楷體"/>
                <w:spacing w:val="-20"/>
              </w:rPr>
            </w:pPr>
            <w:r w:rsidRPr="001B2671">
              <w:rPr>
                <w:rFonts w:ascii="標楷體" w:eastAsia="標楷體" w:hAnsi="標楷體"/>
                <w:spacing w:val="-20"/>
              </w:rPr>
              <w:t>新住民家庭服務中心</w:t>
            </w:r>
          </w:p>
          <w:p w:rsidR="00AE3B26" w:rsidRPr="001B2671" w:rsidRDefault="00AE3B26" w:rsidP="00FB7662">
            <w:pPr>
              <w:pBdr>
                <w:right w:val="single" w:sz="12" w:space="4" w:color="000000"/>
              </w:pBdr>
              <w:snapToGrid w:val="0"/>
              <w:spacing w:line="320" w:lineRule="exact"/>
              <w:jc w:val="center"/>
              <w:rPr>
                <w:rFonts w:ascii="標楷體" w:eastAsia="標楷體" w:hAnsi="標楷體"/>
                <w:spacing w:val="-20"/>
              </w:rPr>
            </w:pPr>
          </w:p>
        </w:tc>
        <w:tc>
          <w:tcPr>
            <w:tcW w:w="214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AE3B26" w:rsidRPr="001B2671" w:rsidRDefault="00AE3B26" w:rsidP="00FB7662">
            <w:pPr>
              <w:pBdr>
                <w:right w:val="single" w:sz="12" w:space="4" w:color="000000"/>
              </w:pBdr>
              <w:snapToGrid w:val="0"/>
              <w:spacing w:line="320" w:lineRule="exact"/>
              <w:jc w:val="both"/>
              <w:rPr>
                <w:rFonts w:ascii="標楷體" w:eastAsia="標楷體" w:hAnsi="標楷體"/>
                <w:color w:val="000000"/>
                <w:spacing w:val="-20"/>
              </w:rPr>
            </w:pPr>
            <w:r w:rsidRPr="001B2671">
              <w:rPr>
                <w:rFonts w:ascii="標楷體" w:eastAsia="標楷體" w:hAnsi="標楷體"/>
                <w:color w:val="000000"/>
                <w:spacing w:val="-20"/>
              </w:rPr>
              <w:t>設置44個網絡窗口。</w:t>
            </w:r>
          </w:p>
          <w:p w:rsidR="00AE3B26" w:rsidRDefault="00AE3B26" w:rsidP="00FB7662">
            <w:pPr>
              <w:pBdr>
                <w:right w:val="single" w:sz="12" w:space="4" w:color="auto"/>
              </w:pBdr>
              <w:adjustRightInd w:val="0"/>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AE3B26" w:rsidRPr="001B2671" w:rsidRDefault="00AE3B26" w:rsidP="00FB7662">
            <w:pPr>
              <w:pBdr>
                <w:right w:val="single" w:sz="12" w:space="4" w:color="000000"/>
              </w:pBdr>
              <w:snapToGrid w:val="0"/>
              <w:spacing w:line="320" w:lineRule="exact"/>
              <w:jc w:val="both"/>
              <w:rPr>
                <w:rFonts w:ascii="標楷體" w:eastAsia="標楷體" w:hAnsi="標楷體"/>
                <w:color w:val="000000"/>
                <w:spacing w:val="-20"/>
              </w:rPr>
            </w:pPr>
            <w:r w:rsidRPr="001B2671">
              <w:rPr>
                <w:rFonts w:ascii="標楷體" w:eastAsia="標楷體" w:hAnsi="標楷體"/>
                <w:color w:val="000000"/>
                <w:spacing w:val="-20"/>
              </w:rPr>
              <w:t>設置44個網絡窗口。</w:t>
            </w:r>
          </w:p>
          <w:p w:rsidR="00AE3B26" w:rsidRDefault="00AE3B26" w:rsidP="00FB7662">
            <w:pPr>
              <w:pBdr>
                <w:right w:val="single" w:sz="12" w:space="4" w:color="auto"/>
              </w:pBdr>
              <w:adjustRightInd w:val="0"/>
              <w:snapToGrid w:val="0"/>
              <w:spacing w:line="320" w:lineRule="exact"/>
              <w:jc w:val="both"/>
              <w:rPr>
                <w:rFonts w:ascii="標楷體" w:eastAsia="標楷體" w:hAnsi="標楷體"/>
                <w:spacing w:val="-20"/>
              </w:rPr>
            </w:pPr>
          </w:p>
        </w:tc>
      </w:tr>
      <w:tr w:rsidR="00AE3B26" w:rsidTr="006B3788">
        <w:tblPrEx>
          <w:tblCellMar>
            <w:top w:w="0" w:type="dxa"/>
            <w:bottom w:w="0" w:type="dxa"/>
          </w:tblCellMar>
        </w:tblPrEx>
        <w:trPr>
          <w:trHeight w:val="3200"/>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E3B26" w:rsidRDefault="00AE3B26" w:rsidP="00FB7662">
            <w:pPr>
              <w:snapToGrid w:val="0"/>
              <w:spacing w:line="320" w:lineRule="exact"/>
              <w:rPr>
                <w:rFonts w:ascii="標楷體" w:eastAsia="標楷體" w:hAnsi="標楷體"/>
                <w:spacing w:val="-20"/>
              </w:rPr>
            </w:pPr>
          </w:p>
        </w:tc>
        <w:tc>
          <w:tcPr>
            <w:tcW w:w="2268"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E3B26" w:rsidRDefault="00AE3B26" w:rsidP="00FB7662">
            <w:pPr>
              <w:snapToGrid w:val="0"/>
              <w:spacing w:line="320" w:lineRule="exact"/>
              <w:ind w:left="400" w:hanging="400"/>
              <w:jc w:val="both"/>
              <w:rPr>
                <w:rFonts w:ascii="標楷體" w:eastAsia="標楷體" w:hAnsi="標楷體"/>
                <w:spacing w:val="-20"/>
              </w:rPr>
            </w:pPr>
          </w:p>
        </w:tc>
        <w:tc>
          <w:tcPr>
            <w:tcW w:w="851"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E3B26" w:rsidRDefault="00AE3B26" w:rsidP="00FB7662">
            <w:pPr>
              <w:snapToGrid w:val="0"/>
              <w:spacing w:line="320" w:lineRule="exact"/>
              <w:jc w:val="center"/>
              <w:rPr>
                <w:rFonts w:ascii="標楷體" w:eastAsia="標楷體" w:hAnsi="標楷體"/>
                <w:spacing w:val="-20"/>
              </w:rPr>
            </w:pPr>
          </w:p>
        </w:tc>
        <w:tc>
          <w:tcPr>
            <w:tcW w:w="850" w:type="dxa"/>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E3B26" w:rsidRDefault="00AE3B26" w:rsidP="00FB7662">
            <w:pPr>
              <w:pBdr>
                <w:right w:val="single" w:sz="12" w:space="4" w:color="000000"/>
              </w:pBdr>
              <w:snapToGrid w:val="0"/>
              <w:spacing w:line="320" w:lineRule="exact"/>
              <w:jc w:val="center"/>
              <w:rPr>
                <w:rFonts w:ascii="標楷體" w:eastAsia="標楷體" w:hAnsi="標楷體"/>
                <w:spacing w:val="-20"/>
              </w:rPr>
            </w:pPr>
          </w:p>
        </w:tc>
        <w:tc>
          <w:tcPr>
            <w:tcW w:w="851" w:type="dxa"/>
            <w:vMerge/>
            <w:tcBorders>
              <w:left w:val="single" w:sz="6" w:space="0" w:color="000000"/>
              <w:right w:val="single" w:sz="6" w:space="0" w:color="000000"/>
            </w:tcBorders>
            <w:shd w:val="clear" w:color="auto" w:fill="auto"/>
            <w:tcMar>
              <w:top w:w="0" w:type="dxa"/>
              <w:left w:w="108" w:type="dxa"/>
              <w:bottom w:w="0" w:type="dxa"/>
              <w:right w:w="108" w:type="dxa"/>
            </w:tcMar>
          </w:tcPr>
          <w:p w:rsidR="00AE3B26" w:rsidRPr="001B2671" w:rsidRDefault="00AE3B26" w:rsidP="00FB7662">
            <w:pPr>
              <w:adjustRightInd w:val="0"/>
              <w:snapToGrid w:val="0"/>
              <w:spacing w:line="320" w:lineRule="exact"/>
              <w:jc w:val="center"/>
              <w:rPr>
                <w:rFonts w:ascii="標楷體" w:eastAsia="標楷體" w:hAnsi="標楷體"/>
                <w:spacing w:val="-20"/>
              </w:rPr>
            </w:pPr>
          </w:p>
        </w:tc>
        <w:tc>
          <w:tcPr>
            <w:tcW w:w="214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AE3B26" w:rsidRPr="001B2671" w:rsidRDefault="00AE3B26" w:rsidP="00FB7662">
            <w:pPr>
              <w:pBdr>
                <w:right w:val="single" w:sz="12" w:space="4" w:color="000000"/>
              </w:pBdr>
              <w:snapToGrid w:val="0"/>
              <w:spacing w:line="320" w:lineRule="exact"/>
              <w:jc w:val="both"/>
              <w:rPr>
                <w:rFonts w:ascii="標楷體" w:eastAsia="標楷體" w:hAnsi="標楷體" w:hint="eastAsia"/>
                <w:color w:val="000000"/>
                <w:spacing w:val="-20"/>
              </w:rPr>
            </w:pPr>
            <w:r>
              <w:rPr>
                <w:rFonts w:ascii="標楷體" w:eastAsia="標楷體" w:hAnsi="標楷體" w:hint="eastAsia"/>
                <w:color w:val="000000"/>
                <w:spacing w:val="-20"/>
              </w:rPr>
              <w:t>連</w:t>
            </w:r>
            <w:r>
              <w:rPr>
                <w:rFonts w:ascii="標楷體" w:eastAsia="標楷體" w:hAnsi="標楷體"/>
                <w:color w:val="000000"/>
                <w:spacing w:val="-20"/>
              </w:rPr>
              <w:t>江縣四個鄉設置新住民各鄉</w:t>
            </w:r>
            <w:r>
              <w:rPr>
                <w:rFonts w:ascii="標楷體" w:eastAsia="標楷體" w:hAnsi="標楷體" w:hint="eastAsia"/>
                <w:color w:val="000000"/>
                <w:spacing w:val="-20"/>
              </w:rPr>
              <w:t>line生</w:t>
            </w:r>
            <w:r>
              <w:rPr>
                <w:rFonts w:ascii="標楷體" w:eastAsia="標楷體" w:hAnsi="標楷體"/>
                <w:color w:val="000000"/>
                <w:spacing w:val="-20"/>
              </w:rPr>
              <w:t>活圈。</w:t>
            </w:r>
          </w:p>
        </w:tc>
        <w:tc>
          <w:tcPr>
            <w:tcW w:w="2126" w:type="dxa"/>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AE3B26" w:rsidRPr="001B2671" w:rsidRDefault="00AE3B26" w:rsidP="00FB7662">
            <w:pPr>
              <w:pBdr>
                <w:right w:val="single" w:sz="12" w:space="4" w:color="000000"/>
              </w:pBdr>
              <w:snapToGrid w:val="0"/>
              <w:spacing w:line="320" w:lineRule="exact"/>
              <w:jc w:val="both"/>
              <w:rPr>
                <w:rFonts w:ascii="標楷體" w:eastAsia="標楷體" w:hAnsi="標楷體"/>
                <w:color w:val="000000"/>
                <w:spacing w:val="-20"/>
              </w:rPr>
            </w:pPr>
            <w:r w:rsidRPr="00AE3B26">
              <w:rPr>
                <w:rFonts w:ascii="標楷體" w:eastAsia="標楷體" w:hAnsi="標楷體" w:hint="eastAsia"/>
                <w:color w:val="000000"/>
                <w:spacing w:val="-20"/>
              </w:rPr>
              <w:t>協助新住民獲得相關權益、服務及活動訊息，並提供快速、便捷的諮詢服務。</w:t>
            </w:r>
          </w:p>
        </w:tc>
      </w:tr>
      <w:tr w:rsidR="00FB7662">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rPr>
                <w:rFonts w:ascii="標楷體" w:eastAsia="標楷體" w:hAnsi="標楷體"/>
                <w:spacing w:val="-20"/>
              </w:rPr>
            </w:pPr>
            <w:r>
              <w:rPr>
                <w:rFonts w:ascii="標楷體" w:eastAsia="標楷體" w:hAnsi="標楷體"/>
                <w:spacing w:val="-20"/>
              </w:rPr>
              <w:t>三、強化新住民家庭服務中心及移民署各縣市服務站功能，成為資訊溝通與服務傳遞平臺。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內政部</w:t>
            </w:r>
          </w:p>
          <w:p w:rsidR="00FB7662" w:rsidRDefault="00FB7662" w:rsidP="00FB7662">
            <w:pPr>
              <w:pBdr>
                <w:right w:val="single" w:sz="12" w:space="4" w:color="000000"/>
              </w:pBdr>
              <w:snapToGrid w:val="0"/>
              <w:spacing w:line="320" w:lineRule="exact"/>
              <w:jc w:val="center"/>
              <w:rPr>
                <w:rFonts w:ascii="標楷體" w:eastAsia="標楷體" w:hAnsi="標楷體"/>
                <w:spacing w:val="-20"/>
              </w:rPr>
            </w:pPr>
            <w:r>
              <w:rPr>
                <w:rFonts w:ascii="標楷體" w:eastAsia="標楷體" w:hAnsi="標楷體"/>
                <w:spacing w:val="-20"/>
              </w:rPr>
              <w:t>衛福部</w:t>
            </w:r>
          </w:p>
          <w:p w:rsidR="00FB7662" w:rsidRDefault="00FB7662" w:rsidP="00FB7662">
            <w:pPr>
              <w:snapToGrid w:val="0"/>
              <w:spacing w:line="320" w:lineRule="exact"/>
              <w:jc w:val="center"/>
              <w:rPr>
                <w:rFonts w:ascii="標楷體" w:eastAsia="標楷體" w:hAnsi="標楷體"/>
                <w:b/>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E3B26" w:rsidRPr="001B2671" w:rsidRDefault="00AE3B26" w:rsidP="00AE3B26">
            <w:pPr>
              <w:adjustRightInd w:val="0"/>
              <w:snapToGrid w:val="0"/>
              <w:spacing w:line="320" w:lineRule="exact"/>
              <w:jc w:val="center"/>
              <w:rPr>
                <w:rFonts w:ascii="標楷體" w:eastAsia="標楷體" w:hAnsi="標楷體"/>
                <w:spacing w:val="-20"/>
              </w:rPr>
            </w:pPr>
            <w:r w:rsidRPr="001B2671">
              <w:rPr>
                <w:rFonts w:ascii="標楷體" w:eastAsia="標楷體" w:hAnsi="標楷體"/>
                <w:spacing w:val="-20"/>
              </w:rPr>
              <w:t>新住民家庭服務中心</w:t>
            </w:r>
          </w:p>
          <w:p w:rsidR="00FB7662" w:rsidRDefault="00FB7662" w:rsidP="00FB7662">
            <w:pPr>
              <w:snapToGrid w:val="0"/>
              <w:spacing w:line="320" w:lineRule="exact"/>
              <w:jc w:val="cente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AE3B26" w:rsidP="00FB7662">
            <w:pPr>
              <w:snapToGrid w:val="0"/>
              <w:spacing w:line="320" w:lineRule="exact"/>
              <w:jc w:val="both"/>
              <w:rPr>
                <w:rFonts w:ascii="標楷體" w:eastAsia="標楷體" w:hAnsi="標楷體" w:hint="eastAsia"/>
                <w:spacing w:val="-20"/>
              </w:rPr>
            </w:pPr>
            <w:r>
              <w:rPr>
                <w:rFonts w:ascii="標楷體" w:eastAsia="標楷體" w:hAnsi="標楷體" w:hint="eastAsia"/>
                <w:spacing w:val="-20"/>
              </w:rPr>
              <w:t>辦</w:t>
            </w:r>
            <w:r>
              <w:rPr>
                <w:rFonts w:ascii="標楷體" w:eastAsia="標楷體" w:hAnsi="標楷體"/>
                <w:spacing w:val="-20"/>
              </w:rPr>
              <w:t>理活動場次</w:t>
            </w:r>
            <w:r>
              <w:rPr>
                <w:rFonts w:ascii="標楷體" w:eastAsia="標楷體" w:hAnsi="標楷體" w:hint="eastAsia"/>
                <w:spacing w:val="-20"/>
              </w:rPr>
              <w:t>1場</w:t>
            </w:r>
            <w:r>
              <w:rPr>
                <w:rFonts w:ascii="標楷體" w:eastAsia="標楷體" w:hAnsi="標楷體"/>
                <w:spacing w:val="-20"/>
              </w:rPr>
              <w:t>，共</w:t>
            </w:r>
            <w:r>
              <w:rPr>
                <w:rFonts w:ascii="標楷體" w:eastAsia="標楷體" w:hAnsi="標楷體" w:hint="eastAsia"/>
                <w:spacing w:val="-20"/>
              </w:rPr>
              <w:t>26人次</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Pr="00AE3B26" w:rsidRDefault="00AE3B26" w:rsidP="00FB7662">
            <w:pPr>
              <w:snapToGrid w:val="0"/>
              <w:spacing w:line="320" w:lineRule="exact"/>
              <w:jc w:val="both"/>
              <w:rPr>
                <w:rFonts w:ascii="標楷體" w:eastAsia="標楷體" w:hAnsi="標楷體" w:hint="eastAsia"/>
                <w:spacing w:val="-20"/>
              </w:rPr>
            </w:pPr>
            <w:r>
              <w:rPr>
                <w:rFonts w:ascii="標楷體" w:eastAsia="標楷體" w:hAnsi="標楷體" w:hint="eastAsia"/>
                <w:spacing w:val="-20"/>
              </w:rPr>
              <w:t>配</w:t>
            </w:r>
            <w:r>
              <w:rPr>
                <w:rFonts w:ascii="標楷體" w:eastAsia="標楷體" w:hAnsi="標楷體"/>
                <w:spacing w:val="-20"/>
              </w:rPr>
              <w:t>合內政部</w:t>
            </w:r>
            <w:r>
              <w:rPr>
                <w:rFonts w:ascii="標楷體" w:eastAsia="標楷體" w:hAnsi="標楷體" w:hint="eastAsia"/>
                <w:spacing w:val="-20"/>
              </w:rPr>
              <w:t>移民</w:t>
            </w:r>
            <w:r>
              <w:rPr>
                <w:rFonts w:ascii="標楷體" w:eastAsia="標楷體" w:hAnsi="標楷體"/>
                <w:spacing w:val="-20"/>
              </w:rPr>
              <w:t>署連江服務站辦理行動列車</w:t>
            </w:r>
          </w:p>
        </w:tc>
      </w:tr>
      <w:tr w:rsidR="00FB7662">
        <w:tblPrEx>
          <w:tblCellMar>
            <w:top w:w="0" w:type="dxa"/>
            <w:bottom w:w="0" w:type="dxa"/>
          </w:tblCellMar>
        </w:tblPrEx>
        <w:trPr>
          <w:trHeight w:val="847"/>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pPr>
            <w:r>
              <w:rPr>
                <w:rFonts w:ascii="標楷體" w:eastAsia="標楷體" w:hAnsi="標楷體"/>
                <w:spacing w:val="-20"/>
              </w:rPr>
              <w:t>四、加強移民照顧服務人員之訓練，提升對</w:t>
            </w:r>
            <w:r>
              <w:rPr>
                <w:rFonts w:ascii="標楷體" w:eastAsia="標楷體" w:hAnsi="標楷體"/>
                <w:bCs/>
                <w:spacing w:val="-20"/>
              </w:rPr>
              <w:t>新住民</w:t>
            </w:r>
            <w:r>
              <w:rPr>
                <w:rFonts w:ascii="標楷體" w:eastAsia="標楷體" w:hAnsi="標楷體"/>
                <w:spacing w:val="-20"/>
              </w:rPr>
              <w:t>服務之文化敏感度及品質。</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308" w:hanging="308"/>
              <w:jc w:val="center"/>
            </w:pPr>
            <w:r>
              <w:rPr>
                <w:rFonts w:ascii="標楷體" w:eastAsia="標楷體" w:hAnsi="標楷體"/>
                <w:spacing w:val="-20"/>
              </w:rPr>
              <w:t>各部會</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E47D5" w:rsidRPr="001B2671" w:rsidRDefault="005E47D5" w:rsidP="005E47D5">
            <w:pPr>
              <w:adjustRightInd w:val="0"/>
              <w:snapToGrid w:val="0"/>
              <w:spacing w:line="320" w:lineRule="exact"/>
              <w:jc w:val="center"/>
              <w:rPr>
                <w:rFonts w:ascii="標楷體" w:eastAsia="標楷體" w:hAnsi="標楷體"/>
                <w:spacing w:val="-20"/>
              </w:rPr>
            </w:pPr>
            <w:r w:rsidRPr="001B2671">
              <w:rPr>
                <w:rFonts w:ascii="標楷體" w:eastAsia="標楷體" w:hAnsi="標楷體"/>
                <w:spacing w:val="-20"/>
              </w:rPr>
              <w:t>新住民家庭服務中心</w:t>
            </w:r>
          </w:p>
          <w:p w:rsidR="00FB7662" w:rsidRDefault="00FB7662" w:rsidP="005E47D5">
            <w:pPr>
              <w:snapToGrid w:val="0"/>
              <w:spacing w:line="320" w:lineRule="exact"/>
              <w:jc w:val="center"/>
              <w:rPr>
                <w:rFonts w:ascii="標楷體" w:eastAsia="標楷體" w:hAnsi="標楷體"/>
                <w:spacing w:val="-20"/>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E47D5" w:rsidRDefault="005E47D5" w:rsidP="005E47D5">
            <w:pPr>
              <w:snapToGrid w:val="0"/>
              <w:spacing w:line="320" w:lineRule="exact"/>
              <w:ind w:left="300" w:hanging="300"/>
              <w:jc w:val="center"/>
              <w:rPr>
                <w:rFonts w:ascii="標楷體" w:eastAsia="標楷體" w:hAnsi="標楷體"/>
                <w:spacing w:val="-20"/>
              </w:rPr>
            </w:pPr>
            <w:r>
              <w:rPr>
                <w:rFonts w:ascii="標楷體" w:eastAsia="標楷體" w:hAnsi="標楷體" w:hint="eastAsia"/>
                <w:spacing w:val="-20"/>
              </w:rPr>
              <w:t>10/1</w:t>
            </w:r>
            <w:r>
              <w:rPr>
                <w:rFonts w:ascii="標楷體" w:eastAsia="標楷體" w:hAnsi="標楷體"/>
                <w:spacing w:val="-20"/>
              </w:rPr>
              <w:t>5</w:t>
            </w:r>
            <w:r>
              <w:rPr>
                <w:rFonts w:ascii="標楷體" w:eastAsia="標楷體" w:hAnsi="標楷體" w:hint="eastAsia"/>
                <w:spacing w:val="-20"/>
              </w:rPr>
              <w:t>辦</w:t>
            </w:r>
            <w:r>
              <w:rPr>
                <w:rFonts w:ascii="標楷體" w:eastAsia="標楷體" w:hAnsi="標楷體"/>
                <w:spacing w:val="-20"/>
              </w:rPr>
              <w:t>理外聘督導</w:t>
            </w:r>
          </w:p>
          <w:p w:rsidR="00FB7662" w:rsidRDefault="005E47D5" w:rsidP="005E47D5">
            <w:pPr>
              <w:snapToGrid w:val="0"/>
              <w:spacing w:line="320" w:lineRule="exact"/>
              <w:ind w:left="-959" w:hanging="300"/>
              <w:jc w:val="center"/>
              <w:rPr>
                <w:rFonts w:ascii="標楷體" w:eastAsia="標楷體" w:hAnsi="標楷體" w:hint="eastAsia"/>
                <w:spacing w:val="-20"/>
              </w:rPr>
            </w:pPr>
            <w:r>
              <w:rPr>
                <w:rFonts w:ascii="標楷體" w:eastAsia="標楷體" w:hAnsi="標楷體"/>
                <w:spacing w:val="-20"/>
              </w:rPr>
              <w:t>會議</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Default="00AE3B26" w:rsidP="005E47D5">
            <w:pPr>
              <w:snapToGrid w:val="0"/>
              <w:spacing w:line="320" w:lineRule="exact"/>
              <w:rPr>
                <w:rFonts w:ascii="標楷體" w:eastAsia="標楷體" w:hAnsi="標楷體" w:hint="eastAsia"/>
                <w:spacing w:val="-20"/>
              </w:rPr>
            </w:pPr>
            <w:r>
              <w:rPr>
                <w:rFonts w:ascii="標楷體" w:eastAsia="標楷體" w:hAnsi="標楷體" w:hint="eastAsia"/>
                <w:spacing w:val="-20"/>
              </w:rPr>
              <w:t>辦</w:t>
            </w:r>
            <w:r>
              <w:rPr>
                <w:rFonts w:ascii="標楷體" w:eastAsia="標楷體" w:hAnsi="標楷體"/>
                <w:spacing w:val="-20"/>
              </w:rPr>
              <w:t>理新住民家庭服</w:t>
            </w:r>
            <w:r w:rsidR="005E47D5">
              <w:rPr>
                <w:rFonts w:ascii="標楷體" w:eastAsia="標楷體" w:hAnsi="標楷體" w:hint="eastAsia"/>
                <w:spacing w:val="-20"/>
              </w:rPr>
              <w:t>務</w:t>
            </w:r>
            <w:r w:rsidR="005E47D5">
              <w:rPr>
                <w:rFonts w:ascii="標楷體" w:eastAsia="標楷體" w:hAnsi="標楷體"/>
                <w:spacing w:val="-20"/>
              </w:rPr>
              <w:t>中心外</w:t>
            </w:r>
            <w:r w:rsidR="005E47D5">
              <w:rPr>
                <w:rFonts w:ascii="標楷體" w:eastAsia="標楷體" w:hAnsi="標楷體" w:hint="eastAsia"/>
                <w:spacing w:val="-20"/>
              </w:rPr>
              <w:t>聘</w:t>
            </w:r>
            <w:r w:rsidR="005E47D5">
              <w:rPr>
                <w:rFonts w:ascii="標楷體" w:eastAsia="標楷體" w:hAnsi="標楷體"/>
                <w:spacing w:val="-20"/>
              </w:rPr>
              <w:t>督導訓練</w:t>
            </w:r>
          </w:p>
        </w:tc>
      </w:tr>
      <w:tr w:rsidR="00FB7662">
        <w:tblPrEx>
          <w:tblCellMar>
            <w:top w:w="0" w:type="dxa"/>
            <w:bottom w:w="0" w:type="dxa"/>
          </w:tblCellMar>
        </w:tblPrEx>
        <w:trPr>
          <w:trHeight w:val="843"/>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pPr>
            <w:r>
              <w:rPr>
                <w:rFonts w:ascii="標楷體" w:eastAsia="標楷體" w:hAnsi="標楷體"/>
                <w:spacing w:val="-20"/>
              </w:rPr>
              <w:t>五、</w:t>
            </w:r>
            <w:r>
              <w:rPr>
                <w:rFonts w:ascii="標楷體" w:eastAsia="標楷體" w:hAnsi="標楷體"/>
                <w:bCs/>
                <w:spacing w:val="-20"/>
              </w:rPr>
              <w:t>結合</w:t>
            </w:r>
            <w:r>
              <w:rPr>
                <w:rFonts w:ascii="標楷體" w:eastAsia="標楷體" w:hAnsi="標楷體"/>
                <w:spacing w:val="-20"/>
              </w:rPr>
              <w:t>民間</w:t>
            </w:r>
            <w:r>
              <w:rPr>
                <w:rFonts w:ascii="標楷體" w:eastAsia="標楷體" w:hAnsi="標楷體"/>
                <w:bCs/>
                <w:spacing w:val="-20"/>
              </w:rPr>
              <w:t>團體之資源，強化移民輔導網絡與溝通平臺，發展地區性新住民服務措施，提供新住民社區化之服務據點及轉介服務，強化社區服務功能。</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內政部</w:t>
            </w:r>
          </w:p>
          <w:p w:rsidR="00FB7662" w:rsidRDefault="00FB7662" w:rsidP="00FB7662">
            <w:pPr>
              <w:pBdr>
                <w:right w:val="single" w:sz="12" w:space="4" w:color="000000"/>
              </w:pBdr>
              <w:snapToGrid w:val="0"/>
              <w:spacing w:line="320" w:lineRule="exact"/>
              <w:jc w:val="center"/>
              <w:rPr>
                <w:rFonts w:ascii="標楷體" w:eastAsia="標楷體" w:hAnsi="標楷體"/>
                <w:spacing w:val="-20"/>
              </w:rPr>
            </w:pPr>
            <w:r>
              <w:rPr>
                <w:rFonts w:ascii="標楷體" w:eastAsia="標楷體" w:hAnsi="標楷體"/>
                <w:spacing w:val="-20"/>
              </w:rPr>
              <w:t>衛福部</w:t>
            </w:r>
          </w:p>
          <w:p w:rsidR="00FB7662" w:rsidRDefault="00FB7662" w:rsidP="00FB7662">
            <w:pPr>
              <w:snapToGrid w:val="0"/>
              <w:spacing w:line="320" w:lineRule="exact"/>
              <w:jc w:val="center"/>
              <w:rPr>
                <w:rFonts w:ascii="標楷體" w:eastAsia="標楷體" w:hAnsi="標楷體"/>
                <w:b/>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陸委會</w:t>
            </w:r>
          </w:p>
          <w:p w:rsidR="00FB7662" w:rsidRDefault="00FB7662" w:rsidP="00FB7662">
            <w:pPr>
              <w:snapToGrid w:val="0"/>
              <w:spacing w:line="320" w:lineRule="exact"/>
              <w:jc w:val="cente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E47D5" w:rsidRPr="001B2671" w:rsidRDefault="005E47D5" w:rsidP="005E47D5">
            <w:pPr>
              <w:adjustRightInd w:val="0"/>
              <w:snapToGrid w:val="0"/>
              <w:spacing w:line="320" w:lineRule="exact"/>
              <w:jc w:val="center"/>
              <w:rPr>
                <w:rFonts w:ascii="標楷體" w:eastAsia="標楷體" w:hAnsi="標楷體"/>
                <w:spacing w:val="-20"/>
              </w:rPr>
            </w:pPr>
            <w:r w:rsidRPr="001B2671">
              <w:rPr>
                <w:rFonts w:ascii="標楷體" w:eastAsia="標楷體" w:hAnsi="標楷體"/>
                <w:spacing w:val="-20"/>
              </w:rPr>
              <w:t>新住民家庭服務中心</w:t>
            </w:r>
          </w:p>
          <w:p w:rsidR="00FB7662" w:rsidRDefault="00FB7662" w:rsidP="00FB7662">
            <w:pPr>
              <w:snapToGrid w:val="0"/>
              <w:spacing w:line="320" w:lineRule="exact"/>
              <w:jc w:val="center"/>
              <w:rPr>
                <w:rFonts w:ascii="標楷體" w:eastAsia="標楷體" w:hAnsi="標楷體"/>
                <w:spacing w:val="-20"/>
              </w:rPr>
            </w:pP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5E47D5" w:rsidP="00FB7662">
            <w:pPr>
              <w:snapToGrid w:val="0"/>
              <w:spacing w:line="320" w:lineRule="exact"/>
              <w:ind w:left="200" w:hanging="200"/>
              <w:jc w:val="both"/>
              <w:rPr>
                <w:rFonts w:ascii="標楷體" w:eastAsia="標楷體" w:hAnsi="標楷體" w:hint="eastAsia"/>
                <w:spacing w:val="-20"/>
              </w:rPr>
            </w:pPr>
            <w:r>
              <w:rPr>
                <w:rFonts w:ascii="標楷體" w:eastAsia="標楷體" w:hAnsi="標楷體" w:hint="eastAsia"/>
                <w:spacing w:val="-20"/>
              </w:rPr>
              <w:t>11/26辦</w:t>
            </w:r>
            <w:r>
              <w:rPr>
                <w:rFonts w:ascii="標楷體" w:eastAsia="標楷體" w:hAnsi="標楷體"/>
                <w:spacing w:val="-20"/>
              </w:rPr>
              <w:t>理</w:t>
            </w:r>
            <w:r>
              <w:rPr>
                <w:rFonts w:ascii="標楷體" w:eastAsia="標楷體" w:hAnsi="標楷體" w:hint="eastAsia"/>
                <w:spacing w:val="-20"/>
              </w:rPr>
              <w:t>1場</w:t>
            </w:r>
            <w:r>
              <w:rPr>
                <w:rFonts w:ascii="標楷體" w:eastAsia="標楷體" w:hAnsi="標楷體"/>
                <w:spacing w:val="-20"/>
              </w:rPr>
              <w:t>次聯</w:t>
            </w:r>
            <w:r>
              <w:rPr>
                <w:rFonts w:ascii="標楷體" w:eastAsia="標楷體" w:hAnsi="標楷體" w:hint="eastAsia"/>
                <w:spacing w:val="-20"/>
              </w:rPr>
              <w:t>繫</w:t>
            </w:r>
            <w:r>
              <w:rPr>
                <w:rFonts w:ascii="標楷體" w:eastAsia="標楷體" w:hAnsi="標楷體"/>
                <w:spacing w:val="-20"/>
              </w:rPr>
              <w:t>會議</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Default="005E47D5" w:rsidP="00FB7662">
            <w:pPr>
              <w:snapToGrid w:val="0"/>
              <w:spacing w:line="320" w:lineRule="exact"/>
              <w:jc w:val="both"/>
              <w:rPr>
                <w:rFonts w:ascii="標楷體" w:eastAsia="標楷體" w:hAnsi="標楷體" w:hint="eastAsia"/>
                <w:spacing w:val="-20"/>
              </w:rPr>
            </w:pPr>
            <w:r w:rsidRPr="00EF3548">
              <w:rPr>
                <w:rFonts w:ascii="標楷體" w:eastAsia="標楷體" w:hAnsi="標楷體" w:hint="eastAsia"/>
                <w:spacing w:val="-20"/>
              </w:rPr>
              <w:t>辦理新住民家庭服務中心區域聯繫會</w:t>
            </w:r>
            <w:r>
              <w:rPr>
                <w:rFonts w:ascii="標楷體" w:eastAsia="標楷體" w:hAnsi="標楷體" w:hint="eastAsia"/>
                <w:spacing w:val="-20"/>
              </w:rPr>
              <w:t>結</w:t>
            </w:r>
            <w:r>
              <w:rPr>
                <w:rFonts w:ascii="標楷體" w:eastAsia="標楷體" w:hAnsi="標楷體"/>
                <w:spacing w:val="-20"/>
              </w:rPr>
              <w:t>合各網</w:t>
            </w:r>
            <w:r>
              <w:rPr>
                <w:rFonts w:ascii="標楷體" w:eastAsia="標楷體" w:hAnsi="標楷體" w:hint="eastAsia"/>
                <w:spacing w:val="-20"/>
              </w:rPr>
              <w:t>絡</w:t>
            </w:r>
            <w:r>
              <w:rPr>
                <w:rFonts w:ascii="標楷體" w:eastAsia="標楷體" w:hAnsi="標楷體"/>
                <w:spacing w:val="-20"/>
              </w:rPr>
              <w:t>單位</w:t>
            </w:r>
          </w:p>
        </w:tc>
      </w:tr>
      <w:tr w:rsidR="00FB7662">
        <w:tblPrEx>
          <w:tblCellMar>
            <w:top w:w="0" w:type="dxa"/>
            <w:bottom w:w="0" w:type="dxa"/>
          </w:tblCellMar>
        </w:tblPrEx>
        <w:trPr>
          <w:trHeight w:val="600"/>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rPr>
                <w:rFonts w:ascii="標楷體" w:eastAsia="標楷體" w:hAnsi="標楷體"/>
                <w:spacing w:val="-20"/>
              </w:rPr>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rPr>
                <w:rFonts w:ascii="標楷體" w:eastAsia="標楷體" w:hAnsi="標楷體"/>
                <w:spacing w:val="-20"/>
              </w:rPr>
            </w:pPr>
            <w:r>
              <w:rPr>
                <w:rFonts w:ascii="標楷體" w:eastAsia="標楷體" w:hAnsi="標楷體"/>
                <w:spacing w:val="-20"/>
              </w:rPr>
              <w:t>六、提供民事刑事訴訟法律諮詢及通譯服務。</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法務部</w:t>
            </w:r>
          </w:p>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內政部</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both"/>
              <w:rPr>
                <w:rFonts w:ascii="標楷體" w:eastAsia="標楷體" w:hAnsi="標楷體"/>
                <w:spacing w:val="-20"/>
              </w:rPr>
            </w:pPr>
          </w:p>
        </w:tc>
      </w:tr>
      <w:tr w:rsidR="00FB7662">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rPr>
                <w:rFonts w:ascii="標楷體" w:eastAsia="標楷體" w:hAnsi="標楷體"/>
                <w:spacing w:val="-20"/>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rPr>
                <w:rFonts w:ascii="標楷體" w:eastAsia="標楷體" w:hAnsi="標楷體"/>
                <w:spacing w:val="-20"/>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００處</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both"/>
              <w:rPr>
                <w:rFonts w:ascii="標楷體" w:eastAsia="標楷體" w:hAnsi="標楷體"/>
                <w:spacing w:val="-20"/>
              </w:rPr>
            </w:pPr>
          </w:p>
        </w:tc>
      </w:tr>
      <w:tr w:rsidR="005E47D5" w:rsidTr="006B3788">
        <w:tblPrEx>
          <w:tblCellMar>
            <w:top w:w="0" w:type="dxa"/>
            <w:bottom w:w="0" w:type="dxa"/>
          </w:tblCellMar>
        </w:tblPrEx>
        <w:trPr>
          <w:trHeight w:val="1920"/>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5E47D5" w:rsidRDefault="005E47D5" w:rsidP="00FB7662">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E47D5" w:rsidRDefault="005E47D5" w:rsidP="00FB7662">
            <w:pPr>
              <w:spacing w:line="320" w:lineRule="exact"/>
              <w:ind w:left="400" w:hanging="400"/>
              <w:jc w:val="both"/>
              <w:rPr>
                <w:rFonts w:ascii="標楷體" w:eastAsia="標楷體" w:hAnsi="標楷體"/>
                <w:spacing w:val="-20"/>
              </w:rPr>
            </w:pPr>
            <w:r>
              <w:rPr>
                <w:rFonts w:ascii="標楷體" w:eastAsia="標楷體" w:hAnsi="標楷體"/>
                <w:spacing w:val="-20"/>
              </w:rPr>
              <w:t>九、強化通譯人才培訓。</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E47D5" w:rsidRDefault="005E47D5" w:rsidP="00FB7662">
            <w:pPr>
              <w:snapToGrid w:val="0"/>
              <w:spacing w:line="320" w:lineRule="exact"/>
              <w:jc w:val="center"/>
              <w:rPr>
                <w:rFonts w:ascii="標楷體" w:eastAsia="標楷體" w:hAnsi="標楷體"/>
                <w:spacing w:val="-20"/>
              </w:rPr>
            </w:pPr>
            <w:r>
              <w:rPr>
                <w:rFonts w:ascii="標楷體" w:eastAsia="標楷體" w:hAnsi="標楷體"/>
                <w:spacing w:val="-20"/>
              </w:rPr>
              <w:t>各機關</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E47D5" w:rsidRDefault="005E47D5" w:rsidP="00FB7662">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5E47D5" w:rsidRPr="001B2671" w:rsidRDefault="005E47D5" w:rsidP="005E47D5">
            <w:pPr>
              <w:adjustRightInd w:val="0"/>
              <w:snapToGrid w:val="0"/>
              <w:spacing w:line="320" w:lineRule="exact"/>
              <w:jc w:val="center"/>
              <w:rPr>
                <w:rFonts w:ascii="標楷體" w:eastAsia="標楷體" w:hAnsi="標楷體"/>
                <w:spacing w:val="-20"/>
              </w:rPr>
            </w:pPr>
            <w:r w:rsidRPr="001B2671">
              <w:rPr>
                <w:rFonts w:ascii="標楷體" w:eastAsia="標楷體" w:hAnsi="標楷體"/>
                <w:spacing w:val="-20"/>
              </w:rPr>
              <w:t>新住民家庭服務中心</w:t>
            </w:r>
          </w:p>
          <w:p w:rsidR="005E47D5" w:rsidRDefault="005E47D5" w:rsidP="00FB7662">
            <w:pPr>
              <w:snapToGrid w:val="0"/>
              <w:spacing w:line="320" w:lineRule="exact"/>
              <w:jc w:val="center"/>
              <w:rPr>
                <w:rFonts w:ascii="標楷體" w:eastAsia="標楷體" w:hAnsi="標楷體"/>
                <w:spacing w:val="-20"/>
              </w:rPr>
            </w:pPr>
          </w:p>
        </w:tc>
        <w:tc>
          <w:tcPr>
            <w:tcW w:w="214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5E47D5" w:rsidRDefault="005E47D5" w:rsidP="00FB7662">
            <w:pPr>
              <w:snapToGrid w:val="0"/>
              <w:spacing w:line="320" w:lineRule="exact"/>
              <w:jc w:val="both"/>
              <w:rPr>
                <w:rFonts w:ascii="標楷體" w:eastAsia="標楷體" w:hAnsi="標楷體" w:hint="eastAsia"/>
                <w:spacing w:val="-20"/>
              </w:rPr>
            </w:pPr>
            <w:r>
              <w:rPr>
                <w:rFonts w:ascii="標楷體" w:eastAsia="標楷體" w:hAnsi="標楷體" w:hint="eastAsia"/>
                <w:spacing w:val="-20"/>
              </w:rPr>
              <w:t>辦理2場</w:t>
            </w:r>
            <w:r>
              <w:rPr>
                <w:rFonts w:ascii="標楷體" w:eastAsia="標楷體" w:hAnsi="標楷體"/>
                <w:spacing w:val="-20"/>
              </w:rPr>
              <w:t>次通譯人</w:t>
            </w:r>
            <w:r>
              <w:rPr>
                <w:rFonts w:ascii="標楷體" w:eastAsia="標楷體" w:hAnsi="標楷體" w:hint="eastAsia"/>
                <w:spacing w:val="-20"/>
              </w:rPr>
              <w:t>才</w:t>
            </w:r>
            <w:r>
              <w:rPr>
                <w:rFonts w:ascii="標楷體" w:eastAsia="標楷體" w:hAnsi="標楷體"/>
                <w:spacing w:val="-20"/>
              </w:rPr>
              <w:t>培訓課程</w:t>
            </w:r>
            <w:r>
              <w:rPr>
                <w:rFonts w:ascii="標楷體" w:eastAsia="標楷體" w:hAnsi="標楷體" w:hint="eastAsia"/>
                <w:spacing w:val="-20"/>
              </w:rPr>
              <w:t>，共</w:t>
            </w:r>
            <w:r>
              <w:rPr>
                <w:rFonts w:ascii="標楷體" w:eastAsia="標楷體" w:hAnsi="標楷體"/>
                <w:spacing w:val="-20"/>
              </w:rPr>
              <w:t>服務</w:t>
            </w:r>
            <w:r>
              <w:rPr>
                <w:rFonts w:ascii="標楷體" w:eastAsia="標楷體" w:hAnsi="標楷體" w:hint="eastAsia"/>
                <w:spacing w:val="-20"/>
              </w:rPr>
              <w:t>29人</w:t>
            </w:r>
            <w:r>
              <w:rPr>
                <w:rFonts w:ascii="標楷體" w:eastAsia="標楷體" w:hAnsi="標楷體"/>
                <w:spacing w:val="-20"/>
              </w:rPr>
              <w:t>次</w:t>
            </w:r>
          </w:p>
        </w:tc>
        <w:tc>
          <w:tcPr>
            <w:tcW w:w="2126" w:type="dxa"/>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5E47D5" w:rsidRPr="005E47D5" w:rsidRDefault="005E47D5" w:rsidP="005E47D5">
            <w:pPr>
              <w:spacing w:line="280" w:lineRule="exact"/>
              <w:rPr>
                <w:rFonts w:ascii="標楷體" w:eastAsia="標楷體" w:hAnsi="標楷體"/>
                <w:spacing w:val="-20"/>
              </w:rPr>
            </w:pPr>
            <w:r w:rsidRPr="003A5EB6">
              <w:rPr>
                <w:rFonts w:ascii="標楷體" w:eastAsia="標楷體" w:hAnsi="標楷體" w:hint="eastAsia"/>
                <w:sz w:val="26"/>
                <w:szCs w:val="26"/>
              </w:rPr>
              <w:t>讓新住民婦女們藉此課程提升自我成長並學習擔任志工所需要之專業能力與素養，以「施比受有福」之概念深植於心，建立起「取之於社會，用之於社會」</w:t>
            </w:r>
            <w:r>
              <w:rPr>
                <w:rFonts w:ascii="標楷體" w:eastAsia="標楷體" w:hAnsi="標楷體" w:hint="eastAsia"/>
                <w:sz w:val="28"/>
                <w:szCs w:val="28"/>
              </w:rPr>
              <w:t>。</w:t>
            </w:r>
          </w:p>
        </w:tc>
      </w:tr>
      <w:tr w:rsidR="00FB7662">
        <w:tblPrEx>
          <w:tblCellMar>
            <w:top w:w="0" w:type="dxa"/>
            <w:bottom w:w="0" w:type="dxa"/>
          </w:tblCellMar>
        </w:tblPrEx>
        <w:trPr>
          <w:trHeight w:val="491"/>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pacing w:line="320" w:lineRule="exact"/>
              <w:ind w:left="400" w:hanging="400"/>
              <w:jc w:val="both"/>
              <w:rPr>
                <w:rFonts w:ascii="標楷體" w:eastAsia="標楷體" w:hAnsi="標楷體"/>
                <w:spacing w:val="-20"/>
              </w:rPr>
            </w:pPr>
            <w:r>
              <w:rPr>
                <w:rFonts w:ascii="標楷體" w:eastAsia="標楷體" w:hAnsi="標楷體"/>
                <w:spacing w:val="-20"/>
              </w:rPr>
              <w:t>十、對設籍前新住民提供遭逢特殊境遇相關福利及扶助服務。</w:t>
            </w:r>
          </w:p>
          <w:p w:rsidR="00FB7662" w:rsidRDefault="00FB7662" w:rsidP="00FB7662">
            <w:pPr>
              <w:spacing w:line="320" w:lineRule="exact"/>
              <w:ind w:left="400" w:hanging="400"/>
              <w:jc w:val="both"/>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200" w:hanging="200"/>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200" w:hanging="200"/>
              <w:jc w:val="both"/>
              <w:rPr>
                <w:rFonts w:ascii="標楷體" w:eastAsia="標楷體" w:hAnsi="標楷體"/>
                <w:spacing w:val="-20"/>
              </w:rPr>
            </w:pPr>
          </w:p>
        </w:tc>
      </w:tr>
      <w:tr w:rsidR="00FB7662">
        <w:tblPrEx>
          <w:tblCellMar>
            <w:top w:w="0" w:type="dxa"/>
            <w:bottom w:w="0" w:type="dxa"/>
          </w:tblCellMar>
        </w:tblPrEx>
        <w:tc>
          <w:tcPr>
            <w:tcW w:w="10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醫療生</w:t>
            </w:r>
          </w:p>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育保健</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rPr>
                <w:rFonts w:ascii="標楷體" w:eastAsia="標楷體" w:hAnsi="標楷體"/>
                <w:spacing w:val="-20"/>
              </w:rPr>
            </w:pPr>
            <w:r>
              <w:rPr>
                <w:rFonts w:ascii="標楷體" w:eastAsia="標楷體" w:hAnsi="標楷體"/>
                <w:spacing w:val="-20"/>
              </w:rPr>
              <w:t>一、輔導新住民加入全民健康保險。</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衛福部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B055B1" w:rsidP="00FB7662">
            <w:pPr>
              <w:snapToGrid w:val="0"/>
              <w:spacing w:line="320" w:lineRule="exact"/>
              <w:jc w:val="center"/>
              <w:rPr>
                <w:rFonts w:ascii="標楷體" w:eastAsia="標楷體" w:hAnsi="標楷體" w:hint="eastAsia"/>
                <w:spacing w:val="-20"/>
              </w:rPr>
            </w:pPr>
            <w:r>
              <w:rPr>
                <w:rFonts w:ascii="標楷體" w:eastAsia="標楷體" w:hAnsi="標楷體" w:hint="eastAsia"/>
                <w:spacing w:val="-20"/>
              </w:rPr>
              <w:t>衛生</w:t>
            </w:r>
            <w:r>
              <w:rPr>
                <w:rFonts w:ascii="標楷體" w:eastAsia="標楷體" w:hAnsi="標楷體"/>
                <w:spacing w:val="-20"/>
              </w:rPr>
              <w:t>福利局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both"/>
              <w:rPr>
                <w:rFonts w:ascii="標楷體" w:eastAsia="標楷體" w:hAnsi="標楷體"/>
                <w:spacing w:val="-20"/>
              </w:rPr>
            </w:pPr>
            <w:r w:rsidRPr="005D61A8">
              <w:rPr>
                <w:rFonts w:ascii="標楷體" w:eastAsia="標楷體" w:hAnsi="標楷體" w:hint="eastAsia"/>
                <w:spacing w:val="-20"/>
              </w:rPr>
              <w:t>108年7至12月結婚登記4人，其中越南籍2人及大陸籍2人，予以建卡完成。</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both"/>
              <w:rPr>
                <w:rFonts w:ascii="標楷體" w:eastAsia="標楷體" w:hAnsi="標楷體"/>
                <w:spacing w:val="-20"/>
              </w:rPr>
            </w:pPr>
            <w:r w:rsidRPr="005D61A8">
              <w:rPr>
                <w:rFonts w:ascii="標楷體" w:eastAsia="標楷體" w:hAnsi="標楷體" w:hint="eastAsia"/>
                <w:spacing w:val="-20"/>
              </w:rPr>
              <w:t>經由婦幼健康管理系統發現新住民個案，完成新婚新住民資料建卡，俾利後續追蹤及服務。</w:t>
            </w:r>
          </w:p>
        </w:tc>
      </w:tr>
      <w:tr w:rsidR="00FB7662">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rPr>
                <w:rFonts w:ascii="標楷體" w:eastAsia="標楷體" w:hAnsi="標楷體"/>
                <w:spacing w:val="-20"/>
              </w:rPr>
            </w:pPr>
            <w:r>
              <w:rPr>
                <w:rFonts w:ascii="標楷體" w:eastAsia="標楷體" w:hAnsi="標楷體"/>
                <w:spacing w:val="-20"/>
              </w:rPr>
              <w:t>二、提供周延之生育遺傳服務措施減</w:t>
            </w:r>
            <w:r>
              <w:rPr>
                <w:rFonts w:ascii="標楷體" w:eastAsia="標楷體" w:hAnsi="標楷體"/>
                <w:spacing w:val="-20"/>
              </w:rPr>
              <w:lastRenderedPageBreak/>
              <w:t>免費用之補助。</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2"/>
              <w:jc w:val="center"/>
              <w:rPr>
                <w:rFonts w:ascii="標楷體" w:eastAsia="標楷體" w:hAnsi="標楷體"/>
                <w:spacing w:val="-20"/>
              </w:rPr>
            </w:pPr>
            <w:r>
              <w:rPr>
                <w:rFonts w:ascii="標楷體" w:eastAsia="標楷體" w:hAnsi="標楷體"/>
                <w:spacing w:val="-20"/>
              </w:rPr>
              <w:lastRenderedPageBreak/>
              <w:t>衛福部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55B1" w:rsidRDefault="00B055B1" w:rsidP="00B055B1">
            <w:pPr>
              <w:snapToGrid w:val="0"/>
              <w:spacing w:line="320" w:lineRule="exact"/>
              <w:jc w:val="center"/>
              <w:rPr>
                <w:rFonts w:ascii="標楷體" w:eastAsia="標楷體" w:hAnsi="標楷體"/>
                <w:spacing w:val="-20"/>
              </w:rPr>
            </w:pPr>
            <w:r>
              <w:rPr>
                <w:rFonts w:ascii="標楷體" w:eastAsia="標楷體" w:hAnsi="標楷體"/>
                <w:spacing w:val="-20"/>
              </w:rPr>
              <w:t>協助子</w:t>
            </w:r>
          </w:p>
          <w:p w:rsidR="00FB7662" w:rsidRDefault="00B055B1" w:rsidP="00B055B1">
            <w:pPr>
              <w:snapToGrid w:val="0"/>
              <w:spacing w:line="320" w:lineRule="exact"/>
              <w:jc w:val="center"/>
              <w:rPr>
                <w:rFonts w:ascii="標楷體" w:eastAsia="標楷體" w:hAnsi="標楷體"/>
                <w:spacing w:val="-20"/>
              </w:rPr>
            </w:pPr>
            <w:r>
              <w:rPr>
                <w:rFonts w:ascii="標楷體" w:eastAsia="標楷體" w:hAnsi="標楷體"/>
                <w:spacing w:val="-20"/>
              </w:rPr>
              <w:lastRenderedPageBreak/>
              <w:t>女教養</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lastRenderedPageBreak/>
              <w:t>108年7至12月申請個案0件。</w:t>
            </w:r>
          </w:p>
          <w:p w:rsidR="00FB7662" w:rsidRDefault="00FB7662" w:rsidP="00FB7662">
            <w:pPr>
              <w:snapToGrid w:val="0"/>
              <w:spacing w:line="320" w:lineRule="exact"/>
              <w:ind w:left="200" w:hanging="200"/>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lastRenderedPageBreak/>
              <w:t>減免或補助費用之優生保健措施如</w:t>
            </w:r>
            <w:r w:rsidRPr="005D61A8">
              <w:rPr>
                <w:rFonts w:ascii="標楷體" w:eastAsia="標楷體" w:hAnsi="標楷體" w:hint="eastAsia"/>
                <w:spacing w:val="-20"/>
              </w:rPr>
              <w:lastRenderedPageBreak/>
              <w:t>下：</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一、遺傳性疾病檢查：</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（一）經中央主管機關認定之新生兒先天性代謝異常疾病篩檢。</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（二）經中央主管機關認定之新生兒先天性代謝異常疾病陽性個案之確認診斷。</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（三）海洋性貧血檢查。</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（四）血液細胞遺傳學檢驗。</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（五）產前遺傳診斷，包括細胞遺傳學檢驗、基因檢驗、生化遺傳學或其他產前遺傳診斷之檢驗。</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（六）流產組織或死產者之確認診斷。</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（七）其他經中央主管機關認定之遺傳性疾病檢查。</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二、精神疾病檢查。</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三、生育調節服務：子宮內避孕器裝置。</w:t>
            </w:r>
          </w:p>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四、結紮手術。</w:t>
            </w:r>
          </w:p>
          <w:p w:rsidR="00FB7662"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五、人工流產。</w:t>
            </w:r>
          </w:p>
        </w:tc>
      </w:tr>
      <w:tr w:rsidR="00FB7662">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rPr>
                <w:rFonts w:ascii="標楷體" w:eastAsia="標楷體" w:hAnsi="標楷體"/>
                <w:spacing w:val="-20"/>
              </w:rPr>
            </w:pPr>
            <w:r>
              <w:rPr>
                <w:rFonts w:ascii="標楷體" w:eastAsia="標楷體" w:hAnsi="標楷體"/>
                <w:spacing w:val="-20"/>
              </w:rPr>
              <w:t>三、提供新住民孕婦一般性產前檢查服務及設籍前未納入健保者產前檢查之服務及補助。</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衛福部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5E47D5" w:rsidP="00FB7662">
            <w:pPr>
              <w:snapToGrid w:val="0"/>
              <w:spacing w:line="320" w:lineRule="exact"/>
              <w:jc w:val="center"/>
              <w:rPr>
                <w:rFonts w:ascii="標楷體" w:eastAsia="標楷體" w:hAnsi="標楷體" w:hint="eastAsia"/>
                <w:spacing w:val="-20"/>
              </w:rPr>
            </w:pPr>
            <w:r>
              <w:rPr>
                <w:rFonts w:ascii="標楷體" w:eastAsia="標楷體" w:hAnsi="標楷體" w:hint="eastAsia"/>
                <w:spacing w:val="-20"/>
              </w:rPr>
              <w:t>衛生</w:t>
            </w:r>
            <w:r>
              <w:rPr>
                <w:rFonts w:ascii="標楷體" w:eastAsia="標楷體" w:hAnsi="標楷體"/>
                <w:spacing w:val="-20"/>
              </w:rPr>
              <w:t>福利局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1. 108年7至12月申請個案0件。</w:t>
            </w:r>
          </w:p>
          <w:p w:rsidR="00FB7662"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2. 108年7至12月補助醫療所案次數1次1</w:t>
            </w:r>
            <w:r w:rsidRPr="005D61A8">
              <w:rPr>
                <w:rFonts w:ascii="標楷體" w:eastAsia="標楷體" w:hAnsi="標楷體"/>
                <w:spacing w:val="-20"/>
              </w:rPr>
              <w:t>,</w:t>
            </w:r>
            <w:r w:rsidRPr="005D61A8">
              <w:rPr>
                <w:rFonts w:ascii="標楷體" w:eastAsia="標楷體" w:hAnsi="標楷體" w:hint="eastAsia"/>
                <w:spacing w:val="-20"/>
              </w:rPr>
              <w:t>132元。</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Pr="005D61A8"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1. 鼓勵新住民孕婦定期接受產前檢查。</w:t>
            </w:r>
          </w:p>
          <w:p w:rsidR="00FB7662" w:rsidRDefault="00FB7662" w:rsidP="00FB7662">
            <w:pPr>
              <w:snapToGrid w:val="0"/>
              <w:spacing w:line="320" w:lineRule="exact"/>
              <w:ind w:left="200" w:hanging="200"/>
              <w:jc w:val="both"/>
              <w:rPr>
                <w:rFonts w:ascii="標楷體" w:eastAsia="標楷體" w:hAnsi="標楷體"/>
                <w:spacing w:val="-20"/>
              </w:rPr>
            </w:pPr>
            <w:r w:rsidRPr="005D61A8">
              <w:rPr>
                <w:rFonts w:ascii="標楷體" w:eastAsia="標楷體" w:hAnsi="標楷體" w:hint="eastAsia"/>
                <w:spacing w:val="-20"/>
              </w:rPr>
              <w:t>2. 未納健保之新住民孕婦產檢補助辦法讓醫療院所週知，並提供便捷申辦手續。</w:t>
            </w:r>
          </w:p>
        </w:tc>
      </w:tr>
      <w:tr w:rsidR="00FB7662">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pPr>
            <w:r>
              <w:rPr>
                <w:rFonts w:ascii="標楷體" w:eastAsia="標楷體" w:hAnsi="標楷體"/>
                <w:spacing w:val="-20"/>
              </w:rPr>
              <w:t>五、辦理新住民健康照護管理，促進</w:t>
            </w:r>
            <w:r>
              <w:rPr>
                <w:rFonts w:ascii="Arial" w:eastAsia="標楷體" w:hAnsi="Arial"/>
                <w:spacing w:val="-20"/>
              </w:rPr>
              <w:t>身心健康環境之建立，製作多國語版衛生教育宣導教材，規劃辦理醫療人員多元文化教育研習與活動。</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衛福部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200" w:hanging="200"/>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200" w:hanging="200"/>
              <w:jc w:val="both"/>
              <w:rPr>
                <w:rFonts w:ascii="標楷體" w:eastAsia="標楷體" w:hAnsi="標楷體"/>
                <w:spacing w:val="-20"/>
              </w:rPr>
            </w:pPr>
          </w:p>
        </w:tc>
      </w:tr>
      <w:tr w:rsidR="00FB7662">
        <w:tblPrEx>
          <w:tblCellMar>
            <w:top w:w="0" w:type="dxa"/>
            <w:bottom w:w="0" w:type="dxa"/>
          </w:tblCellMar>
        </w:tblPrEx>
        <w:tc>
          <w:tcPr>
            <w:tcW w:w="10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保障就</w:t>
            </w:r>
          </w:p>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業權益</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400" w:hanging="400"/>
              <w:jc w:val="both"/>
              <w:rPr>
                <w:rFonts w:ascii="標楷體" w:eastAsia="標楷體" w:hAnsi="標楷體"/>
                <w:spacing w:val="-20"/>
              </w:rPr>
            </w:pPr>
            <w:r>
              <w:rPr>
                <w:rFonts w:ascii="標楷體" w:eastAsia="標楷體" w:hAnsi="標楷體"/>
                <w:spacing w:val="-20"/>
              </w:rPr>
              <w:t>一、提供新住民就業服務，包含求職登記、就業諮詢、辦理就業促進研習及就業推介。</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rPr>
                <w:rFonts w:ascii="標楷體" w:eastAsia="標楷體" w:hAnsi="標楷體"/>
                <w:spacing w:val="-20"/>
              </w:rPr>
            </w:pPr>
            <w:r>
              <w:rPr>
                <w:rFonts w:ascii="標楷體" w:eastAsia="標楷體" w:hAnsi="標楷體"/>
                <w:spacing w:val="-20"/>
              </w:rPr>
              <w:t>勞動部</w:t>
            </w:r>
          </w:p>
          <w:p w:rsidR="00FB7662" w:rsidRDefault="00FB7662" w:rsidP="00FB7662">
            <w:pPr>
              <w:snapToGrid w:val="0"/>
              <w:spacing w:line="320" w:lineRule="exact"/>
              <w:ind w:left="342" w:hanging="450"/>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108"/>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center"/>
            </w:pPr>
            <w:r>
              <w:rPr>
                <w:rFonts w:ascii="標楷體" w:eastAsia="標楷體" w:hAnsi="標楷體" w:hint="eastAsia"/>
                <w:spacing w:val="-20"/>
              </w:rPr>
              <w:t>民政</w:t>
            </w:r>
            <w:r>
              <w:rPr>
                <w:rFonts w:ascii="標楷體" w:eastAsia="標楷體" w:hAnsi="標楷體"/>
                <w:spacing w:val="-20"/>
                <w:lang w:eastAsia="zh-HK"/>
              </w:rPr>
              <w:t>處</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jc w:val="both"/>
              <w:rPr>
                <w:rFonts w:ascii="標楷體" w:eastAsia="標楷體" w:hAnsi="標楷體" w:hint="eastAsia"/>
                <w:spacing w:val="-20"/>
              </w:rPr>
            </w:pPr>
            <w:r>
              <w:rPr>
                <w:rFonts w:ascii="標楷體" w:eastAsia="標楷體" w:hAnsi="標楷體" w:hint="eastAsia"/>
                <w:spacing w:val="-20"/>
              </w:rPr>
              <w:t xml:space="preserve">辦理就業促進研習3場次，共6天。 </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B7662" w:rsidRDefault="00FB7662" w:rsidP="00FB7662">
            <w:pPr>
              <w:snapToGrid w:val="0"/>
              <w:spacing w:line="320" w:lineRule="exact"/>
              <w:ind w:left="200" w:hanging="200"/>
              <w:rPr>
                <w:rFonts w:ascii="標楷體" w:eastAsia="標楷體" w:hAnsi="標楷體"/>
                <w:spacing w:val="-20"/>
              </w:rPr>
            </w:pPr>
            <w:r>
              <w:rPr>
                <w:rFonts w:ascii="標楷體" w:eastAsia="標楷體" w:hAnsi="標楷體" w:hint="eastAsia"/>
                <w:spacing w:val="-20"/>
              </w:rPr>
              <w:t>辦理就業促進研習</w:t>
            </w:r>
          </w:p>
          <w:p w:rsidR="00FB7662" w:rsidRDefault="00FB7662" w:rsidP="00FB7662">
            <w:pPr>
              <w:snapToGrid w:val="0"/>
              <w:spacing w:line="320" w:lineRule="exact"/>
              <w:ind w:left="200" w:hanging="200"/>
              <w:rPr>
                <w:rFonts w:ascii="標楷體" w:eastAsia="標楷體" w:hAnsi="標楷體"/>
                <w:spacing w:val="-20"/>
              </w:rPr>
            </w:pPr>
            <w:r>
              <w:rPr>
                <w:rFonts w:ascii="標楷體" w:eastAsia="標楷體" w:hAnsi="標楷體" w:hint="eastAsia"/>
                <w:spacing w:val="-20"/>
              </w:rPr>
              <w:t>課程</w:t>
            </w:r>
            <w:r w:rsidRPr="008161E5">
              <w:rPr>
                <w:rFonts w:ascii="標楷體" w:eastAsia="標楷體" w:hAnsi="標楷體" w:hint="eastAsia"/>
                <w:spacing w:val="-20"/>
              </w:rPr>
              <w:t>3場次，共</w:t>
            </w:r>
            <w:r>
              <w:rPr>
                <w:rFonts w:ascii="標楷體" w:eastAsia="標楷體" w:hAnsi="標楷體" w:hint="eastAsia"/>
                <w:spacing w:val="-20"/>
              </w:rPr>
              <w:t>6</w:t>
            </w:r>
          </w:p>
          <w:p w:rsidR="00FB7662" w:rsidRDefault="00FB7662" w:rsidP="00FB7662">
            <w:pPr>
              <w:snapToGrid w:val="0"/>
              <w:spacing w:line="320" w:lineRule="exact"/>
              <w:ind w:left="200" w:hanging="200"/>
              <w:rPr>
                <w:rFonts w:ascii="標楷體" w:eastAsia="標楷體" w:hAnsi="標楷體"/>
                <w:spacing w:val="-20"/>
              </w:rPr>
            </w:pPr>
            <w:r>
              <w:rPr>
                <w:rFonts w:ascii="標楷體" w:eastAsia="標楷體" w:hAnsi="標楷體" w:hint="eastAsia"/>
                <w:spacing w:val="-20"/>
              </w:rPr>
              <w:t>天，課程主題為新創議題、職場口語表達及職場思考活化等各面向，課程提供學員多方就業及求職等建議，ˋ於課程中融入講師及學員之模擬演練，以加深內化效果。</w:t>
            </w:r>
          </w:p>
          <w:p w:rsidR="00FB7662" w:rsidRDefault="00FB7662" w:rsidP="00FB7662">
            <w:pPr>
              <w:snapToGrid w:val="0"/>
              <w:spacing w:line="320" w:lineRule="exact"/>
              <w:ind w:left="200" w:hanging="200"/>
              <w:rPr>
                <w:rFonts w:ascii="標楷體" w:eastAsia="標楷體" w:hAnsi="標楷體" w:hint="eastAsia"/>
                <w:spacing w:val="-20"/>
              </w:rPr>
            </w:pPr>
          </w:p>
        </w:tc>
      </w:tr>
      <w:tr w:rsidR="000A4106">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二、提供職業訓練，協助新住民提升就業及創業能力。</w:t>
            </w:r>
          </w:p>
          <w:p w:rsidR="000A4106" w:rsidRDefault="000A4106" w:rsidP="000A4106">
            <w:pPr>
              <w:snapToGrid w:val="0"/>
              <w:spacing w:line="320" w:lineRule="exact"/>
              <w:ind w:left="400" w:hanging="400"/>
              <w:jc w:val="both"/>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pacing w:line="320" w:lineRule="exact"/>
              <w:ind w:left="400" w:hanging="400"/>
              <w:jc w:val="center"/>
              <w:rPr>
                <w:rFonts w:ascii="標楷體" w:eastAsia="標楷體" w:hAnsi="標楷體"/>
                <w:spacing w:val="-20"/>
              </w:rPr>
            </w:pPr>
            <w:r>
              <w:rPr>
                <w:rFonts w:ascii="標楷體" w:eastAsia="標楷體" w:hAnsi="標楷體"/>
                <w:spacing w:val="-20"/>
              </w:rPr>
              <w:t>勞動部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pacing w:line="320" w:lineRule="exact"/>
              <w:ind w:left="2"/>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pacing w:line="320" w:lineRule="exact"/>
              <w:jc w:val="center"/>
              <w:rPr>
                <w:rFonts w:hint="eastAsia"/>
              </w:rPr>
            </w:pPr>
            <w:r>
              <w:rPr>
                <w:rFonts w:ascii="標楷體" w:eastAsia="標楷體" w:hAnsi="標楷體" w:hint="eastAsia"/>
                <w:spacing w:val="-20"/>
              </w:rPr>
              <w:t>連江</w:t>
            </w:r>
            <w:r>
              <w:rPr>
                <w:rFonts w:ascii="標楷體" w:eastAsia="標楷體" w:hAnsi="標楷體"/>
                <w:spacing w:val="-20"/>
              </w:rPr>
              <w:t>就業服務站</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Pr="001B2671" w:rsidRDefault="000A4106" w:rsidP="000A4106">
            <w:pPr>
              <w:adjustRightInd w:val="0"/>
              <w:snapToGrid w:val="0"/>
              <w:spacing w:line="320" w:lineRule="exact"/>
              <w:ind w:left="220" w:hangingChars="100" w:hanging="220"/>
              <w:jc w:val="both"/>
              <w:rPr>
                <w:rFonts w:ascii="標楷體" w:eastAsia="標楷體" w:hAnsi="標楷體"/>
                <w:spacing w:val="-20"/>
              </w:rPr>
            </w:pPr>
            <w:r w:rsidRPr="001B2671">
              <w:rPr>
                <w:rFonts w:ascii="標楷體" w:eastAsia="標楷體" w:hAnsi="標楷體" w:hint="eastAsia"/>
                <w:spacing w:val="-20"/>
              </w:rPr>
              <w:t>1.多元就業開發方案新住民就業24人。</w:t>
            </w:r>
          </w:p>
          <w:p w:rsidR="000A4106" w:rsidRPr="001B2671" w:rsidRDefault="000A4106" w:rsidP="000A4106">
            <w:pPr>
              <w:adjustRightInd w:val="0"/>
              <w:snapToGrid w:val="0"/>
              <w:spacing w:line="320" w:lineRule="exact"/>
              <w:ind w:left="220" w:hangingChars="100" w:hanging="220"/>
              <w:jc w:val="both"/>
              <w:rPr>
                <w:rFonts w:ascii="標楷體" w:eastAsia="標楷體" w:hAnsi="標楷體"/>
                <w:color w:val="0070C0"/>
                <w:spacing w:val="-20"/>
              </w:rPr>
            </w:pPr>
            <w:r w:rsidRPr="001B2671">
              <w:rPr>
                <w:rFonts w:ascii="標楷體" w:eastAsia="標楷體" w:hAnsi="標楷體" w:hint="eastAsia"/>
                <w:spacing w:val="-20"/>
              </w:rPr>
              <w:t>2.推介一般職場及其他工作機會新住民就業</w:t>
            </w:r>
            <w:r>
              <w:rPr>
                <w:rFonts w:ascii="標楷體" w:eastAsia="標楷體" w:hAnsi="標楷體" w:hint="eastAsia"/>
                <w:spacing w:val="-20"/>
              </w:rPr>
              <w:t>21</w:t>
            </w:r>
            <w:r w:rsidRPr="001B2671">
              <w:rPr>
                <w:rFonts w:ascii="標楷體" w:eastAsia="標楷體" w:hAnsi="標楷體" w:hint="eastAsia"/>
                <w:spacing w:val="-20"/>
              </w:rPr>
              <w:t>人。</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Pr="00EF3548" w:rsidRDefault="000A4106" w:rsidP="000A4106">
            <w:pPr>
              <w:spacing w:line="320" w:lineRule="exact"/>
              <w:ind w:left="220" w:hangingChars="100" w:hanging="220"/>
              <w:jc w:val="both"/>
              <w:rPr>
                <w:rFonts w:ascii="標楷體" w:eastAsia="標楷體" w:hAnsi="標楷體"/>
                <w:spacing w:val="-20"/>
              </w:rPr>
            </w:pPr>
            <w:r w:rsidRPr="00EF3548">
              <w:rPr>
                <w:rFonts w:ascii="標楷體" w:eastAsia="標楷體" w:hAnsi="標楷體" w:hint="eastAsia"/>
                <w:spacing w:val="-20"/>
              </w:rPr>
              <w:t>本府失業者職業訓練單一窗口服務專線</w:t>
            </w:r>
            <w:r>
              <w:rPr>
                <w:rFonts w:ascii="標楷體" w:eastAsia="標楷體" w:hAnsi="標楷體"/>
                <w:spacing w:val="-20"/>
              </w:rPr>
              <w:t>0836-23576</w:t>
            </w:r>
            <w:r w:rsidRPr="00EF3548">
              <w:rPr>
                <w:rFonts w:ascii="標楷體" w:eastAsia="標楷體" w:hAnsi="標楷體" w:hint="eastAsia"/>
                <w:spacing w:val="-20"/>
              </w:rPr>
              <w:t>。</w:t>
            </w:r>
          </w:p>
          <w:p w:rsidR="000A4106" w:rsidRPr="000A4106" w:rsidRDefault="000A4106" w:rsidP="000A4106">
            <w:pPr>
              <w:snapToGrid w:val="0"/>
              <w:spacing w:line="320" w:lineRule="exact"/>
              <w:jc w:val="both"/>
              <w:rPr>
                <w:rFonts w:ascii="標楷體" w:eastAsia="標楷體" w:hAnsi="標楷體"/>
              </w:rPr>
            </w:pPr>
          </w:p>
        </w:tc>
      </w:tr>
      <w:tr w:rsidR="000A4106">
        <w:tblPrEx>
          <w:tblCellMar>
            <w:top w:w="0" w:type="dxa"/>
            <w:bottom w:w="0" w:type="dxa"/>
          </w:tblCellMar>
        </w:tblPrEx>
        <w:tc>
          <w:tcPr>
            <w:tcW w:w="10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提升教</w:t>
            </w:r>
          </w:p>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育文化</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一、加強新住民及其子女教育規劃，培育多元文化課程師資。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hint="eastAsia"/>
                <w:spacing w:val="-20"/>
              </w:rPr>
            </w:pPr>
            <w:r>
              <w:rPr>
                <w:rFonts w:ascii="標楷體" w:eastAsia="標楷體" w:hAnsi="標楷體" w:hint="eastAsia"/>
                <w:spacing w:val="-20"/>
              </w:rPr>
              <w:t>教育</w:t>
            </w:r>
            <w:r>
              <w:rPr>
                <w:rFonts w:ascii="標楷體" w:eastAsia="標楷體" w:hAnsi="標楷體"/>
                <w:spacing w:val="-20"/>
              </w:rPr>
              <w:t>處</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Pr="000A4106" w:rsidRDefault="000A4106" w:rsidP="000A4106">
            <w:pPr>
              <w:suppressAutoHyphens w:val="0"/>
              <w:autoSpaceDN/>
              <w:snapToGrid w:val="0"/>
              <w:spacing w:line="440" w:lineRule="exact"/>
              <w:textAlignment w:val="auto"/>
              <w:rPr>
                <w:rFonts w:ascii="標楷體" w:eastAsia="標楷體" w:hAnsi="標楷體" w:hint="eastAsia"/>
              </w:rPr>
            </w:pPr>
            <w:r w:rsidRPr="000A4106">
              <w:rPr>
                <w:rFonts w:ascii="標楷體" w:eastAsia="標楷體" w:hAnsi="標楷體"/>
              </w:rPr>
              <w:t>1.</w:t>
            </w:r>
            <w:r w:rsidRPr="000A4106">
              <w:rPr>
                <w:rFonts w:ascii="標楷體" w:eastAsia="標楷體" w:hAnsi="標楷體" w:hint="eastAsia"/>
              </w:rPr>
              <w:t>107學年度第2學期塘岐國小賡續辦理新住民語文課程遠距教學試行計畫，開設高年級越南語1班，計4名學生參與。</w:t>
            </w:r>
          </w:p>
          <w:p w:rsidR="000A4106" w:rsidRPr="000A4106" w:rsidRDefault="000A4106" w:rsidP="000A4106">
            <w:pPr>
              <w:suppressAutoHyphens w:val="0"/>
              <w:autoSpaceDN/>
              <w:snapToGrid w:val="0"/>
              <w:spacing w:line="440" w:lineRule="exact"/>
              <w:textAlignment w:val="auto"/>
              <w:rPr>
                <w:rFonts w:ascii="標楷體" w:eastAsia="標楷體" w:hAnsi="標楷體" w:hint="eastAsia"/>
              </w:rPr>
            </w:pPr>
            <w:r w:rsidRPr="000A4106">
              <w:rPr>
                <w:rFonts w:ascii="標楷體" w:eastAsia="標楷體" w:hAnsi="標楷體"/>
              </w:rPr>
              <w:t>2.</w:t>
            </w:r>
            <w:r w:rsidRPr="000A4106">
              <w:rPr>
                <w:rFonts w:ascii="標楷體" w:eastAsia="標楷體" w:hAnsi="標楷體" w:hint="eastAsia"/>
              </w:rPr>
              <w:t>107學年度第2學期辦理新住民語文前導學校協作計畫，介壽國(中)小開設二至三年級緬甸語1，計5名學生參與(含2名新住民子女)。</w:t>
            </w:r>
          </w:p>
          <w:p w:rsidR="000A4106" w:rsidRPr="000A4106" w:rsidRDefault="000A4106" w:rsidP="000A4106">
            <w:pPr>
              <w:adjustRightInd w:val="0"/>
              <w:snapToGrid w:val="0"/>
              <w:spacing w:line="320" w:lineRule="exact"/>
              <w:ind w:left="220" w:hangingChars="100" w:hanging="220"/>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r>
      <w:tr w:rsidR="000A4106">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二、強化新住民家庭教育以提升其教育子女之知能，並將跨國婚姻、多元家庭及性別平等觀念納入家庭教育宣導。</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Pr="000A4106" w:rsidRDefault="000A4106" w:rsidP="000A4106">
            <w:pPr>
              <w:snapToGrid w:val="0"/>
              <w:spacing w:line="320" w:lineRule="exact"/>
              <w:ind w:left="200" w:hanging="200"/>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r>
      <w:tr w:rsidR="000A4106">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三、辦理新住民之成人基本教育研習班，以培養文化適應及生活所需之語文能力，並進一步作為進入各種學習管道，取得正式學歷之基礎。</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266CC1" w:rsidP="000A4106">
            <w:pPr>
              <w:snapToGrid w:val="0"/>
              <w:spacing w:line="320" w:lineRule="exact"/>
              <w:jc w:val="center"/>
              <w:rPr>
                <w:rFonts w:ascii="標楷體" w:eastAsia="標楷體" w:hAnsi="標楷體" w:hint="eastAsia"/>
                <w:spacing w:val="-20"/>
              </w:rPr>
            </w:pPr>
            <w:r>
              <w:rPr>
                <w:rFonts w:ascii="標楷體" w:eastAsia="標楷體" w:hAnsi="標楷體" w:hint="eastAsia"/>
                <w:spacing w:val="-20"/>
              </w:rPr>
              <w:t>教育</w:t>
            </w:r>
            <w:r>
              <w:rPr>
                <w:rFonts w:ascii="標楷體" w:eastAsia="標楷體" w:hAnsi="標楷體"/>
                <w:spacing w:val="-20"/>
              </w:rPr>
              <w:t>處</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266CC1" w:rsidP="00266CC1">
            <w:pPr>
              <w:snapToGrid w:val="0"/>
              <w:spacing w:line="320" w:lineRule="exact"/>
              <w:ind w:left="200" w:hanging="200"/>
              <w:jc w:val="both"/>
              <w:rPr>
                <w:rFonts w:ascii="標楷體" w:eastAsia="標楷體" w:hAnsi="標楷體"/>
                <w:spacing w:val="-20"/>
              </w:rPr>
            </w:pPr>
            <w:r>
              <w:rPr>
                <w:rFonts w:ascii="標楷體" w:eastAsia="標楷體" w:hAnsi="標楷體" w:hint="eastAsia"/>
                <w:spacing w:val="-20"/>
              </w:rPr>
              <w:t>東</w:t>
            </w:r>
            <w:r>
              <w:rPr>
                <w:rFonts w:ascii="標楷體" w:eastAsia="標楷體" w:hAnsi="標楷體"/>
                <w:spacing w:val="-20"/>
              </w:rPr>
              <w:t>引國中小辦理成人</w:t>
            </w:r>
            <w:r>
              <w:rPr>
                <w:rFonts w:ascii="標楷體" w:eastAsia="標楷體" w:hAnsi="標楷體" w:hint="eastAsia"/>
                <w:spacing w:val="-20"/>
              </w:rPr>
              <w:t>識</w:t>
            </w:r>
            <w:r>
              <w:rPr>
                <w:rFonts w:ascii="標楷體" w:eastAsia="標楷體" w:hAnsi="標楷體"/>
                <w:spacing w:val="-20"/>
              </w:rPr>
              <w:t>字班</w:t>
            </w:r>
            <w:r>
              <w:rPr>
                <w:rFonts w:ascii="標楷體" w:eastAsia="標楷體" w:hAnsi="標楷體" w:hint="eastAsia"/>
                <w:spacing w:val="-20"/>
              </w:rPr>
              <w:t>18場，</w:t>
            </w:r>
            <w:r>
              <w:rPr>
                <w:rFonts w:ascii="標楷體" w:eastAsia="標楷體" w:hAnsi="標楷體"/>
                <w:spacing w:val="-20"/>
              </w:rPr>
              <w:t>服務</w:t>
            </w:r>
            <w:r>
              <w:rPr>
                <w:rFonts w:ascii="標楷體" w:eastAsia="標楷體" w:hAnsi="標楷體" w:hint="eastAsia"/>
                <w:spacing w:val="-20"/>
              </w:rPr>
              <w:t>人</w:t>
            </w:r>
            <w:r>
              <w:rPr>
                <w:rFonts w:ascii="標楷體" w:eastAsia="標楷體" w:hAnsi="標楷體"/>
                <w:spacing w:val="-20"/>
              </w:rPr>
              <w:t>次36</w:t>
            </w:r>
            <w:r>
              <w:rPr>
                <w:rFonts w:ascii="標楷體" w:eastAsia="標楷體" w:hAnsi="標楷體" w:hint="eastAsia"/>
                <w:spacing w:val="-20"/>
              </w:rPr>
              <w:t>人。</w:t>
            </w:r>
          </w:p>
          <w:p w:rsidR="00266CC1" w:rsidRPr="00266CC1" w:rsidRDefault="00266CC1" w:rsidP="0077584A">
            <w:pPr>
              <w:snapToGrid w:val="0"/>
              <w:spacing w:line="320" w:lineRule="exact"/>
              <w:ind w:left="200" w:hanging="200"/>
              <w:jc w:val="both"/>
              <w:rPr>
                <w:rFonts w:ascii="標楷體" w:eastAsia="標楷體" w:hAnsi="標楷體" w:hint="eastAsia"/>
                <w:spacing w:val="-20"/>
              </w:rPr>
            </w:pPr>
            <w:r>
              <w:rPr>
                <w:rFonts w:ascii="標楷體" w:eastAsia="標楷體" w:hAnsi="標楷體" w:hint="eastAsia"/>
                <w:spacing w:val="-20"/>
              </w:rPr>
              <w:t>介壽</w:t>
            </w:r>
            <w:r>
              <w:rPr>
                <w:rFonts w:ascii="標楷體" w:eastAsia="標楷體" w:hAnsi="標楷體"/>
                <w:spacing w:val="-20"/>
              </w:rPr>
              <w:t>國中小辦理成人識字班</w:t>
            </w:r>
            <w:r w:rsidR="0077584A">
              <w:rPr>
                <w:rFonts w:ascii="標楷體" w:eastAsia="標楷體" w:hAnsi="標楷體"/>
                <w:spacing w:val="-20"/>
              </w:rPr>
              <w:t>18</w:t>
            </w:r>
            <w:r>
              <w:rPr>
                <w:rFonts w:ascii="標楷體" w:eastAsia="標楷體" w:hAnsi="標楷體" w:hint="eastAsia"/>
                <w:spacing w:val="-20"/>
              </w:rPr>
              <w:t>場</w:t>
            </w:r>
            <w:r>
              <w:rPr>
                <w:rFonts w:ascii="標楷體" w:eastAsia="標楷體" w:hAnsi="標楷體"/>
                <w:spacing w:val="-20"/>
              </w:rPr>
              <w:t>，服務</w:t>
            </w:r>
            <w:r w:rsidR="0077584A">
              <w:rPr>
                <w:rFonts w:ascii="標楷體" w:eastAsia="標楷體" w:hAnsi="標楷體" w:hint="eastAsia"/>
                <w:spacing w:val="-20"/>
              </w:rPr>
              <w:t>144</w:t>
            </w:r>
            <w:r>
              <w:rPr>
                <w:rFonts w:ascii="標楷體" w:eastAsia="標楷體" w:hAnsi="標楷體"/>
                <w:spacing w:val="-20"/>
              </w:rPr>
              <w:t>人</w:t>
            </w:r>
            <w:r>
              <w:rPr>
                <w:rFonts w:ascii="標楷體" w:eastAsia="標楷體" w:hAnsi="標楷體" w:hint="eastAsia"/>
                <w:spacing w:val="-20"/>
              </w:rPr>
              <w:t>次</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r>
      <w:tr w:rsidR="000A4106">
        <w:tblPrEx>
          <w:tblCellMar>
            <w:top w:w="0" w:type="dxa"/>
            <w:bottom w:w="0" w:type="dxa"/>
          </w:tblCellMar>
        </w:tblPrEx>
        <w:trPr>
          <w:trHeight w:val="2080"/>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四、辦理新住民成人基本教育師資研習及補充教材研發，並將教材上網資源分享，以提升教學品質。</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rPr>
            </w:pPr>
          </w:p>
        </w:tc>
      </w:tr>
      <w:tr w:rsidR="000A4106">
        <w:tblPrEx>
          <w:tblCellMar>
            <w:top w:w="0" w:type="dxa"/>
            <w:bottom w:w="0" w:type="dxa"/>
          </w:tblCellMar>
        </w:tblPrEx>
        <w:trPr>
          <w:trHeight w:val="2379"/>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五、補助地方政府成立新住民學習中心，辦理家庭教育活動或多元文化學習課程等相關學習課程，提供近便性學習。</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ind w:left="400" w:hanging="400"/>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ind w:left="400" w:hanging="400"/>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r>
      <w:tr w:rsidR="000A4106">
        <w:tblPrEx>
          <w:tblCellMar>
            <w:top w:w="0" w:type="dxa"/>
            <w:bottom w:w="0" w:type="dxa"/>
          </w:tblCellMar>
        </w:tblPrEx>
        <w:trPr>
          <w:trHeight w:val="1973"/>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六、結合地方政府與學校特色，於寒暑假辦理東南亞語言樂學計畫，鼓勵學生學習及體驗東南亞語文。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ind w:left="400" w:hanging="400"/>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ind w:left="400" w:hanging="400"/>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r>
      <w:tr w:rsidR="000A4106">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七、編製新住民語文學習內容教科書。</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ind w:left="400" w:hanging="400"/>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53"/>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pPr>
          </w:p>
        </w:tc>
      </w:tr>
      <w:tr w:rsidR="000A4106">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八、對新住民及其子女頒發獎助學金，鼓勵積極努力向學。</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center"/>
              <w:rPr>
                <w:rFonts w:ascii="標楷體" w:eastAsia="標楷體" w:hAnsi="標楷體"/>
                <w:spacing w:val="-20"/>
              </w:rPr>
            </w:pPr>
            <w:r>
              <w:rPr>
                <w:rFonts w:ascii="標楷體" w:eastAsia="標楷體" w:hAnsi="標楷體"/>
                <w:spacing w:val="-20"/>
              </w:rPr>
              <w:t>內政部</w:t>
            </w:r>
          </w:p>
          <w:p w:rsidR="000A4106" w:rsidRDefault="000A4106" w:rsidP="000A4106">
            <w:pPr>
              <w:snapToGrid w:val="0"/>
              <w:spacing w:line="320" w:lineRule="exact"/>
              <w:ind w:left="400" w:hanging="400"/>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r>
      <w:tr w:rsidR="000A4106">
        <w:tblPrEx>
          <w:tblCellMar>
            <w:top w:w="0" w:type="dxa"/>
            <w:bottom w:w="0" w:type="dxa"/>
          </w:tblCellMar>
        </w:tblPrEx>
        <w:trPr>
          <w:trHeight w:val="1021"/>
        </w:trPr>
        <w:tc>
          <w:tcPr>
            <w:tcW w:w="10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協助子</w:t>
            </w:r>
          </w:p>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女教養</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一、將新住民子女全面納入嬰幼兒健康保障系統。</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衛福部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r w:rsidRPr="005D61A8">
              <w:rPr>
                <w:rFonts w:ascii="標楷體" w:eastAsia="標楷體" w:hAnsi="標楷體" w:hint="eastAsia"/>
                <w:spacing w:val="-20"/>
              </w:rPr>
              <w:t>連江縣立醫院院108年7至12月共計接生2名新生兒，新住民子女2名。</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r w:rsidRPr="005D61A8">
              <w:rPr>
                <w:rFonts w:ascii="標楷體" w:eastAsia="標楷體" w:hAnsi="標楷體" w:hint="eastAsia"/>
                <w:spacing w:val="-20"/>
              </w:rPr>
              <w:t>地區醫療院所接生之新生兒納入嬰幼兒健康保障系統，提供篩檢陽性與陽性個案追蹤。</w:t>
            </w:r>
          </w:p>
        </w:tc>
      </w:tr>
      <w:tr w:rsidR="000A4106">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二、加強辦理新住民子女之兒童發展篩檢工作。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衛福部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r>
      <w:tr w:rsidR="001A4228">
        <w:tblPrEx>
          <w:tblCellMar>
            <w:top w:w="0" w:type="dxa"/>
            <w:bottom w:w="0" w:type="dxa"/>
          </w:tblCellMar>
        </w:tblPrEx>
        <w:trPr>
          <w:trHeight w:val="916"/>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A4228" w:rsidRDefault="001A4228" w:rsidP="001A4228">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A4228" w:rsidRDefault="001A4228" w:rsidP="001A4228">
            <w:pPr>
              <w:snapToGrid w:val="0"/>
              <w:spacing w:line="320" w:lineRule="exact"/>
              <w:ind w:left="400" w:hanging="400"/>
              <w:jc w:val="both"/>
              <w:rPr>
                <w:rFonts w:ascii="標楷體" w:eastAsia="標楷體" w:hAnsi="標楷體"/>
                <w:spacing w:val="-20"/>
              </w:rPr>
            </w:pPr>
            <w:r>
              <w:rPr>
                <w:rFonts w:ascii="標楷體" w:eastAsia="標楷體" w:hAnsi="標楷體"/>
                <w:spacing w:val="-20"/>
              </w:rPr>
              <w:t>三、對有發展遲緩之新住民子女，提供早期療育服務。</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A4228" w:rsidRDefault="001A4228" w:rsidP="001A4228">
            <w:pPr>
              <w:snapToGrid w:val="0"/>
              <w:spacing w:line="320" w:lineRule="exact"/>
              <w:jc w:val="center"/>
              <w:rPr>
                <w:rFonts w:ascii="標楷體" w:eastAsia="標楷體" w:hAnsi="標楷體"/>
                <w:spacing w:val="-20"/>
              </w:rPr>
            </w:pPr>
            <w:r>
              <w:rPr>
                <w:rFonts w:ascii="標楷體" w:eastAsia="標楷體" w:hAnsi="標楷體"/>
                <w:spacing w:val="-20"/>
              </w:rPr>
              <w:t>衛福部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A4228" w:rsidRDefault="001A4228" w:rsidP="001A4228">
            <w:pPr>
              <w:snapToGrid w:val="0"/>
              <w:spacing w:line="320" w:lineRule="exact"/>
              <w:jc w:val="center"/>
              <w:rPr>
                <w:rFonts w:ascii="標楷體" w:eastAsia="標楷體" w:hAnsi="標楷體"/>
                <w:spacing w:val="-20"/>
              </w:rPr>
            </w:pPr>
            <w:r>
              <w:rPr>
                <w:rFonts w:ascii="標楷體" w:eastAsia="標楷體" w:hAnsi="標楷體"/>
                <w:spacing w:val="-20"/>
              </w:rPr>
              <w:t>教育部</w:t>
            </w:r>
          </w:p>
          <w:p w:rsidR="001A4228" w:rsidRDefault="001A4228" w:rsidP="001A4228">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A4228" w:rsidRDefault="001A4228" w:rsidP="001A4228">
            <w:pPr>
              <w:snapToGrid w:val="0"/>
              <w:spacing w:line="320" w:lineRule="exact"/>
              <w:jc w:val="center"/>
              <w:rPr>
                <w:rFonts w:ascii="標楷體" w:eastAsia="標楷體" w:hAnsi="標楷體" w:hint="eastAsia"/>
                <w:spacing w:val="-20"/>
              </w:rPr>
            </w:pPr>
            <w:r>
              <w:rPr>
                <w:rFonts w:ascii="標楷體" w:eastAsia="標楷體" w:hAnsi="標楷體" w:hint="eastAsia"/>
                <w:spacing w:val="-20"/>
              </w:rPr>
              <w:t>連</w:t>
            </w:r>
            <w:r>
              <w:rPr>
                <w:rFonts w:ascii="標楷體" w:eastAsia="標楷體" w:hAnsi="標楷體"/>
                <w:spacing w:val="-20"/>
              </w:rPr>
              <w:t>江縣衛生福利局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A4228" w:rsidRPr="00B3435F" w:rsidRDefault="001A4228" w:rsidP="001A4228">
            <w:pPr>
              <w:pBdr>
                <w:right w:val="single" w:sz="12" w:space="4" w:color="000000"/>
              </w:pBdr>
              <w:snapToGrid w:val="0"/>
              <w:spacing w:line="320" w:lineRule="exact"/>
              <w:jc w:val="both"/>
              <w:rPr>
                <w:rFonts w:ascii="標楷體" w:eastAsia="標楷體" w:hAnsi="標楷體"/>
                <w:color w:val="000000"/>
                <w:spacing w:val="-20"/>
              </w:rPr>
            </w:pPr>
            <w:r w:rsidRPr="00B3435F">
              <w:rPr>
                <w:rFonts w:ascii="標楷體" w:eastAsia="標楷體" w:hAnsi="標楷體"/>
                <w:color w:val="000000"/>
                <w:spacing w:val="-20"/>
              </w:rPr>
              <w:t>設立連江縣發展遲緩兒童社區療育據點服務，提供新住民其子女個別化及專業（治療師專業＋專業人員）療育課程，共服務8人。</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A4228" w:rsidRPr="00B3435F" w:rsidRDefault="001A4228" w:rsidP="001A4228">
            <w:pPr>
              <w:pBdr>
                <w:right w:val="single" w:sz="12" w:space="4" w:color="000000"/>
              </w:pBdr>
              <w:snapToGrid w:val="0"/>
              <w:spacing w:line="320" w:lineRule="exact"/>
              <w:jc w:val="both"/>
              <w:rPr>
                <w:rFonts w:ascii="標楷體" w:eastAsia="標楷體" w:hAnsi="標楷體"/>
                <w:color w:val="000000"/>
                <w:spacing w:val="-20"/>
              </w:rPr>
            </w:pPr>
            <w:r w:rsidRPr="00B3435F">
              <w:rPr>
                <w:rFonts w:ascii="標楷體" w:eastAsia="標楷體" w:hAnsi="標楷體"/>
                <w:color w:val="000000"/>
                <w:spacing w:val="-20"/>
              </w:rPr>
              <w:t>依個案療育須求提供走動式療育服務，含時段、到宅療育、定點療育等，協助學齡前發展遲緩或身心障礙兒童及其家長獲得專業及連續性之服務。</w:t>
            </w:r>
          </w:p>
          <w:p w:rsidR="001A4228" w:rsidRPr="00B3435F" w:rsidRDefault="001A4228" w:rsidP="001A4228">
            <w:pPr>
              <w:pBdr>
                <w:right w:val="single" w:sz="12" w:space="4" w:color="000000"/>
              </w:pBdr>
              <w:snapToGrid w:val="0"/>
              <w:spacing w:line="320" w:lineRule="exact"/>
              <w:jc w:val="both"/>
              <w:rPr>
                <w:rFonts w:ascii="標楷體" w:eastAsia="標楷體" w:hAnsi="標楷體"/>
                <w:color w:val="000000"/>
                <w:spacing w:val="-20"/>
              </w:rPr>
            </w:pPr>
          </w:p>
        </w:tc>
      </w:tr>
      <w:tr w:rsidR="000A4106">
        <w:tblPrEx>
          <w:tblCellMar>
            <w:top w:w="0" w:type="dxa"/>
            <w:bottom w:w="0" w:type="dxa"/>
          </w:tblCellMar>
        </w:tblPrEx>
        <w:trPr>
          <w:trHeight w:val="1976"/>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四、加強輔導新住民子女之語言及社會文化學習，提供其課後學習輔導，增加其適應環境與學習能力。</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教育部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pStyle w:val="Textbody"/>
              <w:spacing w:line="320" w:lineRule="exact"/>
              <w:ind w:left="200" w:hanging="200"/>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r>
      <w:tr w:rsidR="000A4106">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pPr>
            <w:r>
              <w:rPr>
                <w:rFonts w:ascii="標楷體" w:eastAsia="標楷體" w:hAnsi="標楷體"/>
                <w:spacing w:val="-20"/>
              </w:rPr>
              <w:t>六、</w:t>
            </w:r>
            <w:r>
              <w:rPr>
                <w:rFonts w:ascii="標楷體" w:eastAsia="標楷體" w:hAnsi="標楷體"/>
                <w:color w:val="000000"/>
                <w:spacing w:val="-20"/>
              </w:rPr>
              <w:t>辦理教師新住民多元文化研習，提升教師多元文化素養。</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教育部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r>
      <w:tr w:rsidR="00DF2A37">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ind w:left="400" w:hanging="400"/>
              <w:jc w:val="both"/>
              <w:rPr>
                <w:rFonts w:ascii="標楷體" w:eastAsia="標楷體" w:hAnsi="標楷體"/>
                <w:spacing w:val="-20"/>
              </w:rPr>
            </w:pPr>
            <w:r>
              <w:rPr>
                <w:rFonts w:ascii="標楷體" w:eastAsia="標楷體" w:hAnsi="標楷體"/>
                <w:spacing w:val="-20"/>
              </w:rPr>
              <w:t>七、辦理全國性多語多元文化繪本親子共讀心得感想甄選比賽，促進親子共學。</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jc w:val="center"/>
              <w:rPr>
                <w:rFonts w:ascii="標楷體" w:eastAsia="標楷體" w:hAnsi="標楷體"/>
                <w:spacing w:val="-20"/>
              </w:rPr>
            </w:pPr>
            <w:r>
              <w:rPr>
                <w:rFonts w:ascii="標楷體" w:eastAsia="標楷體" w:hAnsi="標楷體"/>
                <w:spacing w:val="-20"/>
              </w:rPr>
              <w:t>教育部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jc w:val="center"/>
              <w:rPr>
                <w:rFonts w:ascii="標楷體" w:eastAsia="標楷體" w:hAnsi="標楷體"/>
                <w:color w:val="000000"/>
                <w:spacing w:val="-20"/>
              </w:rPr>
            </w:pPr>
            <w:r w:rsidRPr="006B3788">
              <w:rPr>
                <w:rFonts w:ascii="標楷體" w:eastAsia="標楷體" w:hAnsi="標楷體" w:hint="eastAsia"/>
                <w:color w:val="000000"/>
                <w:spacing w:val="-20"/>
              </w:rPr>
              <w:t>連江縣家庭教育中心</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ind w:left="200" w:hanging="200"/>
              <w:rPr>
                <w:rFonts w:ascii="標楷體" w:eastAsia="標楷體" w:hAnsi="標楷體"/>
                <w:color w:val="000000"/>
                <w:spacing w:val="-20"/>
              </w:rPr>
            </w:pPr>
            <w:r w:rsidRPr="006B3788">
              <w:rPr>
                <w:rFonts w:ascii="標楷體" w:eastAsia="標楷體" w:hAnsi="標楷體" w:hint="eastAsia"/>
                <w:color w:val="000000"/>
                <w:spacing w:val="-20"/>
              </w:rPr>
              <w:t>場次：4場</w:t>
            </w:r>
          </w:p>
          <w:p w:rsidR="00DF2A37" w:rsidRPr="006B3788" w:rsidRDefault="00DF2A37" w:rsidP="00DF2A37">
            <w:pPr>
              <w:snapToGrid w:val="0"/>
              <w:spacing w:line="320" w:lineRule="exact"/>
              <w:jc w:val="both"/>
              <w:rPr>
                <w:rFonts w:ascii="標楷體" w:eastAsia="標楷體" w:hAnsi="標楷體"/>
                <w:color w:val="000000"/>
                <w:spacing w:val="-20"/>
              </w:rPr>
            </w:pPr>
            <w:r w:rsidRPr="006B3788">
              <w:rPr>
                <w:rFonts w:ascii="標楷體" w:eastAsia="標楷體" w:hAnsi="標楷體" w:hint="eastAsia"/>
                <w:color w:val="000000"/>
                <w:spacing w:val="-20"/>
              </w:rPr>
              <w:t>人次：114人次(</w:t>
            </w:r>
            <w:r w:rsidRPr="006B3788">
              <w:rPr>
                <w:rFonts w:ascii="標楷體" w:eastAsia="標楷體" w:hAnsi="標楷體"/>
                <w:color w:val="000000"/>
                <w:spacing w:val="-20"/>
              </w:rPr>
              <w:t>其中新住民家庭參加人數為</w:t>
            </w:r>
            <w:r w:rsidRPr="006B3788">
              <w:rPr>
                <w:rFonts w:ascii="標楷體" w:eastAsia="標楷體" w:hAnsi="標楷體" w:hint="eastAsia"/>
                <w:color w:val="000000"/>
                <w:spacing w:val="-20"/>
              </w:rPr>
              <w:t>21人)</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jc w:val="both"/>
              <w:rPr>
                <w:rFonts w:ascii="標楷體" w:eastAsia="標楷體" w:hAnsi="標楷體"/>
                <w:color w:val="000000"/>
                <w:spacing w:val="-20"/>
              </w:rPr>
            </w:pPr>
            <w:r w:rsidRPr="006B3788">
              <w:rPr>
                <w:rFonts w:ascii="標楷體" w:eastAsia="標楷體" w:hAnsi="標楷體" w:cs="Arial"/>
                <w:color w:val="000000"/>
                <w:shd w:val="clear" w:color="auto" w:fill="FFFFFF"/>
              </w:rPr>
              <w:t>108年</w:t>
            </w:r>
            <w:r w:rsidRPr="006B3788">
              <w:rPr>
                <w:rFonts w:ascii="標楷體" w:eastAsia="標楷體" w:hAnsi="標楷體" w:cs="Arial" w:hint="eastAsia"/>
                <w:color w:val="000000"/>
                <w:shd w:val="clear" w:color="auto" w:fill="FFFFFF"/>
              </w:rPr>
              <w:t>9</w:t>
            </w:r>
            <w:r w:rsidRPr="006B3788">
              <w:rPr>
                <w:rFonts w:ascii="標楷體" w:eastAsia="標楷體" w:hAnsi="標楷體" w:cs="Arial"/>
                <w:color w:val="000000"/>
                <w:shd w:val="clear" w:color="auto" w:fill="FFFFFF"/>
              </w:rPr>
              <w:t>月</w:t>
            </w:r>
            <w:r w:rsidRPr="006B3788">
              <w:rPr>
                <w:rFonts w:ascii="標楷體" w:eastAsia="標楷體" w:hAnsi="標楷體" w:cs="Arial" w:hint="eastAsia"/>
                <w:color w:val="000000"/>
                <w:shd w:val="clear" w:color="auto" w:fill="FFFFFF"/>
              </w:rPr>
              <w:t>27</w:t>
            </w:r>
            <w:r w:rsidRPr="006B3788">
              <w:rPr>
                <w:rFonts w:ascii="標楷體" w:eastAsia="標楷體" w:hAnsi="標楷體" w:cs="Arial"/>
                <w:color w:val="000000"/>
                <w:shd w:val="clear" w:color="auto" w:fill="FFFFFF"/>
              </w:rPr>
              <w:t>日、</w:t>
            </w:r>
            <w:r w:rsidRPr="006B3788">
              <w:rPr>
                <w:rFonts w:ascii="標楷體" w:eastAsia="標楷體" w:hAnsi="標楷體" w:cs="Arial" w:hint="eastAsia"/>
                <w:color w:val="000000"/>
                <w:shd w:val="clear" w:color="auto" w:fill="FFFFFF"/>
              </w:rPr>
              <w:t>9</w:t>
            </w:r>
            <w:r w:rsidRPr="006B3788">
              <w:rPr>
                <w:rFonts w:ascii="標楷體" w:eastAsia="標楷體" w:hAnsi="標楷體" w:cs="Arial"/>
                <w:color w:val="000000"/>
                <w:shd w:val="clear" w:color="auto" w:fill="FFFFFF"/>
              </w:rPr>
              <w:t>月</w:t>
            </w:r>
            <w:r w:rsidRPr="006B3788">
              <w:rPr>
                <w:rFonts w:ascii="標楷體" w:eastAsia="標楷體" w:hAnsi="標楷體" w:cs="Arial" w:hint="eastAsia"/>
                <w:color w:val="000000"/>
                <w:shd w:val="clear" w:color="auto" w:fill="FFFFFF"/>
              </w:rPr>
              <w:t>28</w:t>
            </w:r>
            <w:r w:rsidRPr="006B3788">
              <w:rPr>
                <w:rFonts w:ascii="標楷體" w:eastAsia="標楷體" w:hAnsi="標楷體" w:cs="Arial"/>
                <w:color w:val="000000"/>
                <w:shd w:val="clear" w:color="auto" w:fill="FFFFFF"/>
              </w:rPr>
              <w:t>日、</w:t>
            </w:r>
            <w:r w:rsidRPr="006B3788">
              <w:rPr>
                <w:rFonts w:ascii="標楷體" w:eastAsia="標楷體" w:hAnsi="標楷體" w:cs="Arial" w:hint="eastAsia"/>
                <w:color w:val="000000"/>
                <w:shd w:val="clear" w:color="auto" w:fill="FFFFFF"/>
              </w:rPr>
              <w:t>10</w:t>
            </w:r>
            <w:r w:rsidRPr="006B3788">
              <w:rPr>
                <w:rFonts w:ascii="標楷體" w:eastAsia="標楷體" w:hAnsi="標楷體" w:cs="Arial"/>
                <w:color w:val="000000"/>
                <w:shd w:val="clear" w:color="auto" w:fill="FFFFFF"/>
              </w:rPr>
              <w:t>月</w:t>
            </w:r>
            <w:r w:rsidRPr="006B3788">
              <w:rPr>
                <w:rFonts w:ascii="標楷體" w:eastAsia="標楷體" w:hAnsi="標楷體" w:cs="Arial" w:hint="eastAsia"/>
                <w:color w:val="000000"/>
                <w:shd w:val="clear" w:color="auto" w:fill="FFFFFF"/>
              </w:rPr>
              <w:t>3日、10月4日</w:t>
            </w:r>
            <w:r w:rsidRPr="006B3788">
              <w:rPr>
                <w:rFonts w:ascii="標楷體" w:eastAsia="標楷體" w:hAnsi="標楷體" w:cs="Arial"/>
                <w:color w:val="000000"/>
                <w:shd w:val="clear" w:color="auto" w:fill="FFFFFF"/>
              </w:rPr>
              <w:t>辦理4場次「親職教育-親子家庭共學」活動，邀請大同高中國中部教師吳妮真主講，，</w:t>
            </w:r>
            <w:r w:rsidRPr="006B3788">
              <w:rPr>
                <w:rFonts w:ascii="標楷體" w:eastAsia="標楷體" w:hAnsi="標楷體" w:cs="Arial" w:hint="eastAsia"/>
                <w:color w:val="000000"/>
                <w:shd w:val="clear" w:color="auto" w:fill="FFFFFF"/>
              </w:rPr>
              <w:t>主題為《和樂共親職、牽手做父母》，保持良好親子互動與建立美滿婚姻關係。課程引領夫妻雙方反思婚姻關係與重新學習彼此相處之道，並保持婚姻關係的熱度。親子之間相處可善用繪本增進彼此的親密關係，啟發孩子了解自己與世界，增加孩子的想像能力，進而喜歡學習及培養專注的特質</w:t>
            </w:r>
            <w:r w:rsidRPr="006B3788">
              <w:rPr>
                <w:rFonts w:ascii="標楷體" w:eastAsia="標楷體" w:hAnsi="標楷體" w:cs="Arial"/>
                <w:color w:val="000000"/>
                <w:shd w:val="clear" w:color="auto" w:fill="FFFFFF"/>
              </w:rPr>
              <w:t>。</w:t>
            </w:r>
          </w:p>
        </w:tc>
      </w:tr>
      <w:tr w:rsidR="000A4106">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八、提供兒少高關懷家庭家庭訪問及高風險家庭訪視服務。</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ind w:left="400" w:hanging="400"/>
              <w:jc w:val="center"/>
              <w:rPr>
                <w:rFonts w:ascii="標楷體" w:eastAsia="標楷體" w:hAnsi="標楷體"/>
                <w:spacing w:val="-20"/>
              </w:rPr>
            </w:pPr>
            <w:r>
              <w:rPr>
                <w:rFonts w:ascii="標楷體" w:eastAsia="標楷體" w:hAnsi="標楷體"/>
                <w:spacing w:val="-20"/>
              </w:rPr>
              <w:t>衛福部</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pStyle w:val="Textbody"/>
              <w:snapToGrid w:val="0"/>
              <w:spacing w:line="320" w:lineRule="exact"/>
              <w:ind w:left="200" w:hanging="200"/>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pStyle w:val="Textbody"/>
              <w:snapToGrid w:val="0"/>
              <w:spacing w:line="320" w:lineRule="exact"/>
              <w:ind w:left="200" w:hanging="200"/>
              <w:jc w:val="both"/>
              <w:rPr>
                <w:rFonts w:ascii="標楷體" w:eastAsia="標楷體" w:hAnsi="標楷體"/>
                <w:spacing w:val="-20"/>
              </w:rPr>
            </w:pPr>
          </w:p>
        </w:tc>
      </w:tr>
      <w:tr w:rsidR="000A4106">
        <w:tblPrEx>
          <w:tblCellMar>
            <w:top w:w="0" w:type="dxa"/>
            <w:bottom w:w="0" w:type="dxa"/>
          </w:tblCellMar>
        </w:tblPrEx>
        <w:trPr>
          <w:trHeight w:val="608"/>
        </w:trPr>
        <w:tc>
          <w:tcPr>
            <w:tcW w:w="1069"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人身安</w:t>
            </w:r>
          </w:p>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全保護</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bCs/>
                <w:spacing w:val="-20"/>
              </w:rPr>
            </w:pPr>
            <w:r>
              <w:rPr>
                <w:rFonts w:ascii="標楷體" w:eastAsia="標楷體" w:hAnsi="標楷體"/>
                <w:bCs/>
                <w:spacing w:val="-20"/>
              </w:rPr>
              <w:t>一、整合相關服務資源，加強受暴新住民之保護扶助措施及通譯服務。</w:t>
            </w:r>
          </w:p>
          <w:p w:rsidR="000A4106" w:rsidRDefault="000A4106" w:rsidP="000A4106">
            <w:pPr>
              <w:snapToGrid w:val="0"/>
              <w:spacing w:line="320" w:lineRule="exact"/>
              <w:ind w:left="400" w:hanging="400"/>
              <w:jc w:val="both"/>
              <w:rPr>
                <w:rFonts w:ascii="標楷體" w:eastAsia="標楷體" w:hAnsi="標楷體"/>
                <w:spacing w:val="-20"/>
              </w:rPr>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內政部</w:t>
            </w:r>
          </w:p>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衛福部</w:t>
            </w:r>
          </w:p>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外交部</w:t>
            </w:r>
          </w:p>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教育部</w:t>
            </w:r>
          </w:p>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法務部</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bCs/>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pStyle w:val="a9"/>
              <w:snapToGrid w:val="0"/>
              <w:spacing w:line="320" w:lineRule="exact"/>
              <w:ind w:left="200" w:hanging="200"/>
              <w:jc w:val="both"/>
              <w:textAlignment w:val="auto"/>
              <w:rPr>
                <w:rFonts w:ascii="標楷體" w:eastAsia="標楷體" w:hAnsi="標楷體"/>
                <w:bCs/>
                <w:spacing w:val="-20"/>
              </w:rPr>
            </w:pPr>
          </w:p>
        </w:tc>
      </w:tr>
      <w:tr w:rsidR="000A4106">
        <w:tblPrEx>
          <w:tblCellMar>
            <w:top w:w="0" w:type="dxa"/>
            <w:bottom w:w="0" w:type="dxa"/>
          </w:tblCellMar>
        </w:tblPrEx>
        <w:trPr>
          <w:trHeight w:val="1309"/>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bCs/>
                <w:spacing w:val="-20"/>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pPr>
            <w:r>
              <w:rPr>
                <w:rFonts w:ascii="標楷體" w:eastAsia="標楷體" w:hAnsi="標楷體"/>
                <w:spacing w:val="-20"/>
              </w:rPr>
              <w:t>００</w:t>
            </w:r>
            <w:r>
              <w:rPr>
                <w:rFonts w:ascii="標楷體" w:eastAsia="標楷體" w:hAnsi="標楷體"/>
                <w:spacing w:val="-20"/>
                <w:lang w:eastAsia="zh-HK"/>
              </w:rPr>
              <w:t>處</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r>
      <w:tr w:rsidR="00DF2A37">
        <w:tblPrEx>
          <w:tblCellMar>
            <w:top w:w="0" w:type="dxa"/>
            <w:bottom w:w="0" w:type="dxa"/>
          </w:tblCellMar>
        </w:tblPrEx>
        <w:trPr>
          <w:trHeight w:val="1309"/>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ind w:left="400" w:hanging="400"/>
              <w:jc w:val="both"/>
              <w:rPr>
                <w:rFonts w:ascii="標楷體" w:eastAsia="標楷體" w:hAnsi="標楷體"/>
                <w:bCs/>
                <w:spacing w:val="-20"/>
              </w:rPr>
            </w:pPr>
            <w:r>
              <w:rPr>
                <w:rFonts w:ascii="標楷體" w:eastAsia="標楷體" w:hAnsi="標楷體"/>
                <w:bCs/>
                <w:spacing w:val="-20"/>
              </w:rPr>
              <w:t>二、參與保護性案件服務之相關人員，應加強並落實家庭暴力防治教育訓練。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jc w:val="center"/>
              <w:rPr>
                <w:rFonts w:ascii="標楷體" w:eastAsia="標楷體" w:hAnsi="標楷體"/>
                <w:spacing w:val="-20"/>
              </w:rPr>
            </w:pPr>
            <w:r>
              <w:rPr>
                <w:rFonts w:ascii="標楷體" w:eastAsia="標楷體" w:hAnsi="標楷體"/>
                <w:spacing w:val="-20"/>
              </w:rPr>
              <w:t>內政部</w:t>
            </w:r>
          </w:p>
          <w:p w:rsidR="00DF2A37" w:rsidRDefault="00DF2A37" w:rsidP="00DF2A37">
            <w:pPr>
              <w:snapToGrid w:val="0"/>
              <w:spacing w:line="320" w:lineRule="exact"/>
              <w:jc w:val="center"/>
              <w:rPr>
                <w:rFonts w:ascii="標楷體" w:eastAsia="標楷體" w:hAnsi="標楷體"/>
                <w:spacing w:val="-20"/>
              </w:rPr>
            </w:pPr>
            <w:r>
              <w:rPr>
                <w:rFonts w:ascii="標楷體" w:eastAsia="標楷體" w:hAnsi="標楷體"/>
                <w:spacing w:val="-20"/>
              </w:rPr>
              <w:t>衛福部</w:t>
            </w:r>
          </w:p>
          <w:p w:rsidR="00DF2A37" w:rsidRDefault="00DF2A37" w:rsidP="00DF2A37">
            <w:pPr>
              <w:snapToGrid w:val="0"/>
              <w:spacing w:line="320" w:lineRule="exact"/>
              <w:jc w:val="center"/>
              <w:rPr>
                <w:rFonts w:ascii="標楷體" w:eastAsia="標楷體" w:hAnsi="標楷體"/>
                <w:spacing w:val="-20"/>
              </w:rPr>
            </w:pPr>
            <w:r>
              <w:rPr>
                <w:rFonts w:ascii="標楷體" w:eastAsia="標楷體" w:hAnsi="標楷體"/>
                <w:spacing w:val="-20"/>
              </w:rPr>
              <w:t>外交部</w:t>
            </w:r>
          </w:p>
          <w:p w:rsidR="00DF2A37" w:rsidRDefault="00DF2A37" w:rsidP="00DF2A37">
            <w:pPr>
              <w:snapToGrid w:val="0"/>
              <w:spacing w:line="320" w:lineRule="exact"/>
              <w:jc w:val="center"/>
              <w:rPr>
                <w:rFonts w:ascii="標楷體" w:eastAsia="標楷體" w:hAnsi="標楷體"/>
                <w:spacing w:val="-20"/>
              </w:rPr>
            </w:pPr>
            <w:r>
              <w:rPr>
                <w:rFonts w:ascii="標楷體" w:eastAsia="標楷體" w:hAnsi="標楷體"/>
                <w:spacing w:val="-20"/>
              </w:rPr>
              <w:t>教育部</w:t>
            </w:r>
          </w:p>
          <w:p w:rsidR="00DF2A37" w:rsidRDefault="00DF2A37" w:rsidP="00DF2A37">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jc w:val="center"/>
              <w:rPr>
                <w:rFonts w:ascii="標楷體" w:eastAsia="標楷體" w:hAnsi="標楷體"/>
                <w:spacing w:val="-20"/>
              </w:rPr>
            </w:pPr>
            <w:r>
              <w:rPr>
                <w:rFonts w:ascii="標楷體" w:eastAsia="標楷體" w:hAnsi="標楷體"/>
                <w:spacing w:val="-20"/>
              </w:rPr>
              <w:t>法務部</w:t>
            </w:r>
          </w:p>
          <w:p w:rsidR="00DF2A37" w:rsidRDefault="00DF2A37" w:rsidP="00DF2A37">
            <w:pPr>
              <w:snapToGrid w:val="0"/>
              <w:spacing w:line="320" w:lineRule="exact"/>
              <w:jc w:val="center"/>
              <w:rPr>
                <w:rFonts w:ascii="標楷體" w:eastAsia="標楷體" w:hAnsi="標楷體"/>
                <w:spacing w:val="-20"/>
              </w:rPr>
            </w:pPr>
          </w:p>
          <w:p w:rsidR="00DF2A37" w:rsidRDefault="00DF2A37" w:rsidP="00DF2A37">
            <w:pPr>
              <w:snapToGrid w:val="0"/>
              <w:spacing w:line="320" w:lineRule="exact"/>
              <w:jc w:val="center"/>
              <w:rPr>
                <w:rFonts w:ascii="標楷體" w:eastAsia="標楷體" w:hAnsi="標楷體"/>
                <w:spacing w:val="-20"/>
              </w:rPr>
            </w:pPr>
          </w:p>
          <w:p w:rsidR="00DF2A37" w:rsidRDefault="00DF2A37" w:rsidP="00DF2A37">
            <w:pPr>
              <w:snapToGrid w:val="0"/>
              <w:spacing w:line="320" w:lineRule="exact"/>
              <w:jc w:val="center"/>
              <w:rPr>
                <w:rFonts w:ascii="標楷體" w:eastAsia="標楷體" w:hAnsi="標楷體"/>
                <w:spacing w:val="-20"/>
              </w:rPr>
            </w:pPr>
          </w:p>
          <w:p w:rsidR="00DF2A37" w:rsidRDefault="00DF2A37" w:rsidP="00DF2A37">
            <w:pPr>
              <w:snapToGrid w:val="0"/>
              <w:spacing w:line="320" w:lineRule="exact"/>
              <w:jc w:val="center"/>
              <w:rPr>
                <w:rFonts w:ascii="標楷體" w:eastAsia="標楷體" w:hAnsi="標楷體"/>
                <w:spacing w:val="-20"/>
              </w:rPr>
            </w:pPr>
          </w:p>
          <w:p w:rsidR="00DF2A37" w:rsidRDefault="00DF2A37" w:rsidP="00DF2A37">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jc w:val="center"/>
              <w:rPr>
                <w:rFonts w:ascii="標楷體" w:eastAsia="標楷體" w:hAnsi="標楷體"/>
                <w:color w:val="000000"/>
                <w:spacing w:val="-20"/>
              </w:rPr>
            </w:pPr>
            <w:r w:rsidRPr="006B3788">
              <w:rPr>
                <w:rFonts w:ascii="標楷體" w:eastAsia="標楷體" w:hAnsi="標楷體"/>
                <w:color w:val="000000"/>
                <w:spacing w:val="-20"/>
              </w:rPr>
              <w:t>衛生福利局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ind w:left="200" w:hanging="200"/>
              <w:jc w:val="both"/>
              <w:rPr>
                <w:rFonts w:ascii="標楷體" w:eastAsia="標楷體" w:hAnsi="標楷體"/>
                <w:color w:val="000000"/>
                <w:spacing w:val="-20"/>
              </w:rPr>
            </w:pPr>
            <w:r w:rsidRPr="006B3788">
              <w:rPr>
                <w:rFonts w:ascii="標楷體" w:eastAsia="標楷體" w:hAnsi="標楷體" w:hint="eastAsia"/>
                <w:color w:val="000000"/>
                <w:spacing w:val="-20"/>
              </w:rPr>
              <w:t>108年11月</w:t>
            </w:r>
            <w:r w:rsidRPr="006B3788">
              <w:rPr>
                <w:rFonts w:ascii="標楷體" w:eastAsia="標楷體" w:hAnsi="標楷體"/>
                <w:color w:val="000000"/>
                <w:spacing w:val="-20"/>
              </w:rPr>
              <w:t>15日辦</w:t>
            </w:r>
            <w:r w:rsidRPr="006B3788">
              <w:rPr>
                <w:rFonts w:ascii="標楷體" w:eastAsia="標楷體" w:hAnsi="標楷體" w:hint="eastAsia"/>
                <w:color w:val="000000"/>
                <w:spacing w:val="-20"/>
              </w:rPr>
              <w:t>理家</w:t>
            </w:r>
          </w:p>
          <w:p w:rsidR="00DF2A37" w:rsidRPr="006B3788" w:rsidRDefault="00DF2A37" w:rsidP="00DF2A37">
            <w:pPr>
              <w:snapToGrid w:val="0"/>
              <w:spacing w:line="320" w:lineRule="exact"/>
              <w:ind w:left="200" w:hanging="200"/>
              <w:jc w:val="both"/>
              <w:rPr>
                <w:rFonts w:ascii="標楷體" w:eastAsia="標楷體" w:hAnsi="標楷體"/>
                <w:color w:val="000000"/>
                <w:spacing w:val="-20"/>
              </w:rPr>
            </w:pPr>
            <w:r w:rsidRPr="006B3788">
              <w:rPr>
                <w:rFonts w:ascii="標楷體" w:eastAsia="標楷體" w:hAnsi="標楷體" w:hint="eastAsia"/>
                <w:color w:val="000000"/>
                <w:spacing w:val="-20"/>
              </w:rPr>
              <w:t>庭暴力防治保護扶助</w:t>
            </w:r>
          </w:p>
          <w:p w:rsidR="00DF2A37" w:rsidRPr="006B3788" w:rsidRDefault="00DF2A37" w:rsidP="00DF2A37">
            <w:pPr>
              <w:snapToGrid w:val="0"/>
              <w:spacing w:line="320" w:lineRule="exact"/>
              <w:ind w:left="200" w:hanging="200"/>
              <w:jc w:val="both"/>
              <w:rPr>
                <w:rFonts w:ascii="標楷體" w:eastAsia="標楷體" w:hAnsi="標楷體"/>
                <w:color w:val="000000"/>
                <w:spacing w:val="-20"/>
              </w:rPr>
            </w:pPr>
            <w:r w:rsidRPr="006B3788">
              <w:rPr>
                <w:rFonts w:ascii="標楷體" w:eastAsia="標楷體" w:hAnsi="標楷體" w:hint="eastAsia"/>
                <w:color w:val="000000"/>
                <w:spacing w:val="-20"/>
              </w:rPr>
              <w:t>安全網教育訓練，計</w:t>
            </w:r>
          </w:p>
          <w:p w:rsidR="00DF2A37" w:rsidRPr="006B3788" w:rsidRDefault="00DF2A37" w:rsidP="00DF2A37">
            <w:pPr>
              <w:snapToGrid w:val="0"/>
              <w:spacing w:line="320" w:lineRule="exact"/>
              <w:ind w:left="200" w:hanging="200"/>
              <w:jc w:val="both"/>
              <w:rPr>
                <w:rFonts w:ascii="標楷體" w:eastAsia="標楷體" w:hAnsi="標楷體" w:hint="eastAsia"/>
                <w:color w:val="000000"/>
                <w:spacing w:val="-20"/>
              </w:rPr>
            </w:pPr>
            <w:r w:rsidRPr="006B3788">
              <w:rPr>
                <w:rFonts w:ascii="標楷體" w:eastAsia="標楷體" w:hAnsi="標楷體" w:hint="eastAsia"/>
                <w:color w:val="000000"/>
                <w:spacing w:val="-20"/>
              </w:rPr>
              <w:t>有</w:t>
            </w:r>
            <w:r w:rsidRPr="006B3788">
              <w:rPr>
                <w:rFonts w:ascii="標楷體" w:eastAsia="標楷體" w:hAnsi="標楷體"/>
                <w:color w:val="000000"/>
                <w:spacing w:val="-20"/>
              </w:rPr>
              <w:t>35人參加。</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jc w:val="both"/>
              <w:rPr>
                <w:rFonts w:ascii="標楷體" w:eastAsia="標楷體" w:hAnsi="標楷體" w:hint="eastAsia"/>
                <w:color w:val="000000"/>
                <w:spacing w:val="-20"/>
              </w:rPr>
            </w:pPr>
            <w:r w:rsidRPr="006B3788">
              <w:rPr>
                <w:rFonts w:ascii="標楷體" w:eastAsia="標楷體" w:hAnsi="標楷體" w:hint="eastAsia"/>
                <w:color w:val="000000"/>
                <w:spacing w:val="-20"/>
              </w:rPr>
              <w:t>(一) 加強責任通報員對通報表單熟悉度，提高專業知能成長。</w:t>
            </w:r>
          </w:p>
          <w:p w:rsidR="00DF2A37" w:rsidRPr="006B3788" w:rsidRDefault="00DF2A37" w:rsidP="00DF2A37">
            <w:pPr>
              <w:snapToGrid w:val="0"/>
              <w:spacing w:line="320" w:lineRule="exact"/>
              <w:jc w:val="both"/>
              <w:rPr>
                <w:rFonts w:ascii="標楷體" w:eastAsia="標楷體" w:hAnsi="標楷體"/>
                <w:color w:val="000000"/>
                <w:spacing w:val="-20"/>
              </w:rPr>
            </w:pPr>
            <w:r w:rsidRPr="006B3788">
              <w:rPr>
                <w:rFonts w:ascii="標楷體" w:eastAsia="標楷體" w:hAnsi="標楷體" w:hint="eastAsia"/>
                <w:color w:val="000000"/>
                <w:spacing w:val="-20"/>
              </w:rPr>
              <w:t>(二) 強化對親密關係危險評估量表使用方式，以減少表單之錯誤率。</w:t>
            </w:r>
          </w:p>
        </w:tc>
      </w:tr>
      <w:tr w:rsidR="000A4106">
        <w:tblPrEx>
          <w:tblCellMar>
            <w:top w:w="0" w:type="dxa"/>
            <w:bottom w:w="0" w:type="dxa"/>
          </w:tblCellMar>
        </w:tblPrEx>
        <w:trPr>
          <w:trHeight w:val="815"/>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三、加強受暴新住民緊急救援措施，並積極協助其處理相關入出境、居停留延期等問題。</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內政部</w:t>
            </w:r>
          </w:p>
          <w:p w:rsidR="000A4106" w:rsidRDefault="000A4106" w:rsidP="000A4106">
            <w:pPr>
              <w:snapToGrid w:val="0"/>
              <w:spacing w:line="320" w:lineRule="exact"/>
              <w:jc w:val="center"/>
              <w:rPr>
                <w:rFonts w:ascii="標楷體" w:eastAsia="標楷體" w:hAnsi="標楷體"/>
                <w:spacing w:val="-20"/>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r>
      <w:tr w:rsidR="000A4106">
        <w:tblPrEx>
          <w:tblCellMar>
            <w:top w:w="0" w:type="dxa"/>
            <w:bottom w:w="0" w:type="dxa"/>
          </w:tblCellMar>
        </w:tblPrEx>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rPr>
                <w:rFonts w:ascii="標楷體" w:eastAsia="標楷體" w:hAnsi="標楷體"/>
                <w:spacing w:val="-20"/>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r>
      <w:tr w:rsidR="00DF2A37" w:rsidTr="006B3788">
        <w:tblPrEx>
          <w:tblCellMar>
            <w:top w:w="0" w:type="dxa"/>
            <w:bottom w:w="0" w:type="dxa"/>
          </w:tblCellMar>
        </w:tblPrEx>
        <w:trPr>
          <w:trHeight w:val="2575"/>
        </w:trPr>
        <w:tc>
          <w:tcPr>
            <w:tcW w:w="1069"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ind w:left="400" w:hanging="400"/>
              <w:jc w:val="both"/>
              <w:rPr>
                <w:rFonts w:ascii="標楷體" w:eastAsia="標楷體" w:hAnsi="標楷體"/>
                <w:spacing w:val="-20"/>
              </w:rPr>
            </w:pPr>
            <w:r>
              <w:rPr>
                <w:rFonts w:ascii="標楷體" w:eastAsia="標楷體" w:hAnsi="標楷體"/>
                <w:spacing w:val="-20"/>
              </w:rPr>
              <w:t>四、加強新住民人身安全預防宣導。</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jc w:val="center"/>
              <w:rPr>
                <w:rFonts w:ascii="標楷體" w:eastAsia="標楷體" w:hAnsi="標楷體"/>
                <w:spacing w:val="-20"/>
              </w:rPr>
            </w:pPr>
            <w:r>
              <w:rPr>
                <w:rFonts w:ascii="標楷體" w:eastAsia="標楷體" w:hAnsi="標楷體"/>
                <w:spacing w:val="-20"/>
              </w:rPr>
              <w:t>衛福部</w:t>
            </w:r>
          </w:p>
          <w:p w:rsidR="00DF2A37" w:rsidRDefault="00DF2A37" w:rsidP="00DF2A37">
            <w:pPr>
              <w:snapToGrid w:val="0"/>
              <w:spacing w:line="320" w:lineRule="exact"/>
              <w:jc w:val="center"/>
            </w:pPr>
            <w:r>
              <w:rPr>
                <w:rFonts w:ascii="標楷體" w:eastAsia="標楷體" w:hAnsi="標楷體"/>
                <w:spacing w:val="-20"/>
              </w:rPr>
              <w:t>地方政府</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ind w:left="414" w:hanging="414"/>
              <w:jc w:val="center"/>
              <w:rPr>
                <w:rFonts w:ascii="標楷體" w:eastAsia="標楷體" w:hAnsi="標楷體"/>
                <w:b/>
                <w:spacing w:val="-20"/>
              </w:rPr>
            </w:pPr>
          </w:p>
        </w:tc>
        <w:tc>
          <w:tcPr>
            <w:tcW w:w="851"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jc w:val="center"/>
              <w:rPr>
                <w:rFonts w:ascii="標楷體" w:eastAsia="標楷體" w:hAnsi="標楷體"/>
                <w:color w:val="000000"/>
                <w:spacing w:val="-20"/>
              </w:rPr>
            </w:pPr>
            <w:r w:rsidRPr="006B3788">
              <w:rPr>
                <w:rFonts w:ascii="標楷體" w:eastAsia="標楷體" w:hAnsi="標楷體"/>
                <w:color w:val="000000"/>
                <w:spacing w:val="-20"/>
              </w:rPr>
              <w:t>衛生福利局</w:t>
            </w:r>
          </w:p>
        </w:tc>
        <w:tc>
          <w:tcPr>
            <w:tcW w:w="214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jc w:val="both"/>
              <w:rPr>
                <w:rFonts w:ascii="標楷體" w:eastAsia="標楷體" w:hAnsi="標楷體"/>
                <w:color w:val="000000"/>
                <w:spacing w:val="-20"/>
              </w:rPr>
            </w:pPr>
            <w:r w:rsidRPr="006B3788">
              <w:rPr>
                <w:rFonts w:ascii="標楷體" w:eastAsia="標楷體" w:hAnsi="標楷體" w:hint="eastAsia"/>
                <w:color w:val="000000"/>
                <w:spacing w:val="-20"/>
              </w:rPr>
              <w:t>108年11月16日辦理連江縣108年度關懷弱勢你我一起來健行及聯誼活動，邀請弱勢之新住民家庭參加餐會，計有650人參加。</w:t>
            </w:r>
          </w:p>
        </w:tc>
        <w:tc>
          <w:tcPr>
            <w:tcW w:w="2126" w:type="dxa"/>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jc w:val="both"/>
              <w:rPr>
                <w:rFonts w:ascii="標楷體" w:eastAsia="標楷體" w:hAnsi="標楷體"/>
                <w:color w:val="000000"/>
                <w:spacing w:val="-20"/>
              </w:rPr>
            </w:pPr>
            <w:r w:rsidRPr="006B3788">
              <w:rPr>
                <w:rFonts w:ascii="標楷體" w:eastAsia="標楷體" w:hAnsi="標楷體" w:hint="eastAsia"/>
                <w:color w:val="000000"/>
                <w:spacing w:val="-20"/>
              </w:rPr>
              <w:t>為關懷地區弱勢及單親、新住民家庭，在寒冬歲末之際辦理關懷聯誼活動，宣導政府的社會服務措施及推動社福之服務方案，以協助家庭建立更好之支援，藉著活動認識其他與自已有著相同經歷的朋友相互支持、互相鼓勵。</w:t>
            </w:r>
          </w:p>
        </w:tc>
      </w:tr>
      <w:tr w:rsidR="00CF7D11" w:rsidRPr="006B3788" w:rsidTr="006B3788">
        <w:tblPrEx>
          <w:tblCellMar>
            <w:top w:w="0" w:type="dxa"/>
            <w:bottom w:w="0" w:type="dxa"/>
          </w:tblCellMar>
        </w:tblPrEx>
        <w:trPr>
          <w:trHeight w:val="2575"/>
        </w:trPr>
        <w:tc>
          <w:tcPr>
            <w:tcW w:w="106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rPr>
                <w:rFonts w:ascii="標楷體" w:eastAsia="標楷體" w:hAnsi="標楷體"/>
                <w:spacing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ind w:left="400" w:hanging="400"/>
              <w:jc w:val="both"/>
              <w:rPr>
                <w:rFonts w:ascii="標楷體" w:eastAsia="標楷體" w:hAnsi="標楷體"/>
                <w:spacing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ind w:left="414" w:hanging="414"/>
              <w:jc w:val="center"/>
              <w:rPr>
                <w:rFonts w:ascii="標楷體" w:eastAsia="標楷體" w:hAnsi="標楷體"/>
                <w:b/>
                <w:spacing w:val="-20"/>
              </w:rPr>
            </w:pPr>
          </w:p>
        </w:tc>
        <w:tc>
          <w:tcPr>
            <w:tcW w:w="851"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DF2A37" w:rsidRDefault="00DF2A37" w:rsidP="00DF2A37">
            <w:pPr>
              <w:snapToGrid w:val="0"/>
              <w:spacing w:line="320" w:lineRule="exact"/>
              <w:jc w:val="center"/>
            </w:pPr>
            <w:r>
              <w:rPr>
                <w:rFonts w:ascii="標楷體" w:eastAsia="標楷體" w:hAnsi="標楷體"/>
                <w:spacing w:val="-20"/>
              </w:rPr>
              <w:t>警察局</w:t>
            </w:r>
          </w:p>
        </w:tc>
        <w:tc>
          <w:tcPr>
            <w:tcW w:w="214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jc w:val="both"/>
              <w:rPr>
                <w:rFonts w:ascii="標楷體" w:eastAsia="標楷體" w:hAnsi="標楷體"/>
                <w:color w:val="000000"/>
                <w:spacing w:val="-20"/>
              </w:rPr>
            </w:pPr>
            <w:r w:rsidRPr="006B3788">
              <w:rPr>
                <w:rFonts w:ascii="標楷體" w:eastAsia="標楷體" w:hAnsi="標楷體" w:hint="eastAsia"/>
                <w:color w:val="000000"/>
                <w:spacing w:val="-20"/>
              </w:rPr>
              <w:t>108年度社區治安暨弱勢家庭、新住民文化預防宣導，計有</w:t>
            </w:r>
            <w:r w:rsidRPr="006B3788">
              <w:rPr>
                <w:rFonts w:ascii="標楷體" w:eastAsia="標楷體" w:hAnsi="標楷體"/>
                <w:color w:val="000000"/>
                <w:spacing w:val="-20"/>
              </w:rPr>
              <w:t>60人參加。</w:t>
            </w:r>
          </w:p>
        </w:tc>
        <w:tc>
          <w:tcPr>
            <w:tcW w:w="2126" w:type="dxa"/>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DF2A37" w:rsidRPr="006B3788" w:rsidRDefault="00DF2A37" w:rsidP="00DF2A37">
            <w:pPr>
              <w:snapToGrid w:val="0"/>
              <w:spacing w:line="320" w:lineRule="exact"/>
              <w:jc w:val="both"/>
              <w:rPr>
                <w:rFonts w:ascii="標楷體" w:eastAsia="標楷體" w:hAnsi="標楷體" w:hint="eastAsia"/>
                <w:color w:val="000000"/>
                <w:spacing w:val="-20"/>
              </w:rPr>
            </w:pPr>
            <w:r w:rsidRPr="006B3788">
              <w:rPr>
                <w:rFonts w:ascii="標楷體" w:eastAsia="標楷體" w:hAnsi="標楷體" w:hint="eastAsia"/>
                <w:color w:val="000000"/>
                <w:spacing w:val="-20"/>
              </w:rPr>
              <w:t>1.社區治安營造及治安要點改善。</w:t>
            </w:r>
          </w:p>
          <w:p w:rsidR="00DF2A37" w:rsidRPr="006B3788" w:rsidRDefault="00DF2A37" w:rsidP="00DF2A37">
            <w:pPr>
              <w:snapToGrid w:val="0"/>
              <w:spacing w:line="320" w:lineRule="exact"/>
              <w:jc w:val="both"/>
              <w:rPr>
                <w:rFonts w:ascii="標楷體" w:eastAsia="標楷體" w:hAnsi="標楷體" w:hint="eastAsia"/>
                <w:color w:val="000000"/>
                <w:spacing w:val="-20"/>
              </w:rPr>
            </w:pPr>
            <w:r w:rsidRPr="006B3788">
              <w:rPr>
                <w:rFonts w:ascii="標楷體" w:eastAsia="標楷體" w:hAnsi="標楷體" w:hint="eastAsia"/>
                <w:color w:val="000000"/>
                <w:spacing w:val="-20"/>
              </w:rPr>
              <w:t>2.交通安全案例宣導。</w:t>
            </w:r>
          </w:p>
          <w:p w:rsidR="00DF2A37" w:rsidRPr="006B3788" w:rsidRDefault="00DF2A37" w:rsidP="00DF2A37">
            <w:pPr>
              <w:snapToGrid w:val="0"/>
              <w:spacing w:line="320" w:lineRule="exact"/>
              <w:jc w:val="both"/>
              <w:rPr>
                <w:rFonts w:ascii="標楷體" w:eastAsia="標楷體" w:hAnsi="標楷體" w:hint="eastAsia"/>
                <w:color w:val="000000"/>
                <w:spacing w:val="-20"/>
              </w:rPr>
            </w:pPr>
            <w:r w:rsidRPr="006B3788">
              <w:rPr>
                <w:rFonts w:ascii="標楷體" w:eastAsia="標楷體" w:hAnsi="標楷體" w:hint="eastAsia"/>
                <w:color w:val="000000"/>
                <w:spacing w:val="-20"/>
              </w:rPr>
              <w:t>3.社區犯罪預防整體宣導。</w:t>
            </w:r>
          </w:p>
          <w:p w:rsidR="00DF2A37" w:rsidRPr="006B3788" w:rsidRDefault="00DF2A37" w:rsidP="00DF2A37">
            <w:pPr>
              <w:snapToGrid w:val="0"/>
              <w:spacing w:line="320" w:lineRule="exact"/>
              <w:jc w:val="both"/>
              <w:rPr>
                <w:rFonts w:ascii="標楷體" w:eastAsia="標楷體" w:hAnsi="標楷體"/>
                <w:color w:val="000000"/>
                <w:spacing w:val="-20"/>
              </w:rPr>
            </w:pPr>
            <w:r w:rsidRPr="006B3788">
              <w:rPr>
                <w:rFonts w:ascii="標楷體" w:eastAsia="標楷體" w:hAnsi="標楷體" w:hint="eastAsia"/>
                <w:color w:val="000000"/>
                <w:spacing w:val="-20"/>
              </w:rPr>
              <w:t>4.家暴防治暨年長者、婦幼安全。</w:t>
            </w:r>
          </w:p>
        </w:tc>
      </w:tr>
      <w:tr w:rsidR="000A4106">
        <w:tblPrEx>
          <w:tblCellMar>
            <w:top w:w="0" w:type="dxa"/>
            <w:bottom w:w="0" w:type="dxa"/>
          </w:tblCellMar>
        </w:tblPrEx>
        <w:trPr>
          <w:trHeight w:val="1650"/>
        </w:trPr>
        <w:tc>
          <w:tcPr>
            <w:tcW w:w="106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right="45"/>
              <w:jc w:val="center"/>
              <w:rPr>
                <w:rFonts w:ascii="標楷體" w:eastAsia="標楷體" w:hAnsi="標楷體"/>
                <w:spacing w:val="-20"/>
                <w:kern w:val="0"/>
              </w:rPr>
            </w:pPr>
            <w:r>
              <w:rPr>
                <w:rFonts w:ascii="標楷體" w:eastAsia="標楷體" w:hAnsi="標楷體"/>
                <w:spacing w:val="-20"/>
                <w:kern w:val="0"/>
              </w:rPr>
              <w:t>健全法</w:t>
            </w:r>
          </w:p>
          <w:p w:rsidR="000A4106" w:rsidRDefault="000A4106" w:rsidP="000A4106">
            <w:pPr>
              <w:snapToGrid w:val="0"/>
              <w:spacing w:line="320" w:lineRule="exact"/>
              <w:ind w:right="45"/>
              <w:jc w:val="center"/>
            </w:pPr>
            <w:r>
              <w:rPr>
                <w:rFonts w:ascii="標楷體" w:eastAsia="標楷體" w:hAnsi="標楷體"/>
                <w:spacing w:val="-20"/>
                <w:kern w:val="0"/>
              </w:rPr>
              <w:t>令制度</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三、每半年檢討各機關辦理情形，並規劃辦理整體績效評估。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內政部</w:t>
            </w:r>
          </w:p>
          <w:p w:rsidR="000A4106" w:rsidRDefault="000A4106" w:rsidP="000A4106">
            <w:pPr>
              <w:snapToGrid w:val="0"/>
              <w:spacing w:line="320" w:lineRule="exact"/>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各主、協辦機關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r>
      <w:tr w:rsidR="000A4106">
        <w:tblPrEx>
          <w:tblCellMar>
            <w:top w:w="0" w:type="dxa"/>
            <w:bottom w:w="0" w:type="dxa"/>
          </w:tblCellMar>
        </w:tblPrEx>
        <w:tc>
          <w:tcPr>
            <w:tcW w:w="1069"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落實觀</w:t>
            </w:r>
          </w:p>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念宣導</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三、運用各種行銷管道，協助宣導國人相互尊重、理解、欣賞、關懷、平等對待及肯定不同文化族群之正向積極態度，並鼓勵推廣多元文化及生活資訊。</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各部會</w:t>
            </w:r>
          </w:p>
          <w:p w:rsidR="000A4106" w:rsidRDefault="000A4106" w:rsidP="000A4106">
            <w:pPr>
              <w:snapToGrid w:val="0"/>
              <w:spacing w:line="320" w:lineRule="exact"/>
              <w:jc w:val="center"/>
              <w:rPr>
                <w:rFonts w:ascii="標楷體" w:eastAsia="標楷體" w:hAnsi="標楷體"/>
                <w:spacing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pPr>
            <w:r>
              <w:rPr>
                <w:rFonts w:ascii="標楷體" w:eastAsia="標楷體" w:hAnsi="標楷體"/>
                <w:spacing w:val="-20"/>
              </w:rPr>
              <w:t>００局</w:t>
            </w:r>
          </w:p>
        </w:tc>
        <w:tc>
          <w:tcPr>
            <w:tcW w:w="2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both"/>
              <w:rPr>
                <w:rFonts w:ascii="標楷體" w:eastAsia="標楷體" w:hAnsi="標楷體"/>
                <w:spacing w:val="-20"/>
              </w:rPr>
            </w:pP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200" w:hanging="200"/>
              <w:jc w:val="both"/>
              <w:rPr>
                <w:rFonts w:ascii="標楷體" w:eastAsia="標楷體" w:hAnsi="標楷體"/>
                <w:spacing w:val="-20"/>
              </w:rPr>
            </w:pPr>
          </w:p>
        </w:tc>
      </w:tr>
      <w:tr w:rsidR="000A4106">
        <w:tblPrEx>
          <w:tblCellMar>
            <w:top w:w="0" w:type="dxa"/>
            <w:bottom w:w="0" w:type="dxa"/>
          </w:tblCellMar>
        </w:tblPrEx>
        <w:tc>
          <w:tcPr>
            <w:tcW w:w="1069"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right="45"/>
              <w:jc w:val="both"/>
              <w:rPr>
                <w:rFonts w:ascii="標楷體" w:eastAsia="標楷體" w:hAnsi="標楷體"/>
                <w:spacing w:val="-20"/>
              </w:rPr>
            </w:pP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ind w:left="400" w:hanging="400"/>
              <w:jc w:val="both"/>
              <w:rPr>
                <w:rFonts w:ascii="標楷體" w:eastAsia="標楷體" w:hAnsi="標楷體"/>
                <w:spacing w:val="-20"/>
              </w:rPr>
            </w:pPr>
            <w:r>
              <w:rPr>
                <w:rFonts w:ascii="標楷體" w:eastAsia="標楷體" w:hAnsi="標楷體"/>
                <w:spacing w:val="-20"/>
              </w:rPr>
              <w:t>四、推動社區或民間團體舉辦多元文化相關活動，鼓勵學生與一般民眾參與，促使積極接納新住民，並使國人建立族群平等與相互尊重接納之觀念。</w:t>
            </w: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教育部</w:t>
            </w:r>
          </w:p>
        </w:tc>
        <w:tc>
          <w:tcPr>
            <w:tcW w:w="85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0A4106" w:rsidRDefault="000A4106" w:rsidP="000A4106">
            <w:pPr>
              <w:snapToGrid w:val="0"/>
              <w:spacing w:line="320" w:lineRule="exact"/>
              <w:jc w:val="center"/>
              <w:rPr>
                <w:rFonts w:ascii="標楷體" w:eastAsia="標楷體" w:hAnsi="標楷體"/>
                <w:spacing w:val="-20"/>
              </w:rPr>
            </w:pPr>
            <w:r>
              <w:rPr>
                <w:rFonts w:ascii="標楷體" w:eastAsia="標楷體" w:hAnsi="標楷體"/>
                <w:spacing w:val="-20"/>
              </w:rPr>
              <w:t>地方政府</w:t>
            </w: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0A4106" w:rsidRDefault="00CF7D11" w:rsidP="000A4106">
            <w:pPr>
              <w:snapToGrid w:val="0"/>
              <w:spacing w:line="320" w:lineRule="exact"/>
              <w:jc w:val="center"/>
              <w:rPr>
                <w:rFonts w:hint="eastAsia"/>
              </w:rPr>
            </w:pPr>
            <w:r>
              <w:rPr>
                <w:rFonts w:ascii="標楷體" w:eastAsia="標楷體" w:hAnsi="標楷體" w:hint="eastAsia"/>
                <w:spacing w:val="-20"/>
              </w:rPr>
              <w:t>文化</w:t>
            </w:r>
            <w:r>
              <w:rPr>
                <w:rFonts w:ascii="標楷體" w:eastAsia="標楷體" w:hAnsi="標楷體"/>
                <w:spacing w:val="-20"/>
              </w:rPr>
              <w:t>處</w:t>
            </w:r>
          </w:p>
        </w:tc>
        <w:tc>
          <w:tcPr>
            <w:tcW w:w="214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0A4106" w:rsidRPr="00CF7D11" w:rsidRDefault="00CF7D11" w:rsidP="000A4106">
            <w:pPr>
              <w:snapToGrid w:val="0"/>
              <w:spacing w:line="320" w:lineRule="exact"/>
              <w:jc w:val="both"/>
              <w:rPr>
                <w:rFonts w:ascii="標楷體" w:eastAsia="標楷體" w:hAnsi="標楷體" w:hint="eastAsia"/>
                <w:spacing w:val="-20"/>
              </w:rPr>
            </w:pPr>
            <w:r>
              <w:rPr>
                <w:rFonts w:ascii="標楷體" w:eastAsia="標楷體" w:hAnsi="標楷體" w:hint="eastAsia"/>
                <w:spacing w:val="-20"/>
              </w:rPr>
              <w:t>馬</w:t>
            </w:r>
            <w:r>
              <w:rPr>
                <w:rFonts w:ascii="標楷體" w:eastAsia="標楷體" w:hAnsi="標楷體"/>
                <w:spacing w:val="-20"/>
              </w:rPr>
              <w:t>媳會系列活動</w:t>
            </w:r>
            <w:r>
              <w:rPr>
                <w:rFonts w:ascii="標楷體" w:eastAsia="標楷體" w:hAnsi="標楷體" w:hint="eastAsia"/>
                <w:spacing w:val="-20"/>
              </w:rPr>
              <w:t>6場</w:t>
            </w:r>
            <w:r>
              <w:rPr>
                <w:rFonts w:ascii="標楷體" w:eastAsia="標楷體" w:hAnsi="標楷體"/>
                <w:spacing w:val="-20"/>
              </w:rPr>
              <w:t>次，服務</w:t>
            </w:r>
            <w:r>
              <w:rPr>
                <w:rFonts w:ascii="標楷體" w:eastAsia="標楷體" w:hAnsi="標楷體" w:hint="eastAsia"/>
                <w:spacing w:val="-20"/>
              </w:rPr>
              <w:t>133人次</w:t>
            </w:r>
            <w:r>
              <w:rPr>
                <w:rFonts w:ascii="標楷體" w:eastAsia="標楷體" w:hAnsi="標楷體"/>
                <w:spacing w:val="-20"/>
              </w:rPr>
              <w:t>。</w:t>
            </w:r>
          </w:p>
        </w:tc>
        <w:tc>
          <w:tcPr>
            <w:tcW w:w="2126"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CF7D11" w:rsidRPr="00D94207" w:rsidRDefault="00CF7D11" w:rsidP="00CF7D11">
            <w:pPr>
              <w:numPr>
                <w:ilvl w:val="0"/>
                <w:numId w:val="2"/>
              </w:numPr>
              <w:suppressAutoHyphens w:val="0"/>
              <w:autoSpaceDN/>
              <w:snapToGrid w:val="0"/>
              <w:spacing w:line="440" w:lineRule="exact"/>
              <w:textAlignment w:val="auto"/>
              <w:rPr>
                <w:rFonts w:ascii="標楷體" w:eastAsia="標楷體" w:hAnsi="標楷體"/>
                <w:sz w:val="28"/>
                <w:szCs w:val="28"/>
              </w:rPr>
            </w:pPr>
            <w:r w:rsidRPr="00D94207">
              <w:rPr>
                <w:rFonts w:ascii="標楷體" w:eastAsia="標楷體" w:hAnsi="標楷體" w:hint="eastAsia"/>
                <w:sz w:val="28"/>
                <w:szCs w:val="28"/>
              </w:rPr>
              <w:t>持續辦理文化融合體驗活動</w:t>
            </w:r>
          </w:p>
          <w:p w:rsidR="000A4106" w:rsidRPr="00CF7D11" w:rsidRDefault="000A4106" w:rsidP="000A4106">
            <w:pPr>
              <w:snapToGrid w:val="0"/>
              <w:spacing w:line="320" w:lineRule="exact"/>
              <w:ind w:left="240" w:hanging="240"/>
              <w:jc w:val="both"/>
            </w:pPr>
          </w:p>
        </w:tc>
      </w:tr>
    </w:tbl>
    <w:p w:rsidR="000F0679" w:rsidRDefault="000F0679">
      <w:pPr>
        <w:spacing w:line="320" w:lineRule="exact"/>
      </w:pPr>
    </w:p>
    <w:sectPr w:rsidR="000F0679">
      <w:headerReference w:type="default" r:id="rId8"/>
      <w:footerReference w:type="default" r:id="rId9"/>
      <w:pgSz w:w="11906" w:h="16838"/>
      <w:pgMar w:top="1134" w:right="1021" w:bottom="1134" w:left="1134"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95" w:rsidRDefault="00D05295">
      <w:r>
        <w:separator/>
      </w:r>
    </w:p>
  </w:endnote>
  <w:endnote w:type="continuationSeparator" w:id="0">
    <w:p w:rsidR="00D05295" w:rsidRDefault="00D0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9D" w:rsidRDefault="00F81E9D">
    <w:pPr>
      <w:pStyle w:val="a3"/>
      <w:jc w:val="center"/>
    </w:pPr>
    <w:r>
      <w:rPr>
        <w:lang w:val="zh-TW"/>
      </w:rPr>
      <w:fldChar w:fldCharType="begin"/>
    </w:r>
    <w:r>
      <w:rPr>
        <w:lang w:val="zh-TW"/>
      </w:rPr>
      <w:instrText xml:space="preserve"> PAGE </w:instrText>
    </w:r>
    <w:r>
      <w:rPr>
        <w:lang w:val="zh-TW"/>
      </w:rPr>
      <w:fldChar w:fldCharType="separate"/>
    </w:r>
    <w:r w:rsidR="00661E2E">
      <w:rPr>
        <w:noProof/>
        <w:lang w:val="zh-TW"/>
      </w:rPr>
      <w:t>2</w:t>
    </w:r>
    <w:r>
      <w:rPr>
        <w:lang w:val="zh-TW"/>
      </w:rPr>
      <w:fldChar w:fldCharType="end"/>
    </w:r>
  </w:p>
  <w:p w:rsidR="00F81E9D" w:rsidRDefault="00F81E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95" w:rsidRDefault="00D05295">
      <w:r>
        <w:rPr>
          <w:color w:val="000000"/>
        </w:rPr>
        <w:separator/>
      </w:r>
    </w:p>
  </w:footnote>
  <w:footnote w:type="continuationSeparator" w:id="0">
    <w:p w:rsidR="00D05295" w:rsidRDefault="00D05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9D" w:rsidRDefault="00FF6A25">
    <w:pPr>
      <w:pStyle w:val="a5"/>
      <w:jc w:val="center"/>
      <w:rPr>
        <w:rFonts w:ascii="標楷體" w:eastAsia="標楷體" w:hAnsi="標楷體"/>
        <w:b/>
        <w:spacing w:val="10"/>
        <w:sz w:val="28"/>
        <w:szCs w:val="28"/>
      </w:rPr>
    </w:pPr>
    <w:r>
      <w:rPr>
        <w:rFonts w:ascii="標楷體" w:eastAsia="標楷體" w:hAnsi="標楷體" w:hint="eastAsia"/>
        <w:b/>
        <w:sz w:val="28"/>
        <w:szCs w:val="28"/>
      </w:rPr>
      <w:t>連江</w:t>
    </w:r>
    <w:r>
      <w:rPr>
        <w:rFonts w:ascii="標楷體" w:eastAsia="標楷體" w:hAnsi="標楷體"/>
        <w:b/>
        <w:sz w:val="28"/>
        <w:szCs w:val="28"/>
      </w:rPr>
      <w:t>縣</w:t>
    </w:r>
    <w:r w:rsidR="00F81E9D">
      <w:rPr>
        <w:rFonts w:ascii="標楷體" w:eastAsia="標楷體" w:hAnsi="標楷體"/>
        <w:b/>
        <w:sz w:val="28"/>
        <w:szCs w:val="28"/>
      </w:rPr>
      <w:t>政府</w:t>
    </w:r>
    <w:r>
      <w:rPr>
        <w:rFonts w:ascii="標楷體" w:eastAsia="標楷體" w:hAnsi="標楷體" w:hint="eastAsia"/>
        <w:b/>
        <w:sz w:val="28"/>
        <w:szCs w:val="28"/>
      </w:rPr>
      <w:t>108</w:t>
    </w:r>
    <w:r w:rsidR="00F81E9D">
      <w:rPr>
        <w:rFonts w:ascii="標楷體" w:eastAsia="標楷體" w:hAnsi="標楷體"/>
        <w:b/>
        <w:sz w:val="28"/>
        <w:szCs w:val="28"/>
      </w:rPr>
      <w:t>年</w:t>
    </w:r>
    <w:r>
      <w:rPr>
        <w:rFonts w:ascii="標楷體" w:eastAsia="標楷體" w:hAnsi="標楷體" w:hint="eastAsia"/>
        <w:b/>
        <w:sz w:val="28"/>
        <w:szCs w:val="28"/>
      </w:rPr>
      <w:t>7</w:t>
    </w:r>
    <w:r w:rsidR="00F81E9D">
      <w:rPr>
        <w:rFonts w:ascii="標楷體" w:eastAsia="標楷體" w:hAnsi="標楷體"/>
        <w:b/>
        <w:sz w:val="28"/>
        <w:szCs w:val="28"/>
      </w:rPr>
      <w:t>至</w:t>
    </w:r>
    <w:r>
      <w:rPr>
        <w:rFonts w:ascii="標楷體" w:eastAsia="標楷體" w:hAnsi="標楷體" w:hint="eastAsia"/>
        <w:b/>
        <w:sz w:val="28"/>
        <w:szCs w:val="28"/>
      </w:rPr>
      <w:t>12</w:t>
    </w:r>
    <w:r w:rsidR="00F81E9D">
      <w:rPr>
        <w:rFonts w:ascii="標楷體" w:eastAsia="標楷體" w:hAnsi="標楷體"/>
        <w:b/>
        <w:sz w:val="28"/>
        <w:szCs w:val="28"/>
      </w:rPr>
      <w:t>月新住民照顧服務措</w:t>
    </w:r>
    <w:r w:rsidR="00F81E9D">
      <w:rPr>
        <w:rFonts w:ascii="標楷體" w:eastAsia="標楷體" w:hAnsi="標楷體"/>
        <w:b/>
        <w:spacing w:val="10"/>
        <w:sz w:val="28"/>
        <w:szCs w:val="28"/>
      </w:rPr>
      <w:t>施辦理情形彙整表</w:t>
    </w:r>
  </w:p>
  <w:p w:rsidR="00E7523A" w:rsidRPr="00E7523A" w:rsidRDefault="00E7523A">
    <w:pPr>
      <w:pStyle w:val="a5"/>
      <w:jc w:val="cen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F0F06"/>
    <w:multiLevelType w:val="hybridMultilevel"/>
    <w:tmpl w:val="132E46C6"/>
    <w:lvl w:ilvl="0" w:tplc="395011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FE042A"/>
    <w:multiLevelType w:val="hybridMultilevel"/>
    <w:tmpl w:val="188883A6"/>
    <w:lvl w:ilvl="0" w:tplc="F8BC00B0">
      <w:start w:val="1"/>
      <w:numFmt w:val="taiwaneseCountingThousand"/>
      <w:lvlText w:val="%1、"/>
      <w:lvlJc w:val="left"/>
      <w:pPr>
        <w:ind w:left="1145"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79"/>
    <w:rsid w:val="0000339D"/>
    <w:rsid w:val="00026AC1"/>
    <w:rsid w:val="00036796"/>
    <w:rsid w:val="000A4106"/>
    <w:rsid w:val="000F0679"/>
    <w:rsid w:val="001A4228"/>
    <w:rsid w:val="001C4237"/>
    <w:rsid w:val="00266CC1"/>
    <w:rsid w:val="003F1FE0"/>
    <w:rsid w:val="005D61A8"/>
    <w:rsid w:val="005E47D5"/>
    <w:rsid w:val="00661E2E"/>
    <w:rsid w:val="006B3788"/>
    <w:rsid w:val="0077584A"/>
    <w:rsid w:val="008161E5"/>
    <w:rsid w:val="00A074D0"/>
    <w:rsid w:val="00AE3B26"/>
    <w:rsid w:val="00B055B1"/>
    <w:rsid w:val="00B10397"/>
    <w:rsid w:val="00B3435F"/>
    <w:rsid w:val="00BD1EF4"/>
    <w:rsid w:val="00C107D2"/>
    <w:rsid w:val="00CF7D11"/>
    <w:rsid w:val="00D05295"/>
    <w:rsid w:val="00DF2A37"/>
    <w:rsid w:val="00E7523A"/>
    <w:rsid w:val="00F81E9D"/>
    <w:rsid w:val="00FB7662"/>
    <w:rsid w:val="00FF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 字元 字元 字元 字元 字元 字元 字元 字元 字元 字元 字元 字元 字元 字元1 字元 字元 字元 字元 字元 字元 字元 字元 字元1 字元"/>
    <w:basedOn w:val="a"/>
    <w:pPr>
      <w:widowControl/>
      <w:spacing w:after="160" w:line="240" w:lineRule="exact"/>
    </w:pPr>
    <w:rPr>
      <w:rFonts w:ascii="Tahoma" w:hAnsi="Tahoma" w:cs="新細明體"/>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2">
    <w:name w:val="字元 字元 字元 字元 字元 字元 字元 字元2 字元 字元 字元 字元"/>
    <w:basedOn w:val="a"/>
    <w:pPr>
      <w:widowControl/>
      <w:spacing w:after="160" w:line="240" w:lineRule="exact"/>
    </w:pPr>
    <w:rPr>
      <w:rFonts w:ascii="Verdana" w:hAnsi="Verdana"/>
      <w:kern w:val="0"/>
      <w:sz w:val="20"/>
      <w:szCs w:val="20"/>
      <w:lang w:eastAsia="en-US"/>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customStyle="1" w:styleId="110">
    <w:name w:val="字元 字元 字元 字元 字元 字元 字元 字元 字元 字元 字元 字元 字元 字元 字元1 字元 字元 字元 字元 字元 字元 字元 字元 字元1 字元"/>
    <w:basedOn w:val="a"/>
    <w:pPr>
      <w:widowControl/>
      <w:spacing w:after="160" w:line="240" w:lineRule="exact"/>
    </w:pPr>
    <w:rPr>
      <w:rFonts w:ascii="Tahoma" w:hAnsi="Tahoma" w:cs="新細明體"/>
      <w:kern w:val="0"/>
      <w:sz w:val="20"/>
      <w:szCs w:val="20"/>
      <w:lang w:eastAsia="en-US"/>
    </w:rPr>
  </w:style>
  <w:style w:type="paragraph" w:customStyle="1" w:styleId="Default">
    <w:name w:val="Default"/>
    <w:pPr>
      <w:widowControl w:val="0"/>
      <w:suppressAutoHyphens/>
      <w:autoSpaceDE w:val="0"/>
      <w:autoSpaceDN w:val="0"/>
      <w:textAlignment w:val="baseline"/>
    </w:pPr>
    <w:rPr>
      <w:rFonts w:ascii="標楷體" w:hAnsi="標楷體" w:cs="標楷體"/>
      <w:color w:val="000000"/>
      <w:sz w:val="24"/>
      <w:szCs w:val="24"/>
    </w:rPr>
  </w:style>
  <w:style w:type="paragraph" w:styleId="a7">
    <w:name w:val="Body Text Indent"/>
    <w:basedOn w:val="a"/>
    <w:pPr>
      <w:spacing w:after="120"/>
      <w:ind w:left="480"/>
    </w:pPr>
  </w:style>
  <w:style w:type="character" w:customStyle="1" w:styleId="a8">
    <w:name w:val="本文縮排 字元"/>
    <w:rPr>
      <w:kern w:val="3"/>
      <w:sz w:val="24"/>
      <w:szCs w:val="24"/>
    </w:rPr>
  </w:style>
  <w:style w:type="paragraph" w:styleId="a9">
    <w:name w:val="List Paragraph"/>
    <w:basedOn w:val="a"/>
    <w:pPr>
      <w:ind w:left="480"/>
    </w:pPr>
    <w:rPr>
      <w:rFonts w:ascii="Calibri" w:hAnsi="Calibri"/>
      <w:szCs w:val="22"/>
    </w:rPr>
  </w:style>
  <w:style w:type="character" w:customStyle="1" w:styleId="aa">
    <w:name w:val="頁尾 字元"/>
    <w:rPr>
      <w:kern w:val="3"/>
    </w:rPr>
  </w:style>
  <w:style w:type="paragraph" w:styleId="ab">
    <w:name w:val="Balloon Text"/>
    <w:basedOn w:val="a"/>
    <w:rPr>
      <w:rFonts w:ascii="Calibri Light" w:hAnsi="Calibri Light"/>
      <w:sz w:val="18"/>
      <w:szCs w:val="18"/>
    </w:rPr>
  </w:style>
  <w:style w:type="character" w:customStyle="1" w:styleId="ac">
    <w:name w:val="註解方塊文字 字元"/>
    <w:rPr>
      <w:rFonts w:ascii="Calibri Light" w:eastAsia="新細明體" w:hAnsi="Calibri Light" w:cs="Times New Roman"/>
      <w:kern w:val="3"/>
      <w:sz w:val="18"/>
      <w:szCs w:val="18"/>
    </w:rPr>
  </w:style>
  <w:style w:type="character" w:styleId="ad">
    <w:name w:val="Hyperlink"/>
    <w:rPr>
      <w:color w:val="0563C1"/>
      <w:u w:val="single"/>
    </w:rPr>
  </w:style>
  <w:style w:type="paragraph" w:styleId="ae">
    <w:name w:val="Body Text"/>
    <w:basedOn w:val="a"/>
    <w:pPr>
      <w:spacing w:after="120"/>
    </w:pPr>
  </w:style>
  <w:style w:type="character" w:customStyle="1" w:styleId="af">
    <w:name w:val="本文 字元"/>
    <w:rPr>
      <w:kern w:val="3"/>
      <w:sz w:val="24"/>
      <w:szCs w:val="24"/>
    </w:rPr>
  </w:style>
  <w:style w:type="paragraph" w:customStyle="1" w:styleId="Textbody">
    <w:name w:val="Text body"/>
    <w:pPr>
      <w:widowControl w:val="0"/>
      <w:suppressAutoHyphens/>
      <w:autoSpaceDN w:val="0"/>
      <w:textAlignment w:val="baseline"/>
    </w:pPr>
    <w:rPr>
      <w:kern w:val="3"/>
      <w:sz w:val="24"/>
      <w:szCs w:val="24"/>
    </w:rPr>
  </w:style>
  <w:style w:type="paragraph" w:customStyle="1" w:styleId="1">
    <w:name w:val=" 字元 字元1 字元"/>
    <w:basedOn w:val="a"/>
    <w:rsid w:val="005E47D5"/>
    <w:pPr>
      <w:widowControl/>
      <w:suppressAutoHyphens w:val="0"/>
      <w:autoSpaceDN/>
      <w:spacing w:after="160" w:line="240" w:lineRule="exact"/>
      <w:textAlignment w:val="auto"/>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 字元 字元 字元 字元 字元 字元 字元 字元 字元 字元 字元 字元 字元 字元1 字元 字元 字元 字元 字元 字元 字元 字元 字元1 字元"/>
    <w:basedOn w:val="a"/>
    <w:pPr>
      <w:widowControl/>
      <w:spacing w:after="160" w:line="240" w:lineRule="exact"/>
    </w:pPr>
    <w:rPr>
      <w:rFonts w:ascii="Tahoma" w:hAnsi="Tahoma" w:cs="新細明體"/>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2">
    <w:name w:val="字元 字元 字元 字元 字元 字元 字元 字元2 字元 字元 字元 字元"/>
    <w:basedOn w:val="a"/>
    <w:pPr>
      <w:widowControl/>
      <w:spacing w:after="160" w:line="240" w:lineRule="exact"/>
    </w:pPr>
    <w:rPr>
      <w:rFonts w:ascii="Verdana" w:hAnsi="Verdana"/>
      <w:kern w:val="0"/>
      <w:sz w:val="20"/>
      <w:szCs w:val="20"/>
      <w:lang w:eastAsia="en-US"/>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customStyle="1" w:styleId="110">
    <w:name w:val="字元 字元 字元 字元 字元 字元 字元 字元 字元 字元 字元 字元 字元 字元 字元1 字元 字元 字元 字元 字元 字元 字元 字元 字元1 字元"/>
    <w:basedOn w:val="a"/>
    <w:pPr>
      <w:widowControl/>
      <w:spacing w:after="160" w:line="240" w:lineRule="exact"/>
    </w:pPr>
    <w:rPr>
      <w:rFonts w:ascii="Tahoma" w:hAnsi="Tahoma" w:cs="新細明體"/>
      <w:kern w:val="0"/>
      <w:sz w:val="20"/>
      <w:szCs w:val="20"/>
      <w:lang w:eastAsia="en-US"/>
    </w:rPr>
  </w:style>
  <w:style w:type="paragraph" w:customStyle="1" w:styleId="Default">
    <w:name w:val="Default"/>
    <w:pPr>
      <w:widowControl w:val="0"/>
      <w:suppressAutoHyphens/>
      <w:autoSpaceDE w:val="0"/>
      <w:autoSpaceDN w:val="0"/>
      <w:textAlignment w:val="baseline"/>
    </w:pPr>
    <w:rPr>
      <w:rFonts w:ascii="標楷體" w:hAnsi="標楷體" w:cs="標楷體"/>
      <w:color w:val="000000"/>
      <w:sz w:val="24"/>
      <w:szCs w:val="24"/>
    </w:rPr>
  </w:style>
  <w:style w:type="paragraph" w:styleId="a7">
    <w:name w:val="Body Text Indent"/>
    <w:basedOn w:val="a"/>
    <w:pPr>
      <w:spacing w:after="120"/>
      <w:ind w:left="480"/>
    </w:pPr>
  </w:style>
  <w:style w:type="character" w:customStyle="1" w:styleId="a8">
    <w:name w:val="本文縮排 字元"/>
    <w:rPr>
      <w:kern w:val="3"/>
      <w:sz w:val="24"/>
      <w:szCs w:val="24"/>
    </w:rPr>
  </w:style>
  <w:style w:type="paragraph" w:styleId="a9">
    <w:name w:val="List Paragraph"/>
    <w:basedOn w:val="a"/>
    <w:pPr>
      <w:ind w:left="480"/>
    </w:pPr>
    <w:rPr>
      <w:rFonts w:ascii="Calibri" w:hAnsi="Calibri"/>
      <w:szCs w:val="22"/>
    </w:rPr>
  </w:style>
  <w:style w:type="character" w:customStyle="1" w:styleId="aa">
    <w:name w:val="頁尾 字元"/>
    <w:rPr>
      <w:kern w:val="3"/>
    </w:rPr>
  </w:style>
  <w:style w:type="paragraph" w:styleId="ab">
    <w:name w:val="Balloon Text"/>
    <w:basedOn w:val="a"/>
    <w:rPr>
      <w:rFonts w:ascii="Calibri Light" w:hAnsi="Calibri Light"/>
      <w:sz w:val="18"/>
      <w:szCs w:val="18"/>
    </w:rPr>
  </w:style>
  <w:style w:type="character" w:customStyle="1" w:styleId="ac">
    <w:name w:val="註解方塊文字 字元"/>
    <w:rPr>
      <w:rFonts w:ascii="Calibri Light" w:eastAsia="新細明體" w:hAnsi="Calibri Light" w:cs="Times New Roman"/>
      <w:kern w:val="3"/>
      <w:sz w:val="18"/>
      <w:szCs w:val="18"/>
    </w:rPr>
  </w:style>
  <w:style w:type="character" w:styleId="ad">
    <w:name w:val="Hyperlink"/>
    <w:rPr>
      <w:color w:val="0563C1"/>
      <w:u w:val="single"/>
    </w:rPr>
  </w:style>
  <w:style w:type="paragraph" w:styleId="ae">
    <w:name w:val="Body Text"/>
    <w:basedOn w:val="a"/>
    <w:pPr>
      <w:spacing w:after="120"/>
    </w:pPr>
  </w:style>
  <w:style w:type="character" w:customStyle="1" w:styleId="af">
    <w:name w:val="本文 字元"/>
    <w:rPr>
      <w:kern w:val="3"/>
      <w:sz w:val="24"/>
      <w:szCs w:val="24"/>
    </w:rPr>
  </w:style>
  <w:style w:type="paragraph" w:customStyle="1" w:styleId="Textbody">
    <w:name w:val="Text body"/>
    <w:pPr>
      <w:widowControl w:val="0"/>
      <w:suppressAutoHyphens/>
      <w:autoSpaceDN w:val="0"/>
      <w:textAlignment w:val="baseline"/>
    </w:pPr>
    <w:rPr>
      <w:kern w:val="3"/>
      <w:sz w:val="24"/>
      <w:szCs w:val="24"/>
    </w:rPr>
  </w:style>
  <w:style w:type="paragraph" w:customStyle="1" w:styleId="1">
    <w:name w:val=" 字元 字元1 字元"/>
    <w:basedOn w:val="a"/>
    <w:rsid w:val="005E47D5"/>
    <w:pPr>
      <w:widowControl/>
      <w:suppressAutoHyphens w:val="0"/>
      <w:autoSpaceDN/>
      <w:spacing w:after="160" w:line="240" w:lineRule="exact"/>
      <w:textAlignment w:val="auto"/>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外籍與大陸配偶照顧輔導措施</dc:title>
  <dc:creator>admin</dc:creator>
  <cp:lastModifiedBy>user</cp:lastModifiedBy>
  <cp:revision>2</cp:revision>
  <cp:lastPrinted>2019-12-18T01:10:00Z</cp:lastPrinted>
  <dcterms:created xsi:type="dcterms:W3CDTF">2020-01-17T07:56:00Z</dcterms:created>
  <dcterms:modified xsi:type="dcterms:W3CDTF">2020-01-17T07:56:00Z</dcterms:modified>
</cp:coreProperties>
</file>