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35" w:rsidRPr="00132F36" w:rsidRDefault="00C67635" w:rsidP="00C67635">
      <w:pPr>
        <w:jc w:val="both"/>
        <w:rPr>
          <w:rFonts w:ascii="標楷體" w:eastAsia="標楷體" w:hAnsi="標楷體" w:hint="eastAsia"/>
          <w:b/>
          <w:sz w:val="40"/>
          <w:szCs w:val="40"/>
        </w:rPr>
      </w:pPr>
      <w:r w:rsidRPr="00132F36">
        <w:rPr>
          <w:rFonts w:ascii="標楷體" w:eastAsia="標楷體" w:hAnsi="標楷體" w:cs="標楷體" w:hint="eastAsia"/>
          <w:b/>
          <w:sz w:val="40"/>
          <w:szCs w:val="40"/>
        </w:rPr>
        <w:t>連江縣自來水廠</w:t>
      </w:r>
      <w:r w:rsidRPr="00132F36">
        <w:rPr>
          <w:rFonts w:ascii="標楷體" w:eastAsia="標楷體" w:hAnsi="標楷體" w:hint="eastAsia"/>
          <w:b/>
          <w:sz w:val="40"/>
          <w:szCs w:val="40"/>
        </w:rPr>
        <w:t>甄</w:t>
      </w:r>
      <w:r>
        <w:rPr>
          <w:rFonts w:ascii="標楷體" w:eastAsia="標楷體" w:hAnsi="標楷體" w:hint="eastAsia"/>
          <w:b/>
          <w:sz w:val="40"/>
          <w:szCs w:val="40"/>
        </w:rPr>
        <w:t>選</w:t>
      </w:r>
      <w:proofErr w:type="gramStart"/>
      <w:r w:rsidR="003B37AD">
        <w:rPr>
          <w:rFonts w:ascii="標楷體" w:eastAsia="標楷體" w:hAnsi="標楷體" w:hint="eastAsia"/>
          <w:b/>
          <w:sz w:val="40"/>
          <w:szCs w:val="40"/>
        </w:rPr>
        <w:t>技術士</w:t>
      </w:r>
      <w:r>
        <w:rPr>
          <w:rFonts w:ascii="標楷體" w:eastAsia="標楷體" w:hAnsi="標楷體" w:hint="eastAsia"/>
          <w:b/>
          <w:sz w:val="40"/>
          <w:szCs w:val="40"/>
        </w:rPr>
        <w:t>職缺</w:t>
      </w:r>
      <w:r w:rsidRPr="00132F36">
        <w:rPr>
          <w:rFonts w:ascii="標楷體" w:eastAsia="標楷體" w:hAnsi="標楷體" w:hint="eastAsia"/>
          <w:b/>
          <w:sz w:val="40"/>
          <w:szCs w:val="40"/>
        </w:rPr>
        <w:t>口</w:t>
      </w:r>
      <w:proofErr w:type="gramEnd"/>
      <w:r w:rsidRPr="00132F36">
        <w:rPr>
          <w:rFonts w:ascii="標楷體" w:eastAsia="標楷體" w:hAnsi="標楷體" w:hint="eastAsia"/>
          <w:b/>
          <w:sz w:val="40"/>
          <w:szCs w:val="40"/>
        </w:rPr>
        <w:t>試評分表</w:t>
      </w:r>
    </w:p>
    <w:p w:rsidR="00C67635" w:rsidRPr="005B07C2" w:rsidRDefault="00C67635" w:rsidP="00C67635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應試日期：</w:t>
      </w:r>
    </w:p>
    <w:p w:rsidR="00C67635" w:rsidRPr="00E15593" w:rsidRDefault="00C67635" w:rsidP="00C67635">
      <w:pPr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報考</w:t>
      </w:r>
      <w:r w:rsidRPr="00E15593">
        <w:rPr>
          <w:rFonts w:ascii="標楷體" w:eastAsia="標楷體" w:hAnsi="標楷體" w:hint="eastAsia"/>
          <w:sz w:val="28"/>
          <w:szCs w:val="28"/>
        </w:rPr>
        <w:t>人編號：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1332"/>
        <w:gridCol w:w="2448"/>
      </w:tblGrid>
      <w:tr w:rsidR="00C67635" w:rsidRPr="001934B8" w:rsidTr="00980DF8">
        <w:trPr>
          <w:trHeight w:val="519"/>
        </w:trPr>
        <w:tc>
          <w:tcPr>
            <w:tcW w:w="5580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332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配分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jc w:val="distribute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評分</w:t>
            </w: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儀態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（包括禮貌、態度、舉止、應對）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溝通能力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（包括傾聽與表達能力）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333333"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cs="Arial"/>
                <w:b/>
                <w:color w:val="333333"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人格特質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（包括嚴謹性、情緒穩定性、開放性、和善性等）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才識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（包括志趣、問題判斷、分析、專業知識、專業技術與經驗）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c>
          <w:tcPr>
            <w:tcW w:w="5580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應變能力</w:t>
            </w:r>
          </w:p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color w:val="323232"/>
                <w:sz w:val="28"/>
                <w:szCs w:val="28"/>
              </w:rPr>
              <w:t>（包括理解、反應能力）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rPr>
          <w:trHeight w:val="813"/>
        </w:trPr>
        <w:tc>
          <w:tcPr>
            <w:tcW w:w="5580" w:type="dxa"/>
          </w:tcPr>
          <w:p w:rsidR="00C67635" w:rsidRPr="001934B8" w:rsidRDefault="00C67635" w:rsidP="00980DF8">
            <w:pPr>
              <w:spacing w:beforeLines="50" w:afterLines="5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332" w:type="dxa"/>
            <w:vAlign w:val="center"/>
          </w:tcPr>
          <w:p w:rsidR="00C67635" w:rsidRPr="001934B8" w:rsidRDefault="00C67635" w:rsidP="00980DF8">
            <w:pPr>
              <w:spacing w:beforeLines="50" w:afterLines="50" w:line="5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</w:t>
            </w:r>
            <w:r w:rsidRPr="001934B8">
              <w:rPr>
                <w:rFonts w:ascii="標楷體" w:eastAsia="標楷體" w:hAnsi="標楷體" w:hint="eastAsia"/>
                <w:b/>
                <w:sz w:val="28"/>
                <w:szCs w:val="28"/>
              </w:rPr>
              <w:t>分</w:t>
            </w:r>
          </w:p>
        </w:tc>
        <w:tc>
          <w:tcPr>
            <w:tcW w:w="2448" w:type="dxa"/>
          </w:tcPr>
          <w:p w:rsidR="00C67635" w:rsidRPr="001934B8" w:rsidRDefault="00C67635" w:rsidP="00980DF8">
            <w:pPr>
              <w:spacing w:beforeLines="50" w:afterLines="5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67635" w:rsidRPr="001934B8" w:rsidTr="00980DF8">
        <w:trPr>
          <w:trHeight w:val="980"/>
        </w:trPr>
        <w:tc>
          <w:tcPr>
            <w:tcW w:w="9360" w:type="dxa"/>
            <w:gridSpan w:val="3"/>
          </w:tcPr>
          <w:p w:rsidR="00C67635" w:rsidRPr="001934B8" w:rsidRDefault="00C67635" w:rsidP="00980DF8">
            <w:pPr>
              <w:spacing w:beforeLines="100" w:afterLines="100" w:line="5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評語：</w:t>
            </w:r>
          </w:p>
        </w:tc>
      </w:tr>
      <w:tr w:rsidR="00C67635" w:rsidRPr="001934B8" w:rsidTr="00980DF8">
        <w:trPr>
          <w:trHeight w:val="978"/>
        </w:trPr>
        <w:tc>
          <w:tcPr>
            <w:tcW w:w="9360" w:type="dxa"/>
            <w:gridSpan w:val="3"/>
          </w:tcPr>
          <w:p w:rsidR="00C67635" w:rsidRPr="001934B8" w:rsidRDefault="00C67635" w:rsidP="00980DF8">
            <w:pPr>
              <w:spacing w:line="500" w:lineRule="exact"/>
              <w:ind w:left="840" w:hangingChars="300" w:hanging="84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一、每一應考人之口試成績，以口試委員評分總和之平均數為實得成績。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二、口試成績未滿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分者，應加</w:t>
            </w:r>
            <w:proofErr w:type="gramStart"/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理由。</w:t>
            </w:r>
          </w:p>
          <w:p w:rsidR="00C67635" w:rsidRPr="001934B8" w:rsidRDefault="00C67635" w:rsidP="00980DF8">
            <w:pPr>
              <w:spacing w:line="500" w:lineRule="exact"/>
              <w:ind w:leftChars="116" w:left="838" w:hangingChars="200" w:hanging="56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三、口試成績未滿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</w:t>
            </w:r>
            <w:r w:rsidRPr="001934B8">
              <w:rPr>
                <w:rFonts w:ascii="標楷體" w:eastAsia="標楷體" w:hAnsi="標楷體" w:hint="eastAsia"/>
                <w:sz w:val="28"/>
                <w:szCs w:val="28"/>
              </w:rPr>
              <w:t>分者，總成績雖達錄取標準，仍不予錄取。</w:t>
            </w:r>
          </w:p>
        </w:tc>
      </w:tr>
    </w:tbl>
    <w:p w:rsidR="00C67635" w:rsidRDefault="00C67635" w:rsidP="00C67635">
      <w:pPr>
        <w:spacing w:line="500" w:lineRule="exact"/>
        <w:jc w:val="both"/>
        <w:rPr>
          <w:rFonts w:ascii="標楷體" w:eastAsia="標楷體" w:hAnsi="標楷體" w:hint="eastAsia"/>
          <w:sz w:val="32"/>
          <w:szCs w:val="32"/>
        </w:rPr>
      </w:pPr>
      <w:r w:rsidRPr="00B7263D">
        <w:rPr>
          <w:rFonts w:ascii="標楷體" w:eastAsia="標楷體" w:hAnsi="標楷體" w:hint="eastAsia"/>
          <w:b/>
          <w:sz w:val="32"/>
          <w:szCs w:val="32"/>
        </w:rPr>
        <w:t>口試委員</w:t>
      </w:r>
      <w:r w:rsidRPr="00B7263D">
        <w:rPr>
          <w:rFonts w:ascii="標楷體" w:eastAsia="標楷體" w:hAnsi="標楷體" w:hint="eastAsia"/>
          <w:sz w:val="32"/>
          <w:szCs w:val="32"/>
        </w:rPr>
        <w:t xml:space="preserve">　　　　　　　　　　　　簽章</w:t>
      </w:r>
    </w:p>
    <w:sectPr w:rsidR="00C67635" w:rsidSect="00E1559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757" w:rsidRDefault="00820757" w:rsidP="00132F36">
      <w:r>
        <w:separator/>
      </w:r>
    </w:p>
  </w:endnote>
  <w:endnote w:type="continuationSeparator" w:id="0">
    <w:p w:rsidR="00820757" w:rsidRDefault="00820757" w:rsidP="00132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757" w:rsidRDefault="00820757" w:rsidP="00132F36">
      <w:r>
        <w:separator/>
      </w:r>
    </w:p>
  </w:footnote>
  <w:footnote w:type="continuationSeparator" w:id="0">
    <w:p w:rsidR="00820757" w:rsidRDefault="00820757" w:rsidP="00132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5593"/>
    <w:rsid w:val="00036CFC"/>
    <w:rsid w:val="00072B19"/>
    <w:rsid w:val="000870EB"/>
    <w:rsid w:val="00087380"/>
    <w:rsid w:val="00090087"/>
    <w:rsid w:val="000A27BE"/>
    <w:rsid w:val="00113E46"/>
    <w:rsid w:val="001259DC"/>
    <w:rsid w:val="00132F36"/>
    <w:rsid w:val="001611D0"/>
    <w:rsid w:val="001703FF"/>
    <w:rsid w:val="00182276"/>
    <w:rsid w:val="00186B47"/>
    <w:rsid w:val="001934B8"/>
    <w:rsid w:val="001A0EB1"/>
    <w:rsid w:val="001D33CE"/>
    <w:rsid w:val="00236B4A"/>
    <w:rsid w:val="00257AAB"/>
    <w:rsid w:val="002778D4"/>
    <w:rsid w:val="002A5450"/>
    <w:rsid w:val="002A5A37"/>
    <w:rsid w:val="002D178B"/>
    <w:rsid w:val="002E1C2D"/>
    <w:rsid w:val="003007FB"/>
    <w:rsid w:val="00312472"/>
    <w:rsid w:val="003B0875"/>
    <w:rsid w:val="003B165D"/>
    <w:rsid w:val="003B37AD"/>
    <w:rsid w:val="00410325"/>
    <w:rsid w:val="00444566"/>
    <w:rsid w:val="004D1368"/>
    <w:rsid w:val="004F5AF5"/>
    <w:rsid w:val="00527D8F"/>
    <w:rsid w:val="00532B48"/>
    <w:rsid w:val="00542944"/>
    <w:rsid w:val="00562B7C"/>
    <w:rsid w:val="00570E3C"/>
    <w:rsid w:val="00587607"/>
    <w:rsid w:val="005A037A"/>
    <w:rsid w:val="005B07C2"/>
    <w:rsid w:val="005B5F90"/>
    <w:rsid w:val="00635E57"/>
    <w:rsid w:val="00643B42"/>
    <w:rsid w:val="0064641B"/>
    <w:rsid w:val="006652F4"/>
    <w:rsid w:val="00684E3C"/>
    <w:rsid w:val="006A200D"/>
    <w:rsid w:val="006B0C7F"/>
    <w:rsid w:val="006E1CCF"/>
    <w:rsid w:val="00716846"/>
    <w:rsid w:val="00753EC7"/>
    <w:rsid w:val="00754576"/>
    <w:rsid w:val="0076438B"/>
    <w:rsid w:val="00771DAD"/>
    <w:rsid w:val="007815D1"/>
    <w:rsid w:val="00784FB9"/>
    <w:rsid w:val="007A3DD4"/>
    <w:rsid w:val="007C2D89"/>
    <w:rsid w:val="007C4DF3"/>
    <w:rsid w:val="00801EF1"/>
    <w:rsid w:val="00820757"/>
    <w:rsid w:val="008303B0"/>
    <w:rsid w:val="0087501F"/>
    <w:rsid w:val="008A6FAC"/>
    <w:rsid w:val="008D09E4"/>
    <w:rsid w:val="008E2267"/>
    <w:rsid w:val="008F6B5D"/>
    <w:rsid w:val="00955BBA"/>
    <w:rsid w:val="00975E2B"/>
    <w:rsid w:val="00980DF8"/>
    <w:rsid w:val="00985A8D"/>
    <w:rsid w:val="009A0BF5"/>
    <w:rsid w:val="009A12A4"/>
    <w:rsid w:val="009D61C2"/>
    <w:rsid w:val="00A01974"/>
    <w:rsid w:val="00A04304"/>
    <w:rsid w:val="00A2413B"/>
    <w:rsid w:val="00A336F8"/>
    <w:rsid w:val="00A3385F"/>
    <w:rsid w:val="00A414A0"/>
    <w:rsid w:val="00A43165"/>
    <w:rsid w:val="00A540E9"/>
    <w:rsid w:val="00A8463B"/>
    <w:rsid w:val="00AB4F52"/>
    <w:rsid w:val="00AC1758"/>
    <w:rsid w:val="00B10273"/>
    <w:rsid w:val="00B141AC"/>
    <w:rsid w:val="00B17AD4"/>
    <w:rsid w:val="00B222CC"/>
    <w:rsid w:val="00B513FA"/>
    <w:rsid w:val="00B67728"/>
    <w:rsid w:val="00B7263D"/>
    <w:rsid w:val="00B7300B"/>
    <w:rsid w:val="00B9549B"/>
    <w:rsid w:val="00BB5971"/>
    <w:rsid w:val="00BC2924"/>
    <w:rsid w:val="00BE34B2"/>
    <w:rsid w:val="00BE361B"/>
    <w:rsid w:val="00C0577C"/>
    <w:rsid w:val="00C2402E"/>
    <w:rsid w:val="00C67635"/>
    <w:rsid w:val="00C7128E"/>
    <w:rsid w:val="00C955E0"/>
    <w:rsid w:val="00CA374D"/>
    <w:rsid w:val="00CB09D5"/>
    <w:rsid w:val="00CB4A8F"/>
    <w:rsid w:val="00CE1925"/>
    <w:rsid w:val="00CE4958"/>
    <w:rsid w:val="00DF1A35"/>
    <w:rsid w:val="00E15593"/>
    <w:rsid w:val="00E307CA"/>
    <w:rsid w:val="00E5508F"/>
    <w:rsid w:val="00E630F5"/>
    <w:rsid w:val="00EA08F5"/>
    <w:rsid w:val="00EB43DC"/>
    <w:rsid w:val="00EE08FB"/>
    <w:rsid w:val="00F00501"/>
    <w:rsid w:val="00F1017C"/>
    <w:rsid w:val="00F119D4"/>
    <w:rsid w:val="00F30381"/>
    <w:rsid w:val="00F54CBE"/>
    <w:rsid w:val="00F94487"/>
    <w:rsid w:val="00F969BF"/>
    <w:rsid w:val="00F97488"/>
    <w:rsid w:val="00FD63C7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1559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E15593"/>
    <w:pPr>
      <w:ind w:left="1664" w:hanging="502"/>
      <w:jc w:val="both"/>
    </w:pPr>
    <w:rPr>
      <w:rFonts w:ascii="標楷體" w:eastAsia="標楷體" w:hAnsi="Courier New"/>
      <w:sz w:val="28"/>
      <w:szCs w:val="20"/>
    </w:rPr>
  </w:style>
  <w:style w:type="paragraph" w:styleId="a5">
    <w:name w:val="Balloon Text"/>
    <w:basedOn w:val="a"/>
    <w:semiHidden/>
    <w:rsid w:val="001703F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132F36"/>
    <w:rPr>
      <w:kern w:val="2"/>
    </w:rPr>
  </w:style>
  <w:style w:type="paragraph" w:styleId="a8">
    <w:name w:val="footer"/>
    <w:basedOn w:val="a"/>
    <w:link w:val="a9"/>
    <w:rsid w:val="00132F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132F3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  <w:divsChild>
                            <w:div w:id="15272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0823">
                                              <w:marLeft w:val="45"/>
                                              <w:marRight w:val="45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3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11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25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1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B03E-15D3-4DF5-A710-E36CDBD9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My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臺北市立聯合醫院口試評分表</dc:title>
  <dc:creator>Customer</dc:creator>
  <cp:lastModifiedBy>User</cp:lastModifiedBy>
  <cp:revision>2</cp:revision>
  <cp:lastPrinted>2021-03-08T11:50:00Z</cp:lastPrinted>
  <dcterms:created xsi:type="dcterms:W3CDTF">2021-05-18T10:52:00Z</dcterms:created>
  <dcterms:modified xsi:type="dcterms:W3CDTF">2021-05-18T10:52:00Z</dcterms:modified>
</cp:coreProperties>
</file>