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23" w:rsidRPr="00E67A3D" w:rsidRDefault="00943C85" w:rsidP="00943C85">
      <w:pPr>
        <w:jc w:val="center"/>
        <w:rPr>
          <w:rFonts w:ascii="Times New Roman" w:eastAsia="標楷體" w:hAnsi="Times New Roman"/>
          <w:sz w:val="36"/>
          <w:szCs w:val="36"/>
        </w:rPr>
      </w:pPr>
      <w:bookmarkStart w:id="0" w:name="_GoBack"/>
      <w:bookmarkEnd w:id="0"/>
      <w:r w:rsidRPr="00E67A3D">
        <w:rPr>
          <w:rFonts w:ascii="Times New Roman" w:eastAsia="標楷體" w:hAnsi="Times New Roman"/>
          <w:sz w:val="36"/>
          <w:szCs w:val="36"/>
        </w:rPr>
        <w:t>10</w:t>
      </w:r>
      <w:r w:rsidR="002E30F5" w:rsidRPr="00E67A3D">
        <w:rPr>
          <w:rFonts w:ascii="Times New Roman" w:eastAsia="標楷體" w:hAnsi="Times New Roman" w:hint="eastAsia"/>
          <w:sz w:val="36"/>
          <w:szCs w:val="36"/>
        </w:rPr>
        <w:t>7</w:t>
      </w:r>
      <w:r w:rsidRPr="00E67A3D">
        <w:rPr>
          <w:rFonts w:ascii="Times New Roman" w:eastAsia="標楷體" w:hAnsi="Times New Roman"/>
          <w:sz w:val="36"/>
          <w:szCs w:val="36"/>
        </w:rPr>
        <w:t>年</w:t>
      </w:r>
      <w:r w:rsidR="00EC0DC5" w:rsidRPr="00E67A3D">
        <w:rPr>
          <w:rFonts w:ascii="Times New Roman" w:eastAsia="標楷體" w:hAnsi="Times New Roman" w:hint="eastAsia"/>
          <w:sz w:val="36"/>
          <w:szCs w:val="36"/>
        </w:rPr>
        <w:t>度</w:t>
      </w:r>
      <w:r w:rsidRPr="00E67A3D">
        <w:rPr>
          <w:rFonts w:ascii="Times New Roman" w:eastAsia="標楷體" w:hAnsi="Times New Roman"/>
          <w:sz w:val="36"/>
          <w:szCs w:val="36"/>
        </w:rPr>
        <w:t>連江縣政府</w:t>
      </w:r>
      <w:r w:rsidR="002F4D4F" w:rsidRPr="00E67A3D">
        <w:rPr>
          <w:rFonts w:ascii="Times New Roman" w:eastAsia="標楷體" w:hAnsi="Times New Roman" w:hint="eastAsia"/>
          <w:sz w:val="36"/>
          <w:szCs w:val="36"/>
        </w:rPr>
        <w:t>辦理</w:t>
      </w:r>
      <w:r w:rsidR="005C3D13" w:rsidRPr="00E67A3D">
        <w:rPr>
          <w:rFonts w:ascii="Times New Roman" w:eastAsia="標楷體" w:hAnsi="Times New Roman" w:hint="eastAsia"/>
          <w:sz w:val="36"/>
          <w:szCs w:val="36"/>
        </w:rPr>
        <w:t>馬祖地區</w:t>
      </w:r>
      <w:r w:rsidRPr="00E67A3D">
        <w:rPr>
          <w:rFonts w:ascii="Times New Roman" w:eastAsia="標楷體" w:hAnsi="Times New Roman"/>
          <w:sz w:val="36"/>
          <w:szCs w:val="36"/>
        </w:rPr>
        <w:t>安全農業</w:t>
      </w:r>
      <w:r w:rsidR="005C3D13" w:rsidRPr="00E67A3D">
        <w:rPr>
          <w:rFonts w:ascii="Times New Roman" w:eastAsia="標楷體" w:hAnsi="Times New Roman" w:hint="eastAsia"/>
          <w:sz w:val="36"/>
          <w:szCs w:val="36"/>
        </w:rPr>
        <w:t>生產</w:t>
      </w:r>
      <w:r w:rsidRPr="00E67A3D">
        <w:rPr>
          <w:rFonts w:ascii="Times New Roman" w:eastAsia="標楷體" w:hAnsi="Times New Roman"/>
          <w:sz w:val="36"/>
          <w:szCs w:val="36"/>
        </w:rPr>
        <w:t>計畫</w:t>
      </w:r>
    </w:p>
    <w:p w:rsidR="00943C85" w:rsidRPr="00E67A3D" w:rsidRDefault="00A37356" w:rsidP="00943C85">
      <w:pPr>
        <w:jc w:val="center"/>
        <w:rPr>
          <w:rFonts w:ascii="Times New Roman" w:eastAsia="標楷體" w:hAnsi="Times New Roman"/>
          <w:sz w:val="36"/>
          <w:szCs w:val="36"/>
        </w:rPr>
      </w:pPr>
      <w:r w:rsidRPr="00E67A3D">
        <w:rPr>
          <w:rFonts w:ascii="Times New Roman" w:eastAsia="標楷體" w:hAnsi="Times New Roman" w:hint="eastAsia"/>
          <w:sz w:val="36"/>
          <w:szCs w:val="36"/>
        </w:rPr>
        <w:t>安全農業</w:t>
      </w:r>
      <w:r w:rsidR="00756DCE" w:rsidRPr="00E67A3D">
        <w:rPr>
          <w:rFonts w:ascii="Times New Roman" w:eastAsia="標楷體" w:hAnsi="Times New Roman" w:hint="eastAsia"/>
          <w:sz w:val="36"/>
          <w:szCs w:val="36"/>
        </w:rPr>
        <w:t>適用</w:t>
      </w:r>
      <w:r w:rsidRPr="00E67A3D">
        <w:rPr>
          <w:rFonts w:ascii="Times New Roman" w:eastAsia="標楷體" w:hAnsi="Times New Roman" w:hint="eastAsia"/>
          <w:sz w:val="36"/>
          <w:szCs w:val="36"/>
        </w:rPr>
        <w:t>資材</w:t>
      </w:r>
      <w:r w:rsidR="00943C85" w:rsidRPr="00E67A3D">
        <w:rPr>
          <w:rFonts w:ascii="Times New Roman" w:eastAsia="標楷體" w:hAnsi="Times New Roman"/>
          <w:sz w:val="36"/>
          <w:szCs w:val="36"/>
        </w:rPr>
        <w:t>補助</w:t>
      </w:r>
      <w:r w:rsidR="00EC0DC5" w:rsidRPr="00E67A3D">
        <w:rPr>
          <w:rFonts w:ascii="Times New Roman" w:eastAsia="標楷體" w:hAnsi="Times New Roman" w:hint="eastAsia"/>
          <w:sz w:val="36"/>
          <w:szCs w:val="36"/>
        </w:rPr>
        <w:t>要點</w:t>
      </w:r>
    </w:p>
    <w:p w:rsidR="00943C85" w:rsidRPr="00E67A3D" w:rsidRDefault="002E30F5" w:rsidP="001B68C0">
      <w:pPr>
        <w:jc w:val="both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6C3F34" w:rsidRPr="00E67A3D">
        <w:rPr>
          <w:rFonts w:ascii="Times New Roman" w:eastAsia="標楷體" w:hAnsi="Times New Roman" w:hint="eastAsia"/>
          <w:sz w:val="28"/>
          <w:szCs w:val="28"/>
        </w:rPr>
        <w:t>連江縣政府（以下簡稱本府）為落實照顧實際務農農</w:t>
      </w:r>
      <w:r w:rsidR="000417BA" w:rsidRPr="00E67A3D">
        <w:rPr>
          <w:rFonts w:ascii="Times New Roman" w:eastAsia="標楷體" w:hAnsi="Times New Roman" w:hint="eastAsia"/>
          <w:sz w:val="28"/>
          <w:szCs w:val="28"/>
        </w:rPr>
        <w:t>友</w:t>
      </w:r>
      <w:r w:rsidR="006C3F34" w:rsidRPr="00E67A3D">
        <w:rPr>
          <w:rFonts w:ascii="Times New Roman" w:eastAsia="標楷體" w:hAnsi="Times New Roman" w:hint="eastAsia"/>
          <w:sz w:val="28"/>
          <w:szCs w:val="28"/>
        </w:rPr>
        <w:t>，減輕勞力負擔，降低生產成本，提升農產品</w:t>
      </w:r>
      <w:r w:rsidR="005D19A1" w:rsidRPr="00E67A3D">
        <w:rPr>
          <w:rFonts w:ascii="Times New Roman" w:eastAsia="標楷體" w:hAnsi="Times New Roman" w:hint="eastAsia"/>
          <w:sz w:val="28"/>
          <w:szCs w:val="28"/>
        </w:rPr>
        <w:t>產量及品質</w:t>
      </w:r>
      <w:r w:rsidR="006C3F34" w:rsidRPr="00E67A3D">
        <w:rPr>
          <w:rFonts w:ascii="Times New Roman" w:eastAsia="標楷體" w:hAnsi="Times New Roman" w:hint="eastAsia"/>
          <w:sz w:val="28"/>
          <w:szCs w:val="28"/>
        </w:rPr>
        <w:t>，保障生產收益，特訂定本計畫。</w:t>
      </w:r>
    </w:p>
    <w:p w:rsidR="00943C85" w:rsidRPr="00E67A3D" w:rsidRDefault="00943C85" w:rsidP="00C8559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/>
          <w:sz w:val="28"/>
          <w:szCs w:val="28"/>
        </w:rPr>
        <w:t>補助對象</w:t>
      </w:r>
      <w:r w:rsidRPr="00E67A3D">
        <w:rPr>
          <w:rFonts w:ascii="Times New Roman" w:eastAsia="標楷體" w:hAnsi="Times New Roman" w:hint="eastAsia"/>
          <w:sz w:val="28"/>
          <w:szCs w:val="28"/>
        </w:rPr>
        <w:t>：</w:t>
      </w:r>
      <w:r w:rsidR="00D5273F" w:rsidRPr="00E67A3D">
        <w:rPr>
          <w:rFonts w:ascii="Times New Roman" w:eastAsia="標楷體" w:hAnsi="Times New Roman" w:hint="eastAsia"/>
          <w:sz w:val="28"/>
          <w:szCs w:val="28"/>
        </w:rPr>
        <w:t>經認定有耕作事實，且設籍</w:t>
      </w:r>
      <w:r w:rsidRPr="00E67A3D">
        <w:rPr>
          <w:rFonts w:ascii="Times New Roman" w:eastAsia="標楷體" w:hAnsi="Times New Roman"/>
          <w:sz w:val="28"/>
          <w:szCs w:val="28"/>
        </w:rPr>
        <w:t>本縣</w:t>
      </w:r>
      <w:r w:rsidR="00FF45D3" w:rsidRPr="00E67A3D">
        <w:rPr>
          <w:rFonts w:ascii="Times New Roman" w:eastAsia="標楷體" w:hAnsi="Times New Roman" w:hint="eastAsia"/>
          <w:sz w:val="28"/>
          <w:szCs w:val="28"/>
        </w:rPr>
        <w:t>之</w:t>
      </w:r>
      <w:r w:rsidR="00D5273F" w:rsidRPr="00E67A3D">
        <w:rPr>
          <w:rFonts w:ascii="Times New Roman" w:eastAsia="標楷體" w:hAnsi="Times New Roman" w:hint="eastAsia"/>
          <w:sz w:val="28"/>
          <w:szCs w:val="28"/>
        </w:rPr>
        <w:t>農友</w:t>
      </w:r>
      <w:r w:rsidRPr="00E67A3D">
        <w:rPr>
          <w:rFonts w:ascii="Times New Roman" w:eastAsia="標楷體" w:hAnsi="Times New Roman"/>
          <w:sz w:val="28"/>
          <w:szCs w:val="28"/>
        </w:rPr>
        <w:t>。</w:t>
      </w:r>
    </w:p>
    <w:p w:rsidR="00E44D81" w:rsidRPr="00E67A3D" w:rsidRDefault="00E32C35" w:rsidP="00842BFA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/>
          <w:sz w:val="28"/>
          <w:szCs w:val="28"/>
        </w:rPr>
        <w:t>補助項目</w:t>
      </w:r>
      <w:r w:rsidRPr="00E67A3D">
        <w:rPr>
          <w:rFonts w:ascii="Times New Roman" w:eastAsia="標楷體" w:hAnsi="Times New Roman" w:hint="eastAsia"/>
          <w:sz w:val="28"/>
          <w:szCs w:val="28"/>
        </w:rPr>
        <w:t>：</w:t>
      </w:r>
      <w:r w:rsidR="00842BFA" w:rsidRPr="00E67A3D">
        <w:rPr>
          <w:rFonts w:ascii="Times New Roman" w:eastAsia="標楷體" w:hAnsi="Times New Roman" w:hint="eastAsia"/>
          <w:sz w:val="28"/>
          <w:szCs w:val="28"/>
        </w:rPr>
        <w:t>無毒資材、農機零件消耗品及防疫消毒器具等</w:t>
      </w:r>
      <w:r w:rsidR="006C3F34" w:rsidRPr="00E67A3D">
        <w:rPr>
          <w:rFonts w:ascii="Times New Roman" w:eastAsia="標楷體" w:hAnsi="Times New Roman" w:hint="eastAsia"/>
          <w:sz w:val="28"/>
          <w:szCs w:val="28"/>
        </w:rPr>
        <w:t>。</w:t>
      </w:r>
      <w:r w:rsidR="00506619" w:rsidRPr="00E67A3D">
        <w:rPr>
          <w:rFonts w:ascii="Times New Roman" w:eastAsia="標楷體" w:hAnsi="Times New Roman" w:hint="eastAsia"/>
          <w:sz w:val="28"/>
          <w:szCs w:val="28"/>
        </w:rPr>
        <w:t>（詳如附件</w:t>
      </w:r>
      <w:r w:rsidR="00506619" w:rsidRPr="00E67A3D">
        <w:rPr>
          <w:rFonts w:ascii="Times New Roman" w:eastAsia="標楷體" w:hAnsi="Times New Roman" w:hint="eastAsia"/>
          <w:sz w:val="28"/>
          <w:szCs w:val="28"/>
        </w:rPr>
        <w:t>1</w:t>
      </w:r>
      <w:r w:rsidR="00506619" w:rsidRPr="00E67A3D">
        <w:rPr>
          <w:rFonts w:ascii="Times New Roman" w:eastAsia="標楷體" w:hAnsi="Times New Roman" w:hint="eastAsia"/>
          <w:sz w:val="28"/>
          <w:szCs w:val="28"/>
        </w:rPr>
        <w:t>）</w:t>
      </w:r>
    </w:p>
    <w:p w:rsidR="00E32C35" w:rsidRPr="00E67A3D" w:rsidRDefault="00E32C35" w:rsidP="00B57F9E">
      <w:pPr>
        <w:pStyle w:val="af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/>
          <w:sz w:val="28"/>
          <w:szCs w:val="28"/>
        </w:rPr>
        <w:t>補助</w:t>
      </w:r>
      <w:r w:rsidR="0028632E" w:rsidRPr="00E67A3D">
        <w:rPr>
          <w:rFonts w:ascii="Times New Roman" w:eastAsia="標楷體" w:hAnsi="Times New Roman" w:hint="eastAsia"/>
          <w:sz w:val="28"/>
          <w:szCs w:val="28"/>
        </w:rPr>
        <w:t>金額及</w:t>
      </w:r>
      <w:r w:rsidRPr="00E67A3D">
        <w:rPr>
          <w:rFonts w:ascii="Times New Roman" w:eastAsia="標楷體" w:hAnsi="Times New Roman"/>
          <w:sz w:val="28"/>
          <w:szCs w:val="28"/>
        </w:rPr>
        <w:t>標準</w:t>
      </w:r>
      <w:r w:rsidRPr="00E67A3D">
        <w:rPr>
          <w:rFonts w:ascii="Times New Roman" w:eastAsia="標楷體" w:hAnsi="Times New Roman" w:hint="eastAsia"/>
          <w:sz w:val="28"/>
          <w:szCs w:val="28"/>
        </w:rPr>
        <w:t>：</w:t>
      </w:r>
      <w:r w:rsidR="00B57F9E" w:rsidRPr="00E67A3D">
        <w:rPr>
          <w:rFonts w:ascii="Times New Roman" w:eastAsia="標楷體" w:hAnsi="Times New Roman" w:hint="eastAsia"/>
          <w:sz w:val="28"/>
          <w:szCs w:val="28"/>
        </w:rPr>
        <w:t>每</w:t>
      </w:r>
      <w:r w:rsidR="0063295B" w:rsidRPr="00E67A3D">
        <w:rPr>
          <w:rFonts w:ascii="Times New Roman" w:eastAsia="標楷體" w:hAnsi="Times New Roman" w:hint="eastAsia"/>
          <w:sz w:val="28"/>
          <w:szCs w:val="28"/>
        </w:rPr>
        <w:t>項農業資材</w:t>
      </w:r>
      <w:r w:rsidR="007D5743" w:rsidRPr="00E67A3D">
        <w:rPr>
          <w:rFonts w:ascii="Times New Roman" w:eastAsia="標楷體" w:hAnsi="Times New Roman" w:hint="eastAsia"/>
          <w:sz w:val="28"/>
          <w:szCs w:val="28"/>
        </w:rPr>
        <w:t>最高</w:t>
      </w:r>
      <w:r w:rsidR="00B57F9E" w:rsidRPr="00E67A3D">
        <w:rPr>
          <w:rFonts w:ascii="Times New Roman" w:eastAsia="標楷體" w:hAnsi="Times New Roman" w:hint="eastAsia"/>
          <w:sz w:val="28"/>
          <w:szCs w:val="28"/>
        </w:rPr>
        <w:t>補助</w:t>
      </w:r>
      <w:r w:rsidR="00B57F9E" w:rsidRPr="00E67A3D">
        <w:rPr>
          <w:rFonts w:ascii="Times New Roman" w:eastAsia="標楷體" w:hAnsi="Times New Roman" w:hint="eastAsia"/>
          <w:sz w:val="28"/>
          <w:szCs w:val="28"/>
        </w:rPr>
        <w:t>50%</w:t>
      </w:r>
      <w:r w:rsidR="006C3F34" w:rsidRPr="00E67A3D">
        <w:rPr>
          <w:rFonts w:ascii="Times New Roman" w:eastAsia="標楷體" w:hAnsi="Times New Roman" w:hint="eastAsia"/>
          <w:sz w:val="28"/>
          <w:szCs w:val="28"/>
        </w:rPr>
        <w:t>。</w:t>
      </w:r>
    </w:p>
    <w:p w:rsidR="00E32C35" w:rsidRPr="00E67A3D" w:rsidRDefault="00E32C35" w:rsidP="00B57F9E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申請時間：</w:t>
      </w:r>
      <w:r w:rsidR="00B57F9E" w:rsidRPr="00E67A3D">
        <w:rPr>
          <w:rFonts w:ascii="Times New Roman" w:eastAsia="標楷體" w:hAnsi="Times New Roman" w:hint="eastAsia"/>
          <w:sz w:val="28"/>
          <w:szCs w:val="28"/>
        </w:rPr>
        <w:t>受理期限自即日起至</w:t>
      </w:r>
      <w:r w:rsidR="00B57F9E" w:rsidRPr="00E67A3D">
        <w:rPr>
          <w:rFonts w:ascii="Times New Roman" w:eastAsia="標楷體" w:hAnsi="Times New Roman" w:hint="eastAsia"/>
          <w:sz w:val="28"/>
          <w:szCs w:val="28"/>
        </w:rPr>
        <w:t>107</w:t>
      </w:r>
      <w:r w:rsidR="00B57F9E" w:rsidRPr="00E67A3D">
        <w:rPr>
          <w:rFonts w:ascii="Times New Roman" w:eastAsia="標楷體" w:hAnsi="Times New Roman" w:hint="eastAsia"/>
          <w:sz w:val="28"/>
          <w:szCs w:val="28"/>
        </w:rPr>
        <w:t>年</w:t>
      </w:r>
      <w:r w:rsidR="00A37356" w:rsidRPr="00E67A3D">
        <w:rPr>
          <w:rFonts w:ascii="Times New Roman" w:eastAsia="標楷體" w:hAnsi="Times New Roman" w:hint="eastAsia"/>
          <w:sz w:val="28"/>
          <w:szCs w:val="28"/>
        </w:rPr>
        <w:t>11</w:t>
      </w:r>
      <w:r w:rsidR="00B57F9E" w:rsidRPr="00E67A3D">
        <w:rPr>
          <w:rFonts w:ascii="Times New Roman" w:eastAsia="標楷體" w:hAnsi="Times New Roman" w:hint="eastAsia"/>
          <w:sz w:val="28"/>
          <w:szCs w:val="28"/>
        </w:rPr>
        <w:t>月</w:t>
      </w:r>
      <w:r w:rsidR="00A37356" w:rsidRPr="00E67A3D">
        <w:rPr>
          <w:rFonts w:ascii="Times New Roman" w:eastAsia="標楷體" w:hAnsi="Times New Roman" w:hint="eastAsia"/>
          <w:sz w:val="28"/>
          <w:szCs w:val="28"/>
        </w:rPr>
        <w:t>20</w:t>
      </w:r>
      <w:r w:rsidR="00B57F9E" w:rsidRPr="00E67A3D">
        <w:rPr>
          <w:rFonts w:ascii="Times New Roman" w:eastAsia="標楷體" w:hAnsi="Times New Roman" w:hint="eastAsia"/>
          <w:sz w:val="28"/>
          <w:szCs w:val="28"/>
        </w:rPr>
        <w:t>日止。</w:t>
      </w:r>
    </w:p>
    <w:p w:rsidR="002D3C9A" w:rsidRPr="00E67A3D" w:rsidRDefault="00E32C35" w:rsidP="00943C8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檢附</w:t>
      </w:r>
      <w:r w:rsidR="00943C85" w:rsidRPr="00E67A3D">
        <w:rPr>
          <w:rFonts w:ascii="Times New Roman" w:eastAsia="標楷體" w:hAnsi="Times New Roman"/>
          <w:sz w:val="28"/>
          <w:szCs w:val="28"/>
        </w:rPr>
        <w:t>文件</w:t>
      </w:r>
      <w:r w:rsidR="00EA76B8" w:rsidRPr="00E67A3D">
        <w:rPr>
          <w:rFonts w:ascii="Times New Roman" w:eastAsia="標楷體" w:hAnsi="Times New Roman" w:hint="eastAsia"/>
          <w:sz w:val="28"/>
          <w:szCs w:val="28"/>
        </w:rPr>
        <w:t>：</w:t>
      </w:r>
    </w:p>
    <w:p w:rsidR="002A0CD9" w:rsidRPr="00E67A3D" w:rsidRDefault="00901B15" w:rsidP="00901B15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安全農業適用資材</w:t>
      </w:r>
      <w:r w:rsidR="002A0CD9" w:rsidRPr="00E67A3D">
        <w:rPr>
          <w:rFonts w:ascii="Times New Roman" w:eastAsia="標楷體" w:hAnsi="Times New Roman" w:hint="eastAsia"/>
          <w:sz w:val="28"/>
          <w:szCs w:val="28"/>
        </w:rPr>
        <w:t>補助申請書。</w:t>
      </w:r>
    </w:p>
    <w:p w:rsidR="00C0319E" w:rsidRPr="00E67A3D" w:rsidRDefault="00A37356" w:rsidP="00A37356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身分證</w:t>
      </w:r>
      <w:r w:rsidR="00F21370" w:rsidRPr="00E67A3D">
        <w:rPr>
          <w:rFonts w:ascii="Times New Roman" w:eastAsia="標楷體" w:hAnsi="Times New Roman" w:hint="eastAsia"/>
          <w:sz w:val="28"/>
          <w:szCs w:val="28"/>
        </w:rPr>
        <w:t>影本</w:t>
      </w:r>
      <w:r w:rsidR="000417BA" w:rsidRPr="00E67A3D">
        <w:rPr>
          <w:rFonts w:ascii="Times New Roman" w:eastAsia="標楷體" w:hAnsi="Times New Roman" w:hint="eastAsia"/>
          <w:sz w:val="28"/>
          <w:szCs w:val="28"/>
        </w:rPr>
        <w:t>。</w:t>
      </w:r>
    </w:p>
    <w:p w:rsidR="00B428B4" w:rsidRPr="00E67A3D" w:rsidRDefault="00B428B4" w:rsidP="00B428B4">
      <w:pPr>
        <w:pStyle w:val="af"/>
        <w:numPr>
          <w:ilvl w:val="0"/>
          <w:numId w:val="15"/>
        </w:numPr>
        <w:ind w:leftChars="0" w:left="476" w:hanging="476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產銷履歷農產品標章、臺灣農產品生產追溯條碼（下稱</w:t>
      </w:r>
      <w:r w:rsidRPr="00E67A3D">
        <w:rPr>
          <w:rFonts w:ascii="Times New Roman" w:eastAsia="標楷體" w:hAnsi="Times New Roman" w:hint="eastAsia"/>
          <w:sz w:val="28"/>
          <w:szCs w:val="28"/>
        </w:rPr>
        <w:t>QR-Code</w:t>
      </w:r>
      <w:r w:rsidRPr="00E67A3D">
        <w:rPr>
          <w:rFonts w:ascii="Times New Roman" w:eastAsia="標楷體" w:hAnsi="Times New Roman" w:hint="eastAsia"/>
          <w:sz w:val="28"/>
          <w:szCs w:val="28"/>
        </w:rPr>
        <w:t>），或填具</w:t>
      </w:r>
      <w:r w:rsidRPr="00E67A3D">
        <w:rPr>
          <w:rFonts w:ascii="Times New Roman" w:eastAsia="標楷體" w:hAnsi="Times New Roman" w:hint="eastAsia"/>
          <w:sz w:val="28"/>
          <w:szCs w:val="28"/>
        </w:rPr>
        <w:t>QR-Code</w:t>
      </w:r>
      <w:r w:rsidRPr="00E67A3D">
        <w:rPr>
          <w:rFonts w:ascii="Times New Roman" w:eastAsia="標楷體" w:hAnsi="Times New Roman" w:hint="eastAsia"/>
          <w:sz w:val="28"/>
          <w:szCs w:val="28"/>
        </w:rPr>
        <w:t>申請表及其使用契約書。</w:t>
      </w:r>
    </w:p>
    <w:p w:rsidR="00B428B4" w:rsidRPr="00E67A3D" w:rsidRDefault="00B428B4" w:rsidP="00B428B4">
      <w:pPr>
        <w:pStyle w:val="af"/>
        <w:ind w:leftChars="0" w:left="476"/>
        <w:rPr>
          <w:rFonts w:ascii="Times New Roman" w:eastAsia="標楷體" w:hAnsi="Times New Roman" w:hint="eastAsia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（本項目得免附，另已於</w:t>
      </w:r>
      <w:r w:rsidRPr="00E67A3D">
        <w:rPr>
          <w:rFonts w:ascii="Times New Roman" w:eastAsia="標楷體" w:hAnsi="Times New Roman" w:hint="eastAsia"/>
          <w:sz w:val="28"/>
          <w:szCs w:val="28"/>
        </w:rPr>
        <w:t>107</w:t>
      </w:r>
      <w:r w:rsidRPr="00E67A3D">
        <w:rPr>
          <w:rFonts w:ascii="Times New Roman" w:eastAsia="標楷體" w:hAnsi="Times New Roman" w:hint="eastAsia"/>
          <w:sz w:val="28"/>
          <w:szCs w:val="28"/>
        </w:rPr>
        <w:t>年度有機質肥料及耕耘機補助填具者視同已檢附）。</w:t>
      </w:r>
    </w:p>
    <w:p w:rsidR="006C3F34" w:rsidRPr="00E67A3D" w:rsidRDefault="00E32C35" w:rsidP="006C3F34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/>
          <w:sz w:val="28"/>
          <w:szCs w:val="28"/>
        </w:rPr>
        <w:t>申請程序</w:t>
      </w:r>
      <w:r w:rsidR="00594A40" w:rsidRPr="00E67A3D">
        <w:rPr>
          <w:rFonts w:ascii="Times New Roman" w:eastAsia="標楷體" w:hAnsi="Times New Roman" w:hint="eastAsia"/>
          <w:sz w:val="28"/>
          <w:szCs w:val="28"/>
        </w:rPr>
        <w:t>：</w:t>
      </w:r>
    </w:p>
    <w:p w:rsidR="00E32C35" w:rsidRPr="00E67A3D" w:rsidRDefault="00842BFA" w:rsidP="001B68C0">
      <w:pPr>
        <w:pStyle w:val="af"/>
        <w:ind w:leftChars="0" w:left="720"/>
        <w:jc w:val="both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由補助對象逕向連江縣農會申請，受理截止後本府彙整清冊召</w:t>
      </w:r>
      <w:r w:rsidRPr="00E67A3D">
        <w:rPr>
          <w:rFonts w:ascii="Times New Roman" w:eastAsia="標楷體" w:hAnsi="Times New Roman" w:hint="eastAsia"/>
          <w:sz w:val="28"/>
          <w:szCs w:val="28"/>
        </w:rPr>
        <w:lastRenderedPageBreak/>
        <w:t>開審查會，於會後通知農友審查結果並請農友自行採購。檢具發票或收據向連江縣政府產業發展處申辦補助手續（農友應於申辦補助時攜帶身分證、私章及補助款存入之銀行或郵局存摺封面影本憑辦）。</w:t>
      </w:r>
    </w:p>
    <w:p w:rsidR="00657EAD" w:rsidRPr="00E67A3D" w:rsidRDefault="00943C85" w:rsidP="00A55D1E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/>
          <w:sz w:val="28"/>
          <w:szCs w:val="28"/>
        </w:rPr>
        <w:t>審查標準</w:t>
      </w:r>
      <w:r w:rsidR="00A33850" w:rsidRPr="00E67A3D">
        <w:rPr>
          <w:rFonts w:ascii="Times New Roman" w:eastAsia="標楷體" w:hAnsi="Times New Roman" w:hint="eastAsia"/>
          <w:sz w:val="28"/>
          <w:szCs w:val="28"/>
        </w:rPr>
        <w:t>及作業程序</w:t>
      </w:r>
      <w:r w:rsidR="00F33567" w:rsidRPr="00E67A3D">
        <w:rPr>
          <w:rFonts w:ascii="Times New Roman" w:eastAsia="標楷體" w:hAnsi="Times New Roman" w:hint="eastAsia"/>
          <w:sz w:val="28"/>
          <w:szCs w:val="28"/>
        </w:rPr>
        <w:t>：</w:t>
      </w:r>
    </w:p>
    <w:p w:rsidR="007741FD" w:rsidRPr="00E67A3D" w:rsidRDefault="007741FD" w:rsidP="007741FD">
      <w:pPr>
        <w:pStyle w:val="af"/>
        <w:numPr>
          <w:ilvl w:val="0"/>
          <w:numId w:val="2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受理截止後</w:t>
      </w:r>
      <w:r w:rsidRPr="00E67A3D">
        <w:rPr>
          <w:rFonts w:ascii="Times New Roman" w:eastAsia="標楷體" w:hAnsi="Times New Roman" w:hint="eastAsia"/>
          <w:sz w:val="28"/>
          <w:szCs w:val="28"/>
        </w:rPr>
        <w:t>15</w:t>
      </w:r>
      <w:r w:rsidRPr="00E67A3D">
        <w:rPr>
          <w:rFonts w:ascii="Times New Roman" w:eastAsia="標楷體" w:hAnsi="Times New Roman" w:hint="eastAsia"/>
          <w:sz w:val="28"/>
          <w:szCs w:val="28"/>
        </w:rPr>
        <w:t>日內召開審查</w:t>
      </w:r>
      <w:r w:rsidR="00375A63" w:rsidRPr="00E67A3D">
        <w:rPr>
          <w:rFonts w:ascii="Times New Roman" w:eastAsia="標楷體" w:hAnsi="Times New Roman" w:hint="eastAsia"/>
          <w:sz w:val="28"/>
          <w:szCs w:val="28"/>
        </w:rPr>
        <w:t>會</w:t>
      </w:r>
      <w:r w:rsidRPr="00E67A3D">
        <w:rPr>
          <w:rFonts w:ascii="Times New Roman" w:eastAsia="標楷體" w:hAnsi="Times New Roman" w:hint="eastAsia"/>
          <w:sz w:val="28"/>
          <w:szCs w:val="28"/>
        </w:rPr>
        <w:t>。</w:t>
      </w:r>
    </w:p>
    <w:p w:rsidR="00A55D1E" w:rsidRPr="00E67A3D" w:rsidRDefault="00943C85" w:rsidP="00E91FE9">
      <w:pPr>
        <w:pStyle w:val="af"/>
        <w:numPr>
          <w:ilvl w:val="0"/>
          <w:numId w:val="2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/>
          <w:sz w:val="28"/>
          <w:szCs w:val="28"/>
        </w:rPr>
        <w:t>審查小組成員</w:t>
      </w:r>
      <w:r w:rsidR="00F33567" w:rsidRPr="00E67A3D">
        <w:rPr>
          <w:rFonts w:ascii="Times New Roman" w:eastAsia="標楷體" w:hAnsi="Times New Roman" w:hint="eastAsia"/>
          <w:sz w:val="28"/>
          <w:szCs w:val="28"/>
        </w:rPr>
        <w:t>：</w:t>
      </w:r>
    </w:p>
    <w:p w:rsidR="00657EAD" w:rsidRPr="00E67A3D" w:rsidRDefault="00943C85" w:rsidP="00C83CEA">
      <w:pPr>
        <w:pStyle w:val="af"/>
        <w:ind w:leftChars="0" w:left="476"/>
        <w:jc w:val="both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/>
          <w:sz w:val="28"/>
          <w:szCs w:val="28"/>
        </w:rPr>
        <w:t>由本府產</w:t>
      </w:r>
      <w:r w:rsidR="008078A3" w:rsidRPr="00E67A3D">
        <w:rPr>
          <w:rFonts w:ascii="Times New Roman" w:eastAsia="標楷體" w:hAnsi="Times New Roman" w:hint="eastAsia"/>
          <w:sz w:val="28"/>
          <w:szCs w:val="28"/>
        </w:rPr>
        <w:t>業</w:t>
      </w:r>
      <w:r w:rsidRPr="00E67A3D">
        <w:rPr>
          <w:rFonts w:ascii="Times New Roman" w:eastAsia="標楷體" w:hAnsi="Times New Roman"/>
          <w:sz w:val="28"/>
          <w:szCs w:val="28"/>
        </w:rPr>
        <w:t>發</w:t>
      </w:r>
      <w:r w:rsidR="008078A3" w:rsidRPr="00E67A3D">
        <w:rPr>
          <w:rFonts w:ascii="Times New Roman" w:eastAsia="標楷體" w:hAnsi="Times New Roman" w:hint="eastAsia"/>
          <w:sz w:val="28"/>
          <w:szCs w:val="28"/>
        </w:rPr>
        <w:t>展</w:t>
      </w:r>
      <w:r w:rsidRPr="00E67A3D">
        <w:rPr>
          <w:rFonts w:ascii="Times New Roman" w:eastAsia="標楷體" w:hAnsi="Times New Roman"/>
          <w:sz w:val="28"/>
          <w:szCs w:val="28"/>
        </w:rPr>
        <w:t>處處長、副處長、承辦科長、承辦人員、連江縣農會代表人員或指定人員</w:t>
      </w:r>
      <w:r w:rsidR="00F33567" w:rsidRPr="00E67A3D">
        <w:rPr>
          <w:rFonts w:ascii="Times New Roman" w:eastAsia="標楷體" w:hAnsi="Times New Roman" w:hint="eastAsia"/>
          <w:sz w:val="28"/>
          <w:szCs w:val="28"/>
        </w:rPr>
        <w:t>（</w:t>
      </w:r>
      <w:r w:rsidRPr="00E67A3D">
        <w:rPr>
          <w:rFonts w:ascii="Times New Roman" w:eastAsia="標楷體" w:hAnsi="Times New Roman"/>
          <w:sz w:val="28"/>
          <w:szCs w:val="28"/>
        </w:rPr>
        <w:t>農業管理單位代表或</w:t>
      </w:r>
      <w:r w:rsidR="00F33567" w:rsidRPr="00E67A3D">
        <w:rPr>
          <w:rFonts w:ascii="Times New Roman" w:eastAsia="標楷體" w:hAnsi="Times New Roman"/>
          <w:sz w:val="28"/>
          <w:szCs w:val="28"/>
        </w:rPr>
        <w:t>專家</w:t>
      </w:r>
      <w:r w:rsidR="00F33567" w:rsidRPr="00E67A3D">
        <w:rPr>
          <w:rFonts w:ascii="Times New Roman" w:eastAsia="標楷體" w:hAnsi="Times New Roman" w:hint="eastAsia"/>
          <w:sz w:val="28"/>
          <w:szCs w:val="28"/>
        </w:rPr>
        <w:t>）</w:t>
      </w:r>
      <w:r w:rsidRPr="00E67A3D">
        <w:rPr>
          <w:rFonts w:ascii="Times New Roman" w:eastAsia="標楷體" w:hAnsi="Times New Roman"/>
          <w:sz w:val="28"/>
          <w:szCs w:val="28"/>
        </w:rPr>
        <w:t>至少</w:t>
      </w:r>
      <w:r w:rsidR="00F33567" w:rsidRPr="00E67A3D">
        <w:rPr>
          <w:rFonts w:ascii="Times New Roman" w:eastAsia="標楷體" w:hAnsi="Times New Roman"/>
          <w:sz w:val="28"/>
          <w:szCs w:val="28"/>
        </w:rPr>
        <w:t>3</w:t>
      </w:r>
      <w:r w:rsidRPr="00E67A3D">
        <w:rPr>
          <w:rFonts w:ascii="Times New Roman" w:eastAsia="標楷體" w:hAnsi="Times New Roman"/>
          <w:sz w:val="28"/>
          <w:szCs w:val="28"/>
        </w:rPr>
        <w:t>人進行書面審查。</w:t>
      </w:r>
    </w:p>
    <w:p w:rsidR="00A55D1E" w:rsidRPr="00E67A3D" w:rsidRDefault="00375A63" w:rsidP="00375A63">
      <w:pPr>
        <w:pStyle w:val="af"/>
        <w:numPr>
          <w:ilvl w:val="0"/>
          <w:numId w:val="2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審查原則：</w:t>
      </w:r>
    </w:p>
    <w:p w:rsidR="006A515A" w:rsidRPr="00E67A3D" w:rsidRDefault="00375A63" w:rsidP="006A515A">
      <w:pPr>
        <w:pStyle w:val="af"/>
        <w:numPr>
          <w:ilvl w:val="0"/>
          <w:numId w:val="2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資格審查：</w:t>
      </w:r>
    </w:p>
    <w:p w:rsidR="006A515A" w:rsidRPr="00E67A3D" w:rsidRDefault="006A515A" w:rsidP="006A515A">
      <w:pPr>
        <w:pStyle w:val="af"/>
        <w:numPr>
          <w:ilvl w:val="0"/>
          <w:numId w:val="25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有耕作事實且設籍本縣。</w:t>
      </w:r>
    </w:p>
    <w:p w:rsidR="00842BFA" w:rsidRPr="00E67A3D" w:rsidRDefault="00076E7B" w:rsidP="006A515A">
      <w:pPr>
        <w:pStyle w:val="af"/>
        <w:numPr>
          <w:ilvl w:val="0"/>
          <w:numId w:val="25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申請書</w:t>
      </w:r>
      <w:r w:rsidR="00842BFA" w:rsidRPr="00E67A3D">
        <w:rPr>
          <w:rFonts w:ascii="Times New Roman" w:eastAsia="標楷體" w:hAnsi="Times New Roman" w:hint="eastAsia"/>
          <w:sz w:val="28"/>
          <w:szCs w:val="28"/>
        </w:rPr>
        <w:t>資料填寫缺漏不全，不予受理。</w:t>
      </w:r>
    </w:p>
    <w:p w:rsidR="006A515A" w:rsidRPr="00E67A3D" w:rsidRDefault="006A515A" w:rsidP="006A515A">
      <w:pPr>
        <w:pStyle w:val="af"/>
        <w:numPr>
          <w:ilvl w:val="0"/>
          <w:numId w:val="2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符合資格者之審查優先次序：</w:t>
      </w:r>
    </w:p>
    <w:p w:rsidR="0047555B" w:rsidRPr="00E67A3D" w:rsidRDefault="006A515A" w:rsidP="001B68C0">
      <w:pPr>
        <w:pStyle w:val="af"/>
        <w:numPr>
          <w:ilvl w:val="0"/>
          <w:numId w:val="27"/>
        </w:numPr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具有產銷履歷農產品標章</w:t>
      </w:r>
      <w:r w:rsidR="00826B35" w:rsidRPr="00E67A3D">
        <w:rPr>
          <w:rFonts w:ascii="Times New Roman" w:eastAsia="標楷體" w:hAnsi="Times New Roman" w:hint="eastAsia"/>
          <w:sz w:val="28"/>
          <w:szCs w:val="28"/>
        </w:rPr>
        <w:t>、</w:t>
      </w:r>
      <w:r w:rsidRPr="00E67A3D">
        <w:rPr>
          <w:rFonts w:ascii="Times New Roman" w:eastAsia="標楷體" w:hAnsi="Times New Roman" w:hint="eastAsia"/>
          <w:sz w:val="28"/>
          <w:szCs w:val="28"/>
        </w:rPr>
        <w:t>臺灣農產品生產追溯條碼</w:t>
      </w:r>
      <w:r w:rsidR="00826B35" w:rsidRPr="00E67A3D">
        <w:rPr>
          <w:rFonts w:ascii="Times New Roman" w:eastAsia="標楷體" w:hAnsi="Times New Roman" w:hint="eastAsia"/>
          <w:sz w:val="28"/>
          <w:szCs w:val="28"/>
        </w:rPr>
        <w:t>（以下簡稱</w:t>
      </w:r>
      <w:r w:rsidR="00826B35" w:rsidRPr="00E67A3D">
        <w:rPr>
          <w:rFonts w:ascii="Times New Roman" w:eastAsia="標楷體" w:hAnsi="Times New Roman" w:hint="eastAsia"/>
          <w:sz w:val="28"/>
          <w:szCs w:val="28"/>
        </w:rPr>
        <w:t>QR-Code</w:t>
      </w:r>
      <w:r w:rsidR="00826B35" w:rsidRPr="00E67A3D">
        <w:rPr>
          <w:rFonts w:ascii="Times New Roman" w:eastAsia="標楷體" w:hAnsi="Times New Roman" w:hint="eastAsia"/>
          <w:sz w:val="28"/>
          <w:szCs w:val="28"/>
        </w:rPr>
        <w:t>）或本年度已填寫</w:t>
      </w:r>
      <w:r w:rsidR="00826B35" w:rsidRPr="00E67A3D">
        <w:rPr>
          <w:rFonts w:ascii="Times New Roman" w:eastAsia="標楷體" w:hAnsi="Times New Roman" w:hint="eastAsia"/>
          <w:sz w:val="28"/>
          <w:szCs w:val="28"/>
        </w:rPr>
        <w:t>QR-Code</w:t>
      </w:r>
      <w:r w:rsidR="00826B35" w:rsidRPr="00E67A3D">
        <w:rPr>
          <w:rFonts w:ascii="Times New Roman" w:eastAsia="標楷體" w:hAnsi="Times New Roman" w:hint="eastAsia"/>
          <w:sz w:val="28"/>
          <w:szCs w:val="28"/>
        </w:rPr>
        <w:t>申請資料</w:t>
      </w:r>
      <w:r w:rsidRPr="00E67A3D">
        <w:rPr>
          <w:rFonts w:ascii="Times New Roman" w:eastAsia="標楷體" w:hAnsi="Times New Roman" w:hint="eastAsia"/>
          <w:sz w:val="28"/>
          <w:szCs w:val="28"/>
        </w:rPr>
        <w:t>為第</w:t>
      </w:r>
      <w:r w:rsidRPr="00E67A3D">
        <w:rPr>
          <w:rFonts w:ascii="Times New Roman" w:eastAsia="標楷體" w:hAnsi="Times New Roman" w:hint="eastAsia"/>
          <w:sz w:val="28"/>
          <w:szCs w:val="28"/>
        </w:rPr>
        <w:t>1</w:t>
      </w:r>
      <w:r w:rsidRPr="00E67A3D">
        <w:rPr>
          <w:rFonts w:ascii="Times New Roman" w:eastAsia="標楷體" w:hAnsi="Times New Roman" w:hint="eastAsia"/>
          <w:sz w:val="28"/>
          <w:szCs w:val="28"/>
        </w:rPr>
        <w:t>優先。</w:t>
      </w:r>
    </w:p>
    <w:p w:rsidR="0047555B" w:rsidRPr="00E67A3D" w:rsidRDefault="00174376" w:rsidP="001B68C0">
      <w:pPr>
        <w:pStyle w:val="af"/>
        <w:numPr>
          <w:ilvl w:val="0"/>
          <w:numId w:val="27"/>
        </w:numPr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其餘</w:t>
      </w:r>
      <w:r w:rsidR="00826B35" w:rsidRPr="00E67A3D">
        <w:rPr>
          <w:rFonts w:ascii="Times New Roman" w:eastAsia="標楷體" w:hAnsi="Times New Roman" w:hint="eastAsia"/>
          <w:sz w:val="28"/>
          <w:szCs w:val="28"/>
        </w:rPr>
        <w:t>農友</w:t>
      </w:r>
      <w:r w:rsidR="006A515A" w:rsidRPr="00E67A3D">
        <w:rPr>
          <w:rFonts w:ascii="Times New Roman" w:eastAsia="標楷體" w:hAnsi="Times New Roman" w:hint="eastAsia"/>
          <w:sz w:val="28"/>
          <w:szCs w:val="28"/>
        </w:rPr>
        <w:t>為</w:t>
      </w:r>
      <w:r w:rsidR="00842BFA" w:rsidRPr="00E67A3D">
        <w:rPr>
          <w:rFonts w:ascii="Times New Roman" w:eastAsia="標楷體" w:hAnsi="Times New Roman" w:hint="eastAsia"/>
          <w:sz w:val="28"/>
          <w:szCs w:val="28"/>
        </w:rPr>
        <w:t>其次</w:t>
      </w:r>
      <w:r w:rsidR="006A515A" w:rsidRPr="00E67A3D">
        <w:rPr>
          <w:rFonts w:ascii="Times New Roman" w:eastAsia="標楷體" w:hAnsi="Times New Roman" w:hint="eastAsia"/>
          <w:sz w:val="28"/>
          <w:szCs w:val="28"/>
        </w:rPr>
        <w:t>。</w:t>
      </w:r>
    </w:p>
    <w:p w:rsidR="00894ED7" w:rsidRPr="00E67A3D" w:rsidRDefault="00140FF5" w:rsidP="00894ED7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lastRenderedPageBreak/>
        <w:t>經費請撥及核銷程序</w:t>
      </w:r>
      <w:r w:rsidR="00D903D3" w:rsidRPr="00E67A3D">
        <w:rPr>
          <w:rFonts w:ascii="Times New Roman" w:eastAsia="標楷體" w:hAnsi="Times New Roman" w:hint="eastAsia"/>
          <w:sz w:val="28"/>
          <w:szCs w:val="28"/>
        </w:rPr>
        <w:t>：</w:t>
      </w:r>
    </w:p>
    <w:p w:rsidR="00140FF5" w:rsidRPr="00E67A3D" w:rsidRDefault="00894ED7" w:rsidP="001B68C0">
      <w:pPr>
        <w:pStyle w:val="af"/>
        <w:ind w:leftChars="0" w:left="720"/>
        <w:jc w:val="both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由</w:t>
      </w:r>
      <w:r w:rsidR="008D7313" w:rsidRPr="00E67A3D">
        <w:rPr>
          <w:rFonts w:ascii="Times New Roman" w:eastAsia="標楷體" w:hAnsi="Times New Roman" w:hint="eastAsia"/>
          <w:sz w:val="28"/>
          <w:szCs w:val="28"/>
        </w:rPr>
        <w:t>補助對象</w:t>
      </w:r>
      <w:r w:rsidRPr="00E67A3D">
        <w:rPr>
          <w:rFonts w:ascii="Times New Roman" w:eastAsia="標楷體" w:hAnsi="Times New Roman" w:hint="eastAsia"/>
          <w:sz w:val="28"/>
          <w:szCs w:val="28"/>
        </w:rPr>
        <w:t>出具採購原始憑證及領據申請補助款項，經本府審查後，以一次撥付為原則，由本府逕行將款項匯入其名下指定帳戶。</w:t>
      </w:r>
    </w:p>
    <w:p w:rsidR="00EB6353" w:rsidRPr="00E67A3D" w:rsidRDefault="00140FF5" w:rsidP="00A37356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hint="eastAsia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督導及考核</w:t>
      </w:r>
      <w:r w:rsidR="008C4DB7" w:rsidRPr="00E67A3D">
        <w:rPr>
          <w:rFonts w:ascii="Times New Roman" w:eastAsia="標楷體" w:hAnsi="Times New Roman" w:hint="eastAsia"/>
          <w:sz w:val="28"/>
          <w:szCs w:val="28"/>
        </w:rPr>
        <w:t>：</w:t>
      </w:r>
    </w:p>
    <w:p w:rsidR="00A27932" w:rsidRPr="00E67A3D" w:rsidRDefault="00A27932" w:rsidP="00A27932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不得將接受補助之</w:t>
      </w:r>
      <w:r w:rsidR="00901B15" w:rsidRPr="00E67A3D">
        <w:rPr>
          <w:rFonts w:ascii="Times New Roman" w:eastAsia="標楷體" w:hAnsi="Times New Roman" w:hint="eastAsia"/>
          <w:sz w:val="28"/>
          <w:szCs w:val="28"/>
        </w:rPr>
        <w:t>農業資材</w:t>
      </w:r>
      <w:r w:rsidRPr="00E67A3D">
        <w:rPr>
          <w:rFonts w:ascii="Times New Roman" w:eastAsia="標楷體" w:hAnsi="Times New Roman" w:hint="eastAsia"/>
          <w:sz w:val="28"/>
          <w:szCs w:val="28"/>
        </w:rPr>
        <w:t>轉售或其他商業行為圖利。</w:t>
      </w:r>
    </w:p>
    <w:p w:rsidR="00A27932" w:rsidRPr="00E67A3D" w:rsidRDefault="00A27932" w:rsidP="00A27932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不得拒絕配合本府實地現勘耕地。</w:t>
      </w:r>
    </w:p>
    <w:p w:rsidR="00A27932" w:rsidRPr="00E67A3D" w:rsidRDefault="00A27932" w:rsidP="007D5743">
      <w:pPr>
        <w:pStyle w:val="af"/>
        <w:numPr>
          <w:ilvl w:val="0"/>
          <w:numId w:val="17"/>
        </w:numPr>
        <w:ind w:leftChars="0" w:left="476" w:hanging="476"/>
        <w:jc w:val="both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不得拒絕本府農業政策推廣</w:t>
      </w:r>
      <w:r w:rsidR="00753132" w:rsidRPr="00E67A3D">
        <w:rPr>
          <w:rFonts w:ascii="Times New Roman" w:eastAsia="標楷體" w:hAnsi="Times New Roman" w:hint="eastAsia"/>
          <w:sz w:val="28"/>
          <w:szCs w:val="28"/>
        </w:rPr>
        <w:t>（</w:t>
      </w:r>
      <w:r w:rsidRPr="00E67A3D">
        <w:rPr>
          <w:rFonts w:ascii="Times New Roman" w:eastAsia="標楷體" w:hAnsi="Times New Roman" w:hint="eastAsia"/>
          <w:sz w:val="28"/>
          <w:szCs w:val="28"/>
        </w:rPr>
        <w:t>如農作物農藥殘留抽驗、農情調查、輔導申請各項農產品標章或追溯條碼等</w:t>
      </w:r>
      <w:r w:rsidR="00753132" w:rsidRPr="00E67A3D">
        <w:rPr>
          <w:rFonts w:ascii="Times New Roman" w:eastAsia="標楷體" w:hAnsi="Times New Roman" w:hint="eastAsia"/>
          <w:kern w:val="0"/>
          <w:sz w:val="28"/>
          <w:szCs w:val="28"/>
        </w:rPr>
        <w:t>）</w:t>
      </w:r>
      <w:r w:rsidRPr="00E67A3D">
        <w:rPr>
          <w:rFonts w:ascii="Times New Roman" w:eastAsia="標楷體" w:hAnsi="Times New Roman" w:hint="eastAsia"/>
          <w:sz w:val="28"/>
          <w:szCs w:val="28"/>
        </w:rPr>
        <w:t>。</w:t>
      </w:r>
    </w:p>
    <w:p w:rsidR="00657EAD" w:rsidRPr="00E67A3D" w:rsidRDefault="00D868EA" w:rsidP="001B2757">
      <w:pPr>
        <w:pStyle w:val="af"/>
        <w:numPr>
          <w:ilvl w:val="0"/>
          <w:numId w:val="17"/>
        </w:numPr>
        <w:ind w:leftChars="0" w:left="476" w:hanging="476"/>
        <w:jc w:val="both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如有違反上開</w:t>
      </w:r>
      <w:r w:rsidRPr="00E67A3D">
        <w:rPr>
          <w:rFonts w:ascii="Times New Roman" w:eastAsia="標楷體" w:hAnsi="Times New Roman" w:hint="eastAsia"/>
          <w:sz w:val="28"/>
          <w:szCs w:val="28"/>
        </w:rPr>
        <w:t>(</w:t>
      </w:r>
      <w:r w:rsidR="00C15EFF" w:rsidRPr="00E67A3D">
        <w:rPr>
          <w:rFonts w:ascii="Times New Roman" w:eastAsia="標楷體" w:hAnsi="Times New Roman" w:hint="eastAsia"/>
          <w:sz w:val="28"/>
          <w:szCs w:val="28"/>
        </w:rPr>
        <w:t>一</w:t>
      </w:r>
      <w:r w:rsidRPr="00E67A3D">
        <w:rPr>
          <w:rFonts w:ascii="Times New Roman" w:eastAsia="標楷體" w:hAnsi="Times New Roman" w:hint="eastAsia"/>
          <w:sz w:val="28"/>
          <w:szCs w:val="28"/>
        </w:rPr>
        <w:t>)</w:t>
      </w:r>
      <w:r w:rsidRPr="00E67A3D">
        <w:rPr>
          <w:rFonts w:ascii="Times New Roman" w:eastAsia="標楷體" w:hAnsi="Times New Roman" w:hint="eastAsia"/>
          <w:sz w:val="28"/>
          <w:szCs w:val="28"/>
        </w:rPr>
        <w:t>至</w:t>
      </w:r>
      <w:r w:rsidRPr="00E67A3D">
        <w:rPr>
          <w:rFonts w:ascii="Times New Roman" w:eastAsia="標楷體" w:hAnsi="Times New Roman" w:hint="eastAsia"/>
          <w:sz w:val="28"/>
          <w:szCs w:val="28"/>
        </w:rPr>
        <w:t>(</w:t>
      </w:r>
      <w:r w:rsidR="00C15EFF" w:rsidRPr="00E67A3D">
        <w:rPr>
          <w:rFonts w:ascii="Times New Roman" w:eastAsia="標楷體" w:hAnsi="Times New Roman" w:hint="eastAsia"/>
          <w:sz w:val="28"/>
          <w:szCs w:val="28"/>
        </w:rPr>
        <w:t>三</w:t>
      </w:r>
      <w:r w:rsidRPr="00E67A3D">
        <w:rPr>
          <w:rFonts w:ascii="Times New Roman" w:eastAsia="標楷體" w:hAnsi="Times New Roman" w:hint="eastAsia"/>
          <w:sz w:val="28"/>
          <w:szCs w:val="28"/>
        </w:rPr>
        <w:t>)</w:t>
      </w:r>
      <w:r w:rsidRPr="00E67A3D">
        <w:rPr>
          <w:rFonts w:ascii="Times New Roman" w:eastAsia="標楷體" w:hAnsi="Times New Roman" w:hint="eastAsia"/>
          <w:sz w:val="28"/>
          <w:szCs w:val="28"/>
        </w:rPr>
        <w:t>款之情形，本府</w:t>
      </w:r>
      <w:r w:rsidR="004F0DD6" w:rsidRPr="00E67A3D">
        <w:rPr>
          <w:rFonts w:ascii="Times New Roman" w:eastAsia="標楷體" w:hAnsi="Times New Roman" w:hint="eastAsia"/>
          <w:sz w:val="28"/>
          <w:szCs w:val="28"/>
        </w:rPr>
        <w:t>得</w:t>
      </w:r>
      <w:r w:rsidRPr="00E67A3D">
        <w:rPr>
          <w:rFonts w:ascii="Times New Roman" w:eastAsia="標楷體" w:hAnsi="Times New Roman" w:hint="eastAsia"/>
          <w:sz w:val="28"/>
          <w:szCs w:val="28"/>
        </w:rPr>
        <w:t>撤銷原配撥核定處分及依核定價格向申請人請求返還價金，並列為本府爾後各項補助案之參據。</w:t>
      </w:r>
    </w:p>
    <w:p w:rsidR="00506619" w:rsidRPr="00E67A3D" w:rsidRDefault="00140FF5" w:rsidP="001B2757">
      <w:pPr>
        <w:pStyle w:val="af"/>
        <w:numPr>
          <w:ilvl w:val="0"/>
          <w:numId w:val="17"/>
        </w:numPr>
        <w:ind w:leftChars="0" w:left="476" w:hanging="476"/>
        <w:jc w:val="both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本作業規範公開於本府網站，本作業規範未規定事宜，依相關法規辦理。</w:t>
      </w:r>
    </w:p>
    <w:p w:rsidR="00DE2386" w:rsidRPr="00E67A3D" w:rsidRDefault="00506619" w:rsidP="00506619">
      <w:pPr>
        <w:pStyle w:val="af"/>
        <w:ind w:leftChars="0" w:left="0"/>
        <w:jc w:val="both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/>
          <w:sz w:val="28"/>
          <w:szCs w:val="28"/>
        </w:rPr>
        <w:br w:type="page"/>
      </w:r>
      <w:r w:rsidRPr="00E67A3D">
        <w:rPr>
          <w:rFonts w:ascii="Times New Roman" w:eastAsia="標楷體" w:hAnsi="Times New Roman" w:hint="eastAsia"/>
          <w:sz w:val="28"/>
          <w:szCs w:val="28"/>
        </w:rPr>
        <w:lastRenderedPageBreak/>
        <w:t>附件</w:t>
      </w:r>
      <w:r w:rsidRPr="00E67A3D">
        <w:rPr>
          <w:rFonts w:ascii="Times New Roman" w:eastAsia="標楷體" w:hAnsi="Times New Roman" w:hint="eastAsia"/>
          <w:sz w:val="28"/>
          <w:szCs w:val="28"/>
        </w:rPr>
        <w:t>1</w:t>
      </w:r>
      <w:r w:rsidR="003E3F2E" w:rsidRPr="00E67A3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E67A3D">
        <w:rPr>
          <w:rFonts w:ascii="Times New Roman" w:eastAsia="標楷體" w:hAnsi="Times New Roman" w:hint="eastAsia"/>
          <w:sz w:val="28"/>
          <w:szCs w:val="28"/>
        </w:rPr>
        <w:t xml:space="preserve"> 107</w:t>
      </w:r>
      <w:r w:rsidRPr="00E67A3D">
        <w:rPr>
          <w:rFonts w:ascii="Times New Roman" w:eastAsia="標楷體" w:hAnsi="Times New Roman" w:hint="eastAsia"/>
          <w:sz w:val="28"/>
          <w:szCs w:val="28"/>
        </w:rPr>
        <w:t>年度連江縣政府辦理</w:t>
      </w:r>
      <w:r w:rsidR="00756DCE" w:rsidRPr="00E67A3D">
        <w:rPr>
          <w:rFonts w:ascii="Times New Roman" w:eastAsia="標楷體" w:hAnsi="Times New Roman" w:hint="eastAsia"/>
          <w:sz w:val="28"/>
          <w:szCs w:val="28"/>
        </w:rPr>
        <w:t>「</w:t>
      </w:r>
      <w:r w:rsidRPr="00E67A3D">
        <w:rPr>
          <w:rFonts w:ascii="Times New Roman" w:eastAsia="標楷體" w:hAnsi="Times New Roman" w:hint="eastAsia"/>
          <w:sz w:val="28"/>
          <w:szCs w:val="28"/>
        </w:rPr>
        <w:t>馬祖地區安全農業生產計畫</w:t>
      </w:r>
      <w:r w:rsidR="00756DCE" w:rsidRPr="00E67A3D">
        <w:rPr>
          <w:rFonts w:ascii="Times New Roman" w:eastAsia="標楷體" w:hAnsi="Times New Roman" w:hint="eastAsia"/>
          <w:sz w:val="28"/>
          <w:szCs w:val="28"/>
        </w:rPr>
        <w:t>-</w:t>
      </w:r>
      <w:r w:rsidR="00756DCE" w:rsidRPr="00E67A3D">
        <w:rPr>
          <w:rFonts w:ascii="Times New Roman" w:eastAsia="標楷體" w:hAnsi="Times New Roman" w:hint="eastAsia"/>
          <w:sz w:val="28"/>
          <w:szCs w:val="28"/>
        </w:rPr>
        <w:t>安全農業適用資材」</w:t>
      </w:r>
      <w:r w:rsidR="001571FA" w:rsidRPr="00E67A3D">
        <w:rPr>
          <w:rFonts w:ascii="Times New Roman" w:eastAsia="標楷體" w:hAnsi="Times New Roman" w:hint="eastAsia"/>
          <w:sz w:val="28"/>
          <w:szCs w:val="28"/>
        </w:rPr>
        <w:t>指定</w:t>
      </w:r>
      <w:r w:rsidR="00756DCE" w:rsidRPr="00E67A3D">
        <w:rPr>
          <w:rFonts w:ascii="Times New Roman" w:eastAsia="標楷體" w:hAnsi="Times New Roman" w:hint="eastAsia"/>
          <w:sz w:val="28"/>
          <w:szCs w:val="28"/>
        </w:rPr>
        <w:t>補助</w:t>
      </w:r>
      <w:r w:rsidR="001571FA" w:rsidRPr="00E67A3D">
        <w:rPr>
          <w:rFonts w:ascii="Times New Roman" w:eastAsia="標楷體" w:hAnsi="Times New Roman" w:hint="eastAsia"/>
          <w:sz w:val="28"/>
          <w:szCs w:val="28"/>
        </w:rPr>
        <w:t>項目</w:t>
      </w:r>
      <w:r w:rsidR="00F33A97" w:rsidRPr="00E67A3D">
        <w:rPr>
          <w:rFonts w:ascii="Times New Roman" w:eastAsia="標楷體" w:hAnsi="Times New Roman" w:hint="eastAsia"/>
          <w:sz w:val="28"/>
          <w:szCs w:val="28"/>
        </w:rPr>
        <w:t>一覽表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562"/>
        <w:gridCol w:w="1418"/>
        <w:gridCol w:w="1701"/>
        <w:gridCol w:w="2268"/>
      </w:tblGrid>
      <w:tr w:rsidR="00711867" w:rsidRPr="00E67A3D" w:rsidTr="00711867">
        <w:trPr>
          <w:trHeight w:val="252"/>
        </w:trPr>
        <w:tc>
          <w:tcPr>
            <w:tcW w:w="240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補助項目</w:t>
            </w:r>
          </w:p>
        </w:tc>
        <w:tc>
          <w:tcPr>
            <w:tcW w:w="1562" w:type="dxa"/>
            <w:shd w:val="clear" w:color="auto" w:fill="auto"/>
          </w:tcPr>
          <w:p w:rsidR="00711867" w:rsidRPr="00E67A3D" w:rsidRDefault="00711867" w:rsidP="00711867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規格</w:t>
            </w:r>
          </w:p>
        </w:tc>
        <w:tc>
          <w:tcPr>
            <w:tcW w:w="141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單位</w:t>
            </w:r>
          </w:p>
        </w:tc>
        <w:tc>
          <w:tcPr>
            <w:tcW w:w="1701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預估單價</w:t>
            </w:r>
          </w:p>
        </w:tc>
        <w:tc>
          <w:tcPr>
            <w:tcW w:w="226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農民預估配合款</w:t>
            </w:r>
          </w:p>
        </w:tc>
      </w:tr>
      <w:tr w:rsidR="00711867" w:rsidRPr="00E67A3D" w:rsidTr="00711867">
        <w:trPr>
          <w:trHeight w:val="129"/>
        </w:trPr>
        <w:tc>
          <w:tcPr>
            <w:tcW w:w="240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蘇力菌</w:t>
            </w:r>
          </w:p>
        </w:tc>
        <w:tc>
          <w:tcPr>
            <w:tcW w:w="1562" w:type="dxa"/>
            <w:shd w:val="clear" w:color="auto" w:fill="auto"/>
          </w:tcPr>
          <w:p w:rsidR="00711867" w:rsidRPr="00E67A3D" w:rsidRDefault="00711867" w:rsidP="00711867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100</w:t>
            </w:r>
            <w:r w:rsidR="00F945BA" w:rsidRPr="00E67A3D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E67A3D">
              <w:rPr>
                <w:rFonts w:ascii="Times New Roman" w:eastAsia="標楷體" w:hAnsi="Times New Roman"/>
                <w:bCs/>
                <w:sz w:val="28"/>
                <w:szCs w:val="28"/>
              </w:rPr>
              <w:t>g</w:t>
            </w:r>
          </w:p>
        </w:tc>
        <w:tc>
          <w:tcPr>
            <w:tcW w:w="141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包</w:t>
            </w:r>
          </w:p>
        </w:tc>
        <w:tc>
          <w:tcPr>
            <w:tcW w:w="1701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250</w:t>
            </w:r>
          </w:p>
        </w:tc>
        <w:tc>
          <w:tcPr>
            <w:tcW w:w="226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125</w:t>
            </w:r>
          </w:p>
        </w:tc>
      </w:tr>
      <w:tr w:rsidR="00711867" w:rsidRPr="00E67A3D" w:rsidTr="00711867">
        <w:trPr>
          <w:trHeight w:val="70"/>
        </w:trPr>
        <w:tc>
          <w:tcPr>
            <w:tcW w:w="240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木黴菌</w:t>
            </w:r>
          </w:p>
        </w:tc>
        <w:tc>
          <w:tcPr>
            <w:tcW w:w="1562" w:type="dxa"/>
            <w:shd w:val="clear" w:color="auto" w:fill="auto"/>
          </w:tcPr>
          <w:p w:rsidR="00711867" w:rsidRPr="00E67A3D" w:rsidRDefault="00F945BA" w:rsidP="00711867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250</w:t>
            </w:r>
            <w:r w:rsidRPr="00E67A3D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g</w:t>
            </w:r>
          </w:p>
        </w:tc>
        <w:tc>
          <w:tcPr>
            <w:tcW w:w="141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包</w:t>
            </w:r>
          </w:p>
        </w:tc>
        <w:tc>
          <w:tcPr>
            <w:tcW w:w="1701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450</w:t>
            </w:r>
          </w:p>
        </w:tc>
        <w:tc>
          <w:tcPr>
            <w:tcW w:w="226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225</w:t>
            </w:r>
          </w:p>
        </w:tc>
      </w:tr>
      <w:tr w:rsidR="00711867" w:rsidRPr="00E67A3D" w:rsidTr="00711867">
        <w:tc>
          <w:tcPr>
            <w:tcW w:w="240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枯草桿菌</w:t>
            </w:r>
          </w:p>
        </w:tc>
        <w:tc>
          <w:tcPr>
            <w:tcW w:w="1562" w:type="dxa"/>
            <w:shd w:val="clear" w:color="auto" w:fill="auto"/>
          </w:tcPr>
          <w:p w:rsidR="00711867" w:rsidRPr="00E67A3D" w:rsidRDefault="00F945BA" w:rsidP="00711867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250 g</w:t>
            </w:r>
          </w:p>
        </w:tc>
        <w:tc>
          <w:tcPr>
            <w:tcW w:w="141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包</w:t>
            </w:r>
          </w:p>
        </w:tc>
        <w:tc>
          <w:tcPr>
            <w:tcW w:w="1701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350</w:t>
            </w:r>
          </w:p>
        </w:tc>
        <w:tc>
          <w:tcPr>
            <w:tcW w:w="226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175</w:t>
            </w:r>
          </w:p>
        </w:tc>
      </w:tr>
      <w:tr w:rsidR="00711867" w:rsidRPr="00E67A3D" w:rsidTr="00711867">
        <w:trPr>
          <w:trHeight w:val="177"/>
        </w:trPr>
        <w:tc>
          <w:tcPr>
            <w:tcW w:w="240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苦楝油</w:t>
            </w:r>
          </w:p>
        </w:tc>
        <w:tc>
          <w:tcPr>
            <w:tcW w:w="1562" w:type="dxa"/>
            <w:shd w:val="clear" w:color="auto" w:fill="auto"/>
          </w:tcPr>
          <w:p w:rsidR="00711867" w:rsidRPr="00E67A3D" w:rsidRDefault="00F945BA" w:rsidP="00711867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 L</w:t>
            </w:r>
          </w:p>
        </w:tc>
        <w:tc>
          <w:tcPr>
            <w:tcW w:w="141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瓶</w:t>
            </w:r>
          </w:p>
        </w:tc>
        <w:tc>
          <w:tcPr>
            <w:tcW w:w="1701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700</w:t>
            </w:r>
          </w:p>
        </w:tc>
        <w:tc>
          <w:tcPr>
            <w:tcW w:w="226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350</w:t>
            </w:r>
          </w:p>
        </w:tc>
      </w:tr>
      <w:tr w:rsidR="00711867" w:rsidRPr="00E67A3D" w:rsidTr="00711867">
        <w:trPr>
          <w:trHeight w:val="240"/>
        </w:trPr>
        <w:tc>
          <w:tcPr>
            <w:tcW w:w="240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菸鹼醇</w:t>
            </w:r>
          </w:p>
        </w:tc>
        <w:tc>
          <w:tcPr>
            <w:tcW w:w="1562" w:type="dxa"/>
            <w:shd w:val="clear" w:color="auto" w:fill="auto"/>
          </w:tcPr>
          <w:p w:rsidR="00711867" w:rsidRPr="00E67A3D" w:rsidRDefault="00F945BA" w:rsidP="00711867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 L</w:t>
            </w:r>
          </w:p>
        </w:tc>
        <w:tc>
          <w:tcPr>
            <w:tcW w:w="141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瓶</w:t>
            </w:r>
          </w:p>
        </w:tc>
        <w:tc>
          <w:tcPr>
            <w:tcW w:w="1701" w:type="dxa"/>
            <w:shd w:val="clear" w:color="auto" w:fill="auto"/>
          </w:tcPr>
          <w:p w:rsidR="00711867" w:rsidRPr="00E67A3D" w:rsidRDefault="00711867" w:rsidP="00EE08D8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</w:tcPr>
          <w:p w:rsidR="00711867" w:rsidRPr="00E67A3D" w:rsidRDefault="00711867" w:rsidP="00EE08D8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150</w:t>
            </w:r>
          </w:p>
        </w:tc>
      </w:tr>
      <w:tr w:rsidR="00711867" w:rsidRPr="00E67A3D" w:rsidTr="00711867"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葵無露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711867" w:rsidRPr="00E67A3D" w:rsidRDefault="00F945BA" w:rsidP="00711867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  <w:r w:rsidRPr="00E67A3D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150</w:t>
            </w:r>
          </w:p>
        </w:tc>
      </w:tr>
      <w:tr w:rsidR="00711867" w:rsidRPr="00E67A3D" w:rsidTr="00711867">
        <w:trPr>
          <w:trHeight w:val="81"/>
        </w:trPr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矽藻土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711867" w:rsidRPr="00E67A3D" w:rsidRDefault="00F945BA" w:rsidP="00711867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 kg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125</w:t>
            </w:r>
          </w:p>
        </w:tc>
      </w:tr>
      <w:tr w:rsidR="00711867" w:rsidRPr="00E67A3D" w:rsidTr="00711867">
        <w:trPr>
          <w:trHeight w:val="180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亞磷酸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867" w:rsidRPr="00E67A3D" w:rsidRDefault="00F945BA" w:rsidP="00711867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 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225</w:t>
            </w:r>
          </w:p>
        </w:tc>
      </w:tr>
      <w:tr w:rsidR="00711867" w:rsidRPr="00E67A3D" w:rsidTr="00711867">
        <w:trPr>
          <w:trHeight w:val="150"/>
        </w:trPr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黃色黏蟲劑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711867" w:rsidRPr="00E67A3D" w:rsidRDefault="00F945BA" w:rsidP="00711867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750 mL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瓶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125</w:t>
            </w:r>
          </w:p>
        </w:tc>
      </w:tr>
      <w:tr w:rsidR="00711867" w:rsidRPr="00E67A3D" w:rsidTr="00711867">
        <w:trPr>
          <w:trHeight w:val="70"/>
        </w:trPr>
        <w:tc>
          <w:tcPr>
            <w:tcW w:w="240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可濕性硫磺</w:t>
            </w:r>
          </w:p>
        </w:tc>
        <w:tc>
          <w:tcPr>
            <w:tcW w:w="1562" w:type="dxa"/>
            <w:shd w:val="clear" w:color="auto" w:fill="auto"/>
          </w:tcPr>
          <w:p w:rsidR="00711867" w:rsidRPr="00E67A3D" w:rsidRDefault="00F945BA" w:rsidP="00711867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 kg</w:t>
            </w:r>
          </w:p>
        </w:tc>
        <w:tc>
          <w:tcPr>
            <w:tcW w:w="141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包</w:t>
            </w:r>
          </w:p>
        </w:tc>
        <w:tc>
          <w:tcPr>
            <w:tcW w:w="1701" w:type="dxa"/>
            <w:shd w:val="clear" w:color="auto" w:fill="auto"/>
          </w:tcPr>
          <w:p w:rsidR="00711867" w:rsidRPr="00E67A3D" w:rsidRDefault="00711867" w:rsidP="00EE08D8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220</w:t>
            </w:r>
          </w:p>
        </w:tc>
        <w:tc>
          <w:tcPr>
            <w:tcW w:w="2268" w:type="dxa"/>
            <w:shd w:val="clear" w:color="auto" w:fill="auto"/>
          </w:tcPr>
          <w:p w:rsidR="00711867" w:rsidRPr="00E67A3D" w:rsidRDefault="00711867" w:rsidP="00EE08D8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110</w:t>
            </w:r>
          </w:p>
        </w:tc>
      </w:tr>
      <w:tr w:rsidR="00711867" w:rsidRPr="00E67A3D" w:rsidTr="00711867">
        <w:trPr>
          <w:trHeight w:val="70"/>
        </w:trPr>
        <w:tc>
          <w:tcPr>
            <w:tcW w:w="240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碳酸氫鉀</w:t>
            </w:r>
          </w:p>
        </w:tc>
        <w:tc>
          <w:tcPr>
            <w:tcW w:w="1562" w:type="dxa"/>
            <w:shd w:val="clear" w:color="auto" w:fill="auto"/>
          </w:tcPr>
          <w:p w:rsidR="00711867" w:rsidRPr="00E67A3D" w:rsidRDefault="00F945BA" w:rsidP="00711867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200 g</w:t>
            </w:r>
          </w:p>
        </w:tc>
        <w:tc>
          <w:tcPr>
            <w:tcW w:w="141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包</w:t>
            </w:r>
          </w:p>
        </w:tc>
        <w:tc>
          <w:tcPr>
            <w:tcW w:w="1701" w:type="dxa"/>
            <w:shd w:val="clear" w:color="auto" w:fill="auto"/>
          </w:tcPr>
          <w:p w:rsidR="00711867" w:rsidRPr="00E67A3D" w:rsidRDefault="00711867" w:rsidP="00EE08D8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220</w:t>
            </w:r>
          </w:p>
        </w:tc>
        <w:tc>
          <w:tcPr>
            <w:tcW w:w="2268" w:type="dxa"/>
            <w:shd w:val="clear" w:color="auto" w:fill="auto"/>
          </w:tcPr>
          <w:p w:rsidR="00711867" w:rsidRPr="00E67A3D" w:rsidRDefault="00711867" w:rsidP="00EE08D8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110</w:t>
            </w:r>
          </w:p>
        </w:tc>
      </w:tr>
      <w:tr w:rsidR="00711867" w:rsidRPr="00E67A3D" w:rsidTr="00711867">
        <w:trPr>
          <w:trHeight w:val="195"/>
        </w:trPr>
        <w:tc>
          <w:tcPr>
            <w:tcW w:w="240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牛筋繩</w:t>
            </w:r>
          </w:p>
        </w:tc>
        <w:tc>
          <w:tcPr>
            <w:tcW w:w="1562" w:type="dxa"/>
            <w:shd w:val="clear" w:color="auto" w:fill="auto"/>
          </w:tcPr>
          <w:p w:rsidR="00711867" w:rsidRPr="00E67A3D" w:rsidRDefault="00711867" w:rsidP="00711867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包</w:t>
            </w:r>
          </w:p>
        </w:tc>
        <w:tc>
          <w:tcPr>
            <w:tcW w:w="1701" w:type="dxa"/>
            <w:shd w:val="clear" w:color="auto" w:fill="auto"/>
          </w:tcPr>
          <w:p w:rsidR="00711867" w:rsidRPr="00E67A3D" w:rsidRDefault="00711867" w:rsidP="00EE08D8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150</w:t>
            </w:r>
          </w:p>
        </w:tc>
        <w:tc>
          <w:tcPr>
            <w:tcW w:w="2268" w:type="dxa"/>
            <w:shd w:val="clear" w:color="auto" w:fill="auto"/>
          </w:tcPr>
          <w:p w:rsidR="00711867" w:rsidRPr="00E67A3D" w:rsidRDefault="00711867" w:rsidP="00EE08D8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75</w:t>
            </w:r>
          </w:p>
        </w:tc>
      </w:tr>
      <w:tr w:rsidR="00711867" w:rsidRPr="00E67A3D" w:rsidTr="00711867">
        <w:trPr>
          <w:trHeight w:val="135"/>
        </w:trPr>
        <w:tc>
          <w:tcPr>
            <w:tcW w:w="240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割草刀片</w:t>
            </w:r>
          </w:p>
        </w:tc>
        <w:tc>
          <w:tcPr>
            <w:tcW w:w="1562" w:type="dxa"/>
            <w:shd w:val="clear" w:color="auto" w:fill="auto"/>
          </w:tcPr>
          <w:p w:rsidR="00711867" w:rsidRPr="00E67A3D" w:rsidRDefault="00711867" w:rsidP="00711867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片</w:t>
            </w:r>
          </w:p>
        </w:tc>
        <w:tc>
          <w:tcPr>
            <w:tcW w:w="1701" w:type="dxa"/>
            <w:shd w:val="clear" w:color="auto" w:fill="auto"/>
          </w:tcPr>
          <w:p w:rsidR="00711867" w:rsidRPr="00E67A3D" w:rsidRDefault="00711867" w:rsidP="00EE08D8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120</w:t>
            </w:r>
          </w:p>
        </w:tc>
        <w:tc>
          <w:tcPr>
            <w:tcW w:w="2268" w:type="dxa"/>
            <w:shd w:val="clear" w:color="auto" w:fill="auto"/>
          </w:tcPr>
          <w:p w:rsidR="00711867" w:rsidRPr="00E67A3D" w:rsidRDefault="00711867" w:rsidP="00EE08D8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60</w:t>
            </w:r>
          </w:p>
        </w:tc>
      </w:tr>
      <w:tr w:rsidR="00711867" w:rsidRPr="00E67A3D" w:rsidTr="00711867">
        <w:trPr>
          <w:trHeight w:val="270"/>
        </w:trPr>
        <w:tc>
          <w:tcPr>
            <w:tcW w:w="240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銀色反光布</w:t>
            </w:r>
          </w:p>
        </w:tc>
        <w:tc>
          <w:tcPr>
            <w:tcW w:w="1562" w:type="dxa"/>
            <w:shd w:val="clear" w:color="auto" w:fill="auto"/>
          </w:tcPr>
          <w:p w:rsidR="00711867" w:rsidRPr="00E67A3D" w:rsidRDefault="00D10E02" w:rsidP="00711867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6</w:t>
            </w:r>
            <w:r w:rsidRPr="00E67A3D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尺</w:t>
            </w:r>
          </w:p>
        </w:tc>
        <w:tc>
          <w:tcPr>
            <w:tcW w:w="1418" w:type="dxa"/>
            <w:shd w:val="clear" w:color="auto" w:fill="auto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捲</w:t>
            </w:r>
          </w:p>
        </w:tc>
        <w:tc>
          <w:tcPr>
            <w:tcW w:w="1701" w:type="dxa"/>
            <w:shd w:val="clear" w:color="auto" w:fill="auto"/>
          </w:tcPr>
          <w:p w:rsidR="00711867" w:rsidRPr="00E67A3D" w:rsidRDefault="00711867" w:rsidP="00EE08D8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2000</w:t>
            </w:r>
          </w:p>
        </w:tc>
        <w:tc>
          <w:tcPr>
            <w:tcW w:w="2268" w:type="dxa"/>
            <w:shd w:val="clear" w:color="auto" w:fill="auto"/>
          </w:tcPr>
          <w:p w:rsidR="00711867" w:rsidRPr="00E67A3D" w:rsidRDefault="00711867" w:rsidP="00EE08D8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1000</w:t>
            </w:r>
          </w:p>
        </w:tc>
      </w:tr>
      <w:tr w:rsidR="00711867" w:rsidRPr="00E67A3D" w:rsidTr="00711867">
        <w:trPr>
          <w:trHeight w:val="115"/>
        </w:trPr>
        <w:tc>
          <w:tcPr>
            <w:tcW w:w="2408" w:type="dxa"/>
            <w:shd w:val="clear" w:color="auto" w:fill="auto"/>
          </w:tcPr>
          <w:p w:rsidR="00711867" w:rsidRPr="00E67A3D" w:rsidRDefault="00711867" w:rsidP="00711867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抑草蓆</w:t>
            </w:r>
          </w:p>
        </w:tc>
        <w:tc>
          <w:tcPr>
            <w:tcW w:w="1562" w:type="dxa"/>
            <w:shd w:val="clear" w:color="auto" w:fill="auto"/>
          </w:tcPr>
          <w:p w:rsidR="00711867" w:rsidRPr="00E67A3D" w:rsidRDefault="00D10E02" w:rsidP="00711867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6</w:t>
            </w:r>
            <w:r w:rsidRPr="00E67A3D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尺</w:t>
            </w:r>
          </w:p>
        </w:tc>
        <w:tc>
          <w:tcPr>
            <w:tcW w:w="1418" w:type="dxa"/>
            <w:shd w:val="clear" w:color="auto" w:fill="auto"/>
          </w:tcPr>
          <w:p w:rsidR="00711867" w:rsidRPr="00E67A3D" w:rsidRDefault="00711867" w:rsidP="00711867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捲</w:t>
            </w:r>
          </w:p>
        </w:tc>
        <w:tc>
          <w:tcPr>
            <w:tcW w:w="1701" w:type="dxa"/>
            <w:shd w:val="clear" w:color="auto" w:fill="auto"/>
          </w:tcPr>
          <w:p w:rsidR="00711867" w:rsidRPr="00E67A3D" w:rsidRDefault="00711867" w:rsidP="00711867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1100</w:t>
            </w:r>
          </w:p>
        </w:tc>
        <w:tc>
          <w:tcPr>
            <w:tcW w:w="2268" w:type="dxa"/>
            <w:shd w:val="clear" w:color="auto" w:fill="auto"/>
          </w:tcPr>
          <w:p w:rsidR="00711867" w:rsidRPr="00E67A3D" w:rsidRDefault="00711867" w:rsidP="00711867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550</w:t>
            </w:r>
          </w:p>
        </w:tc>
      </w:tr>
      <w:tr w:rsidR="00711867" w:rsidRPr="00E67A3D" w:rsidTr="00711867">
        <w:trPr>
          <w:trHeight w:val="90"/>
        </w:trPr>
        <w:tc>
          <w:tcPr>
            <w:tcW w:w="2408" w:type="dxa"/>
            <w:shd w:val="clear" w:color="auto" w:fill="auto"/>
          </w:tcPr>
          <w:p w:rsidR="00711867" w:rsidRPr="00E67A3D" w:rsidRDefault="00711867" w:rsidP="00711867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噴霧器桶</w:t>
            </w:r>
          </w:p>
        </w:tc>
        <w:tc>
          <w:tcPr>
            <w:tcW w:w="1562" w:type="dxa"/>
            <w:shd w:val="clear" w:color="auto" w:fill="auto"/>
          </w:tcPr>
          <w:p w:rsidR="00711867" w:rsidRPr="00E67A3D" w:rsidRDefault="00D10E02" w:rsidP="00711867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8 L</w:t>
            </w:r>
          </w:p>
        </w:tc>
        <w:tc>
          <w:tcPr>
            <w:tcW w:w="1418" w:type="dxa"/>
            <w:shd w:val="clear" w:color="auto" w:fill="auto"/>
          </w:tcPr>
          <w:p w:rsidR="00711867" w:rsidRPr="00E67A3D" w:rsidRDefault="00711867" w:rsidP="00711867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桶</w:t>
            </w:r>
          </w:p>
        </w:tc>
        <w:tc>
          <w:tcPr>
            <w:tcW w:w="1701" w:type="dxa"/>
            <w:shd w:val="clear" w:color="auto" w:fill="auto"/>
          </w:tcPr>
          <w:p w:rsidR="00711867" w:rsidRPr="00E67A3D" w:rsidRDefault="00711867" w:rsidP="00711867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1400</w:t>
            </w:r>
          </w:p>
        </w:tc>
        <w:tc>
          <w:tcPr>
            <w:tcW w:w="2268" w:type="dxa"/>
            <w:shd w:val="clear" w:color="auto" w:fill="auto"/>
          </w:tcPr>
          <w:p w:rsidR="00711867" w:rsidRPr="00E67A3D" w:rsidRDefault="00711867" w:rsidP="00711867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700</w:t>
            </w:r>
          </w:p>
        </w:tc>
      </w:tr>
    </w:tbl>
    <w:p w:rsidR="00A37D91" w:rsidRPr="00E67A3D" w:rsidRDefault="00A37D91" w:rsidP="00FC00FD">
      <w:pPr>
        <w:widowControl/>
        <w:rPr>
          <w:rFonts w:ascii="Times New Roman" w:eastAsia="標楷體" w:hAnsi="Times New Roman"/>
          <w:sz w:val="28"/>
          <w:szCs w:val="28"/>
        </w:rPr>
        <w:sectPr w:rsidR="00A37D91" w:rsidRPr="00E67A3D" w:rsidSect="00A37D9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5D29" w:rsidRPr="00E67A3D" w:rsidRDefault="00CE00A3" w:rsidP="005972CB">
      <w:pPr>
        <w:jc w:val="center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/>
          <w:sz w:val="28"/>
          <w:szCs w:val="28"/>
        </w:rPr>
        <w:lastRenderedPageBreak/>
        <w:t>10</w:t>
      </w:r>
      <w:r w:rsidRPr="00E67A3D">
        <w:rPr>
          <w:rFonts w:ascii="Times New Roman" w:eastAsia="標楷體" w:hAnsi="Times New Roman" w:hint="eastAsia"/>
          <w:sz w:val="28"/>
          <w:szCs w:val="28"/>
        </w:rPr>
        <w:t>7</w:t>
      </w:r>
      <w:r w:rsidRPr="00E67A3D">
        <w:rPr>
          <w:rFonts w:ascii="Times New Roman" w:eastAsia="標楷體" w:hAnsi="Times New Roman"/>
          <w:sz w:val="28"/>
          <w:szCs w:val="28"/>
        </w:rPr>
        <w:t>年</w:t>
      </w:r>
      <w:r w:rsidR="00AA0DD7" w:rsidRPr="00E67A3D">
        <w:rPr>
          <w:rFonts w:ascii="Times New Roman" w:eastAsia="標楷體" w:hAnsi="Times New Roman" w:hint="eastAsia"/>
          <w:sz w:val="28"/>
          <w:szCs w:val="28"/>
        </w:rPr>
        <w:t>度</w:t>
      </w:r>
      <w:r w:rsidRPr="00E67A3D">
        <w:rPr>
          <w:rFonts w:ascii="Times New Roman" w:eastAsia="標楷體" w:hAnsi="Times New Roman"/>
          <w:sz w:val="28"/>
          <w:szCs w:val="28"/>
        </w:rPr>
        <w:t>連江縣政府</w:t>
      </w:r>
      <w:r w:rsidR="00421CBC" w:rsidRPr="00E67A3D">
        <w:rPr>
          <w:rFonts w:ascii="Times New Roman" w:eastAsia="標楷體" w:hAnsi="Times New Roman" w:hint="eastAsia"/>
          <w:sz w:val="28"/>
          <w:szCs w:val="28"/>
        </w:rPr>
        <w:t>辦理</w:t>
      </w:r>
      <w:r w:rsidRPr="00E67A3D">
        <w:rPr>
          <w:rFonts w:ascii="Times New Roman" w:eastAsia="標楷體" w:hAnsi="Times New Roman" w:hint="eastAsia"/>
          <w:sz w:val="28"/>
          <w:szCs w:val="28"/>
        </w:rPr>
        <w:t>馬祖地區</w:t>
      </w:r>
      <w:r w:rsidRPr="00E67A3D">
        <w:rPr>
          <w:rFonts w:ascii="Times New Roman" w:eastAsia="標楷體" w:hAnsi="Times New Roman"/>
          <w:sz w:val="28"/>
          <w:szCs w:val="28"/>
        </w:rPr>
        <w:t>安全農業</w:t>
      </w:r>
      <w:r w:rsidRPr="00E67A3D">
        <w:rPr>
          <w:rFonts w:ascii="Times New Roman" w:eastAsia="標楷體" w:hAnsi="Times New Roman" w:hint="eastAsia"/>
          <w:sz w:val="28"/>
          <w:szCs w:val="28"/>
        </w:rPr>
        <w:t>生產</w:t>
      </w:r>
      <w:r w:rsidRPr="00E67A3D">
        <w:rPr>
          <w:rFonts w:ascii="Times New Roman" w:eastAsia="標楷體" w:hAnsi="Times New Roman"/>
          <w:sz w:val="28"/>
          <w:szCs w:val="28"/>
        </w:rPr>
        <w:t>計畫</w:t>
      </w:r>
      <w:r w:rsidRPr="00E67A3D">
        <w:rPr>
          <w:rFonts w:ascii="Times New Roman" w:eastAsia="標楷體" w:hAnsi="Times New Roman"/>
          <w:sz w:val="28"/>
          <w:szCs w:val="28"/>
        </w:rPr>
        <w:t>-</w:t>
      </w:r>
      <w:r w:rsidR="00A37356" w:rsidRPr="00E67A3D">
        <w:rPr>
          <w:rFonts w:ascii="Times New Roman" w:eastAsia="標楷體" w:hAnsi="Times New Roman" w:hint="eastAsia"/>
          <w:sz w:val="28"/>
          <w:szCs w:val="28"/>
        </w:rPr>
        <w:t>安全農業</w:t>
      </w:r>
      <w:r w:rsidR="00901B15" w:rsidRPr="00E67A3D">
        <w:rPr>
          <w:rFonts w:ascii="Times New Roman" w:eastAsia="標楷體" w:hAnsi="Times New Roman" w:hint="eastAsia"/>
          <w:sz w:val="28"/>
          <w:szCs w:val="28"/>
        </w:rPr>
        <w:t>適用</w:t>
      </w:r>
      <w:r w:rsidR="00A37356" w:rsidRPr="00E67A3D">
        <w:rPr>
          <w:rFonts w:ascii="Times New Roman" w:eastAsia="標楷體" w:hAnsi="Times New Roman" w:hint="eastAsia"/>
          <w:sz w:val="28"/>
          <w:szCs w:val="28"/>
        </w:rPr>
        <w:t>資材</w:t>
      </w:r>
      <w:r w:rsidR="003A084D" w:rsidRPr="00E67A3D">
        <w:rPr>
          <w:rFonts w:ascii="Times New Roman" w:eastAsia="標楷體" w:hAnsi="Times New Roman" w:hint="eastAsia"/>
          <w:sz w:val="28"/>
          <w:szCs w:val="28"/>
        </w:rPr>
        <w:t>補助</w:t>
      </w:r>
      <w:r w:rsidRPr="00E67A3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E67A3D">
        <w:rPr>
          <w:rFonts w:ascii="Times New Roman" w:eastAsia="標楷體" w:hAnsi="Times New Roman" w:hint="eastAsia"/>
          <w:sz w:val="28"/>
          <w:szCs w:val="28"/>
        </w:rPr>
        <w:t>申請書</w:t>
      </w:r>
    </w:p>
    <w:p w:rsidR="00D83964" w:rsidRPr="00E67A3D" w:rsidRDefault="00D83964" w:rsidP="00D83964">
      <w:pPr>
        <w:ind w:right="1200"/>
        <w:jc w:val="right"/>
        <w:rPr>
          <w:rFonts w:ascii="Times New Roman" w:eastAsia="標楷體" w:hAnsi="Times New Roman"/>
          <w:szCs w:val="24"/>
        </w:rPr>
      </w:pPr>
      <w:r w:rsidRPr="00E67A3D">
        <w:rPr>
          <w:rFonts w:ascii="Times New Roman" w:eastAsia="標楷體" w:hAnsi="Times New Roman" w:hint="eastAsia"/>
          <w:szCs w:val="24"/>
        </w:rPr>
        <w:t>編號：</w:t>
      </w:r>
    </w:p>
    <w:tbl>
      <w:tblPr>
        <w:tblpPr w:leftFromText="180" w:rightFromText="180" w:vertAnchor="page" w:horzAnchor="margin" w:tblpY="1906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283"/>
        <w:gridCol w:w="851"/>
        <w:gridCol w:w="1842"/>
        <w:gridCol w:w="1277"/>
        <w:gridCol w:w="6"/>
        <w:gridCol w:w="277"/>
        <w:gridCol w:w="141"/>
        <w:gridCol w:w="1839"/>
        <w:gridCol w:w="22"/>
        <w:gridCol w:w="2284"/>
      </w:tblGrid>
      <w:tr w:rsidR="00CE00A3" w:rsidRPr="00E67A3D" w:rsidTr="00E67A3D">
        <w:trPr>
          <w:trHeight w:val="463"/>
        </w:trPr>
        <w:tc>
          <w:tcPr>
            <w:tcW w:w="15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00A3" w:rsidRPr="00E67A3D" w:rsidRDefault="00E67A3D" w:rsidP="00EE5062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*</w:t>
            </w:r>
            <w:r w:rsidR="00CE00A3" w:rsidRPr="00E67A3D">
              <w:rPr>
                <w:rFonts w:ascii="Times New Roman" w:eastAsia="標楷體" w:hAnsi="Times New Roman"/>
                <w:sz w:val="28"/>
                <w:szCs w:val="28"/>
              </w:rPr>
              <w:t>申請人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E67A3D" w:rsidRDefault="00CE00A3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E67A3D" w:rsidRDefault="00E67A3D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*</w:t>
            </w:r>
            <w:r w:rsidR="00CE00A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身分證</w:t>
            </w:r>
            <w:r w:rsidR="00C15EFF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字</w:t>
            </w:r>
            <w:r w:rsidR="00CE00A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E67A3D" w:rsidRDefault="00CE00A3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E67A3D" w:rsidRDefault="00E67A3D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*</w:t>
            </w:r>
            <w:r w:rsidR="00CE00A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手機或電話</w:t>
            </w:r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E00A3" w:rsidRPr="00E67A3D" w:rsidRDefault="00CE00A3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E00A3" w:rsidRPr="00E67A3D" w:rsidTr="00E67A3D">
        <w:trPr>
          <w:trHeight w:val="338"/>
        </w:trPr>
        <w:tc>
          <w:tcPr>
            <w:tcW w:w="15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0A3" w:rsidRPr="00E67A3D" w:rsidRDefault="00E67A3D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*</w:t>
            </w:r>
            <w:r w:rsidR="00CE00A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地址</w:t>
            </w:r>
          </w:p>
        </w:tc>
        <w:tc>
          <w:tcPr>
            <w:tcW w:w="8964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E00A3" w:rsidRPr="00E67A3D" w:rsidRDefault="00BE5793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連江縣</w:t>
            </w:r>
          </w:p>
        </w:tc>
      </w:tr>
      <w:tr w:rsidR="00BE5793" w:rsidRPr="00E67A3D" w:rsidTr="00E67A3D">
        <w:tc>
          <w:tcPr>
            <w:tcW w:w="5927" w:type="dxa"/>
            <w:gridSpan w:val="7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793" w:rsidRPr="00E67A3D" w:rsidRDefault="00E67A3D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*</w:t>
            </w:r>
            <w:r w:rsidR="00BE579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申請</w:t>
            </w:r>
            <w:r w:rsidR="00826B35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資材種類</w:t>
            </w:r>
          </w:p>
        </w:tc>
        <w:tc>
          <w:tcPr>
            <w:tcW w:w="22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793" w:rsidRPr="00E67A3D" w:rsidRDefault="00BE5793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預估單價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E5793" w:rsidRPr="00E67A3D" w:rsidRDefault="00BE5793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農民預估配合款</w:t>
            </w:r>
          </w:p>
        </w:tc>
      </w:tr>
      <w:tr w:rsidR="00BE5793" w:rsidRPr="00E67A3D" w:rsidTr="00E67A3D">
        <w:tc>
          <w:tcPr>
            <w:tcW w:w="5927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5793" w:rsidRPr="00E67A3D" w:rsidRDefault="00BE5793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93" w:rsidRPr="00E67A3D" w:rsidRDefault="00BE5793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793" w:rsidRPr="00E67A3D" w:rsidRDefault="00BE5793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B2757" w:rsidRPr="00E67A3D" w:rsidTr="00E67A3D">
        <w:trPr>
          <w:trHeight w:val="182"/>
        </w:trPr>
        <w:tc>
          <w:tcPr>
            <w:tcW w:w="59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B2757" w:rsidRPr="00E67A3D" w:rsidTr="00E67A3D">
        <w:trPr>
          <w:trHeight w:val="225"/>
        </w:trPr>
        <w:tc>
          <w:tcPr>
            <w:tcW w:w="59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B2757" w:rsidRPr="00E67A3D" w:rsidTr="00E67A3D">
        <w:trPr>
          <w:trHeight w:val="210"/>
        </w:trPr>
        <w:tc>
          <w:tcPr>
            <w:tcW w:w="59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B2757" w:rsidRPr="00E67A3D" w:rsidTr="00E67A3D">
        <w:trPr>
          <w:trHeight w:val="405"/>
        </w:trPr>
        <w:tc>
          <w:tcPr>
            <w:tcW w:w="59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B2757" w:rsidRPr="00E67A3D" w:rsidTr="00E67A3D">
        <w:trPr>
          <w:trHeight w:val="255"/>
        </w:trPr>
        <w:tc>
          <w:tcPr>
            <w:tcW w:w="59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B2757" w:rsidRPr="00E67A3D" w:rsidTr="00E67A3D">
        <w:trPr>
          <w:trHeight w:val="195"/>
        </w:trPr>
        <w:tc>
          <w:tcPr>
            <w:tcW w:w="59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B2757" w:rsidRPr="00E67A3D" w:rsidTr="00E67A3D">
        <w:trPr>
          <w:trHeight w:val="320"/>
        </w:trPr>
        <w:tc>
          <w:tcPr>
            <w:tcW w:w="5921" w:type="dxa"/>
            <w:gridSpan w:val="6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062" w:rsidRPr="00E67A3D" w:rsidRDefault="00EE5062" w:rsidP="00EE506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B2757" w:rsidRPr="00E67A3D" w:rsidRDefault="001B275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E5062" w:rsidRPr="00E67A3D" w:rsidTr="00333054">
        <w:trPr>
          <w:trHeight w:val="193"/>
        </w:trPr>
        <w:tc>
          <w:tcPr>
            <w:tcW w:w="1951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062" w:rsidRPr="00E67A3D" w:rsidRDefault="00EE5062" w:rsidP="0050661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栽培作物種類</w:t>
            </w:r>
          </w:p>
        </w:tc>
        <w:tc>
          <w:tcPr>
            <w:tcW w:w="8539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E5062" w:rsidRPr="00E67A3D" w:rsidRDefault="00EE5062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75B77" w:rsidRPr="00E67A3D" w:rsidTr="00E67A3D">
        <w:trPr>
          <w:trHeight w:val="272"/>
        </w:trPr>
        <w:tc>
          <w:tcPr>
            <w:tcW w:w="1668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75B77" w:rsidRPr="00E67A3D" w:rsidRDefault="00E67A3D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*</w:t>
            </w:r>
            <w:r w:rsidR="00175B77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耕地坐落</w:t>
            </w:r>
          </w:p>
        </w:tc>
        <w:tc>
          <w:tcPr>
            <w:tcW w:w="453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77" w:rsidRPr="00E67A3D" w:rsidRDefault="000032A8" w:rsidP="0050661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*</w:t>
            </w:r>
            <w:r w:rsidR="00175B77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地段</w:t>
            </w:r>
          </w:p>
        </w:tc>
        <w:tc>
          <w:tcPr>
            <w:tcW w:w="42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75B77" w:rsidRPr="00E67A3D" w:rsidRDefault="000032A8" w:rsidP="0050661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*</w:t>
            </w:r>
            <w:r w:rsidR="00175B77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耕地面積（平方公尺）</w:t>
            </w:r>
          </w:p>
        </w:tc>
      </w:tr>
      <w:tr w:rsidR="00175B77" w:rsidRPr="00E67A3D" w:rsidTr="00E67A3D">
        <w:trPr>
          <w:trHeight w:val="340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5B77" w:rsidRPr="00E67A3D" w:rsidRDefault="00175B77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77" w:rsidRPr="00E67A3D" w:rsidRDefault="00175B7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B77" w:rsidRPr="00E67A3D" w:rsidRDefault="00175B7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75B77" w:rsidRPr="00E67A3D" w:rsidTr="00E67A3D">
        <w:trPr>
          <w:trHeight w:val="394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5B77" w:rsidRPr="00E67A3D" w:rsidRDefault="00175B77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77" w:rsidRPr="00E67A3D" w:rsidRDefault="00175B7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B77" w:rsidRPr="00E67A3D" w:rsidRDefault="00175B7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75B77" w:rsidRPr="00E67A3D" w:rsidTr="00E67A3D">
        <w:trPr>
          <w:trHeight w:val="339"/>
        </w:trPr>
        <w:tc>
          <w:tcPr>
            <w:tcW w:w="1668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75B77" w:rsidRPr="00E67A3D" w:rsidRDefault="00175B77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5B77" w:rsidRPr="00E67A3D" w:rsidRDefault="00175B7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75B77" w:rsidRPr="00E67A3D" w:rsidRDefault="00175B77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972CB" w:rsidRPr="00E67A3D" w:rsidTr="00E67A3D">
        <w:trPr>
          <w:trHeight w:val="1500"/>
        </w:trPr>
        <w:tc>
          <w:tcPr>
            <w:tcW w:w="1668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72CB" w:rsidRPr="00E67A3D" w:rsidRDefault="00E67A3D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*</w:t>
            </w:r>
            <w:r w:rsidR="005972CB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檢附文件</w:t>
            </w:r>
          </w:p>
        </w:tc>
        <w:tc>
          <w:tcPr>
            <w:tcW w:w="8822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972CB" w:rsidRPr="00E67A3D" w:rsidRDefault="004F0DD6" w:rsidP="00EE5062">
            <w:pPr>
              <w:numPr>
                <w:ilvl w:val="0"/>
                <w:numId w:val="18"/>
              </w:num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01B15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安全農業適用資材</w:t>
            </w:r>
            <w:r w:rsidR="005972CB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補助申請書</w:t>
            </w:r>
            <w:r w:rsidR="00D83964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7E520D" w:rsidRPr="00E67A3D" w:rsidRDefault="004F0DD6" w:rsidP="00EE5062">
            <w:pPr>
              <w:numPr>
                <w:ilvl w:val="0"/>
                <w:numId w:val="18"/>
              </w:num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37356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身分證</w:t>
            </w:r>
            <w:r w:rsidR="00415A8D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影本</w:t>
            </w:r>
            <w:r w:rsidR="008D731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C15EFF" w:rsidRPr="00E67A3D" w:rsidRDefault="00C15EFF" w:rsidP="00175B77">
            <w:pPr>
              <w:numPr>
                <w:ilvl w:val="0"/>
                <w:numId w:val="18"/>
              </w:numPr>
              <w:spacing w:line="400" w:lineRule="exact"/>
              <w:ind w:left="501" w:hangingChars="179" w:hanging="50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A1943" w:rsidRPr="00E67A3D">
              <w:rPr>
                <w:rFonts w:ascii="標楷體" w:eastAsia="標楷體" w:hAnsi="標楷體" w:hint="eastAsia"/>
                <w:sz w:val="28"/>
                <w:szCs w:val="28"/>
              </w:rPr>
              <w:t>產銷履歷農產品標章、臺灣農產品生產追溯條碼</w:t>
            </w:r>
            <w:r w:rsidR="00AA194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（下稱</w:t>
            </w:r>
            <w:r w:rsidR="00AA194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QR-Code</w:t>
            </w:r>
            <w:r w:rsidR="00AA194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），或填具</w:t>
            </w:r>
            <w:r w:rsidR="00AA194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QR-Code</w:t>
            </w:r>
            <w:r w:rsidR="00AA194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申請表及</w:t>
            </w:r>
            <w:r w:rsidR="00000C0E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其</w:t>
            </w:r>
            <w:r w:rsidR="00AA194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使用契約書。</w:t>
            </w:r>
            <w:r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="00AA194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本項</w:t>
            </w:r>
            <w:r w:rsidR="00000C0E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目</w:t>
            </w:r>
            <w:r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得免附，</w:t>
            </w:r>
            <w:r w:rsidR="00000C0E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另</w:t>
            </w:r>
            <w:r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已於</w:t>
            </w:r>
            <w:r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  <w:r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年度有機質肥料及耕耘機補助填具者視同已檢附）。</w:t>
            </w:r>
          </w:p>
        </w:tc>
      </w:tr>
      <w:tr w:rsidR="00CE00A3" w:rsidRPr="00E67A3D" w:rsidTr="00E67A3D">
        <w:trPr>
          <w:trHeight w:val="5080"/>
        </w:trPr>
        <w:tc>
          <w:tcPr>
            <w:tcW w:w="152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CE00A3" w:rsidRPr="00E67A3D" w:rsidRDefault="00CE00A3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/>
                <w:sz w:val="28"/>
                <w:szCs w:val="28"/>
              </w:rPr>
              <w:t>切結事項</w:t>
            </w:r>
          </w:p>
          <w:p w:rsidR="00CE00A3" w:rsidRPr="00E67A3D" w:rsidRDefault="00CE00A3" w:rsidP="00EE506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11"/>
            <w:tcBorders>
              <w:top w:val="double" w:sz="4" w:space="0" w:color="auto"/>
              <w:bottom w:val="single" w:sz="18" w:space="0" w:color="auto"/>
            </w:tcBorders>
          </w:tcPr>
          <w:p w:rsidR="00CE00A3" w:rsidRPr="00E67A3D" w:rsidRDefault="00CE00A3" w:rsidP="00EE506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/>
                <w:sz w:val="28"/>
                <w:szCs w:val="28"/>
              </w:rPr>
              <w:t>本人申請</w:t>
            </w:r>
            <w:r w:rsidR="00901B15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安全農業適用資材</w:t>
            </w:r>
            <w:r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補助</w:t>
            </w:r>
            <w:r w:rsidRPr="00E67A3D">
              <w:rPr>
                <w:rFonts w:ascii="Times New Roman" w:eastAsia="標楷體" w:hAnsi="Times New Roman"/>
                <w:sz w:val="28"/>
                <w:szCs w:val="28"/>
              </w:rPr>
              <w:t>，願遵照政府法律規定，且未違反下列情事：</w:t>
            </w:r>
          </w:p>
          <w:p w:rsidR="00CE00A3" w:rsidRPr="00E67A3D" w:rsidRDefault="00CE00A3" w:rsidP="00EE5062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/>
                <w:sz w:val="28"/>
                <w:szCs w:val="28"/>
              </w:rPr>
              <w:t>不得將接受</w:t>
            </w:r>
            <w:r w:rsidR="006C62DB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補助之</w:t>
            </w:r>
            <w:r w:rsidR="00901B15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農業資材</w:t>
            </w:r>
            <w:r w:rsidRPr="00E67A3D">
              <w:rPr>
                <w:rFonts w:ascii="Times New Roman" w:eastAsia="標楷體" w:hAnsi="Times New Roman"/>
                <w:sz w:val="28"/>
                <w:szCs w:val="28"/>
              </w:rPr>
              <w:t>轉售或其他商業行為</w:t>
            </w:r>
            <w:r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圖利</w:t>
            </w:r>
            <w:r w:rsidRPr="00E67A3D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:rsidR="00CE00A3" w:rsidRPr="00E67A3D" w:rsidRDefault="00CE00A3" w:rsidP="00EE5062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不得拒絕配合本府</w:t>
            </w:r>
            <w:r w:rsidR="006C62DB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實地現勘耕地</w:t>
            </w:r>
            <w:r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CE00A3" w:rsidRPr="00E67A3D" w:rsidRDefault="006C62DB" w:rsidP="00EE5062">
            <w:pPr>
              <w:numPr>
                <w:ilvl w:val="0"/>
                <w:numId w:val="20"/>
              </w:numPr>
              <w:spacing w:line="400" w:lineRule="exact"/>
              <w:ind w:left="204" w:hangingChars="73" w:hanging="20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不得拒絕本府農業政策推廣</w:t>
            </w:r>
            <w:r w:rsidR="00753132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如</w:t>
            </w:r>
            <w:r w:rsidR="00E550DC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農作物農藥殘留抽驗、農情調查</w:t>
            </w:r>
            <w:r w:rsidR="00F5448A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、輔導申請</w:t>
            </w:r>
            <w:r w:rsidR="005D03AF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各項</w:t>
            </w:r>
            <w:r w:rsidR="00F5448A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農產品標章</w:t>
            </w:r>
            <w:r w:rsidR="0095302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或追溯條碼</w:t>
            </w:r>
            <w:r w:rsidR="00F5448A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等</w:t>
            </w:r>
            <w:r w:rsidR="00753132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r w:rsidR="00F5448A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C15EFF" w:rsidRPr="00E67A3D" w:rsidRDefault="00CE00A3" w:rsidP="00EE5062">
            <w:pPr>
              <w:numPr>
                <w:ilvl w:val="0"/>
                <w:numId w:val="20"/>
              </w:numPr>
              <w:spacing w:line="400" w:lineRule="exact"/>
              <w:ind w:left="204" w:hangingChars="73" w:hanging="20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/>
                <w:sz w:val="28"/>
                <w:szCs w:val="28"/>
              </w:rPr>
              <w:t>如有違反上開</w:t>
            </w:r>
            <w:r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E67A3D">
              <w:rPr>
                <w:rFonts w:ascii="Times New Roman" w:eastAsia="標楷體" w:hAnsi="Times New Roman"/>
                <w:sz w:val="28"/>
                <w:szCs w:val="28"/>
              </w:rPr>
              <w:t>至</w:t>
            </w:r>
            <w:r w:rsidR="0000367E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.</w:t>
            </w:r>
            <w:r w:rsidRPr="00E67A3D">
              <w:rPr>
                <w:rFonts w:ascii="Times New Roman" w:eastAsia="標楷體" w:hAnsi="Times New Roman"/>
                <w:sz w:val="28"/>
                <w:szCs w:val="28"/>
              </w:rPr>
              <w:t>款之情形</w:t>
            </w:r>
            <w:r w:rsidRPr="00E67A3D">
              <w:rPr>
                <w:rFonts w:ascii="Times New Roman" w:hAnsi="Times New Roman"/>
                <w:sz w:val="28"/>
                <w:szCs w:val="28"/>
              </w:rPr>
              <w:t>，</w:t>
            </w:r>
            <w:r w:rsidR="006A738D" w:rsidRPr="00E67A3D">
              <w:rPr>
                <w:rFonts w:ascii="標楷體" w:eastAsia="標楷體" w:hAnsi="標楷體" w:hint="eastAsia"/>
                <w:sz w:val="28"/>
                <w:szCs w:val="28"/>
              </w:rPr>
              <w:t>本府</w:t>
            </w:r>
            <w:r w:rsidR="004F0DD6" w:rsidRPr="00E67A3D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Pr="00E67A3D">
              <w:rPr>
                <w:rFonts w:ascii="Times New Roman" w:eastAsia="標楷體" w:hAnsi="Times New Roman"/>
                <w:sz w:val="28"/>
                <w:szCs w:val="28"/>
              </w:rPr>
              <w:t>撤銷原配撥核定處分</w:t>
            </w:r>
            <w:r w:rsidR="00D01FCF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Pr="00E67A3D">
              <w:rPr>
                <w:rFonts w:ascii="Times New Roman" w:eastAsia="標楷體" w:hAnsi="Times New Roman"/>
                <w:sz w:val="28"/>
                <w:szCs w:val="28"/>
              </w:rPr>
              <w:t>依核定價格向申請人請求返還價金，並</w:t>
            </w:r>
            <w:r w:rsidR="002655C8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列</w:t>
            </w:r>
            <w:r w:rsidRPr="00E67A3D">
              <w:rPr>
                <w:rFonts w:ascii="Times New Roman" w:eastAsia="標楷體" w:hAnsi="Times New Roman"/>
                <w:sz w:val="28"/>
                <w:szCs w:val="28"/>
              </w:rPr>
              <w:t>為</w:t>
            </w:r>
            <w:r w:rsidR="002655C8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本府</w:t>
            </w:r>
            <w:r w:rsidRPr="00E67A3D">
              <w:rPr>
                <w:rFonts w:ascii="Times New Roman" w:eastAsia="標楷體" w:hAnsi="Times New Roman"/>
                <w:sz w:val="28"/>
                <w:szCs w:val="28"/>
              </w:rPr>
              <w:t>爾後</w:t>
            </w:r>
            <w:r w:rsidR="002655C8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各項</w:t>
            </w:r>
            <w:r w:rsidR="00A9704A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補助</w:t>
            </w:r>
            <w:r w:rsidR="002655C8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案</w:t>
            </w:r>
            <w:r w:rsidRPr="00E67A3D">
              <w:rPr>
                <w:rFonts w:ascii="Times New Roman" w:eastAsia="標楷體" w:hAnsi="Times New Roman"/>
                <w:sz w:val="28"/>
                <w:szCs w:val="28"/>
              </w:rPr>
              <w:t>之參據</w:t>
            </w:r>
            <w:r w:rsidR="00F5448A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E67A3D" w:rsidRPr="00E67A3D" w:rsidRDefault="00AA1943" w:rsidP="00E67A3D">
            <w:pPr>
              <w:numPr>
                <w:ilvl w:val="0"/>
                <w:numId w:val="20"/>
              </w:numPr>
              <w:spacing w:line="400" w:lineRule="exact"/>
              <w:ind w:left="205" w:hangingChars="73" w:hanging="205"/>
              <w:jc w:val="both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/>
                <w:sz w:val="28"/>
                <w:szCs w:val="28"/>
                <w:bdr w:val="single" w:sz="4" w:space="0" w:color="auto"/>
              </w:rPr>
              <w:t>本</w:t>
            </w:r>
            <w:r w:rsidR="00076E7B" w:rsidRPr="00E67A3D">
              <w:rPr>
                <w:rFonts w:ascii="Times New Roman" w:eastAsia="標楷體" w:hAnsi="Times New Roman" w:hint="eastAsia"/>
                <w:b/>
                <w:sz w:val="28"/>
                <w:szCs w:val="28"/>
                <w:bdr w:val="single" w:sz="4" w:space="0" w:color="auto"/>
              </w:rPr>
              <w:t>申請書欄位</w:t>
            </w:r>
            <w:r w:rsidR="00E67A3D" w:rsidRPr="00E67A3D">
              <w:rPr>
                <w:rFonts w:ascii="Times New Roman" w:eastAsia="標楷體" w:hAnsi="Times New Roman" w:hint="eastAsia"/>
                <w:b/>
                <w:sz w:val="28"/>
                <w:szCs w:val="28"/>
                <w:bdr w:val="single" w:sz="4" w:space="0" w:color="auto"/>
              </w:rPr>
              <w:t>*</w:t>
            </w:r>
            <w:r w:rsidR="00D0576B" w:rsidRPr="00E67A3D">
              <w:rPr>
                <w:rFonts w:ascii="Times New Roman" w:eastAsia="標楷體" w:hAnsi="Times New Roman" w:hint="eastAsia"/>
                <w:b/>
                <w:sz w:val="28"/>
                <w:szCs w:val="28"/>
                <w:bdr w:val="single" w:sz="4" w:space="0" w:color="auto"/>
              </w:rPr>
              <w:t>為</w:t>
            </w:r>
            <w:r w:rsidRPr="00E67A3D">
              <w:rPr>
                <w:rFonts w:ascii="Times New Roman" w:eastAsia="標楷體" w:hAnsi="Times New Roman" w:hint="eastAsia"/>
                <w:b/>
                <w:sz w:val="28"/>
                <w:szCs w:val="28"/>
                <w:bdr w:val="single" w:sz="4" w:space="0" w:color="auto"/>
              </w:rPr>
              <w:t>必填項目，</w:t>
            </w:r>
            <w:r w:rsidR="00C15EFF" w:rsidRPr="00E67A3D">
              <w:rPr>
                <w:rFonts w:ascii="Times New Roman" w:eastAsia="標楷體" w:hAnsi="Times New Roman" w:hint="eastAsia"/>
                <w:b/>
                <w:sz w:val="28"/>
                <w:szCs w:val="28"/>
                <w:bdr w:val="single" w:sz="4" w:space="0" w:color="auto"/>
              </w:rPr>
              <w:t>資料填寫缺漏不全，不予受理。</w:t>
            </w:r>
          </w:p>
          <w:p w:rsidR="00E67A3D" w:rsidRPr="00E67A3D" w:rsidRDefault="00E67A3D" w:rsidP="00EE506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D83964" w:rsidRPr="00E67A3D" w:rsidRDefault="00CE00A3" w:rsidP="00EE5062">
            <w:pPr>
              <w:spacing w:line="400" w:lineRule="exact"/>
              <w:ind w:right="1177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申請人：</w:t>
            </w:r>
            <w:r w:rsidR="00F5448A" w:rsidRPr="00E67A3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          </w:t>
            </w:r>
            <w:r w:rsidR="00753132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Pr="00E67A3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簽</w:t>
            </w:r>
            <w:r w:rsidRPr="00E67A3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章</w:t>
            </w:r>
            <w:r w:rsidR="00753132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  <w:p w:rsidR="0000367E" w:rsidRPr="00E67A3D" w:rsidRDefault="00D83964" w:rsidP="00EE5062">
            <w:pPr>
              <w:spacing w:line="400" w:lineRule="exact"/>
              <w:ind w:right="1177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                    </w:t>
            </w:r>
          </w:p>
          <w:p w:rsidR="00CE00A3" w:rsidRPr="00E67A3D" w:rsidRDefault="00E67A3D" w:rsidP="00EE5062">
            <w:pPr>
              <w:spacing w:line="400" w:lineRule="exact"/>
              <w:ind w:right="1177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                   </w:t>
            </w:r>
            <w:r w:rsidR="00CE00A3" w:rsidRPr="00E67A3D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 w:rsidR="00CE00A3" w:rsidRPr="00E67A3D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CE00A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CE00A3" w:rsidRPr="00E67A3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CE00A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CE00A3" w:rsidRPr="00E67A3D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CE00A3" w:rsidRPr="00E67A3D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CE00A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CE00A3" w:rsidRPr="00E67A3D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CE00A3" w:rsidRPr="00E67A3D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CE00A3" w:rsidRPr="00E67A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CE00A3" w:rsidRPr="00E67A3D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:rsidR="00506619" w:rsidRPr="00E67A3D" w:rsidRDefault="00506619" w:rsidP="00506619">
      <w:pPr>
        <w:rPr>
          <w:rFonts w:ascii="Times New Roman" w:eastAsia="標楷體" w:hAnsi="Times New Roman"/>
          <w:sz w:val="28"/>
          <w:szCs w:val="28"/>
        </w:rPr>
      </w:pPr>
    </w:p>
    <w:sectPr w:rsidR="00506619" w:rsidRPr="00E67A3D" w:rsidSect="00207C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D4" w:rsidRDefault="00150AD4" w:rsidP="00C85595">
      <w:r>
        <w:separator/>
      </w:r>
    </w:p>
  </w:endnote>
  <w:endnote w:type="continuationSeparator" w:id="0">
    <w:p w:rsidR="00150AD4" w:rsidRDefault="00150AD4" w:rsidP="00C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D4" w:rsidRDefault="00150AD4" w:rsidP="00C85595">
      <w:r>
        <w:separator/>
      </w:r>
    </w:p>
  </w:footnote>
  <w:footnote w:type="continuationSeparator" w:id="0">
    <w:p w:rsidR="00150AD4" w:rsidRDefault="00150AD4" w:rsidP="00C8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EF4"/>
    <w:multiLevelType w:val="hybridMultilevel"/>
    <w:tmpl w:val="F6CA6BA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C53DC"/>
    <w:multiLevelType w:val="hybridMultilevel"/>
    <w:tmpl w:val="D2C09E44"/>
    <w:lvl w:ilvl="0" w:tplc="AA02AD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247425"/>
    <w:multiLevelType w:val="hybridMultilevel"/>
    <w:tmpl w:val="21CABFBE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44A110E"/>
    <w:multiLevelType w:val="hybridMultilevel"/>
    <w:tmpl w:val="D5689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BE6D2F"/>
    <w:multiLevelType w:val="hybridMultilevel"/>
    <w:tmpl w:val="E1946DF2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946E8C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5DE6765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5F360E"/>
    <w:multiLevelType w:val="hybridMultilevel"/>
    <w:tmpl w:val="F61E85A4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1BC2815"/>
    <w:multiLevelType w:val="hybridMultilevel"/>
    <w:tmpl w:val="D33A1182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9" w15:restartNumberingAfterBreak="0">
    <w:nsid w:val="362B55E1"/>
    <w:multiLevelType w:val="hybridMultilevel"/>
    <w:tmpl w:val="AA04D0F2"/>
    <w:lvl w:ilvl="0" w:tplc="3F0062BE">
      <w:start w:val="1"/>
      <w:numFmt w:val="taiwaneseCountingThousand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6D665FE"/>
    <w:multiLevelType w:val="hybridMultilevel"/>
    <w:tmpl w:val="280A7764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68396A"/>
    <w:multiLevelType w:val="hybridMultilevel"/>
    <w:tmpl w:val="15A235E2"/>
    <w:lvl w:ilvl="0" w:tplc="94225234">
      <w:start w:val="1"/>
      <w:numFmt w:val="taiwaneseCountingThousand"/>
      <w:lvlText w:val="(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9DF5241"/>
    <w:multiLevelType w:val="hybridMultilevel"/>
    <w:tmpl w:val="90EC17DC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CB43D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C8902DB"/>
    <w:multiLevelType w:val="hybridMultilevel"/>
    <w:tmpl w:val="910C0FAA"/>
    <w:lvl w:ilvl="0" w:tplc="0B2ABB9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0D579B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5192100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293E8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16E38E6"/>
    <w:multiLevelType w:val="hybridMultilevel"/>
    <w:tmpl w:val="41E66540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F15360"/>
    <w:multiLevelType w:val="hybridMultilevel"/>
    <w:tmpl w:val="BEA8A3C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76059"/>
    <w:multiLevelType w:val="hybridMultilevel"/>
    <w:tmpl w:val="66122CFC"/>
    <w:lvl w:ilvl="0" w:tplc="AA02AD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DB2F21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A6B0B4A"/>
    <w:multiLevelType w:val="hybridMultilevel"/>
    <w:tmpl w:val="AFC0DD52"/>
    <w:lvl w:ilvl="0" w:tplc="9E7CA79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DB5A92AE">
      <w:start w:val="1"/>
      <w:numFmt w:val="taiwaneseCountingThousand"/>
      <w:suff w:val="nothing"/>
      <w:lvlText w:val="(%2)"/>
      <w:lvlJc w:val="left"/>
      <w:pPr>
        <w:ind w:left="0" w:firstLine="2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BA6983"/>
    <w:multiLevelType w:val="hybridMultilevel"/>
    <w:tmpl w:val="4618552C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DF64AFC"/>
    <w:multiLevelType w:val="hybridMultilevel"/>
    <w:tmpl w:val="F0DE15BA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5" w15:restartNumberingAfterBreak="0">
    <w:nsid w:val="7CC3251E"/>
    <w:multiLevelType w:val="hybridMultilevel"/>
    <w:tmpl w:val="5A54A3C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0"/>
  </w:num>
  <w:num w:numId="5">
    <w:abstractNumId w:val="10"/>
  </w:num>
  <w:num w:numId="6">
    <w:abstractNumId w:val="20"/>
  </w:num>
  <w:num w:numId="7">
    <w:abstractNumId w:val="12"/>
  </w:num>
  <w:num w:numId="8">
    <w:abstractNumId w:val="18"/>
  </w:num>
  <w:num w:numId="9">
    <w:abstractNumId w:val="14"/>
  </w:num>
  <w:num w:numId="10">
    <w:abstractNumId w:val="1"/>
  </w:num>
  <w:num w:numId="11">
    <w:abstractNumId w:val="22"/>
  </w:num>
  <w:num w:numId="12">
    <w:abstractNumId w:val="11"/>
  </w:num>
  <w:num w:numId="13">
    <w:abstractNumId w:val="2"/>
  </w:num>
  <w:num w:numId="14">
    <w:abstractNumId w:val="7"/>
  </w:num>
  <w:num w:numId="15">
    <w:abstractNumId w:val="13"/>
  </w:num>
  <w:num w:numId="16">
    <w:abstractNumId w:val="21"/>
  </w:num>
  <w:num w:numId="17">
    <w:abstractNumId w:val="9"/>
  </w:num>
  <w:num w:numId="18">
    <w:abstractNumId w:val="6"/>
  </w:num>
  <w:num w:numId="19">
    <w:abstractNumId w:val="6"/>
    <w:lvlOverride w:ilvl="0">
      <w:lvl w:ilvl="0" w:tplc="BF582A2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16"/>
  </w:num>
  <w:num w:numId="21">
    <w:abstractNumId w:val="17"/>
  </w:num>
  <w:num w:numId="22">
    <w:abstractNumId w:val="15"/>
  </w:num>
  <w:num w:numId="23">
    <w:abstractNumId w:val="5"/>
  </w:num>
  <w:num w:numId="24">
    <w:abstractNumId w:val="23"/>
  </w:num>
  <w:num w:numId="25">
    <w:abstractNumId w:val="24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1C8"/>
    <w:rsid w:val="00000C0E"/>
    <w:rsid w:val="000032A8"/>
    <w:rsid w:val="0000367E"/>
    <w:rsid w:val="0001128F"/>
    <w:rsid w:val="000278D9"/>
    <w:rsid w:val="000417BA"/>
    <w:rsid w:val="000470EC"/>
    <w:rsid w:val="000524D7"/>
    <w:rsid w:val="0007573E"/>
    <w:rsid w:val="00076E7B"/>
    <w:rsid w:val="000A41EB"/>
    <w:rsid w:val="000B31FB"/>
    <w:rsid w:val="000B7760"/>
    <w:rsid w:val="000C1905"/>
    <w:rsid w:val="000E0CD9"/>
    <w:rsid w:val="000E3EEB"/>
    <w:rsid w:val="000E6866"/>
    <w:rsid w:val="000F0342"/>
    <w:rsid w:val="00107E2B"/>
    <w:rsid w:val="001119B1"/>
    <w:rsid w:val="001304F1"/>
    <w:rsid w:val="00140FF5"/>
    <w:rsid w:val="001448AE"/>
    <w:rsid w:val="00150AD4"/>
    <w:rsid w:val="00156CDB"/>
    <w:rsid w:val="001571FA"/>
    <w:rsid w:val="00174376"/>
    <w:rsid w:val="00175B77"/>
    <w:rsid w:val="001778D0"/>
    <w:rsid w:val="001816E4"/>
    <w:rsid w:val="001A1E01"/>
    <w:rsid w:val="001B2757"/>
    <w:rsid w:val="001B68C0"/>
    <w:rsid w:val="001D2973"/>
    <w:rsid w:val="002035AD"/>
    <w:rsid w:val="00205D96"/>
    <w:rsid w:val="00207CF1"/>
    <w:rsid w:val="002126EC"/>
    <w:rsid w:val="00222DB1"/>
    <w:rsid w:val="00232039"/>
    <w:rsid w:val="00253917"/>
    <w:rsid w:val="002553F7"/>
    <w:rsid w:val="002655C8"/>
    <w:rsid w:val="002751CE"/>
    <w:rsid w:val="0028632E"/>
    <w:rsid w:val="002A0CD9"/>
    <w:rsid w:val="002A46BF"/>
    <w:rsid w:val="002B2F45"/>
    <w:rsid w:val="002B6759"/>
    <w:rsid w:val="002C2B50"/>
    <w:rsid w:val="002C4399"/>
    <w:rsid w:val="002D3C9A"/>
    <w:rsid w:val="002E30F5"/>
    <w:rsid w:val="002F4D4F"/>
    <w:rsid w:val="00306303"/>
    <w:rsid w:val="00306920"/>
    <w:rsid w:val="00315EF8"/>
    <w:rsid w:val="00323059"/>
    <w:rsid w:val="00326C59"/>
    <w:rsid w:val="00333054"/>
    <w:rsid w:val="003335CB"/>
    <w:rsid w:val="00361072"/>
    <w:rsid w:val="00362144"/>
    <w:rsid w:val="00363D5B"/>
    <w:rsid w:val="00366680"/>
    <w:rsid w:val="00367AA4"/>
    <w:rsid w:val="00375A63"/>
    <w:rsid w:val="003862A8"/>
    <w:rsid w:val="0039585A"/>
    <w:rsid w:val="00396941"/>
    <w:rsid w:val="003A084D"/>
    <w:rsid w:val="003C35BC"/>
    <w:rsid w:val="003E3F2E"/>
    <w:rsid w:val="003F2CBE"/>
    <w:rsid w:val="003F4B80"/>
    <w:rsid w:val="00402907"/>
    <w:rsid w:val="004101A5"/>
    <w:rsid w:val="00410361"/>
    <w:rsid w:val="00415A8D"/>
    <w:rsid w:val="00421CBC"/>
    <w:rsid w:val="00424917"/>
    <w:rsid w:val="00454E40"/>
    <w:rsid w:val="00460927"/>
    <w:rsid w:val="0047555B"/>
    <w:rsid w:val="00482CA0"/>
    <w:rsid w:val="00483875"/>
    <w:rsid w:val="00483D3B"/>
    <w:rsid w:val="00490D2D"/>
    <w:rsid w:val="004959B5"/>
    <w:rsid w:val="004A56A5"/>
    <w:rsid w:val="004A592F"/>
    <w:rsid w:val="004B524E"/>
    <w:rsid w:val="004B5797"/>
    <w:rsid w:val="004F0DD6"/>
    <w:rsid w:val="004F4BC1"/>
    <w:rsid w:val="004F71C8"/>
    <w:rsid w:val="00506619"/>
    <w:rsid w:val="0052192F"/>
    <w:rsid w:val="00524009"/>
    <w:rsid w:val="005610AE"/>
    <w:rsid w:val="00563CF0"/>
    <w:rsid w:val="005652FC"/>
    <w:rsid w:val="00594A40"/>
    <w:rsid w:val="005972CB"/>
    <w:rsid w:val="005B4B8E"/>
    <w:rsid w:val="005C3D13"/>
    <w:rsid w:val="005D03AF"/>
    <w:rsid w:val="005D19A1"/>
    <w:rsid w:val="00614658"/>
    <w:rsid w:val="0063295B"/>
    <w:rsid w:val="00657EAD"/>
    <w:rsid w:val="0069288E"/>
    <w:rsid w:val="00693AF5"/>
    <w:rsid w:val="006A515A"/>
    <w:rsid w:val="006A738D"/>
    <w:rsid w:val="006B799F"/>
    <w:rsid w:val="006C3F34"/>
    <w:rsid w:val="006C62DB"/>
    <w:rsid w:val="006E4A37"/>
    <w:rsid w:val="006E5010"/>
    <w:rsid w:val="006F2FCA"/>
    <w:rsid w:val="00705B86"/>
    <w:rsid w:val="00707331"/>
    <w:rsid w:val="00711867"/>
    <w:rsid w:val="007153BE"/>
    <w:rsid w:val="00725393"/>
    <w:rsid w:val="00746896"/>
    <w:rsid w:val="00753132"/>
    <w:rsid w:val="007546A7"/>
    <w:rsid w:val="00756DCE"/>
    <w:rsid w:val="007572F3"/>
    <w:rsid w:val="007741FD"/>
    <w:rsid w:val="00776528"/>
    <w:rsid w:val="007C7743"/>
    <w:rsid w:val="007D5743"/>
    <w:rsid w:val="007E10DF"/>
    <w:rsid w:val="007E380D"/>
    <w:rsid w:val="007E520D"/>
    <w:rsid w:val="008078A3"/>
    <w:rsid w:val="00825EA6"/>
    <w:rsid w:val="00826B35"/>
    <w:rsid w:val="00826D09"/>
    <w:rsid w:val="00842BFA"/>
    <w:rsid w:val="00846ACD"/>
    <w:rsid w:val="0085307B"/>
    <w:rsid w:val="0085589B"/>
    <w:rsid w:val="00867672"/>
    <w:rsid w:val="008716FE"/>
    <w:rsid w:val="00894ED7"/>
    <w:rsid w:val="00896CAE"/>
    <w:rsid w:val="008B7FA1"/>
    <w:rsid w:val="008C4DB7"/>
    <w:rsid w:val="008D7313"/>
    <w:rsid w:val="008F058A"/>
    <w:rsid w:val="00901B15"/>
    <w:rsid w:val="00904839"/>
    <w:rsid w:val="00912670"/>
    <w:rsid w:val="009140A2"/>
    <w:rsid w:val="00915D29"/>
    <w:rsid w:val="00915E8C"/>
    <w:rsid w:val="00934D6A"/>
    <w:rsid w:val="00940D3D"/>
    <w:rsid w:val="00943C85"/>
    <w:rsid w:val="00947277"/>
    <w:rsid w:val="00950513"/>
    <w:rsid w:val="00951240"/>
    <w:rsid w:val="00953023"/>
    <w:rsid w:val="00957C7B"/>
    <w:rsid w:val="009621AF"/>
    <w:rsid w:val="00964B7E"/>
    <w:rsid w:val="009748EE"/>
    <w:rsid w:val="00976B8F"/>
    <w:rsid w:val="009A74FF"/>
    <w:rsid w:val="009D51D4"/>
    <w:rsid w:val="009E27C7"/>
    <w:rsid w:val="009E2FC2"/>
    <w:rsid w:val="009E376E"/>
    <w:rsid w:val="00A01997"/>
    <w:rsid w:val="00A01DAC"/>
    <w:rsid w:val="00A05470"/>
    <w:rsid w:val="00A05823"/>
    <w:rsid w:val="00A26BEB"/>
    <w:rsid w:val="00A27932"/>
    <w:rsid w:val="00A33850"/>
    <w:rsid w:val="00A37356"/>
    <w:rsid w:val="00A37D91"/>
    <w:rsid w:val="00A55D1E"/>
    <w:rsid w:val="00A745D5"/>
    <w:rsid w:val="00A940AD"/>
    <w:rsid w:val="00A9704A"/>
    <w:rsid w:val="00AA0DD7"/>
    <w:rsid w:val="00AA1943"/>
    <w:rsid w:val="00AB7A80"/>
    <w:rsid w:val="00AC53BE"/>
    <w:rsid w:val="00AD7D55"/>
    <w:rsid w:val="00AE0C12"/>
    <w:rsid w:val="00AF2F5B"/>
    <w:rsid w:val="00AF5D38"/>
    <w:rsid w:val="00B428B4"/>
    <w:rsid w:val="00B57F9E"/>
    <w:rsid w:val="00B651A6"/>
    <w:rsid w:val="00B76AC6"/>
    <w:rsid w:val="00BC6F3E"/>
    <w:rsid w:val="00BD59AB"/>
    <w:rsid w:val="00BE06F7"/>
    <w:rsid w:val="00BE5793"/>
    <w:rsid w:val="00BE6927"/>
    <w:rsid w:val="00C0319E"/>
    <w:rsid w:val="00C0727A"/>
    <w:rsid w:val="00C11B86"/>
    <w:rsid w:val="00C15D00"/>
    <w:rsid w:val="00C15EFF"/>
    <w:rsid w:val="00C80CFB"/>
    <w:rsid w:val="00C83CEA"/>
    <w:rsid w:val="00C85595"/>
    <w:rsid w:val="00CA4BB4"/>
    <w:rsid w:val="00CA5FA2"/>
    <w:rsid w:val="00CB7A8D"/>
    <w:rsid w:val="00CE00A3"/>
    <w:rsid w:val="00CF6038"/>
    <w:rsid w:val="00CF79A6"/>
    <w:rsid w:val="00D01FCF"/>
    <w:rsid w:val="00D0576B"/>
    <w:rsid w:val="00D06433"/>
    <w:rsid w:val="00D10E02"/>
    <w:rsid w:val="00D5273F"/>
    <w:rsid w:val="00D723DE"/>
    <w:rsid w:val="00D821DF"/>
    <w:rsid w:val="00D83964"/>
    <w:rsid w:val="00D85AB7"/>
    <w:rsid w:val="00D868EA"/>
    <w:rsid w:val="00D903D3"/>
    <w:rsid w:val="00D94889"/>
    <w:rsid w:val="00DA0577"/>
    <w:rsid w:val="00DC349F"/>
    <w:rsid w:val="00DD0547"/>
    <w:rsid w:val="00DD42E5"/>
    <w:rsid w:val="00DE2386"/>
    <w:rsid w:val="00DE2CF8"/>
    <w:rsid w:val="00DF331C"/>
    <w:rsid w:val="00DF4737"/>
    <w:rsid w:val="00E0761F"/>
    <w:rsid w:val="00E32C35"/>
    <w:rsid w:val="00E44D81"/>
    <w:rsid w:val="00E550DC"/>
    <w:rsid w:val="00E6437E"/>
    <w:rsid w:val="00E649B0"/>
    <w:rsid w:val="00E67A3D"/>
    <w:rsid w:val="00E67E91"/>
    <w:rsid w:val="00E768F8"/>
    <w:rsid w:val="00E834B7"/>
    <w:rsid w:val="00E91FE9"/>
    <w:rsid w:val="00EA76B8"/>
    <w:rsid w:val="00EA78E5"/>
    <w:rsid w:val="00EB6353"/>
    <w:rsid w:val="00EC0DC5"/>
    <w:rsid w:val="00EE08D8"/>
    <w:rsid w:val="00EE5062"/>
    <w:rsid w:val="00EF6782"/>
    <w:rsid w:val="00F21370"/>
    <w:rsid w:val="00F24101"/>
    <w:rsid w:val="00F33567"/>
    <w:rsid w:val="00F33A97"/>
    <w:rsid w:val="00F470DF"/>
    <w:rsid w:val="00F50AFF"/>
    <w:rsid w:val="00F5448A"/>
    <w:rsid w:val="00F945BA"/>
    <w:rsid w:val="00FC00FD"/>
    <w:rsid w:val="00FC34B5"/>
    <w:rsid w:val="00FC5A3E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0C4C5-B31E-458B-A9B2-A1F93DD4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F4737"/>
    <w:rPr>
      <w:rFonts w:ascii="Calibri Light" w:eastAsia="新細明體" w:hAnsi="Calibri Light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0D04-B759-4314-A7A3-43CBA7CD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JinXin</dc:creator>
  <cp:keywords/>
  <cp:lastModifiedBy>JinXin</cp:lastModifiedBy>
  <cp:revision>2</cp:revision>
  <cp:lastPrinted>2018-10-31T06:06:00Z</cp:lastPrinted>
  <dcterms:created xsi:type="dcterms:W3CDTF">2018-11-07T11:38:00Z</dcterms:created>
  <dcterms:modified xsi:type="dcterms:W3CDTF">2018-11-07T11:38:00Z</dcterms:modified>
</cp:coreProperties>
</file>