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CB" w:rsidRDefault="007923A3" w:rsidP="005F134C">
      <w:pPr>
        <w:spacing w:line="380" w:lineRule="exact"/>
        <w:jc w:val="both"/>
        <w:rPr>
          <w:rFonts w:ascii="標楷體" w:eastAsia="標楷體" w:hAnsi="標楷體" w:hint="eastAsia"/>
          <w:sz w:val="40"/>
          <w:szCs w:val="40"/>
        </w:rPr>
      </w:pPr>
      <w:bookmarkStart w:id="0" w:name="_GoBack"/>
      <w:bookmarkEnd w:id="0"/>
      <w:r w:rsidRPr="007923A3">
        <w:rPr>
          <w:rFonts w:ascii="標楷體" w:eastAsia="標楷體" w:hAnsi="標楷體" w:hint="eastAsia"/>
          <w:sz w:val="40"/>
          <w:szCs w:val="40"/>
        </w:rPr>
        <w:t>短期補習班聘僱外國</w:t>
      </w:r>
      <w:r w:rsidR="00386484">
        <w:rPr>
          <w:rFonts w:ascii="標楷體" w:eastAsia="標楷體" w:hAnsi="標楷體" w:hint="eastAsia"/>
          <w:sz w:val="40"/>
          <w:szCs w:val="40"/>
        </w:rPr>
        <w:t>專業</w:t>
      </w:r>
      <w:r w:rsidRPr="007923A3">
        <w:rPr>
          <w:rFonts w:ascii="標楷體" w:eastAsia="標楷體" w:hAnsi="標楷體" w:hint="eastAsia"/>
          <w:sz w:val="40"/>
          <w:szCs w:val="40"/>
        </w:rPr>
        <w:t>人</w:t>
      </w:r>
      <w:r w:rsidR="00386484">
        <w:rPr>
          <w:rFonts w:ascii="標楷體" w:eastAsia="標楷體" w:hAnsi="標楷體" w:hint="eastAsia"/>
          <w:sz w:val="40"/>
          <w:szCs w:val="40"/>
        </w:rPr>
        <w:t>才</w:t>
      </w:r>
      <w:r w:rsidRPr="007923A3">
        <w:rPr>
          <w:rFonts w:ascii="標楷體" w:eastAsia="標楷體" w:hAnsi="標楷體" w:hint="eastAsia"/>
          <w:sz w:val="40"/>
          <w:szCs w:val="40"/>
        </w:rPr>
        <w:t>從事具專門知識或技術教師</w:t>
      </w:r>
      <w:r w:rsidR="00845EFF">
        <w:rPr>
          <w:rFonts w:ascii="標楷體" w:eastAsia="標楷體" w:hAnsi="標楷體" w:hint="eastAsia"/>
          <w:sz w:val="40"/>
          <w:szCs w:val="40"/>
        </w:rPr>
        <w:t>工作</w:t>
      </w:r>
      <w:r w:rsidRPr="007923A3">
        <w:rPr>
          <w:rFonts w:ascii="標楷體" w:eastAsia="標楷體" w:hAnsi="標楷體" w:hint="eastAsia"/>
          <w:sz w:val="40"/>
          <w:szCs w:val="40"/>
        </w:rPr>
        <w:t>其他應備文件</w:t>
      </w:r>
      <w:r w:rsidR="00260A56">
        <w:rPr>
          <w:rFonts w:ascii="標楷體" w:eastAsia="標楷體" w:hAnsi="標楷體" w:hint="eastAsia"/>
          <w:sz w:val="40"/>
          <w:szCs w:val="40"/>
        </w:rPr>
        <w:t>第二點修正規定</w:t>
      </w:r>
    </w:p>
    <w:p w:rsidR="004B2403" w:rsidRPr="004B2403" w:rsidRDefault="004B2403" w:rsidP="00D6373B">
      <w:pPr>
        <w:spacing w:line="380" w:lineRule="exact"/>
        <w:ind w:left="560" w:hangingChars="200" w:hanging="560"/>
        <w:jc w:val="both"/>
        <w:rPr>
          <w:rFonts w:ascii="標楷體" w:eastAsia="標楷體" w:hAnsi="標楷體" w:hint="eastAsia"/>
          <w:sz w:val="28"/>
          <w:szCs w:val="28"/>
        </w:rPr>
      </w:pPr>
      <w:r w:rsidRPr="004B2403">
        <w:rPr>
          <w:rFonts w:ascii="標楷體" w:eastAsia="標楷體" w:hAnsi="標楷體" w:hint="eastAsia"/>
          <w:sz w:val="28"/>
          <w:szCs w:val="28"/>
        </w:rPr>
        <w:t>二、</w:t>
      </w:r>
      <w:r w:rsidR="00D6373B">
        <w:rPr>
          <w:rFonts w:ascii="標楷體" w:eastAsia="標楷體" w:hAnsi="標楷體" w:hint="eastAsia"/>
          <w:sz w:val="28"/>
          <w:szCs w:val="28"/>
        </w:rPr>
        <w:t>雇主</w:t>
      </w:r>
      <w:r w:rsidRPr="004B2403">
        <w:rPr>
          <w:rFonts w:ascii="標楷體" w:eastAsia="標楷體" w:hAnsi="標楷體" w:hint="eastAsia"/>
          <w:sz w:val="28"/>
          <w:szCs w:val="28"/>
        </w:rPr>
        <w:t>申請聘僱外國專業人才從事數位內容產業之技術創作或實際技術教學工作，應備下列文件：</w:t>
      </w:r>
    </w:p>
    <w:p w:rsidR="00736B0C" w:rsidRDefault="00736B0C" w:rsidP="00736B0C">
      <w:pPr>
        <w:spacing w:line="380" w:lineRule="exact"/>
        <w:ind w:left="840" w:hangingChars="300" w:hanging="840"/>
        <w:jc w:val="both"/>
        <w:rPr>
          <w:rFonts w:ascii="標楷體" w:eastAsia="標楷體" w:hAnsi="標楷體"/>
          <w:sz w:val="28"/>
          <w:szCs w:val="28"/>
        </w:rPr>
      </w:pPr>
      <w:r w:rsidRPr="00736B0C">
        <w:rPr>
          <w:rFonts w:ascii="標楷體" w:eastAsia="標楷體" w:hAnsi="標楷體" w:hint="eastAsia"/>
          <w:sz w:val="28"/>
          <w:szCs w:val="28"/>
        </w:rPr>
        <w:t>（一）</w:t>
      </w:r>
      <w:r w:rsidR="001B5B59" w:rsidRPr="001B5B59">
        <w:rPr>
          <w:rFonts w:ascii="標楷體" w:eastAsia="標楷體" w:hAnsi="標楷體" w:hint="eastAsia"/>
          <w:sz w:val="28"/>
          <w:szCs w:val="28"/>
        </w:rPr>
        <w:t>與國際教學機構簽訂合作契約之證明文件影本。但未與國際教學機構簽訂合作契約者，得檢附對培育國內人才有實質貢獻之相關證明文件，該證明文件由勞動部會商中央目的事業主管機關專案審查認定。</w:t>
      </w:r>
    </w:p>
    <w:p w:rsidR="004B2403" w:rsidRPr="004B2403" w:rsidRDefault="004B2403" w:rsidP="00736B0C">
      <w:pPr>
        <w:spacing w:line="380" w:lineRule="exact"/>
        <w:ind w:left="840" w:hangingChars="300" w:hanging="840"/>
        <w:jc w:val="both"/>
        <w:rPr>
          <w:rFonts w:ascii="標楷體" w:eastAsia="標楷體" w:hAnsi="標楷體" w:hint="eastAsia"/>
          <w:sz w:val="28"/>
          <w:szCs w:val="28"/>
        </w:rPr>
      </w:pPr>
      <w:r w:rsidRPr="004B2403">
        <w:rPr>
          <w:rFonts w:ascii="標楷體" w:eastAsia="標楷體" w:hAnsi="標楷體" w:hint="eastAsia"/>
          <w:sz w:val="28"/>
          <w:szCs w:val="28"/>
        </w:rPr>
        <w:t>（二）外國專業人才於申請日前三個月內中央衛生福利主管機關規定之合格健康檢查證明文件正本。</w:t>
      </w:r>
    </w:p>
    <w:p w:rsidR="00736B0C" w:rsidRDefault="004B2403" w:rsidP="00736B0C">
      <w:pPr>
        <w:spacing w:line="380" w:lineRule="exact"/>
        <w:ind w:left="700" w:hangingChars="250" w:hanging="700"/>
        <w:jc w:val="both"/>
        <w:rPr>
          <w:rFonts w:ascii="標楷體" w:eastAsia="標楷體" w:hAnsi="標楷體"/>
          <w:sz w:val="28"/>
          <w:szCs w:val="28"/>
        </w:rPr>
      </w:pPr>
      <w:r w:rsidRPr="004B2403">
        <w:rPr>
          <w:rFonts w:ascii="標楷體" w:eastAsia="標楷體" w:hAnsi="標楷體" w:hint="eastAsia"/>
          <w:sz w:val="28"/>
          <w:szCs w:val="28"/>
        </w:rPr>
        <w:t>（三）與數位遊戲產業、電腦動畫動漫產業、體感科技產業有關工作之下列文件之一：</w:t>
      </w:r>
    </w:p>
    <w:p w:rsidR="00736B0C" w:rsidRDefault="004B2403" w:rsidP="00736B0C">
      <w:pPr>
        <w:spacing w:line="380" w:lineRule="exact"/>
        <w:ind w:leftChars="200" w:left="900" w:hangingChars="150" w:hanging="420"/>
        <w:jc w:val="both"/>
        <w:rPr>
          <w:rFonts w:ascii="標楷體" w:eastAsia="標楷體" w:hAnsi="標楷體"/>
          <w:sz w:val="28"/>
          <w:szCs w:val="28"/>
        </w:rPr>
      </w:pPr>
      <w:r w:rsidRPr="004B2403">
        <w:rPr>
          <w:rFonts w:ascii="標楷體" w:eastAsia="標楷體" w:hAnsi="標楷體" w:hint="eastAsia"/>
          <w:sz w:val="28"/>
          <w:szCs w:val="28"/>
        </w:rPr>
        <w:t>1、受聘僱外國專業人才參與製作之作品具備下列國際重要獎項得獎紀錄影本：</w:t>
      </w:r>
    </w:p>
    <w:p w:rsidR="00736B0C" w:rsidRDefault="004B2403" w:rsidP="004B2403">
      <w:pPr>
        <w:spacing w:line="380" w:lineRule="exact"/>
        <w:ind w:leftChars="200" w:left="1180" w:hangingChars="250" w:hanging="700"/>
        <w:jc w:val="both"/>
        <w:rPr>
          <w:rFonts w:ascii="標楷體" w:eastAsia="標楷體" w:hAnsi="標楷體"/>
          <w:sz w:val="28"/>
          <w:szCs w:val="28"/>
        </w:rPr>
      </w:pPr>
      <w:r w:rsidRPr="004B2403">
        <w:rPr>
          <w:rFonts w:ascii="標楷體" w:eastAsia="標楷體" w:hAnsi="標楷體" w:hint="eastAsia"/>
          <w:sz w:val="28"/>
          <w:szCs w:val="28"/>
        </w:rPr>
        <w:t>（</w:t>
      </w:r>
      <w:r w:rsidRPr="004B2403">
        <w:rPr>
          <w:rFonts w:ascii="標楷體" w:eastAsia="標楷體" w:hAnsi="標楷體"/>
          <w:sz w:val="28"/>
          <w:szCs w:val="28"/>
        </w:rPr>
        <w:t>1</w:t>
      </w:r>
      <w:r w:rsidRPr="004B2403">
        <w:rPr>
          <w:rFonts w:ascii="標楷體" w:eastAsia="標楷體" w:hAnsi="標楷體" w:hint="eastAsia"/>
          <w:sz w:val="28"/>
          <w:szCs w:val="28"/>
        </w:rPr>
        <w:t>）奧斯卡最佳動畫短片獎（</w:t>
      </w:r>
      <w:r w:rsidRPr="004B2403">
        <w:rPr>
          <w:rFonts w:ascii="標楷體" w:eastAsia="標楷體" w:hAnsi="標楷體"/>
          <w:sz w:val="28"/>
          <w:szCs w:val="28"/>
        </w:rPr>
        <w:t>Academy Award for Animated Short Film)</w:t>
      </w:r>
      <w:r w:rsidRPr="004B2403">
        <w:rPr>
          <w:rFonts w:ascii="標楷體" w:eastAsia="標楷體" w:hAnsi="標楷體" w:hint="eastAsia"/>
          <w:sz w:val="28"/>
          <w:szCs w:val="28"/>
        </w:rPr>
        <w:t>、東京動畫獎（東京アニメアワード</w:t>
      </w:r>
      <w:r w:rsidRPr="004B2403">
        <w:rPr>
          <w:rFonts w:ascii="標楷體" w:eastAsia="標楷體" w:hAnsi="標楷體"/>
          <w:sz w:val="28"/>
          <w:szCs w:val="28"/>
        </w:rPr>
        <w:t>)</w:t>
      </w:r>
      <w:r w:rsidRPr="004B2403">
        <w:rPr>
          <w:rFonts w:ascii="標楷體" w:eastAsia="標楷體" w:hAnsi="標楷體" w:hint="eastAsia"/>
          <w:sz w:val="28"/>
          <w:szCs w:val="28"/>
        </w:rPr>
        <w:t>、安錫國際動漫畫影展獎（</w:t>
      </w:r>
      <w:r w:rsidRPr="004B2403">
        <w:rPr>
          <w:rFonts w:ascii="標楷體" w:eastAsia="標楷體" w:hAnsi="標楷體"/>
          <w:sz w:val="28"/>
          <w:szCs w:val="28"/>
        </w:rPr>
        <w:t>Festival International du Film Festival In Festival or Annecy Int’l Animated Film Festival)</w:t>
      </w:r>
      <w:r w:rsidRPr="004B2403">
        <w:rPr>
          <w:rFonts w:ascii="標楷體" w:eastAsia="標楷體" w:hAnsi="標楷體" w:hint="eastAsia"/>
          <w:sz w:val="28"/>
          <w:szCs w:val="28"/>
        </w:rPr>
        <w:t>、安妮獎</w:t>
      </w:r>
      <w:r w:rsidRPr="004B2403">
        <w:rPr>
          <w:rFonts w:ascii="標楷體" w:eastAsia="標楷體" w:hAnsi="標楷體"/>
          <w:sz w:val="28"/>
          <w:szCs w:val="28"/>
        </w:rPr>
        <w:t>(Annie Awards)</w:t>
      </w:r>
      <w:r w:rsidRPr="004B2403">
        <w:rPr>
          <w:rFonts w:ascii="標楷體" w:eastAsia="標楷體" w:hAnsi="標楷體" w:hint="eastAsia"/>
          <w:sz w:val="28"/>
          <w:szCs w:val="28"/>
        </w:rPr>
        <w:t>、</w:t>
      </w:r>
      <w:r w:rsidRPr="004B2403">
        <w:rPr>
          <w:rFonts w:ascii="標楷體" w:eastAsia="標楷體" w:hAnsi="標楷體"/>
          <w:sz w:val="28"/>
          <w:szCs w:val="28"/>
        </w:rPr>
        <w:t>SIGGRAPH Computer Animation Festival</w:t>
      </w:r>
      <w:r w:rsidRPr="004B2403">
        <w:rPr>
          <w:rFonts w:ascii="標楷體" w:eastAsia="標楷體" w:hAnsi="標楷體" w:hint="eastAsia"/>
          <w:sz w:val="28"/>
          <w:szCs w:val="28"/>
        </w:rPr>
        <w:t>、</w:t>
      </w:r>
      <w:r w:rsidRPr="004B2403">
        <w:rPr>
          <w:rFonts w:ascii="標楷體" w:eastAsia="標楷體" w:hAnsi="標楷體"/>
          <w:sz w:val="28"/>
          <w:szCs w:val="28"/>
        </w:rPr>
        <w:t>Student Academy Awards</w:t>
      </w:r>
      <w:r w:rsidRPr="004B2403">
        <w:rPr>
          <w:rFonts w:ascii="標楷體" w:eastAsia="標楷體" w:hAnsi="標楷體" w:hint="eastAsia"/>
          <w:sz w:val="28"/>
          <w:szCs w:val="28"/>
        </w:rPr>
        <w:t>、日本新媒體動漫藝術節獎(Japan Media Arts Festival)、Melbourne Int’l Animation Festival (MIAF)、日本國際短片電影節獎(Short Shorts Film Festival &amp; ASIA)、視覺特效公會獎（Visual Effects Society Awards，簡稱VES Awards）、釜山國際電影節獎(Busan International Short Film Festival，簡稱BIFF)、英國倫敦國際影展獎(London International Animation Festival，簡稱LIAF)。</w:t>
      </w:r>
    </w:p>
    <w:p w:rsidR="001B5B59" w:rsidRDefault="004B2403" w:rsidP="00736B0C">
      <w:pPr>
        <w:spacing w:line="380" w:lineRule="exact"/>
        <w:ind w:leftChars="200" w:left="1180" w:hangingChars="250" w:hanging="700"/>
        <w:jc w:val="both"/>
        <w:rPr>
          <w:rFonts w:ascii="標楷體" w:eastAsia="標楷體" w:hAnsi="標楷體"/>
          <w:sz w:val="28"/>
          <w:szCs w:val="28"/>
        </w:rPr>
      </w:pPr>
      <w:r w:rsidRPr="004B2403">
        <w:rPr>
          <w:rFonts w:ascii="標楷體" w:eastAsia="標楷體" w:hAnsi="標楷體" w:hint="eastAsia"/>
          <w:sz w:val="28"/>
          <w:szCs w:val="28"/>
        </w:rPr>
        <w:t>（2）</w:t>
      </w:r>
      <w:r w:rsidR="001B5B59" w:rsidRPr="001B5B59">
        <w:rPr>
          <w:rFonts w:ascii="標楷體" w:eastAsia="標楷體" w:hAnsi="標楷體" w:hint="eastAsia"/>
          <w:sz w:val="28"/>
          <w:szCs w:val="28"/>
        </w:rPr>
        <w:t>其他與上開國際重要獎項相當之得獎紀錄證明文件，由勞動部會商中央目的事業主管機關專案審查認定。</w:t>
      </w:r>
    </w:p>
    <w:p w:rsidR="00736B0C" w:rsidRDefault="004B2403" w:rsidP="00736B0C">
      <w:pPr>
        <w:spacing w:line="380" w:lineRule="exact"/>
        <w:ind w:leftChars="200" w:left="900" w:hangingChars="150" w:hanging="420"/>
        <w:jc w:val="both"/>
        <w:rPr>
          <w:rFonts w:ascii="標楷體" w:eastAsia="標楷體" w:hAnsi="標楷體"/>
          <w:sz w:val="28"/>
          <w:szCs w:val="28"/>
        </w:rPr>
      </w:pPr>
      <w:r w:rsidRPr="004B2403">
        <w:rPr>
          <w:rFonts w:ascii="標楷體" w:eastAsia="標楷體" w:hAnsi="標楷體" w:hint="eastAsia"/>
          <w:sz w:val="28"/>
          <w:szCs w:val="28"/>
        </w:rPr>
        <w:t>2、受聘僱外國專業人才具有下列國外數位內容產業四年以上工作經驗之證明文件影本，及於下列國際教學機構二年以上教學經驗之證明文件影本：</w:t>
      </w:r>
    </w:p>
    <w:p w:rsidR="00736B0C" w:rsidRDefault="004B2403" w:rsidP="004B2403">
      <w:pPr>
        <w:spacing w:line="380" w:lineRule="exact"/>
        <w:ind w:leftChars="200" w:left="1180" w:hangingChars="250" w:hanging="700"/>
        <w:jc w:val="both"/>
        <w:rPr>
          <w:rFonts w:ascii="標楷體" w:eastAsia="標楷體" w:hAnsi="標楷體"/>
          <w:sz w:val="28"/>
          <w:szCs w:val="28"/>
        </w:rPr>
      </w:pPr>
      <w:r w:rsidRPr="004B2403">
        <w:rPr>
          <w:rFonts w:ascii="標楷體" w:eastAsia="標楷體" w:hAnsi="標楷體" w:hint="eastAsia"/>
          <w:sz w:val="28"/>
          <w:szCs w:val="28"/>
        </w:rPr>
        <w:t>（</w:t>
      </w:r>
      <w:r w:rsidRPr="004B2403">
        <w:rPr>
          <w:rFonts w:ascii="標楷體" w:eastAsia="標楷體" w:hAnsi="標楷體"/>
          <w:sz w:val="28"/>
          <w:szCs w:val="28"/>
        </w:rPr>
        <w:t>1</w:t>
      </w:r>
      <w:r w:rsidRPr="004B2403">
        <w:rPr>
          <w:rFonts w:ascii="標楷體" w:eastAsia="標楷體" w:hAnsi="標楷體" w:hint="eastAsia"/>
          <w:sz w:val="28"/>
          <w:szCs w:val="28"/>
        </w:rPr>
        <w:t>）</w:t>
      </w:r>
      <w:r w:rsidRPr="004B2403">
        <w:rPr>
          <w:rFonts w:ascii="標楷體" w:eastAsia="標楷體" w:hAnsi="標楷體"/>
          <w:sz w:val="28"/>
          <w:szCs w:val="28"/>
        </w:rPr>
        <w:t>Gobelins, l'École de l'image</w:t>
      </w:r>
      <w:r w:rsidRPr="004B2403">
        <w:rPr>
          <w:rFonts w:ascii="標楷體" w:eastAsia="標楷體" w:hAnsi="標楷體" w:hint="eastAsia"/>
          <w:sz w:val="28"/>
          <w:szCs w:val="28"/>
        </w:rPr>
        <w:t>、</w:t>
      </w:r>
      <w:r w:rsidRPr="004B2403">
        <w:rPr>
          <w:rFonts w:ascii="標楷體" w:eastAsia="標楷體" w:hAnsi="標楷體"/>
          <w:sz w:val="28"/>
          <w:szCs w:val="28"/>
        </w:rPr>
        <w:t>DigiPen</w:t>
      </w:r>
      <w:r w:rsidRPr="004B2403">
        <w:rPr>
          <w:rFonts w:ascii="標楷體" w:eastAsia="標楷體" w:hAnsi="標楷體" w:hint="eastAsia"/>
          <w:sz w:val="28"/>
          <w:szCs w:val="28"/>
        </w:rPr>
        <w:t>技術學院</w:t>
      </w:r>
      <w:r w:rsidRPr="004B2403">
        <w:rPr>
          <w:rFonts w:ascii="標楷體" w:eastAsia="標楷體" w:hAnsi="標楷體"/>
          <w:sz w:val="28"/>
          <w:szCs w:val="28"/>
        </w:rPr>
        <w:t>(DigiPen Institute of Technology)</w:t>
      </w:r>
      <w:r w:rsidRPr="004B2403">
        <w:rPr>
          <w:rFonts w:ascii="標楷體" w:eastAsia="標楷體" w:hAnsi="標楷體" w:hint="eastAsia"/>
          <w:sz w:val="28"/>
          <w:szCs w:val="28"/>
        </w:rPr>
        <w:t>、溫哥華電影學院</w:t>
      </w:r>
      <w:r w:rsidRPr="004B2403">
        <w:rPr>
          <w:rFonts w:ascii="標楷體" w:eastAsia="標楷體" w:hAnsi="標楷體"/>
          <w:sz w:val="28"/>
          <w:szCs w:val="28"/>
        </w:rPr>
        <w:t>(Vancouver Film School</w:t>
      </w:r>
      <w:r w:rsidRPr="004B2403">
        <w:rPr>
          <w:rFonts w:ascii="標楷體" w:eastAsia="標楷體" w:hAnsi="標楷體" w:hint="eastAsia"/>
          <w:sz w:val="28"/>
          <w:szCs w:val="28"/>
        </w:rPr>
        <w:t>，簡稱</w:t>
      </w:r>
      <w:r w:rsidRPr="004B2403">
        <w:rPr>
          <w:rFonts w:ascii="標楷體" w:eastAsia="標楷體" w:hAnsi="標楷體"/>
          <w:sz w:val="28"/>
          <w:szCs w:val="28"/>
        </w:rPr>
        <w:t>VFS)</w:t>
      </w:r>
      <w:r w:rsidRPr="004B2403">
        <w:rPr>
          <w:rFonts w:ascii="標楷體" w:eastAsia="標楷體" w:hAnsi="標楷體" w:hint="eastAsia"/>
          <w:sz w:val="28"/>
          <w:szCs w:val="28"/>
        </w:rPr>
        <w:t>、</w:t>
      </w:r>
      <w:r w:rsidRPr="004B2403">
        <w:rPr>
          <w:rFonts w:ascii="標楷體" w:eastAsia="標楷體" w:hAnsi="標楷體"/>
          <w:sz w:val="28"/>
          <w:szCs w:val="28"/>
        </w:rPr>
        <w:t>AIE</w:t>
      </w:r>
      <w:r w:rsidRPr="004B2403">
        <w:rPr>
          <w:rFonts w:ascii="標楷體" w:eastAsia="標楷體" w:hAnsi="標楷體" w:hint="eastAsia"/>
          <w:sz w:val="28"/>
          <w:szCs w:val="28"/>
        </w:rPr>
        <w:t>澳洲互動娛樂學院</w:t>
      </w:r>
      <w:r w:rsidRPr="004B2403">
        <w:rPr>
          <w:rFonts w:ascii="標楷體" w:eastAsia="標楷體" w:hAnsi="標楷體"/>
          <w:sz w:val="28"/>
          <w:szCs w:val="28"/>
        </w:rPr>
        <w:t>(Academy of Interactive Entertainment Media Design School)</w:t>
      </w:r>
      <w:r w:rsidRPr="004B2403">
        <w:rPr>
          <w:rFonts w:ascii="標楷體" w:eastAsia="標楷體" w:hAnsi="標楷體" w:hint="eastAsia"/>
          <w:sz w:val="28"/>
          <w:szCs w:val="28"/>
        </w:rPr>
        <w:t>、</w:t>
      </w:r>
      <w:r w:rsidRPr="004B2403">
        <w:rPr>
          <w:rFonts w:ascii="標楷體" w:eastAsia="標楷體" w:hAnsi="標楷體"/>
          <w:sz w:val="28"/>
          <w:szCs w:val="28"/>
        </w:rPr>
        <w:t>Ubisoft Campus</w:t>
      </w:r>
      <w:r w:rsidRPr="004B2403">
        <w:rPr>
          <w:rFonts w:ascii="標楷體" w:eastAsia="標楷體" w:hAnsi="標楷體" w:hint="eastAsia"/>
          <w:sz w:val="28"/>
          <w:szCs w:val="28"/>
        </w:rPr>
        <w:t>、角川</w:t>
      </w:r>
      <w:r w:rsidR="0041191C">
        <w:rPr>
          <w:rFonts w:ascii="標楷體" w:eastAsia="標楷體" w:hAnsi="標楷體" w:hint="eastAsia"/>
          <w:sz w:val="28"/>
          <w:szCs w:val="28"/>
        </w:rPr>
        <w:t>國</w:t>
      </w:r>
      <w:r w:rsidRPr="004B2403">
        <w:rPr>
          <w:rFonts w:ascii="標楷體" w:eastAsia="標楷體" w:hAnsi="標楷體" w:hint="eastAsia"/>
          <w:sz w:val="28"/>
          <w:szCs w:val="28"/>
        </w:rPr>
        <w:t>際動漫教育</w:t>
      </w:r>
      <w:r w:rsidRPr="004B2403">
        <w:rPr>
          <w:rFonts w:ascii="標楷體" w:eastAsia="標楷體" w:hAnsi="標楷體"/>
          <w:sz w:val="28"/>
          <w:szCs w:val="28"/>
        </w:rPr>
        <w:t>(KADOKAWA International Edutainment)</w:t>
      </w:r>
      <w:r w:rsidRPr="004B2403">
        <w:rPr>
          <w:rFonts w:ascii="標楷體" w:eastAsia="標楷體" w:hAnsi="標楷體" w:hint="eastAsia"/>
          <w:sz w:val="28"/>
          <w:szCs w:val="28"/>
        </w:rPr>
        <w:t>。</w:t>
      </w:r>
    </w:p>
    <w:p w:rsidR="001B5B59" w:rsidRDefault="004B2403" w:rsidP="00736B0C">
      <w:pPr>
        <w:spacing w:line="380" w:lineRule="exact"/>
        <w:ind w:leftChars="200" w:left="1180" w:hangingChars="250" w:hanging="700"/>
        <w:jc w:val="both"/>
        <w:rPr>
          <w:rFonts w:ascii="標楷體" w:eastAsia="標楷體" w:hAnsi="標楷體"/>
          <w:sz w:val="28"/>
          <w:szCs w:val="28"/>
        </w:rPr>
      </w:pPr>
      <w:r w:rsidRPr="004B2403">
        <w:rPr>
          <w:rFonts w:ascii="標楷體" w:eastAsia="標楷體" w:hAnsi="標楷體" w:hint="eastAsia"/>
          <w:sz w:val="28"/>
          <w:szCs w:val="28"/>
        </w:rPr>
        <w:t>（2）</w:t>
      </w:r>
      <w:r w:rsidR="001B5B59" w:rsidRPr="001B5B59">
        <w:rPr>
          <w:rFonts w:ascii="標楷體" w:eastAsia="標楷體" w:hAnsi="標楷體" w:hint="eastAsia"/>
          <w:sz w:val="28"/>
          <w:szCs w:val="28"/>
        </w:rPr>
        <w:t>其他與上開國外數位內容產業及國際教學機構相當之工作經驗或教學經驗證明文件，由勞動部會商中央目的事業主管機關專案審查認定。</w:t>
      </w:r>
    </w:p>
    <w:p w:rsidR="00424100" w:rsidRDefault="004B2403" w:rsidP="004B2403">
      <w:pPr>
        <w:spacing w:line="380" w:lineRule="exact"/>
        <w:ind w:left="840" w:hangingChars="300" w:hanging="840"/>
        <w:jc w:val="both"/>
        <w:rPr>
          <w:rFonts w:ascii="標楷體" w:eastAsia="標楷體" w:hAnsi="標楷體"/>
          <w:sz w:val="28"/>
          <w:szCs w:val="28"/>
        </w:rPr>
      </w:pPr>
      <w:r w:rsidRPr="004B2403">
        <w:rPr>
          <w:rFonts w:ascii="標楷體" w:eastAsia="標楷體" w:hAnsi="標楷體" w:hint="eastAsia"/>
          <w:sz w:val="28"/>
          <w:szCs w:val="28"/>
        </w:rPr>
        <w:t>（四）</w:t>
      </w:r>
      <w:r w:rsidR="00424100" w:rsidRPr="00424100">
        <w:rPr>
          <w:rFonts w:ascii="標楷體" w:eastAsia="標楷體" w:hAnsi="標楷體" w:hint="eastAsia"/>
          <w:sz w:val="28"/>
          <w:szCs w:val="28"/>
        </w:rPr>
        <w:t>第一次受聘僱外國專業人才原護照國最近六個月內</w:t>
      </w:r>
      <w:r w:rsidR="003B27E2" w:rsidRPr="00424100">
        <w:rPr>
          <w:rFonts w:ascii="標楷體" w:eastAsia="標楷體" w:hAnsi="標楷體" w:hint="eastAsia"/>
          <w:sz w:val="28"/>
          <w:szCs w:val="28"/>
        </w:rPr>
        <w:t>開具之</w:t>
      </w:r>
      <w:r w:rsidR="00424100" w:rsidRPr="00424100">
        <w:rPr>
          <w:rFonts w:ascii="標楷體" w:eastAsia="標楷體" w:hAnsi="標楷體" w:hint="eastAsia"/>
          <w:sz w:val="28"/>
          <w:szCs w:val="28"/>
        </w:rPr>
        <w:t>全國性之無性侵害、性騷擾、性剝削、性霸凌或損害兒童及少年權益之犯罪紀錄行為良好證明文件（外國專業人才曾經中央主管機關核發從事短期補習班專</w:t>
      </w:r>
      <w:r w:rsidR="00424100" w:rsidRPr="00424100">
        <w:rPr>
          <w:rFonts w:ascii="標楷體" w:eastAsia="標楷體" w:hAnsi="標楷體" w:hint="eastAsia"/>
          <w:sz w:val="28"/>
          <w:szCs w:val="28"/>
        </w:rPr>
        <w:lastRenderedPageBreak/>
        <w:t>任外國語文教師工作，或從事具專門知識或技術教師工作之聘僱許可者，免附）。</w:t>
      </w:r>
    </w:p>
    <w:p w:rsidR="00736B0C" w:rsidRDefault="004B2403" w:rsidP="00736B0C">
      <w:pPr>
        <w:spacing w:line="380" w:lineRule="exact"/>
        <w:ind w:left="840" w:hangingChars="300" w:hanging="840"/>
        <w:jc w:val="both"/>
        <w:rPr>
          <w:rFonts w:ascii="標楷體" w:eastAsia="標楷體" w:hAnsi="標楷體"/>
          <w:sz w:val="28"/>
          <w:szCs w:val="28"/>
        </w:rPr>
      </w:pPr>
      <w:r w:rsidRPr="004B2403">
        <w:rPr>
          <w:rFonts w:ascii="標楷體" w:eastAsia="標楷體" w:hAnsi="標楷體" w:hint="eastAsia"/>
          <w:sz w:val="28"/>
          <w:szCs w:val="28"/>
        </w:rPr>
        <w:t>（五）申請聘僱之外國專業人才未滿二十歲者，其法定代理人同意其受聘僱工作之文件及法定代理人護照影本。</w:t>
      </w:r>
    </w:p>
    <w:sectPr w:rsidR="00736B0C" w:rsidSect="00A23D8D">
      <w:footerReference w:type="even" r:id="rId6"/>
      <w:footerReference w:type="default" r:id="rId7"/>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FEC" w:rsidRDefault="00A75FEC">
      <w:r>
        <w:separator/>
      </w:r>
    </w:p>
  </w:endnote>
  <w:endnote w:type="continuationSeparator" w:id="0">
    <w:p w:rsidR="00A75FEC" w:rsidRDefault="00A7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7F" w:rsidRDefault="00C1747F" w:rsidP="008E1C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- 1 -</w:t>
    </w:r>
    <w:r>
      <w:rPr>
        <w:rStyle w:val="a6"/>
      </w:rPr>
      <w:fldChar w:fldCharType="end"/>
    </w:r>
  </w:p>
  <w:p w:rsidR="00C1747F" w:rsidRDefault="00C174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7F" w:rsidRDefault="00C1747F" w:rsidP="008E1C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14735">
      <w:rPr>
        <w:rStyle w:val="a6"/>
        <w:noProof/>
      </w:rPr>
      <w:t>- 1 -</w:t>
    </w:r>
    <w:r>
      <w:rPr>
        <w:rStyle w:val="a6"/>
      </w:rPr>
      <w:fldChar w:fldCharType="end"/>
    </w:r>
  </w:p>
  <w:p w:rsidR="00C1747F" w:rsidRDefault="00C174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FEC" w:rsidRDefault="00A75FEC">
      <w:r>
        <w:separator/>
      </w:r>
    </w:p>
  </w:footnote>
  <w:footnote w:type="continuationSeparator" w:id="0">
    <w:p w:rsidR="00A75FEC" w:rsidRDefault="00A75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B"/>
    <w:rsid w:val="0001282A"/>
    <w:rsid w:val="000431EF"/>
    <w:rsid w:val="00043AC9"/>
    <w:rsid w:val="00043FA8"/>
    <w:rsid w:val="00057076"/>
    <w:rsid w:val="00085267"/>
    <w:rsid w:val="00085860"/>
    <w:rsid w:val="00094035"/>
    <w:rsid w:val="000A3A38"/>
    <w:rsid w:val="000A4E12"/>
    <w:rsid w:val="00123C3D"/>
    <w:rsid w:val="00133E1F"/>
    <w:rsid w:val="0013568A"/>
    <w:rsid w:val="00140F82"/>
    <w:rsid w:val="00162BB3"/>
    <w:rsid w:val="001B5B59"/>
    <w:rsid w:val="001B6BB0"/>
    <w:rsid w:val="001C0928"/>
    <w:rsid w:val="001E4987"/>
    <w:rsid w:val="00207863"/>
    <w:rsid w:val="00210410"/>
    <w:rsid w:val="00227148"/>
    <w:rsid w:val="00260A56"/>
    <w:rsid w:val="00262C35"/>
    <w:rsid w:val="00264D82"/>
    <w:rsid w:val="00275AE9"/>
    <w:rsid w:val="00281026"/>
    <w:rsid w:val="00285811"/>
    <w:rsid w:val="002950E2"/>
    <w:rsid w:val="002A4FC8"/>
    <w:rsid w:val="002B010D"/>
    <w:rsid w:val="002D0FAF"/>
    <w:rsid w:val="002D48B4"/>
    <w:rsid w:val="002E2848"/>
    <w:rsid w:val="002F0C2D"/>
    <w:rsid w:val="002F6AE9"/>
    <w:rsid w:val="00310BDA"/>
    <w:rsid w:val="003427B1"/>
    <w:rsid w:val="00344827"/>
    <w:rsid w:val="0036312B"/>
    <w:rsid w:val="003857DB"/>
    <w:rsid w:val="00386484"/>
    <w:rsid w:val="003A7059"/>
    <w:rsid w:val="003B27E2"/>
    <w:rsid w:val="003B3814"/>
    <w:rsid w:val="003B743C"/>
    <w:rsid w:val="003C1AF7"/>
    <w:rsid w:val="00405F25"/>
    <w:rsid w:val="0041191C"/>
    <w:rsid w:val="00416C39"/>
    <w:rsid w:val="00424100"/>
    <w:rsid w:val="004259B5"/>
    <w:rsid w:val="004318BB"/>
    <w:rsid w:val="004356BD"/>
    <w:rsid w:val="00443265"/>
    <w:rsid w:val="00446EC1"/>
    <w:rsid w:val="004543A5"/>
    <w:rsid w:val="004745A1"/>
    <w:rsid w:val="00490A43"/>
    <w:rsid w:val="00494A04"/>
    <w:rsid w:val="004B051B"/>
    <w:rsid w:val="004B2403"/>
    <w:rsid w:val="004B2FEC"/>
    <w:rsid w:val="004C4597"/>
    <w:rsid w:val="004E3E7C"/>
    <w:rsid w:val="0050188D"/>
    <w:rsid w:val="005071BC"/>
    <w:rsid w:val="005376CC"/>
    <w:rsid w:val="00562EEA"/>
    <w:rsid w:val="005A6E2D"/>
    <w:rsid w:val="005B4416"/>
    <w:rsid w:val="005B6427"/>
    <w:rsid w:val="005B7FC7"/>
    <w:rsid w:val="005F134C"/>
    <w:rsid w:val="00601CAC"/>
    <w:rsid w:val="00625DD4"/>
    <w:rsid w:val="00626BE4"/>
    <w:rsid w:val="00645EE2"/>
    <w:rsid w:val="00646028"/>
    <w:rsid w:val="00647648"/>
    <w:rsid w:val="00651FD7"/>
    <w:rsid w:val="00653E62"/>
    <w:rsid w:val="00654670"/>
    <w:rsid w:val="00667ACD"/>
    <w:rsid w:val="0068135B"/>
    <w:rsid w:val="00683E01"/>
    <w:rsid w:val="006B216C"/>
    <w:rsid w:val="006B577B"/>
    <w:rsid w:val="006D4CCB"/>
    <w:rsid w:val="006D7BC6"/>
    <w:rsid w:val="006E23A3"/>
    <w:rsid w:val="006F12C5"/>
    <w:rsid w:val="006F4853"/>
    <w:rsid w:val="0072529E"/>
    <w:rsid w:val="00736B0C"/>
    <w:rsid w:val="00772FD5"/>
    <w:rsid w:val="007923A3"/>
    <w:rsid w:val="00795A3A"/>
    <w:rsid w:val="007A7FA9"/>
    <w:rsid w:val="007B1B62"/>
    <w:rsid w:val="007B2A80"/>
    <w:rsid w:val="007E3B7C"/>
    <w:rsid w:val="00823F77"/>
    <w:rsid w:val="00845EFF"/>
    <w:rsid w:val="00855714"/>
    <w:rsid w:val="008624CB"/>
    <w:rsid w:val="00862BD6"/>
    <w:rsid w:val="008B223A"/>
    <w:rsid w:val="008C643D"/>
    <w:rsid w:val="008D3B4B"/>
    <w:rsid w:val="008E1471"/>
    <w:rsid w:val="008E1CAE"/>
    <w:rsid w:val="008E5AC9"/>
    <w:rsid w:val="008F566B"/>
    <w:rsid w:val="0090494B"/>
    <w:rsid w:val="00914735"/>
    <w:rsid w:val="0092478E"/>
    <w:rsid w:val="00936E05"/>
    <w:rsid w:val="00976620"/>
    <w:rsid w:val="0099684D"/>
    <w:rsid w:val="009C10CC"/>
    <w:rsid w:val="009D6077"/>
    <w:rsid w:val="00A05EEA"/>
    <w:rsid w:val="00A23249"/>
    <w:rsid w:val="00A23D8D"/>
    <w:rsid w:val="00A6781D"/>
    <w:rsid w:val="00A71CE0"/>
    <w:rsid w:val="00A75FEC"/>
    <w:rsid w:val="00AA32B9"/>
    <w:rsid w:val="00AC39FB"/>
    <w:rsid w:val="00AC4561"/>
    <w:rsid w:val="00AD282F"/>
    <w:rsid w:val="00AD722F"/>
    <w:rsid w:val="00AE2A61"/>
    <w:rsid w:val="00AF4146"/>
    <w:rsid w:val="00AF4F55"/>
    <w:rsid w:val="00AF5DB0"/>
    <w:rsid w:val="00B202BE"/>
    <w:rsid w:val="00B347C5"/>
    <w:rsid w:val="00B400F4"/>
    <w:rsid w:val="00B5175E"/>
    <w:rsid w:val="00B53004"/>
    <w:rsid w:val="00B54528"/>
    <w:rsid w:val="00B84EE6"/>
    <w:rsid w:val="00B90685"/>
    <w:rsid w:val="00B94F73"/>
    <w:rsid w:val="00BB5CC5"/>
    <w:rsid w:val="00BB7762"/>
    <w:rsid w:val="00BE3E06"/>
    <w:rsid w:val="00C02586"/>
    <w:rsid w:val="00C1747F"/>
    <w:rsid w:val="00C400D4"/>
    <w:rsid w:val="00C7197A"/>
    <w:rsid w:val="00C80B99"/>
    <w:rsid w:val="00C91248"/>
    <w:rsid w:val="00CA7941"/>
    <w:rsid w:val="00CB5106"/>
    <w:rsid w:val="00CB6BAA"/>
    <w:rsid w:val="00CC00B0"/>
    <w:rsid w:val="00CD1FC1"/>
    <w:rsid w:val="00D07F74"/>
    <w:rsid w:val="00D1218D"/>
    <w:rsid w:val="00D23579"/>
    <w:rsid w:val="00D364AC"/>
    <w:rsid w:val="00D42AEF"/>
    <w:rsid w:val="00D52228"/>
    <w:rsid w:val="00D561F0"/>
    <w:rsid w:val="00D632E2"/>
    <w:rsid w:val="00D6373B"/>
    <w:rsid w:val="00D859CB"/>
    <w:rsid w:val="00DC1042"/>
    <w:rsid w:val="00DC239C"/>
    <w:rsid w:val="00E02C95"/>
    <w:rsid w:val="00E11BFD"/>
    <w:rsid w:val="00E12F73"/>
    <w:rsid w:val="00E27D3F"/>
    <w:rsid w:val="00E4565E"/>
    <w:rsid w:val="00E46B0A"/>
    <w:rsid w:val="00E53EF8"/>
    <w:rsid w:val="00E55F0F"/>
    <w:rsid w:val="00E634FC"/>
    <w:rsid w:val="00E77543"/>
    <w:rsid w:val="00E80501"/>
    <w:rsid w:val="00E810DE"/>
    <w:rsid w:val="00E84816"/>
    <w:rsid w:val="00E8704F"/>
    <w:rsid w:val="00EB10A2"/>
    <w:rsid w:val="00EC126C"/>
    <w:rsid w:val="00ED092A"/>
    <w:rsid w:val="00EF392B"/>
    <w:rsid w:val="00F01A08"/>
    <w:rsid w:val="00F213A5"/>
    <w:rsid w:val="00F339BA"/>
    <w:rsid w:val="00F367D1"/>
    <w:rsid w:val="00F54BA9"/>
    <w:rsid w:val="00F909BE"/>
    <w:rsid w:val="00FA2521"/>
    <w:rsid w:val="00FB01A2"/>
    <w:rsid w:val="00FB6C90"/>
    <w:rsid w:val="00FC4AF7"/>
    <w:rsid w:val="00FC5EE0"/>
    <w:rsid w:val="00FD449D"/>
    <w:rsid w:val="00FF50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787014-6BF8-4166-8F6D-A8B2A2A9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D4C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3D8D"/>
    <w:rPr>
      <w:rFonts w:ascii="Arial" w:hAnsi="Arial"/>
      <w:sz w:val="18"/>
      <w:szCs w:val="18"/>
    </w:rPr>
  </w:style>
  <w:style w:type="paragraph" w:styleId="a5">
    <w:name w:val="footer"/>
    <w:basedOn w:val="a"/>
    <w:rsid w:val="00A23D8D"/>
    <w:pPr>
      <w:tabs>
        <w:tab w:val="center" w:pos="4153"/>
        <w:tab w:val="right" w:pos="8306"/>
      </w:tabs>
      <w:snapToGrid w:val="0"/>
    </w:pPr>
    <w:rPr>
      <w:sz w:val="20"/>
      <w:szCs w:val="20"/>
    </w:rPr>
  </w:style>
  <w:style w:type="character" w:styleId="a6">
    <w:name w:val="page number"/>
    <w:basedOn w:val="a0"/>
    <w:rsid w:val="00A23D8D"/>
  </w:style>
  <w:style w:type="paragraph" w:styleId="a7">
    <w:name w:val="header"/>
    <w:basedOn w:val="a"/>
    <w:link w:val="a8"/>
    <w:rsid w:val="00667ACD"/>
    <w:pPr>
      <w:tabs>
        <w:tab w:val="center" w:pos="4153"/>
        <w:tab w:val="right" w:pos="8306"/>
      </w:tabs>
      <w:snapToGrid w:val="0"/>
    </w:pPr>
    <w:rPr>
      <w:sz w:val="20"/>
      <w:szCs w:val="20"/>
    </w:rPr>
  </w:style>
  <w:style w:type="character" w:customStyle="1" w:styleId="a8">
    <w:name w:val="頁首 字元"/>
    <w:link w:val="a7"/>
    <w:rsid w:val="00667AC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Company>EVTA</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「雇主申請招募第二類外國人文件效期、申請程序及其他經中央主管機關規定之文件」部分規定修正對照表</dc:title>
  <dc:subject/>
  <dc:creator>L7100123</dc:creator>
  <cp:keywords/>
  <dc:description/>
  <cp:lastModifiedBy>a1037</cp:lastModifiedBy>
  <cp:revision>2</cp:revision>
  <cp:lastPrinted>2018-03-07T08:09:00Z</cp:lastPrinted>
  <dcterms:created xsi:type="dcterms:W3CDTF">2018-05-10T00:27:00Z</dcterms:created>
  <dcterms:modified xsi:type="dcterms:W3CDTF">2018-05-10T00:27:00Z</dcterms:modified>
</cp:coreProperties>
</file>