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DB" w:rsidRPr="00D06D55" w:rsidRDefault="003D1DF1" w:rsidP="006A71F9">
      <w:pPr>
        <w:spacing w:line="700" w:lineRule="exact"/>
        <w:jc w:val="center"/>
        <w:rPr>
          <w:rFonts w:eastAsia="標楷體" w:hint="eastAsia"/>
          <w:b/>
          <w:bCs/>
          <w:color w:val="FF0000"/>
          <w:sz w:val="36"/>
          <w:szCs w:val="36"/>
        </w:rPr>
      </w:pPr>
      <w:r w:rsidRPr="00D06D5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連江縣政府</w:t>
      </w:r>
      <w:r w:rsidR="00153371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辦理</w:t>
      </w:r>
      <w:r w:rsidRPr="00D06D5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老人、身心障礙者</w:t>
      </w:r>
      <w:r w:rsidR="004B1D8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春</w:t>
      </w:r>
      <w:r w:rsidRPr="00D06D5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節慰問金</w:t>
      </w:r>
      <w:r w:rsidR="00153371" w:rsidRPr="00D06D5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發放</w:t>
      </w:r>
      <w:r w:rsidR="006A71F9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實施</w:t>
      </w:r>
      <w:r w:rsidRPr="00D06D5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要點</w:t>
      </w:r>
    </w:p>
    <w:p w:rsidR="004B1D82" w:rsidRPr="00D06D55" w:rsidRDefault="004B1D82" w:rsidP="004B1D82">
      <w:pPr>
        <w:numPr>
          <w:ilvl w:val="0"/>
          <w:numId w:val="4"/>
        </w:numPr>
        <w:spacing w:line="800" w:lineRule="exact"/>
        <w:rPr>
          <w:rFonts w:ascii="標楷體" w:eastAsia="標楷體" w:hAnsi="標楷體" w:hint="eastAsia"/>
          <w:sz w:val="32"/>
          <w:szCs w:val="32"/>
        </w:rPr>
      </w:pPr>
      <w:r w:rsidRPr="00D06D55">
        <w:rPr>
          <w:rFonts w:ascii="標楷體" w:eastAsia="標楷體" w:hAnsi="標楷體" w:hint="eastAsia"/>
          <w:sz w:val="32"/>
          <w:szCs w:val="32"/>
        </w:rPr>
        <w:t>為推展社會福利</w:t>
      </w:r>
      <w:bookmarkStart w:id="0" w:name="_GoBack"/>
      <w:r w:rsidRPr="00D06D55">
        <w:rPr>
          <w:rFonts w:ascii="標楷體" w:eastAsia="標楷體" w:hAnsi="標楷體" w:hint="eastAsia"/>
          <w:sz w:val="32"/>
          <w:szCs w:val="32"/>
        </w:rPr>
        <w:t>，</w:t>
      </w:r>
      <w:bookmarkEnd w:id="0"/>
      <w:r w:rsidRPr="00D06D55">
        <w:rPr>
          <w:rFonts w:ascii="標楷體" w:eastAsia="標楷體" w:hAnsi="標楷體" w:hint="eastAsia"/>
          <w:sz w:val="32"/>
          <w:szCs w:val="32"/>
        </w:rPr>
        <w:t>落實照顧連江縣(以下簡稱本縣)老人及身心障礙者生活需要，擇於春節前發放慰問金，期使本縣老人及身心障礙者歡渡佳節，以表達政府關懷之意，特訂定本要點。</w:t>
      </w:r>
    </w:p>
    <w:p w:rsidR="00153371" w:rsidRDefault="00153371" w:rsidP="006A71F9">
      <w:pPr>
        <w:numPr>
          <w:ilvl w:val="0"/>
          <w:numId w:val="4"/>
        </w:numPr>
        <w:spacing w:line="7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本要點主辦單位為本府</w:t>
      </w:r>
      <w:r w:rsidR="004B1D82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協</w:t>
      </w:r>
      <w:r w:rsidR="004D5214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>單位為本縣各鄉公所。</w:t>
      </w:r>
    </w:p>
    <w:p w:rsidR="00BF61DB" w:rsidRPr="00D06D55" w:rsidRDefault="004B1D82" w:rsidP="006A71F9">
      <w:pPr>
        <w:spacing w:after="50" w:line="70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6A71F9">
        <w:rPr>
          <w:rFonts w:ascii="標楷體" w:eastAsia="標楷體" w:hAnsi="標楷體" w:hint="eastAsia"/>
          <w:sz w:val="32"/>
          <w:szCs w:val="32"/>
        </w:rPr>
        <w:t>、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致贈對象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 xml:space="preserve"> 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應</w:t>
      </w:r>
      <w:r w:rsidR="00B2133E" w:rsidRPr="00D06D55">
        <w:rPr>
          <w:rFonts w:ascii="標楷體" w:eastAsia="標楷體" w:hAnsi="標楷體"/>
          <w:sz w:val="32"/>
          <w:szCs w:val="32"/>
        </w:rPr>
        <w:t>設籍本縣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>各鄉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且符合下列條件之一者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。</w:t>
      </w:r>
    </w:p>
    <w:p w:rsidR="00BF61DB" w:rsidRPr="00D06D55" w:rsidRDefault="004B1D82" w:rsidP="006A71F9">
      <w:pPr>
        <w:spacing w:after="50" w:line="7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D1DF1" w:rsidRPr="00D06D55">
        <w:rPr>
          <w:rFonts w:ascii="標楷體" w:eastAsia="標楷體" w:hAnsi="標楷體" w:hint="eastAsia"/>
          <w:sz w:val="32"/>
          <w:szCs w:val="32"/>
        </w:rPr>
        <w:t>、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年滿</w:t>
      </w:r>
      <w:r w:rsidR="003D1DF1" w:rsidRPr="00D06D55">
        <w:rPr>
          <w:rFonts w:ascii="標楷體" w:eastAsia="標楷體" w:hAnsi="標楷體" w:hint="eastAsia"/>
          <w:sz w:val="32"/>
          <w:szCs w:val="32"/>
        </w:rPr>
        <w:t>65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歲以上</w:t>
      </w:r>
      <w:r w:rsidR="00B86456" w:rsidRPr="00D06D55">
        <w:rPr>
          <w:rFonts w:ascii="標楷體" w:eastAsia="標楷體" w:hAnsi="標楷體" w:hint="eastAsia"/>
          <w:sz w:val="32"/>
          <w:szCs w:val="32"/>
        </w:rPr>
        <w:t>(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>以農曆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0"/>
        </w:smartTagPr>
        <w:r w:rsidR="00DA789A" w:rsidRPr="00D06D55">
          <w:rPr>
            <w:rFonts w:ascii="標楷體" w:eastAsia="標楷體" w:hAnsi="標楷體" w:hint="eastAsia"/>
            <w:sz w:val="32"/>
            <w:szCs w:val="32"/>
          </w:rPr>
          <w:t>12月30日</w:t>
        </w:r>
      </w:smartTag>
      <w:r w:rsidR="00DA789A" w:rsidRPr="00D06D55">
        <w:rPr>
          <w:rFonts w:ascii="標楷體" w:eastAsia="標楷體" w:hAnsi="標楷體" w:hint="eastAsia"/>
          <w:sz w:val="32"/>
          <w:szCs w:val="32"/>
        </w:rPr>
        <w:t>(含)止計算</w:t>
      </w:r>
      <w:r w:rsidR="00B86456" w:rsidRPr="00D06D55">
        <w:rPr>
          <w:rFonts w:ascii="標楷體" w:eastAsia="標楷體" w:hAnsi="標楷體" w:hint="eastAsia"/>
          <w:sz w:val="32"/>
          <w:szCs w:val="32"/>
        </w:rPr>
        <w:t>)。</w:t>
      </w:r>
    </w:p>
    <w:p w:rsidR="00BF61DB" w:rsidRPr="00D06D55" w:rsidRDefault="004B1D82" w:rsidP="006A71F9">
      <w:pPr>
        <w:spacing w:after="50" w:line="7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、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>依法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領有身心障礙手冊。</w:t>
      </w:r>
    </w:p>
    <w:p w:rsidR="006A71F9" w:rsidRDefault="00A90CA1" w:rsidP="006A71F9">
      <w:pPr>
        <w:spacing w:line="700" w:lineRule="exact"/>
        <w:ind w:left="1120" w:hangingChars="350" w:hanging="1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6A71F9">
        <w:rPr>
          <w:rFonts w:ascii="標楷體" w:eastAsia="標楷體" w:hAnsi="標楷體" w:hint="eastAsia"/>
          <w:sz w:val="32"/>
          <w:szCs w:val="32"/>
        </w:rPr>
        <w:t>、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致贈金額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 xml:space="preserve"> 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65歲以上老人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每人新臺幣</w:t>
      </w:r>
      <w:r w:rsidR="00B2133E" w:rsidRPr="00D06D55">
        <w:rPr>
          <w:rFonts w:ascii="標楷體" w:eastAsia="標楷體" w:hAnsi="標楷體" w:hint="eastAsia"/>
          <w:sz w:val="32"/>
          <w:szCs w:val="32"/>
          <w:u w:val="single"/>
        </w:rPr>
        <w:t>壹</w:t>
      </w:r>
      <w:r w:rsidR="00BF61DB" w:rsidRPr="00D06D55">
        <w:rPr>
          <w:rFonts w:ascii="標楷體" w:eastAsia="標楷體" w:hAnsi="標楷體" w:hint="eastAsia"/>
          <w:sz w:val="32"/>
          <w:szCs w:val="32"/>
          <w:u w:val="single"/>
        </w:rPr>
        <w:t>仟元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整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>；</w:t>
      </w:r>
      <w:r w:rsidR="00B2133E" w:rsidRPr="00D06D55">
        <w:rPr>
          <w:rFonts w:ascii="標楷體" w:eastAsia="標楷體" w:hAnsi="標楷體" w:hint="eastAsia"/>
          <w:sz w:val="32"/>
          <w:szCs w:val="32"/>
        </w:rPr>
        <w:t>列冊之身心障礙者每</w:t>
      </w:r>
    </w:p>
    <w:p w:rsidR="00B2133E" w:rsidRPr="00D06D55" w:rsidRDefault="00B2133E" w:rsidP="006A71F9">
      <w:pPr>
        <w:spacing w:line="700" w:lineRule="exact"/>
        <w:ind w:leftChars="201" w:left="1122" w:hangingChars="200" w:hanging="640"/>
        <w:rPr>
          <w:rFonts w:ascii="標楷體" w:eastAsia="標楷體" w:hAnsi="標楷體" w:hint="eastAsia"/>
          <w:sz w:val="32"/>
          <w:szCs w:val="32"/>
        </w:rPr>
      </w:pPr>
      <w:r w:rsidRPr="00D06D55">
        <w:rPr>
          <w:rFonts w:ascii="標楷體" w:eastAsia="標楷體" w:hAnsi="標楷體" w:hint="eastAsia"/>
          <w:sz w:val="32"/>
          <w:szCs w:val="32"/>
        </w:rPr>
        <w:t>人新臺幣</w:t>
      </w:r>
      <w:r w:rsidRPr="00D06D55">
        <w:rPr>
          <w:rFonts w:ascii="標楷體" w:eastAsia="標楷體" w:hAnsi="標楷體" w:hint="eastAsia"/>
          <w:sz w:val="32"/>
          <w:szCs w:val="32"/>
          <w:u w:val="single"/>
        </w:rPr>
        <w:t>貳仟元</w:t>
      </w:r>
      <w:r w:rsidRPr="00D06D55">
        <w:rPr>
          <w:rFonts w:ascii="標楷體" w:eastAsia="標楷體" w:hAnsi="標楷體" w:hint="eastAsia"/>
          <w:sz w:val="32"/>
          <w:szCs w:val="32"/>
        </w:rPr>
        <w:t>整。</w:t>
      </w:r>
    </w:p>
    <w:p w:rsidR="00B86456" w:rsidRPr="00D06D55" w:rsidRDefault="00A90CA1" w:rsidP="006A71F9">
      <w:pPr>
        <w:spacing w:after="50" w:line="7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6A71F9">
        <w:rPr>
          <w:rFonts w:ascii="標楷體" w:eastAsia="標楷體" w:hAnsi="標楷體" w:hint="eastAsia"/>
          <w:sz w:val="32"/>
          <w:szCs w:val="32"/>
        </w:rPr>
        <w:t>、發放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時間</w:t>
      </w:r>
      <w:r w:rsidR="00DA789A" w:rsidRPr="00D06D55">
        <w:rPr>
          <w:rFonts w:ascii="標楷體" w:eastAsia="標楷體" w:hAnsi="標楷體" w:hint="eastAsia"/>
          <w:sz w:val="32"/>
          <w:szCs w:val="32"/>
        </w:rPr>
        <w:t xml:space="preserve"> </w:t>
      </w:r>
      <w:r w:rsidR="00BF61DB" w:rsidRPr="00D06D55">
        <w:rPr>
          <w:rFonts w:ascii="標楷體" w:eastAsia="標楷體" w:hAnsi="標楷體" w:hint="eastAsia"/>
          <w:sz w:val="32"/>
          <w:szCs w:val="32"/>
        </w:rPr>
        <w:t>在農曆春節前一個月內辦理。</w:t>
      </w:r>
    </w:p>
    <w:p w:rsidR="00B86456" w:rsidRPr="00D06D55" w:rsidRDefault="00A90CA1" w:rsidP="006A71F9">
      <w:pPr>
        <w:spacing w:after="50" w:line="7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六</w:t>
      </w:r>
      <w:r w:rsidR="006A71F9">
        <w:rPr>
          <w:rFonts w:eastAsia="標楷體" w:hint="eastAsia"/>
          <w:sz w:val="32"/>
          <w:szCs w:val="32"/>
        </w:rPr>
        <w:t>、</w:t>
      </w:r>
      <w:r w:rsidR="00B86456" w:rsidRPr="00D06D55">
        <w:rPr>
          <w:rFonts w:eastAsia="標楷體" w:hint="eastAsia"/>
          <w:sz w:val="32"/>
          <w:szCs w:val="32"/>
        </w:rPr>
        <w:t>同時具有低收入戶、中低收入戶</w:t>
      </w:r>
      <w:r w:rsidR="00DA789A" w:rsidRPr="00D06D55">
        <w:rPr>
          <w:rFonts w:eastAsia="標楷體" w:hint="eastAsia"/>
          <w:sz w:val="32"/>
          <w:szCs w:val="32"/>
        </w:rPr>
        <w:t>之</w:t>
      </w:r>
      <w:r w:rsidR="00B86456" w:rsidRPr="00D06D55">
        <w:rPr>
          <w:rFonts w:eastAsia="標楷體" w:hint="eastAsia"/>
          <w:sz w:val="32"/>
          <w:szCs w:val="32"/>
        </w:rPr>
        <w:t>65</w:t>
      </w:r>
      <w:r w:rsidR="00B86456" w:rsidRPr="00D06D55">
        <w:rPr>
          <w:rFonts w:eastAsia="標楷體" w:hint="eastAsia"/>
          <w:sz w:val="32"/>
          <w:szCs w:val="32"/>
        </w:rPr>
        <w:t>歲以上老人</w:t>
      </w:r>
      <w:r w:rsidR="00DA789A" w:rsidRPr="00D06D55">
        <w:rPr>
          <w:rFonts w:eastAsia="標楷體" w:hint="eastAsia"/>
          <w:sz w:val="32"/>
          <w:szCs w:val="32"/>
        </w:rPr>
        <w:t>或</w:t>
      </w:r>
      <w:r w:rsidR="00B86456" w:rsidRPr="00D06D55">
        <w:rPr>
          <w:rFonts w:eastAsia="標楷體" w:hint="eastAsia"/>
          <w:sz w:val="32"/>
          <w:szCs w:val="32"/>
        </w:rPr>
        <w:t>身心障礙者</w:t>
      </w:r>
    </w:p>
    <w:p w:rsidR="00B2133E" w:rsidRPr="00D06D55" w:rsidRDefault="00B86456" w:rsidP="006A71F9">
      <w:pPr>
        <w:spacing w:after="50" w:line="700" w:lineRule="exact"/>
        <w:ind w:leftChars="267" w:left="641"/>
        <w:rPr>
          <w:rFonts w:ascii="標楷體" w:eastAsia="標楷體" w:hAnsi="標楷體" w:hint="eastAsia"/>
          <w:sz w:val="32"/>
          <w:szCs w:val="32"/>
        </w:rPr>
      </w:pPr>
      <w:r w:rsidRPr="00D06D55">
        <w:rPr>
          <w:rFonts w:eastAsia="標楷體" w:hint="eastAsia"/>
          <w:sz w:val="32"/>
          <w:szCs w:val="32"/>
        </w:rPr>
        <w:t>僅擇優辦理慰問，不得重複領取；另</w:t>
      </w:r>
      <w:r w:rsidR="00B2133E" w:rsidRPr="00D06D55">
        <w:rPr>
          <w:rFonts w:ascii="標楷體" w:eastAsia="標楷體" w:hAnsi="標楷體" w:hint="eastAsia"/>
          <w:bCs/>
          <w:sz w:val="32"/>
          <w:szCs w:val="32"/>
        </w:rPr>
        <w:t>受領者</w:t>
      </w:r>
      <w:r w:rsidR="006A71F9">
        <w:rPr>
          <w:rFonts w:ascii="標楷體" w:eastAsia="標楷體" w:hAnsi="標楷體" w:hint="eastAsia"/>
          <w:bCs/>
          <w:sz w:val="32"/>
          <w:szCs w:val="32"/>
        </w:rPr>
        <w:t>在發放時間</w:t>
      </w:r>
      <w:r w:rsidR="00B2133E" w:rsidRPr="00D06D55">
        <w:rPr>
          <w:rFonts w:ascii="標楷體" w:eastAsia="標楷體" w:hAnsi="標楷體" w:hint="eastAsia"/>
          <w:bCs/>
          <w:sz w:val="32"/>
          <w:szCs w:val="32"/>
        </w:rPr>
        <w:t>因戶籍異動（遷移、死亡），</w:t>
      </w:r>
      <w:r w:rsidR="00153371">
        <w:rPr>
          <w:rFonts w:ascii="標楷體" w:eastAsia="標楷體" w:hAnsi="標楷體" w:hint="eastAsia"/>
          <w:bCs/>
          <w:sz w:val="32"/>
          <w:szCs w:val="32"/>
        </w:rPr>
        <w:t>或喪失身</w:t>
      </w:r>
      <w:r w:rsidR="006A71F9">
        <w:rPr>
          <w:rFonts w:ascii="標楷體" w:eastAsia="標楷體" w:hAnsi="標楷體" w:hint="eastAsia"/>
          <w:bCs/>
          <w:sz w:val="32"/>
          <w:szCs w:val="32"/>
        </w:rPr>
        <w:t>心</w:t>
      </w:r>
      <w:r w:rsidR="00153371">
        <w:rPr>
          <w:rFonts w:ascii="標楷體" w:eastAsia="標楷體" w:hAnsi="標楷體" w:hint="eastAsia"/>
          <w:bCs/>
          <w:sz w:val="32"/>
          <w:szCs w:val="32"/>
        </w:rPr>
        <w:t>障</w:t>
      </w:r>
      <w:r w:rsidR="006A71F9">
        <w:rPr>
          <w:rFonts w:ascii="標楷體" w:eastAsia="標楷體" w:hAnsi="標楷體" w:hint="eastAsia"/>
          <w:bCs/>
          <w:sz w:val="32"/>
          <w:szCs w:val="32"/>
        </w:rPr>
        <w:t>礙</w:t>
      </w:r>
      <w:r w:rsidR="00153371">
        <w:rPr>
          <w:rFonts w:ascii="標楷體" w:eastAsia="標楷體" w:hAnsi="標楷體" w:hint="eastAsia"/>
          <w:bCs/>
          <w:sz w:val="32"/>
          <w:szCs w:val="32"/>
        </w:rPr>
        <w:t>者資格者將不予發放慰問金</w:t>
      </w:r>
      <w:r w:rsidR="00B2133E" w:rsidRPr="00D06D55">
        <w:rPr>
          <w:rFonts w:ascii="標楷體" w:eastAsia="標楷體" w:hAnsi="標楷體" w:hint="eastAsia"/>
          <w:bCs/>
          <w:sz w:val="32"/>
          <w:szCs w:val="32"/>
        </w:rPr>
        <w:t>，若有溢領情事</w:t>
      </w:r>
      <w:r w:rsidR="006A71F9">
        <w:rPr>
          <w:rFonts w:ascii="標楷體" w:eastAsia="標楷體" w:hAnsi="標楷體" w:hint="eastAsia"/>
          <w:bCs/>
          <w:sz w:val="32"/>
          <w:szCs w:val="32"/>
        </w:rPr>
        <w:t>者</w:t>
      </w:r>
      <w:r w:rsidR="00B2133E" w:rsidRPr="00D06D55">
        <w:rPr>
          <w:rFonts w:ascii="標楷體" w:eastAsia="標楷體" w:hAnsi="標楷體" w:hint="eastAsia"/>
          <w:bCs/>
          <w:sz w:val="32"/>
          <w:szCs w:val="32"/>
        </w:rPr>
        <w:t>各鄉應負追回繳庫之責。</w:t>
      </w:r>
    </w:p>
    <w:p w:rsidR="00BF61DB" w:rsidRPr="00D06D55" w:rsidRDefault="00BF61DB" w:rsidP="00A90CA1">
      <w:pPr>
        <w:numPr>
          <w:ilvl w:val="0"/>
          <w:numId w:val="6"/>
        </w:numPr>
        <w:spacing w:after="50" w:line="700" w:lineRule="exact"/>
        <w:rPr>
          <w:rFonts w:ascii="標楷體" w:eastAsia="標楷體" w:hAnsi="標楷體" w:hint="eastAsia"/>
          <w:sz w:val="32"/>
          <w:szCs w:val="32"/>
        </w:rPr>
      </w:pPr>
      <w:r w:rsidRPr="00D06D55">
        <w:rPr>
          <w:rFonts w:ascii="標楷體" w:eastAsia="標楷體" w:hAnsi="標楷體" w:hint="eastAsia"/>
          <w:sz w:val="32"/>
          <w:szCs w:val="32"/>
        </w:rPr>
        <w:t>經費來源由</w:t>
      </w:r>
      <w:r w:rsidR="00C3396A">
        <w:rPr>
          <w:rFonts w:eastAsia="標楷體" w:hint="eastAsia"/>
          <w:sz w:val="32"/>
          <w:szCs w:val="32"/>
        </w:rPr>
        <w:t>本府公務預算</w:t>
      </w:r>
      <w:r w:rsidR="003C046B" w:rsidRPr="00D06D55">
        <w:rPr>
          <w:rFonts w:eastAsia="標楷體" w:hint="eastAsia"/>
          <w:sz w:val="32"/>
          <w:szCs w:val="32"/>
        </w:rPr>
        <w:t>內支應</w:t>
      </w:r>
      <w:r w:rsidRPr="00D06D55">
        <w:rPr>
          <w:rFonts w:ascii="標楷體" w:eastAsia="標楷體" w:hAnsi="標楷體" w:hint="eastAsia"/>
          <w:sz w:val="32"/>
          <w:szCs w:val="32"/>
        </w:rPr>
        <w:t>。</w:t>
      </w:r>
    </w:p>
    <w:p w:rsidR="00991244" w:rsidRPr="00D06D55" w:rsidRDefault="00A90CA1" w:rsidP="00A90CA1">
      <w:pPr>
        <w:spacing w:after="50" w:line="700" w:lineRule="exact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6A71F9">
        <w:rPr>
          <w:rFonts w:ascii="標楷體" w:eastAsia="標楷體" w:hAnsi="標楷體" w:hint="eastAsia"/>
          <w:sz w:val="32"/>
          <w:szCs w:val="32"/>
        </w:rPr>
        <w:t>、</w:t>
      </w:r>
      <w:r w:rsidR="003C046B" w:rsidRPr="00D06D55">
        <w:rPr>
          <w:rFonts w:ascii="標楷體" w:eastAsia="標楷體" w:hAnsi="標楷體" w:hint="eastAsia"/>
          <w:bCs/>
          <w:sz w:val="32"/>
          <w:szCs w:val="32"/>
        </w:rPr>
        <w:t>本要點自發佈日起實施，如有未盡事宜，另函修訂之。</w:t>
      </w:r>
      <w:r w:rsidR="00D06D55" w:rsidRPr="00D06D55">
        <w:rPr>
          <w:sz w:val="32"/>
          <w:szCs w:val="32"/>
        </w:rPr>
        <w:tab/>
      </w:r>
    </w:p>
    <w:sectPr w:rsidR="00991244" w:rsidRPr="00D06D55" w:rsidSect="003D1DF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83A"/>
    <w:multiLevelType w:val="hybridMultilevel"/>
    <w:tmpl w:val="682A8FEE"/>
    <w:lvl w:ilvl="0" w:tplc="58AAEAF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4553DB"/>
    <w:multiLevelType w:val="hybridMultilevel"/>
    <w:tmpl w:val="2B467380"/>
    <w:lvl w:ilvl="0" w:tplc="16F4E91A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B872AF"/>
    <w:multiLevelType w:val="hybridMultilevel"/>
    <w:tmpl w:val="A28ECFC8"/>
    <w:lvl w:ilvl="0" w:tplc="4BEC156E">
      <w:start w:val="5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BB7519"/>
    <w:multiLevelType w:val="hybridMultilevel"/>
    <w:tmpl w:val="7444F956"/>
    <w:lvl w:ilvl="0" w:tplc="3B6AB47C">
      <w:start w:val="4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914973"/>
    <w:multiLevelType w:val="hybridMultilevel"/>
    <w:tmpl w:val="D95C1A34"/>
    <w:lvl w:ilvl="0" w:tplc="660EA5AA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B61DF2"/>
    <w:multiLevelType w:val="hybridMultilevel"/>
    <w:tmpl w:val="1AE04268"/>
    <w:lvl w:ilvl="0" w:tplc="FCD0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DB"/>
    <w:rsid w:val="000E2046"/>
    <w:rsid w:val="00153371"/>
    <w:rsid w:val="003C046B"/>
    <w:rsid w:val="003D1DF1"/>
    <w:rsid w:val="003E5201"/>
    <w:rsid w:val="003E657B"/>
    <w:rsid w:val="004B1D82"/>
    <w:rsid w:val="004D5214"/>
    <w:rsid w:val="005A41E2"/>
    <w:rsid w:val="005F6222"/>
    <w:rsid w:val="006735ED"/>
    <w:rsid w:val="006A55E1"/>
    <w:rsid w:val="006A71F9"/>
    <w:rsid w:val="00991244"/>
    <w:rsid w:val="00A90CA1"/>
    <w:rsid w:val="00B2133E"/>
    <w:rsid w:val="00B86456"/>
    <w:rsid w:val="00BF61DB"/>
    <w:rsid w:val="00C3396A"/>
    <w:rsid w:val="00D06D55"/>
    <w:rsid w:val="00DA789A"/>
    <w:rsid w:val="00E10D34"/>
    <w:rsid w:val="00E25AD0"/>
    <w:rsid w:val="00EB51BB"/>
    <w:rsid w:val="00F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204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204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0836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彰化縣彰化市七十歲以上老人敬老慰問禮金致贈自治條例</dc:title>
  <dc:creator>TIGER-XP</dc:creator>
  <cp:lastModifiedBy>Netdo</cp:lastModifiedBy>
  <cp:revision>2</cp:revision>
  <cp:lastPrinted>2010-03-26T08:10:00Z</cp:lastPrinted>
  <dcterms:created xsi:type="dcterms:W3CDTF">2017-06-08T02:33:00Z</dcterms:created>
  <dcterms:modified xsi:type="dcterms:W3CDTF">2017-06-08T02:33:00Z</dcterms:modified>
</cp:coreProperties>
</file>