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AC" w:rsidRDefault="005A5AAC">
      <w:pPr>
        <w:spacing w:line="400" w:lineRule="exact"/>
        <w:ind w:leftChars="150" w:left="360" w:rightChars="-64" w:right="-154"/>
        <w:jc w:val="distribute"/>
        <w:rPr>
          <w:rFonts w:ascii="標楷體" w:eastAsia="標楷體" w:hAnsi="標楷體" w:hint="eastAsia"/>
          <w:sz w:val="28"/>
          <w:szCs w:val="28"/>
        </w:rPr>
      </w:pPr>
      <w:bookmarkStart w:id="0" w:name="_GoBack"/>
      <w:bookmarkEnd w:id="0"/>
      <w:r>
        <w:rPr>
          <w:rFonts w:ascii="金梅流行書" w:eastAsia="金梅流行書" w:hAnsi="標楷體" w:hint="eastAsia"/>
          <w:sz w:val="40"/>
          <w:szCs w:val="40"/>
        </w:rPr>
        <w:t>連江縣身心障礙者生活補助流程圖（新案</w:t>
      </w:r>
      <w:r>
        <w:rPr>
          <w:rFonts w:ascii="標楷體" w:eastAsia="標楷體" w:hAnsi="標楷體" w:hint="eastAsia"/>
          <w:sz w:val="40"/>
          <w:szCs w:val="40"/>
        </w:rPr>
        <w:t>）</w:t>
      </w:r>
    </w:p>
    <w:p w:rsidR="005A5AAC" w:rsidRDefault="005A5AAC">
      <w:pPr>
        <w:rPr>
          <w:rFonts w:ascii="標楷體" w:eastAsia="標楷體" w:hAnsi="標楷體" w:hint="eastAsia"/>
        </w:rPr>
      </w:pPr>
    </w:p>
    <w:p w:rsidR="005A5AAC" w:rsidRDefault="00DD5B4C">
      <w:pPr>
        <w:ind w:leftChars="150" w:left="360"/>
        <w:rPr>
          <w:rFonts w:ascii="標楷體" w:eastAsia="標楷體" w:hAnsi="標楷體" w:hint="eastAsia"/>
        </w:rPr>
      </w:pPr>
      <w:r>
        <w:rPr>
          <w:rFonts w:ascii="標楷體" w:eastAsia="標楷體" w:hAnsi="標楷體"/>
          <w:noProof/>
          <w:sz w:val="28"/>
          <w:szCs w:val="28"/>
        </w:rPr>
        <mc:AlternateContent>
          <mc:Choice Requires="wpc">
            <w:drawing>
              <wp:inline distT="0" distB="0" distL="0" distR="0">
                <wp:extent cx="6057900" cy="7658100"/>
                <wp:effectExtent l="0" t="9525" r="0" b="0"/>
                <wp:docPr id="68" name="畫布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70"/>
                        <wps:cNvSpPr>
                          <a:spLocks noChangeArrowheads="1"/>
                        </wps:cNvSpPr>
                        <wps:spPr bwMode="auto">
                          <a:xfrm>
                            <a:off x="2057510" y="228600"/>
                            <a:ext cx="1600448" cy="685800"/>
                          </a:xfrm>
                          <a:prstGeom prst="ellipse">
                            <a:avLst/>
                          </a:prstGeom>
                          <a:solidFill>
                            <a:srgbClr val="FFFFFF"/>
                          </a:solidFill>
                          <a:ln w="9525">
                            <a:solidFill>
                              <a:srgbClr val="000000"/>
                            </a:solidFill>
                            <a:round/>
                            <a:headEnd/>
                            <a:tailEnd/>
                          </a:ln>
                        </wps:spPr>
                        <wps:txbx>
                          <w:txbxContent>
                            <w:p w:rsidR="005A5AAC" w:rsidRDefault="005A5AAC">
                              <w:pPr>
                                <w:jc w:val="distribute"/>
                                <w:rPr>
                                  <w:rFonts w:hint="eastAsia"/>
                                  <w:sz w:val="28"/>
                                  <w:szCs w:val="28"/>
                                </w:rPr>
                              </w:pPr>
                              <w:r>
                                <w:rPr>
                                  <w:rFonts w:hint="eastAsia"/>
                                  <w:sz w:val="28"/>
                                  <w:szCs w:val="28"/>
                                </w:rPr>
                                <w:t>申請人</w:t>
                              </w:r>
                            </w:p>
                          </w:txbxContent>
                        </wps:txbx>
                        <wps:bodyPr rot="0" vert="horz" wrap="square" lIns="91440" tIns="45720" rIns="91440" bIns="45720" anchor="t" anchorCtr="0" upright="1">
                          <a:noAutofit/>
                        </wps:bodyPr>
                      </wps:wsp>
                      <wps:wsp>
                        <wps:cNvPr id="4" name="AutoShape 71"/>
                        <wps:cNvSpPr>
                          <a:spLocks noChangeArrowheads="1"/>
                        </wps:cNvSpPr>
                        <wps:spPr bwMode="auto">
                          <a:xfrm>
                            <a:off x="2057510" y="1257300"/>
                            <a:ext cx="1638415" cy="637937"/>
                          </a:xfrm>
                          <a:prstGeom prst="roundRect">
                            <a:avLst>
                              <a:gd name="adj" fmla="val 16667"/>
                            </a:avLst>
                          </a:prstGeom>
                          <a:solidFill>
                            <a:srgbClr val="FFFFFF"/>
                          </a:solidFill>
                          <a:ln w="9525">
                            <a:solidFill>
                              <a:srgbClr val="000000"/>
                            </a:solidFill>
                            <a:round/>
                            <a:headEnd/>
                            <a:tailEnd/>
                          </a:ln>
                        </wps:spPr>
                        <wps:txbx>
                          <w:txbxContent>
                            <w:p w:rsidR="005A5AAC" w:rsidRDefault="005A5AAC">
                              <w:pPr>
                                <w:jc w:val="distribute"/>
                                <w:rPr>
                                  <w:rFonts w:ascii="標楷體" w:eastAsia="標楷體" w:hAnsi="標楷體" w:hint="eastAsia"/>
                                  <w:sz w:val="28"/>
                                  <w:szCs w:val="28"/>
                                </w:rPr>
                              </w:pPr>
                              <w:r>
                                <w:rPr>
                                  <w:rFonts w:ascii="標楷體" w:eastAsia="標楷體" w:hAnsi="標楷體" w:hint="eastAsia"/>
                                  <w:sz w:val="28"/>
                                  <w:szCs w:val="28"/>
                                </w:rPr>
                                <w:t>鄉公所</w:t>
                              </w:r>
                            </w:p>
                          </w:txbxContent>
                        </wps:txbx>
                        <wps:bodyPr rot="0" vert="horz" wrap="square" lIns="91440" tIns="45720" rIns="91440" bIns="45720" anchor="t" anchorCtr="0" upright="1">
                          <a:noAutofit/>
                        </wps:bodyPr>
                      </wps:wsp>
                      <wps:wsp>
                        <wps:cNvPr id="5" name="AutoShape 72"/>
                        <wps:cNvSpPr>
                          <a:spLocks noChangeArrowheads="1"/>
                        </wps:cNvSpPr>
                        <wps:spPr bwMode="auto">
                          <a:xfrm>
                            <a:off x="2076494" y="3651171"/>
                            <a:ext cx="1639145" cy="637937"/>
                          </a:xfrm>
                          <a:prstGeom prst="roundRect">
                            <a:avLst>
                              <a:gd name="adj" fmla="val 16667"/>
                            </a:avLst>
                          </a:prstGeom>
                          <a:solidFill>
                            <a:srgbClr val="FFFFFF"/>
                          </a:solidFill>
                          <a:ln w="9525">
                            <a:solidFill>
                              <a:srgbClr val="000000"/>
                            </a:solidFill>
                            <a:round/>
                            <a:headEnd/>
                            <a:tailEnd/>
                          </a:ln>
                        </wps:spPr>
                        <wps:txbx>
                          <w:txbxContent>
                            <w:p w:rsidR="005A5AAC" w:rsidRDefault="005A5AAC">
                              <w:pPr>
                                <w:jc w:val="distribute"/>
                                <w:rPr>
                                  <w:rFonts w:ascii="標楷體" w:eastAsia="標楷體" w:hAnsi="標楷體" w:hint="eastAsia"/>
                                  <w:sz w:val="28"/>
                                  <w:szCs w:val="28"/>
                                </w:rPr>
                              </w:pPr>
                              <w:r>
                                <w:rPr>
                                  <w:rFonts w:ascii="標楷體" w:eastAsia="標楷體" w:hAnsi="標楷體" w:hint="eastAsia"/>
                                  <w:sz w:val="28"/>
                                  <w:szCs w:val="28"/>
                                </w:rPr>
                                <w:t>縣政府社會局</w:t>
                              </w:r>
                            </w:p>
                          </w:txbxContent>
                        </wps:txbx>
                        <wps:bodyPr rot="0" vert="horz" wrap="square" lIns="91440" tIns="45720" rIns="91440" bIns="45720" anchor="t" anchorCtr="0" upright="1">
                          <a:noAutofit/>
                        </wps:bodyPr>
                      </wps:wsp>
                      <wps:wsp>
                        <wps:cNvPr id="6" name="AutoShape 73"/>
                        <wps:cNvSpPr>
                          <a:spLocks noChangeArrowheads="1"/>
                        </wps:cNvSpPr>
                        <wps:spPr bwMode="auto">
                          <a:xfrm>
                            <a:off x="2372197" y="2411730"/>
                            <a:ext cx="914124" cy="457200"/>
                          </a:xfrm>
                          <a:prstGeom prst="flowChartExtract">
                            <a:avLst/>
                          </a:prstGeom>
                          <a:solidFill>
                            <a:srgbClr val="FFFFFF"/>
                          </a:solidFill>
                          <a:ln w="9525">
                            <a:solidFill>
                              <a:srgbClr val="000000"/>
                            </a:solidFill>
                            <a:miter lim="800000"/>
                            <a:headEnd/>
                            <a:tailEnd/>
                          </a:ln>
                        </wps:spPr>
                        <wps:txbx>
                          <w:txbxContent>
                            <w:p w:rsidR="005A5AAC" w:rsidRDefault="005A5AAC">
                              <w:pPr>
                                <w:jc w:val="center"/>
                                <w:rPr>
                                  <w:rFonts w:ascii="標楷體" w:eastAsia="標楷體" w:hAnsi="標楷體" w:hint="eastAsia"/>
                                </w:rPr>
                              </w:pPr>
                              <w:r>
                                <w:rPr>
                                  <w:rFonts w:ascii="標楷體" w:eastAsia="標楷體" w:hAnsi="標楷體" w:hint="eastAsia"/>
                                </w:rPr>
                                <w:t>不符</w:t>
                              </w:r>
                            </w:p>
                          </w:txbxContent>
                        </wps:txbx>
                        <wps:bodyPr rot="0" vert="horz" wrap="square" lIns="91440" tIns="45720" rIns="91440" bIns="45720" anchor="t" anchorCtr="0" upright="1">
                          <a:noAutofit/>
                        </wps:bodyPr>
                      </wps:wsp>
                      <wps:wsp>
                        <wps:cNvPr id="7" name="AutoShape 74"/>
                        <wps:cNvSpPr>
                          <a:spLocks noChangeArrowheads="1"/>
                        </wps:cNvSpPr>
                        <wps:spPr bwMode="auto">
                          <a:xfrm rot="10800000">
                            <a:off x="2362705" y="2878217"/>
                            <a:ext cx="914124" cy="457200"/>
                          </a:xfrm>
                          <a:prstGeom prst="flowChartExtract">
                            <a:avLst/>
                          </a:prstGeom>
                          <a:solidFill>
                            <a:srgbClr val="FFFFFF"/>
                          </a:solidFill>
                          <a:ln w="9525">
                            <a:solidFill>
                              <a:srgbClr val="000000"/>
                            </a:solidFill>
                            <a:miter lim="800000"/>
                            <a:headEnd/>
                            <a:tailEnd/>
                          </a:ln>
                        </wps:spPr>
                        <wps:txbx>
                          <w:txbxContent>
                            <w:p w:rsidR="005A5AAC" w:rsidRDefault="005A5AAC">
                              <w:pPr>
                                <w:jc w:val="center"/>
                                <w:rPr>
                                  <w:rFonts w:ascii="標楷體" w:eastAsia="標楷體" w:hAnsi="標楷體" w:hint="eastAsia"/>
                                </w:rPr>
                              </w:pPr>
                              <w:r>
                                <w:rPr>
                                  <w:rFonts w:ascii="標楷體" w:eastAsia="標楷體" w:hAnsi="標楷體" w:hint="eastAsia"/>
                                </w:rPr>
                                <w:t>符合</w:t>
                              </w:r>
                            </w:p>
                          </w:txbxContent>
                        </wps:txbx>
                        <wps:bodyPr rot="0" vert="horz" wrap="square" lIns="91440" tIns="45720" rIns="91440" bIns="45720" anchor="t" anchorCtr="0" upright="1">
                          <a:noAutofit/>
                        </wps:bodyPr>
                      </wps:wsp>
                      <wps:wsp>
                        <wps:cNvPr id="8" name="AutoShape 75"/>
                        <wps:cNvSpPr>
                          <a:spLocks noChangeArrowheads="1"/>
                        </wps:cNvSpPr>
                        <wps:spPr bwMode="auto">
                          <a:xfrm>
                            <a:off x="2372197" y="4797743"/>
                            <a:ext cx="914124" cy="457200"/>
                          </a:xfrm>
                          <a:prstGeom prst="flowChartExtract">
                            <a:avLst/>
                          </a:prstGeom>
                          <a:solidFill>
                            <a:srgbClr val="FFFFFF"/>
                          </a:solidFill>
                          <a:ln w="9525">
                            <a:solidFill>
                              <a:srgbClr val="000000"/>
                            </a:solidFill>
                            <a:miter lim="800000"/>
                            <a:headEnd/>
                            <a:tailEnd/>
                          </a:ln>
                        </wps:spPr>
                        <wps:txbx>
                          <w:txbxContent>
                            <w:p w:rsidR="005A5AAC" w:rsidRDefault="005A5AAC">
                              <w:pPr>
                                <w:jc w:val="center"/>
                                <w:rPr>
                                  <w:rFonts w:ascii="標楷體" w:eastAsia="標楷體" w:hAnsi="標楷體" w:hint="eastAsia"/>
                                </w:rPr>
                              </w:pPr>
                              <w:r>
                                <w:rPr>
                                  <w:rFonts w:ascii="標楷體" w:eastAsia="標楷體" w:hAnsi="標楷體" w:hint="eastAsia"/>
                                </w:rPr>
                                <w:t>不符</w:t>
                              </w:r>
                            </w:p>
                          </w:txbxContent>
                        </wps:txbx>
                        <wps:bodyPr rot="0" vert="horz" wrap="square" lIns="91440" tIns="45720" rIns="91440" bIns="45720" anchor="t" anchorCtr="0" upright="1">
                          <a:noAutofit/>
                        </wps:bodyPr>
                      </wps:wsp>
                      <wps:wsp>
                        <wps:cNvPr id="9" name="AutoShape 76"/>
                        <wps:cNvSpPr>
                          <a:spLocks noChangeArrowheads="1"/>
                        </wps:cNvSpPr>
                        <wps:spPr bwMode="auto">
                          <a:xfrm rot="10800000">
                            <a:off x="2362705" y="5258514"/>
                            <a:ext cx="914124" cy="457200"/>
                          </a:xfrm>
                          <a:prstGeom prst="flowChartExtract">
                            <a:avLst/>
                          </a:prstGeom>
                          <a:solidFill>
                            <a:srgbClr val="FFFFFF"/>
                          </a:solidFill>
                          <a:ln w="9525">
                            <a:solidFill>
                              <a:srgbClr val="000000"/>
                            </a:solidFill>
                            <a:miter lim="800000"/>
                            <a:headEnd/>
                            <a:tailEnd/>
                          </a:ln>
                        </wps:spPr>
                        <wps:txbx>
                          <w:txbxContent>
                            <w:p w:rsidR="005A5AAC" w:rsidRDefault="005A5AAC">
                              <w:pPr>
                                <w:jc w:val="center"/>
                                <w:rPr>
                                  <w:rFonts w:ascii="標楷體" w:eastAsia="標楷體" w:hAnsi="標楷體" w:hint="eastAsia"/>
                                </w:rPr>
                              </w:pPr>
                              <w:r>
                                <w:rPr>
                                  <w:rFonts w:ascii="標楷體" w:eastAsia="標楷體" w:hAnsi="標楷體" w:hint="eastAsia"/>
                                </w:rPr>
                                <w:t>符合</w:t>
                              </w:r>
                            </w:p>
                          </w:txbxContent>
                        </wps:txbx>
                        <wps:bodyPr rot="0" vert="horz" wrap="square" lIns="91440" tIns="45720" rIns="91440" bIns="45720" anchor="t" anchorCtr="0" upright="1">
                          <a:noAutofit/>
                        </wps:bodyPr>
                      </wps:wsp>
                      <wps:wsp>
                        <wps:cNvPr id="10" name="AutoShape 77"/>
                        <wps:cNvCnPr>
                          <a:cxnSpLocks noChangeShapeType="1"/>
                          <a:stCxn id="6" idx="1"/>
                          <a:endCxn id="1" idx="1"/>
                        </wps:cNvCnPr>
                        <wps:spPr bwMode="auto">
                          <a:xfrm rot="10800000">
                            <a:off x="2291882" y="328613"/>
                            <a:ext cx="308846" cy="2311718"/>
                          </a:xfrm>
                          <a:prstGeom prst="bentConnector4">
                            <a:avLst>
                              <a:gd name="adj1" fmla="val 249690"/>
                              <a:gd name="adj2" fmla="val 1142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78"/>
                        <wps:cNvSpPr>
                          <a:spLocks noChangeArrowheads="1"/>
                        </wps:cNvSpPr>
                        <wps:spPr bwMode="auto">
                          <a:xfrm>
                            <a:off x="2310866" y="1918811"/>
                            <a:ext cx="1029485" cy="4572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5A5AAC" w:rsidRDefault="005A5AAC">
                              <w:pPr>
                                <w:jc w:val="distribute"/>
                                <w:rPr>
                                  <w:rFonts w:ascii="標楷體" w:eastAsia="標楷體" w:hAnsi="標楷體"/>
                                </w:rPr>
                              </w:pPr>
                              <w:r>
                                <w:rPr>
                                  <w:rFonts w:ascii="標楷體" w:eastAsia="標楷體" w:hAnsi="標楷體" w:hint="eastAsia"/>
                                </w:rPr>
                                <w:t>審核查證</w:t>
                              </w:r>
                              <w:r w:rsidR="00DD5B4C">
                                <w:rPr>
                                  <w:rFonts w:ascii="標楷體" w:eastAsia="標楷體" w:hAnsi="標楷體"/>
                                  <w:noProof/>
                                </w:rPr>
                                <w:drawing>
                                  <wp:inline distT="0" distB="0" distL="0" distR="0">
                                    <wp:extent cx="209550" cy="2476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xbxContent>
                        </wps:txbx>
                        <wps:bodyPr rot="0" vert="eaVert" wrap="square" lIns="91440" tIns="45720" rIns="91440" bIns="45720" anchor="t" anchorCtr="0" upright="1">
                          <a:noAutofit/>
                        </wps:bodyPr>
                      </wps:wsp>
                      <wps:wsp>
                        <wps:cNvPr id="12" name="AutoShape 79"/>
                        <wps:cNvSpPr>
                          <a:spLocks noChangeArrowheads="1"/>
                        </wps:cNvSpPr>
                        <wps:spPr bwMode="auto">
                          <a:xfrm>
                            <a:off x="2514572" y="4309824"/>
                            <a:ext cx="619151" cy="4572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5A5AAC" w:rsidRDefault="005A5AAC">
                              <w:pPr>
                                <w:jc w:val="distribute"/>
                                <w:rPr>
                                  <w:rFonts w:ascii="標楷體" w:eastAsia="標楷體" w:hAnsi="標楷體"/>
                                </w:rPr>
                              </w:pPr>
                              <w:r>
                                <w:rPr>
                                  <w:rFonts w:ascii="標楷體" w:eastAsia="標楷體" w:hAnsi="標楷體" w:hint="eastAsia"/>
                                </w:rPr>
                                <w:t>審核</w:t>
                              </w:r>
                              <w:r w:rsidR="00DD5B4C">
                                <w:rPr>
                                  <w:rFonts w:ascii="標楷體" w:eastAsia="標楷體" w:hAnsi="標楷體"/>
                                  <w:noProof/>
                                </w:rPr>
                                <w:drawing>
                                  <wp:inline distT="0" distB="0" distL="0" distR="0">
                                    <wp:extent cx="209550" cy="2476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xbxContent>
                        </wps:txbx>
                        <wps:bodyPr rot="0" vert="eaVert" wrap="square" lIns="91440" tIns="45720" rIns="91440" bIns="45720" anchor="t" anchorCtr="0" upright="1">
                          <a:noAutofit/>
                        </wps:bodyPr>
                      </wps:wsp>
                      <wps:wsp>
                        <wps:cNvPr id="13" name="Line 80"/>
                        <wps:cNvCnPr/>
                        <wps:spPr bwMode="auto">
                          <a:xfrm>
                            <a:off x="2857734" y="9144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81"/>
                        <wps:cNvCnPr/>
                        <wps:spPr bwMode="auto">
                          <a:xfrm flipH="1">
                            <a:off x="2819037" y="3314700"/>
                            <a:ext cx="730" cy="3514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5"/>
                        <wps:cNvCnPr>
                          <a:cxnSpLocks noChangeShapeType="1"/>
                        </wps:cNvCnPr>
                        <wps:spPr bwMode="auto">
                          <a:xfrm>
                            <a:off x="2810276" y="5709999"/>
                            <a:ext cx="19714" cy="316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7"/>
                        <wps:cNvCnPr>
                          <a:cxnSpLocks noChangeShapeType="1"/>
                        </wps:cNvCnPr>
                        <wps:spPr bwMode="auto">
                          <a:xfrm rot="10800000">
                            <a:off x="2057510" y="1600200"/>
                            <a:ext cx="543218" cy="3449717"/>
                          </a:xfrm>
                          <a:prstGeom prst="bentConnector3">
                            <a:avLst>
                              <a:gd name="adj1" fmla="val 287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89"/>
                        <wps:cNvCnPr>
                          <a:cxnSpLocks noChangeShapeType="1"/>
                          <a:stCxn id="23" idx="6"/>
                          <a:endCxn id="4" idx="3"/>
                        </wps:cNvCnPr>
                        <wps:spPr bwMode="auto">
                          <a:xfrm flipH="1" flipV="1">
                            <a:off x="3695925" y="1576626"/>
                            <a:ext cx="532996" cy="4881324"/>
                          </a:xfrm>
                          <a:prstGeom prst="bentConnector3">
                            <a:avLst>
                              <a:gd name="adj1" fmla="val -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Text Box 93"/>
                        <wps:cNvSpPr txBox="1">
                          <a:spLocks noChangeArrowheads="1"/>
                        </wps:cNvSpPr>
                        <wps:spPr bwMode="auto">
                          <a:xfrm>
                            <a:off x="4496149" y="2708910"/>
                            <a:ext cx="404493"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AAC" w:rsidRDefault="005A5AAC">
                              <w:pPr>
                                <w:jc w:val="distribute"/>
                                <w:rPr>
                                  <w:rFonts w:ascii="標楷體" w:eastAsia="標楷體" w:hAnsi="標楷體" w:hint="eastAsia"/>
                                </w:rPr>
                              </w:pPr>
                              <w:r>
                                <w:rPr>
                                  <w:rFonts w:ascii="標楷體" w:eastAsia="標楷體" w:hAnsi="標楷體" w:hint="eastAsia"/>
                                </w:rPr>
                                <w:t>函知公所</w:t>
                              </w:r>
                            </w:p>
                          </w:txbxContent>
                        </wps:txbx>
                        <wps:bodyPr rot="0" vert="eaVert" wrap="square" lIns="91440" tIns="45720" rIns="91440" bIns="45720" anchor="t" anchorCtr="0" upright="1">
                          <a:noAutofit/>
                        </wps:bodyPr>
                      </wps:wsp>
                      <wps:wsp>
                        <wps:cNvPr id="19" name="Text Box 94"/>
                        <wps:cNvSpPr txBox="1">
                          <a:spLocks noChangeArrowheads="1"/>
                        </wps:cNvSpPr>
                        <wps:spPr bwMode="auto">
                          <a:xfrm>
                            <a:off x="558551" y="2764631"/>
                            <a:ext cx="405223"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AAC" w:rsidRDefault="005A5AAC">
                              <w:pPr>
                                <w:jc w:val="distribute"/>
                                <w:rPr>
                                  <w:rFonts w:ascii="標楷體" w:eastAsia="標楷體" w:hAnsi="標楷體" w:hint="eastAsia"/>
                                </w:rPr>
                              </w:pPr>
                              <w:r>
                                <w:rPr>
                                  <w:rFonts w:ascii="標楷體" w:eastAsia="標楷體" w:hAnsi="標楷體" w:hint="eastAsia"/>
                                </w:rPr>
                                <w:t>函覆公所</w:t>
                              </w:r>
                            </w:p>
                          </w:txbxContent>
                        </wps:txbx>
                        <wps:bodyPr rot="0" vert="eaVert" wrap="square" lIns="91440" tIns="45720" rIns="91440" bIns="45720" anchor="t" anchorCtr="0" upright="1">
                          <a:noAutofit/>
                        </wps:bodyPr>
                      </wps:wsp>
                      <wps:wsp>
                        <wps:cNvPr id="20" name="Text Box 95"/>
                        <wps:cNvSpPr txBox="1">
                          <a:spLocks noChangeArrowheads="1"/>
                        </wps:cNvSpPr>
                        <wps:spPr bwMode="auto">
                          <a:xfrm>
                            <a:off x="4457452" y="457200"/>
                            <a:ext cx="432238" cy="1028700"/>
                          </a:xfrm>
                          <a:prstGeom prst="rect">
                            <a:avLst/>
                          </a:prstGeom>
                          <a:solidFill>
                            <a:srgbClr val="FFFFF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AAC" w:rsidRDefault="005A5AAC">
                              <w:pPr>
                                <w:rPr>
                                  <w:rFonts w:hint="eastAsia"/>
                                </w:rPr>
                              </w:pPr>
                            </w:p>
                          </w:txbxContent>
                        </wps:txbx>
                        <wps:bodyPr rot="0" vert="eaVert" wrap="square" lIns="91440" tIns="45720" rIns="91440" bIns="45720" anchor="t" anchorCtr="0" upright="1">
                          <a:noAutofit/>
                        </wps:bodyPr>
                      </wps:wsp>
                      <wps:wsp>
                        <wps:cNvPr id="21" name="Text Box 96"/>
                        <wps:cNvSpPr txBox="1">
                          <a:spLocks noChangeArrowheads="1"/>
                        </wps:cNvSpPr>
                        <wps:spPr bwMode="auto">
                          <a:xfrm>
                            <a:off x="0" y="0"/>
                            <a:ext cx="1714348"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AAC" w:rsidRDefault="005A5AAC">
                              <w:pPr>
                                <w:rPr>
                                  <w:rFonts w:ascii="標楷體" w:eastAsia="標楷體" w:hAnsi="標楷體" w:hint="eastAsia"/>
                                  <w:sz w:val="16"/>
                                  <w:szCs w:val="16"/>
                                </w:rPr>
                              </w:pPr>
                              <w:r>
                                <w:rPr>
                                  <w:rFonts w:ascii="標楷體" w:eastAsia="標楷體" w:hAnsi="標楷體" w:hint="eastAsia"/>
                                  <w:sz w:val="16"/>
                                  <w:szCs w:val="16"/>
                                </w:rPr>
                                <w:t>申請人應備文件</w:t>
                              </w:r>
                            </w:p>
                            <w:p w:rsidR="005A5AAC" w:rsidRDefault="005A5AAC">
                              <w:pPr>
                                <w:rPr>
                                  <w:rFonts w:ascii="標楷體" w:eastAsia="標楷體" w:hint="eastAsia"/>
                                  <w:sz w:val="16"/>
                                  <w:szCs w:val="16"/>
                                </w:rPr>
                              </w:pPr>
                              <w:r>
                                <w:rPr>
                                  <w:rFonts w:ascii="標楷體" w:eastAsia="標楷體" w:hAnsi="標楷體" w:hint="eastAsia"/>
                                  <w:sz w:val="16"/>
                                  <w:szCs w:val="16"/>
                                </w:rPr>
                                <w:t>1.</w:t>
                              </w:r>
                              <w:r>
                                <w:rPr>
                                  <w:rFonts w:ascii="標楷體" w:eastAsia="標楷體" w:hint="eastAsia"/>
                                  <w:sz w:val="16"/>
                                  <w:szCs w:val="16"/>
                                </w:rPr>
                                <w:t xml:space="preserve"> 身心障礙手冊影本</w:t>
                              </w:r>
                            </w:p>
                            <w:p w:rsidR="005A5AAC" w:rsidRDefault="005A5AAC">
                              <w:pPr>
                                <w:rPr>
                                  <w:rFonts w:ascii="標楷體" w:eastAsia="標楷體" w:hint="eastAsia"/>
                                  <w:sz w:val="16"/>
                                  <w:szCs w:val="16"/>
                                </w:rPr>
                              </w:pPr>
                              <w:r>
                                <w:rPr>
                                  <w:rFonts w:ascii="標楷體" w:eastAsia="標楷體" w:hint="eastAsia"/>
                                  <w:sz w:val="16"/>
                                  <w:szCs w:val="16"/>
                                </w:rPr>
                                <w:t>2.全戶戶籍謄本</w:t>
                              </w:r>
                            </w:p>
                            <w:p w:rsidR="005A5AAC" w:rsidRDefault="005A5AAC">
                              <w:pPr>
                                <w:rPr>
                                  <w:rFonts w:ascii="標楷體" w:eastAsia="標楷體" w:hint="eastAsia"/>
                                  <w:sz w:val="16"/>
                                  <w:szCs w:val="16"/>
                                </w:rPr>
                              </w:pPr>
                              <w:r>
                                <w:rPr>
                                  <w:rFonts w:ascii="標楷體" w:eastAsia="標楷體" w:hint="eastAsia"/>
                                  <w:sz w:val="16"/>
                                  <w:szCs w:val="16"/>
                                </w:rPr>
                                <w:t>3.全戶財產、所得及稅籍資料（申請人財產及所得資料得由公所造冊函請國稅局及稅捐單位提供）</w:t>
                              </w:r>
                            </w:p>
                            <w:p w:rsidR="005A5AAC" w:rsidRDefault="005A5AAC">
                              <w:pPr>
                                <w:rPr>
                                  <w:rFonts w:ascii="標楷體" w:eastAsia="標楷體" w:hint="eastAsia"/>
                                  <w:sz w:val="16"/>
                                  <w:szCs w:val="16"/>
                                </w:rPr>
                              </w:pPr>
                            </w:p>
                            <w:p w:rsidR="005A5AAC" w:rsidRDefault="005A5AAC">
                              <w:pPr>
                                <w:rPr>
                                  <w:rFonts w:ascii="標楷體" w:eastAsia="標楷體" w:hint="eastAsia"/>
                                  <w:sz w:val="16"/>
                                  <w:szCs w:val="16"/>
                                </w:rPr>
                              </w:pPr>
                            </w:p>
                            <w:p w:rsidR="005A5AAC" w:rsidRDefault="005A5AAC">
                              <w:pPr>
                                <w:rPr>
                                  <w:rFonts w:ascii="標楷體" w:eastAsia="標楷體" w:hint="eastAsia"/>
                                  <w:sz w:val="16"/>
                                  <w:szCs w:val="16"/>
                                </w:rPr>
                              </w:pPr>
                            </w:p>
                            <w:p w:rsidR="005A5AAC" w:rsidRDefault="005A5AAC">
                              <w:pPr>
                                <w:rPr>
                                  <w:rFonts w:ascii="標楷體" w:eastAsia="標楷體" w:hint="eastAsia"/>
                                  <w:sz w:val="18"/>
                                  <w:szCs w:val="18"/>
                                </w:rPr>
                              </w:pPr>
                              <w:r>
                                <w:rPr>
                                  <w:rFonts w:ascii="標楷體" w:eastAsia="標楷體" w:hint="eastAsia"/>
                                  <w:sz w:val="18"/>
                                  <w:szCs w:val="18"/>
                                </w:rPr>
                                <w:t>）</w:t>
                              </w:r>
                            </w:p>
                          </w:txbxContent>
                        </wps:txbx>
                        <wps:bodyPr rot="0" vert="horz" wrap="square" lIns="91440" tIns="45720" rIns="91440" bIns="45720" anchor="t" anchorCtr="0" upright="1">
                          <a:noAutofit/>
                        </wps:bodyPr>
                      </wps:wsp>
                      <wps:wsp>
                        <wps:cNvPr id="22" name="Text Box 97"/>
                        <wps:cNvSpPr txBox="1">
                          <a:spLocks noChangeArrowheads="1"/>
                        </wps:cNvSpPr>
                        <wps:spPr bwMode="auto">
                          <a:xfrm>
                            <a:off x="1434708" y="1838801"/>
                            <a:ext cx="39500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AAC" w:rsidRDefault="005A5AAC">
                              <w:pPr>
                                <w:rPr>
                                  <w:rFonts w:ascii="標楷體" w:eastAsia="標楷體" w:hAnsi="標楷體" w:hint="eastAsia"/>
                                </w:rPr>
                              </w:pPr>
                              <w:r>
                                <w:rPr>
                                  <w:rFonts w:ascii="標楷體" w:eastAsia="標楷體" w:hAnsi="標楷體" w:hint="eastAsia"/>
                                </w:rPr>
                                <w:t>退件</w:t>
                              </w:r>
                            </w:p>
                          </w:txbxContent>
                        </wps:txbx>
                        <wps:bodyPr rot="0" vert="eaVert" wrap="square" lIns="91440" tIns="45720" rIns="91440" bIns="45720" anchor="t" anchorCtr="0" upright="1">
                          <a:noAutofit/>
                        </wps:bodyPr>
                      </wps:wsp>
                      <wps:wsp>
                        <wps:cNvPr id="23" name="Oval 165"/>
                        <wps:cNvSpPr>
                          <a:spLocks noChangeArrowheads="1"/>
                        </wps:cNvSpPr>
                        <wps:spPr bwMode="auto">
                          <a:xfrm>
                            <a:off x="1371917" y="5943600"/>
                            <a:ext cx="2857004" cy="1028700"/>
                          </a:xfrm>
                          <a:prstGeom prst="ellipse">
                            <a:avLst/>
                          </a:prstGeom>
                          <a:solidFill>
                            <a:srgbClr val="FFFFFF"/>
                          </a:solidFill>
                          <a:ln w="9525">
                            <a:solidFill>
                              <a:srgbClr val="000000"/>
                            </a:solidFill>
                            <a:round/>
                            <a:headEnd/>
                            <a:tailEnd/>
                          </a:ln>
                        </wps:spPr>
                        <wps:txbx>
                          <w:txbxContent>
                            <w:p w:rsidR="005A5AAC" w:rsidRDefault="005A5AAC">
                              <w:pPr>
                                <w:pStyle w:val="a3"/>
                                <w:rPr>
                                  <w:rFonts w:hint="eastAsia"/>
                                </w:rPr>
                              </w:pPr>
                              <w:r>
                                <w:rPr>
                                  <w:rFonts w:hint="eastAsia"/>
                                </w:rPr>
                                <w:t>撥付補助款至鄉公所指定帳戶再由鄉公所撥入申請人郵局或金融機構帳戶</w:t>
                              </w:r>
                            </w:p>
                          </w:txbxContent>
                        </wps:txbx>
                        <wps:bodyPr rot="0" vert="horz" wrap="square" lIns="91440" tIns="45720" rIns="91440" bIns="45720" anchor="t" anchorCtr="0" upright="1">
                          <a:noAutofit/>
                        </wps:bodyPr>
                      </wps:wsp>
                    </wpc:wpc>
                  </a:graphicData>
                </a:graphic>
              </wp:inline>
            </w:drawing>
          </mc:Choice>
          <mc:Fallback>
            <w:pict>
              <v:group id="畫布 68" o:spid="_x0000_s1026" editas="canvas" style="width:477pt;height:603pt;mso-position-horizontal-relative:char;mso-position-vertical-relative:line" coordsize="605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6581;visibility:visible;mso-wrap-style:square">
                  <v:fill o:detectmouseclick="t"/>
                  <v:path o:connecttype="none"/>
                </v:shape>
                <v:oval id="Oval 70" o:spid="_x0000_s1028" style="position:absolute;left:20575;top:2286;width:1600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5A5AAC" w:rsidRDefault="005A5AAC">
                        <w:pPr>
                          <w:jc w:val="distribute"/>
                          <w:rPr>
                            <w:rFonts w:hint="eastAsia"/>
                            <w:sz w:val="28"/>
                            <w:szCs w:val="28"/>
                          </w:rPr>
                        </w:pPr>
                        <w:r>
                          <w:rPr>
                            <w:rFonts w:hint="eastAsia"/>
                            <w:sz w:val="28"/>
                            <w:szCs w:val="28"/>
                          </w:rPr>
                          <w:t>申請人</w:t>
                        </w:r>
                      </w:p>
                    </w:txbxContent>
                  </v:textbox>
                </v:oval>
                <v:roundrect id="AutoShape 71" o:spid="_x0000_s1029" style="position:absolute;left:20575;top:12573;width:16384;height:63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5A5AAC" w:rsidRDefault="005A5AAC">
                        <w:pPr>
                          <w:jc w:val="distribute"/>
                          <w:rPr>
                            <w:rFonts w:ascii="標楷體" w:eastAsia="標楷體" w:hAnsi="標楷體" w:hint="eastAsia"/>
                            <w:sz w:val="28"/>
                            <w:szCs w:val="28"/>
                          </w:rPr>
                        </w:pPr>
                        <w:r>
                          <w:rPr>
                            <w:rFonts w:ascii="標楷體" w:eastAsia="標楷體" w:hAnsi="標楷體" w:hint="eastAsia"/>
                            <w:sz w:val="28"/>
                            <w:szCs w:val="28"/>
                          </w:rPr>
                          <w:t>鄉公所</w:t>
                        </w:r>
                      </w:p>
                    </w:txbxContent>
                  </v:textbox>
                </v:roundrect>
                <v:roundrect id="AutoShape 72" o:spid="_x0000_s1030" style="position:absolute;left:20764;top:36511;width:16392;height:63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5A5AAC" w:rsidRDefault="005A5AAC">
                        <w:pPr>
                          <w:jc w:val="distribute"/>
                          <w:rPr>
                            <w:rFonts w:ascii="標楷體" w:eastAsia="標楷體" w:hAnsi="標楷體" w:hint="eastAsia"/>
                            <w:sz w:val="28"/>
                            <w:szCs w:val="28"/>
                          </w:rPr>
                        </w:pPr>
                        <w:r>
                          <w:rPr>
                            <w:rFonts w:ascii="標楷體" w:eastAsia="標楷體" w:hAnsi="標楷體" w:hint="eastAsia"/>
                            <w:sz w:val="28"/>
                            <w:szCs w:val="28"/>
                          </w:rPr>
                          <w:t>縣政府社會局</w:t>
                        </w:r>
                      </w:p>
                    </w:txbxContent>
                  </v:textbox>
                </v:roundrect>
                <v:shapetype id="_x0000_t127" coordsize="21600,21600" o:spt="127" path="m10800,l21600,21600,,21600xe">
                  <v:stroke joinstyle="miter"/>
                  <v:path gradientshapeok="t" o:connecttype="custom" o:connectlocs="10800,0;5400,10800;10800,21600;16200,10800" textboxrect="5400,10800,16200,21600"/>
                </v:shapetype>
                <v:shape id="AutoShape 73" o:spid="_x0000_s1031" type="#_x0000_t127" style="position:absolute;left:23721;top:24117;width:914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00dL8A&#10;AADaAAAADwAAAGRycy9kb3ducmV2LnhtbESPzQrCMBCE74LvEFbwpqkeVKpRRFFU8OAPeF2atS02&#10;m9LEWt/eCILHYWa+YWaLxhSipsrllhUM+hEI4sTqnFMF18umNwHhPLLGwjIpeJODxbzdmmGs7YtP&#10;VJ99KgKEXYwKMu/LWEqXZGTQ9W1JHLy7rQz6IKtU6gpfAW4KOYyikTSYc1jIsKRVRsnj/DQK6ua5&#10;lcdx4g+3uxxs1un+6HivVLfTLKcgPDX+H/61d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TR0vwAAANoAAAAPAAAAAAAAAAAAAAAAAJgCAABkcnMvZG93bnJl&#10;di54bWxQSwUGAAAAAAQABAD1AAAAhAMAAAAA&#10;">
                  <v:textbox>
                    <w:txbxContent>
                      <w:p w:rsidR="005A5AAC" w:rsidRDefault="005A5AAC">
                        <w:pPr>
                          <w:jc w:val="center"/>
                          <w:rPr>
                            <w:rFonts w:ascii="標楷體" w:eastAsia="標楷體" w:hAnsi="標楷體" w:hint="eastAsia"/>
                          </w:rPr>
                        </w:pPr>
                        <w:r>
                          <w:rPr>
                            <w:rFonts w:ascii="標楷體" w:eastAsia="標楷體" w:hAnsi="標楷體" w:hint="eastAsia"/>
                          </w:rPr>
                          <w:t>不符</w:t>
                        </w:r>
                      </w:p>
                    </w:txbxContent>
                  </v:textbox>
                </v:shape>
                <v:shape id="AutoShape 74" o:spid="_x0000_s1032" type="#_x0000_t127" style="position:absolute;left:23627;top:28782;width:9141;height:45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ngcEA&#10;AADaAAAADwAAAGRycy9kb3ducmV2LnhtbESPQWvCQBSE74L/YXlCb7pRQWt0lSIVeoqtiudH9pkN&#10;Zt+G7Mak/74rCD0OM/MNs9n1thIPanzpWMF0koAgzp0uuVBwOR/G7yB8QNZYOSYFv+Rhtx0ONphq&#10;1/EPPU6hEBHCPkUFJoQ6ldLnhiz6iauJo3dzjcUQZVNI3WAX4baSsyRZSIslxwWDNe0N5fdTaxXM&#10;v7usa6/eHpftnjIzo898lSn1Nuo/1iAC9eE//Gp/aQVLeF6JN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AZ4HBAAAA2gAAAA8AAAAAAAAAAAAAAAAAmAIAAGRycy9kb3du&#10;cmV2LnhtbFBLBQYAAAAABAAEAPUAAACGAwAAAAA=&#10;">
                  <v:textbox>
                    <w:txbxContent>
                      <w:p w:rsidR="005A5AAC" w:rsidRDefault="005A5AAC">
                        <w:pPr>
                          <w:jc w:val="center"/>
                          <w:rPr>
                            <w:rFonts w:ascii="標楷體" w:eastAsia="標楷體" w:hAnsi="標楷體" w:hint="eastAsia"/>
                          </w:rPr>
                        </w:pPr>
                        <w:r>
                          <w:rPr>
                            <w:rFonts w:ascii="標楷體" w:eastAsia="標楷體" w:hAnsi="標楷體" w:hint="eastAsia"/>
                          </w:rPr>
                          <w:t>符合</w:t>
                        </w:r>
                      </w:p>
                    </w:txbxContent>
                  </v:textbox>
                </v:shape>
                <v:shape id="AutoShape 75" o:spid="_x0000_s1033" type="#_x0000_t127" style="position:absolute;left:23721;top:47977;width:914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4FnbwA&#10;AADaAAAADwAAAGRycy9kb3ducmV2LnhtbERPvQrCMBDeBd8hnOCmqQ4q1SiiKCo4WAXXoznbYnMp&#10;Taz17c0gOH58/4tVa0rRUO0KywpGwwgEcWp1wZmC23U3mIFwHlljaZkUfMjBatntLDDW9s0XahKf&#10;iRDCLkYFufdVLKVLczLohrYiDtzD1gZ9gHUmdY3vEG5KOY6iiTRYcGjIsaJNTukzeRkFTfvay/M0&#10;9af7Q4522+x4dnxUqt9r13MQnlr/F//cB60gbA1Xw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bgWdvAAAANoAAAAPAAAAAAAAAAAAAAAAAJgCAABkcnMvZG93bnJldi54&#10;bWxQSwUGAAAAAAQABAD1AAAAgQMAAAAA&#10;">
                  <v:textbox>
                    <w:txbxContent>
                      <w:p w:rsidR="005A5AAC" w:rsidRDefault="005A5AAC">
                        <w:pPr>
                          <w:jc w:val="center"/>
                          <w:rPr>
                            <w:rFonts w:ascii="標楷體" w:eastAsia="標楷體" w:hAnsi="標楷體" w:hint="eastAsia"/>
                          </w:rPr>
                        </w:pPr>
                        <w:r>
                          <w:rPr>
                            <w:rFonts w:ascii="標楷體" w:eastAsia="標楷體" w:hAnsi="標楷體" w:hint="eastAsia"/>
                          </w:rPr>
                          <w:t>不符</w:t>
                        </w:r>
                      </w:p>
                    </w:txbxContent>
                  </v:textbox>
                </v:shape>
                <v:shape id="AutoShape 76" o:spid="_x0000_s1034" type="#_x0000_t127" style="position:absolute;left:23627;top:52585;width:9141;height:45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WaMEA&#10;AADaAAAADwAAAGRycy9kb3ducmV2LnhtbESPQWvCQBSE7wX/w/IEb3WjgtXoKiIKntKaFs+P7Gs2&#10;NPs2ZDcm/nu3UOhxmJlvmO1+sLW4U+srxwpm0wQEceF0xaWCr8/z6wqED8gaa8ek4EEe9rvRyxZT&#10;7Xq+0j0PpYgQ9ikqMCE0qZS+MGTRT11DHL1v11oMUbal1C32EW5rOU+SpbRYcVww2NDRUPGTd1bB&#10;4qPP+u7m7ftbd6TMzOlUrDOlJuPhsAERaAj/4b/2RStYw++VeAP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TVmjBAAAA2gAAAA8AAAAAAAAAAAAAAAAAmAIAAGRycy9kb3du&#10;cmV2LnhtbFBLBQYAAAAABAAEAPUAAACGAwAAAAA=&#10;">
                  <v:textbox>
                    <w:txbxContent>
                      <w:p w:rsidR="005A5AAC" w:rsidRDefault="005A5AAC">
                        <w:pPr>
                          <w:jc w:val="center"/>
                          <w:rPr>
                            <w:rFonts w:ascii="標楷體" w:eastAsia="標楷體" w:hAnsi="標楷體" w:hint="eastAsia"/>
                          </w:rPr>
                        </w:pPr>
                        <w:r>
                          <w:rPr>
                            <w:rFonts w:ascii="標楷體" w:eastAsia="標楷體" w:hAnsi="標楷體" w:hint="eastAsia"/>
                          </w:rPr>
                          <w:t>符合</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77" o:spid="_x0000_s1035" type="#_x0000_t35" style="position:absolute;left:22918;top:3286;width:3089;height:2311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GQXMUAAADbAAAADwAAAGRycy9kb3ducmV2LnhtbESPQWvCQBCF74L/YRmhl6Abq4hN3YgI&#10;Ld5KtT30NmSnSUh2NmS3Jvn3nUOhtxnem/e+ORxH16o79aH2bGC9SkERF97WXBr4uL0s96BCRLbY&#10;eiYDEwU45vPZATPrB36n+zWWSkI4ZGigirHLtA5FRQ7DynfEon373mGUtS+17XGQcNfqxzTdaYc1&#10;S0OFHZ0rKprrjzOg0127xWnz9bZOnoZxek2aT0yMeViMp2dQkcb4b/67vljBF3r5RQb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GQXMUAAADbAAAADwAAAAAAAAAA&#10;AAAAAAChAgAAZHJzL2Rvd25yZXYueG1sUEsFBgAAAAAEAAQA+QAAAJMDAAAAAA==&#10;" adj="53933,24674">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8" o:spid="_x0000_s1036" type="#_x0000_t67" style="position:absolute;left:23108;top:19188;width:102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6mb0A&#10;AADbAAAADwAAAGRycy9kb3ducmV2LnhtbERPzYrCMBC+C/sOYQRvmnZBkWqURRC8rbo+wNCMbdlm&#10;EpNYs29vBGFv8/H9znqbTC8G8qGzrKCcFSCIa6s7bhRcfvbTJYgQkTX2lknBHwXYbj5Ga6y0ffCJ&#10;hnNsRA7hUKGCNkZXSRnqlgyGmXXEmbtabzBm6BupPT5yuOnlZ1EspMGOc0OLjnYt1b/nu1FwG47l&#10;ActF+k7p7rzez+e76JSajNPXCkSkFP/Fb/dB5/klvH7JB8jN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j66mb0AAADbAAAADwAAAAAAAAAAAAAAAACYAgAAZHJzL2Rvd25yZXYu&#10;eG1sUEsFBgAAAAAEAAQA9QAAAIIDAAAAAA==&#10;">
                  <v:textbox style="layout-flow:vertical-ideographic">
                    <w:txbxContent>
                      <w:p w:rsidR="005A5AAC" w:rsidRDefault="005A5AAC">
                        <w:pPr>
                          <w:jc w:val="distribute"/>
                          <w:rPr>
                            <w:rFonts w:ascii="標楷體" w:eastAsia="標楷體" w:hAnsi="標楷體"/>
                          </w:rPr>
                        </w:pPr>
                        <w:r>
                          <w:rPr>
                            <w:rFonts w:ascii="標楷體" w:eastAsia="標楷體" w:hAnsi="標楷體" w:hint="eastAsia"/>
                          </w:rPr>
                          <w:t>審核查證</w:t>
                        </w:r>
                        <w:r w:rsidR="00DD5B4C">
                          <w:rPr>
                            <w:rFonts w:ascii="標楷體" w:eastAsia="標楷體" w:hAnsi="標楷體"/>
                            <w:noProof/>
                          </w:rPr>
                          <w:drawing>
                            <wp:inline distT="0" distB="0" distL="0" distR="0">
                              <wp:extent cx="209550" cy="2476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xbxContent>
                  </v:textbox>
                </v:shape>
                <v:shape id="AutoShape 79" o:spid="_x0000_s1037" type="#_x0000_t67" style="position:absolute;left:25145;top:43098;width:61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k7r4A&#10;AADbAAAADwAAAGRycy9kb3ducmV2LnhtbERP24rCMBB9F/yHMMK+aVpBkWqURRB8c718wNDMtmWb&#10;STaJNf79ZkHwbQ7nOptdMr0YyIfOsoJyVoAgrq3uuFFwux6mKxAhImvsLZOCJwXYbcejDVbaPvhM&#10;wyU2IodwqFBBG6OrpAx1SwbDzDrizH1bbzBm6BupPT5yuOnlvCiW0mDHuaFFR/uW6p/L3Sj4Hb7K&#10;I5bLdErp7rw+LBb76JT6mKTPNYhIKb7FL/dR5/lz+P8lHy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sJO6+AAAA2wAAAA8AAAAAAAAAAAAAAAAAmAIAAGRycy9kb3ducmV2&#10;LnhtbFBLBQYAAAAABAAEAPUAAACDAwAAAAA=&#10;">
                  <v:textbox style="layout-flow:vertical-ideographic">
                    <w:txbxContent>
                      <w:p w:rsidR="005A5AAC" w:rsidRDefault="005A5AAC">
                        <w:pPr>
                          <w:jc w:val="distribute"/>
                          <w:rPr>
                            <w:rFonts w:ascii="標楷體" w:eastAsia="標楷體" w:hAnsi="標楷體"/>
                          </w:rPr>
                        </w:pPr>
                        <w:r>
                          <w:rPr>
                            <w:rFonts w:ascii="標楷體" w:eastAsia="標楷體" w:hAnsi="標楷體" w:hint="eastAsia"/>
                          </w:rPr>
                          <w:t>審核</w:t>
                        </w:r>
                        <w:r w:rsidR="00DD5B4C">
                          <w:rPr>
                            <w:rFonts w:ascii="標楷體" w:eastAsia="標楷體" w:hAnsi="標楷體"/>
                            <w:noProof/>
                          </w:rPr>
                          <w:drawing>
                            <wp:inline distT="0" distB="0" distL="0" distR="0">
                              <wp:extent cx="209550" cy="2476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xbxContent>
                  </v:textbox>
                </v:shape>
                <v:line id="Line 80" o:spid="_x0000_s1038" style="position:absolute;visibility:visible;mso-wrap-style:square" from="28577,9144" to="2857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81" o:spid="_x0000_s1039" style="position:absolute;flip:x;visibility:visible;mso-wrap-style:square" from="28190,33147" to="28197,3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85" o:spid="_x0000_s1040" type="#_x0000_t32" style="position:absolute;left:28102;top:57099;width:197;height:3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7" o:spid="_x0000_s1041" type="#_x0000_t34" style="position:absolute;left:20575;top:16002;width:5432;height:3449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4DHcMAAADbAAAADwAAAGRycy9kb3ducmV2LnhtbERPTWsCMRC9C/0PYQq9SM22UJHVKG1R&#10;6KEH61bwOGzGzbabyZJEs+2vb4SCt3m8z1msBtuJM/nQOlbwMClAENdOt9wo+Kw29zMQISJr7ByT&#10;gh8KsFrejBZYapf4g8672IgcwqFEBSbGvpQy1IYshonriTN3dN5izNA3UntMOdx28rEoptJiy7nB&#10;YE+vhurv3ckqiE9bc1gfXlKqfr/Gqdr7/frdK3V3OzzPQUQa4lX8737Tef4ULr/k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OAx3DAAAA2wAAAA8AAAAAAAAAAAAA&#10;AAAAoQIAAGRycy9kb3ducmV2LnhtbFBLBQYAAAAABAAEAPkAAACRAwAAAAA=&#10;" adj="61999">
                  <v:stroke endarrow="block"/>
                </v:shape>
                <v:shape id="AutoShape 89" o:spid="_x0000_s1042" type="#_x0000_t34" style="position:absolute;left:36959;top:15766;width:5330;height:48813;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x9b8AAADbAAAADwAAAGRycy9kb3ducmV2LnhtbERPS4vCMBC+L/gfwgheRNP1oFKNIrJi&#10;j2t9XYdmbKvNpDRRu//eCMLe5uN7znzZmko8qHGlZQXfwwgEcWZ1ybmCw34zmIJwHlljZZkU/JGD&#10;5aLzNcdY2yfv6JH6XIQQdjEqKLyvYyldVpBBN7Q1ceAutjHoA2xyqRt8hnBTyVEUjaXBkkNDgTWt&#10;C8pu6d0o+D3+XNPzqHR5sjrdWI5t3d8mSvW67WoGwlPr/8Ufd6LD/Am8fw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Mqx9b8AAADbAAAADwAAAAAAAAAAAAAAAACh&#10;AgAAZHJzL2Rvd25yZXYueG1sUEsFBgAAAAAEAAQA+QAAAI0DAAAAAA==&#10;" adj="-9257">
                  <v:stroke endarrow="block"/>
                </v:shape>
                <v:shapetype id="_x0000_t202" coordsize="21600,21600" o:spt="202" path="m,l,21600r21600,l21600,xe">
                  <v:stroke joinstyle="miter"/>
                  <v:path gradientshapeok="t" o:connecttype="rect"/>
                </v:shapetype>
                <v:shape id="Text Box 93" o:spid="_x0000_s1043" type="#_x0000_t202" style="position:absolute;left:44961;top:27089;width:4045;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u/8QA&#10;AADbAAAADwAAAGRycy9kb3ducmV2LnhtbESPT2vCQBDF7wW/wzJCL6IbFapEVxFRaAlF/HcfsmMS&#10;zM6G7Krpt+8cCr3N8N6895vlunO1elIbKs8GxqMEFHHubcWFgct5P5yDChHZYu2ZDPxQgPWq97bE&#10;1PoXH+l5ioWSEA4pGihjbFKtQ16SwzDyDbFoN986jLK2hbYtviTc1XqSJB/aYcXSUGJD25Ly++nh&#10;DAymWdiMZ93sOv3eHr6y3eAYMzLmvd9tFqAidfHf/Hf9aQ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3bv/EAAAA2wAAAA8AAAAAAAAAAAAAAAAAmAIAAGRycy9k&#10;b3ducmV2LnhtbFBLBQYAAAAABAAEAPUAAACJAwAAAAA=&#10;" stroked="f">
                  <v:textbox style="layout-flow:vertical-ideographic">
                    <w:txbxContent>
                      <w:p w:rsidR="005A5AAC" w:rsidRDefault="005A5AAC">
                        <w:pPr>
                          <w:jc w:val="distribute"/>
                          <w:rPr>
                            <w:rFonts w:ascii="標楷體" w:eastAsia="標楷體" w:hAnsi="標楷體" w:hint="eastAsia"/>
                          </w:rPr>
                        </w:pPr>
                        <w:r>
                          <w:rPr>
                            <w:rFonts w:ascii="標楷體" w:eastAsia="標楷體" w:hAnsi="標楷體" w:hint="eastAsia"/>
                          </w:rPr>
                          <w:t>函知公所</w:t>
                        </w:r>
                      </w:p>
                    </w:txbxContent>
                  </v:textbox>
                </v:shape>
                <v:shape id="Text Box 94" o:spid="_x0000_s1044" type="#_x0000_t202" style="position:absolute;left:5585;top:27646;width:405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LZMAA&#10;AADbAAAADwAAAGRycy9kb3ducmV2LnhtbERP24rCMBB9F/yHMMK+iKYqrFqNIuLCShHx9j40Y1ts&#10;JqXJav17Iyz4NodznfmyMaW4U+0KywoG/QgEcWp1wZmC8+mnNwHhPLLG0jIpeJKD5aLdmmOs7YMP&#10;dD/6TIQQdjEqyL2vYildmpNB17cVceCutjboA6wzqWt8hHBTymEUfUuDBYeGHCta55Tejn9GQXeU&#10;uNVg3Iwvo916v0023YNPSKmvTrOagfDU+I/43/2rw/wp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vLZMAAAADbAAAADwAAAAAAAAAAAAAAAACYAgAAZHJzL2Rvd25y&#10;ZXYueG1sUEsFBgAAAAAEAAQA9QAAAIUDAAAAAA==&#10;" stroked="f">
                  <v:textbox style="layout-flow:vertical-ideographic">
                    <w:txbxContent>
                      <w:p w:rsidR="005A5AAC" w:rsidRDefault="005A5AAC">
                        <w:pPr>
                          <w:jc w:val="distribute"/>
                          <w:rPr>
                            <w:rFonts w:ascii="標楷體" w:eastAsia="標楷體" w:hAnsi="標楷體" w:hint="eastAsia"/>
                          </w:rPr>
                        </w:pPr>
                        <w:r>
                          <w:rPr>
                            <w:rFonts w:ascii="標楷體" w:eastAsia="標楷體" w:hAnsi="標楷體" w:hint="eastAsia"/>
                          </w:rPr>
                          <w:t>函覆公所</w:t>
                        </w:r>
                      </w:p>
                    </w:txbxContent>
                  </v:textbox>
                </v:shape>
                <v:shape id="Text Box 95" o:spid="_x0000_s1045" type="#_x0000_t202" style="position:absolute;left:44574;top:4572;width:43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QJsMA&#10;AADbAAAADwAAAGRycy9kb3ducmV2LnhtbERPTUvDQBC9C/6HZQRv7cZgtaTdFhVEC0Uxbel1mh2z&#10;wexsyK5t+u+dQ8Hj433Pl4Nv1ZH62AQ2cDfOQBFXwTZcG9huXkdTUDEhW2wDk4EzRVgurq/mWNhw&#10;4i86lqlWEsKxQAMupa7QOlaOPMZx6IiF+w69xySwr7Xt8SThvtV5lj1ojw1Lg8OOXhxVP+Wvl5L1&#10;rjznbrv/nKzeHvX+sH7+uJ8ac3szPM1AJRrSv/jifrcGclkvX+Q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PQJsMAAADbAAAADwAAAAAAAAAAAAAAAACYAgAAZHJzL2Rv&#10;d25yZXYueG1sUEsFBgAAAAAEAAQA9QAAAIgDAAAAAA==&#10;" stroked="f">
                  <v:fill opacity="58853f"/>
                  <v:textbox style="layout-flow:vertical-ideographic">
                    <w:txbxContent>
                      <w:p w:rsidR="005A5AAC" w:rsidRDefault="005A5AAC">
                        <w:pPr>
                          <w:rPr>
                            <w:rFonts w:hint="eastAsia"/>
                          </w:rPr>
                        </w:pPr>
                      </w:p>
                    </w:txbxContent>
                  </v:textbox>
                </v:shape>
                <v:shape id="Text Box 96" o:spid="_x0000_s1046" type="#_x0000_t202" style="position:absolute;width:1714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5A5AAC" w:rsidRDefault="005A5AAC">
                        <w:pPr>
                          <w:rPr>
                            <w:rFonts w:ascii="標楷體" w:eastAsia="標楷體" w:hAnsi="標楷體" w:hint="eastAsia"/>
                            <w:sz w:val="16"/>
                            <w:szCs w:val="16"/>
                          </w:rPr>
                        </w:pPr>
                        <w:r>
                          <w:rPr>
                            <w:rFonts w:ascii="標楷體" w:eastAsia="標楷體" w:hAnsi="標楷體" w:hint="eastAsia"/>
                            <w:sz w:val="16"/>
                            <w:szCs w:val="16"/>
                          </w:rPr>
                          <w:t>申請人應備文件</w:t>
                        </w:r>
                      </w:p>
                      <w:p w:rsidR="005A5AAC" w:rsidRDefault="005A5AAC">
                        <w:pPr>
                          <w:rPr>
                            <w:rFonts w:ascii="標楷體" w:eastAsia="標楷體" w:hint="eastAsia"/>
                            <w:sz w:val="16"/>
                            <w:szCs w:val="16"/>
                          </w:rPr>
                        </w:pPr>
                        <w:r>
                          <w:rPr>
                            <w:rFonts w:ascii="標楷體" w:eastAsia="標楷體" w:hAnsi="標楷體" w:hint="eastAsia"/>
                            <w:sz w:val="16"/>
                            <w:szCs w:val="16"/>
                          </w:rPr>
                          <w:t>1.</w:t>
                        </w:r>
                        <w:r>
                          <w:rPr>
                            <w:rFonts w:ascii="標楷體" w:eastAsia="標楷體" w:hint="eastAsia"/>
                            <w:sz w:val="16"/>
                            <w:szCs w:val="16"/>
                          </w:rPr>
                          <w:t xml:space="preserve"> 身心障礙手冊影本</w:t>
                        </w:r>
                      </w:p>
                      <w:p w:rsidR="005A5AAC" w:rsidRDefault="005A5AAC">
                        <w:pPr>
                          <w:rPr>
                            <w:rFonts w:ascii="標楷體" w:eastAsia="標楷體" w:hint="eastAsia"/>
                            <w:sz w:val="16"/>
                            <w:szCs w:val="16"/>
                          </w:rPr>
                        </w:pPr>
                        <w:r>
                          <w:rPr>
                            <w:rFonts w:ascii="標楷體" w:eastAsia="標楷體" w:hint="eastAsia"/>
                            <w:sz w:val="16"/>
                            <w:szCs w:val="16"/>
                          </w:rPr>
                          <w:t>2.全戶戶籍謄本</w:t>
                        </w:r>
                      </w:p>
                      <w:p w:rsidR="005A5AAC" w:rsidRDefault="005A5AAC">
                        <w:pPr>
                          <w:rPr>
                            <w:rFonts w:ascii="標楷體" w:eastAsia="標楷體" w:hint="eastAsia"/>
                            <w:sz w:val="16"/>
                            <w:szCs w:val="16"/>
                          </w:rPr>
                        </w:pPr>
                        <w:r>
                          <w:rPr>
                            <w:rFonts w:ascii="標楷體" w:eastAsia="標楷體" w:hint="eastAsia"/>
                            <w:sz w:val="16"/>
                            <w:szCs w:val="16"/>
                          </w:rPr>
                          <w:t>3.全戶財產、所得及稅籍資料（申請人財產及所得資料得由公所造冊函請國稅局及稅捐單位提供）</w:t>
                        </w:r>
                      </w:p>
                      <w:p w:rsidR="005A5AAC" w:rsidRDefault="005A5AAC">
                        <w:pPr>
                          <w:rPr>
                            <w:rFonts w:ascii="標楷體" w:eastAsia="標楷體" w:hint="eastAsia"/>
                            <w:sz w:val="16"/>
                            <w:szCs w:val="16"/>
                          </w:rPr>
                        </w:pPr>
                      </w:p>
                      <w:p w:rsidR="005A5AAC" w:rsidRDefault="005A5AAC">
                        <w:pPr>
                          <w:rPr>
                            <w:rFonts w:ascii="標楷體" w:eastAsia="標楷體" w:hint="eastAsia"/>
                            <w:sz w:val="16"/>
                            <w:szCs w:val="16"/>
                          </w:rPr>
                        </w:pPr>
                      </w:p>
                      <w:p w:rsidR="005A5AAC" w:rsidRDefault="005A5AAC">
                        <w:pPr>
                          <w:rPr>
                            <w:rFonts w:ascii="標楷體" w:eastAsia="標楷體" w:hint="eastAsia"/>
                            <w:sz w:val="16"/>
                            <w:szCs w:val="16"/>
                          </w:rPr>
                        </w:pPr>
                      </w:p>
                      <w:p w:rsidR="005A5AAC" w:rsidRDefault="005A5AAC">
                        <w:pPr>
                          <w:rPr>
                            <w:rFonts w:ascii="標楷體" w:eastAsia="標楷體" w:hint="eastAsia"/>
                            <w:sz w:val="18"/>
                            <w:szCs w:val="18"/>
                          </w:rPr>
                        </w:pPr>
                        <w:r>
                          <w:rPr>
                            <w:rFonts w:ascii="標楷體" w:eastAsia="標楷體" w:hint="eastAsia"/>
                            <w:sz w:val="18"/>
                            <w:szCs w:val="18"/>
                          </w:rPr>
                          <w:t>）</w:t>
                        </w:r>
                      </w:p>
                    </w:txbxContent>
                  </v:textbox>
                </v:shape>
                <v:shape id="Text Box 97" o:spid="_x0000_s1047" type="#_x0000_t202" style="position:absolute;left:14347;top:18388;width:39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TqMQA&#10;AADbAAAADwAAAGRycy9kb3ducmV2LnhtbESPQWvCQBSE7wX/w/KEXsRsjFAlukoIFlpCKaZ6f2Sf&#10;STD7NmS3mv77bqHgcZiZb5jtfjSduNHgWssKFlEMgriyuuVawenrdb4G4Tyyxs4yKfghB/vd5GmL&#10;qbZ3PtKt9LUIEHYpKmi871MpXdWQQRfZnjh4FzsY9EEOtdQD3gPcdDKJ4xdpsOWw0GBPeUPVtfw2&#10;CmbLwmWL1bg6Lz/yz/fiMDv6gpR6no7ZBoSn0T/C/+03rSBJ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k6jEAAAA2wAAAA8AAAAAAAAAAAAAAAAAmAIAAGRycy9k&#10;b3ducmV2LnhtbFBLBQYAAAAABAAEAPUAAACJAwAAAAA=&#10;" stroked="f">
                  <v:textbox style="layout-flow:vertical-ideographic">
                    <w:txbxContent>
                      <w:p w:rsidR="005A5AAC" w:rsidRDefault="005A5AAC">
                        <w:pPr>
                          <w:rPr>
                            <w:rFonts w:ascii="標楷體" w:eastAsia="標楷體" w:hAnsi="標楷體" w:hint="eastAsia"/>
                          </w:rPr>
                        </w:pPr>
                        <w:r>
                          <w:rPr>
                            <w:rFonts w:ascii="標楷體" w:eastAsia="標楷體" w:hAnsi="標楷體" w:hint="eastAsia"/>
                          </w:rPr>
                          <w:t>退件</w:t>
                        </w:r>
                      </w:p>
                    </w:txbxContent>
                  </v:textbox>
                </v:shape>
                <v:oval id="Oval 165" o:spid="_x0000_s1048" style="position:absolute;left:13719;top:59436;width:2857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5A5AAC" w:rsidRDefault="005A5AAC">
                        <w:pPr>
                          <w:pStyle w:val="a3"/>
                          <w:rPr>
                            <w:rFonts w:hint="eastAsia"/>
                          </w:rPr>
                        </w:pPr>
                        <w:r>
                          <w:rPr>
                            <w:rFonts w:hint="eastAsia"/>
                          </w:rPr>
                          <w:t>撥付補助款至鄉公所指定帳戶再由鄉公所撥入申請人郵局或金融機構帳戶</w:t>
                        </w:r>
                      </w:p>
                    </w:txbxContent>
                  </v:textbox>
                </v:oval>
                <w10:anchorlock/>
              </v:group>
            </w:pict>
          </mc:Fallback>
        </mc:AlternateContent>
      </w:r>
      <w:r w:rsidR="005A5AAC">
        <w:rPr>
          <w:rFonts w:ascii="標楷體" w:eastAsia="標楷體" w:hAnsi="標楷體" w:hint="eastAsia"/>
        </w:rPr>
        <w:t>註：</w:t>
      </w:r>
      <w:r w:rsidR="005A5AAC">
        <w:rPr>
          <w:rFonts w:ascii="標楷體" w:eastAsia="標楷體" w:hAnsi="標楷體" w:hint="eastAsia"/>
          <w:bCs/>
        </w:rPr>
        <w:t>已</w:t>
      </w:r>
      <w:r w:rsidR="005A5AAC">
        <w:rPr>
          <w:rFonts w:ascii="標楷體" w:eastAsia="標楷體" w:hAnsi="標楷體" w:hint="eastAsia"/>
        </w:rPr>
        <w:t>核定補助案件，由各鄉公所主動函請有關機關（即戶政、國稅局及稅捐稽徵單位）提供之資料併案重新審核</w:t>
      </w:r>
    </w:p>
    <w:sectPr w:rsidR="005A5AAC">
      <w:pgSz w:w="11906" w:h="16838"/>
      <w:pgMar w:top="1440" w:right="1800" w:bottom="144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金梅流行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D40"/>
    <w:multiLevelType w:val="hybridMultilevel"/>
    <w:tmpl w:val="EF3EB662"/>
    <w:lvl w:ilvl="0" w:tplc="ACE0A9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AC"/>
    <w:rsid w:val="005A5AAC"/>
    <w:rsid w:val="00DD5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80" w:lineRule="exact"/>
      <w:jc w:val="distribute"/>
    </w:pPr>
    <w:rPr>
      <w:rFonts w:ascii="標楷體" w:eastAsia="標楷體" w:hAnsi="標楷體"/>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80" w:lineRule="exact"/>
      <w:jc w:val="distribute"/>
    </w:pPr>
    <w:rPr>
      <w:rFonts w:ascii="標楷體" w:eastAsia="標楷體" w:hAnsi="標楷體"/>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申請身心障礙者營養餐飲服務流程圖</dc:title>
  <dc:creator>Administrator</dc:creator>
  <cp:lastModifiedBy>Netdo</cp:lastModifiedBy>
  <cp:revision>2</cp:revision>
  <cp:lastPrinted>2007-03-27T03:30:00Z</cp:lastPrinted>
  <dcterms:created xsi:type="dcterms:W3CDTF">2017-06-08T02:20:00Z</dcterms:created>
  <dcterms:modified xsi:type="dcterms:W3CDTF">2017-06-08T02:20:00Z</dcterms:modified>
</cp:coreProperties>
</file>