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597" w14:textId="77777777" w:rsidR="00A82887" w:rsidRPr="00A27A41" w:rsidRDefault="00A82887" w:rsidP="00A82887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</w:t>
      </w:r>
      <w:proofErr w:type="gramStart"/>
      <w:r w:rsidRPr="00A27A4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sz w:val="32"/>
          <w:szCs w:val="32"/>
        </w:rPr>
        <w:t>1次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14:paraId="27AEC36B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C2AB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3C2AB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3C2AB8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3C2AB8">
        <w:rPr>
          <w:rFonts w:ascii="標楷體" w:eastAsia="標楷體" w:hAnsi="標楷體" w:hint="eastAsia"/>
          <w:sz w:val="28"/>
          <w:szCs w:val="28"/>
        </w:rPr>
        <w:t>時00分</w:t>
      </w:r>
    </w:p>
    <w:p w14:paraId="768BB73C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14:paraId="6901710E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主持人：張秘書長龍德</w:t>
      </w:r>
    </w:p>
    <w:p w14:paraId="775B1474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14:paraId="7C2C9555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主持人致詞：略。　　　　　　　　　　　　    記錄：劉欣怡　　　　　　　　　　　　　　　</w:t>
      </w:r>
    </w:p>
    <w:p w14:paraId="5569CCFF" w14:textId="77777777" w:rsidR="00A82887" w:rsidRPr="003C2AB8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報告事項：衛生福利局業務報告 略。</w:t>
      </w:r>
    </w:p>
    <w:p w14:paraId="56EA3ADC" w14:textId="77777777" w:rsidR="00A82887" w:rsidRPr="00A27A41" w:rsidRDefault="00A82887" w:rsidP="00A82887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2E0FD29" w14:textId="77777777" w:rsidR="00A82887" w:rsidRPr="003C2AB8" w:rsidRDefault="00A82887" w:rsidP="00A82887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</w:t>
      </w:r>
      <w:r w:rsidRPr="003C2AB8"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 w:rsidRPr="003C2A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2AB8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AB8">
        <w:rPr>
          <w:rFonts w:ascii="標楷體" w:eastAsia="標楷體" w:hAnsi="標楷體" w:hint="eastAsia"/>
          <w:sz w:val="28"/>
          <w:szCs w:val="28"/>
        </w:rPr>
        <w:t>提案：</w:t>
      </w:r>
      <w:r>
        <w:rPr>
          <w:rFonts w:ascii="標楷體" w:eastAsia="標楷體" w:hAnsi="標楷體" w:hint="eastAsia"/>
          <w:sz w:val="28"/>
          <w:szCs w:val="28"/>
        </w:rPr>
        <w:t>連江縣</w:t>
      </w:r>
      <w:r w:rsidRPr="003C2AB8">
        <w:rPr>
          <w:rFonts w:ascii="標楷體" w:eastAsia="標楷體" w:hAnsi="標楷體" w:hint="eastAsia"/>
          <w:sz w:val="28"/>
          <w:szCs w:val="28"/>
        </w:rPr>
        <w:t>衛生福利局</w:t>
      </w:r>
    </w:p>
    <w:p w14:paraId="3C5CF5AC" w14:textId="77777777" w:rsidR="00A82887" w:rsidRPr="00471A86" w:rsidRDefault="00A82887" w:rsidP="00A82887">
      <w:pPr>
        <w:ind w:leftChars="177" w:left="1273" w:hangingChars="303" w:hanging="848"/>
        <w:rPr>
          <w:rFonts w:ascii="標楷體" w:eastAsia="標楷體" w:hAnsi="標楷體"/>
          <w:sz w:val="36"/>
          <w:szCs w:val="36"/>
        </w:rPr>
      </w:pPr>
      <w:r w:rsidRPr="003C2AB8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</w:rPr>
        <w:t>托育人員參與本服務中心</w:t>
      </w:r>
      <w:proofErr w:type="gramStart"/>
      <w:r>
        <w:rPr>
          <w:rFonts w:ascii="標楷體" w:eastAsia="標楷體" w:hAnsi="標楷體" w:hint="eastAsia"/>
          <w:sz w:val="28"/>
        </w:rPr>
        <w:t>以外與托育</w:t>
      </w:r>
      <w:proofErr w:type="gramEnd"/>
      <w:r>
        <w:rPr>
          <w:rFonts w:ascii="標楷體" w:eastAsia="標楷體" w:hAnsi="標楷體" w:hint="eastAsia"/>
          <w:sz w:val="28"/>
        </w:rPr>
        <w:t>相關研習，納入在職訓練時數，提請討論。</w:t>
      </w:r>
    </w:p>
    <w:p w14:paraId="554990FD" w14:textId="77777777" w:rsidR="00A82887" w:rsidRPr="003C2AB8" w:rsidRDefault="00A82887" w:rsidP="00A82887">
      <w:pPr>
        <w:pStyle w:val="a3"/>
        <w:spacing w:line="360" w:lineRule="exact"/>
        <w:ind w:leftChars="237" w:left="1417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14:paraId="024C1B05" w14:textId="77777777" w:rsidR="00A82887" w:rsidRPr="001708AE" w:rsidRDefault="00A82887" w:rsidP="00A82887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決議：請托育人員要參加服務中心以外課程，若要認證課程時數需要主動回報，符合規範即可認證實數。</w:t>
      </w:r>
    </w:p>
    <w:p w14:paraId="3CB551E1" w14:textId="77777777" w:rsidR="00A82887" w:rsidRPr="003C2AB8" w:rsidRDefault="00A82887" w:rsidP="00A82887">
      <w:pPr>
        <w:pStyle w:val="a3"/>
        <w:spacing w:line="360" w:lineRule="exact"/>
        <w:ind w:leftChars="237" w:left="1412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1312EE06" w14:textId="77777777" w:rsidR="00A82887" w:rsidRPr="00CC4DB6" w:rsidRDefault="00A82887" w:rsidP="00A82887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14:paraId="58421905" w14:textId="77777777" w:rsidR="00A82887" w:rsidRPr="00055D86" w:rsidRDefault="00A82887" w:rsidP="00A82887">
      <w:pPr>
        <w:pStyle w:val="Default"/>
        <w:spacing w:line="0" w:lineRule="atLeast"/>
        <w:ind w:leftChars="178" w:left="847" w:hangingChars="150" w:hanging="420"/>
        <w:rPr>
          <w:rFonts w:hAnsi="標楷體"/>
          <w:sz w:val="28"/>
          <w:szCs w:val="28"/>
        </w:rPr>
      </w:pPr>
    </w:p>
    <w:p w14:paraId="7AC6C189" w14:textId="77777777" w:rsidR="00A82887" w:rsidRPr="00672CDB" w:rsidRDefault="00A82887" w:rsidP="00A82887">
      <w:pPr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:14:15</w:t>
      </w:r>
    </w:p>
    <w:p w14:paraId="1B518073" w14:textId="77777777" w:rsidR="00F101A4" w:rsidRDefault="00F101A4"/>
    <w:sectPr w:rsidR="00F10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56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87"/>
    <w:rsid w:val="00A82887"/>
    <w:rsid w:val="00F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8B53"/>
  <w15:chartTrackingRefBased/>
  <w15:docId w15:val="{B8646DB8-1E66-4DE9-B900-D19DE00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2887"/>
    <w:pPr>
      <w:ind w:leftChars="200" w:left="480"/>
    </w:pPr>
  </w:style>
  <w:style w:type="paragraph" w:customStyle="1" w:styleId="Default">
    <w:name w:val="Default"/>
    <w:rsid w:val="00A828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1</cp:revision>
  <dcterms:created xsi:type="dcterms:W3CDTF">2022-06-14T09:30:00Z</dcterms:created>
  <dcterms:modified xsi:type="dcterms:W3CDTF">2022-06-14T09:31:00Z</dcterms:modified>
</cp:coreProperties>
</file>