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03B6" w14:textId="77777777" w:rsidR="00C26C07" w:rsidRPr="00A35743" w:rsidRDefault="00C26C07" w:rsidP="00A35743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35743">
        <w:rPr>
          <w:rFonts w:ascii="標楷體" w:eastAsia="標楷體" w:hAnsi="標楷體" w:hint="eastAsia"/>
          <w:sz w:val="40"/>
          <w:szCs w:val="40"/>
        </w:rPr>
        <w:t>連江縣低收入戶子女就學生活補助費申請要點</w:t>
      </w:r>
    </w:p>
    <w:p w14:paraId="47B35BAC" w14:textId="77777777"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一、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本</w:t>
      </w:r>
      <w:r w:rsidRPr="00A35743">
        <w:rPr>
          <w:rFonts w:ascii="標楷體" w:eastAsia="標楷體" w:hAnsi="標楷體" w:hint="eastAsia"/>
          <w:sz w:val="32"/>
          <w:szCs w:val="32"/>
        </w:rPr>
        <w:t>縣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為積極輔導低收入戶自立自強，輔助低收入戶子女就學生活補助費(簡稱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就學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生活補助費)，以協助低收入戶學生專心向學，提升其就業條件，俾早日脫離貧窮，特訂定本要點。</w:t>
      </w:r>
    </w:p>
    <w:p w14:paraId="46D0A762" w14:textId="77777777"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二、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申請就學生活補助費之對象為本縣列管扶助之低收入戶第二、三款其子女就讀高中(職)以上學生(含夜間部)。</w:t>
      </w:r>
    </w:p>
    <w:p w14:paraId="4DB22288" w14:textId="77777777"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三、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應繳驗文件：</w:t>
      </w:r>
    </w:p>
    <w:p w14:paraId="45E3A3A2" w14:textId="77777777"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申請書。</w:t>
      </w:r>
    </w:p>
    <w:p w14:paraId="49094ABA" w14:textId="77777777"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低收入戶證明書。</w:t>
      </w:r>
    </w:p>
    <w:p w14:paraId="0484A95A" w14:textId="77777777"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繳驗註冊繳費收據及學生證(影本)或在學證明書等。</w:t>
      </w:r>
    </w:p>
    <w:p w14:paraId="706184C2" w14:textId="77777777" w:rsidR="00AA23CE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四、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發放手續：低收入戶申請子女就學生活補助費，應於</w:t>
      </w:r>
      <w:r w:rsidR="00132D9E">
        <w:rPr>
          <w:rFonts w:ascii="標楷體" w:eastAsia="標楷體" w:hAnsi="標楷體" w:hint="eastAsia"/>
          <w:sz w:val="32"/>
          <w:szCs w:val="32"/>
        </w:rPr>
        <w:t>每學期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註冊後三十日內，檢具有關證明文件向戶籍所在地之鄉(村)公所申請，逾期申請者自翌月起補助。</w:t>
      </w:r>
    </w:p>
    <w:p w14:paraId="682F06FA" w14:textId="77777777" w:rsidR="00AA23CE" w:rsidRPr="00A35743" w:rsidRDefault="00AA23CE" w:rsidP="00A35743">
      <w:pPr>
        <w:numPr>
          <w:ilvl w:val="0"/>
          <w:numId w:val="30"/>
        </w:num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依本要點領取就學生活補助費者。不得重複領取其他項目之生活補助費。</w:t>
      </w:r>
    </w:p>
    <w:p w14:paraId="6F2B9270" w14:textId="77777777"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六、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受補助人有下列情形之一者，</w:t>
      </w:r>
      <w:r w:rsidR="00A35743" w:rsidRPr="00A35743">
        <w:rPr>
          <w:rFonts w:ascii="標楷體" w:eastAsia="標楷體" w:hAnsi="標楷體" w:hint="eastAsia"/>
          <w:sz w:val="32"/>
          <w:szCs w:val="32"/>
        </w:rPr>
        <w:t>終止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發放就學生活補助費：</w:t>
      </w:r>
    </w:p>
    <w:p w14:paraId="759DC8EC" w14:textId="77777777"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死亡或中途休學、退學者。</w:t>
      </w:r>
    </w:p>
    <w:p w14:paraId="4131F7DA" w14:textId="77777777"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戶籍遷出本縣者或領取其他項目之生活補助費者。</w:t>
      </w:r>
    </w:p>
    <w:p w14:paraId="34FE3240" w14:textId="77777777"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低收入戶資格註銷者。</w:t>
      </w:r>
    </w:p>
    <w:p w14:paraId="16DA82BD" w14:textId="77777777" w:rsidR="00CD158E" w:rsidRPr="00D211AE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七、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本要點所需經費由</w:t>
      </w:r>
      <w:r w:rsidR="00194C02">
        <w:rPr>
          <w:rFonts w:ascii="標楷體" w:eastAsia="標楷體" w:hAnsi="標楷體" w:hint="eastAsia"/>
          <w:sz w:val="32"/>
          <w:szCs w:val="32"/>
        </w:rPr>
        <w:t>本府公務預算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支應。</w:t>
      </w:r>
      <w:r w:rsidR="00D211AE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sectPr w:rsidR="00CD158E" w:rsidRPr="00D211AE" w:rsidSect="00A3574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969"/>
    <w:multiLevelType w:val="hybridMultilevel"/>
    <w:tmpl w:val="7D4099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71ACB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C2223B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2126D2F"/>
    <w:multiLevelType w:val="hybridMultilevel"/>
    <w:tmpl w:val="DDE89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357AF"/>
    <w:multiLevelType w:val="multilevel"/>
    <w:tmpl w:val="CAF834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B512C"/>
    <w:multiLevelType w:val="hybridMultilevel"/>
    <w:tmpl w:val="C1B02414"/>
    <w:lvl w:ilvl="0" w:tplc="E5DA79F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FB13E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78557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0342F8F"/>
    <w:multiLevelType w:val="hybridMultilevel"/>
    <w:tmpl w:val="7778B4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4412C"/>
    <w:multiLevelType w:val="hybridMultilevel"/>
    <w:tmpl w:val="3EA83338"/>
    <w:lvl w:ilvl="0" w:tplc="6C9AE7EE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284021"/>
    <w:multiLevelType w:val="hybridMultilevel"/>
    <w:tmpl w:val="0F906C64"/>
    <w:lvl w:ilvl="0" w:tplc="EA3483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4F6FEC"/>
    <w:multiLevelType w:val="multilevel"/>
    <w:tmpl w:val="0409001F"/>
    <w:numStyleLink w:val="111111"/>
  </w:abstractNum>
  <w:abstractNum w:abstractNumId="12" w15:restartNumberingAfterBreak="0">
    <w:nsid w:val="357A44CE"/>
    <w:multiLevelType w:val="hybridMultilevel"/>
    <w:tmpl w:val="88187014"/>
    <w:lvl w:ilvl="0" w:tplc="E5B03FA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936A57"/>
    <w:multiLevelType w:val="multilevel"/>
    <w:tmpl w:val="0409001D"/>
    <w:numStyleLink w:val="1"/>
  </w:abstractNum>
  <w:abstractNum w:abstractNumId="14" w15:restartNumberingAfterBreak="0">
    <w:nsid w:val="50300877"/>
    <w:multiLevelType w:val="multilevel"/>
    <w:tmpl w:val="0409001D"/>
    <w:numStyleLink w:val="1"/>
  </w:abstractNum>
  <w:abstractNum w:abstractNumId="15" w15:restartNumberingAfterBreak="0">
    <w:nsid w:val="5118519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5173023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486E80"/>
    <w:multiLevelType w:val="hybridMultilevel"/>
    <w:tmpl w:val="CB04F5FE"/>
    <w:lvl w:ilvl="0" w:tplc="2C46F21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B5409C"/>
    <w:multiLevelType w:val="hybridMultilevel"/>
    <w:tmpl w:val="C21EA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9A68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0B018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3421B79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707AD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9954C6C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BA0210C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054707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332645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2B5AF9"/>
    <w:multiLevelType w:val="multilevel"/>
    <w:tmpl w:val="0409001D"/>
    <w:numStyleLink w:val="1"/>
  </w:abstractNum>
  <w:abstractNum w:abstractNumId="28" w15:restartNumberingAfterBreak="0">
    <w:nsid w:val="79324E9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B86BA5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4"/>
  </w:num>
  <w:num w:numId="6">
    <w:abstractNumId w:val="21"/>
  </w:num>
  <w:num w:numId="7">
    <w:abstractNumId w:val="7"/>
  </w:num>
  <w:num w:numId="8">
    <w:abstractNumId w:val="22"/>
  </w:num>
  <w:num w:numId="9">
    <w:abstractNumId w:val="19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7"/>
  </w:num>
  <w:num w:numId="20">
    <w:abstractNumId w:val="17"/>
  </w:num>
  <w:num w:numId="21">
    <w:abstractNumId w:val="16"/>
  </w:num>
  <w:num w:numId="22">
    <w:abstractNumId w:val="25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10"/>
  </w:num>
  <w:num w:numId="28">
    <w:abstractNumId w:val="5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7"/>
    <w:rsid w:val="00047E8C"/>
    <w:rsid w:val="000E4429"/>
    <w:rsid w:val="00132D9E"/>
    <w:rsid w:val="00194C02"/>
    <w:rsid w:val="001D133D"/>
    <w:rsid w:val="003F71C5"/>
    <w:rsid w:val="00A35743"/>
    <w:rsid w:val="00AA23CE"/>
    <w:rsid w:val="00C26C07"/>
    <w:rsid w:val="00CD158E"/>
    <w:rsid w:val="00D211AE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CDE77"/>
  <w15:chartTrackingRefBased/>
  <w15:docId w15:val="{18BC5C6F-2252-4B88-83C9-ADE9ADE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3F71C5"/>
    <w:pPr>
      <w:numPr>
        <w:numId w:val="12"/>
      </w:numPr>
    </w:pPr>
  </w:style>
  <w:style w:type="numbering" w:customStyle="1" w:styleId="1">
    <w:name w:val="樣式1"/>
    <w:rsid w:val="00AA23C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連江縣低收入戶子女就學生活補助費申請要點</dc:title>
  <dc:subject/>
  <dc:creator>Administrator</dc:creator>
  <cp:keywords/>
  <dc:description/>
  <cp:lastModifiedBy>陳傳宗</cp:lastModifiedBy>
  <cp:revision>2</cp:revision>
  <dcterms:created xsi:type="dcterms:W3CDTF">2021-12-12T05:46:00Z</dcterms:created>
  <dcterms:modified xsi:type="dcterms:W3CDTF">2021-12-12T05:46:00Z</dcterms:modified>
</cp:coreProperties>
</file>