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30" w:rsidRDefault="0045420F">
      <w:pPr>
        <w:tabs>
          <w:tab w:val="left" w:pos="567"/>
        </w:tabs>
        <w:jc w:val="center"/>
        <w:rPr>
          <w:rFonts w:ascii="標楷體" w:eastAsia="標楷體" w:hAnsi="標楷體" w:cs="標楷體" w:hint="eastAsia"/>
          <w:sz w:val="48"/>
        </w:rPr>
      </w:pPr>
      <w:bookmarkStart w:id="0" w:name="_GoBack"/>
      <w:bookmarkEnd w:id="0"/>
      <w:r>
        <w:rPr>
          <w:rFonts w:ascii="標楷體" w:eastAsia="標楷體" w:hAnsi="標楷體" w:cs="標楷體"/>
          <w:sz w:val="48"/>
        </w:rPr>
        <w:t>連江縣輔具資源中心輔具借用管理辦法</w:t>
      </w:r>
    </w:p>
    <w:p w:rsidR="00DB2EB6" w:rsidRDefault="00C77EEC" w:rsidP="00662662">
      <w:pPr>
        <w:tabs>
          <w:tab w:val="left" w:pos="567"/>
        </w:tabs>
        <w:jc w:val="right"/>
        <w:rPr>
          <w:rStyle w:val="dialogtext1"/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cs="標楷體" w:hint="eastAsia"/>
          <w:szCs w:val="24"/>
        </w:rPr>
        <w:t xml:space="preserve">                        </w:t>
      </w:r>
      <w:r w:rsidR="00DB2EB6">
        <w:rPr>
          <w:rFonts w:ascii="標楷體" w:eastAsia="標楷體" w:hAnsi="標楷體" w:cs="標楷體" w:hint="eastAsia"/>
          <w:szCs w:val="24"/>
        </w:rPr>
        <w:t xml:space="preserve">   </w:t>
      </w:r>
      <w:r>
        <w:rPr>
          <w:rFonts w:ascii="標楷體" w:eastAsia="標楷體" w:hAnsi="標楷體" w:cs="標楷體" w:hint="eastAsia"/>
          <w:szCs w:val="24"/>
        </w:rPr>
        <w:t xml:space="preserve">  </w:t>
      </w:r>
      <w:r w:rsidRPr="00DB2EB6">
        <w:rPr>
          <w:rFonts w:ascii="標楷體" w:eastAsia="標楷體" w:hAnsi="標楷體" w:cs="標楷體" w:hint="eastAsia"/>
          <w:sz w:val="20"/>
          <w:szCs w:val="20"/>
        </w:rPr>
        <w:t xml:space="preserve">  103年4月24日連民社字第</w:t>
      </w:r>
      <w:r w:rsidRPr="00DB2EB6">
        <w:rPr>
          <w:rStyle w:val="dialogtext1"/>
          <w:rFonts w:ascii="標楷體" w:eastAsia="標楷體" w:hAnsi="標楷體"/>
          <w:sz w:val="20"/>
          <w:szCs w:val="20"/>
        </w:rPr>
        <w:t>1030017032號</w:t>
      </w:r>
      <w:r w:rsidRPr="00DB2EB6">
        <w:rPr>
          <w:rStyle w:val="dialogtext1"/>
          <w:rFonts w:ascii="標楷體" w:eastAsia="標楷體" w:hAnsi="標楷體" w:hint="eastAsia"/>
          <w:sz w:val="20"/>
          <w:szCs w:val="20"/>
        </w:rPr>
        <w:t>函</w:t>
      </w:r>
      <w:r w:rsidR="00DB2EB6" w:rsidRPr="00DB2EB6">
        <w:rPr>
          <w:rStyle w:val="dialogtext1"/>
          <w:rFonts w:ascii="標楷體" w:eastAsia="標楷體" w:hAnsi="標楷體" w:hint="eastAsia"/>
          <w:sz w:val="20"/>
          <w:szCs w:val="20"/>
        </w:rPr>
        <w:t>公布</w:t>
      </w:r>
    </w:p>
    <w:p w:rsidR="00A1581F" w:rsidRPr="00A1581F" w:rsidRDefault="008B36A0" w:rsidP="00662662">
      <w:pPr>
        <w:tabs>
          <w:tab w:val="left" w:pos="567"/>
        </w:tabs>
        <w:jc w:val="right"/>
        <w:rPr>
          <w:rStyle w:val="dialogtext1"/>
          <w:rFonts w:ascii="標楷體" w:eastAsia="標楷體" w:hAnsi="標楷體" w:hint="eastAsia"/>
          <w:sz w:val="20"/>
          <w:szCs w:val="20"/>
        </w:rPr>
      </w:pPr>
      <w:r>
        <w:rPr>
          <w:rStyle w:val="dialogtext1"/>
          <w:rFonts w:ascii="標楷體" w:eastAsia="標楷體" w:hAnsi="標楷體" w:hint="eastAsia"/>
          <w:sz w:val="20"/>
          <w:szCs w:val="20"/>
        </w:rPr>
        <w:t xml:space="preserve">          </w:t>
      </w:r>
      <w:r w:rsidR="00A1581F">
        <w:rPr>
          <w:rStyle w:val="dialogtext1"/>
          <w:rFonts w:ascii="標楷體" w:eastAsia="標楷體" w:hAnsi="標楷體" w:hint="eastAsia"/>
          <w:sz w:val="20"/>
          <w:szCs w:val="20"/>
        </w:rPr>
        <w:t>108年</w:t>
      </w:r>
      <w:r w:rsidR="00115697">
        <w:rPr>
          <w:rStyle w:val="dialogtext1"/>
          <w:rFonts w:ascii="標楷體" w:eastAsia="標楷體" w:hAnsi="標楷體" w:hint="eastAsia"/>
          <w:sz w:val="20"/>
          <w:szCs w:val="20"/>
        </w:rPr>
        <w:t>7</w:t>
      </w:r>
      <w:r w:rsidR="00A1581F">
        <w:rPr>
          <w:rStyle w:val="dialogtext1"/>
          <w:rFonts w:ascii="標楷體" w:eastAsia="標楷體" w:hAnsi="標楷體" w:hint="eastAsia"/>
          <w:sz w:val="20"/>
          <w:szCs w:val="20"/>
        </w:rPr>
        <w:t>月</w:t>
      </w:r>
      <w:r w:rsidR="00115697">
        <w:rPr>
          <w:rStyle w:val="dialogtext1"/>
          <w:rFonts w:ascii="標楷體" w:eastAsia="標楷體" w:hAnsi="標楷體" w:hint="eastAsia"/>
          <w:sz w:val="20"/>
          <w:szCs w:val="20"/>
        </w:rPr>
        <w:t>1</w:t>
      </w:r>
      <w:r w:rsidR="00A1581F">
        <w:rPr>
          <w:rStyle w:val="dialogtext1"/>
          <w:rFonts w:ascii="標楷體" w:eastAsia="標楷體" w:hAnsi="標楷體" w:hint="eastAsia"/>
          <w:sz w:val="20"/>
          <w:szCs w:val="20"/>
        </w:rPr>
        <w:t>日連衛社字第</w:t>
      </w:r>
      <w:r w:rsidR="005E5315" w:rsidRPr="005E5315">
        <w:rPr>
          <w:rStyle w:val="dialogtext1"/>
          <w:rFonts w:ascii="標楷體" w:eastAsia="標楷體" w:hAnsi="標楷體"/>
          <w:sz w:val="20"/>
          <w:szCs w:val="20"/>
        </w:rPr>
        <w:t>1080006881</w:t>
      </w:r>
      <w:r w:rsidR="00A1581F">
        <w:rPr>
          <w:rStyle w:val="dialogtext1"/>
          <w:rFonts w:ascii="標楷體" w:eastAsia="標楷體" w:hAnsi="標楷體" w:hint="eastAsia"/>
          <w:sz w:val="20"/>
          <w:szCs w:val="20"/>
        </w:rPr>
        <w:t>號函修訂，自公告日起實施</w:t>
      </w:r>
    </w:p>
    <w:p w:rsidR="00B30330" w:rsidRDefault="0045420F" w:rsidP="009B6CAB">
      <w:pPr>
        <w:tabs>
          <w:tab w:val="left" w:pos="567"/>
          <w:tab w:val="left" w:pos="993"/>
        </w:tabs>
        <w:ind w:left="560" w:hangingChars="200" w:hanging="56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一、</w:t>
      </w:r>
      <w:r>
        <w:rPr>
          <w:rFonts w:ascii="標楷體" w:eastAsia="標楷體" w:hAnsi="標楷體" w:cs="標楷體"/>
          <w:sz w:val="28"/>
        </w:rPr>
        <w:tab/>
        <w:t>為有效管理連江縣輔具資源中心(以下簡稱輔具中心)之輔具資源，以提升服務品質，特定訂本辦法。</w:t>
      </w:r>
    </w:p>
    <w:p w:rsidR="00B30330" w:rsidRDefault="0045420F">
      <w:pPr>
        <w:tabs>
          <w:tab w:val="left" w:pos="567"/>
        </w:tabs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二、</w:t>
      </w:r>
      <w:r>
        <w:rPr>
          <w:rFonts w:ascii="標楷體" w:eastAsia="標楷體" w:hAnsi="標楷體" w:cs="標楷體"/>
          <w:sz w:val="28"/>
        </w:rPr>
        <w:tab/>
        <w:t>輔具中心服務範圍以連江縣為原則。</w:t>
      </w:r>
    </w:p>
    <w:p w:rsidR="005646CB" w:rsidRDefault="0045420F" w:rsidP="009B6CAB">
      <w:pPr>
        <w:tabs>
          <w:tab w:val="left" w:pos="567"/>
        </w:tabs>
        <w:ind w:left="560" w:hangingChars="200" w:hanging="56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三、</w:t>
      </w:r>
      <w:r>
        <w:rPr>
          <w:rFonts w:ascii="標楷體" w:eastAsia="標楷體" w:hAnsi="標楷體" w:cs="標楷體"/>
          <w:sz w:val="28"/>
        </w:rPr>
        <w:tab/>
      </w:r>
      <w:r w:rsidR="00A1581F">
        <w:rPr>
          <w:rFonts w:ascii="標楷體" w:eastAsia="標楷體" w:hAnsi="標楷體" w:cs="標楷體"/>
          <w:sz w:val="28"/>
        </w:rPr>
        <w:t>輔具中心服務時間</w:t>
      </w:r>
      <w:r w:rsidR="00A1581F">
        <w:rPr>
          <w:rFonts w:ascii="標楷體" w:eastAsia="標楷體" w:hAnsi="標楷體" w:cs="標楷體" w:hint="eastAsia"/>
          <w:sz w:val="28"/>
        </w:rPr>
        <w:t>：</w:t>
      </w:r>
    </w:p>
    <w:p w:rsidR="00B30330" w:rsidRDefault="005646CB" w:rsidP="009B6CAB">
      <w:pPr>
        <w:tabs>
          <w:tab w:val="left" w:pos="567"/>
        </w:tabs>
        <w:ind w:left="560" w:hangingChars="200" w:hanging="560"/>
        <w:rPr>
          <w:rFonts w:ascii="標楷體" w:eastAsia="標楷體" w:hAnsi="標楷體" w:cs="標楷體" w:hint="eastAsia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(ㄧ) </w:t>
      </w:r>
      <w:r w:rsidR="0045420F">
        <w:rPr>
          <w:rFonts w:ascii="標楷體" w:eastAsia="標楷體" w:hAnsi="標楷體" w:cs="標楷體"/>
          <w:sz w:val="28"/>
        </w:rPr>
        <w:t>每週一至週五上午</w:t>
      </w:r>
      <w:r w:rsidR="00116449">
        <w:rPr>
          <w:rFonts w:ascii="標楷體" w:eastAsia="標楷體" w:hAnsi="標楷體" w:cs="標楷體" w:hint="eastAsia"/>
          <w:sz w:val="28"/>
        </w:rPr>
        <w:t>08：</w:t>
      </w:r>
      <w:r w:rsidR="00F740D3">
        <w:rPr>
          <w:rFonts w:ascii="標楷體" w:eastAsia="標楷體" w:hAnsi="標楷體" w:cs="標楷體" w:hint="eastAsia"/>
          <w:sz w:val="28"/>
        </w:rPr>
        <w:t>3</w:t>
      </w:r>
      <w:r w:rsidR="00116449">
        <w:rPr>
          <w:rFonts w:ascii="標楷體" w:eastAsia="標楷體" w:hAnsi="標楷體" w:cs="標楷體" w:hint="eastAsia"/>
          <w:sz w:val="28"/>
        </w:rPr>
        <w:t>0</w:t>
      </w:r>
      <w:r w:rsidR="0045420F">
        <w:rPr>
          <w:rFonts w:ascii="標楷體" w:eastAsia="標楷體" w:hAnsi="標楷體" w:cs="標楷體"/>
          <w:sz w:val="28"/>
        </w:rPr>
        <w:t>至</w:t>
      </w:r>
      <w:r w:rsidR="00116449">
        <w:rPr>
          <w:rFonts w:ascii="標楷體" w:eastAsia="標楷體" w:hAnsi="標楷體" w:cs="標楷體" w:hint="eastAsia"/>
          <w:sz w:val="28"/>
        </w:rPr>
        <w:t>12：00</w:t>
      </w:r>
      <w:r w:rsidR="00116449">
        <w:rPr>
          <w:rFonts w:ascii="標楷體" w:eastAsia="標楷體" w:hAnsi="標楷體" w:cs="標楷體"/>
          <w:sz w:val="28"/>
        </w:rPr>
        <w:t>，</w:t>
      </w:r>
      <w:r w:rsidR="0045420F">
        <w:rPr>
          <w:rFonts w:ascii="標楷體" w:eastAsia="標楷體" w:hAnsi="標楷體" w:cs="標楷體"/>
          <w:sz w:val="28"/>
        </w:rPr>
        <w:t>下午</w:t>
      </w:r>
      <w:r w:rsidR="00116449">
        <w:rPr>
          <w:rFonts w:ascii="標楷體" w:eastAsia="標楷體" w:hAnsi="標楷體" w:cs="標楷體" w:hint="eastAsia"/>
          <w:sz w:val="28"/>
        </w:rPr>
        <w:t>1</w:t>
      </w:r>
      <w:r w:rsidR="00A1581F">
        <w:rPr>
          <w:rFonts w:ascii="標楷體" w:eastAsia="標楷體" w:hAnsi="標楷體" w:cs="標楷體" w:hint="eastAsia"/>
          <w:sz w:val="28"/>
        </w:rPr>
        <w:t>4</w:t>
      </w:r>
      <w:r w:rsidR="00116449">
        <w:rPr>
          <w:rFonts w:ascii="標楷體" w:eastAsia="標楷體" w:hAnsi="標楷體" w:cs="標楷體" w:hint="eastAsia"/>
          <w:sz w:val="28"/>
        </w:rPr>
        <w:t>：</w:t>
      </w:r>
      <w:r w:rsidR="00A1581F">
        <w:rPr>
          <w:rFonts w:ascii="標楷體" w:eastAsia="標楷體" w:hAnsi="標楷體" w:cs="標楷體" w:hint="eastAsia"/>
          <w:sz w:val="28"/>
        </w:rPr>
        <w:t>0</w:t>
      </w:r>
      <w:r w:rsidR="00116449">
        <w:rPr>
          <w:rFonts w:ascii="標楷體" w:eastAsia="標楷體" w:hAnsi="標楷體" w:cs="標楷體" w:hint="eastAsia"/>
          <w:sz w:val="28"/>
        </w:rPr>
        <w:t>0</w:t>
      </w:r>
      <w:r w:rsidR="00116449">
        <w:rPr>
          <w:rFonts w:ascii="標楷體" w:eastAsia="標楷體" w:hAnsi="標楷體" w:cs="標楷體"/>
          <w:sz w:val="28"/>
        </w:rPr>
        <w:t>至</w:t>
      </w:r>
      <w:r w:rsidR="00116449">
        <w:rPr>
          <w:rFonts w:ascii="標楷體" w:eastAsia="標楷體" w:hAnsi="標楷體" w:cs="標楷體" w:hint="eastAsia"/>
          <w:sz w:val="28"/>
        </w:rPr>
        <w:t>17：00</w:t>
      </w:r>
    </w:p>
    <w:p w:rsidR="00B30330" w:rsidRDefault="005646CB" w:rsidP="0087613A">
      <w:pPr>
        <w:tabs>
          <w:tab w:val="left" w:pos="567"/>
        </w:tabs>
        <w:ind w:left="560" w:hangingChars="200" w:hanging="56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(二) </w:t>
      </w:r>
      <w:r>
        <w:rPr>
          <w:rFonts w:ascii="標楷體" w:eastAsia="標楷體" w:hAnsi="標楷體" w:hint="eastAsia"/>
          <w:sz w:val="28"/>
          <w:szCs w:val="28"/>
        </w:rPr>
        <w:t>遇國定假日暫停服務</w:t>
      </w:r>
    </w:p>
    <w:p w:rsidR="008B36A0" w:rsidRDefault="0087613A">
      <w:pPr>
        <w:tabs>
          <w:tab w:val="left" w:pos="567"/>
        </w:tabs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四</w:t>
      </w:r>
      <w:r w:rsidR="0045420F">
        <w:rPr>
          <w:rFonts w:ascii="標楷體" w:eastAsia="標楷體" w:hAnsi="標楷體" w:cs="標楷體"/>
          <w:sz w:val="28"/>
        </w:rPr>
        <w:t>、</w:t>
      </w:r>
      <w:r w:rsidR="0045420F">
        <w:rPr>
          <w:rFonts w:ascii="標楷體" w:eastAsia="標楷體" w:hAnsi="標楷體" w:cs="標楷體"/>
          <w:sz w:val="28"/>
        </w:rPr>
        <w:tab/>
        <w:t>輔具借用</w:t>
      </w:r>
      <w:r>
        <w:rPr>
          <w:rFonts w:ascii="標楷體" w:eastAsia="標楷體" w:hAnsi="標楷體" w:cs="標楷體" w:hint="eastAsia"/>
          <w:sz w:val="28"/>
        </w:rPr>
        <w:t>服務對象</w:t>
      </w:r>
      <w:r w:rsidR="0045420F">
        <w:rPr>
          <w:rFonts w:ascii="標楷體" w:eastAsia="標楷體" w:hAnsi="標楷體" w:cs="標楷體"/>
          <w:sz w:val="28"/>
        </w:rPr>
        <w:t>：</w:t>
      </w:r>
    </w:p>
    <w:p w:rsidR="00B30330" w:rsidRDefault="0045420F">
      <w:pPr>
        <w:tabs>
          <w:tab w:val="left" w:pos="567"/>
        </w:tabs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符合下列情形之一者，得按順序優先向輔具中心申請借用輔具：</w:t>
      </w:r>
    </w:p>
    <w:p w:rsidR="00B30330" w:rsidRDefault="008B36A0">
      <w:pPr>
        <w:tabs>
          <w:tab w:val="left" w:pos="567"/>
        </w:tabs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 xml:space="preserve">   </w:t>
      </w:r>
      <w:r>
        <w:rPr>
          <w:rFonts w:ascii="標楷體" w:eastAsia="標楷體" w:hAnsi="標楷體" w:cs="標楷體" w:hint="eastAsia"/>
          <w:sz w:val="28"/>
        </w:rPr>
        <w:t xml:space="preserve">(一) </w:t>
      </w:r>
      <w:r w:rsidR="0045420F">
        <w:rPr>
          <w:rFonts w:ascii="標楷體" w:eastAsia="標楷體" w:hAnsi="標楷體" w:cs="標楷體"/>
          <w:sz w:val="28"/>
        </w:rPr>
        <w:t>設籍本縣領有身心障礙手冊或證明者。</w:t>
      </w:r>
    </w:p>
    <w:p w:rsidR="008B36A0" w:rsidRDefault="008B36A0" w:rsidP="00A1581F">
      <w:pPr>
        <w:tabs>
          <w:tab w:val="left" w:pos="567"/>
        </w:tabs>
        <w:ind w:left="1260" w:hangingChars="450" w:hanging="126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 xml:space="preserve">   </w:t>
      </w:r>
      <w:r>
        <w:rPr>
          <w:rFonts w:ascii="標楷體" w:eastAsia="標楷體" w:hAnsi="標楷體" w:cs="標楷體" w:hint="eastAsia"/>
          <w:sz w:val="28"/>
        </w:rPr>
        <w:t xml:space="preserve">(二) </w:t>
      </w:r>
      <w:r w:rsidR="00A1581F" w:rsidRPr="00A1581F">
        <w:rPr>
          <w:rFonts w:ascii="標楷體" w:eastAsia="標楷體" w:hAnsi="標楷體" w:cs="標楷體" w:hint="eastAsia"/>
          <w:sz w:val="28"/>
        </w:rPr>
        <w:t>設籍本縣，經本縣長期照顧管理中心評估達失能程度且具輔具需</w:t>
      </w:r>
    </w:p>
    <w:p w:rsidR="00B30330" w:rsidRDefault="008B36A0" w:rsidP="00A1581F">
      <w:pPr>
        <w:tabs>
          <w:tab w:val="left" w:pos="567"/>
        </w:tabs>
        <w:ind w:left="1260" w:hangingChars="450" w:hanging="126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ab/>
      </w:r>
      <w:r>
        <w:rPr>
          <w:rFonts w:ascii="標楷體" w:eastAsia="標楷體" w:hAnsi="標楷體" w:cs="標楷體" w:hint="eastAsia"/>
          <w:sz w:val="28"/>
        </w:rPr>
        <w:t xml:space="preserve">   </w:t>
      </w:r>
      <w:r w:rsidR="00A1581F" w:rsidRPr="00A1581F">
        <w:rPr>
          <w:rFonts w:ascii="標楷體" w:eastAsia="標楷體" w:hAnsi="標楷體" w:cs="標楷體" w:hint="eastAsia"/>
          <w:sz w:val="28"/>
        </w:rPr>
        <w:t>求之長照需求者(</w:t>
      </w:r>
      <w:r w:rsidR="00CD0241">
        <w:rPr>
          <w:rFonts w:ascii="標楷體" w:eastAsia="標楷體" w:hAnsi="標楷體" w:cs="標楷體" w:hint="eastAsia"/>
          <w:sz w:val="28"/>
        </w:rPr>
        <w:t>經多元評估量表評估失能等級2~8級</w:t>
      </w:r>
      <w:r w:rsidR="00A1581F" w:rsidRPr="00A1581F">
        <w:rPr>
          <w:rFonts w:ascii="標楷體" w:eastAsia="標楷體" w:hAnsi="標楷體" w:cs="標楷體" w:hint="eastAsia"/>
          <w:sz w:val="28"/>
        </w:rPr>
        <w:t>)。</w:t>
      </w:r>
    </w:p>
    <w:p w:rsidR="00B30330" w:rsidRDefault="008B36A0">
      <w:pPr>
        <w:tabs>
          <w:tab w:val="left" w:pos="567"/>
        </w:tabs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 xml:space="preserve">   </w:t>
      </w:r>
      <w:r>
        <w:rPr>
          <w:rFonts w:ascii="標楷體" w:eastAsia="標楷體" w:hAnsi="標楷體" w:cs="標楷體" w:hint="eastAsia"/>
          <w:sz w:val="28"/>
        </w:rPr>
        <w:t xml:space="preserve">(三) </w:t>
      </w:r>
      <w:r w:rsidR="0045420F">
        <w:rPr>
          <w:rFonts w:ascii="標楷體" w:eastAsia="標楷體" w:hAnsi="標楷體" w:cs="標楷體"/>
          <w:sz w:val="28"/>
        </w:rPr>
        <w:t>設籍外縣市</w:t>
      </w:r>
      <w:r w:rsidR="00116449">
        <w:rPr>
          <w:rFonts w:ascii="標楷體" w:eastAsia="標楷體" w:hAnsi="標楷體" w:cs="標楷體" w:hint="eastAsia"/>
          <w:sz w:val="28"/>
        </w:rPr>
        <w:t>在本縣有居住事實</w:t>
      </w:r>
      <w:r w:rsidR="00116449">
        <w:rPr>
          <w:rFonts w:ascii="標楷體" w:eastAsia="標楷體" w:hAnsi="標楷體" w:cs="標楷體"/>
          <w:sz w:val="28"/>
        </w:rPr>
        <w:t>，</w:t>
      </w:r>
      <w:r w:rsidR="00116449">
        <w:rPr>
          <w:rFonts w:ascii="標楷體" w:eastAsia="標楷體" w:hAnsi="標楷體" w:cs="標楷體" w:hint="eastAsia"/>
          <w:sz w:val="28"/>
        </w:rPr>
        <w:t>並</w:t>
      </w:r>
      <w:r w:rsidR="0045420F">
        <w:rPr>
          <w:rFonts w:ascii="標楷體" w:eastAsia="標楷體" w:hAnsi="標楷體" w:cs="標楷體"/>
          <w:sz w:val="28"/>
        </w:rPr>
        <w:t>領有身心障礙手冊或證明者。</w:t>
      </w:r>
    </w:p>
    <w:p w:rsidR="00B30330" w:rsidRDefault="008B36A0">
      <w:pPr>
        <w:tabs>
          <w:tab w:val="left" w:pos="567"/>
        </w:tabs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 xml:space="preserve">   </w:t>
      </w:r>
      <w:r>
        <w:rPr>
          <w:rFonts w:ascii="標楷體" w:eastAsia="標楷體" w:hAnsi="標楷體" w:cs="標楷體" w:hint="eastAsia"/>
          <w:sz w:val="28"/>
        </w:rPr>
        <w:t xml:space="preserve">(四) </w:t>
      </w:r>
      <w:r w:rsidR="0045420F">
        <w:rPr>
          <w:rFonts w:ascii="標楷體" w:eastAsia="標楷體" w:hAnsi="標楷體" w:cs="標楷體"/>
          <w:sz w:val="28"/>
        </w:rPr>
        <w:t>設籍外縣市</w:t>
      </w:r>
      <w:r w:rsidR="00116449">
        <w:rPr>
          <w:rFonts w:ascii="標楷體" w:eastAsia="標楷體" w:hAnsi="標楷體" w:cs="標楷體" w:hint="eastAsia"/>
          <w:sz w:val="28"/>
        </w:rPr>
        <w:t>在本縣有居住事實</w:t>
      </w:r>
      <w:r w:rsidR="00E25728">
        <w:rPr>
          <w:rFonts w:ascii="標楷體" w:eastAsia="標楷體" w:hAnsi="標楷體" w:cs="標楷體"/>
          <w:sz w:val="28"/>
        </w:rPr>
        <w:t>，</w:t>
      </w:r>
      <w:r w:rsidR="0045420F">
        <w:rPr>
          <w:rFonts w:ascii="標楷體" w:eastAsia="標楷體" w:hAnsi="標楷體" w:cs="標楷體"/>
          <w:sz w:val="28"/>
        </w:rPr>
        <w:t>未領有身心障礙手冊或證明者。</w:t>
      </w:r>
    </w:p>
    <w:p w:rsidR="0087613A" w:rsidRDefault="00A1581F" w:rsidP="008B36A0">
      <w:pPr>
        <w:tabs>
          <w:tab w:val="left" w:pos="284"/>
        </w:tabs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ab/>
      </w:r>
      <w:r w:rsidR="008B36A0">
        <w:rPr>
          <w:rFonts w:ascii="標楷體" w:eastAsia="標楷體" w:hAnsi="標楷體" w:cs="標楷體" w:hint="eastAsia"/>
          <w:sz w:val="28"/>
        </w:rPr>
        <w:t xml:space="preserve"> (五) </w:t>
      </w:r>
      <w:r w:rsidRPr="00A1581F">
        <w:rPr>
          <w:rFonts w:ascii="標楷體" w:eastAsia="標楷體" w:hAnsi="標楷體" w:cs="標楷體" w:hint="eastAsia"/>
          <w:sz w:val="28"/>
        </w:rPr>
        <w:t>設籍本縣未領有身心障礙手冊或證明，有短期輔具需求者。</w:t>
      </w:r>
    </w:p>
    <w:p w:rsidR="0087613A" w:rsidRDefault="0087613A" w:rsidP="0087613A">
      <w:pPr>
        <w:tabs>
          <w:tab w:val="left" w:pos="8"/>
        </w:tabs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ab/>
      </w:r>
      <w:r>
        <w:rPr>
          <w:rFonts w:ascii="標楷體" w:eastAsia="標楷體" w:hAnsi="標楷體" w:cs="標楷體" w:hint="eastAsia"/>
          <w:sz w:val="28"/>
        </w:rPr>
        <w:t>五、輔具借用服務方式：民眾欲借用之輔具，需</w:t>
      </w:r>
      <w:r w:rsidRPr="0087613A">
        <w:rPr>
          <w:rFonts w:ascii="標楷體" w:eastAsia="標楷體" w:hAnsi="標楷體" w:cs="標楷體" w:hint="eastAsia"/>
          <w:sz w:val="28"/>
        </w:rPr>
        <w:t>自行搬運</w:t>
      </w:r>
      <w:r>
        <w:rPr>
          <w:rFonts w:ascii="標楷體" w:eastAsia="標楷體" w:hAnsi="標楷體" w:cs="標楷體" w:hint="eastAsia"/>
          <w:sz w:val="28"/>
        </w:rPr>
        <w:t xml:space="preserve">、委託貨運或親　　</w:t>
      </w:r>
    </w:p>
    <w:p w:rsidR="0087613A" w:rsidRDefault="0087613A" w:rsidP="0087613A">
      <w:pPr>
        <w:tabs>
          <w:tab w:val="left" w:pos="8"/>
        </w:tabs>
        <w:rPr>
          <w:rFonts w:ascii="標楷體" w:eastAsia="標楷體" w:hAnsi="標楷體" w:cs="標楷體" w:hint="eastAsia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　　　　　　　　　　　至本中心載運</w:t>
      </w:r>
      <w:r w:rsidRPr="0087613A">
        <w:rPr>
          <w:rFonts w:ascii="標楷體" w:eastAsia="標楷體" w:hAnsi="標楷體" w:cs="標楷體" w:hint="eastAsia"/>
          <w:sz w:val="28"/>
        </w:rPr>
        <w:t>為原則。</w:t>
      </w:r>
    </w:p>
    <w:p w:rsidR="0087613A" w:rsidRDefault="0087613A">
      <w:pPr>
        <w:tabs>
          <w:tab w:val="left" w:pos="567"/>
        </w:tabs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 xml:space="preserve"> </w:t>
      </w:r>
    </w:p>
    <w:p w:rsidR="00B30330" w:rsidRDefault="0087613A" w:rsidP="0087613A">
      <w:pPr>
        <w:tabs>
          <w:tab w:val="left" w:pos="567"/>
        </w:tabs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lastRenderedPageBreak/>
        <w:t>六、輔具</w:t>
      </w:r>
      <w:r>
        <w:rPr>
          <w:rFonts w:ascii="標楷體" w:eastAsia="標楷體" w:hAnsi="標楷體" w:cs="標楷體"/>
          <w:sz w:val="28"/>
        </w:rPr>
        <w:t>借用</w:t>
      </w:r>
      <w:r w:rsidR="005646CB">
        <w:rPr>
          <w:rFonts w:ascii="標楷體" w:eastAsia="標楷體" w:hAnsi="標楷體" w:cs="標楷體" w:hint="eastAsia"/>
          <w:sz w:val="28"/>
        </w:rPr>
        <w:t>程序：</w:t>
      </w:r>
      <w:r w:rsidR="0045420F">
        <w:rPr>
          <w:rFonts w:ascii="標楷體" w:eastAsia="標楷體" w:hAnsi="標楷體" w:cs="標楷體"/>
          <w:sz w:val="28"/>
        </w:rPr>
        <w:t>由本人或代理人檢具下列文件向輔具中心申請：</w:t>
      </w:r>
    </w:p>
    <w:p w:rsidR="00B30330" w:rsidRDefault="0087613A">
      <w:pPr>
        <w:tabs>
          <w:tab w:val="left" w:pos="567"/>
        </w:tabs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 xml:space="preserve">    </w:t>
      </w:r>
      <w:r>
        <w:rPr>
          <w:rFonts w:ascii="標楷體" w:eastAsia="標楷體" w:hAnsi="標楷體" w:cs="標楷體" w:hint="eastAsia"/>
          <w:sz w:val="28"/>
        </w:rPr>
        <w:t xml:space="preserve">(一) </w:t>
      </w:r>
      <w:r w:rsidR="0045420F">
        <w:rPr>
          <w:rFonts w:ascii="標楷體" w:eastAsia="標楷體" w:hAnsi="標楷體" w:cs="標楷體"/>
          <w:sz w:val="28"/>
        </w:rPr>
        <w:t>身心障礙者：身心障礙手冊或證明影本。</w:t>
      </w:r>
    </w:p>
    <w:p w:rsidR="0087613A" w:rsidRDefault="0087613A" w:rsidP="0087613A">
      <w:pPr>
        <w:tabs>
          <w:tab w:val="left" w:pos="567"/>
        </w:tabs>
        <w:rPr>
          <w:rFonts w:ascii="標楷體" w:eastAsia="標楷體" w:hAnsi="標楷體" w:cs="標楷體" w:hint="eastAsia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　　(二) 長照失能者：</w:t>
      </w:r>
      <w:r w:rsidRPr="0087613A">
        <w:rPr>
          <w:rFonts w:ascii="標楷體" w:eastAsia="標楷體" w:hAnsi="標楷體" w:cs="標楷體" w:hint="eastAsia"/>
          <w:sz w:val="28"/>
        </w:rPr>
        <w:t>本縣長期照顧管理中心評估</w:t>
      </w:r>
      <w:r>
        <w:rPr>
          <w:rFonts w:ascii="標楷體" w:eastAsia="標楷體" w:hAnsi="標楷體" w:cs="標楷體" w:hint="eastAsia"/>
          <w:sz w:val="28"/>
        </w:rPr>
        <w:t>轉介基本資料。</w:t>
      </w:r>
    </w:p>
    <w:p w:rsidR="00B30330" w:rsidRDefault="0045420F">
      <w:pPr>
        <w:tabs>
          <w:tab w:val="left" w:pos="567"/>
        </w:tabs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 xml:space="preserve"> </w:t>
      </w:r>
      <w:r w:rsidR="0087613A">
        <w:rPr>
          <w:rFonts w:ascii="標楷體" w:eastAsia="標楷體" w:hAnsi="標楷體" w:cs="標楷體"/>
          <w:sz w:val="28"/>
        </w:rPr>
        <w:t xml:space="preserve">   </w:t>
      </w:r>
      <w:r w:rsidR="0087613A">
        <w:rPr>
          <w:rFonts w:ascii="標楷體" w:eastAsia="標楷體" w:hAnsi="標楷體" w:cs="標楷體" w:hint="eastAsia"/>
          <w:sz w:val="28"/>
        </w:rPr>
        <w:t xml:space="preserve">(三) </w:t>
      </w:r>
      <w:r>
        <w:rPr>
          <w:rFonts w:ascii="標楷體" w:eastAsia="標楷體" w:hAnsi="標楷體" w:cs="標楷體"/>
          <w:sz w:val="28"/>
        </w:rPr>
        <w:t>一般民眾：身分證正反面影本</w:t>
      </w:r>
      <w:r w:rsidR="005646CB">
        <w:rPr>
          <w:rFonts w:ascii="標楷體" w:eastAsia="標楷體" w:hAnsi="標楷體" w:cs="標楷體" w:hint="eastAsia"/>
          <w:sz w:val="28"/>
        </w:rPr>
        <w:t>或健保卡正反面影本</w:t>
      </w:r>
      <w:r>
        <w:rPr>
          <w:rFonts w:ascii="標楷體" w:eastAsia="標楷體" w:hAnsi="標楷體" w:cs="標楷體"/>
          <w:sz w:val="28"/>
        </w:rPr>
        <w:t>。</w:t>
      </w:r>
    </w:p>
    <w:p w:rsidR="00B30330" w:rsidRDefault="0087613A">
      <w:pPr>
        <w:tabs>
          <w:tab w:val="left" w:pos="567"/>
        </w:tabs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 xml:space="preserve">    </w:t>
      </w:r>
      <w:r>
        <w:rPr>
          <w:rFonts w:ascii="標楷體" w:eastAsia="標楷體" w:hAnsi="標楷體" w:cs="標楷體" w:hint="eastAsia"/>
          <w:sz w:val="28"/>
        </w:rPr>
        <w:t xml:space="preserve">(四) </w:t>
      </w:r>
      <w:r w:rsidR="0045420F">
        <w:rPr>
          <w:rFonts w:ascii="標楷體" w:eastAsia="標楷體" w:hAnsi="標楷體" w:cs="標楷體"/>
          <w:sz w:val="28"/>
        </w:rPr>
        <w:t>學校特教班：學校特教資源中心轉介單。</w:t>
      </w:r>
    </w:p>
    <w:p w:rsidR="00B30330" w:rsidRDefault="0087613A">
      <w:pPr>
        <w:tabs>
          <w:tab w:val="left" w:pos="567"/>
        </w:tabs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 xml:space="preserve">    </w:t>
      </w:r>
      <w:r>
        <w:rPr>
          <w:rFonts w:ascii="標楷體" w:eastAsia="標楷體" w:hAnsi="標楷體" w:cs="標楷體" w:hint="eastAsia"/>
          <w:sz w:val="28"/>
        </w:rPr>
        <w:t xml:space="preserve">(五) </w:t>
      </w:r>
      <w:r w:rsidR="0045420F">
        <w:rPr>
          <w:rFonts w:ascii="標楷體" w:eastAsia="標楷體" w:hAnsi="標楷體" w:cs="標楷體"/>
          <w:sz w:val="28"/>
        </w:rPr>
        <w:t>學生：學生證影本（休學者檢附休學證明書影本）。</w:t>
      </w:r>
    </w:p>
    <w:p w:rsidR="0087613A" w:rsidRDefault="0087613A">
      <w:pPr>
        <w:tabs>
          <w:tab w:val="left" w:pos="567"/>
        </w:tabs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七、輔具借用五步驟：</w:t>
      </w:r>
    </w:p>
    <w:p w:rsidR="0087613A" w:rsidRDefault="0087613A">
      <w:pPr>
        <w:tabs>
          <w:tab w:val="left" w:pos="567"/>
        </w:tabs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(ㄧ) 借用前請先電話洽詢欲借用輔具是否仍有庫存。</w:t>
      </w:r>
    </w:p>
    <w:p w:rsidR="005C08CF" w:rsidRDefault="0087613A">
      <w:pPr>
        <w:tabs>
          <w:tab w:val="left" w:pos="567"/>
        </w:tabs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(二) 本中心安排預約借用時間，並請借用人或代理人備妥證件</w:t>
      </w:r>
      <w:r w:rsidR="005C08CF">
        <w:rPr>
          <w:rFonts w:ascii="標楷體" w:eastAsia="標楷體" w:hAnsi="標楷體" w:cs="標楷體" w:hint="eastAsia"/>
          <w:sz w:val="28"/>
        </w:rPr>
        <w:t xml:space="preserve">及輔具      </w:t>
      </w:r>
    </w:p>
    <w:p w:rsidR="0087613A" w:rsidRDefault="005C08CF">
      <w:pPr>
        <w:tabs>
          <w:tab w:val="left" w:pos="567"/>
        </w:tabs>
        <w:rPr>
          <w:rFonts w:ascii="標楷體" w:eastAsia="標楷體" w:hAnsi="標楷體" w:cs="標楷體" w:hint="eastAsia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     借用保證金</w:t>
      </w:r>
      <w:r w:rsidR="0087613A">
        <w:rPr>
          <w:rFonts w:ascii="標楷體" w:eastAsia="標楷體" w:hAnsi="標楷體" w:cs="標楷體" w:hint="eastAsia"/>
          <w:sz w:val="28"/>
        </w:rPr>
        <w:t>。</w:t>
      </w:r>
    </w:p>
    <w:p w:rsidR="0087613A" w:rsidRDefault="0045420F" w:rsidP="009B6CAB">
      <w:pPr>
        <w:tabs>
          <w:tab w:val="left" w:pos="567"/>
        </w:tabs>
        <w:ind w:left="1260" w:hangingChars="450" w:hanging="126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 xml:space="preserve">   </w:t>
      </w:r>
      <w:r w:rsidR="005646CB">
        <w:rPr>
          <w:rFonts w:ascii="標楷體" w:eastAsia="標楷體" w:hAnsi="標楷體" w:cs="標楷體"/>
          <w:sz w:val="28"/>
        </w:rPr>
        <w:t>（三）</w:t>
      </w:r>
      <w:r w:rsidR="0087613A">
        <w:rPr>
          <w:rFonts w:ascii="標楷體" w:eastAsia="標楷體" w:hAnsi="標楷體" w:cs="標楷體" w:hint="eastAsia"/>
          <w:sz w:val="28"/>
        </w:rPr>
        <w:t>依預約借用時間至本中心填妥申請書及繳納</w:t>
      </w:r>
      <w:r w:rsidR="005C08CF">
        <w:rPr>
          <w:rFonts w:ascii="標楷體" w:eastAsia="標楷體" w:hAnsi="標楷體" w:cs="標楷體" w:hint="eastAsia"/>
          <w:sz w:val="28"/>
        </w:rPr>
        <w:t>輔具借用保證金，輔具借用每一件應繳納新臺幣500元並開立收據為憑。</w:t>
      </w:r>
    </w:p>
    <w:p w:rsidR="005C08CF" w:rsidRDefault="005C08CF" w:rsidP="009B6CAB">
      <w:pPr>
        <w:tabs>
          <w:tab w:val="left" w:pos="567"/>
        </w:tabs>
        <w:ind w:left="1260" w:hangingChars="450" w:hanging="126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(四) 本中心服務人員就借用輔具告知使用方式及安全事項等。</w:t>
      </w:r>
    </w:p>
    <w:p w:rsidR="005C08CF" w:rsidRDefault="005C08CF" w:rsidP="009B6CAB">
      <w:pPr>
        <w:tabs>
          <w:tab w:val="left" w:pos="567"/>
        </w:tabs>
        <w:ind w:left="1260" w:hangingChars="450" w:hanging="126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(五) 紙本及電腦登錄借用者資料，並使用後告知歸還注意事項。</w:t>
      </w:r>
    </w:p>
    <w:p w:rsidR="005C08CF" w:rsidRDefault="005C08CF" w:rsidP="009B6CAB">
      <w:pPr>
        <w:tabs>
          <w:tab w:val="left" w:pos="567"/>
        </w:tabs>
        <w:ind w:left="1260" w:hangingChars="450" w:hanging="126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八、輔具歸還四步驟：</w:t>
      </w:r>
    </w:p>
    <w:p w:rsidR="005C08CF" w:rsidRPr="005C08CF" w:rsidRDefault="005C08CF" w:rsidP="005C08CF">
      <w:pPr>
        <w:tabs>
          <w:tab w:val="left" w:pos="567"/>
        </w:tabs>
        <w:ind w:left="1260" w:hangingChars="450" w:hanging="1260"/>
        <w:rPr>
          <w:rFonts w:ascii="標楷體" w:eastAsia="標楷體" w:hAnsi="標楷體" w:cs="標楷體" w:hint="eastAsia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(一) </w:t>
      </w:r>
      <w:r w:rsidRPr="005C08CF">
        <w:rPr>
          <w:rFonts w:ascii="標楷體" w:eastAsia="標楷體" w:hAnsi="標楷體" w:cs="標楷體" w:hint="eastAsia"/>
          <w:sz w:val="28"/>
        </w:rPr>
        <w:t>申請人或代理人應確認輔具功能正常並完成基本清潔。</w:t>
      </w:r>
    </w:p>
    <w:p w:rsidR="005C08CF" w:rsidRPr="005C08CF" w:rsidRDefault="005C08CF" w:rsidP="005C08CF">
      <w:pPr>
        <w:tabs>
          <w:tab w:val="left" w:pos="567"/>
        </w:tabs>
        <w:ind w:left="1260" w:hangingChars="450" w:hanging="1260"/>
        <w:rPr>
          <w:rFonts w:ascii="標楷體" w:eastAsia="標楷體" w:hAnsi="標楷體" w:cs="標楷體" w:hint="eastAsia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(二) </w:t>
      </w:r>
      <w:r w:rsidRPr="005C08CF">
        <w:rPr>
          <w:rFonts w:ascii="標楷體" w:eastAsia="標楷體" w:hAnsi="標楷體" w:cs="標楷體" w:hint="eastAsia"/>
          <w:sz w:val="28"/>
        </w:rPr>
        <w:t>申請人或代理人請致電輔具中心預約歸還日期時間，再依約送回輔具中心。</w:t>
      </w:r>
    </w:p>
    <w:p w:rsidR="005C08CF" w:rsidRPr="005C08CF" w:rsidRDefault="005C08CF" w:rsidP="005C08CF">
      <w:pPr>
        <w:tabs>
          <w:tab w:val="left" w:pos="567"/>
        </w:tabs>
        <w:ind w:left="1260" w:hangingChars="450" w:hanging="1260"/>
        <w:rPr>
          <w:rFonts w:ascii="標楷體" w:eastAsia="標楷體" w:hAnsi="標楷體" w:cs="標楷體" w:hint="eastAsia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(三) </w:t>
      </w:r>
      <w:r w:rsidRPr="005C08CF">
        <w:rPr>
          <w:rFonts w:ascii="標楷體" w:eastAsia="標楷體" w:hAnsi="標楷體" w:cs="標楷體" w:hint="eastAsia"/>
          <w:sz w:val="28"/>
        </w:rPr>
        <w:t>輔具中心確認出借輔具功能正常後，應退還輔具借用保證金。</w:t>
      </w:r>
    </w:p>
    <w:p w:rsidR="005C08CF" w:rsidRDefault="005C08CF" w:rsidP="005C08CF">
      <w:pPr>
        <w:tabs>
          <w:tab w:val="left" w:pos="567"/>
        </w:tabs>
        <w:ind w:left="1260" w:hangingChars="450" w:hanging="126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lastRenderedPageBreak/>
        <w:t xml:space="preserve">      (四) </w:t>
      </w:r>
      <w:r w:rsidRPr="005C08CF">
        <w:rPr>
          <w:rFonts w:ascii="標楷體" w:eastAsia="標楷體" w:hAnsi="標楷體" w:cs="標楷體" w:hint="eastAsia"/>
          <w:sz w:val="28"/>
        </w:rPr>
        <w:t>輔具中心確認出借輔具，如因使用不當致輔具損毀，經查證屬</w:t>
      </w:r>
      <w:r>
        <w:rPr>
          <w:rFonts w:ascii="標楷體" w:eastAsia="標楷體" w:hAnsi="標楷體" w:cs="標楷體" w:hint="eastAsia"/>
          <w:sz w:val="28"/>
        </w:rPr>
        <w:t xml:space="preserve">  </w:t>
      </w:r>
    </w:p>
    <w:p w:rsidR="005C08CF" w:rsidRDefault="005C08CF" w:rsidP="005C08CF">
      <w:pPr>
        <w:tabs>
          <w:tab w:val="left" w:pos="567"/>
        </w:tabs>
        <w:ind w:left="1260" w:hangingChars="450" w:hanging="1260"/>
        <w:rPr>
          <w:rFonts w:ascii="標楷體" w:eastAsia="標楷體" w:hAnsi="標楷體" w:cs="標楷體" w:hint="eastAsia"/>
          <w:sz w:val="28"/>
        </w:rPr>
      </w:pPr>
      <w:r>
        <w:rPr>
          <w:rFonts w:ascii="標楷體" w:eastAsia="標楷體" w:hAnsi="標楷體" w:cs="標楷體"/>
          <w:sz w:val="28"/>
        </w:rPr>
        <w:tab/>
      </w:r>
      <w:r>
        <w:rPr>
          <w:rFonts w:ascii="標楷體" w:eastAsia="標楷體" w:hAnsi="標楷體" w:cs="標楷體"/>
          <w:sz w:val="28"/>
        </w:rPr>
        <w:tab/>
      </w:r>
      <w:r>
        <w:rPr>
          <w:rFonts w:ascii="標楷體" w:eastAsia="標楷體" w:hAnsi="標楷體" w:cs="標楷體"/>
          <w:sz w:val="28"/>
        </w:rPr>
        <w:tab/>
      </w:r>
      <w:r w:rsidRPr="005C08CF">
        <w:rPr>
          <w:rFonts w:ascii="標楷體" w:eastAsia="標楷體" w:hAnsi="標楷體" w:cs="標楷體" w:hint="eastAsia"/>
          <w:sz w:val="28"/>
        </w:rPr>
        <w:t>實者，申請人或其代理人需支付維修費用。</w:t>
      </w:r>
    </w:p>
    <w:p w:rsidR="005646CB" w:rsidRDefault="005C08CF">
      <w:pPr>
        <w:tabs>
          <w:tab w:val="left" w:pos="567"/>
        </w:tabs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九、輔具借用注意事項：</w:t>
      </w:r>
    </w:p>
    <w:p w:rsidR="005C08CF" w:rsidRDefault="005C08CF" w:rsidP="005C08CF">
      <w:pPr>
        <w:tabs>
          <w:tab w:val="left" w:pos="567"/>
        </w:tabs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  (一) </w:t>
      </w:r>
      <w:r w:rsidRPr="005C08CF">
        <w:rPr>
          <w:rFonts w:ascii="標楷體" w:eastAsia="標楷體" w:hAnsi="標楷體" w:cs="標楷體" w:hint="eastAsia"/>
          <w:sz w:val="28"/>
        </w:rPr>
        <w:t>借用期間請善盡使用及保管責任，不得任意轉借第三人並</w:t>
      </w:r>
      <w:r>
        <w:rPr>
          <w:rFonts w:ascii="標楷體" w:eastAsia="標楷體" w:hAnsi="標楷體" w:cs="標楷體" w:hint="eastAsia"/>
          <w:sz w:val="28"/>
        </w:rPr>
        <w:t>應</w:t>
      </w:r>
      <w:r w:rsidRPr="005C08CF">
        <w:rPr>
          <w:rFonts w:ascii="標楷體" w:eastAsia="標楷體" w:hAnsi="標楷體" w:cs="標楷體" w:hint="eastAsia"/>
          <w:sz w:val="28"/>
        </w:rPr>
        <w:t>合</w:t>
      </w:r>
    </w:p>
    <w:p w:rsidR="005C08CF" w:rsidRDefault="005C08CF" w:rsidP="005C08CF">
      <w:pPr>
        <w:tabs>
          <w:tab w:val="left" w:pos="567"/>
        </w:tabs>
        <w:rPr>
          <w:rFonts w:ascii="標楷體" w:eastAsia="標楷體" w:hAnsi="標楷體" w:cs="標楷體" w:hint="eastAsia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</w:t>
      </w:r>
      <w:r>
        <w:rPr>
          <w:rFonts w:ascii="標楷體" w:eastAsia="標楷體" w:hAnsi="標楷體" w:cs="標楷體"/>
          <w:sz w:val="28"/>
        </w:rPr>
        <w:tab/>
      </w:r>
      <w:r>
        <w:rPr>
          <w:rFonts w:ascii="標楷體" w:eastAsia="標楷體" w:hAnsi="標楷體" w:cs="標楷體"/>
          <w:sz w:val="28"/>
        </w:rPr>
        <w:tab/>
      </w:r>
      <w:r>
        <w:rPr>
          <w:rFonts w:ascii="標楷體" w:eastAsia="標楷體" w:hAnsi="標楷體" w:cs="標楷體"/>
          <w:sz w:val="28"/>
        </w:rPr>
        <w:tab/>
      </w:r>
      <w:r w:rsidRPr="005C08CF">
        <w:rPr>
          <w:rFonts w:ascii="標楷體" w:eastAsia="標楷體" w:hAnsi="標楷體" w:cs="標楷體" w:hint="eastAsia"/>
          <w:sz w:val="28"/>
        </w:rPr>
        <w:t>輔具中心之後續到宅或電話追蹤。</w:t>
      </w:r>
    </w:p>
    <w:p w:rsidR="005646CB" w:rsidRDefault="005646CB" w:rsidP="005646CB">
      <w:pPr>
        <w:tabs>
          <w:tab w:val="left" w:pos="567"/>
        </w:tabs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  </w:t>
      </w:r>
      <w:r w:rsidR="005C08CF">
        <w:rPr>
          <w:rFonts w:ascii="標楷體" w:eastAsia="標楷體" w:hAnsi="標楷體" w:cs="標楷體" w:hint="eastAsia"/>
          <w:sz w:val="28"/>
        </w:rPr>
        <w:t xml:space="preserve">  (二)</w:t>
      </w:r>
      <w:r>
        <w:rPr>
          <w:rFonts w:ascii="標楷體" w:eastAsia="標楷體" w:hAnsi="標楷體" w:cs="標楷體" w:hint="eastAsia"/>
          <w:sz w:val="28"/>
        </w:rPr>
        <w:t>輔具借用期限：</w:t>
      </w:r>
      <w:r w:rsidRPr="005646CB">
        <w:rPr>
          <w:rFonts w:ascii="標楷體" w:eastAsia="標楷體" w:hAnsi="標楷體" w:cs="標楷體" w:hint="eastAsia"/>
          <w:sz w:val="28"/>
        </w:rPr>
        <w:t>短期15日內，中期</w:t>
      </w:r>
      <w:r>
        <w:rPr>
          <w:rFonts w:ascii="標楷體" w:eastAsia="標楷體" w:hAnsi="標楷體" w:cs="標楷體" w:hint="eastAsia"/>
          <w:sz w:val="28"/>
        </w:rPr>
        <w:t>3</w:t>
      </w:r>
      <w:r w:rsidRPr="005646CB">
        <w:rPr>
          <w:rFonts w:ascii="標楷體" w:eastAsia="標楷體" w:hAnsi="標楷體" w:cs="標楷體" w:hint="eastAsia"/>
          <w:sz w:val="28"/>
        </w:rPr>
        <w:t>個月為一期，期滿前如欲</w:t>
      </w:r>
    </w:p>
    <w:p w:rsidR="00B30330" w:rsidRDefault="005646CB" w:rsidP="005C08CF">
      <w:pPr>
        <w:tabs>
          <w:tab w:val="left" w:pos="567"/>
        </w:tabs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ab/>
      </w:r>
      <w:r>
        <w:rPr>
          <w:rFonts w:ascii="標楷體" w:eastAsia="標楷體" w:hAnsi="標楷體" w:cs="標楷體"/>
          <w:sz w:val="28"/>
        </w:rPr>
        <w:tab/>
      </w:r>
      <w:r>
        <w:rPr>
          <w:rFonts w:ascii="標楷體" w:eastAsia="標楷體" w:hAnsi="標楷體" w:cs="標楷體" w:hint="eastAsia"/>
          <w:sz w:val="28"/>
        </w:rPr>
        <w:t xml:space="preserve">  </w:t>
      </w:r>
      <w:r w:rsidR="005C08CF">
        <w:rPr>
          <w:rFonts w:ascii="標楷體" w:eastAsia="標楷體" w:hAnsi="標楷體" w:cs="標楷體"/>
          <w:sz w:val="28"/>
        </w:rPr>
        <w:tab/>
      </w:r>
      <w:r w:rsidRPr="005646CB">
        <w:rPr>
          <w:rFonts w:ascii="標楷體" w:eastAsia="標楷體" w:hAnsi="標楷體" w:cs="標楷體" w:hint="eastAsia"/>
          <w:sz w:val="28"/>
        </w:rPr>
        <w:t>續借，應於期滿前3</w:t>
      </w:r>
      <w:r>
        <w:rPr>
          <w:rFonts w:ascii="標楷體" w:eastAsia="標楷體" w:hAnsi="標楷體" w:cs="標楷體" w:hint="eastAsia"/>
          <w:sz w:val="28"/>
        </w:rPr>
        <w:t>日內至本中心或來電辦理續借手</w:t>
      </w:r>
      <w:r w:rsidRPr="005646CB">
        <w:rPr>
          <w:rFonts w:ascii="標楷體" w:eastAsia="標楷體" w:hAnsi="標楷體" w:cs="標楷體" w:hint="eastAsia"/>
          <w:sz w:val="28"/>
        </w:rPr>
        <w:t>續。</w:t>
      </w:r>
      <w:r w:rsidR="0045420F">
        <w:rPr>
          <w:rFonts w:ascii="標楷體" w:eastAsia="標楷體" w:hAnsi="標楷體" w:cs="標楷體"/>
          <w:sz w:val="28"/>
        </w:rPr>
        <w:t xml:space="preserve"> </w:t>
      </w:r>
    </w:p>
    <w:p w:rsidR="00B30330" w:rsidRDefault="005C08CF">
      <w:pPr>
        <w:tabs>
          <w:tab w:val="left" w:pos="567"/>
        </w:tabs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十</w:t>
      </w:r>
      <w:r w:rsidR="0045420F">
        <w:rPr>
          <w:rFonts w:ascii="標楷體" w:eastAsia="標楷體" w:hAnsi="標楷體" w:cs="標楷體"/>
          <w:sz w:val="28"/>
        </w:rPr>
        <w:t>、</w:t>
      </w:r>
      <w:r w:rsidR="0045420F">
        <w:rPr>
          <w:rFonts w:ascii="標楷體" w:eastAsia="標楷體" w:hAnsi="標楷體" w:cs="標楷體"/>
          <w:sz w:val="28"/>
        </w:rPr>
        <w:tab/>
        <w:t>申請借用輔具如有下列情形之一者，輔具中心得拒絕其申請：</w:t>
      </w:r>
    </w:p>
    <w:p w:rsidR="00B30330" w:rsidRDefault="0045420F">
      <w:pPr>
        <w:tabs>
          <w:tab w:val="left" w:pos="567"/>
        </w:tabs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 xml:space="preserve">    (一) 經</w:t>
      </w:r>
      <w:r w:rsidR="00E10575">
        <w:rPr>
          <w:rFonts w:ascii="標楷體" w:eastAsia="標楷體" w:hAnsi="標楷體" w:cs="標楷體" w:hint="eastAsia"/>
          <w:sz w:val="28"/>
        </w:rPr>
        <w:t>專業評估人員</w:t>
      </w:r>
      <w:r>
        <w:rPr>
          <w:rFonts w:ascii="標楷體" w:eastAsia="標楷體" w:hAnsi="標楷體" w:cs="標楷體"/>
          <w:sz w:val="28"/>
        </w:rPr>
        <w:t>評估結果不需使用輔具或必須轉介其它單位者。</w:t>
      </w:r>
    </w:p>
    <w:p w:rsidR="00B30330" w:rsidRDefault="0045420F">
      <w:pPr>
        <w:tabs>
          <w:tab w:val="left" w:pos="567"/>
        </w:tabs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 xml:space="preserve">    (二) 曾有借用輔具逾期屢催不還或使用損壞拒絕賠償之紀錄者。</w:t>
      </w:r>
    </w:p>
    <w:p w:rsidR="00B30330" w:rsidRDefault="0045420F">
      <w:pPr>
        <w:tabs>
          <w:tab w:val="left" w:pos="567"/>
        </w:tabs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 xml:space="preserve">    (三) 曾利用輔具中心提供之輔具而另行租借他人等圖利行為者。</w:t>
      </w:r>
    </w:p>
    <w:p w:rsidR="005C08CF" w:rsidRDefault="0045420F">
      <w:pPr>
        <w:tabs>
          <w:tab w:val="left" w:pos="567"/>
        </w:tabs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 xml:space="preserve">    (四) 拒絕配合輔具中心後續追蹤服務者。</w:t>
      </w:r>
    </w:p>
    <w:p w:rsidR="005C08CF" w:rsidRDefault="005C08CF">
      <w:pPr>
        <w:tabs>
          <w:tab w:val="left" w:pos="567"/>
        </w:tabs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十一</w:t>
      </w:r>
      <w:r w:rsidR="0045420F">
        <w:rPr>
          <w:rFonts w:ascii="標楷體" w:eastAsia="標楷體" w:hAnsi="標楷體" w:cs="標楷體"/>
          <w:sz w:val="28"/>
        </w:rPr>
        <w:t>、</w:t>
      </w:r>
      <w:r w:rsidR="0045420F">
        <w:rPr>
          <w:rFonts w:ascii="標楷體" w:eastAsia="標楷體" w:hAnsi="標楷體" w:cs="標楷體"/>
          <w:sz w:val="28"/>
        </w:rPr>
        <w:tab/>
        <w:t>借用期限屆滿若未辦理續借手續，</w:t>
      </w:r>
      <w:r w:rsidR="00E25728">
        <w:rPr>
          <w:rFonts w:ascii="標楷體" w:eastAsia="標楷體" w:hAnsi="標楷體" w:cs="標楷體" w:hint="eastAsia"/>
          <w:sz w:val="28"/>
        </w:rPr>
        <w:t>且</w:t>
      </w:r>
      <w:r w:rsidR="0045420F">
        <w:rPr>
          <w:rFonts w:ascii="標楷體" w:eastAsia="標楷體" w:hAnsi="標楷體" w:cs="標楷體"/>
          <w:sz w:val="28"/>
        </w:rPr>
        <w:t>逾期未歸還，經輔具中心二次</w:t>
      </w:r>
    </w:p>
    <w:p w:rsidR="00B30330" w:rsidRDefault="005C08CF">
      <w:pPr>
        <w:tabs>
          <w:tab w:val="left" w:pos="567"/>
        </w:tabs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ab/>
      </w:r>
      <w:r>
        <w:rPr>
          <w:rFonts w:ascii="標楷體" w:eastAsia="標楷體" w:hAnsi="標楷體" w:cs="標楷體"/>
          <w:sz w:val="28"/>
        </w:rPr>
        <w:tab/>
      </w:r>
      <w:r w:rsidR="0045420F">
        <w:rPr>
          <w:rFonts w:ascii="標楷體" w:eastAsia="標楷體" w:hAnsi="標楷體" w:cs="標楷體"/>
          <w:sz w:val="28"/>
        </w:rPr>
        <w:t>書面通知仍未歸還者，循法律途徑處理。</w:t>
      </w:r>
    </w:p>
    <w:p w:rsidR="00B30330" w:rsidRDefault="005C08CF">
      <w:pPr>
        <w:tabs>
          <w:tab w:val="left" w:pos="567"/>
        </w:tabs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十二</w:t>
      </w:r>
      <w:r w:rsidR="0045420F">
        <w:rPr>
          <w:rFonts w:ascii="標楷體" w:eastAsia="標楷體" w:hAnsi="標楷體" w:cs="標楷體"/>
          <w:sz w:val="28"/>
        </w:rPr>
        <w:t>、</w:t>
      </w:r>
      <w:r w:rsidR="0045420F">
        <w:rPr>
          <w:rFonts w:ascii="標楷體" w:eastAsia="標楷體" w:hAnsi="標楷體" w:cs="標楷體"/>
          <w:sz w:val="28"/>
        </w:rPr>
        <w:tab/>
      </w:r>
      <w:r w:rsidR="00E10575">
        <w:rPr>
          <w:rFonts w:ascii="標楷體" w:eastAsia="標楷體" w:hAnsi="標楷體" w:cs="標楷體"/>
          <w:sz w:val="28"/>
        </w:rPr>
        <w:t>違反本辦法及相關規定者，輔具中心得隨時中止</w:t>
      </w:r>
      <w:r w:rsidR="0045420F">
        <w:rPr>
          <w:rFonts w:ascii="標楷體" w:eastAsia="標楷體" w:hAnsi="標楷體" w:cs="標楷體"/>
          <w:sz w:val="28"/>
        </w:rPr>
        <w:t>輔具借用服務。</w:t>
      </w:r>
    </w:p>
    <w:p w:rsidR="00B30330" w:rsidRDefault="005C08CF">
      <w:pPr>
        <w:tabs>
          <w:tab w:val="left" w:pos="567"/>
        </w:tabs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十三、</w:t>
      </w:r>
      <w:r w:rsidR="0045420F">
        <w:rPr>
          <w:rFonts w:ascii="標楷體" w:eastAsia="標楷體" w:hAnsi="標楷體" w:cs="標楷體"/>
          <w:sz w:val="28"/>
        </w:rPr>
        <w:tab/>
        <w:t>本辦法核准後實施，修正時亦同。</w:t>
      </w:r>
    </w:p>
    <w:sectPr w:rsidR="00B30330" w:rsidSect="00FA1E1F">
      <w:footerReference w:type="default" r:id="rId6"/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B8A" w:rsidRDefault="00407B8A" w:rsidP="00C8486C">
      <w:r>
        <w:separator/>
      </w:r>
    </w:p>
  </w:endnote>
  <w:endnote w:type="continuationSeparator" w:id="0">
    <w:p w:rsidR="00407B8A" w:rsidRDefault="00407B8A" w:rsidP="00C8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EB6" w:rsidRDefault="00DB2EB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A71D7" w:rsidRPr="003A71D7">
      <w:rPr>
        <w:noProof/>
        <w:lang w:val="zh-TW"/>
      </w:rPr>
      <w:t>1</w:t>
    </w:r>
    <w:r>
      <w:fldChar w:fldCharType="end"/>
    </w:r>
  </w:p>
  <w:p w:rsidR="00DB2EB6" w:rsidRDefault="00DB2E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B8A" w:rsidRDefault="00407B8A" w:rsidP="00C8486C">
      <w:r>
        <w:separator/>
      </w:r>
    </w:p>
  </w:footnote>
  <w:footnote w:type="continuationSeparator" w:id="0">
    <w:p w:rsidR="00407B8A" w:rsidRDefault="00407B8A" w:rsidP="00C84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30"/>
    <w:rsid w:val="000C5F11"/>
    <w:rsid w:val="00115697"/>
    <w:rsid w:val="00116449"/>
    <w:rsid w:val="001E5693"/>
    <w:rsid w:val="003A71D7"/>
    <w:rsid w:val="003B2122"/>
    <w:rsid w:val="00407B8A"/>
    <w:rsid w:val="0045420F"/>
    <w:rsid w:val="004A5CFA"/>
    <w:rsid w:val="00526C6F"/>
    <w:rsid w:val="00554BB9"/>
    <w:rsid w:val="005646CB"/>
    <w:rsid w:val="005C08CF"/>
    <w:rsid w:val="005E5315"/>
    <w:rsid w:val="006021E3"/>
    <w:rsid w:val="00662662"/>
    <w:rsid w:val="0070732A"/>
    <w:rsid w:val="007D0664"/>
    <w:rsid w:val="0087613A"/>
    <w:rsid w:val="008B2C6A"/>
    <w:rsid w:val="008B36A0"/>
    <w:rsid w:val="00941F87"/>
    <w:rsid w:val="009B6CAB"/>
    <w:rsid w:val="00A1581F"/>
    <w:rsid w:val="00B30330"/>
    <w:rsid w:val="00B95891"/>
    <w:rsid w:val="00BA16B7"/>
    <w:rsid w:val="00BA3029"/>
    <w:rsid w:val="00BA3FC6"/>
    <w:rsid w:val="00C77EEC"/>
    <w:rsid w:val="00C8486C"/>
    <w:rsid w:val="00CD0241"/>
    <w:rsid w:val="00D72482"/>
    <w:rsid w:val="00D74A1D"/>
    <w:rsid w:val="00DB2EB6"/>
    <w:rsid w:val="00E10575"/>
    <w:rsid w:val="00E25728"/>
    <w:rsid w:val="00F740D3"/>
    <w:rsid w:val="00FA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BDC3E4-664D-4D42-A600-DB04951D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8486C"/>
    <w:rPr>
      <w:kern w:val="2"/>
    </w:rPr>
  </w:style>
  <w:style w:type="paragraph" w:styleId="a5">
    <w:name w:val="footer"/>
    <w:basedOn w:val="a"/>
    <w:link w:val="a6"/>
    <w:uiPriority w:val="99"/>
    <w:unhideWhenUsed/>
    <w:rsid w:val="00C84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8486C"/>
    <w:rPr>
      <w:kern w:val="2"/>
    </w:rPr>
  </w:style>
  <w:style w:type="character" w:customStyle="1" w:styleId="dialogtext1">
    <w:name w:val="dialog_text1"/>
    <w:rsid w:val="00C77EEC"/>
    <w:rPr>
      <w:rFonts w:ascii="sөũ" w:hAnsi="sөũ" w:hint="default"/>
      <w:color w:val="000000"/>
      <w:sz w:val="24"/>
      <w:szCs w:val="24"/>
    </w:rPr>
  </w:style>
  <w:style w:type="character" w:styleId="a7">
    <w:name w:val="annotation reference"/>
    <w:uiPriority w:val="99"/>
    <w:semiHidden/>
    <w:unhideWhenUsed/>
    <w:rsid w:val="0087613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7613A"/>
  </w:style>
  <w:style w:type="character" w:customStyle="1" w:styleId="a9">
    <w:name w:val="註解文字 字元"/>
    <w:link w:val="a8"/>
    <w:uiPriority w:val="99"/>
    <w:semiHidden/>
    <w:rsid w:val="0087613A"/>
    <w:rPr>
      <w:kern w:val="2"/>
      <w:sz w:val="24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7613A"/>
    <w:rPr>
      <w:b/>
      <w:bCs/>
    </w:rPr>
  </w:style>
  <w:style w:type="character" w:customStyle="1" w:styleId="ab">
    <w:name w:val="註解主旨 字元"/>
    <w:link w:val="aa"/>
    <w:uiPriority w:val="99"/>
    <w:semiHidden/>
    <w:rsid w:val="0087613A"/>
    <w:rPr>
      <w:b/>
      <w:bCs/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7613A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87613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edwina</dc:creator>
  <cp:keywords/>
  <cp:lastModifiedBy>Lenovo</cp:lastModifiedBy>
  <cp:revision>2</cp:revision>
  <cp:lastPrinted>2019-07-04T02:06:00Z</cp:lastPrinted>
  <dcterms:created xsi:type="dcterms:W3CDTF">2019-07-04T02:07:00Z</dcterms:created>
  <dcterms:modified xsi:type="dcterms:W3CDTF">2019-07-04T02:07:00Z</dcterms:modified>
</cp:coreProperties>
</file>