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2B" w:rsidRPr="008F6065" w:rsidRDefault="00464E1A" w:rsidP="00A42DFA">
      <w:pPr>
        <w:jc w:val="center"/>
        <w:rPr>
          <w:rFonts w:ascii="標楷體" w:hAnsi="標楷體" w:hint="eastAsia"/>
          <w:b/>
          <w:color w:val="000000"/>
          <w:sz w:val="40"/>
          <w:szCs w:val="40"/>
        </w:rPr>
      </w:pPr>
      <w:bookmarkStart w:id="0" w:name="_GoBack"/>
      <w:bookmarkEnd w:id="0"/>
      <w:r w:rsidRPr="008F6065">
        <w:rPr>
          <w:rFonts w:ascii="標楷體" w:hAnsi="標楷體" w:hint="eastAsia"/>
          <w:b/>
          <w:color w:val="000000"/>
          <w:sz w:val="40"/>
          <w:szCs w:val="40"/>
        </w:rPr>
        <w:t>輔具</w:t>
      </w:r>
      <w:r w:rsidR="0005052B" w:rsidRPr="008F6065">
        <w:rPr>
          <w:rFonts w:ascii="標楷體" w:hAnsi="標楷體" w:hint="eastAsia"/>
          <w:b/>
          <w:color w:val="000000"/>
          <w:sz w:val="40"/>
          <w:szCs w:val="40"/>
        </w:rPr>
        <w:t>評估報告書</w:t>
      </w:r>
    </w:p>
    <w:p w:rsidR="007D79ED" w:rsidRDefault="007D79ED" w:rsidP="007603A6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DF73B3">
        <w:rPr>
          <w:rFonts w:hAnsi="標楷體" w:hint="eastAsia"/>
          <w:b/>
          <w:sz w:val="28"/>
          <w:szCs w:val="28"/>
        </w:rPr>
        <w:t>輔具評估報告格式編號：</w:t>
      </w:r>
      <w:r w:rsidR="0044230D">
        <w:rPr>
          <w:rFonts w:hAnsi="標楷體" w:hint="eastAsia"/>
          <w:b/>
          <w:sz w:val="28"/>
          <w:szCs w:val="28"/>
          <w:u w:val="single"/>
        </w:rPr>
        <w:t>09</w:t>
      </w:r>
    </w:p>
    <w:p w:rsidR="00516B94" w:rsidRDefault="0005052B" w:rsidP="007603A6">
      <w:pPr>
        <w:spacing w:line="400" w:lineRule="exact"/>
        <w:rPr>
          <w:rFonts w:hint="eastAsia"/>
          <w:b/>
          <w:sz w:val="28"/>
          <w:szCs w:val="28"/>
          <w:u w:val="single"/>
        </w:rPr>
      </w:pPr>
      <w:r w:rsidRPr="00A42DFA">
        <w:rPr>
          <w:rFonts w:ascii="標楷體" w:hAnsi="標楷體" w:hint="eastAsia"/>
          <w:b/>
          <w:sz w:val="28"/>
          <w:szCs w:val="28"/>
        </w:rPr>
        <w:t>輔具</w:t>
      </w:r>
      <w:r w:rsidR="00516B94" w:rsidRPr="00A42DFA">
        <w:rPr>
          <w:rFonts w:ascii="標楷體" w:hAnsi="標楷體" w:hint="eastAsia"/>
          <w:b/>
          <w:sz w:val="28"/>
          <w:szCs w:val="28"/>
        </w:rPr>
        <w:t>項目</w:t>
      </w:r>
      <w:r w:rsidRPr="00A42DFA">
        <w:rPr>
          <w:rFonts w:ascii="標楷體" w:hAnsi="標楷體" w:hint="eastAsia"/>
          <w:b/>
          <w:sz w:val="28"/>
          <w:szCs w:val="28"/>
        </w:rPr>
        <w:t>名稱：</w:t>
      </w:r>
      <w:r w:rsidR="00516B94" w:rsidRPr="00A42DFA">
        <w:rPr>
          <w:rFonts w:hint="eastAsia"/>
          <w:b/>
          <w:sz w:val="28"/>
          <w:szCs w:val="28"/>
          <w:u w:val="single"/>
        </w:rPr>
        <w:t>助聽器</w:t>
      </w:r>
    </w:p>
    <w:p w:rsidR="0005052B" w:rsidRPr="00A42DFA" w:rsidRDefault="00A42DFA" w:rsidP="007603A6">
      <w:pPr>
        <w:spacing w:line="400" w:lineRule="exact"/>
        <w:rPr>
          <w:rFonts w:ascii="標楷體" w:hAnsi="標楷體" w:hint="eastAsia"/>
          <w:b/>
          <w:sz w:val="28"/>
          <w:szCs w:val="28"/>
        </w:rPr>
      </w:pPr>
      <w:r w:rsidRPr="00A42DFA">
        <w:rPr>
          <w:rFonts w:ascii="標楷體" w:hAnsi="標楷體" w:hint="eastAsia"/>
          <w:b/>
          <w:sz w:val="28"/>
          <w:szCs w:val="28"/>
        </w:rPr>
        <w:t>一、</w:t>
      </w:r>
      <w:r w:rsidR="0005052B" w:rsidRPr="00A42DFA">
        <w:rPr>
          <w:rFonts w:ascii="標楷體" w:hAnsi="標楷體"/>
          <w:b/>
          <w:sz w:val="28"/>
          <w:szCs w:val="28"/>
        </w:rPr>
        <w:t>基本資料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45E6F" w:rsidRPr="0095682E" w:rsidTr="00A42DFA">
        <w:tc>
          <w:tcPr>
            <w:tcW w:w="10206" w:type="dxa"/>
          </w:tcPr>
          <w:p w:rsidR="003E0C55" w:rsidRDefault="00945E6F" w:rsidP="007603A6">
            <w:pPr>
              <w:numPr>
                <w:ilvl w:val="0"/>
                <w:numId w:val="40"/>
              </w:numPr>
              <w:ind w:left="284" w:hanging="284"/>
              <w:rPr>
                <w:rFonts w:ascii="標楷體" w:hAnsi="標楷體"/>
                <w:b/>
                <w:sz w:val="28"/>
                <w:szCs w:val="28"/>
              </w:rPr>
            </w:pPr>
            <w:r w:rsidRPr="0095682E">
              <w:rPr>
                <w:rFonts w:ascii="Calibri" w:hAnsi="標楷體"/>
                <w:szCs w:val="22"/>
              </w:rPr>
              <w:t>姓名：</w:t>
            </w:r>
            <w:r w:rsidR="003E0C55" w:rsidRPr="003E0C55">
              <w:rPr>
                <w:rFonts w:ascii="標楷體" w:hAnsi="標楷體" w:hint="eastAsia"/>
                <w:szCs w:val="22"/>
              </w:rPr>
              <w:t>_____________</w:t>
            </w:r>
            <w:r w:rsidRPr="003E0C55">
              <w:rPr>
                <w:rFonts w:ascii="標楷體" w:hAnsi="標楷體" w:hint="eastAsia"/>
                <w:szCs w:val="22"/>
              </w:rPr>
              <w:t xml:space="preserve">     </w:t>
            </w:r>
            <w:r w:rsidRPr="003E0C55">
              <w:rPr>
                <w:rFonts w:ascii="標楷體" w:hAnsi="標楷體"/>
                <w:szCs w:val="22"/>
              </w:rPr>
              <w:t xml:space="preserve">               2.</w:t>
            </w:r>
            <w:r w:rsidR="003E0C55"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Pr="003E0C55">
              <w:rPr>
                <w:rFonts w:ascii="標楷體" w:hAnsi="標楷體"/>
                <w:szCs w:val="22"/>
              </w:rPr>
              <w:t>性別：□男</w:t>
            </w:r>
            <w:r w:rsidRPr="003E0C55">
              <w:rPr>
                <w:rFonts w:ascii="標楷體" w:hAnsi="標楷體" w:hint="eastAsia"/>
                <w:szCs w:val="22"/>
              </w:rPr>
              <w:t xml:space="preserve">  </w:t>
            </w:r>
            <w:r w:rsidRPr="003E0C55">
              <w:rPr>
                <w:rFonts w:ascii="標楷體" w:hAnsi="標楷體"/>
                <w:szCs w:val="22"/>
              </w:rPr>
              <w:t>□女</w:t>
            </w:r>
          </w:p>
          <w:p w:rsidR="00945E6F" w:rsidRPr="003E0C55" w:rsidRDefault="00AB0156" w:rsidP="003E0C55">
            <w:pPr>
              <w:numPr>
                <w:ilvl w:val="0"/>
                <w:numId w:val="42"/>
              </w:numPr>
              <w:ind w:left="284" w:hanging="284"/>
              <w:rPr>
                <w:rFonts w:ascii="標楷體" w:hAnsi="標楷體" w:hint="eastAsia"/>
                <w:b/>
                <w:sz w:val="28"/>
                <w:szCs w:val="28"/>
              </w:rPr>
            </w:pPr>
            <w:r w:rsidRPr="003E0C55">
              <w:rPr>
                <w:rFonts w:ascii="標楷體" w:hAnsi="標楷體" w:hint="eastAsia"/>
              </w:rPr>
              <w:t>國民身分證統一編號</w:t>
            </w:r>
            <w:r w:rsidR="00945E6F" w:rsidRPr="003E0C55">
              <w:rPr>
                <w:rFonts w:ascii="標楷體" w:hAnsi="標楷體"/>
                <w:szCs w:val="22"/>
              </w:rPr>
              <w:t>：</w:t>
            </w:r>
            <w:r w:rsidR="003E0C55" w:rsidRPr="003E0C55">
              <w:rPr>
                <w:rFonts w:ascii="標楷體" w:hAnsi="標楷體" w:hint="eastAsia"/>
                <w:szCs w:val="22"/>
              </w:rPr>
              <w:t xml:space="preserve">_______________    </w:t>
            </w:r>
            <w:r w:rsidR="00945E6F" w:rsidRPr="003E0C55">
              <w:rPr>
                <w:rFonts w:ascii="標楷體" w:hAnsi="標楷體"/>
                <w:szCs w:val="22"/>
              </w:rPr>
              <w:t>4.</w:t>
            </w:r>
            <w:r w:rsidR="003E0C55">
              <w:rPr>
                <w:rFonts w:ascii="標楷體" w:hAnsi="標楷體" w:hint="eastAsia"/>
                <w:sz w:val="12"/>
                <w:szCs w:val="12"/>
              </w:rPr>
              <w:t xml:space="preserve"> </w:t>
            </w:r>
            <w:r w:rsidR="00945E6F" w:rsidRPr="003E0C55">
              <w:rPr>
                <w:rFonts w:ascii="標楷體" w:hAnsi="標楷體"/>
                <w:szCs w:val="22"/>
              </w:rPr>
              <w:t>生日：</w:t>
            </w:r>
            <w:r w:rsidR="003E0C55" w:rsidRPr="003E0C55">
              <w:rPr>
                <w:rFonts w:ascii="標楷體" w:hAnsi="標楷體" w:hint="eastAsia"/>
                <w:szCs w:val="22"/>
              </w:rPr>
              <w:t>______</w:t>
            </w:r>
            <w:r w:rsidR="00945E6F" w:rsidRPr="003E0C55">
              <w:rPr>
                <w:rFonts w:ascii="標楷體" w:hAnsi="標楷體"/>
                <w:szCs w:val="22"/>
              </w:rPr>
              <w:t>年</w:t>
            </w:r>
            <w:r w:rsidR="003E0C55" w:rsidRPr="003E0C55">
              <w:rPr>
                <w:rFonts w:ascii="標楷體" w:hAnsi="標楷體" w:hint="eastAsia"/>
                <w:szCs w:val="22"/>
              </w:rPr>
              <w:t>______</w:t>
            </w:r>
            <w:r w:rsidR="00945E6F" w:rsidRPr="003E0C55">
              <w:rPr>
                <w:rFonts w:ascii="標楷體" w:hAnsi="標楷體"/>
                <w:szCs w:val="22"/>
              </w:rPr>
              <w:t>月</w:t>
            </w:r>
            <w:r w:rsidR="003E0C55" w:rsidRPr="003E0C55">
              <w:rPr>
                <w:rFonts w:ascii="標楷體" w:hAnsi="標楷體" w:hint="eastAsia"/>
                <w:szCs w:val="22"/>
              </w:rPr>
              <w:t>______</w:t>
            </w:r>
            <w:r w:rsidR="00945E6F" w:rsidRPr="003E0C55">
              <w:rPr>
                <w:rFonts w:ascii="標楷體" w:hAnsi="標楷體"/>
                <w:szCs w:val="22"/>
              </w:rPr>
              <w:t>日</w:t>
            </w:r>
          </w:p>
          <w:p w:rsidR="003436A5" w:rsidRDefault="00945E6F" w:rsidP="003E0C55">
            <w:pPr>
              <w:numPr>
                <w:ilvl w:val="0"/>
                <w:numId w:val="43"/>
              </w:numPr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E0C55">
              <w:rPr>
                <w:rFonts w:ascii="標楷體" w:hAnsi="標楷體"/>
                <w:szCs w:val="22"/>
              </w:rPr>
              <w:t>戶籍地：</w:t>
            </w:r>
            <w:r w:rsidR="003E0C55"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縣(市</w:t>
            </w:r>
            <w:r w:rsidR="003E0C55" w:rsidRPr="003E0C55">
              <w:rPr>
                <w:rFonts w:ascii="標楷體" w:hAnsi="標楷體"/>
                <w:szCs w:val="22"/>
              </w:rPr>
              <w:t>)</w:t>
            </w:r>
            <w:r w:rsidR="003E0C55"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="003E0C55"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="003E0C55"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="003E0C55"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="003E0C55"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="003E0C55"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="003E0C55"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="003E0C55"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3E0C55" w:rsidRPr="003436A5" w:rsidRDefault="00945E6F" w:rsidP="003E0C55">
            <w:pPr>
              <w:numPr>
                <w:ilvl w:val="0"/>
                <w:numId w:val="43"/>
              </w:numPr>
              <w:ind w:left="284" w:rightChars="-45" w:right="-108" w:hanging="284"/>
              <w:rPr>
                <w:rFonts w:ascii="標楷體" w:hAnsi="標楷體"/>
                <w:b/>
                <w:sz w:val="28"/>
                <w:szCs w:val="28"/>
              </w:rPr>
            </w:pPr>
            <w:r w:rsidRPr="003436A5">
              <w:rPr>
                <w:rFonts w:ascii="標楷體" w:hAnsi="標楷體"/>
                <w:szCs w:val="22"/>
              </w:rPr>
              <w:t>聯絡地址：□同戶籍地</w:t>
            </w:r>
            <w:r w:rsidRPr="003436A5">
              <w:rPr>
                <w:rFonts w:ascii="標楷體" w:hAnsi="標楷體"/>
                <w:sz w:val="20"/>
                <w:szCs w:val="20"/>
              </w:rPr>
              <w:t>(下列免填)</w:t>
            </w:r>
          </w:p>
          <w:p w:rsidR="003E0C55" w:rsidRPr="003E0C55" w:rsidRDefault="003E0C55" w:rsidP="003E0C55">
            <w:pPr>
              <w:tabs>
                <w:tab w:val="left" w:pos="1902"/>
              </w:tabs>
              <w:ind w:leftChars="486" w:left="1166" w:rightChars="-104" w:right="-250"/>
              <w:rPr>
                <w:rFonts w:ascii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sz w:val="4"/>
                <w:szCs w:val="4"/>
              </w:rPr>
              <w:t xml:space="preserve">   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縣</w:t>
            </w:r>
            <w:r w:rsidRPr="003E0C55">
              <w:rPr>
                <w:rFonts w:ascii="標楷體" w:hAnsi="標楷體" w:hint="eastAsia"/>
                <w:szCs w:val="22"/>
              </w:rPr>
              <w:t>(</w:t>
            </w:r>
            <w:r w:rsidRPr="003E0C55">
              <w:rPr>
                <w:rFonts w:ascii="標楷體" w:hAnsi="標楷體"/>
                <w:szCs w:val="22"/>
              </w:rPr>
              <w:t>市</w:t>
            </w:r>
            <w:r w:rsidRPr="003E0C55">
              <w:rPr>
                <w:rFonts w:ascii="標楷體" w:hAnsi="標楷體" w:hint="eastAsia"/>
                <w:szCs w:val="22"/>
              </w:rPr>
              <w:t>)_____</w:t>
            </w:r>
            <w:r w:rsidRPr="003E0C55">
              <w:rPr>
                <w:rFonts w:ascii="標楷體" w:hAnsi="標楷體"/>
                <w:szCs w:val="22"/>
              </w:rPr>
              <w:t>鄉鎮市區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村(里)</w:t>
            </w:r>
            <w:r w:rsidRPr="003E0C55">
              <w:rPr>
                <w:rFonts w:ascii="標楷體" w:hAnsi="標楷體" w:hint="eastAsia"/>
                <w:szCs w:val="22"/>
              </w:rPr>
              <w:t>_____</w:t>
            </w:r>
            <w:r w:rsidRPr="003E0C55">
              <w:rPr>
                <w:rFonts w:ascii="標楷體" w:hAnsi="標楷體"/>
                <w:szCs w:val="22"/>
              </w:rPr>
              <w:t>路(街)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段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巷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弄</w:t>
            </w:r>
            <w:r w:rsidRPr="003E0C55">
              <w:rPr>
                <w:rFonts w:ascii="標楷體" w:hAnsi="標楷體" w:hint="eastAsia"/>
                <w:szCs w:val="22"/>
              </w:rPr>
              <w:t>____</w:t>
            </w:r>
            <w:r w:rsidRPr="003E0C55">
              <w:rPr>
                <w:rFonts w:ascii="標楷體" w:hAnsi="標楷體"/>
                <w:szCs w:val="22"/>
              </w:rPr>
              <w:t>號</w:t>
            </w:r>
            <w:r w:rsidRPr="003E0C55">
              <w:rPr>
                <w:rFonts w:ascii="標楷體" w:hAnsi="標楷體" w:hint="eastAsia"/>
                <w:szCs w:val="22"/>
              </w:rPr>
              <w:t>___</w:t>
            </w:r>
            <w:r w:rsidRPr="003E0C55">
              <w:rPr>
                <w:rFonts w:ascii="標楷體" w:hAnsi="標楷體"/>
                <w:szCs w:val="22"/>
              </w:rPr>
              <w:t>樓</w:t>
            </w:r>
          </w:p>
          <w:p w:rsidR="002675A7" w:rsidRPr="0074320F" w:rsidRDefault="002675A7" w:rsidP="002675A7">
            <w:pPr>
              <w:rPr>
                <w:rFonts w:hint="eastAsia"/>
                <w:szCs w:val="22"/>
              </w:rPr>
            </w:pPr>
            <w:r w:rsidRPr="0074320F">
              <w:rPr>
                <w:rFonts w:hint="eastAsia"/>
                <w:szCs w:val="22"/>
              </w:rPr>
              <w:t>7-1.</w:t>
            </w:r>
            <w:r w:rsidRPr="003436A5">
              <w:rPr>
                <w:rFonts w:hint="eastAsia"/>
                <w:sz w:val="12"/>
                <w:szCs w:val="12"/>
              </w:rPr>
              <w:t xml:space="preserve"> </w:t>
            </w:r>
            <w:r w:rsidRPr="0074320F">
              <w:rPr>
                <w:rFonts w:hint="eastAsia"/>
                <w:szCs w:val="22"/>
              </w:rPr>
              <w:t>是否領有身心障礙</w:t>
            </w:r>
            <w:r w:rsidRPr="0074320F">
              <w:rPr>
                <w:rFonts w:ascii="標楷體" w:hAnsi="標楷體" w:hint="eastAsia"/>
                <w:szCs w:val="22"/>
              </w:rPr>
              <w:t>手冊/</w:t>
            </w:r>
            <w:r w:rsidRPr="0074320F">
              <w:rPr>
                <w:rFonts w:hint="eastAsia"/>
                <w:szCs w:val="22"/>
              </w:rPr>
              <w:t>證明</w:t>
            </w:r>
            <w:r w:rsidRPr="0074320F">
              <w:rPr>
                <w:szCs w:val="22"/>
              </w:rPr>
              <w:t>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無</w:t>
            </w:r>
            <w:r w:rsidRPr="0074320F">
              <w:rPr>
                <w:rFonts w:hint="eastAsia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hint="eastAsia"/>
                <w:szCs w:val="22"/>
              </w:rPr>
              <w:t>有</w:t>
            </w:r>
          </w:p>
          <w:p w:rsidR="002675A7" w:rsidRPr="0074320F" w:rsidRDefault="002675A7" w:rsidP="002675A7">
            <w:pPr>
              <w:rPr>
                <w:position w:val="-2"/>
                <w:szCs w:val="22"/>
              </w:rPr>
            </w:pPr>
            <w:r w:rsidRPr="0074320F">
              <w:rPr>
                <w:szCs w:val="22"/>
              </w:rPr>
              <w:t>7</w:t>
            </w:r>
            <w:r w:rsidRPr="009B4AA3">
              <w:rPr>
                <w:szCs w:val="22"/>
              </w:rPr>
              <w:t xml:space="preserve">-2. </w:t>
            </w:r>
            <w:r w:rsidR="009B4AA3" w:rsidRPr="009B4AA3">
              <w:rPr>
                <w:szCs w:val="22"/>
              </w:rPr>
              <w:t>(</w:t>
            </w:r>
            <w:r w:rsidRPr="009B4AA3">
              <w:rPr>
                <w:szCs w:val="22"/>
              </w:rPr>
              <w:t>舊制</w:t>
            </w:r>
            <w:r w:rsidR="009B4AA3" w:rsidRPr="009B4AA3">
              <w:rPr>
                <w:szCs w:val="22"/>
              </w:rPr>
              <w:t>)</w:t>
            </w:r>
            <w:r w:rsidRPr="009B4AA3">
              <w:rPr>
                <w:szCs w:val="22"/>
              </w:rPr>
              <w:t>身心障礙</w:t>
            </w:r>
            <w:r w:rsidRPr="0074320F">
              <w:rPr>
                <w:rFonts w:hint="eastAsia"/>
                <w:szCs w:val="22"/>
              </w:rPr>
              <w:t>手冊</w:t>
            </w:r>
            <w:r w:rsidRPr="0074320F">
              <w:rPr>
                <w:szCs w:val="22"/>
              </w:rPr>
              <w:t>類別：</w:t>
            </w:r>
          </w:p>
          <w:p w:rsidR="002675A7" w:rsidRPr="0074320F" w:rsidRDefault="002675A7" w:rsidP="002675A7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肢體障礙：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上肢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手</w:t>
            </w:r>
            <w:r w:rsidRPr="0074320F">
              <w:rPr>
                <w:position w:val="-2"/>
                <w:szCs w:val="22"/>
              </w:rPr>
              <w:t xml:space="preserve">)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下肢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腳</w:t>
            </w:r>
            <w:r w:rsidRPr="0074320F">
              <w:rPr>
                <w:position w:val="-2"/>
                <w:szCs w:val="22"/>
              </w:rPr>
              <w:t xml:space="preserve">) 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軀幹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四肢</w:t>
            </w:r>
          </w:p>
          <w:p w:rsidR="002675A7" w:rsidRPr="0074320F" w:rsidRDefault="002675A7" w:rsidP="002675A7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視覺障礙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聽覺機能障礙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平衡機能障礙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聲音或語言機能障礙</w:t>
            </w:r>
          </w:p>
          <w:p w:rsidR="002675A7" w:rsidRPr="0074320F" w:rsidRDefault="002675A7" w:rsidP="002675A7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智能障礙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重要器官失去功能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顏面損傷者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植物人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position w:val="-2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失智症</w:t>
            </w:r>
          </w:p>
          <w:p w:rsidR="002675A7" w:rsidRPr="0074320F" w:rsidRDefault="002675A7" w:rsidP="002675A7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自閉症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慢性精神病患者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頑性</w:t>
            </w:r>
            <w:r w:rsidRPr="0074320F">
              <w:rPr>
                <w:position w:val="-2"/>
                <w:szCs w:val="22"/>
              </w:rPr>
              <w:t>(</w:t>
            </w:r>
            <w:r w:rsidRPr="0074320F">
              <w:rPr>
                <w:position w:val="-2"/>
                <w:szCs w:val="22"/>
              </w:rPr>
              <w:t>難治型</w:t>
            </w:r>
            <w:r w:rsidRPr="0074320F">
              <w:rPr>
                <w:position w:val="-2"/>
                <w:szCs w:val="22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癲癇症</w:t>
            </w:r>
          </w:p>
          <w:p w:rsidR="002675A7" w:rsidRPr="003436A5" w:rsidRDefault="002675A7" w:rsidP="002675A7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多重障礙者</w:t>
            </w:r>
            <w:r w:rsidRPr="0074320F">
              <w:rPr>
                <w:position w:val="-2"/>
                <w:sz w:val="20"/>
                <w:szCs w:val="20"/>
              </w:rPr>
              <w:t>(</w:t>
            </w:r>
            <w:r w:rsidRPr="0074320F">
              <w:rPr>
                <w:position w:val="-2"/>
                <w:sz w:val="20"/>
                <w:szCs w:val="20"/>
              </w:rPr>
              <w:t>須註明障礙類別與等級</w:t>
            </w:r>
            <w:r w:rsidRPr="0074320F">
              <w:rPr>
                <w:position w:val="-2"/>
                <w:sz w:val="20"/>
                <w:szCs w:val="20"/>
              </w:rPr>
              <w:t>)</w:t>
            </w:r>
            <w:r w:rsidRPr="0074320F">
              <w:rPr>
                <w:rFonts w:ascii="Calibri" w:hAnsi="標楷體"/>
                <w:position w:val="-2"/>
                <w:szCs w:val="22"/>
              </w:rPr>
              <w:t>：</w:t>
            </w:r>
            <w:r w:rsidRPr="003436A5">
              <w:rPr>
                <w:rFonts w:ascii="標楷體" w:hAnsi="標楷體"/>
                <w:position w:val="-2"/>
                <w:szCs w:val="22"/>
              </w:rPr>
              <w:t>_______________</w:t>
            </w:r>
          </w:p>
          <w:p w:rsidR="002675A7" w:rsidRPr="003436A5" w:rsidRDefault="002675A7" w:rsidP="002675A7">
            <w:pPr>
              <w:ind w:leftChars="20" w:left="48" w:firstLineChars="191" w:firstLine="458"/>
              <w:rPr>
                <w:rFonts w:ascii="標楷體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經中央衛生主管機關認定，因罕見疾病而致身心功能障礙</w:t>
            </w:r>
          </w:p>
          <w:p w:rsidR="002675A7" w:rsidRPr="0074320F" w:rsidRDefault="002675A7" w:rsidP="002675A7">
            <w:pPr>
              <w:ind w:leftChars="20" w:left="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其他經中央主管機關認定之身心障礙類別：</w:t>
            </w:r>
            <w:r w:rsidRPr="003436A5">
              <w:rPr>
                <w:rFonts w:ascii="標楷體" w:hAnsi="標楷體"/>
                <w:szCs w:val="22"/>
              </w:rPr>
              <w:t>□</w:t>
            </w:r>
            <w:r w:rsidRPr="003436A5">
              <w:rPr>
                <w:rFonts w:ascii="標楷體" w:hAnsi="標楷體"/>
                <w:position w:val="-2"/>
                <w:szCs w:val="22"/>
              </w:rPr>
              <w:t>染色</w:t>
            </w:r>
            <w:r w:rsidRPr="0074320F">
              <w:rPr>
                <w:rFonts w:ascii="Calibri" w:hAnsi="標楷體"/>
                <w:position w:val="-2"/>
                <w:szCs w:val="22"/>
              </w:rPr>
              <w:t>體異常</w:t>
            </w:r>
            <w:r w:rsidRPr="0074320F">
              <w:rPr>
                <w:rFonts w:ascii="Calibri" w:hAnsi="Calibri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先天代謝異常</w:t>
            </w:r>
          </w:p>
          <w:p w:rsidR="002675A7" w:rsidRPr="0074320F" w:rsidRDefault="002675A7" w:rsidP="002675A7">
            <w:pPr>
              <w:ind w:leftChars="2020" w:left="4848" w:firstLineChars="191" w:firstLine="458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/>
                <w:position w:val="-2"/>
                <w:szCs w:val="22"/>
              </w:rPr>
              <w:t>其他先天缺陷</w:t>
            </w:r>
          </w:p>
          <w:p w:rsidR="002675A7" w:rsidRPr="0074320F" w:rsidRDefault="002675A7" w:rsidP="002675A7">
            <w:pPr>
              <w:rPr>
                <w:position w:val="-2"/>
                <w:szCs w:val="22"/>
              </w:rPr>
            </w:pPr>
            <w:r w:rsidRPr="0074320F">
              <w:rPr>
                <w:position w:val="-2"/>
                <w:szCs w:val="22"/>
              </w:rPr>
              <w:t>7</w:t>
            </w:r>
            <w:r w:rsidRPr="009B4AA3">
              <w:rPr>
                <w:position w:val="-2"/>
                <w:szCs w:val="22"/>
              </w:rPr>
              <w:t xml:space="preserve">-3. </w:t>
            </w:r>
            <w:r w:rsidR="009B4AA3" w:rsidRPr="009B4AA3">
              <w:rPr>
                <w:position w:val="-2"/>
                <w:szCs w:val="22"/>
              </w:rPr>
              <w:t>(</w:t>
            </w:r>
            <w:r w:rsidRPr="009B4AA3">
              <w:rPr>
                <w:position w:val="-2"/>
                <w:szCs w:val="22"/>
              </w:rPr>
              <w:t>新制</w:t>
            </w:r>
            <w:r w:rsidR="009B4AA3" w:rsidRPr="009B4AA3">
              <w:rPr>
                <w:position w:val="-2"/>
                <w:szCs w:val="22"/>
              </w:rPr>
              <w:t>)</w:t>
            </w:r>
            <w:r w:rsidRPr="009B4AA3">
              <w:rPr>
                <w:position w:val="-2"/>
                <w:szCs w:val="22"/>
              </w:rPr>
              <w:t>身心</w:t>
            </w:r>
            <w:r w:rsidRPr="0074320F">
              <w:rPr>
                <w:rFonts w:hint="eastAsia"/>
                <w:position w:val="-2"/>
                <w:szCs w:val="22"/>
              </w:rPr>
              <w:t>障礙</w:t>
            </w:r>
            <w:r w:rsidRPr="0074320F">
              <w:rPr>
                <w:position w:val="-2"/>
                <w:szCs w:val="22"/>
              </w:rPr>
              <w:t>分類系統：</w:t>
            </w:r>
          </w:p>
          <w:p w:rsidR="002675A7" w:rsidRPr="0074320F" w:rsidRDefault="002675A7" w:rsidP="002675A7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神經系統構造及精神、心智功能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眼、耳及相關構造與感官功能及疼痛</w:t>
            </w:r>
          </w:p>
          <w:p w:rsidR="002675A7" w:rsidRPr="0074320F" w:rsidRDefault="002675A7" w:rsidP="002675A7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涉及聲音與言語構造及其功能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循環、造血、免疫與呼吸系統構造及其功能</w:t>
            </w:r>
          </w:p>
          <w:p w:rsidR="002675A7" w:rsidRPr="0074320F" w:rsidRDefault="002675A7" w:rsidP="002675A7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消化、新陳代謝與內分泌系統相關構造及其功能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泌尿與生殖系統相關構造及其功能</w:t>
            </w:r>
          </w:p>
          <w:p w:rsidR="002675A7" w:rsidRPr="0074320F" w:rsidRDefault="002675A7" w:rsidP="002675A7">
            <w:pPr>
              <w:ind w:leftChars="200" w:left="480"/>
              <w:rPr>
                <w:rFonts w:ascii="Calibri" w:hAnsi="標楷體" w:hint="eastAsia"/>
                <w:position w:val="-2"/>
                <w:szCs w:val="22"/>
              </w:rPr>
            </w:pP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神經、肌肉、骨骼之移動相關構造及其功能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 xml:space="preserve">  </w:t>
            </w:r>
            <w:r w:rsidRPr="0074320F">
              <w:rPr>
                <w:rFonts w:ascii="標楷體" w:hAnsi="標楷體"/>
                <w:szCs w:val="22"/>
              </w:rPr>
              <w:t>□</w:t>
            </w:r>
            <w:r w:rsidRPr="0074320F">
              <w:rPr>
                <w:rFonts w:ascii="Calibri" w:hAnsi="標楷體" w:hint="eastAsia"/>
                <w:position w:val="-2"/>
                <w:szCs w:val="22"/>
              </w:rPr>
              <w:t>皮膚與相關構造及其功能</w:t>
            </w:r>
          </w:p>
          <w:p w:rsidR="00945E6F" w:rsidRPr="0095682E" w:rsidRDefault="00945E6F" w:rsidP="007603A6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8.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標楷體"/>
                <w:szCs w:val="22"/>
              </w:rPr>
              <w:t>障礙等級：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輕度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中度</w:t>
            </w:r>
            <w:r w:rsidRPr="0095682E">
              <w:rPr>
                <w:rFonts w:ascii="Calibri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重度</w:t>
            </w:r>
            <w:r w:rsidRPr="0095682E">
              <w:rPr>
                <w:rFonts w:ascii="Calibri" w:hAnsi="標楷體" w:hint="eastAsia"/>
                <w:szCs w:val="2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Calibri" w:hAnsi="標楷體"/>
                <w:szCs w:val="22"/>
              </w:rPr>
              <w:t>極重度</w:t>
            </w:r>
          </w:p>
          <w:p w:rsidR="00945E6F" w:rsidRPr="0095682E" w:rsidRDefault="00945E6F" w:rsidP="007603A6">
            <w:pPr>
              <w:rPr>
                <w:rFonts w:ascii="Calibri" w:hAnsi="標楷體" w:hint="eastAsia"/>
                <w:position w:val="-2"/>
                <w:szCs w:val="22"/>
              </w:rPr>
            </w:pPr>
            <w:r w:rsidRPr="0095682E">
              <w:rPr>
                <w:szCs w:val="22"/>
              </w:rPr>
              <w:t>9.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聯</w:t>
            </w:r>
            <w:r w:rsidRPr="0095682E">
              <w:rPr>
                <w:rFonts w:ascii="Calibri" w:hAnsi="標楷體"/>
                <w:szCs w:val="22"/>
              </w:rPr>
              <w:t>絡人：</w:t>
            </w:r>
            <w:r w:rsidRPr="003436A5">
              <w:rPr>
                <w:rFonts w:ascii="標楷體" w:hAnsi="標楷體"/>
                <w:szCs w:val="22"/>
              </w:rPr>
              <w:t>姓</w:t>
            </w:r>
            <w:r w:rsidRPr="0095682E">
              <w:rPr>
                <w:rFonts w:ascii="Calibri" w:hAnsi="標楷體"/>
                <w:szCs w:val="22"/>
              </w:rPr>
              <w:t>名：</w:t>
            </w:r>
            <w:r w:rsidR="003436A5"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與身心障礙者關係：</w:t>
            </w:r>
            <w:r w:rsidR="003436A5" w:rsidRPr="003436A5">
              <w:rPr>
                <w:rFonts w:ascii="標楷體" w:hAnsi="標楷體" w:hint="eastAsia"/>
                <w:szCs w:val="22"/>
              </w:rPr>
              <w:t>__________</w:t>
            </w:r>
            <w:r w:rsidRPr="0095682E">
              <w:rPr>
                <w:rFonts w:ascii="Calibri" w:hAnsi="標楷體"/>
                <w:szCs w:val="22"/>
              </w:rPr>
              <w:t>聯絡電話：</w:t>
            </w:r>
            <w:r w:rsidR="003436A5" w:rsidRPr="003436A5">
              <w:rPr>
                <w:rFonts w:ascii="標楷體" w:hAnsi="標楷體" w:hint="eastAsia"/>
                <w:szCs w:val="22"/>
              </w:rPr>
              <w:t>__________</w:t>
            </w:r>
          </w:p>
          <w:p w:rsidR="00945E6F" w:rsidRPr="0095682E" w:rsidRDefault="00945E6F" w:rsidP="003436A5">
            <w:pPr>
              <w:rPr>
                <w:rFonts w:ascii="標楷體" w:hAnsi="標楷體" w:hint="eastAsia"/>
                <w:b/>
                <w:color w:val="000000"/>
              </w:rPr>
            </w:pPr>
            <w:r w:rsidRPr="0095682E">
              <w:rPr>
                <w:szCs w:val="22"/>
              </w:rPr>
              <w:t>10.</w:t>
            </w:r>
            <w:r w:rsidRPr="003436A5">
              <w:rPr>
                <w:sz w:val="12"/>
                <w:szCs w:val="12"/>
              </w:rPr>
              <w:t xml:space="preserve"> </w:t>
            </w:r>
            <w:r w:rsidRPr="0095682E">
              <w:rPr>
                <w:rFonts w:ascii="Calibri" w:hAnsi="Calibri"/>
                <w:szCs w:val="22"/>
              </w:rPr>
              <w:t>居</w:t>
            </w:r>
            <w:r w:rsidRPr="0095682E">
              <w:rPr>
                <w:rFonts w:ascii="Calibri" w:hAnsi="Calibri" w:hint="eastAsia"/>
                <w:szCs w:val="22"/>
              </w:rPr>
              <w:t>住情況：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獨居</w:t>
            </w:r>
            <w:r w:rsidR="003436A5">
              <w:rPr>
                <w:rFonts w:ascii="標楷體" w:hAnsi="標楷體" w:hint="eastAsia"/>
                <w:szCs w:val="22"/>
              </w:rPr>
              <w:t xml:space="preserve">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與親友同住</w:t>
            </w:r>
            <w:r w:rsidR="00997685">
              <w:rPr>
                <w:rFonts w:ascii="標楷體" w:hAnsi="標楷體" w:hint="eastAsia"/>
                <w:szCs w:val="22"/>
              </w:rPr>
              <w:t xml:space="preserve">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 xml:space="preserve">安置機構  </w:t>
            </w:r>
            <w:r w:rsidRPr="0095682E">
              <w:rPr>
                <w:rFonts w:ascii="標楷體" w:hAnsi="標楷體"/>
                <w:szCs w:val="22"/>
              </w:rPr>
              <w:t>□</w:t>
            </w:r>
            <w:r w:rsidRPr="0095682E">
              <w:rPr>
                <w:rFonts w:ascii="標楷體" w:hAnsi="標楷體" w:hint="eastAsia"/>
                <w:szCs w:val="22"/>
              </w:rPr>
              <w:t>其他</w:t>
            </w:r>
            <w:r w:rsidRPr="0095682E">
              <w:rPr>
                <w:rFonts w:ascii="Calibri" w:hAnsi="標楷體"/>
                <w:szCs w:val="22"/>
              </w:rPr>
              <w:t>：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</w:t>
            </w:r>
            <w:r w:rsidR="00A42DFA">
              <w:rPr>
                <w:rFonts w:ascii="標楷體" w:hAnsi="標楷體" w:hint="eastAsia"/>
                <w:szCs w:val="22"/>
                <w:u w:val="single"/>
              </w:rPr>
              <w:t xml:space="preserve">     </w:t>
            </w:r>
            <w:r w:rsidRPr="0095682E">
              <w:rPr>
                <w:rFonts w:ascii="標楷體" w:hAnsi="標楷體" w:hint="eastAsia"/>
                <w:szCs w:val="22"/>
                <w:u w:val="single"/>
              </w:rPr>
              <w:t xml:space="preserve">        </w:t>
            </w:r>
          </w:p>
        </w:tc>
      </w:tr>
    </w:tbl>
    <w:p w:rsidR="00945E6F" w:rsidRPr="002675A7" w:rsidRDefault="00945E6F" w:rsidP="00B848FC">
      <w:pPr>
        <w:rPr>
          <w:rFonts w:ascii="標楷體" w:hAnsi="標楷體" w:hint="eastAsia"/>
        </w:rPr>
      </w:pPr>
    </w:p>
    <w:p w:rsidR="005C0EEC" w:rsidRPr="002675A7" w:rsidRDefault="00464E1A" w:rsidP="00B848FC">
      <w:pPr>
        <w:spacing w:line="400" w:lineRule="exact"/>
        <w:rPr>
          <w:b/>
          <w:sz w:val="28"/>
          <w:szCs w:val="28"/>
        </w:rPr>
      </w:pPr>
      <w:r w:rsidRPr="002675A7">
        <w:rPr>
          <w:rFonts w:hint="eastAsia"/>
          <w:b/>
          <w:sz w:val="28"/>
          <w:szCs w:val="28"/>
        </w:rPr>
        <w:t>二、使用</w:t>
      </w:r>
      <w:r w:rsidR="005C0EEC" w:rsidRPr="002675A7">
        <w:rPr>
          <w:rFonts w:hint="eastAsia"/>
          <w:b/>
          <w:sz w:val="28"/>
          <w:szCs w:val="28"/>
        </w:rPr>
        <w:t>評估</w:t>
      </w:r>
    </w:p>
    <w:p w:rsidR="00A42DFA" w:rsidRDefault="005C0EEC" w:rsidP="00CE0DBE">
      <w:pPr>
        <w:numPr>
          <w:ilvl w:val="0"/>
          <w:numId w:val="20"/>
        </w:numPr>
        <w:ind w:left="284" w:hanging="284"/>
      </w:pPr>
      <w:r w:rsidRPr="002675A7">
        <w:rPr>
          <w:rFonts w:hint="eastAsia"/>
        </w:rPr>
        <w:t>使用目的與活動需求</w:t>
      </w:r>
      <w:r w:rsidRPr="002675A7">
        <w:rPr>
          <w:rFonts w:hint="eastAsia"/>
          <w:sz w:val="20"/>
          <w:szCs w:val="20"/>
        </w:rPr>
        <w:t>(</w:t>
      </w:r>
      <w:r w:rsidRPr="002675A7">
        <w:rPr>
          <w:rFonts w:hint="eastAsia"/>
          <w:sz w:val="20"/>
          <w:szCs w:val="20"/>
        </w:rPr>
        <w:t>可複選</w:t>
      </w:r>
      <w:r w:rsidRPr="002675A7">
        <w:rPr>
          <w:rFonts w:hint="eastAsia"/>
          <w:sz w:val="20"/>
          <w:szCs w:val="20"/>
        </w:rPr>
        <w:t>)</w:t>
      </w:r>
      <w:r w:rsidRPr="002675A7">
        <w:rPr>
          <w:rFonts w:hint="eastAsia"/>
        </w:rPr>
        <w:t>：□日常生活</w:t>
      </w:r>
      <w:r w:rsidR="008D5625" w:rsidRPr="002675A7">
        <w:rPr>
          <w:rFonts w:hint="eastAsia"/>
        </w:rPr>
        <w:t xml:space="preserve"> </w:t>
      </w:r>
      <w:r w:rsidRPr="002675A7">
        <w:rPr>
          <w:rFonts w:hint="eastAsia"/>
        </w:rPr>
        <w:t>□醫療</w:t>
      </w:r>
      <w:r w:rsidR="008D5625" w:rsidRPr="002675A7">
        <w:rPr>
          <w:rFonts w:hint="eastAsia"/>
        </w:rPr>
        <w:t xml:space="preserve"> </w:t>
      </w:r>
      <w:r w:rsidRPr="002675A7">
        <w:rPr>
          <w:rFonts w:hint="eastAsia"/>
        </w:rPr>
        <w:t>□就學</w:t>
      </w:r>
      <w:r w:rsidR="008D5625" w:rsidRPr="002675A7">
        <w:rPr>
          <w:rFonts w:hint="eastAsia"/>
        </w:rPr>
        <w:t xml:space="preserve"> </w:t>
      </w:r>
      <w:r w:rsidRPr="002675A7">
        <w:rPr>
          <w:rFonts w:hint="eastAsia"/>
        </w:rPr>
        <w:t>□就業</w:t>
      </w:r>
      <w:r w:rsidR="008D5625" w:rsidRPr="002675A7">
        <w:rPr>
          <w:rFonts w:hint="eastAsia"/>
        </w:rPr>
        <w:t xml:space="preserve"> </w:t>
      </w:r>
      <w:r w:rsidRPr="002675A7">
        <w:rPr>
          <w:rFonts w:hint="eastAsia"/>
        </w:rPr>
        <w:t>□休閒與運動</w:t>
      </w:r>
    </w:p>
    <w:p w:rsidR="00AF124F" w:rsidRPr="002675A7" w:rsidRDefault="00AF124F" w:rsidP="00AF124F">
      <w:pPr>
        <w:ind w:left="284" w:firstLineChars="1300" w:firstLine="3120"/>
        <w:rPr>
          <w:rFonts w:hint="eastAsia"/>
        </w:rPr>
      </w:pPr>
      <w:r w:rsidRPr="002675A7">
        <w:rPr>
          <w:rFonts w:hint="eastAsia"/>
        </w:rPr>
        <w:t>□其他：</w:t>
      </w:r>
      <w:r w:rsidRPr="002675A7">
        <w:rPr>
          <w:rFonts w:hint="eastAsia"/>
          <w:u w:val="single"/>
        </w:rPr>
        <w:t xml:space="preserve">           </w:t>
      </w:r>
      <w:r>
        <w:rPr>
          <w:u w:val="single"/>
        </w:rPr>
        <w:t xml:space="preserve">                      </w:t>
      </w:r>
      <w:r w:rsidRPr="002675A7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>_</w:t>
      </w:r>
    </w:p>
    <w:p w:rsidR="00CE0DBE" w:rsidRPr="00CE0DBE" w:rsidRDefault="00B848FC" w:rsidP="002675A7">
      <w:pPr>
        <w:numPr>
          <w:ilvl w:val="0"/>
          <w:numId w:val="20"/>
        </w:numPr>
        <w:ind w:left="284" w:hanging="284"/>
      </w:pPr>
      <w:r w:rsidRPr="002675A7">
        <w:rPr>
          <w:rFonts w:hAnsi="標楷體"/>
        </w:rPr>
        <w:t>輔具使用</w:t>
      </w:r>
      <w:r w:rsidR="00032EDD" w:rsidRPr="002675A7">
        <w:rPr>
          <w:rFonts w:hAnsi="標楷體" w:hint="eastAsia"/>
        </w:rPr>
        <w:t>環</w:t>
      </w:r>
      <w:r w:rsidRPr="002675A7">
        <w:rPr>
          <w:rFonts w:hAnsi="標楷體"/>
        </w:rPr>
        <w:t>境</w:t>
      </w:r>
      <w:r w:rsidRPr="002675A7">
        <w:rPr>
          <w:sz w:val="20"/>
          <w:szCs w:val="20"/>
        </w:rPr>
        <w:t>(</w:t>
      </w:r>
      <w:r w:rsidRPr="002675A7">
        <w:rPr>
          <w:rFonts w:hAnsi="標楷體"/>
          <w:sz w:val="20"/>
          <w:szCs w:val="20"/>
        </w:rPr>
        <w:t>可複選</w:t>
      </w:r>
      <w:r w:rsidRPr="002675A7">
        <w:rPr>
          <w:sz w:val="20"/>
          <w:szCs w:val="20"/>
        </w:rPr>
        <w:t>)</w:t>
      </w:r>
      <w:r w:rsidRPr="002675A7">
        <w:rPr>
          <w:rFonts w:hint="eastAsia"/>
        </w:rPr>
        <w:t>：</w:t>
      </w:r>
      <w:r w:rsidR="005C0EEC" w:rsidRPr="002675A7">
        <w:rPr>
          <w:rFonts w:hint="eastAsia"/>
        </w:rPr>
        <w:t>□家中</w:t>
      </w:r>
      <w:r w:rsidR="005C0EEC" w:rsidRPr="002675A7">
        <w:rPr>
          <w:rFonts w:hint="eastAsia"/>
        </w:rPr>
        <w:t xml:space="preserve"> </w:t>
      </w:r>
      <w:r w:rsidR="005C0EEC" w:rsidRPr="002675A7">
        <w:rPr>
          <w:rFonts w:hint="eastAsia"/>
        </w:rPr>
        <w:t>□學校</w:t>
      </w:r>
      <w:r w:rsidR="005C0EEC" w:rsidRPr="002675A7">
        <w:rPr>
          <w:rFonts w:hint="eastAsia"/>
        </w:rPr>
        <w:t xml:space="preserve"> </w:t>
      </w:r>
      <w:r w:rsidR="005C0EEC" w:rsidRPr="002675A7">
        <w:rPr>
          <w:rFonts w:hint="eastAsia"/>
        </w:rPr>
        <w:t>□社區</w:t>
      </w:r>
      <w:r w:rsidR="005C0EEC" w:rsidRPr="002675A7">
        <w:rPr>
          <w:rFonts w:hint="eastAsia"/>
        </w:rPr>
        <w:t xml:space="preserve"> </w:t>
      </w:r>
      <w:r w:rsidR="005C0EEC" w:rsidRPr="002675A7">
        <w:rPr>
          <w:rFonts w:hint="eastAsia"/>
        </w:rPr>
        <w:t>□職場</w:t>
      </w:r>
      <w:r w:rsidR="008D5625" w:rsidRPr="002675A7">
        <w:rPr>
          <w:rFonts w:hint="eastAsia"/>
        </w:rPr>
        <w:t xml:space="preserve"> </w:t>
      </w:r>
      <w:r w:rsidR="005C0EEC" w:rsidRPr="002675A7">
        <w:rPr>
          <w:rFonts w:hint="eastAsia"/>
        </w:rPr>
        <w:t>□其他</w:t>
      </w:r>
      <w:r w:rsidR="008D5625" w:rsidRPr="002675A7">
        <w:rPr>
          <w:rFonts w:hint="eastAsia"/>
        </w:rPr>
        <w:t>：</w:t>
      </w:r>
      <w:r w:rsidRPr="002675A7">
        <w:rPr>
          <w:rFonts w:hint="eastAsia"/>
          <w:u w:val="single"/>
        </w:rPr>
        <w:t xml:space="preserve">        </w:t>
      </w:r>
      <w:r w:rsidR="008D5625" w:rsidRPr="002675A7">
        <w:rPr>
          <w:rFonts w:hint="eastAsia"/>
          <w:u w:val="single"/>
        </w:rPr>
        <w:t xml:space="preserve"> </w:t>
      </w:r>
      <w:r w:rsidR="00A42DFA" w:rsidRPr="002675A7">
        <w:rPr>
          <w:rFonts w:hint="eastAsia"/>
          <w:u w:val="single"/>
        </w:rPr>
        <w:t xml:space="preserve">    </w:t>
      </w:r>
      <w:r w:rsidR="00CE0DBE">
        <w:rPr>
          <w:rFonts w:hint="eastAsia"/>
          <w:u w:val="single"/>
        </w:rPr>
        <w:t>_</w:t>
      </w:r>
    </w:p>
    <w:p w:rsidR="00B848FC" w:rsidRPr="002675A7" w:rsidRDefault="00CE0DBE" w:rsidP="002675A7">
      <w:pPr>
        <w:numPr>
          <w:ilvl w:val="0"/>
          <w:numId w:val="20"/>
        </w:numPr>
        <w:ind w:left="284" w:hanging="284"/>
        <w:rPr>
          <w:rFonts w:hint="eastAsia"/>
        </w:rPr>
      </w:pPr>
      <w:r>
        <w:rPr>
          <w:rFonts w:hint="eastAsia"/>
        </w:rPr>
        <w:t>是否配戴過</w:t>
      </w:r>
      <w:r w:rsidR="005C0EEC" w:rsidRPr="002675A7">
        <w:rPr>
          <w:rFonts w:hint="eastAsia"/>
        </w:rPr>
        <w:t>助聽器</w:t>
      </w:r>
      <w:r w:rsidR="00B848FC" w:rsidRPr="002675A7">
        <w:rPr>
          <w:rFonts w:hint="eastAsia"/>
        </w:rPr>
        <w:t>：</w:t>
      </w:r>
      <w:r w:rsidRPr="002675A7">
        <w:rPr>
          <w:rFonts w:hint="eastAsia"/>
        </w:rPr>
        <w:t>□</w:t>
      </w:r>
      <w:r>
        <w:rPr>
          <w:rFonts w:hint="eastAsia"/>
        </w:rPr>
        <w:t>無</w:t>
      </w:r>
      <w:r>
        <w:rPr>
          <w:rFonts w:hint="eastAsia"/>
        </w:rPr>
        <w:t xml:space="preserve"> </w:t>
      </w:r>
      <w:r w:rsidRPr="002675A7">
        <w:rPr>
          <w:rFonts w:hint="eastAsia"/>
        </w:rPr>
        <w:t>□</w:t>
      </w:r>
      <w:r>
        <w:rPr>
          <w:rFonts w:hint="eastAsia"/>
        </w:rPr>
        <w:t>有</w:t>
      </w:r>
      <w:r>
        <w:rPr>
          <w:rFonts w:hint="eastAsia"/>
        </w:rPr>
        <w:t>(</w:t>
      </w:r>
      <w:r>
        <w:rPr>
          <w:rFonts w:hint="eastAsia"/>
        </w:rPr>
        <w:t>廠牌：</w:t>
      </w:r>
      <w:r>
        <w:rPr>
          <w:rFonts w:hint="eastAsia"/>
        </w:rPr>
        <w:t>_____________</w:t>
      </w:r>
      <w:r w:rsidR="00615516">
        <w:rPr>
          <w:rFonts w:hint="eastAsia"/>
        </w:rPr>
        <w:t>，機型：</w:t>
      </w:r>
      <w:r w:rsidR="00615516">
        <w:rPr>
          <w:rFonts w:hint="eastAsia"/>
        </w:rPr>
        <w:t>_____________</w:t>
      </w:r>
      <w:r>
        <w:rPr>
          <w:rFonts w:hint="eastAsia"/>
        </w:rPr>
        <w:t>)</w:t>
      </w:r>
    </w:p>
    <w:p w:rsidR="00CE0DBE" w:rsidRDefault="00B848FC" w:rsidP="00CE0DBE">
      <w:pPr>
        <w:numPr>
          <w:ilvl w:val="0"/>
          <w:numId w:val="21"/>
        </w:numPr>
        <w:ind w:left="568" w:hanging="284"/>
        <w:rPr>
          <w:rFonts w:ascii="標楷體" w:hAnsi="標楷體"/>
        </w:rPr>
      </w:pPr>
      <w:r w:rsidRPr="00A42DFA">
        <w:rPr>
          <w:rFonts w:hint="eastAsia"/>
        </w:rPr>
        <w:t>已使用：</w:t>
      </w:r>
      <w:r w:rsidRPr="00A42DFA">
        <w:rPr>
          <w:rFonts w:hint="eastAsia"/>
          <w:u w:val="single"/>
        </w:rPr>
        <w:t xml:space="preserve">      </w:t>
      </w:r>
      <w:r w:rsidRPr="00A42DFA">
        <w:rPr>
          <w:rFonts w:hint="eastAsia"/>
        </w:rPr>
        <w:t>年</w:t>
      </w:r>
      <w:r w:rsidRPr="00A42DFA">
        <w:rPr>
          <w:rFonts w:hint="eastAsia"/>
          <w:u w:val="single"/>
        </w:rPr>
        <w:t xml:space="preserve">      </w:t>
      </w:r>
      <w:r w:rsidRPr="00A42DFA">
        <w:rPr>
          <w:rFonts w:hint="eastAsia"/>
        </w:rPr>
        <w:t>月</w:t>
      </w:r>
      <w:r w:rsidRPr="00520DBA">
        <w:rPr>
          <w:rFonts w:hint="eastAsia"/>
          <w:sz w:val="20"/>
          <w:szCs w:val="20"/>
        </w:rPr>
        <w:t>(</w:t>
      </w:r>
      <w:r w:rsidRPr="00520DBA">
        <w:rPr>
          <w:rFonts w:hint="eastAsia"/>
          <w:sz w:val="20"/>
          <w:szCs w:val="20"/>
        </w:rPr>
        <w:t>尚未</w:t>
      </w:r>
      <w:r w:rsidR="00C30682">
        <w:rPr>
          <w:rFonts w:hint="eastAsia"/>
          <w:sz w:val="20"/>
          <w:szCs w:val="20"/>
        </w:rPr>
        <w:t>有助聽器</w:t>
      </w:r>
      <w:r w:rsidRPr="00520DBA">
        <w:rPr>
          <w:rFonts w:hint="eastAsia"/>
          <w:sz w:val="20"/>
          <w:szCs w:val="20"/>
        </w:rPr>
        <w:t>免填</w:t>
      </w:r>
      <w:r w:rsidRPr="00520DBA"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 </w:t>
      </w:r>
      <w:r w:rsidR="00615516">
        <w:rPr>
          <w:rFonts w:ascii="標楷體" w:hAnsi="標楷體" w:hint="eastAsia"/>
        </w:rPr>
        <w:t>□使用年限不明</w:t>
      </w:r>
    </w:p>
    <w:p w:rsidR="00CE0DBE" w:rsidRDefault="00B848FC" w:rsidP="00CE0DBE">
      <w:pPr>
        <w:numPr>
          <w:ilvl w:val="0"/>
          <w:numId w:val="21"/>
        </w:numPr>
        <w:ind w:left="568" w:hanging="284"/>
        <w:rPr>
          <w:rFonts w:ascii="標楷體" w:hAnsi="標楷體" w:hint="eastAsia"/>
        </w:rPr>
      </w:pPr>
      <w:r w:rsidRPr="00CE0DBE">
        <w:rPr>
          <w:rFonts w:hAnsi="標楷體"/>
        </w:rPr>
        <w:t>現</w:t>
      </w:r>
      <w:r w:rsidRPr="00CE0DBE">
        <w:rPr>
          <w:rFonts w:ascii="標楷體" w:hAnsi="標楷體" w:hint="eastAsia"/>
        </w:rPr>
        <w:t>有助聽器種類：</w:t>
      </w:r>
      <w:r w:rsidR="005C0EEC" w:rsidRPr="00A42DFA">
        <w:rPr>
          <w:rFonts w:hint="eastAsia"/>
        </w:rPr>
        <w:t>□口袋型</w:t>
      </w:r>
      <w:r w:rsidR="005C0EEC" w:rsidRPr="00A42DFA">
        <w:rPr>
          <w:rFonts w:hint="eastAsia"/>
        </w:rPr>
        <w:t xml:space="preserve"> </w:t>
      </w:r>
      <w:r w:rsidR="005C0EEC" w:rsidRPr="00A42DFA">
        <w:rPr>
          <w:rFonts w:hint="eastAsia"/>
        </w:rPr>
        <w:t>□耳掛型</w:t>
      </w:r>
      <w:r w:rsidR="005C0EEC" w:rsidRPr="00A42DFA">
        <w:rPr>
          <w:rFonts w:hint="eastAsia"/>
        </w:rPr>
        <w:t xml:space="preserve"> </w:t>
      </w:r>
      <w:r w:rsidR="005C0EEC" w:rsidRPr="00A42DFA">
        <w:rPr>
          <w:rFonts w:hint="eastAsia"/>
        </w:rPr>
        <w:t>□耳內型</w:t>
      </w:r>
      <w:r w:rsidR="005C0EEC" w:rsidRPr="00A42DFA">
        <w:rPr>
          <w:rFonts w:hint="eastAsia"/>
        </w:rPr>
        <w:t xml:space="preserve"> </w:t>
      </w:r>
      <w:r w:rsidR="005C0EEC" w:rsidRPr="00A42DFA">
        <w:rPr>
          <w:rFonts w:hint="eastAsia"/>
        </w:rPr>
        <w:t>□其他</w:t>
      </w:r>
      <w:r w:rsidR="00945E6F" w:rsidRPr="00A42DFA">
        <w:rPr>
          <w:rFonts w:hint="eastAsia"/>
        </w:rPr>
        <w:t>：</w:t>
      </w:r>
      <w:r w:rsidR="00945E6F" w:rsidRPr="00CE0DBE">
        <w:rPr>
          <w:rFonts w:hint="eastAsia"/>
          <w:u w:val="single"/>
        </w:rPr>
        <w:t xml:space="preserve">       </w:t>
      </w:r>
      <w:r w:rsidRPr="00CE0DBE">
        <w:rPr>
          <w:rFonts w:hint="eastAsia"/>
          <w:u w:val="single"/>
        </w:rPr>
        <w:t xml:space="preserve">   </w:t>
      </w:r>
      <w:r w:rsidR="00945E6F" w:rsidRPr="00CE0DBE">
        <w:rPr>
          <w:rFonts w:hint="eastAsia"/>
          <w:u w:val="single"/>
        </w:rPr>
        <w:t xml:space="preserve">   </w:t>
      </w:r>
      <w:r w:rsidR="00A42DFA" w:rsidRPr="00CE0DBE">
        <w:rPr>
          <w:rFonts w:hint="eastAsia"/>
          <w:u w:val="single"/>
        </w:rPr>
        <w:t xml:space="preserve">    </w:t>
      </w:r>
    </w:p>
    <w:p w:rsidR="00CE0DBE" w:rsidRDefault="00B848FC" w:rsidP="00CE0DBE">
      <w:pPr>
        <w:numPr>
          <w:ilvl w:val="0"/>
          <w:numId w:val="21"/>
        </w:numPr>
        <w:ind w:left="568" w:hanging="284"/>
        <w:rPr>
          <w:rFonts w:ascii="標楷體" w:hAnsi="標楷體"/>
        </w:rPr>
      </w:pPr>
      <w:r>
        <w:rPr>
          <w:rFonts w:hint="eastAsia"/>
        </w:rPr>
        <w:t>輔具</w:t>
      </w:r>
      <w:r w:rsidR="005C0EEC" w:rsidRPr="00A42DFA">
        <w:rPr>
          <w:rFonts w:hint="eastAsia"/>
        </w:rPr>
        <w:t>來源：□自購</w:t>
      </w:r>
      <w:r w:rsidR="005C0EEC" w:rsidRPr="00A42DFA">
        <w:rPr>
          <w:rFonts w:hint="eastAsia"/>
        </w:rPr>
        <w:t xml:space="preserve"> </w:t>
      </w:r>
      <w:r w:rsidR="005C0EEC" w:rsidRPr="00A42DFA">
        <w:rPr>
          <w:rFonts w:hint="eastAsia"/>
        </w:rPr>
        <w:t>□社政</w:t>
      </w:r>
      <w:r w:rsidR="005C0EEC" w:rsidRPr="00A42DFA">
        <w:rPr>
          <w:rFonts w:hint="eastAsia"/>
        </w:rPr>
        <w:t xml:space="preserve"> </w:t>
      </w:r>
      <w:r w:rsidR="005C0EEC" w:rsidRPr="00A42DFA">
        <w:rPr>
          <w:rFonts w:hint="eastAsia"/>
        </w:rPr>
        <w:t>□教育</w:t>
      </w:r>
      <w:r w:rsidR="005C0EEC" w:rsidRPr="00A42DFA">
        <w:rPr>
          <w:rFonts w:hint="eastAsia"/>
        </w:rPr>
        <w:t xml:space="preserve"> </w:t>
      </w:r>
      <w:r w:rsidR="005C0EEC" w:rsidRPr="00A42DFA">
        <w:rPr>
          <w:rFonts w:hint="eastAsia"/>
        </w:rPr>
        <w:t>□勞政</w:t>
      </w:r>
      <w:r w:rsidR="005A30A0">
        <w:rPr>
          <w:rFonts w:hint="eastAsia"/>
        </w:rPr>
        <w:t xml:space="preserve"> </w:t>
      </w:r>
      <w:r w:rsidR="005C0EEC" w:rsidRPr="00A42DFA">
        <w:rPr>
          <w:rFonts w:hint="eastAsia"/>
        </w:rPr>
        <w:t>□其他</w:t>
      </w:r>
      <w:r w:rsidR="00945E6F" w:rsidRPr="00A42DFA">
        <w:rPr>
          <w:rFonts w:hint="eastAsia"/>
        </w:rPr>
        <w:t>：</w:t>
      </w:r>
      <w:r w:rsidR="00945E6F" w:rsidRPr="00CE0DBE">
        <w:rPr>
          <w:rFonts w:hint="eastAsia"/>
          <w:u w:val="single"/>
        </w:rPr>
        <w:t xml:space="preserve">          </w:t>
      </w:r>
      <w:r w:rsidRPr="00CE0DBE">
        <w:rPr>
          <w:rFonts w:hint="eastAsia"/>
          <w:u w:val="single"/>
        </w:rPr>
        <w:t xml:space="preserve">       </w:t>
      </w:r>
      <w:r w:rsidR="005A30A0" w:rsidRPr="00CE0DBE">
        <w:rPr>
          <w:rFonts w:hint="eastAsia"/>
          <w:u w:val="single"/>
        </w:rPr>
        <w:t xml:space="preserve">     </w:t>
      </w:r>
    </w:p>
    <w:p w:rsidR="005C0EEC" w:rsidRPr="00CE0DBE" w:rsidRDefault="005C0EEC" w:rsidP="00CE0DBE">
      <w:pPr>
        <w:numPr>
          <w:ilvl w:val="0"/>
          <w:numId w:val="21"/>
        </w:numPr>
        <w:ind w:left="568" w:hanging="284"/>
        <w:rPr>
          <w:rFonts w:ascii="標楷體" w:hAnsi="標楷體" w:hint="eastAsia"/>
        </w:rPr>
      </w:pPr>
      <w:r w:rsidRPr="00A42DFA">
        <w:rPr>
          <w:rFonts w:hint="eastAsia"/>
        </w:rPr>
        <w:t>目前使用情形：</w:t>
      </w:r>
      <w:r w:rsidR="00945E6F" w:rsidRPr="00A42DFA">
        <w:rPr>
          <w:rFonts w:hint="eastAsia"/>
        </w:rPr>
        <w:t>□已損壞不堪修復，需更新</w:t>
      </w:r>
    </w:p>
    <w:p w:rsidR="00CE0DBE" w:rsidRDefault="00CE0DBE" w:rsidP="00CE0DBE">
      <w:pPr>
        <w:tabs>
          <w:tab w:val="left" w:pos="2268"/>
        </w:tabs>
        <w:ind w:leftChars="886" w:left="2126"/>
      </w:pPr>
      <w:r>
        <w:rPr>
          <w:rFonts w:hint="eastAsia"/>
          <w:sz w:val="4"/>
          <w:szCs w:val="4"/>
        </w:rPr>
        <w:t xml:space="preserve">      </w:t>
      </w:r>
      <w:r w:rsidR="00945E6F" w:rsidRPr="00A42DFA">
        <w:rPr>
          <w:rFonts w:hint="eastAsia"/>
        </w:rPr>
        <w:t>□規格或功能不符使用者現在的需求，需更換</w:t>
      </w:r>
    </w:p>
    <w:p w:rsidR="00945E6F" w:rsidRPr="00A42DFA" w:rsidRDefault="00CE0DBE" w:rsidP="00CE0DBE">
      <w:pPr>
        <w:tabs>
          <w:tab w:val="left" w:pos="2268"/>
          <w:tab w:val="left" w:pos="2410"/>
        </w:tabs>
        <w:ind w:leftChars="886" w:left="2126"/>
        <w:rPr>
          <w:rFonts w:hint="eastAsia"/>
        </w:rPr>
      </w:pPr>
      <w:r>
        <w:rPr>
          <w:rFonts w:hint="eastAsia"/>
        </w:rPr>
        <w:t xml:space="preserve"> </w:t>
      </w:r>
      <w:r w:rsidR="00945E6F" w:rsidRPr="00676D59">
        <w:rPr>
          <w:rFonts w:hint="eastAsia"/>
        </w:rPr>
        <w:t>□適合繼續使用，但需要另行購置一</w:t>
      </w:r>
      <w:r w:rsidR="00B848FC" w:rsidRPr="00676D59">
        <w:rPr>
          <w:rFonts w:hint="eastAsia"/>
        </w:rPr>
        <w:t>款</w:t>
      </w:r>
      <w:r w:rsidR="00945E6F" w:rsidRPr="00676D59">
        <w:rPr>
          <w:rFonts w:hint="eastAsia"/>
        </w:rPr>
        <w:t>於不同場所使用</w:t>
      </w:r>
    </w:p>
    <w:p w:rsidR="008D5625" w:rsidRPr="00A42DFA" w:rsidRDefault="00CE0DBE" w:rsidP="00CE0DBE">
      <w:pPr>
        <w:tabs>
          <w:tab w:val="left" w:pos="2268"/>
        </w:tabs>
        <w:ind w:leftChars="886" w:left="2126" w:firstLine="1"/>
        <w:rPr>
          <w:rFonts w:hint="eastAsia"/>
        </w:rPr>
      </w:pPr>
      <w:r>
        <w:rPr>
          <w:rFonts w:hint="eastAsia"/>
        </w:rPr>
        <w:lastRenderedPageBreak/>
        <w:t xml:space="preserve"> </w:t>
      </w:r>
      <w:r w:rsidR="00945E6F" w:rsidRPr="00A42DFA">
        <w:rPr>
          <w:rFonts w:hint="eastAsia"/>
        </w:rPr>
        <w:t>□部分損壞或需要調整，可進行修復或調整</w:t>
      </w:r>
    </w:p>
    <w:p w:rsidR="008D5625" w:rsidRPr="00002110" w:rsidRDefault="00CE0DBE" w:rsidP="00CE0DBE">
      <w:pPr>
        <w:tabs>
          <w:tab w:val="left" w:pos="2268"/>
        </w:tabs>
        <w:ind w:leftChars="886" w:left="2126" w:firstLine="1"/>
        <w:rPr>
          <w:rFonts w:hint="eastAsia"/>
        </w:rPr>
      </w:pPr>
      <w:r w:rsidRPr="00002110">
        <w:rPr>
          <w:rFonts w:hint="eastAsia"/>
        </w:rPr>
        <w:t xml:space="preserve"> </w:t>
      </w:r>
      <w:r w:rsidR="008D5625" w:rsidRPr="00002110">
        <w:rPr>
          <w:rFonts w:hint="eastAsia"/>
        </w:rPr>
        <w:t>□</w:t>
      </w:r>
      <w:r w:rsidR="00873171" w:rsidRPr="00002110">
        <w:rPr>
          <w:rFonts w:hint="eastAsia"/>
        </w:rPr>
        <w:t>其他</w:t>
      </w:r>
      <w:r w:rsidR="008D5625" w:rsidRPr="00002110">
        <w:rPr>
          <w:rFonts w:hint="eastAsia"/>
        </w:rPr>
        <w:t>：</w:t>
      </w:r>
      <w:r w:rsidR="008D5625" w:rsidRPr="00002110">
        <w:rPr>
          <w:rFonts w:hint="eastAsia"/>
          <w:u w:val="single"/>
        </w:rPr>
        <w:t xml:space="preserve">                                  </w:t>
      </w:r>
      <w:r w:rsidR="00B848FC" w:rsidRPr="00002110">
        <w:rPr>
          <w:rFonts w:hint="eastAsia"/>
          <w:u w:val="single"/>
        </w:rPr>
        <w:t xml:space="preserve">      </w:t>
      </w:r>
      <w:r w:rsidR="008D5625" w:rsidRPr="00002110">
        <w:rPr>
          <w:rFonts w:hint="eastAsia"/>
          <w:u w:val="single"/>
        </w:rPr>
        <w:t xml:space="preserve">      </w:t>
      </w:r>
    </w:p>
    <w:p w:rsidR="00DF36A4" w:rsidRPr="00676D59" w:rsidRDefault="00A96770" w:rsidP="00AF01B9">
      <w:pPr>
        <w:numPr>
          <w:ilvl w:val="0"/>
          <w:numId w:val="37"/>
        </w:numPr>
        <w:ind w:left="284" w:hanging="284"/>
        <w:rPr>
          <w:rFonts w:hint="eastAsia"/>
          <w:color w:val="FF0000"/>
        </w:rPr>
      </w:pPr>
      <w:r w:rsidRPr="00676D59">
        <w:rPr>
          <w:rFonts w:hint="eastAsia"/>
        </w:rPr>
        <w:t>配戴助聽器前之聽力評估：</w:t>
      </w:r>
    </w:p>
    <w:p w:rsidR="00DF36A4" w:rsidRDefault="00957441" w:rsidP="00AF01B9">
      <w:pPr>
        <w:numPr>
          <w:ilvl w:val="0"/>
          <w:numId w:val="27"/>
        </w:numPr>
        <w:ind w:left="568" w:hanging="284"/>
      </w:pPr>
      <w:r w:rsidRPr="009245D6">
        <w:rPr>
          <w:rFonts w:ascii="標楷體" w:hAnsi="標楷體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215265</wp:posOffset>
                </wp:positionV>
                <wp:extent cx="134620" cy="200025"/>
                <wp:effectExtent l="1270" t="3175" r="0" b="0"/>
                <wp:wrapNone/>
                <wp:docPr id="13" name="__TH_B11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_TH_B11210" o:spid="_x0000_s1026" type="#_x0000_t202" style="position:absolute;left:0;text-align:left;margin-left:42.3pt;margin-top:16.95pt;width:10.6pt;height:15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" filled="f" stroked="f">
                <v:textbox inset="0,0,0,0">
                  <w:txbxContent>
                    <w:p w:rsidR="00002110" w:rsidRPr="009245D6" w:rsidRDefault="00002110" w:rsidP="00002110">
                      <w:pPr>
                        <w:snapToGrid w:val="0"/>
                        <w:spacing w:line="320" w:lineRule="exact"/>
                        <w:rPr>
                          <w:rFonts w:ascii="標楷體" w:hAnsi="標楷體"/>
                          <w:sz w:val="20"/>
                        </w:rPr>
                      </w:pPr>
                      <w:r w:rsidRPr="009245D6">
                        <w:rPr>
                          <w:rFonts w:ascii="標楷體" w:hAnsi="標楷體" w:hint="eastAsia"/>
                          <w:sz w:val="20"/>
                        </w:rPr>
                        <w:t>頻</w:t>
                      </w:r>
                    </w:p>
                  </w:txbxContent>
                </v:textbox>
              </v:shape>
            </w:pict>
          </mc:Fallback>
        </mc:AlternateContent>
      </w:r>
      <w:r w:rsidRPr="009245D6">
        <w:rPr>
          <w:rFonts w:ascii="標楷體" w:hAnsi="標楷體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215265</wp:posOffset>
                </wp:positionV>
                <wp:extent cx="134620" cy="200025"/>
                <wp:effectExtent l="0" t="3175" r="3175" b="0"/>
                <wp:wrapNone/>
                <wp:docPr id="12" name="__TH_B2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_TH_B21212" o:spid="_x0000_s1027" type="#_x0000_t202" style="position:absolute;left:0;text-align:left;margin-left:14.85pt;margin-top:16.95pt;width:10.6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" filled="f" stroked="f">
                <v:textbox inset="0,0,0,0">
                  <w:txbxContent>
                    <w:p w:rsidR="00002110" w:rsidRPr="009245D6" w:rsidRDefault="00002110" w:rsidP="00002110">
                      <w:pPr>
                        <w:snapToGrid w:val="0"/>
                        <w:spacing w:line="320" w:lineRule="exact"/>
                        <w:rPr>
                          <w:rFonts w:ascii="標楷體" w:hAnsi="標楷體"/>
                          <w:sz w:val="20"/>
                        </w:rPr>
                      </w:pPr>
                      <w:r w:rsidRPr="009245D6">
                        <w:rPr>
                          <w:rFonts w:ascii="標楷體" w:hAnsi="標楷體" w:hint="eastAsia"/>
                          <w:sz w:val="20"/>
                        </w:rPr>
                        <w:t>閾</w:t>
                      </w:r>
                    </w:p>
                  </w:txbxContent>
                </v:textbox>
              </v:shape>
            </w:pict>
          </mc:Fallback>
        </mc:AlternateContent>
      </w:r>
      <w:r w:rsidR="00DF36A4" w:rsidRPr="00B848FC">
        <w:t>純</w:t>
      </w:r>
      <w:r w:rsidR="00DF36A4" w:rsidRPr="00174EFE">
        <w:rPr>
          <w:rFonts w:hint="eastAsia"/>
        </w:rPr>
        <w:t>音聽力檢查結果</w:t>
      </w:r>
    </w:p>
    <w:tbl>
      <w:tblPr>
        <w:tblW w:w="1042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592"/>
        <w:gridCol w:w="592"/>
        <w:gridCol w:w="592"/>
        <w:gridCol w:w="592"/>
        <w:gridCol w:w="592"/>
        <w:gridCol w:w="593"/>
        <w:gridCol w:w="592"/>
        <w:gridCol w:w="592"/>
        <w:gridCol w:w="592"/>
        <w:gridCol w:w="592"/>
        <w:gridCol w:w="593"/>
        <w:gridCol w:w="592"/>
        <w:gridCol w:w="592"/>
        <w:gridCol w:w="592"/>
        <w:gridCol w:w="592"/>
        <w:gridCol w:w="593"/>
      </w:tblGrid>
      <w:tr w:rsidR="00002110" w:rsidRPr="009245D6" w:rsidTr="00B465CC">
        <w:trPr>
          <w:trHeight w:val="397"/>
        </w:trPr>
        <w:tc>
          <w:tcPr>
            <w:tcW w:w="945" w:type="dxa"/>
            <w:vMerge w:val="restart"/>
          </w:tcPr>
          <w:p w:rsidR="00002110" w:rsidRPr="009245D6" w:rsidRDefault="00957441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597535</wp:posOffset>
                      </wp:positionV>
                      <wp:extent cx="130175" cy="198755"/>
                      <wp:effectExtent l="1905" t="1270" r="1270" b="0"/>
                      <wp:wrapNone/>
                      <wp:docPr id="11" name="__TH_B33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98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110" w:rsidRPr="009245D6" w:rsidRDefault="00002110" w:rsidP="00002110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 w:rsidRPr="009245D6"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33219" o:spid="_x0000_s1028" type="#_x0000_t202" style="position:absolute;left:0;text-align:left;margin-left:20pt;margin-top:47.05pt;width:10.25pt;height:1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" filled="f" stroked="f">
                      <v:textbox inset="0,0,0,0"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380365</wp:posOffset>
                      </wp:positionV>
                      <wp:extent cx="145415" cy="217170"/>
                      <wp:effectExtent l="0" t="3175" r="1905" b="0"/>
                      <wp:wrapNone/>
                      <wp:docPr id="10" name="__TH_B31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21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110" w:rsidRPr="009245D6" w:rsidRDefault="00002110" w:rsidP="00002110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 w:rsidRPr="009245D6"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測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31217" o:spid="_x0000_s1029" type="#_x0000_t202" style="position:absolute;left:0;text-align:left;margin-left:-.75pt;margin-top:29.95pt;width:11.45pt;height:1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" filled="f" stroked="f">
                      <v:textbox inset="0,0,0,0"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495935</wp:posOffset>
                      </wp:positionV>
                      <wp:extent cx="149225" cy="182245"/>
                      <wp:effectExtent l="0" t="4445" r="0" b="3810"/>
                      <wp:wrapNone/>
                      <wp:docPr id="9" name="__TH_B32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82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110" w:rsidRPr="009245D6" w:rsidRDefault="00002110" w:rsidP="00002110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 w:rsidRPr="009245D6"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驗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32218" o:spid="_x0000_s1030" type="#_x0000_t202" style="position:absolute;left:0;text-align:left;margin-left:8.25pt;margin-top:39.05pt;width:11.75pt;height:1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" filled="f" stroked="f">
                      <v:textbox inset="0,0,0,0"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380365</wp:posOffset>
                      </wp:positionV>
                      <wp:extent cx="134620" cy="200025"/>
                      <wp:effectExtent l="4445" t="3175" r="3810" b="0"/>
                      <wp:wrapNone/>
                      <wp:docPr id="8" name="__TH_B25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110" w:rsidRPr="009245D6" w:rsidRDefault="00002110" w:rsidP="00002110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 w:rsidRPr="009245D6"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25216" o:spid="_x0000_s1031" type="#_x0000_t202" style="position:absolute;left:0;text-align:left;margin-left:24.7pt;margin-top:29.95pt;width:10.6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" filled="f" stroked="f">
                      <v:textbox inset="0,0,0,0"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260985</wp:posOffset>
                      </wp:positionV>
                      <wp:extent cx="134620" cy="200025"/>
                      <wp:effectExtent l="0" t="0" r="0" b="1905"/>
                      <wp:wrapNone/>
                      <wp:docPr id="7" name="__TH_B24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110" w:rsidRPr="009245D6" w:rsidRDefault="00002110" w:rsidP="00002110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 w:rsidRPr="009245D6"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24215" o:spid="_x0000_s1032" type="#_x0000_t202" style="position:absolute;left:0;text-align:left;margin-left:16.1pt;margin-top:20.55pt;width:10.6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" filled="f" stroked="f">
                      <v:textbox inset="0,0,0,0"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180340</wp:posOffset>
                      </wp:positionV>
                      <wp:extent cx="133985" cy="200025"/>
                      <wp:effectExtent l="0" t="3175" r="635" b="0"/>
                      <wp:wrapNone/>
                      <wp:docPr id="6" name="__TH_B12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98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110" w:rsidRPr="009245D6" w:rsidRDefault="00002110" w:rsidP="00002110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 w:rsidRPr="009245D6"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12211" o:spid="_x0000_s1033" type="#_x0000_t202" style="position:absolute;left:0;text-align:left;margin-left:34.75pt;margin-top:14.2pt;width:10.55pt;height:1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" filled="f" stroked="f">
                      <v:textbox inset="0,0,0,0"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10160</wp:posOffset>
                      </wp:positionV>
                      <wp:extent cx="290195" cy="742315"/>
                      <wp:effectExtent l="13970" t="13970" r="10160" b="5715"/>
                      <wp:wrapNone/>
                      <wp:docPr id="5" name="__TH_L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195" cy="74231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8F990" id="__TH_L20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5pt,.8pt" to="45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" strokeweight=".5pt"/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215265</wp:posOffset>
                      </wp:positionV>
                      <wp:extent cx="80645" cy="200025"/>
                      <wp:effectExtent l="0" t="0" r="0" b="0"/>
                      <wp:wrapNone/>
                      <wp:docPr id="4" name="__TH_B23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110" w:rsidRPr="00943E8C" w:rsidRDefault="00002110" w:rsidP="00002110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 w:rsidRPr="00943E8C">
                                    <w:rPr>
                                      <w:sz w:val="20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23214" o:spid="_x0000_s1034" type="#_x0000_t202" style="position:absolute;left:0;text-align:left;margin-left:16.1pt;margin-top:16.95pt;width:6.3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" filled="f" stroked="f">
                      <v:textbox inset="0,0,0,0">
                        <w:txbxContent>
                          <w:p w:rsidR="00002110" w:rsidRPr="00943E8C" w:rsidRDefault="00002110" w:rsidP="00002110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943E8C">
                              <w:rPr>
                                <w:sz w:val="20"/>
                              </w:rPr>
                              <w:t>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111760</wp:posOffset>
                      </wp:positionV>
                      <wp:extent cx="193675" cy="234315"/>
                      <wp:effectExtent l="0" t="1270" r="0" b="2540"/>
                      <wp:wrapNone/>
                      <wp:docPr id="3" name="__TH_B22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234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2110" w:rsidRPr="009245D6" w:rsidRDefault="00002110" w:rsidP="00002110">
                                  <w:pPr>
                                    <w:snapToGrid w:val="0"/>
                                    <w:spacing w:line="320" w:lineRule="exact"/>
                                    <w:rPr>
                                      <w:rFonts w:ascii="標楷體" w:hAnsi="標楷體"/>
                                      <w:sz w:val="20"/>
                                    </w:rPr>
                                  </w:pPr>
                                  <w:r w:rsidRPr="009245D6">
                                    <w:rPr>
                                      <w:rFonts w:ascii="標楷體" w:hAnsi="標楷體" w:hint="eastAsia"/>
                                      <w:sz w:val="20"/>
                                    </w:rPr>
                                    <w:t>值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_TH_B22213" o:spid="_x0000_s1035" type="#_x0000_t202" style="position:absolute;left:0;text-align:left;margin-left:4.75pt;margin-top:8.8pt;width:15.25pt;height:18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" filled="f" stroked="f">
                      <v:textbox inset="0,0,0,0">
                        <w:txbxContent>
                          <w:p w:rsidR="00002110" w:rsidRPr="009245D6" w:rsidRDefault="00002110" w:rsidP="00002110">
                            <w:pPr>
                              <w:snapToGrid w:val="0"/>
                              <w:spacing w:line="320" w:lineRule="exact"/>
                              <w:rPr>
                                <w:rFonts w:ascii="標楷體" w:hAnsi="標楷體"/>
                                <w:sz w:val="20"/>
                              </w:rPr>
                            </w:pPr>
                            <w:r w:rsidRPr="009245D6">
                              <w:rPr>
                                <w:rFonts w:ascii="標楷體" w:hAnsi="標楷體" w:hint="eastAsia"/>
                                <w:sz w:val="20"/>
                              </w:rPr>
                              <w:t>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45D6">
              <w:rPr>
                <w:rFonts w:ascii="標楷體" w:hAnsi="標楷體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346075</wp:posOffset>
                      </wp:positionV>
                      <wp:extent cx="584835" cy="406400"/>
                      <wp:effectExtent l="5080" t="6985" r="10160" b="5715"/>
                      <wp:wrapNone/>
                      <wp:docPr id="2" name="__TH_L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835" cy="4064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B254D" id="__TH_L20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7.25pt" to="45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" strokeweight=".5pt"/>
                  </w:pict>
                </mc:Fallback>
              </mc:AlternateContent>
            </w:r>
          </w:p>
        </w:tc>
        <w:tc>
          <w:tcPr>
            <w:tcW w:w="2368" w:type="dxa"/>
            <w:gridSpan w:val="4"/>
            <w:vAlign w:val="center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9245D6">
              <w:rPr>
                <w:rFonts w:ascii="標楷體" w:hAnsi="標楷體"/>
              </w:rPr>
              <w:t>500 Hz</w:t>
            </w:r>
          </w:p>
        </w:tc>
        <w:tc>
          <w:tcPr>
            <w:tcW w:w="2369" w:type="dxa"/>
            <w:gridSpan w:val="4"/>
            <w:vAlign w:val="center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9245D6">
              <w:rPr>
                <w:rFonts w:ascii="標楷體" w:hAnsi="標楷體"/>
              </w:rPr>
              <w:t>1,000 Hz</w:t>
            </w:r>
          </w:p>
        </w:tc>
        <w:tc>
          <w:tcPr>
            <w:tcW w:w="2369" w:type="dxa"/>
            <w:gridSpan w:val="4"/>
            <w:vAlign w:val="center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9245D6">
              <w:rPr>
                <w:rFonts w:ascii="標楷體" w:hAnsi="標楷體"/>
              </w:rPr>
              <w:t>2,000 Hz</w:t>
            </w:r>
          </w:p>
        </w:tc>
        <w:tc>
          <w:tcPr>
            <w:tcW w:w="2369" w:type="dxa"/>
            <w:gridSpan w:val="4"/>
            <w:vAlign w:val="center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/>
              </w:rPr>
            </w:pPr>
            <w:r w:rsidRPr="009245D6">
              <w:rPr>
                <w:rFonts w:ascii="標楷體" w:hAnsi="標楷體"/>
              </w:rPr>
              <w:t>4,000 Hz</w:t>
            </w:r>
          </w:p>
        </w:tc>
      </w:tr>
      <w:tr w:rsidR="00002110" w:rsidRPr="009245D6" w:rsidTr="00615516">
        <w:trPr>
          <w:trHeight w:val="397"/>
        </w:trPr>
        <w:tc>
          <w:tcPr>
            <w:tcW w:w="945" w:type="dxa"/>
            <w:vMerge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氣</w:t>
            </w:r>
            <w:r w:rsidRPr="009245D6">
              <w:rPr>
                <w:rFonts w:ascii="標楷體" w:hAnsi="標楷體"/>
                <w:sz w:val="22"/>
              </w:rPr>
              <w:br/>
            </w:r>
            <w:r w:rsidRPr="009245D6">
              <w:rPr>
                <w:rFonts w:ascii="標楷體" w:hAnsi="標楷體" w:hint="eastAsia"/>
                <w:sz w:val="22"/>
              </w:rPr>
              <w:t>導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骨</w:t>
            </w:r>
            <w:r w:rsidRPr="009245D6">
              <w:rPr>
                <w:rFonts w:ascii="標楷體" w:hAnsi="標楷體"/>
                <w:sz w:val="22"/>
              </w:rPr>
              <w:br/>
            </w:r>
            <w:r w:rsidRPr="009245D6">
              <w:rPr>
                <w:rFonts w:ascii="標楷體" w:hAnsi="標楷體" w:hint="eastAsia"/>
                <w:sz w:val="22"/>
              </w:rPr>
              <w:t>導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不舒適閾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動態範圍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氣</w:t>
            </w:r>
            <w:r w:rsidRPr="009245D6">
              <w:rPr>
                <w:rFonts w:ascii="標楷體" w:hAnsi="標楷體"/>
                <w:sz w:val="22"/>
              </w:rPr>
              <w:br/>
            </w:r>
            <w:r w:rsidRPr="009245D6">
              <w:rPr>
                <w:rFonts w:ascii="標楷體" w:hAnsi="標楷體" w:hint="eastAsia"/>
                <w:sz w:val="22"/>
              </w:rPr>
              <w:t>導</w:t>
            </w: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骨</w:t>
            </w:r>
            <w:r w:rsidRPr="009245D6">
              <w:rPr>
                <w:rFonts w:ascii="標楷體" w:hAnsi="標楷體"/>
                <w:sz w:val="22"/>
              </w:rPr>
              <w:br/>
            </w:r>
            <w:r w:rsidRPr="009245D6">
              <w:rPr>
                <w:rFonts w:ascii="標楷體" w:hAnsi="標楷體" w:hint="eastAsia"/>
                <w:sz w:val="22"/>
              </w:rPr>
              <w:t>導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不舒適閾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動態範圍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氣</w:t>
            </w:r>
            <w:r w:rsidRPr="009245D6">
              <w:rPr>
                <w:rFonts w:ascii="標楷體" w:hAnsi="標楷體"/>
                <w:sz w:val="22"/>
              </w:rPr>
              <w:br/>
            </w:r>
            <w:r w:rsidRPr="009245D6">
              <w:rPr>
                <w:rFonts w:ascii="標楷體" w:hAnsi="標楷體" w:hint="eastAsia"/>
                <w:sz w:val="22"/>
              </w:rPr>
              <w:t>導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骨</w:t>
            </w:r>
            <w:r w:rsidRPr="009245D6">
              <w:rPr>
                <w:rFonts w:ascii="標楷體" w:hAnsi="標楷體"/>
                <w:sz w:val="22"/>
              </w:rPr>
              <w:br/>
            </w:r>
            <w:r w:rsidRPr="009245D6">
              <w:rPr>
                <w:rFonts w:ascii="標楷體" w:hAnsi="標楷體" w:hint="eastAsia"/>
                <w:sz w:val="22"/>
              </w:rPr>
              <w:t>導</w:t>
            </w: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不舒適閾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動態範圍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氣</w:t>
            </w:r>
            <w:r w:rsidRPr="009245D6">
              <w:rPr>
                <w:rFonts w:ascii="標楷體" w:hAnsi="標楷體"/>
                <w:sz w:val="22"/>
              </w:rPr>
              <w:br/>
            </w:r>
            <w:r w:rsidRPr="009245D6">
              <w:rPr>
                <w:rFonts w:ascii="標楷體" w:hAnsi="標楷體" w:hint="eastAsia"/>
                <w:sz w:val="22"/>
              </w:rPr>
              <w:t>導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骨</w:t>
            </w:r>
            <w:r w:rsidRPr="009245D6">
              <w:rPr>
                <w:rFonts w:ascii="標楷體" w:hAnsi="標楷體"/>
                <w:sz w:val="22"/>
              </w:rPr>
              <w:br/>
            </w:r>
            <w:r w:rsidRPr="009245D6">
              <w:rPr>
                <w:rFonts w:ascii="標楷體" w:hAnsi="標楷體" w:hint="eastAsia"/>
                <w:sz w:val="22"/>
              </w:rPr>
              <w:t>導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不舒適閾</w:t>
            </w: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sz w:val="22"/>
              </w:rPr>
            </w:pPr>
            <w:r w:rsidRPr="009245D6">
              <w:rPr>
                <w:rFonts w:ascii="標楷體" w:hAnsi="標楷體" w:hint="eastAsia"/>
                <w:sz w:val="22"/>
              </w:rPr>
              <w:t>動態範圍</w:t>
            </w:r>
          </w:p>
        </w:tc>
      </w:tr>
      <w:tr w:rsidR="00002110" w:rsidRPr="009245D6" w:rsidTr="00B465CC">
        <w:trPr>
          <w:trHeight w:val="397"/>
        </w:trPr>
        <w:tc>
          <w:tcPr>
            <w:tcW w:w="945" w:type="dxa"/>
            <w:vAlign w:val="center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9245D6">
              <w:rPr>
                <w:rFonts w:ascii="標楷體" w:hAnsi="標楷體" w:hint="eastAsia"/>
              </w:rPr>
              <w:t>右耳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</w:tr>
      <w:tr w:rsidR="00002110" w:rsidRPr="009245D6" w:rsidTr="00B465CC">
        <w:trPr>
          <w:trHeight w:val="397"/>
        </w:trPr>
        <w:tc>
          <w:tcPr>
            <w:tcW w:w="945" w:type="dxa"/>
            <w:vAlign w:val="center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9245D6">
              <w:rPr>
                <w:rFonts w:ascii="標楷體" w:hAnsi="標楷體" w:hint="eastAsia"/>
              </w:rPr>
              <w:t>左耳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  <w:tcBorders>
              <w:bottom w:val="single" w:sz="4" w:space="0" w:color="auto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highlight w:val="yellow"/>
                <w:u w:val="single"/>
              </w:rPr>
            </w:pPr>
          </w:p>
        </w:tc>
      </w:tr>
      <w:tr w:rsidR="00002110" w:rsidRPr="009245D6" w:rsidTr="00B465CC">
        <w:trPr>
          <w:trHeight w:val="397"/>
        </w:trPr>
        <w:tc>
          <w:tcPr>
            <w:tcW w:w="945" w:type="dxa"/>
            <w:vAlign w:val="center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  <w:r w:rsidRPr="009245D6">
              <w:rPr>
                <w:rFonts w:ascii="標楷體" w:hAnsi="標楷體" w:hint="eastAsia"/>
              </w:rPr>
              <w:t>聲場</w:t>
            </w: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</w:rPr>
            </w:pP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  <w:tcBorders>
              <w:tr2bl w:val="nil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3" w:type="dxa"/>
            <w:tcBorders>
              <w:tr2bl w:val="single" w:sz="4" w:space="0" w:color="auto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  <w:tcBorders>
              <w:tr2bl w:val="nil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3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  <w:tcBorders>
              <w:tr2bl w:val="nil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  <w:tcBorders>
              <w:tr2bl w:val="single" w:sz="4" w:space="0" w:color="auto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2" w:type="dxa"/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  <w:tc>
          <w:tcPr>
            <w:tcW w:w="593" w:type="dxa"/>
            <w:tcBorders>
              <w:tr2bl w:val="nil"/>
            </w:tcBorders>
          </w:tcPr>
          <w:p w:rsidR="00002110" w:rsidRPr="009245D6" w:rsidRDefault="00002110" w:rsidP="00845082">
            <w:pPr>
              <w:spacing w:line="400" w:lineRule="exact"/>
              <w:jc w:val="center"/>
              <w:rPr>
                <w:rFonts w:ascii="標楷體" w:hAnsi="標楷體" w:hint="eastAsia"/>
                <w:u w:val="single"/>
              </w:rPr>
            </w:pPr>
          </w:p>
        </w:tc>
      </w:tr>
    </w:tbl>
    <w:p w:rsidR="00002110" w:rsidRPr="00002110" w:rsidRDefault="00002110" w:rsidP="009245D6">
      <w:pPr>
        <w:ind w:leftChars="295" w:left="991" w:hangingChars="118" w:hanging="283"/>
        <w:rPr>
          <w:rFonts w:ascii="標楷體" w:hAnsi="標楷體"/>
        </w:rPr>
      </w:pPr>
      <w:r w:rsidRPr="00002110">
        <w:rPr>
          <w:rFonts w:ascii="標楷體" w:hAnsi="標楷體" w:hint="eastAsia"/>
        </w:rPr>
        <w:t>※</w:t>
      </w:r>
      <w:r w:rsidRPr="00002110">
        <w:rPr>
          <w:rFonts w:ascii="標楷體" w:hAnsi="標楷體"/>
        </w:rPr>
        <w:t>未施測之欄位填寫「DNT」</w:t>
      </w:r>
      <w:r w:rsidRPr="00002110">
        <w:rPr>
          <w:rFonts w:ascii="標楷體" w:hAnsi="標楷體" w:hint="eastAsia"/>
        </w:rPr>
        <w:t>或以斜線</w:t>
      </w:r>
      <w:r w:rsidRPr="00002110">
        <w:rPr>
          <w:rFonts w:ascii="標楷體" w:hAnsi="標楷體"/>
        </w:rPr>
        <w:t>畫銷；無法施測之欄位填寫「CNT」；以儀器最大輸出施測仍無行為反應之欄位，填寫最大施測音量並加註「NR」文字</w:t>
      </w:r>
      <w:r w:rsidRPr="00002110">
        <w:rPr>
          <w:rFonts w:ascii="標楷體" w:hAnsi="標楷體" w:hint="eastAsia"/>
        </w:rPr>
        <w:t>。</w:t>
      </w:r>
    </w:p>
    <w:p w:rsidR="00002110" w:rsidRPr="00002110" w:rsidRDefault="00002110" w:rsidP="009245D6">
      <w:pPr>
        <w:ind w:leftChars="295" w:left="991" w:hangingChars="118" w:hanging="283"/>
        <w:rPr>
          <w:rFonts w:ascii="標楷體" w:hAnsi="標楷體"/>
        </w:rPr>
      </w:pPr>
      <w:r w:rsidRPr="00002110">
        <w:rPr>
          <w:rFonts w:ascii="標楷體" w:hAnsi="標楷體" w:hint="eastAsia"/>
        </w:rPr>
        <w:t>※如任一頻率動態範圍(不舒適閾減去氣導</w:t>
      </w:r>
      <w:r w:rsidR="00B4012B" w:rsidRPr="00002110">
        <w:rPr>
          <w:rFonts w:ascii="標楷體" w:hAnsi="標楷體" w:hint="eastAsia"/>
        </w:rPr>
        <w:t>閾</w:t>
      </w:r>
      <w:r w:rsidRPr="00002110">
        <w:rPr>
          <w:rFonts w:ascii="標楷體" w:hAnsi="標楷體" w:hint="eastAsia"/>
        </w:rPr>
        <w:t>值)不足60分貝，該耳建議選配C款助聽器。如不舒適閾或氣導</w:t>
      </w:r>
      <w:r w:rsidR="00B4012B" w:rsidRPr="00002110">
        <w:rPr>
          <w:rFonts w:ascii="標楷體" w:hAnsi="標楷體" w:hint="eastAsia"/>
        </w:rPr>
        <w:t>閾</w:t>
      </w:r>
      <w:r w:rsidRPr="00002110">
        <w:rPr>
          <w:rFonts w:ascii="標楷體" w:hAnsi="標楷體" w:hint="eastAsia"/>
        </w:rPr>
        <w:t>值無數值致無法計算動態範圍，則填寫「NA」文字或以</w:t>
      </w:r>
      <w:r w:rsidRPr="00002110">
        <w:rPr>
          <w:rFonts w:ascii="標楷體" w:hAnsi="標楷體"/>
        </w:rPr>
        <w:t>斜線畫銷</w:t>
      </w:r>
      <w:r w:rsidRPr="00002110">
        <w:rPr>
          <w:rFonts w:ascii="標楷體" w:hAnsi="標楷體" w:hint="eastAsia"/>
        </w:rPr>
        <w:t>。</w:t>
      </w:r>
    </w:p>
    <w:p w:rsidR="00002110" w:rsidRPr="00002110" w:rsidRDefault="00002110" w:rsidP="009245D6">
      <w:pPr>
        <w:numPr>
          <w:ilvl w:val="0"/>
          <w:numId w:val="22"/>
        </w:numPr>
        <w:ind w:leftChars="295" w:left="991" w:hangingChars="118" w:hanging="283"/>
        <w:rPr>
          <w:rFonts w:hint="eastAsia"/>
        </w:rPr>
      </w:pPr>
      <w:r w:rsidRPr="00002110">
        <w:t>無法分耳施測純音聽力檢查時，才併耳施以聲場純音聽力檢查。</w:t>
      </w:r>
    </w:p>
    <w:p w:rsidR="00DF36A4" w:rsidRPr="00174EFE" w:rsidRDefault="00967219" w:rsidP="009245D6">
      <w:pPr>
        <w:ind w:leftChars="295" w:left="708"/>
      </w:pPr>
      <w:r w:rsidRPr="00174EFE">
        <w:t>右耳氣導純音閾值平均值</w:t>
      </w:r>
      <w:r w:rsidR="005A30A0">
        <w:rPr>
          <w:rFonts w:hint="eastAsia"/>
        </w:rPr>
        <w:t>：</w:t>
      </w:r>
      <w:r w:rsidRPr="00174EFE">
        <w:rPr>
          <w:rFonts w:hint="eastAsia"/>
          <w:u w:val="single"/>
        </w:rPr>
        <w:t xml:space="preserve">          </w:t>
      </w:r>
      <w:r w:rsidRPr="00174EFE">
        <w:t>分貝</w:t>
      </w:r>
      <w:r w:rsidRPr="005A30A0">
        <w:rPr>
          <w:sz w:val="20"/>
          <w:szCs w:val="20"/>
        </w:rPr>
        <w:t>(500Hz</w:t>
      </w:r>
      <w:r w:rsidRPr="005A30A0">
        <w:rPr>
          <w:rFonts w:hAnsi="標楷體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1,000 Hz</w:t>
      </w:r>
      <w:r w:rsidR="009245D6" w:rsidRPr="009245D6">
        <w:rPr>
          <w:rFonts w:hint="eastAsia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2,000 Hz</w:t>
      </w:r>
      <w:r w:rsidR="009245D6" w:rsidRPr="009245D6">
        <w:rPr>
          <w:rFonts w:hint="eastAsia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4,000 Hz</w:t>
      </w:r>
      <w:r w:rsidRPr="005A30A0">
        <w:rPr>
          <w:sz w:val="20"/>
          <w:szCs w:val="20"/>
        </w:rPr>
        <w:t>)</w:t>
      </w:r>
    </w:p>
    <w:p w:rsidR="009245D6" w:rsidRDefault="00967219" w:rsidP="009245D6">
      <w:pPr>
        <w:ind w:leftChars="295" w:left="708"/>
        <w:rPr>
          <w:sz w:val="20"/>
          <w:szCs w:val="20"/>
        </w:rPr>
      </w:pPr>
      <w:r w:rsidRPr="00174EFE">
        <w:t>左耳氣導純音閾值平均值</w:t>
      </w:r>
      <w:r w:rsidR="005A30A0">
        <w:rPr>
          <w:rFonts w:hint="eastAsia"/>
        </w:rPr>
        <w:t>：</w:t>
      </w:r>
      <w:r w:rsidRPr="00174EFE">
        <w:rPr>
          <w:rFonts w:hint="eastAsia"/>
          <w:u w:val="single"/>
        </w:rPr>
        <w:t xml:space="preserve">          </w:t>
      </w:r>
      <w:r w:rsidRPr="00174EFE">
        <w:t>分貝</w:t>
      </w:r>
      <w:r w:rsidR="009245D6" w:rsidRPr="005A30A0">
        <w:rPr>
          <w:sz w:val="20"/>
          <w:szCs w:val="20"/>
        </w:rPr>
        <w:t>(500Hz</w:t>
      </w:r>
      <w:r w:rsidR="009245D6" w:rsidRPr="005A30A0">
        <w:rPr>
          <w:rFonts w:hAnsi="標楷體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1,000 Hz</w:t>
      </w:r>
      <w:r w:rsidR="009245D6" w:rsidRPr="009245D6">
        <w:rPr>
          <w:rFonts w:hint="eastAsia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2,000 Hz</w:t>
      </w:r>
      <w:r w:rsidR="009245D6" w:rsidRPr="009245D6">
        <w:rPr>
          <w:rFonts w:hint="eastAsia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4,000 Hz</w:t>
      </w:r>
      <w:r w:rsidR="009245D6" w:rsidRPr="005A30A0">
        <w:rPr>
          <w:sz w:val="20"/>
          <w:szCs w:val="20"/>
        </w:rPr>
        <w:t>)</w:t>
      </w:r>
    </w:p>
    <w:p w:rsidR="00A96770" w:rsidRPr="00174EFE" w:rsidRDefault="00967219" w:rsidP="009245D6">
      <w:pPr>
        <w:ind w:leftChars="295" w:left="708"/>
      </w:pPr>
      <w:r w:rsidRPr="00174EFE">
        <w:t>聲場聽閾平均值</w:t>
      </w:r>
      <w:r w:rsidR="005A30A0">
        <w:rPr>
          <w:rFonts w:hint="eastAsia"/>
        </w:rPr>
        <w:t>：</w:t>
      </w:r>
      <w:r w:rsidRPr="00174EFE">
        <w:rPr>
          <w:rFonts w:hint="eastAsia"/>
          <w:u w:val="single"/>
        </w:rPr>
        <w:t xml:space="preserve">          </w:t>
      </w:r>
      <w:r w:rsidRPr="00174EFE">
        <w:t>分貝</w:t>
      </w:r>
      <w:r w:rsidR="009245D6" w:rsidRPr="005A30A0">
        <w:rPr>
          <w:sz w:val="20"/>
          <w:szCs w:val="20"/>
        </w:rPr>
        <w:t>(500Hz</w:t>
      </w:r>
      <w:r w:rsidR="009245D6" w:rsidRPr="005A30A0">
        <w:rPr>
          <w:rFonts w:hAnsi="標楷體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1,000 Hz</w:t>
      </w:r>
      <w:r w:rsidR="009245D6" w:rsidRPr="009245D6">
        <w:rPr>
          <w:rFonts w:hint="eastAsia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2,000 Hz</w:t>
      </w:r>
      <w:r w:rsidR="009245D6" w:rsidRPr="009245D6">
        <w:rPr>
          <w:rFonts w:hint="eastAsia"/>
          <w:sz w:val="20"/>
          <w:szCs w:val="20"/>
        </w:rPr>
        <w:t>、</w:t>
      </w:r>
      <w:r w:rsidR="009245D6" w:rsidRPr="009245D6">
        <w:rPr>
          <w:rFonts w:hint="eastAsia"/>
          <w:sz w:val="20"/>
          <w:szCs w:val="20"/>
        </w:rPr>
        <w:t>4,000 Hz</w:t>
      </w:r>
      <w:r w:rsidR="009245D6" w:rsidRPr="005A30A0">
        <w:rPr>
          <w:sz w:val="20"/>
          <w:szCs w:val="20"/>
        </w:rPr>
        <w:t>)</w:t>
      </w:r>
    </w:p>
    <w:p w:rsidR="00A96770" w:rsidRDefault="00A96770" w:rsidP="003D768E">
      <w:pPr>
        <w:numPr>
          <w:ilvl w:val="0"/>
          <w:numId w:val="24"/>
        </w:numPr>
        <w:ind w:left="568" w:hanging="284"/>
        <w:rPr>
          <w:rFonts w:hint="eastAsia"/>
        </w:rPr>
      </w:pPr>
      <w:r w:rsidRPr="003D768E">
        <w:rPr>
          <w:rFonts w:hint="eastAsia"/>
          <w:color w:val="000000"/>
        </w:rPr>
        <w:t>語音聽力檢查結果</w:t>
      </w:r>
      <w:r w:rsidR="003C2B23" w:rsidRPr="00174EFE">
        <w:rPr>
          <w:rFonts w:hint="eastAsia"/>
        </w:rPr>
        <w:t>：</w:t>
      </w:r>
      <w:r w:rsidR="005A30A0" w:rsidRPr="007B7494">
        <w:rPr>
          <w:rFonts w:hint="eastAsia"/>
          <w:color w:val="000000"/>
          <w:sz w:val="20"/>
          <w:szCs w:val="20"/>
        </w:rPr>
        <w:t>(</w:t>
      </w:r>
      <w:r w:rsidR="005A30A0" w:rsidRPr="00423FFD">
        <w:rPr>
          <w:rFonts w:hint="eastAsia"/>
          <w:color w:val="000000"/>
          <w:sz w:val="20"/>
          <w:szCs w:val="20"/>
        </w:rPr>
        <w:t>此項檢查視情況決定是否需評估</w:t>
      </w:r>
      <w:r w:rsidR="005A30A0" w:rsidRPr="007B7494">
        <w:rPr>
          <w:rFonts w:hint="eastAsia"/>
          <w:color w:val="000000"/>
          <w:sz w:val="20"/>
          <w:szCs w:val="20"/>
        </w:rPr>
        <w:t>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560"/>
        <w:gridCol w:w="1559"/>
        <w:gridCol w:w="2835"/>
        <w:gridCol w:w="1560"/>
      </w:tblGrid>
      <w:tr w:rsidR="00104613" w:rsidTr="00B465CC">
        <w:trPr>
          <w:trHeight w:val="397"/>
        </w:trPr>
        <w:tc>
          <w:tcPr>
            <w:tcW w:w="1417" w:type="dxa"/>
            <w:vAlign w:val="center"/>
          </w:tcPr>
          <w:p w:rsidR="003C2B23" w:rsidRPr="003C2B23" w:rsidRDefault="003C2B23" w:rsidP="003D768E">
            <w:pPr>
              <w:jc w:val="center"/>
              <w:rPr>
                <w:rFonts w:hint="eastAsia"/>
              </w:rPr>
            </w:pPr>
          </w:p>
        </w:tc>
        <w:tc>
          <w:tcPr>
            <w:tcW w:w="1560" w:type="dxa"/>
            <w:vAlign w:val="center"/>
          </w:tcPr>
          <w:p w:rsidR="003C2B23" w:rsidRPr="003C2B23" w:rsidRDefault="003C2B23" w:rsidP="003D768E">
            <w:pPr>
              <w:jc w:val="center"/>
            </w:pPr>
            <w:r w:rsidRPr="0095682E">
              <w:rPr>
                <w:rFonts w:hAnsi="標楷體"/>
                <w:color w:val="000000"/>
              </w:rPr>
              <w:t>閾值</w:t>
            </w:r>
            <w:r w:rsidR="003B4C6E" w:rsidRPr="00520DBA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520DBA">
              <w:rPr>
                <w:color w:val="000000"/>
                <w:sz w:val="20"/>
                <w:szCs w:val="20"/>
              </w:rPr>
              <w:t>SRT</w:t>
            </w:r>
            <w:r w:rsidR="003B4C6E" w:rsidRPr="00520DBA"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3C2B23" w:rsidRPr="003C2B23" w:rsidRDefault="003C2B23" w:rsidP="00104613">
            <w:pPr>
              <w:ind w:leftChars="-45" w:left="-108" w:rightChars="-45" w:right="-108"/>
              <w:jc w:val="center"/>
            </w:pPr>
            <w:r w:rsidRPr="0095682E">
              <w:rPr>
                <w:rFonts w:hAnsi="標楷體"/>
                <w:color w:val="000000"/>
              </w:rPr>
              <w:t>最適音量</w:t>
            </w:r>
            <w:r w:rsidR="003B4C6E" w:rsidRPr="00520DBA">
              <w:rPr>
                <w:rFonts w:hint="eastAsia"/>
                <w:color w:val="000000"/>
                <w:sz w:val="20"/>
                <w:szCs w:val="20"/>
              </w:rPr>
              <w:t>(</w:t>
            </w:r>
            <w:r w:rsidRPr="00520DBA">
              <w:rPr>
                <w:color w:val="000000"/>
                <w:sz w:val="20"/>
                <w:szCs w:val="20"/>
              </w:rPr>
              <w:t>MCL)</w:t>
            </w:r>
          </w:p>
        </w:tc>
        <w:tc>
          <w:tcPr>
            <w:tcW w:w="2835" w:type="dxa"/>
            <w:vAlign w:val="center"/>
          </w:tcPr>
          <w:p w:rsidR="003C2B23" w:rsidRPr="003C2B23" w:rsidRDefault="009245D6" w:rsidP="00104613">
            <w:pPr>
              <w:ind w:leftChars="-45" w:left="-108" w:rightChars="-45" w:right="-108"/>
              <w:jc w:val="center"/>
            </w:pPr>
            <w:r>
              <w:rPr>
                <w:rFonts w:hAnsi="標楷體" w:hint="eastAsia"/>
                <w:color w:val="000000"/>
              </w:rPr>
              <w:t>最適音量之語音分變</w:t>
            </w:r>
            <w:r w:rsidRPr="00520DBA">
              <w:rPr>
                <w:color w:val="000000"/>
                <w:sz w:val="20"/>
                <w:szCs w:val="20"/>
              </w:rPr>
              <w:t>(SD)</w:t>
            </w:r>
          </w:p>
        </w:tc>
        <w:tc>
          <w:tcPr>
            <w:tcW w:w="1560" w:type="dxa"/>
            <w:vAlign w:val="center"/>
          </w:tcPr>
          <w:p w:rsidR="003C2B23" w:rsidRPr="003C2B23" w:rsidRDefault="009245D6" w:rsidP="003D768E">
            <w:pPr>
              <w:jc w:val="center"/>
            </w:pPr>
            <w:r>
              <w:rPr>
                <w:rFonts w:hAnsi="標楷體" w:hint="eastAsia"/>
                <w:color w:val="000000"/>
              </w:rPr>
              <w:t>其他</w:t>
            </w:r>
          </w:p>
        </w:tc>
      </w:tr>
      <w:tr w:rsidR="00104613" w:rsidTr="00B465CC">
        <w:trPr>
          <w:trHeight w:val="397"/>
        </w:trPr>
        <w:tc>
          <w:tcPr>
            <w:tcW w:w="1417" w:type="dxa"/>
            <w:vAlign w:val="center"/>
          </w:tcPr>
          <w:p w:rsidR="003C2B23" w:rsidRPr="003C2B23" w:rsidRDefault="003C2B23" w:rsidP="005D70F6">
            <w:pPr>
              <w:jc w:val="center"/>
              <w:rPr>
                <w:rFonts w:hint="eastAsia"/>
              </w:rPr>
            </w:pPr>
            <w:r w:rsidRPr="0095682E">
              <w:rPr>
                <w:rFonts w:hint="eastAsia"/>
                <w:color w:val="000000"/>
              </w:rPr>
              <w:t>右耳</w:t>
            </w:r>
          </w:p>
        </w:tc>
        <w:tc>
          <w:tcPr>
            <w:tcW w:w="1560" w:type="dxa"/>
            <w:vAlign w:val="center"/>
          </w:tcPr>
          <w:p w:rsidR="003C2B23" w:rsidRPr="003C2B23" w:rsidRDefault="003C2B23" w:rsidP="005D70F6">
            <w:pPr>
              <w:jc w:val="right"/>
            </w:pPr>
            <w:r>
              <w:rPr>
                <w:rFonts w:hint="eastAsia"/>
              </w:rPr>
              <w:t>分貝</w:t>
            </w:r>
          </w:p>
        </w:tc>
        <w:tc>
          <w:tcPr>
            <w:tcW w:w="1559" w:type="dxa"/>
            <w:vAlign w:val="center"/>
          </w:tcPr>
          <w:p w:rsidR="003C2B23" w:rsidRPr="003C2B23" w:rsidRDefault="003C2B23" w:rsidP="005D70F6">
            <w:pPr>
              <w:jc w:val="right"/>
            </w:pPr>
            <w:r>
              <w:rPr>
                <w:rFonts w:hint="eastAsia"/>
              </w:rPr>
              <w:t>分貝</w:t>
            </w:r>
          </w:p>
        </w:tc>
        <w:tc>
          <w:tcPr>
            <w:tcW w:w="2835" w:type="dxa"/>
            <w:vAlign w:val="center"/>
          </w:tcPr>
          <w:p w:rsidR="003C2B23" w:rsidRPr="003C2B23" w:rsidRDefault="00F43920" w:rsidP="005D70F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560" w:type="dxa"/>
            <w:vAlign w:val="center"/>
          </w:tcPr>
          <w:p w:rsidR="003C2B23" w:rsidRPr="003C2B23" w:rsidRDefault="003C2B23" w:rsidP="005D70F6">
            <w:pPr>
              <w:jc w:val="right"/>
            </w:pPr>
          </w:p>
        </w:tc>
      </w:tr>
      <w:tr w:rsidR="00104613" w:rsidTr="00B465CC">
        <w:trPr>
          <w:trHeight w:val="397"/>
        </w:trPr>
        <w:tc>
          <w:tcPr>
            <w:tcW w:w="1417" w:type="dxa"/>
            <w:vAlign w:val="center"/>
          </w:tcPr>
          <w:p w:rsidR="003C2B23" w:rsidRPr="003C2B23" w:rsidRDefault="003C2B23" w:rsidP="005D70F6">
            <w:pPr>
              <w:jc w:val="center"/>
              <w:rPr>
                <w:rFonts w:hint="eastAsia"/>
              </w:rPr>
            </w:pPr>
            <w:r w:rsidRPr="0095682E">
              <w:rPr>
                <w:rFonts w:hint="eastAsia"/>
                <w:color w:val="000000"/>
              </w:rPr>
              <w:t>左耳</w:t>
            </w:r>
          </w:p>
        </w:tc>
        <w:tc>
          <w:tcPr>
            <w:tcW w:w="1560" w:type="dxa"/>
            <w:vAlign w:val="center"/>
          </w:tcPr>
          <w:p w:rsidR="003C2B23" w:rsidRPr="003C2B23" w:rsidRDefault="003C2B23" w:rsidP="005D70F6">
            <w:pPr>
              <w:jc w:val="right"/>
            </w:pPr>
            <w:r>
              <w:rPr>
                <w:rFonts w:hint="eastAsia"/>
              </w:rPr>
              <w:t>分貝</w:t>
            </w:r>
          </w:p>
        </w:tc>
        <w:tc>
          <w:tcPr>
            <w:tcW w:w="1559" w:type="dxa"/>
            <w:vAlign w:val="center"/>
          </w:tcPr>
          <w:p w:rsidR="003C2B23" w:rsidRPr="003C2B23" w:rsidRDefault="003C2B23" w:rsidP="005D70F6">
            <w:pPr>
              <w:jc w:val="right"/>
            </w:pPr>
            <w:r>
              <w:rPr>
                <w:rFonts w:hint="eastAsia"/>
              </w:rPr>
              <w:t>分貝</w:t>
            </w:r>
          </w:p>
        </w:tc>
        <w:tc>
          <w:tcPr>
            <w:tcW w:w="2835" w:type="dxa"/>
            <w:vAlign w:val="center"/>
          </w:tcPr>
          <w:p w:rsidR="003C2B23" w:rsidRPr="003C2B23" w:rsidRDefault="00F43920" w:rsidP="005D70F6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560" w:type="dxa"/>
            <w:vAlign w:val="center"/>
          </w:tcPr>
          <w:p w:rsidR="003C2B23" w:rsidRPr="003C2B23" w:rsidRDefault="003C2B23" w:rsidP="005D70F6">
            <w:pPr>
              <w:jc w:val="right"/>
            </w:pPr>
          </w:p>
        </w:tc>
      </w:tr>
      <w:tr w:rsidR="00104613" w:rsidRPr="00423FFD" w:rsidTr="00B465CC">
        <w:trPr>
          <w:trHeight w:val="397"/>
        </w:trPr>
        <w:tc>
          <w:tcPr>
            <w:tcW w:w="1417" w:type="dxa"/>
            <w:vAlign w:val="center"/>
          </w:tcPr>
          <w:p w:rsidR="009245D6" w:rsidRPr="00423FFD" w:rsidRDefault="009245D6" w:rsidP="005D70F6">
            <w:pPr>
              <w:jc w:val="center"/>
              <w:rPr>
                <w:rFonts w:hint="eastAsia"/>
                <w:color w:val="000000"/>
              </w:rPr>
            </w:pPr>
            <w:r w:rsidRPr="00423FFD">
              <w:rPr>
                <w:rFonts w:hint="eastAsia"/>
                <w:color w:val="000000"/>
              </w:rPr>
              <w:t>聲場</w:t>
            </w:r>
          </w:p>
        </w:tc>
        <w:tc>
          <w:tcPr>
            <w:tcW w:w="1560" w:type="dxa"/>
            <w:vAlign w:val="center"/>
          </w:tcPr>
          <w:p w:rsidR="009245D6" w:rsidRPr="00423FFD" w:rsidRDefault="00F43920" w:rsidP="005D70F6">
            <w:pPr>
              <w:jc w:val="right"/>
              <w:rPr>
                <w:rFonts w:hint="eastAsia"/>
              </w:rPr>
            </w:pPr>
            <w:r w:rsidRPr="00423FFD">
              <w:rPr>
                <w:rFonts w:hint="eastAsia"/>
              </w:rPr>
              <w:t>分貝</w:t>
            </w:r>
          </w:p>
        </w:tc>
        <w:tc>
          <w:tcPr>
            <w:tcW w:w="1559" w:type="dxa"/>
            <w:vAlign w:val="center"/>
          </w:tcPr>
          <w:p w:rsidR="009245D6" w:rsidRPr="00423FFD" w:rsidRDefault="00F43920" w:rsidP="005D70F6">
            <w:pPr>
              <w:jc w:val="right"/>
              <w:rPr>
                <w:rFonts w:hint="eastAsia"/>
              </w:rPr>
            </w:pPr>
            <w:r w:rsidRPr="00423FFD">
              <w:rPr>
                <w:rFonts w:hint="eastAsia"/>
              </w:rPr>
              <w:t>分貝</w:t>
            </w:r>
          </w:p>
        </w:tc>
        <w:tc>
          <w:tcPr>
            <w:tcW w:w="2835" w:type="dxa"/>
            <w:vAlign w:val="center"/>
          </w:tcPr>
          <w:p w:rsidR="009245D6" w:rsidRPr="00423FFD" w:rsidRDefault="00F43920" w:rsidP="005D70F6">
            <w:pPr>
              <w:jc w:val="right"/>
              <w:rPr>
                <w:rFonts w:hint="eastAsia"/>
              </w:rPr>
            </w:pPr>
            <w:r w:rsidRPr="00423FFD">
              <w:rPr>
                <w:rFonts w:hint="eastAsia"/>
              </w:rPr>
              <w:t>%</w:t>
            </w:r>
          </w:p>
        </w:tc>
        <w:tc>
          <w:tcPr>
            <w:tcW w:w="1560" w:type="dxa"/>
            <w:vAlign w:val="center"/>
          </w:tcPr>
          <w:p w:rsidR="009245D6" w:rsidRPr="00423FFD" w:rsidRDefault="009245D6" w:rsidP="005D70F6">
            <w:pPr>
              <w:jc w:val="right"/>
              <w:rPr>
                <w:color w:val="000000"/>
              </w:rPr>
            </w:pPr>
          </w:p>
        </w:tc>
      </w:tr>
    </w:tbl>
    <w:p w:rsidR="003D768E" w:rsidRPr="00423FFD" w:rsidRDefault="003D768E" w:rsidP="003D768E">
      <w:pPr>
        <w:numPr>
          <w:ilvl w:val="0"/>
          <w:numId w:val="25"/>
        </w:numPr>
        <w:ind w:firstLineChars="42" w:firstLine="101"/>
        <w:rPr>
          <w:color w:val="000000"/>
        </w:rPr>
      </w:pPr>
      <w:r w:rsidRPr="00423FFD">
        <w:rPr>
          <w:color w:val="000000"/>
        </w:rPr>
        <w:t>無法分耳施測語音聽力檢查時，才併耳施以聲場語音聽力檢查。</w:t>
      </w:r>
    </w:p>
    <w:p w:rsidR="00A96770" w:rsidRDefault="00A96770" w:rsidP="003D768E">
      <w:pPr>
        <w:numPr>
          <w:ilvl w:val="0"/>
          <w:numId w:val="24"/>
        </w:numPr>
        <w:ind w:left="568" w:hanging="284"/>
        <w:rPr>
          <w:color w:val="000000"/>
        </w:rPr>
      </w:pPr>
      <w:r w:rsidRPr="004C7AD9">
        <w:rPr>
          <w:rFonts w:hint="eastAsia"/>
          <w:color w:val="000000"/>
        </w:rPr>
        <w:t>鼓室圖檢查結</w:t>
      </w:r>
      <w:r w:rsidRPr="003C2B23">
        <w:rPr>
          <w:rFonts w:hint="eastAsia"/>
          <w:color w:val="000000"/>
        </w:rPr>
        <w:t>果：</w:t>
      </w:r>
      <w:r w:rsidR="003D768E" w:rsidRPr="003D768E">
        <w:rPr>
          <w:rFonts w:hint="eastAsia"/>
          <w:color w:val="000000"/>
        </w:rPr>
        <w:t>□未檢查</w:t>
      </w:r>
      <w:r w:rsidR="003D768E" w:rsidRPr="003D768E">
        <w:rPr>
          <w:rFonts w:hint="eastAsia"/>
          <w:color w:val="000000"/>
        </w:rPr>
        <w:t xml:space="preserve"> </w:t>
      </w:r>
      <w:r w:rsidR="003D768E" w:rsidRPr="003D768E">
        <w:rPr>
          <w:rFonts w:hint="eastAsia"/>
          <w:color w:val="000000"/>
        </w:rPr>
        <w:t>□雙耳無顯著異常</w:t>
      </w:r>
      <w:r w:rsidR="003D768E" w:rsidRPr="003D768E">
        <w:rPr>
          <w:rFonts w:hint="eastAsia"/>
          <w:color w:val="000000"/>
        </w:rPr>
        <w:t xml:space="preserve"> </w:t>
      </w:r>
      <w:r w:rsidR="003D768E" w:rsidRPr="003D768E">
        <w:rPr>
          <w:rFonts w:hint="eastAsia"/>
          <w:color w:val="000000"/>
        </w:rPr>
        <w:t>□需轉介醫療處置</w:t>
      </w:r>
    </w:p>
    <w:p w:rsidR="00C959F8" w:rsidRPr="003D768E" w:rsidRDefault="00C959F8" w:rsidP="00B465CC">
      <w:pPr>
        <w:tabs>
          <w:tab w:val="left" w:pos="9498"/>
        </w:tabs>
        <w:ind w:left="568"/>
        <w:rPr>
          <w:rFonts w:hint="eastAsia"/>
          <w:color w:val="000000"/>
        </w:rPr>
      </w:pPr>
      <w:r w:rsidRPr="00C959F8">
        <w:rPr>
          <w:rFonts w:hint="eastAsia"/>
          <w:color w:val="000000"/>
        </w:rPr>
        <w:t>中耳炎病史：□無</w:t>
      </w:r>
      <w:r w:rsidRPr="00C959F8">
        <w:rPr>
          <w:rFonts w:hint="eastAsia"/>
          <w:color w:val="000000"/>
        </w:rPr>
        <w:t xml:space="preserve"> </w:t>
      </w:r>
      <w:r w:rsidRPr="00C959F8">
        <w:rPr>
          <w:rFonts w:hint="eastAsia"/>
          <w:color w:val="000000"/>
        </w:rPr>
        <w:t>□有</w:t>
      </w:r>
      <w:r w:rsidRPr="00C959F8">
        <w:rPr>
          <w:rFonts w:hint="eastAsia"/>
          <w:color w:val="000000"/>
        </w:rPr>
        <w:t>(</w:t>
      </w:r>
      <w:r w:rsidRPr="00C959F8">
        <w:rPr>
          <w:rFonts w:hint="eastAsia"/>
          <w:color w:val="000000"/>
        </w:rPr>
        <w:t>□右耳</w:t>
      </w:r>
      <w:r w:rsidRPr="00C959F8">
        <w:rPr>
          <w:rFonts w:hint="eastAsia"/>
          <w:color w:val="000000"/>
        </w:rPr>
        <w:t xml:space="preserve"> </w:t>
      </w:r>
      <w:r w:rsidRPr="00C959F8">
        <w:rPr>
          <w:rFonts w:hint="eastAsia"/>
          <w:color w:val="000000"/>
        </w:rPr>
        <w:t>□左耳</w:t>
      </w:r>
      <w:r w:rsidRPr="00C959F8">
        <w:rPr>
          <w:rFonts w:hint="eastAsia"/>
          <w:color w:val="000000"/>
        </w:rPr>
        <w:t>)</w:t>
      </w:r>
    </w:p>
    <w:p w:rsidR="00A96770" w:rsidRPr="006D5585" w:rsidRDefault="00C959F8" w:rsidP="00AF01B9">
      <w:pPr>
        <w:numPr>
          <w:ilvl w:val="0"/>
          <w:numId w:val="32"/>
        </w:numPr>
        <w:ind w:left="568" w:hanging="284"/>
        <w:rPr>
          <w:rFonts w:ascii="標楷體" w:hAnsi="標楷體" w:hint="eastAsia"/>
          <w:color w:val="000000"/>
          <w:sz w:val="20"/>
          <w:szCs w:val="20"/>
        </w:rPr>
      </w:pPr>
      <w:r w:rsidRPr="00C959F8">
        <w:rPr>
          <w:rFonts w:hint="eastAsia"/>
          <w:color w:val="000000"/>
        </w:rPr>
        <w:t>電生理檢查結果：</w:t>
      </w:r>
      <w:r w:rsidRPr="006D5585">
        <w:rPr>
          <w:rFonts w:ascii="標楷體" w:hAnsi="標楷體" w:hint="eastAsia"/>
          <w:color w:val="000000"/>
          <w:sz w:val="20"/>
          <w:szCs w:val="20"/>
        </w:rPr>
        <w:t>(此項檢查視情況決定是否需評估)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418"/>
        <w:gridCol w:w="1502"/>
        <w:gridCol w:w="1502"/>
        <w:gridCol w:w="1502"/>
        <w:gridCol w:w="1502"/>
        <w:gridCol w:w="1505"/>
      </w:tblGrid>
      <w:tr w:rsidR="00104613" w:rsidRPr="00104613" w:rsidTr="00B465CC">
        <w:trPr>
          <w:trHeight w:val="397"/>
        </w:trPr>
        <w:tc>
          <w:tcPr>
            <w:tcW w:w="89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聽性腦幹反應檢查(ABR</w:t>
            </w:r>
            <w:r w:rsidRPr="00104613">
              <w:rPr>
                <w:rFonts w:ascii="標楷體" w:hAnsi="標楷體" w:hint="eastAsia"/>
              </w:rPr>
              <w:t>閾值</w:t>
            </w:r>
            <w:r w:rsidRPr="00104613">
              <w:rPr>
                <w:rFonts w:ascii="標楷體" w:hAnsi="標楷體"/>
              </w:rPr>
              <w:t>)</w:t>
            </w:r>
            <w:r>
              <w:rPr>
                <w:rFonts w:ascii="標楷體" w:hAnsi="標楷體" w:hint="eastAsia"/>
              </w:rPr>
              <w:t xml:space="preserve">                              </w:t>
            </w:r>
            <w:r w:rsidRPr="00104613">
              <w:rPr>
                <w:rFonts w:ascii="標楷體" w:hAnsi="標楷體"/>
              </w:rPr>
              <w:t>單位：分貝(dB nHL)</w:t>
            </w:r>
          </w:p>
        </w:tc>
      </w:tr>
      <w:tr w:rsidR="00104613" w:rsidRPr="00104613" w:rsidTr="00AF01B9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right="-108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leftChars="-45" w:left="-108" w:right="-23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寬頻音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leftChars="-21" w:left="-50" w:right="-81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500 Hz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leftChars="-56" w:left="-134" w:right="-138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1,000 Hz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leftChars="-32" w:left="-77" w:right="-53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2,000 Hz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leftChars="-67" w:left="-161" w:right="-108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4,000 Hz</w:t>
            </w:r>
          </w:p>
        </w:tc>
      </w:tr>
      <w:tr w:rsidR="00104613" w:rsidRPr="00104613" w:rsidTr="00AF01B9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right="-108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右耳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</w:tr>
      <w:tr w:rsidR="00104613" w:rsidRPr="00104613" w:rsidTr="00AF01B9">
        <w:trPr>
          <w:trHeight w:val="3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AF01B9">
            <w:pPr>
              <w:snapToGrid w:val="0"/>
              <w:ind w:right="-108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左耳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</w:tr>
      <w:tr w:rsidR="00104613" w:rsidRPr="00104613" w:rsidTr="00AF01B9">
        <w:trPr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AF01B9">
            <w:pPr>
              <w:snapToGrid w:val="0"/>
              <w:ind w:right="-108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 w:hint="eastAsia"/>
              </w:rPr>
              <w:t>骨導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</w:tr>
      <w:tr w:rsidR="00104613" w:rsidRPr="00104613" w:rsidTr="00B465CC">
        <w:trPr>
          <w:trHeight w:val="397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穩定誘發聽力檢查(ASSR/SSEP)</w:t>
            </w:r>
            <w:r>
              <w:rPr>
                <w:rFonts w:ascii="標楷體" w:hAnsi="標楷體" w:hint="eastAsia"/>
              </w:rPr>
              <w:t xml:space="preserve">                            </w:t>
            </w:r>
            <w:r>
              <w:rPr>
                <w:rFonts w:ascii="標楷體" w:hAnsi="標楷體" w:hint="eastAsia"/>
                <w:sz w:val="4"/>
                <w:szCs w:val="4"/>
              </w:rPr>
              <w:t xml:space="preserve">  </w:t>
            </w:r>
            <w:r w:rsidRPr="00104613">
              <w:rPr>
                <w:rFonts w:ascii="標楷體" w:hAnsi="標楷體"/>
              </w:rPr>
              <w:t>單位：分貝(dB eHL)</w:t>
            </w:r>
          </w:p>
        </w:tc>
      </w:tr>
      <w:tr w:rsidR="00AF01B9" w:rsidRPr="00104613" w:rsidTr="00AF01B9">
        <w:trPr>
          <w:trHeight w:val="39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B9" w:rsidRPr="00104613" w:rsidRDefault="00AF01B9" w:rsidP="00AF01B9">
            <w:pPr>
              <w:snapToGrid w:val="0"/>
              <w:ind w:right="-770"/>
              <w:jc w:val="center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B9" w:rsidRPr="00104613" w:rsidRDefault="00AF01B9" w:rsidP="00AF01B9">
            <w:pPr>
              <w:snapToGrid w:val="0"/>
              <w:ind w:leftChars="-21" w:left="-50" w:right="-81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500 Hz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B9" w:rsidRPr="00104613" w:rsidRDefault="00AF01B9" w:rsidP="00AF01B9">
            <w:pPr>
              <w:snapToGrid w:val="0"/>
              <w:ind w:leftChars="-56" w:left="-134" w:right="-138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1,000 Hz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B9" w:rsidRPr="00104613" w:rsidRDefault="00AF01B9" w:rsidP="00AF01B9">
            <w:pPr>
              <w:snapToGrid w:val="0"/>
              <w:ind w:leftChars="-32" w:left="-77" w:right="-53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2,000 Hz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B9" w:rsidRPr="00104613" w:rsidRDefault="00AF01B9" w:rsidP="00AF01B9">
            <w:pPr>
              <w:snapToGrid w:val="0"/>
              <w:ind w:leftChars="-67" w:left="-161" w:right="-108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4,000 Hz</w:t>
            </w:r>
          </w:p>
        </w:tc>
      </w:tr>
      <w:tr w:rsidR="00104613" w:rsidRPr="00104613" w:rsidTr="00AF01B9">
        <w:trPr>
          <w:trHeight w:val="39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right="-23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右耳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</w:tr>
      <w:tr w:rsidR="00104613" w:rsidRPr="00104613" w:rsidTr="00AF01B9">
        <w:trPr>
          <w:trHeight w:val="397"/>
        </w:trPr>
        <w:tc>
          <w:tcPr>
            <w:tcW w:w="2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AF01B9">
            <w:pPr>
              <w:snapToGrid w:val="0"/>
              <w:ind w:right="-23"/>
              <w:jc w:val="center"/>
              <w:rPr>
                <w:rFonts w:ascii="標楷體" w:hAnsi="標楷體"/>
              </w:rPr>
            </w:pPr>
            <w:r w:rsidRPr="00104613">
              <w:rPr>
                <w:rFonts w:ascii="標楷體" w:hAnsi="標楷體"/>
              </w:rPr>
              <w:t>左耳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4613" w:rsidRPr="00104613" w:rsidRDefault="00104613" w:rsidP="00B465CC">
            <w:pPr>
              <w:snapToGrid w:val="0"/>
              <w:ind w:right="-770"/>
              <w:jc w:val="both"/>
              <w:rPr>
                <w:rFonts w:ascii="標楷體" w:hAnsi="標楷體"/>
              </w:rPr>
            </w:pPr>
          </w:p>
        </w:tc>
      </w:tr>
    </w:tbl>
    <w:p w:rsidR="00423FFD" w:rsidRPr="00423FFD" w:rsidRDefault="00423FFD" w:rsidP="00423FFD">
      <w:pPr>
        <w:ind w:left="284"/>
        <w:rPr>
          <w:rFonts w:hint="eastAsia"/>
          <w:strike/>
          <w:color w:val="FF0000"/>
        </w:rPr>
      </w:pPr>
    </w:p>
    <w:p w:rsidR="00423FFD" w:rsidRPr="00423FFD" w:rsidRDefault="00423FFD" w:rsidP="00423FFD">
      <w:pPr>
        <w:ind w:left="284"/>
        <w:rPr>
          <w:rFonts w:hint="eastAsia"/>
          <w:strike/>
          <w:color w:val="FF0000"/>
        </w:rPr>
      </w:pPr>
    </w:p>
    <w:p w:rsidR="00A96770" w:rsidRPr="005A30A0" w:rsidRDefault="00A96770" w:rsidP="00AF01B9">
      <w:pPr>
        <w:numPr>
          <w:ilvl w:val="0"/>
          <w:numId w:val="35"/>
        </w:numPr>
        <w:ind w:left="284" w:hanging="284"/>
        <w:rPr>
          <w:rFonts w:hint="eastAsia"/>
          <w:strike/>
          <w:color w:val="FF0000"/>
        </w:rPr>
      </w:pPr>
      <w:r w:rsidRPr="005A30A0">
        <w:rPr>
          <w:rFonts w:hint="eastAsia"/>
          <w:color w:val="000000"/>
        </w:rPr>
        <w:lastRenderedPageBreak/>
        <w:t>聽力損失個案史</w:t>
      </w:r>
      <w:r w:rsidR="00571B02">
        <w:rPr>
          <w:rFonts w:hint="eastAsia"/>
          <w:color w:val="000000"/>
        </w:rPr>
        <w:t>：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268"/>
        <w:gridCol w:w="6663"/>
      </w:tblGrid>
      <w:tr w:rsidR="00AF01B9" w:rsidRPr="00AF01B9" w:rsidTr="00F43920">
        <w:trPr>
          <w:trHeight w:val="39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B9" w:rsidRPr="00AF01B9" w:rsidRDefault="00AF01B9" w:rsidP="00AF01B9">
            <w:pPr>
              <w:snapToGrid w:val="0"/>
              <w:ind w:right="-60"/>
              <w:jc w:val="center"/>
              <w:rPr>
                <w:rFonts w:ascii="標楷體" w:hAnsi="標楷體"/>
              </w:rPr>
            </w:pPr>
            <w:r w:rsidRPr="00AF01B9">
              <w:rPr>
                <w:rFonts w:ascii="標楷體" w:hAnsi="標楷體"/>
              </w:rPr>
              <w:t>發現聽損時間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B9" w:rsidRPr="00AF01B9" w:rsidRDefault="00AF01B9" w:rsidP="00612D02">
            <w:pPr>
              <w:snapToGrid w:val="0"/>
              <w:ind w:left="1164" w:hanging="1164"/>
              <w:jc w:val="both"/>
              <w:rPr>
                <w:rFonts w:ascii="標楷體" w:hAnsi="標楷體"/>
              </w:rPr>
            </w:pPr>
            <w:r w:rsidRPr="00AF01B9">
              <w:rPr>
                <w:rFonts w:ascii="標楷體" w:hAnsi="標楷體"/>
              </w:rPr>
              <w:t>□</w:t>
            </w:r>
            <w:r w:rsidRPr="00AF01B9">
              <w:rPr>
                <w:rFonts w:ascii="標楷體" w:hAnsi="標楷體" w:hint="eastAsia"/>
              </w:rPr>
              <w:t xml:space="preserve">0~2歲 </w:t>
            </w:r>
            <w:r w:rsidRPr="00AF01B9">
              <w:rPr>
                <w:rFonts w:ascii="標楷體" w:hAnsi="標楷體"/>
              </w:rPr>
              <w:t>□</w:t>
            </w:r>
            <w:r w:rsidRPr="00AF01B9">
              <w:rPr>
                <w:rFonts w:ascii="標楷體" w:hAnsi="標楷體" w:hint="eastAsia"/>
              </w:rPr>
              <w:t xml:space="preserve">2~5歲 </w:t>
            </w:r>
            <w:r w:rsidRPr="00AF01B9">
              <w:rPr>
                <w:rFonts w:ascii="標楷體" w:hAnsi="標楷體"/>
              </w:rPr>
              <w:t>□</w:t>
            </w:r>
            <w:r w:rsidRPr="00AF01B9">
              <w:rPr>
                <w:rFonts w:ascii="標楷體" w:hAnsi="標楷體" w:hint="eastAsia"/>
              </w:rPr>
              <w:t>5歲以上</w:t>
            </w:r>
          </w:p>
        </w:tc>
      </w:tr>
      <w:tr w:rsidR="00AF01B9" w:rsidRPr="00AF01B9" w:rsidTr="00F43920">
        <w:trPr>
          <w:trHeight w:val="74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F01B9" w:rsidRPr="00AF01B9" w:rsidRDefault="00AF01B9" w:rsidP="00AF01B9">
            <w:pPr>
              <w:snapToGrid w:val="0"/>
              <w:ind w:right="-60"/>
              <w:jc w:val="center"/>
              <w:rPr>
                <w:rFonts w:ascii="標楷體" w:hAnsi="標楷體"/>
              </w:rPr>
            </w:pPr>
            <w:r w:rsidRPr="00AF01B9">
              <w:rPr>
                <w:rFonts w:ascii="標楷體" w:hAnsi="標楷體"/>
              </w:rPr>
              <w:t>主要溝通模式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1B9" w:rsidRPr="00AF01B9" w:rsidRDefault="00AF01B9" w:rsidP="00612D02">
            <w:pPr>
              <w:snapToGrid w:val="0"/>
              <w:ind w:left="1164" w:hanging="1164"/>
              <w:jc w:val="both"/>
              <w:rPr>
                <w:rFonts w:ascii="標楷體" w:hAnsi="標楷體"/>
              </w:rPr>
            </w:pPr>
            <w:r w:rsidRPr="00AF01B9">
              <w:rPr>
                <w:rFonts w:ascii="標楷體" w:hAnsi="標楷體"/>
              </w:rPr>
              <w:t>□口語　□口手語　□手語　□筆談</w:t>
            </w:r>
          </w:p>
          <w:p w:rsidR="00AF01B9" w:rsidRPr="00AF01B9" w:rsidRDefault="00AF01B9" w:rsidP="00612D02">
            <w:pPr>
              <w:ind w:left="1164" w:hanging="1164"/>
              <w:jc w:val="both"/>
              <w:rPr>
                <w:rFonts w:ascii="標楷體" w:hAnsi="標楷體"/>
              </w:rPr>
            </w:pPr>
            <w:r w:rsidRPr="00AF01B9">
              <w:rPr>
                <w:rFonts w:ascii="標楷體" w:hAnsi="標楷體"/>
              </w:rPr>
              <w:t>□其他：</w:t>
            </w:r>
            <w:r w:rsidRPr="00AF01B9">
              <w:rPr>
                <w:rFonts w:ascii="標楷體" w:hAnsi="標楷體" w:hint="eastAsia"/>
                <w:u w:val="single"/>
              </w:rPr>
              <w:t xml:space="preserve">                         </w:t>
            </w:r>
          </w:p>
        </w:tc>
      </w:tr>
    </w:tbl>
    <w:p w:rsidR="00AF01B9" w:rsidRPr="009C2602" w:rsidRDefault="00AF01B9" w:rsidP="009C2602">
      <w:pPr>
        <w:ind w:rightChars="-321" w:right="-770"/>
        <w:rPr>
          <w:rFonts w:ascii="標楷體" w:hAnsi="標楷體" w:hint="eastAsia"/>
          <w:b/>
          <w:color w:val="000000"/>
        </w:rPr>
      </w:pPr>
    </w:p>
    <w:p w:rsidR="00655D2A" w:rsidRDefault="005A30A0" w:rsidP="009C2602">
      <w:pPr>
        <w:spacing w:line="400" w:lineRule="exact"/>
        <w:ind w:rightChars="-321" w:right="-770"/>
        <w:rPr>
          <w:rFonts w:ascii="標楷體" w:hAnsi="標楷體" w:hint="eastAsia"/>
          <w:b/>
          <w:color w:val="000000"/>
          <w:sz w:val="28"/>
          <w:szCs w:val="28"/>
        </w:rPr>
      </w:pPr>
      <w:r>
        <w:rPr>
          <w:rFonts w:ascii="標楷體" w:hAnsi="標楷體" w:hint="eastAsia"/>
          <w:b/>
          <w:color w:val="000000"/>
          <w:sz w:val="28"/>
          <w:szCs w:val="28"/>
        </w:rPr>
        <w:t>三、</w:t>
      </w:r>
      <w:r w:rsidR="00BA2EA8">
        <w:rPr>
          <w:rFonts w:ascii="標楷體" w:hAnsi="標楷體" w:hint="eastAsia"/>
          <w:b/>
          <w:color w:val="000000"/>
          <w:sz w:val="28"/>
          <w:szCs w:val="28"/>
        </w:rPr>
        <w:t>規格</w:t>
      </w:r>
      <w:r w:rsidR="00B3463E" w:rsidRPr="00655D2A">
        <w:rPr>
          <w:rFonts w:ascii="標楷體" w:hAnsi="標楷體" w:hint="eastAsia"/>
          <w:b/>
          <w:color w:val="000000"/>
          <w:sz w:val="28"/>
          <w:szCs w:val="28"/>
        </w:rPr>
        <w:t>配置</w:t>
      </w:r>
      <w:r w:rsidR="00835B2A">
        <w:rPr>
          <w:rFonts w:ascii="標楷體" w:hAnsi="標楷體" w:hint="eastAsia"/>
          <w:b/>
          <w:color w:val="000000"/>
          <w:sz w:val="28"/>
          <w:szCs w:val="28"/>
        </w:rPr>
        <w:t>建議</w:t>
      </w:r>
    </w:p>
    <w:p w:rsidR="009C2602" w:rsidRPr="009C2602" w:rsidRDefault="009C2602" w:rsidP="00AF01B9">
      <w:pPr>
        <w:numPr>
          <w:ilvl w:val="0"/>
          <w:numId w:val="38"/>
        </w:numPr>
        <w:ind w:left="284" w:hanging="284"/>
        <w:rPr>
          <w:color w:val="000000"/>
        </w:rPr>
      </w:pPr>
      <w:r w:rsidRPr="009C2602">
        <w:rPr>
          <w:rFonts w:hAnsi="標楷體"/>
          <w:color w:val="000000"/>
        </w:rPr>
        <w:t>輔具規格配置：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985"/>
        <w:gridCol w:w="6946"/>
      </w:tblGrid>
      <w:tr w:rsidR="004B1C87" w:rsidRPr="004B1C87" w:rsidTr="004B1C87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87" w:rsidRPr="004B1C87" w:rsidRDefault="004B1C87" w:rsidP="00612D02">
            <w:pPr>
              <w:snapToGrid w:val="0"/>
              <w:jc w:val="center"/>
              <w:rPr>
                <w:rFonts w:ascii="標楷體" w:hAnsi="標楷體" w:cs="新細明體"/>
              </w:rPr>
            </w:pPr>
            <w:r w:rsidRPr="004B1C87">
              <w:rPr>
                <w:rFonts w:ascii="標楷體" w:hAnsi="標楷體" w:cs="新細明體"/>
              </w:rPr>
              <w:t>類型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87" w:rsidRPr="004B1C87" w:rsidRDefault="004B1C87" w:rsidP="00612D02">
            <w:pPr>
              <w:snapToGrid w:val="0"/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 w:cs="新細明體"/>
              </w:rPr>
              <w:t>□助</w:t>
            </w:r>
            <w:r w:rsidRPr="004B1C87">
              <w:rPr>
                <w:rFonts w:ascii="標楷體" w:hAnsi="標楷體"/>
              </w:rPr>
              <w:t>聽器A款(口袋型，</w:t>
            </w:r>
            <w:r w:rsidRPr="00F43920">
              <w:rPr>
                <w:rFonts w:ascii="標楷體" w:hAnsi="標楷體" w:hint="eastAsia"/>
              </w:rPr>
              <w:t>6歲以下不建議使用</w:t>
            </w:r>
            <w:r w:rsidRPr="004B1C87">
              <w:rPr>
                <w:rFonts w:ascii="標楷體" w:hAnsi="標楷體"/>
              </w:rPr>
              <w:t>)</w:t>
            </w:r>
          </w:p>
          <w:p w:rsidR="004B1C87" w:rsidRPr="004B1C87" w:rsidRDefault="004B1C87" w:rsidP="00612D02">
            <w:pPr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 w:cs="新細明體"/>
              </w:rPr>
              <w:t>□助聽器</w:t>
            </w:r>
            <w:r w:rsidRPr="004B1C87">
              <w:rPr>
                <w:rFonts w:ascii="標楷體" w:hAnsi="標楷體"/>
              </w:rPr>
              <w:t>B款(類比式或手調數位式)</w:t>
            </w:r>
          </w:p>
          <w:p w:rsidR="004B1C87" w:rsidRPr="004B1C87" w:rsidRDefault="004B1C87" w:rsidP="00612D02">
            <w:pPr>
              <w:ind w:right="-2"/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 w:cs="新細明體"/>
              </w:rPr>
              <w:t>□助聽</w:t>
            </w:r>
            <w:r w:rsidRPr="004B1C87">
              <w:rPr>
                <w:rFonts w:ascii="標楷體" w:hAnsi="標楷體"/>
              </w:rPr>
              <w:t>器C款(數位式)</w:t>
            </w:r>
          </w:p>
        </w:tc>
      </w:tr>
      <w:tr w:rsidR="004B1C87" w:rsidRPr="004B1C87" w:rsidTr="004B1C87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87" w:rsidRPr="004B1C87" w:rsidRDefault="004B1C87" w:rsidP="00612D02">
            <w:pPr>
              <w:snapToGrid w:val="0"/>
              <w:jc w:val="center"/>
              <w:rPr>
                <w:rFonts w:ascii="標楷體" w:hAnsi="標楷體" w:cs="新細明體"/>
              </w:rPr>
            </w:pPr>
            <w:r w:rsidRPr="004B1C87">
              <w:rPr>
                <w:rFonts w:ascii="標楷體" w:hAnsi="標楷體" w:cs="新細明體"/>
              </w:rPr>
              <w:t>選配耳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87" w:rsidRPr="004B1C87" w:rsidRDefault="004B1C87" w:rsidP="00612D02">
            <w:pPr>
              <w:snapToGrid w:val="0"/>
              <w:ind w:left="222" w:hanging="222"/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/>
              </w:rPr>
              <w:t>□雙耳選配（口袋型或骨傳導助聽器僅符合「一只」助聽器）</w:t>
            </w:r>
          </w:p>
          <w:p w:rsidR="004B1C87" w:rsidRPr="004B1C87" w:rsidRDefault="004B1C87" w:rsidP="00612D02">
            <w:pPr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/>
              </w:rPr>
              <w:t>□</w:t>
            </w:r>
            <w:r w:rsidRPr="004B1C87">
              <w:rPr>
                <w:rFonts w:ascii="標楷體" w:hAnsi="標楷體" w:hint="eastAsia"/>
              </w:rPr>
              <w:t>優先選配於</w:t>
            </w:r>
            <w:r w:rsidRPr="004B1C87">
              <w:rPr>
                <w:rFonts w:ascii="標楷體" w:hAnsi="標楷體"/>
              </w:rPr>
              <w:t>右耳</w:t>
            </w:r>
          </w:p>
          <w:p w:rsidR="004B1C87" w:rsidRPr="004B1C87" w:rsidRDefault="004B1C87" w:rsidP="00612D02">
            <w:pPr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/>
              </w:rPr>
              <w:t>□</w:t>
            </w:r>
            <w:r w:rsidRPr="004B1C87">
              <w:rPr>
                <w:rFonts w:ascii="標楷體" w:hAnsi="標楷體" w:hint="eastAsia"/>
              </w:rPr>
              <w:t>優先選配於</w:t>
            </w:r>
            <w:r w:rsidRPr="004B1C87">
              <w:rPr>
                <w:rFonts w:ascii="標楷體" w:hAnsi="標楷體"/>
              </w:rPr>
              <w:t>左耳</w:t>
            </w:r>
          </w:p>
        </w:tc>
      </w:tr>
      <w:tr w:rsidR="004B1C87" w:rsidRPr="004B1C87" w:rsidTr="004B1C87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1C87" w:rsidRPr="004B1C87" w:rsidRDefault="004B1C87" w:rsidP="00612D02">
            <w:pPr>
              <w:snapToGrid w:val="0"/>
              <w:jc w:val="center"/>
              <w:rPr>
                <w:rFonts w:ascii="標楷體" w:hAnsi="標楷體" w:cs="新細明體"/>
              </w:rPr>
            </w:pPr>
            <w:r w:rsidRPr="004B1C87">
              <w:rPr>
                <w:rFonts w:ascii="標楷體" w:hAnsi="標楷體" w:cs="新細明體"/>
              </w:rPr>
              <w:t>搭配聽覺輔具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C87" w:rsidRPr="004B1C87" w:rsidRDefault="004B1C87" w:rsidP="00612D02">
            <w:pPr>
              <w:snapToGrid w:val="0"/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/>
              </w:rPr>
              <w:t>□無相關建議</w:t>
            </w:r>
          </w:p>
          <w:p w:rsidR="004B1C87" w:rsidRPr="004B1C87" w:rsidRDefault="004B1C87" w:rsidP="00612D02">
            <w:pPr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/>
              </w:rPr>
              <w:t>□</w:t>
            </w:r>
            <w:r w:rsidRPr="004B1C87">
              <w:rPr>
                <w:rFonts w:ascii="標楷體" w:hAnsi="標楷體" w:hint="eastAsia"/>
              </w:rPr>
              <w:t xml:space="preserve">無線音訊串流/遠端麥克風系統 </w:t>
            </w:r>
          </w:p>
          <w:p w:rsidR="004B1C87" w:rsidRPr="004B1C87" w:rsidRDefault="004B1C87" w:rsidP="00612D02">
            <w:pPr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 w:hint="eastAsia"/>
              </w:rPr>
              <w:t>□警示指示及信號裝置</w:t>
            </w:r>
          </w:p>
          <w:p w:rsidR="004B1C87" w:rsidRPr="004B1C87" w:rsidRDefault="004B1C87" w:rsidP="00612D02">
            <w:pPr>
              <w:jc w:val="both"/>
              <w:rPr>
                <w:rFonts w:ascii="標楷體" w:hAnsi="標楷體"/>
              </w:rPr>
            </w:pPr>
            <w:r w:rsidRPr="004B1C87">
              <w:rPr>
                <w:rFonts w:ascii="標楷體" w:hAnsi="標楷體"/>
              </w:rPr>
              <w:t>□其他：</w:t>
            </w:r>
            <w:r w:rsidRPr="004B1C87">
              <w:rPr>
                <w:rFonts w:ascii="標楷體" w:hAnsi="標楷體" w:hint="eastAsia"/>
                <w:u w:val="single"/>
              </w:rPr>
              <w:t xml:space="preserve">  </w:t>
            </w:r>
            <w:r w:rsidRPr="004B1C87">
              <w:rPr>
                <w:rFonts w:ascii="標楷體" w:hAnsi="標楷體"/>
                <w:u w:val="single"/>
              </w:rPr>
              <w:t xml:space="preserve">                                           </w:t>
            </w:r>
          </w:p>
        </w:tc>
      </w:tr>
    </w:tbl>
    <w:p w:rsidR="0040109B" w:rsidRDefault="00B848FC" w:rsidP="002675A7">
      <w:pPr>
        <w:numPr>
          <w:ilvl w:val="0"/>
          <w:numId w:val="38"/>
        </w:numPr>
        <w:ind w:left="284" w:hanging="284"/>
        <w:rPr>
          <w:rFonts w:hAnsi="標楷體"/>
        </w:rPr>
      </w:pPr>
      <w:r w:rsidRPr="00140BBD">
        <w:rPr>
          <w:rFonts w:hAnsi="標楷體"/>
          <w:bCs/>
        </w:rPr>
        <w:t>是否需要接受使用訓練</w:t>
      </w:r>
      <w:r w:rsidR="0040109B" w:rsidRPr="00E256F6">
        <w:rPr>
          <w:rFonts w:hAnsi="標楷體" w:hint="eastAsia"/>
          <w:bCs/>
          <w:sz w:val="20"/>
          <w:szCs w:val="20"/>
        </w:rPr>
        <w:t>(6</w:t>
      </w:r>
      <w:r w:rsidR="0040109B" w:rsidRPr="00E256F6">
        <w:rPr>
          <w:rFonts w:hAnsi="標楷體" w:hint="eastAsia"/>
          <w:bCs/>
          <w:sz w:val="20"/>
          <w:szCs w:val="20"/>
        </w:rPr>
        <w:t>歲以下必須接受使用訓練</w:t>
      </w:r>
      <w:r w:rsidR="0040109B" w:rsidRPr="00E256F6">
        <w:rPr>
          <w:rFonts w:hAnsi="標楷體" w:hint="eastAsia"/>
          <w:bCs/>
          <w:sz w:val="20"/>
          <w:szCs w:val="20"/>
        </w:rPr>
        <w:t>)</w:t>
      </w:r>
      <w:r w:rsidRPr="00140BBD">
        <w:rPr>
          <w:rFonts w:hAnsi="標楷體"/>
          <w:bCs/>
        </w:rPr>
        <w:t>：</w:t>
      </w:r>
      <w:r w:rsidRPr="005141F3">
        <w:rPr>
          <w:rFonts w:ascii="標楷體" w:hAnsi="標楷體"/>
          <w:position w:val="-1"/>
        </w:rPr>
        <w:t>□</w:t>
      </w:r>
      <w:r w:rsidRPr="00140BBD">
        <w:rPr>
          <w:rFonts w:hAnsi="標楷體"/>
          <w:szCs w:val="22"/>
        </w:rPr>
        <w:t>需要</w:t>
      </w:r>
      <w:r>
        <w:rPr>
          <w:rFonts w:hAnsi="標楷體" w:hint="eastAsia"/>
          <w:szCs w:val="22"/>
        </w:rPr>
        <w:t xml:space="preserve"> </w:t>
      </w:r>
      <w:r w:rsidRPr="005141F3">
        <w:rPr>
          <w:rFonts w:ascii="標楷體" w:hAnsi="標楷體"/>
          <w:position w:val="-1"/>
        </w:rPr>
        <w:t>□</w:t>
      </w:r>
      <w:r w:rsidRPr="00140BBD">
        <w:rPr>
          <w:rFonts w:hAnsi="標楷體"/>
          <w:szCs w:val="22"/>
        </w:rPr>
        <w:t>不需要</w:t>
      </w:r>
    </w:p>
    <w:p w:rsidR="0040109B" w:rsidRDefault="00B848FC" w:rsidP="0040109B">
      <w:pPr>
        <w:numPr>
          <w:ilvl w:val="0"/>
          <w:numId w:val="38"/>
        </w:numPr>
        <w:ind w:left="284" w:hanging="284"/>
        <w:rPr>
          <w:rFonts w:hAnsi="標楷體"/>
        </w:rPr>
      </w:pPr>
      <w:r w:rsidRPr="0040109B">
        <w:rPr>
          <w:rFonts w:hAnsi="標楷體"/>
          <w:szCs w:val="22"/>
        </w:rPr>
        <w:t>是否需要安排追蹤時間</w:t>
      </w:r>
      <w:r w:rsidR="0040109B" w:rsidRPr="00E256F6">
        <w:rPr>
          <w:rFonts w:hAnsi="標楷體" w:hint="eastAsia"/>
          <w:bCs/>
          <w:sz w:val="20"/>
          <w:szCs w:val="20"/>
        </w:rPr>
        <w:t>(6</w:t>
      </w:r>
      <w:r w:rsidR="0040109B" w:rsidRPr="00E256F6">
        <w:rPr>
          <w:rFonts w:hAnsi="標楷體" w:hint="eastAsia"/>
          <w:bCs/>
          <w:sz w:val="20"/>
          <w:szCs w:val="20"/>
        </w:rPr>
        <w:t>歲以下必須安排</w:t>
      </w:r>
      <w:r w:rsidR="0040109B" w:rsidRPr="00E256F6">
        <w:rPr>
          <w:rFonts w:hAnsi="標楷體" w:hint="eastAsia"/>
          <w:bCs/>
          <w:sz w:val="20"/>
          <w:szCs w:val="20"/>
        </w:rPr>
        <w:t>)</w:t>
      </w:r>
      <w:r w:rsidRPr="0040109B">
        <w:rPr>
          <w:rFonts w:hAnsi="標楷體"/>
          <w:szCs w:val="22"/>
        </w:rPr>
        <w:t>：</w:t>
      </w:r>
      <w:r w:rsidRPr="0040109B">
        <w:rPr>
          <w:rFonts w:ascii="標楷體" w:hAnsi="標楷體"/>
          <w:position w:val="-1"/>
        </w:rPr>
        <w:t>□</w:t>
      </w:r>
      <w:r w:rsidRPr="0040109B">
        <w:rPr>
          <w:rFonts w:hAnsi="標楷體"/>
          <w:szCs w:val="22"/>
        </w:rPr>
        <w:t>需要</w:t>
      </w:r>
      <w:r w:rsidRPr="0040109B">
        <w:rPr>
          <w:szCs w:val="22"/>
        </w:rPr>
        <w:t xml:space="preserve"> </w:t>
      </w:r>
      <w:r w:rsidRPr="0040109B">
        <w:rPr>
          <w:rFonts w:ascii="標楷體" w:hAnsi="標楷體"/>
          <w:position w:val="-1"/>
        </w:rPr>
        <w:t>□</w:t>
      </w:r>
      <w:r w:rsidRPr="0040109B">
        <w:rPr>
          <w:rFonts w:hAnsi="標楷體"/>
          <w:szCs w:val="22"/>
        </w:rPr>
        <w:t>不需要</w:t>
      </w:r>
    </w:p>
    <w:p w:rsidR="00B848FC" w:rsidRPr="0040109B" w:rsidRDefault="00B848FC" w:rsidP="0040109B">
      <w:pPr>
        <w:numPr>
          <w:ilvl w:val="0"/>
          <w:numId w:val="38"/>
        </w:numPr>
        <w:ind w:left="284" w:hanging="284"/>
        <w:rPr>
          <w:rFonts w:hAnsi="標楷體"/>
        </w:rPr>
      </w:pPr>
      <w:r w:rsidRPr="0040109B">
        <w:rPr>
          <w:rFonts w:hAnsi="標楷體"/>
        </w:rPr>
        <w:t>其他建議事項：</w:t>
      </w:r>
      <w:r w:rsidRPr="0040109B">
        <w:rPr>
          <w:u w:val="single"/>
        </w:rPr>
        <w:t xml:space="preserve">                                                               </w:t>
      </w:r>
    </w:p>
    <w:p w:rsidR="00B848FC" w:rsidRDefault="00B848FC" w:rsidP="002675A7">
      <w:pPr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                          </w:t>
      </w:r>
    </w:p>
    <w:p w:rsidR="00B848FC" w:rsidRPr="00937FB7" w:rsidRDefault="00B848FC" w:rsidP="00937FB7">
      <w:pPr>
        <w:ind w:leftChars="800" w:left="1920" w:firstLineChars="27" w:firstLine="65"/>
        <w:rPr>
          <w:rFonts w:hint="eastAsia"/>
          <w:bCs/>
          <w:u w:val="single"/>
        </w:rPr>
      </w:pPr>
      <w:r w:rsidRPr="00140BBD">
        <w:rPr>
          <w:bCs/>
          <w:u w:val="single"/>
        </w:rPr>
        <w:t xml:space="preserve">                                     </w:t>
      </w:r>
      <w:r w:rsidR="00CC2C1D">
        <w:rPr>
          <w:bCs/>
          <w:u w:val="single"/>
        </w:rPr>
        <w:t xml:space="preserve">                          </w:t>
      </w:r>
    </w:p>
    <w:p w:rsidR="000F20F6" w:rsidRDefault="000F20F6" w:rsidP="000F20F6">
      <w:pPr>
        <w:spacing w:line="400" w:lineRule="exact"/>
        <w:ind w:rightChars="-321" w:right="-770"/>
        <w:rPr>
          <w:rFonts w:hint="eastAsia"/>
          <w:b/>
          <w:color w:val="000000"/>
          <w:sz w:val="28"/>
          <w:szCs w:val="28"/>
        </w:rPr>
      </w:pPr>
    </w:p>
    <w:p w:rsidR="000F20F6" w:rsidRPr="00760F78" w:rsidRDefault="000F20F6" w:rsidP="000F20F6">
      <w:pPr>
        <w:spacing w:line="400" w:lineRule="exact"/>
        <w:ind w:rightChars="-321" w:right="-770"/>
        <w:rPr>
          <w:rFonts w:hint="eastAsia"/>
          <w:b/>
          <w:color w:val="FF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四、</w:t>
      </w:r>
      <w:r w:rsidR="0040109B">
        <w:rPr>
          <w:rFonts w:hAnsi="標楷體" w:hint="eastAsia"/>
          <w:b/>
          <w:bCs/>
          <w:sz w:val="28"/>
          <w:szCs w:val="28"/>
        </w:rPr>
        <w:t>評估結果</w:t>
      </w:r>
      <w:r w:rsidRPr="0074320F">
        <w:rPr>
          <w:rFonts w:ascii="標楷體" w:hAnsi="標楷體" w:hint="eastAsia"/>
          <w:bCs/>
        </w:rPr>
        <w:t>【本評估報告書建議之輔具需經主管機關核定通過後方可購置】</w:t>
      </w:r>
    </w:p>
    <w:p w:rsidR="00CC2C1D" w:rsidRDefault="001545AB" w:rsidP="001545AB">
      <w:pPr>
        <w:ind w:leftChars="118" w:left="283" w:rightChars="-321" w:right="-770" w:firstLineChars="33" w:firstLine="79"/>
        <w:rPr>
          <w:rFonts w:ascii="標楷體" w:hAnsi="標楷體"/>
        </w:rPr>
      </w:pPr>
      <w:r>
        <w:rPr>
          <w:rFonts w:ascii="標楷體" w:hAnsi="標楷體" w:hint="eastAsia"/>
        </w:rPr>
        <w:t xml:space="preserve">  </w:t>
      </w:r>
      <w:r w:rsidR="00CC2C1D" w:rsidRPr="00CC2C1D">
        <w:rPr>
          <w:rFonts w:ascii="標楷體" w:hAnsi="標楷體" w:hint="eastAsia"/>
        </w:rPr>
        <w:t>各項檢查結果：________</w:t>
      </w:r>
      <w:r w:rsidR="00CC2C1D">
        <w:rPr>
          <w:rFonts w:ascii="標楷體" w:hAnsi="標楷體" w:hint="eastAsia"/>
        </w:rPr>
        <w:t>_________</w:t>
      </w:r>
      <w:r w:rsidR="00CC2C1D" w:rsidRPr="00CC2C1D">
        <w:rPr>
          <w:rFonts w:ascii="標楷體" w:hAnsi="標楷體" w:hint="eastAsia"/>
        </w:rPr>
        <w:t>___</w:t>
      </w:r>
      <w:r w:rsidR="00CC2C1D">
        <w:rPr>
          <w:rFonts w:ascii="標楷體" w:hAnsi="標楷體" w:hint="eastAsia"/>
        </w:rPr>
        <w:t xml:space="preserve"> </w:t>
      </w:r>
      <w:r w:rsidR="00CC2C1D" w:rsidRPr="00CC2C1D">
        <w:rPr>
          <w:rFonts w:ascii="標楷體" w:hAnsi="標楷體" w:hint="eastAsia"/>
        </w:rPr>
        <w:t>□一致 □不一致</w:t>
      </w:r>
    </w:p>
    <w:p w:rsidR="000F20F6" w:rsidRDefault="000F20F6" w:rsidP="001545AB">
      <w:pPr>
        <w:ind w:leftChars="118" w:left="283" w:rightChars="-321" w:right="-770" w:firstLineChars="132" w:firstLine="317"/>
        <w:rPr>
          <w:rFonts w:ascii="標楷體" w:hAnsi="標楷體" w:hint="eastAsia"/>
        </w:rPr>
      </w:pPr>
      <w:r w:rsidRPr="005A30A0">
        <w:rPr>
          <w:rFonts w:ascii="標楷體" w:hAnsi="標楷體" w:hint="eastAsia"/>
        </w:rPr>
        <w:t>助聽器之建議：</w:t>
      </w:r>
    </w:p>
    <w:p w:rsidR="000F20F6" w:rsidRPr="005A30A0" w:rsidRDefault="000F20F6" w:rsidP="001545AB">
      <w:pPr>
        <w:ind w:leftChars="345" w:left="960" w:rightChars="-321" w:right="-770" w:hangingChars="55" w:hanging="132"/>
        <w:rPr>
          <w:rFonts w:ascii="標楷體" w:hAnsi="標楷體" w:hint="eastAsia"/>
        </w:rPr>
      </w:pPr>
      <w:r w:rsidRPr="005A30A0">
        <w:rPr>
          <w:rFonts w:ascii="標楷體" w:hAnsi="標楷體" w:hint="eastAsia"/>
        </w:rPr>
        <w:t>□建議使用</w:t>
      </w:r>
      <w:r>
        <w:rPr>
          <w:rFonts w:ascii="標楷體" w:hAnsi="標楷體" w:hint="eastAsia"/>
          <w:szCs w:val="22"/>
        </w:rPr>
        <w:t>，補充說明：</w:t>
      </w:r>
      <w:r>
        <w:rPr>
          <w:rFonts w:ascii="標楷體" w:hAnsi="標楷體" w:hint="eastAsia"/>
          <w:szCs w:val="22"/>
          <w:u w:val="single"/>
        </w:rPr>
        <w:t xml:space="preserve">                                                </w:t>
      </w:r>
    </w:p>
    <w:p w:rsidR="000F20F6" w:rsidRPr="005A30A0" w:rsidRDefault="000F20F6" w:rsidP="001545AB">
      <w:pPr>
        <w:ind w:leftChars="444" w:left="1440" w:hangingChars="156" w:hanging="374"/>
        <w:rPr>
          <w:rFonts w:hAnsi="標楷體" w:hint="eastAsia"/>
        </w:rPr>
      </w:pPr>
      <w:r w:rsidRPr="005A30A0">
        <w:rPr>
          <w:rFonts w:ascii="標楷體" w:hAnsi="標楷體" w:hint="eastAsia"/>
        </w:rPr>
        <w:t>□助聽器</w:t>
      </w:r>
      <w:r w:rsidRPr="001509CE">
        <w:t>-</w:t>
      </w:r>
      <w:r w:rsidRPr="005A30A0">
        <w:t>A</w:t>
      </w:r>
      <w:r w:rsidRPr="005A30A0">
        <w:rPr>
          <w:rFonts w:hAnsi="標楷體"/>
        </w:rPr>
        <w:t>款</w:t>
      </w:r>
      <w:r w:rsidRPr="005A30A0">
        <w:rPr>
          <w:rFonts w:hAnsi="標楷體" w:hint="eastAsia"/>
        </w:rPr>
        <w:t>(</w:t>
      </w:r>
      <w:r w:rsidRPr="005A30A0">
        <w:rPr>
          <w:rFonts w:hAnsi="標楷體" w:hint="eastAsia"/>
        </w:rPr>
        <w:t>口袋型</w:t>
      </w:r>
      <w:r w:rsidRPr="005A30A0">
        <w:rPr>
          <w:rFonts w:hAnsi="標楷體" w:hint="eastAsia"/>
        </w:rPr>
        <w:t>)</w:t>
      </w:r>
      <w:r w:rsidR="00CC2C1D">
        <w:rPr>
          <w:rFonts w:hAnsi="標楷體" w:hint="eastAsia"/>
        </w:rPr>
        <w:t>(</w:t>
      </w:r>
      <w:r w:rsidR="00CC2C1D" w:rsidRPr="00CC2C1D">
        <w:rPr>
          <w:rFonts w:hAnsi="標楷體" w:hint="eastAsia"/>
        </w:rPr>
        <w:t xml:space="preserve"> 6</w:t>
      </w:r>
      <w:r w:rsidR="00CC2C1D">
        <w:rPr>
          <w:rFonts w:hAnsi="標楷體" w:hint="eastAsia"/>
        </w:rPr>
        <w:t>歲以下不建議使用</w:t>
      </w:r>
      <w:r w:rsidR="00CC2C1D">
        <w:rPr>
          <w:rFonts w:hAnsi="標楷體" w:hint="eastAsia"/>
        </w:rPr>
        <w:t>)</w:t>
      </w:r>
    </w:p>
    <w:p w:rsidR="000F20F6" w:rsidRPr="005A30A0" w:rsidRDefault="000F20F6" w:rsidP="001545AB">
      <w:pPr>
        <w:ind w:leftChars="444" w:left="1440" w:hangingChars="156" w:hanging="374"/>
        <w:rPr>
          <w:rFonts w:hAnsi="標楷體" w:hint="eastAsia"/>
        </w:rPr>
      </w:pPr>
      <w:r w:rsidRPr="005A30A0">
        <w:rPr>
          <w:rFonts w:ascii="標楷體" w:hAnsi="標楷體" w:hint="eastAsia"/>
        </w:rPr>
        <w:t>□助聽器</w:t>
      </w:r>
      <w:r w:rsidRPr="001509CE">
        <w:t>-</w:t>
      </w:r>
      <w:r>
        <w:rPr>
          <w:rFonts w:hint="eastAsia"/>
        </w:rPr>
        <w:t>B</w:t>
      </w:r>
      <w:r w:rsidRPr="005A30A0">
        <w:rPr>
          <w:rFonts w:hAnsi="標楷體"/>
        </w:rPr>
        <w:t>款</w:t>
      </w:r>
      <w:r w:rsidRPr="005A30A0">
        <w:rPr>
          <w:rFonts w:hAnsi="標楷體" w:hint="eastAsia"/>
        </w:rPr>
        <w:t>(</w:t>
      </w:r>
      <w:r w:rsidRPr="005A30A0">
        <w:rPr>
          <w:rFonts w:hAnsi="標楷體" w:hint="eastAsia"/>
        </w:rPr>
        <w:t>類比式或手調數位式</w:t>
      </w:r>
      <w:r w:rsidRPr="005A30A0">
        <w:rPr>
          <w:rFonts w:hAnsi="標楷體" w:hint="eastAsia"/>
        </w:rPr>
        <w:t>)</w:t>
      </w:r>
    </w:p>
    <w:p w:rsidR="000F20F6" w:rsidRPr="005A30A0" w:rsidRDefault="000F20F6" w:rsidP="001545AB">
      <w:pPr>
        <w:ind w:leftChars="438" w:left="1440" w:hangingChars="162" w:hanging="389"/>
        <w:rPr>
          <w:rFonts w:hAnsi="標楷體" w:hint="eastAsia"/>
        </w:rPr>
      </w:pPr>
      <w:r w:rsidRPr="005A30A0">
        <w:rPr>
          <w:rFonts w:ascii="標楷體" w:hAnsi="標楷體" w:hint="eastAsia"/>
        </w:rPr>
        <w:t>□助聽器</w:t>
      </w:r>
      <w:r w:rsidRPr="001509CE">
        <w:t>-</w:t>
      </w:r>
      <w:r>
        <w:rPr>
          <w:rFonts w:hint="eastAsia"/>
        </w:rPr>
        <w:t>C</w:t>
      </w:r>
      <w:r w:rsidRPr="005A30A0">
        <w:rPr>
          <w:rFonts w:hAnsi="標楷體"/>
        </w:rPr>
        <w:t>款</w:t>
      </w:r>
      <w:r w:rsidRPr="005A30A0">
        <w:rPr>
          <w:rFonts w:hAnsi="標楷體" w:hint="eastAsia"/>
        </w:rPr>
        <w:t>(</w:t>
      </w:r>
      <w:r w:rsidRPr="005A30A0">
        <w:rPr>
          <w:rFonts w:hAnsi="標楷體" w:hint="eastAsia"/>
        </w:rPr>
        <w:t>數位式</w:t>
      </w:r>
      <w:r w:rsidRPr="005A30A0">
        <w:rPr>
          <w:rFonts w:hAnsi="標楷體" w:hint="eastAsia"/>
        </w:rPr>
        <w:t>)</w:t>
      </w:r>
    </w:p>
    <w:p w:rsidR="000F20F6" w:rsidRDefault="000F20F6" w:rsidP="001545AB">
      <w:pPr>
        <w:ind w:leftChars="350" w:left="960" w:hangingChars="50" w:hanging="120"/>
        <w:rPr>
          <w:rFonts w:ascii="標楷體" w:hAnsi="標楷體"/>
        </w:rPr>
      </w:pPr>
      <w:r w:rsidRPr="005A30A0">
        <w:rPr>
          <w:rFonts w:ascii="標楷體" w:hAnsi="標楷體" w:hint="eastAsia"/>
        </w:rPr>
        <w:t>□不建議使用，原因：</w:t>
      </w:r>
      <w:r w:rsidR="00CC2C1D">
        <w:rPr>
          <w:rFonts w:ascii="標楷體" w:hAnsi="標楷體" w:hint="eastAsia"/>
        </w:rPr>
        <w:t>__________________________________________________</w:t>
      </w:r>
    </w:p>
    <w:p w:rsidR="00937558" w:rsidRPr="00CC2C1D" w:rsidRDefault="00937558" w:rsidP="000F20F6">
      <w:pPr>
        <w:ind w:leftChars="400" w:left="960"/>
        <w:rPr>
          <w:rFonts w:ascii="標楷體" w:hAnsi="標楷體" w:hint="eastAsia"/>
        </w:rPr>
      </w:pPr>
    </w:p>
    <w:p w:rsidR="000F20F6" w:rsidRPr="00240B12" w:rsidRDefault="00957441" w:rsidP="007870FA">
      <w:pPr>
        <w:spacing w:line="500" w:lineRule="exact"/>
        <w:ind w:rightChars="-321" w:right="-770"/>
        <w:rPr>
          <w:bCs/>
          <w:sz w:val="28"/>
          <w:szCs w:val="28"/>
        </w:rPr>
      </w:pPr>
      <w:r>
        <w:rPr>
          <w:rFonts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4337685</wp:posOffset>
                </wp:positionH>
                <wp:positionV relativeFrom="paragraph">
                  <wp:posOffset>180340</wp:posOffset>
                </wp:positionV>
                <wp:extent cx="2057400" cy="1371600"/>
                <wp:effectExtent l="10795" t="7620" r="8255" b="11430"/>
                <wp:wrapNone/>
                <wp:docPr id="1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20F6" w:rsidRDefault="000F20F6" w:rsidP="000F20F6">
                            <w:pPr>
                              <w:ind w:firstLineChars="75" w:firstLine="360"/>
                              <w:rPr>
                                <w:rFonts w:hint="eastAsia"/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:rsidR="000F20F6" w:rsidRPr="007462C5" w:rsidRDefault="000F20F6" w:rsidP="000F20F6">
                            <w:pPr>
                              <w:rPr>
                                <w:rFonts w:ascii="標楷體" w:hAnsi="標楷體"/>
                                <w:sz w:val="48"/>
                                <w:szCs w:val="48"/>
                              </w:rPr>
                            </w:pPr>
                            <w:r w:rsidRPr="007462C5">
                              <w:rPr>
                                <w:rFonts w:ascii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7" o:spid="_x0000_s1036" type="#_x0000_t202" style="position:absolute;margin-left:341.55pt;margin-top:14.2pt;width:162pt;height:10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" filled="f" strokecolor="gray" strokeweight="1pt">
                <v:stroke dashstyle="dash"/>
                <v:textbox>
                  <w:txbxContent>
                    <w:p w:rsidR="000F20F6" w:rsidRDefault="000F20F6" w:rsidP="000F20F6">
                      <w:pPr>
                        <w:ind w:firstLineChars="75" w:firstLine="360"/>
                        <w:rPr>
                          <w:rFonts w:hint="eastAsia"/>
                          <w:color w:val="C0C0C0"/>
                          <w:sz w:val="48"/>
                          <w:szCs w:val="48"/>
                        </w:rPr>
                      </w:pPr>
                    </w:p>
                    <w:p w:rsidR="000F20F6" w:rsidRPr="007462C5" w:rsidRDefault="000F20F6" w:rsidP="000F20F6">
                      <w:pPr>
                        <w:rPr>
                          <w:rFonts w:ascii="標楷體" w:hAnsi="標楷體"/>
                          <w:sz w:val="48"/>
                          <w:szCs w:val="48"/>
                        </w:rPr>
                      </w:pPr>
                      <w:r w:rsidRPr="007462C5">
                        <w:rPr>
                          <w:rFonts w:ascii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</v:shape>
            </w:pict>
          </mc:Fallback>
        </mc:AlternateContent>
      </w:r>
      <w:r w:rsidR="000F20F6" w:rsidRPr="00240B12">
        <w:rPr>
          <w:rFonts w:hAnsi="標楷體"/>
          <w:bCs/>
          <w:sz w:val="28"/>
          <w:szCs w:val="28"/>
        </w:rPr>
        <w:t>評估單位：</w:t>
      </w:r>
      <w:r w:rsidR="000F20F6" w:rsidRPr="00240B12">
        <w:rPr>
          <w:bCs/>
          <w:sz w:val="28"/>
          <w:szCs w:val="28"/>
          <w:u w:val="single"/>
        </w:rPr>
        <w:t xml:space="preserve">              </w:t>
      </w:r>
      <w:r w:rsidR="000F20F6">
        <w:rPr>
          <w:rFonts w:hint="eastAsia"/>
          <w:bCs/>
          <w:sz w:val="28"/>
          <w:szCs w:val="28"/>
          <w:u w:val="single"/>
        </w:rPr>
        <w:t xml:space="preserve">  </w:t>
      </w:r>
      <w:r w:rsidR="000F20F6" w:rsidRPr="00240B12">
        <w:rPr>
          <w:bCs/>
          <w:sz w:val="28"/>
          <w:szCs w:val="28"/>
          <w:u w:val="single"/>
        </w:rPr>
        <w:t xml:space="preserve">       </w:t>
      </w:r>
      <w:r w:rsidR="000F20F6">
        <w:rPr>
          <w:rFonts w:hint="eastAsia"/>
          <w:bCs/>
          <w:sz w:val="28"/>
          <w:szCs w:val="28"/>
          <w:u w:val="single"/>
        </w:rPr>
        <w:t xml:space="preserve">  </w:t>
      </w:r>
      <w:r w:rsidR="000F20F6" w:rsidRPr="00240B12">
        <w:rPr>
          <w:bCs/>
          <w:sz w:val="28"/>
          <w:szCs w:val="28"/>
          <w:u w:val="single"/>
        </w:rPr>
        <w:t xml:space="preserve">            </w:t>
      </w:r>
    </w:p>
    <w:p w:rsidR="000F20F6" w:rsidRPr="00542AF9" w:rsidRDefault="006403C7" w:rsidP="000F20F6">
      <w:pPr>
        <w:spacing w:line="500" w:lineRule="exact"/>
        <w:rPr>
          <w:rFonts w:hint="eastAsia"/>
          <w:bCs/>
          <w:sz w:val="28"/>
          <w:szCs w:val="28"/>
          <w:u w:val="single"/>
        </w:rPr>
      </w:pPr>
      <w:r>
        <w:rPr>
          <w:rFonts w:hAnsi="標楷體" w:hint="eastAsia"/>
          <w:bCs/>
          <w:sz w:val="28"/>
          <w:szCs w:val="28"/>
        </w:rPr>
        <w:t>評估人員</w:t>
      </w:r>
      <w:r w:rsidR="000F20F6">
        <w:rPr>
          <w:rFonts w:hAnsi="標楷體" w:hint="eastAsia"/>
          <w:bCs/>
          <w:sz w:val="28"/>
          <w:szCs w:val="28"/>
        </w:rPr>
        <w:t>：</w:t>
      </w:r>
      <w:r w:rsidR="000F20F6" w:rsidRPr="00240B12">
        <w:rPr>
          <w:bCs/>
          <w:sz w:val="28"/>
          <w:szCs w:val="28"/>
          <w:u w:val="single"/>
        </w:rPr>
        <w:t xml:space="preserve">     </w:t>
      </w:r>
      <w:r w:rsidR="000F20F6">
        <w:rPr>
          <w:rFonts w:hint="eastAsia"/>
          <w:bCs/>
          <w:sz w:val="28"/>
          <w:szCs w:val="28"/>
          <w:u w:val="single"/>
        </w:rPr>
        <w:t xml:space="preserve"> </w:t>
      </w:r>
      <w:r w:rsidR="000F20F6" w:rsidRPr="00240B12">
        <w:rPr>
          <w:bCs/>
          <w:sz w:val="28"/>
          <w:szCs w:val="28"/>
          <w:u w:val="single"/>
        </w:rPr>
        <w:t xml:space="preserve">        </w:t>
      </w:r>
      <w:r w:rsidR="000F20F6" w:rsidRPr="009B44BC">
        <w:rPr>
          <w:rFonts w:hint="eastAsia"/>
          <w:bCs/>
          <w:sz w:val="28"/>
          <w:szCs w:val="28"/>
        </w:rPr>
        <w:t xml:space="preserve">  </w:t>
      </w:r>
      <w:r w:rsidR="000F20F6" w:rsidRPr="00240B12">
        <w:rPr>
          <w:rFonts w:hAnsi="標楷體"/>
          <w:bCs/>
          <w:sz w:val="28"/>
          <w:szCs w:val="28"/>
        </w:rPr>
        <w:t>評估日期：</w:t>
      </w:r>
      <w:r w:rsidR="000F20F6" w:rsidRPr="00240B12">
        <w:rPr>
          <w:bCs/>
          <w:sz w:val="28"/>
          <w:szCs w:val="28"/>
          <w:u w:val="single"/>
        </w:rPr>
        <w:t xml:space="preserve">     </w:t>
      </w:r>
      <w:r w:rsidR="000F20F6">
        <w:rPr>
          <w:rFonts w:hint="eastAsia"/>
          <w:bCs/>
          <w:sz w:val="28"/>
          <w:szCs w:val="28"/>
          <w:u w:val="single"/>
        </w:rPr>
        <w:t xml:space="preserve"> </w:t>
      </w:r>
      <w:r w:rsidR="000F20F6">
        <w:rPr>
          <w:bCs/>
          <w:sz w:val="28"/>
          <w:szCs w:val="28"/>
          <w:u w:val="single"/>
        </w:rPr>
        <w:t xml:space="preserve">     </w:t>
      </w:r>
    </w:p>
    <w:p w:rsidR="000F20F6" w:rsidRPr="008B016B" w:rsidRDefault="000F20F6" w:rsidP="000F20F6">
      <w:pPr>
        <w:spacing w:line="400" w:lineRule="exact"/>
        <w:rPr>
          <w:rFonts w:ascii="標楷體" w:hAnsi="標楷體" w:hint="eastAsia"/>
          <w:szCs w:val="20"/>
        </w:rPr>
      </w:pPr>
    </w:p>
    <w:sectPr w:rsidR="000F20F6" w:rsidRPr="008B016B" w:rsidSect="00D3283E">
      <w:footerReference w:type="default" r:id="rId7"/>
      <w:pgSz w:w="11906" w:h="16838"/>
      <w:pgMar w:top="851" w:right="851" w:bottom="851" w:left="851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090" w:rsidRDefault="00410090">
      <w:r>
        <w:separator/>
      </w:r>
    </w:p>
  </w:endnote>
  <w:endnote w:type="continuationSeparator" w:id="0">
    <w:p w:rsidR="00410090" w:rsidRDefault="0041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0FA" w:rsidRPr="00CE0DBE" w:rsidRDefault="007870FA" w:rsidP="007870FA">
    <w:pPr>
      <w:tabs>
        <w:tab w:val="left" w:pos="10920"/>
      </w:tabs>
      <w:autoSpaceDE w:val="0"/>
      <w:autoSpaceDN w:val="0"/>
      <w:adjustRightInd w:val="0"/>
      <w:spacing w:line="240" w:lineRule="exact"/>
      <w:ind w:rightChars="-72" w:right="-173"/>
      <w:rPr>
        <w:color w:val="FF0000"/>
        <w:sz w:val="20"/>
        <w:szCs w:val="20"/>
        <w:highlight w:val="yellow"/>
      </w:rPr>
    </w:pPr>
  </w:p>
  <w:p w:rsidR="00DF36A4" w:rsidRPr="005D285E" w:rsidRDefault="007870FA" w:rsidP="00DC0D2C">
    <w:pPr>
      <w:spacing w:line="240" w:lineRule="exact"/>
      <w:ind w:right="480"/>
      <w:jc w:val="right"/>
      <w:rPr>
        <w:sz w:val="20"/>
        <w:szCs w:val="20"/>
      </w:rPr>
    </w:pPr>
    <w:r w:rsidRPr="00CE0DBE">
      <w:rPr>
        <w:rFonts w:hint="eastAsia"/>
        <w:color w:val="FF0000"/>
        <w:sz w:val="20"/>
        <w:szCs w:val="20"/>
      </w:rPr>
      <w:t xml:space="preserve"> </w:t>
    </w:r>
    <w:r w:rsidR="00937713" w:rsidRPr="00CE0DBE">
      <w:rPr>
        <w:rFonts w:hint="eastAsia"/>
        <w:color w:val="FF0000"/>
        <w:sz w:val="20"/>
        <w:szCs w:val="20"/>
      </w:rPr>
      <w:t xml:space="preserve">  </w:t>
    </w:r>
    <w:r w:rsidR="005D285E" w:rsidRPr="00CE0DBE">
      <w:rPr>
        <w:rFonts w:hint="eastAsia"/>
        <w:color w:val="FF0000"/>
        <w:sz w:val="20"/>
        <w:szCs w:val="20"/>
      </w:rPr>
      <w:t xml:space="preserve">         </w:t>
    </w:r>
    <w:r w:rsidR="005D285E">
      <w:rPr>
        <w:rFonts w:hint="eastAsia"/>
        <w:sz w:val="20"/>
        <w:szCs w:val="20"/>
      </w:rPr>
      <w:t xml:space="preserve">       </w:t>
    </w:r>
    <w:r w:rsidRPr="005D285E">
      <w:rPr>
        <w:rFonts w:hint="eastAsia"/>
        <w:sz w:val="20"/>
        <w:szCs w:val="20"/>
      </w:rPr>
      <w:t xml:space="preserve"> </w:t>
    </w:r>
    <w:r w:rsidR="00DF36A4" w:rsidRPr="005D285E">
      <w:rPr>
        <w:rFonts w:hAnsi="標楷體"/>
        <w:sz w:val="20"/>
        <w:szCs w:val="20"/>
        <w:lang w:val="zh-TW"/>
      </w:rPr>
      <w:t>頁</w:t>
    </w:r>
    <w:r w:rsidR="00DF36A4" w:rsidRPr="005D285E">
      <w:rPr>
        <w:sz w:val="20"/>
        <w:szCs w:val="20"/>
        <w:lang w:val="zh-TW"/>
      </w:rPr>
      <w:t xml:space="preserve"> </w:t>
    </w:r>
    <w:r w:rsidR="00DF36A4" w:rsidRPr="005D285E">
      <w:rPr>
        <w:b/>
        <w:sz w:val="20"/>
        <w:szCs w:val="20"/>
      </w:rPr>
      <w:fldChar w:fldCharType="begin"/>
    </w:r>
    <w:r w:rsidR="00DF36A4" w:rsidRPr="005D285E">
      <w:rPr>
        <w:b/>
        <w:sz w:val="20"/>
        <w:szCs w:val="20"/>
      </w:rPr>
      <w:instrText>PAGE</w:instrText>
    </w:r>
    <w:r w:rsidR="00DF36A4" w:rsidRPr="005D285E">
      <w:rPr>
        <w:b/>
        <w:sz w:val="20"/>
        <w:szCs w:val="20"/>
      </w:rPr>
      <w:fldChar w:fldCharType="separate"/>
    </w:r>
    <w:r w:rsidR="00957441">
      <w:rPr>
        <w:b/>
        <w:noProof/>
        <w:sz w:val="20"/>
        <w:szCs w:val="20"/>
      </w:rPr>
      <w:t>1</w:t>
    </w:r>
    <w:r w:rsidR="00DF36A4" w:rsidRPr="005D285E">
      <w:rPr>
        <w:b/>
        <w:sz w:val="20"/>
        <w:szCs w:val="20"/>
      </w:rPr>
      <w:fldChar w:fldCharType="end"/>
    </w:r>
    <w:r w:rsidR="00DF36A4" w:rsidRPr="005D285E">
      <w:rPr>
        <w:sz w:val="20"/>
        <w:szCs w:val="20"/>
        <w:lang w:val="zh-TW"/>
      </w:rPr>
      <w:t xml:space="preserve"> / </w:t>
    </w:r>
    <w:r w:rsidR="00DF36A4" w:rsidRPr="005D285E">
      <w:rPr>
        <w:b/>
        <w:sz w:val="20"/>
        <w:szCs w:val="20"/>
      </w:rPr>
      <w:fldChar w:fldCharType="begin"/>
    </w:r>
    <w:r w:rsidR="00DF36A4" w:rsidRPr="005D285E">
      <w:rPr>
        <w:b/>
        <w:sz w:val="20"/>
        <w:szCs w:val="20"/>
      </w:rPr>
      <w:instrText>NUMPAGES</w:instrText>
    </w:r>
    <w:r w:rsidR="00DF36A4" w:rsidRPr="005D285E">
      <w:rPr>
        <w:b/>
        <w:sz w:val="20"/>
        <w:szCs w:val="20"/>
      </w:rPr>
      <w:fldChar w:fldCharType="separate"/>
    </w:r>
    <w:r w:rsidR="00957441">
      <w:rPr>
        <w:b/>
        <w:noProof/>
        <w:sz w:val="20"/>
        <w:szCs w:val="20"/>
      </w:rPr>
      <w:t>3</w:t>
    </w:r>
    <w:r w:rsidR="00DF36A4" w:rsidRPr="005D285E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090" w:rsidRDefault="00410090">
      <w:r>
        <w:separator/>
      </w:r>
    </w:p>
  </w:footnote>
  <w:footnote w:type="continuationSeparator" w:id="0">
    <w:p w:rsidR="00410090" w:rsidRDefault="00410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79EA"/>
    <w:multiLevelType w:val="hybridMultilevel"/>
    <w:tmpl w:val="A5B0EE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3F075D"/>
    <w:multiLevelType w:val="hybridMultilevel"/>
    <w:tmpl w:val="3F4E0E14"/>
    <w:lvl w:ilvl="0" w:tplc="5E624292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764A0"/>
    <w:multiLevelType w:val="hybridMultilevel"/>
    <w:tmpl w:val="2E4449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F14A89"/>
    <w:multiLevelType w:val="hybridMultilevel"/>
    <w:tmpl w:val="4DAC5458"/>
    <w:lvl w:ilvl="0" w:tplc="EF60B6EC">
      <w:start w:val="3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5674D7"/>
    <w:multiLevelType w:val="hybridMultilevel"/>
    <w:tmpl w:val="3162D612"/>
    <w:lvl w:ilvl="0" w:tplc="FB00BC1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AB44331"/>
    <w:multiLevelType w:val="hybridMultilevel"/>
    <w:tmpl w:val="FC5E408E"/>
    <w:lvl w:ilvl="0" w:tplc="7E88C73E">
      <w:start w:val="4"/>
      <w:numFmt w:val="decimal"/>
      <w:lvlText w:val="%1."/>
      <w:lvlJc w:val="left"/>
      <w:pPr>
        <w:ind w:left="72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B51BD0"/>
    <w:multiLevelType w:val="hybridMultilevel"/>
    <w:tmpl w:val="1CE61E1E"/>
    <w:lvl w:ilvl="0" w:tplc="0DF49530">
      <w:start w:val="5"/>
      <w:numFmt w:val="decimal"/>
      <w:lvlText w:val="%1.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19190F"/>
    <w:multiLevelType w:val="hybridMultilevel"/>
    <w:tmpl w:val="01907212"/>
    <w:lvl w:ilvl="0" w:tplc="EA6E0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F0B4EBC"/>
    <w:multiLevelType w:val="multilevel"/>
    <w:tmpl w:val="9F0ABE5E"/>
    <w:lvl w:ilvl="0">
      <w:start w:val="3"/>
      <w:numFmt w:val="bullet"/>
      <w:lvlText w:val="□"/>
      <w:lvlJc w:val="left"/>
      <w:pPr>
        <w:tabs>
          <w:tab w:val="num" w:pos="930"/>
        </w:tabs>
        <w:ind w:left="930" w:hanging="585"/>
      </w:pPr>
      <w:rPr>
        <w:rFonts w:ascii="標楷體" w:eastAsia="標楷體" w:hAnsi="標楷體" w:cs="Times New Roman" w:hint="eastAsia"/>
        <w:b/>
        <w:sz w:val="32"/>
      </w:rPr>
    </w:lvl>
    <w:lvl w:ilvl="1">
      <w:start w:val="1"/>
      <w:numFmt w:val="bullet"/>
      <w:lvlText w:val=""/>
      <w:lvlJc w:val="left"/>
      <w:pPr>
        <w:tabs>
          <w:tab w:val="num" w:pos="1305"/>
        </w:tabs>
        <w:ind w:left="130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85"/>
        </w:tabs>
        <w:ind w:left="178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65"/>
        </w:tabs>
        <w:ind w:left="226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745"/>
        </w:tabs>
        <w:ind w:left="274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225"/>
        </w:tabs>
        <w:ind w:left="322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05"/>
        </w:tabs>
        <w:ind w:left="370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185"/>
        </w:tabs>
        <w:ind w:left="418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65"/>
        </w:tabs>
        <w:ind w:left="4665" w:hanging="480"/>
      </w:pPr>
      <w:rPr>
        <w:rFonts w:ascii="Wingdings" w:hAnsi="Wingdings" w:hint="default"/>
      </w:rPr>
    </w:lvl>
  </w:abstractNum>
  <w:abstractNum w:abstractNumId="9" w15:restartNumberingAfterBreak="0">
    <w:nsid w:val="0F6E18F5"/>
    <w:multiLevelType w:val="hybridMultilevel"/>
    <w:tmpl w:val="4C76CCE6"/>
    <w:lvl w:ilvl="0" w:tplc="7DF82088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11385476"/>
    <w:multiLevelType w:val="hybridMultilevel"/>
    <w:tmpl w:val="6B9A75CA"/>
    <w:lvl w:ilvl="0" w:tplc="B95EBFA2">
      <w:start w:val="1"/>
      <w:numFmt w:val="decimal"/>
      <w:lvlText w:val="%1.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A724997"/>
    <w:multiLevelType w:val="hybridMultilevel"/>
    <w:tmpl w:val="E7DEC152"/>
    <w:lvl w:ilvl="0" w:tplc="5EA2F162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AA573AC"/>
    <w:multiLevelType w:val="hybridMultilevel"/>
    <w:tmpl w:val="9F0ABE5E"/>
    <w:lvl w:ilvl="0" w:tplc="B7D605EC">
      <w:start w:val="3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標楷體" w:eastAsia="標楷體" w:hAnsi="標楷體" w:cs="Times New Roman" w:hint="eastAsia"/>
        <w:b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1CF29D1"/>
    <w:multiLevelType w:val="hybridMultilevel"/>
    <w:tmpl w:val="07B04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3204E74"/>
    <w:multiLevelType w:val="hybridMultilevel"/>
    <w:tmpl w:val="E13C5D1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43379CB"/>
    <w:multiLevelType w:val="hybridMultilevel"/>
    <w:tmpl w:val="F5F41836"/>
    <w:lvl w:ilvl="0" w:tplc="B212D2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2FCC2B00">
      <w:start w:val="1"/>
      <w:numFmt w:val="decimal"/>
      <w:lvlText w:val="%2."/>
      <w:lvlJc w:val="left"/>
      <w:pPr>
        <w:ind w:left="840" w:hanging="36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4E35105"/>
    <w:multiLevelType w:val="hybridMultilevel"/>
    <w:tmpl w:val="D496F76E"/>
    <w:lvl w:ilvl="0" w:tplc="0409000F">
      <w:start w:val="1"/>
      <w:numFmt w:val="decimal"/>
      <w:lvlText w:val="%1."/>
      <w:lvlJc w:val="left"/>
      <w:pPr>
        <w:ind w:left="7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7" w15:restartNumberingAfterBreak="0">
    <w:nsid w:val="2EBC0B82"/>
    <w:multiLevelType w:val="hybridMultilevel"/>
    <w:tmpl w:val="77C401A0"/>
    <w:lvl w:ilvl="0" w:tplc="5EA2F16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2F516A27"/>
    <w:multiLevelType w:val="hybridMultilevel"/>
    <w:tmpl w:val="24FEA8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0223E2A"/>
    <w:multiLevelType w:val="hybridMultilevel"/>
    <w:tmpl w:val="45B45C7E"/>
    <w:lvl w:ilvl="0" w:tplc="0ACEF1D6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9367FB"/>
    <w:multiLevelType w:val="hybridMultilevel"/>
    <w:tmpl w:val="9D2AFCEC"/>
    <w:lvl w:ilvl="0" w:tplc="B638026C">
      <w:start w:val="5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5A2A93"/>
    <w:multiLevelType w:val="hybridMultilevel"/>
    <w:tmpl w:val="26586D62"/>
    <w:lvl w:ilvl="0" w:tplc="5284F4E4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CD642D2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89903B1"/>
    <w:multiLevelType w:val="hybridMultilevel"/>
    <w:tmpl w:val="BF0A558A"/>
    <w:lvl w:ilvl="0" w:tplc="0DF49530">
      <w:start w:val="5"/>
      <w:numFmt w:val="decimal"/>
      <w:lvlText w:val="%1."/>
      <w:lvlJc w:val="left"/>
      <w:pPr>
        <w:ind w:left="48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576E3F"/>
    <w:multiLevelType w:val="hybridMultilevel"/>
    <w:tmpl w:val="6BE4A3C8"/>
    <w:lvl w:ilvl="0" w:tplc="EF60B6EC">
      <w:start w:val="3"/>
      <w:numFmt w:val="bullet"/>
      <w:lvlText w:val="※"/>
      <w:lvlJc w:val="left"/>
      <w:pPr>
        <w:ind w:left="60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7" w:hanging="480"/>
      </w:pPr>
      <w:rPr>
        <w:rFonts w:ascii="Wingdings" w:hAnsi="Wingdings" w:hint="default"/>
      </w:rPr>
    </w:lvl>
  </w:abstractNum>
  <w:abstractNum w:abstractNumId="24" w15:restartNumberingAfterBreak="0">
    <w:nsid w:val="397C1355"/>
    <w:multiLevelType w:val="hybridMultilevel"/>
    <w:tmpl w:val="B07E4890"/>
    <w:lvl w:ilvl="0" w:tplc="5EA2F162">
      <w:start w:val="1"/>
      <w:numFmt w:val="decimal"/>
      <w:lvlText w:val="(%1)"/>
      <w:lvlJc w:val="left"/>
      <w:pPr>
        <w:ind w:left="763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5" w15:restartNumberingAfterBreak="0">
    <w:nsid w:val="3E2F5022"/>
    <w:multiLevelType w:val="hybridMultilevel"/>
    <w:tmpl w:val="BE182AB8"/>
    <w:lvl w:ilvl="0" w:tplc="56AA0806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18B3BD6"/>
    <w:multiLevelType w:val="hybridMultilevel"/>
    <w:tmpl w:val="8FDA3280"/>
    <w:lvl w:ilvl="0" w:tplc="A042AE78">
      <w:start w:val="2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D04C7D"/>
    <w:multiLevelType w:val="hybridMultilevel"/>
    <w:tmpl w:val="343E7D72"/>
    <w:lvl w:ilvl="0" w:tplc="1A5CB18E">
      <w:start w:val="1"/>
      <w:numFmt w:val="decimal"/>
      <w:lvlText w:val="%1."/>
      <w:lvlJc w:val="left"/>
      <w:pPr>
        <w:ind w:left="480" w:hanging="480"/>
      </w:pPr>
      <w:rPr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4CA3581"/>
    <w:multiLevelType w:val="hybridMultilevel"/>
    <w:tmpl w:val="53D4552C"/>
    <w:lvl w:ilvl="0" w:tplc="EF60B6EC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 w:hint="eastAsia"/>
      </w:rPr>
    </w:lvl>
    <w:lvl w:ilvl="1" w:tplc="CC30F30E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4B4853AB"/>
    <w:multiLevelType w:val="hybridMultilevel"/>
    <w:tmpl w:val="7706955E"/>
    <w:lvl w:ilvl="0" w:tplc="5EA2F162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E89116F"/>
    <w:multiLevelType w:val="hybridMultilevel"/>
    <w:tmpl w:val="C97C58B6"/>
    <w:lvl w:ilvl="0" w:tplc="A0CAF83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686D98"/>
    <w:multiLevelType w:val="hybridMultilevel"/>
    <w:tmpl w:val="76D09972"/>
    <w:lvl w:ilvl="0" w:tplc="2DF80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59B51D0"/>
    <w:multiLevelType w:val="hybridMultilevel"/>
    <w:tmpl w:val="28768DD6"/>
    <w:lvl w:ilvl="0" w:tplc="A042AE78">
      <w:start w:val="2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4B387D"/>
    <w:multiLevelType w:val="hybridMultilevel"/>
    <w:tmpl w:val="1ED4F9BA"/>
    <w:lvl w:ilvl="0" w:tplc="875E8AC4">
      <w:start w:val="1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4" w15:restartNumberingAfterBreak="0">
    <w:nsid w:val="58DB090C"/>
    <w:multiLevelType w:val="hybridMultilevel"/>
    <w:tmpl w:val="D9C4E858"/>
    <w:lvl w:ilvl="0" w:tplc="A85699C6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D4423C"/>
    <w:multiLevelType w:val="hybridMultilevel"/>
    <w:tmpl w:val="51908DEE"/>
    <w:lvl w:ilvl="0" w:tplc="0409000F">
      <w:start w:val="1"/>
      <w:numFmt w:val="decimal"/>
      <w:lvlText w:val="%1."/>
      <w:lvlJc w:val="left"/>
      <w:pPr>
        <w:ind w:left="60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2" w:hanging="480"/>
      </w:pPr>
    </w:lvl>
    <w:lvl w:ilvl="2" w:tplc="0409001B" w:tentative="1">
      <w:start w:val="1"/>
      <w:numFmt w:val="lowerRoman"/>
      <w:lvlText w:val="%3."/>
      <w:lvlJc w:val="right"/>
      <w:pPr>
        <w:ind w:left="1562" w:hanging="480"/>
      </w:pPr>
    </w:lvl>
    <w:lvl w:ilvl="3" w:tplc="0409000F" w:tentative="1">
      <w:start w:val="1"/>
      <w:numFmt w:val="decimal"/>
      <w:lvlText w:val="%4."/>
      <w:lvlJc w:val="left"/>
      <w:pPr>
        <w:ind w:left="20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2" w:hanging="480"/>
      </w:pPr>
    </w:lvl>
    <w:lvl w:ilvl="5" w:tplc="0409001B" w:tentative="1">
      <w:start w:val="1"/>
      <w:numFmt w:val="lowerRoman"/>
      <w:lvlText w:val="%6."/>
      <w:lvlJc w:val="right"/>
      <w:pPr>
        <w:ind w:left="3002" w:hanging="480"/>
      </w:pPr>
    </w:lvl>
    <w:lvl w:ilvl="6" w:tplc="0409000F" w:tentative="1">
      <w:start w:val="1"/>
      <w:numFmt w:val="decimal"/>
      <w:lvlText w:val="%7."/>
      <w:lvlJc w:val="left"/>
      <w:pPr>
        <w:ind w:left="34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2" w:hanging="480"/>
      </w:pPr>
    </w:lvl>
    <w:lvl w:ilvl="8" w:tplc="0409001B" w:tentative="1">
      <w:start w:val="1"/>
      <w:numFmt w:val="lowerRoman"/>
      <w:lvlText w:val="%9."/>
      <w:lvlJc w:val="right"/>
      <w:pPr>
        <w:ind w:left="4442" w:hanging="480"/>
      </w:pPr>
    </w:lvl>
  </w:abstractNum>
  <w:abstractNum w:abstractNumId="36" w15:restartNumberingAfterBreak="0">
    <w:nsid w:val="5EE550D0"/>
    <w:multiLevelType w:val="hybridMultilevel"/>
    <w:tmpl w:val="45983F9A"/>
    <w:lvl w:ilvl="0" w:tplc="BA9A5F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2CB3594"/>
    <w:multiLevelType w:val="hybridMultilevel"/>
    <w:tmpl w:val="663EB92A"/>
    <w:lvl w:ilvl="0" w:tplc="46FE1098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D6539F"/>
    <w:multiLevelType w:val="hybridMultilevel"/>
    <w:tmpl w:val="F21E1564"/>
    <w:lvl w:ilvl="0" w:tplc="7AF47542">
      <w:start w:val="4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5092BB8"/>
    <w:multiLevelType w:val="hybridMultilevel"/>
    <w:tmpl w:val="076C3C8C"/>
    <w:lvl w:ilvl="0" w:tplc="99C007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630633F"/>
    <w:multiLevelType w:val="hybridMultilevel"/>
    <w:tmpl w:val="818E8A2A"/>
    <w:lvl w:ilvl="0" w:tplc="19AE76E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B18219B"/>
    <w:multiLevelType w:val="hybridMultilevel"/>
    <w:tmpl w:val="DB96A306"/>
    <w:lvl w:ilvl="0" w:tplc="C85C2A52">
      <w:start w:val="4"/>
      <w:numFmt w:val="decimal"/>
      <w:lvlText w:val="%1."/>
      <w:lvlJc w:val="left"/>
      <w:pPr>
        <w:ind w:left="7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42" w15:restartNumberingAfterBreak="0">
    <w:nsid w:val="7E07262A"/>
    <w:multiLevelType w:val="hybridMultilevel"/>
    <w:tmpl w:val="C2FCD0F0"/>
    <w:lvl w:ilvl="0" w:tplc="4A8AE3BA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8"/>
  </w:num>
  <w:num w:numId="5">
    <w:abstractNumId w:val="33"/>
  </w:num>
  <w:num w:numId="6">
    <w:abstractNumId w:val="0"/>
  </w:num>
  <w:num w:numId="7">
    <w:abstractNumId w:val="16"/>
  </w:num>
  <w:num w:numId="8">
    <w:abstractNumId w:val="41"/>
  </w:num>
  <w:num w:numId="9">
    <w:abstractNumId w:val="36"/>
  </w:num>
  <w:num w:numId="10">
    <w:abstractNumId w:val="37"/>
  </w:num>
  <w:num w:numId="11">
    <w:abstractNumId w:val="42"/>
  </w:num>
  <w:num w:numId="12">
    <w:abstractNumId w:val="40"/>
  </w:num>
  <w:num w:numId="13">
    <w:abstractNumId w:val="21"/>
  </w:num>
  <w:num w:numId="14">
    <w:abstractNumId w:val="30"/>
  </w:num>
  <w:num w:numId="15">
    <w:abstractNumId w:val="39"/>
  </w:num>
  <w:num w:numId="16">
    <w:abstractNumId w:val="13"/>
  </w:num>
  <w:num w:numId="17">
    <w:abstractNumId w:val="7"/>
  </w:num>
  <w:num w:numId="18">
    <w:abstractNumId w:val="15"/>
  </w:num>
  <w:num w:numId="19">
    <w:abstractNumId w:val="31"/>
  </w:num>
  <w:num w:numId="20">
    <w:abstractNumId w:val="18"/>
  </w:num>
  <w:num w:numId="21">
    <w:abstractNumId w:val="29"/>
  </w:num>
  <w:num w:numId="22">
    <w:abstractNumId w:val="3"/>
  </w:num>
  <w:num w:numId="23">
    <w:abstractNumId w:val="24"/>
  </w:num>
  <w:num w:numId="24">
    <w:abstractNumId w:val="32"/>
  </w:num>
  <w:num w:numId="25">
    <w:abstractNumId w:val="23"/>
  </w:num>
  <w:num w:numId="26">
    <w:abstractNumId w:val="26"/>
  </w:num>
  <w:num w:numId="27">
    <w:abstractNumId w:val="19"/>
  </w:num>
  <w:num w:numId="28">
    <w:abstractNumId w:val="1"/>
  </w:num>
  <w:num w:numId="29">
    <w:abstractNumId w:val="17"/>
  </w:num>
  <w:num w:numId="30">
    <w:abstractNumId w:val="11"/>
  </w:num>
  <w:num w:numId="31">
    <w:abstractNumId w:val="25"/>
  </w:num>
  <w:num w:numId="32">
    <w:abstractNumId w:val="38"/>
  </w:num>
  <w:num w:numId="33">
    <w:abstractNumId w:val="27"/>
  </w:num>
  <w:num w:numId="34">
    <w:abstractNumId w:val="35"/>
  </w:num>
  <w:num w:numId="35">
    <w:abstractNumId w:val="6"/>
  </w:num>
  <w:num w:numId="36">
    <w:abstractNumId w:val="22"/>
  </w:num>
  <w:num w:numId="37">
    <w:abstractNumId w:val="5"/>
  </w:num>
  <w:num w:numId="38">
    <w:abstractNumId w:val="10"/>
  </w:num>
  <w:num w:numId="39">
    <w:abstractNumId w:val="4"/>
  </w:num>
  <w:num w:numId="40">
    <w:abstractNumId w:val="2"/>
  </w:num>
  <w:num w:numId="41">
    <w:abstractNumId w:val="14"/>
  </w:num>
  <w:num w:numId="42">
    <w:abstractNumId w:val="34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stroke weight="6pt" linestyle="thickBetween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B"/>
    <w:rsid w:val="00002110"/>
    <w:rsid w:val="00016D60"/>
    <w:rsid w:val="00024D33"/>
    <w:rsid w:val="00032EDD"/>
    <w:rsid w:val="000368DD"/>
    <w:rsid w:val="000442EE"/>
    <w:rsid w:val="0004596A"/>
    <w:rsid w:val="0005052B"/>
    <w:rsid w:val="00067E39"/>
    <w:rsid w:val="00082A44"/>
    <w:rsid w:val="0009155B"/>
    <w:rsid w:val="000B11FC"/>
    <w:rsid w:val="000B2D5D"/>
    <w:rsid w:val="000E210A"/>
    <w:rsid w:val="000F20F6"/>
    <w:rsid w:val="00102417"/>
    <w:rsid w:val="00104613"/>
    <w:rsid w:val="001509CE"/>
    <w:rsid w:val="00153AFD"/>
    <w:rsid w:val="001545AB"/>
    <w:rsid w:val="00174EFE"/>
    <w:rsid w:val="001900E9"/>
    <w:rsid w:val="001977C9"/>
    <w:rsid w:val="001B4BC3"/>
    <w:rsid w:val="001E080C"/>
    <w:rsid w:val="001E3B0E"/>
    <w:rsid w:val="001E75A8"/>
    <w:rsid w:val="00211B7D"/>
    <w:rsid w:val="00240159"/>
    <w:rsid w:val="00241C3C"/>
    <w:rsid w:val="00264E77"/>
    <w:rsid w:val="002675A7"/>
    <w:rsid w:val="002C54FF"/>
    <w:rsid w:val="00307584"/>
    <w:rsid w:val="00317B61"/>
    <w:rsid w:val="003322FD"/>
    <w:rsid w:val="003436A5"/>
    <w:rsid w:val="0034389D"/>
    <w:rsid w:val="00353DFC"/>
    <w:rsid w:val="00365C06"/>
    <w:rsid w:val="00372F09"/>
    <w:rsid w:val="0037491F"/>
    <w:rsid w:val="00381E66"/>
    <w:rsid w:val="00390D7D"/>
    <w:rsid w:val="00397235"/>
    <w:rsid w:val="003A28AF"/>
    <w:rsid w:val="003B4C6E"/>
    <w:rsid w:val="003C2B23"/>
    <w:rsid w:val="003D0837"/>
    <w:rsid w:val="003D768E"/>
    <w:rsid w:val="003E0C55"/>
    <w:rsid w:val="003F6742"/>
    <w:rsid w:val="0040109B"/>
    <w:rsid w:val="00410090"/>
    <w:rsid w:val="004102F5"/>
    <w:rsid w:val="004237BD"/>
    <w:rsid w:val="00423E83"/>
    <w:rsid w:val="00423FFD"/>
    <w:rsid w:val="00427DC8"/>
    <w:rsid w:val="00431A87"/>
    <w:rsid w:val="00432DC6"/>
    <w:rsid w:val="00434E78"/>
    <w:rsid w:val="00437722"/>
    <w:rsid w:val="0044230D"/>
    <w:rsid w:val="0045286C"/>
    <w:rsid w:val="00464E1A"/>
    <w:rsid w:val="004911EE"/>
    <w:rsid w:val="0049538C"/>
    <w:rsid w:val="004A6397"/>
    <w:rsid w:val="004B1C87"/>
    <w:rsid w:val="004C7AD9"/>
    <w:rsid w:val="004E3AC3"/>
    <w:rsid w:val="005035B0"/>
    <w:rsid w:val="00516B94"/>
    <w:rsid w:val="00520DBA"/>
    <w:rsid w:val="00542AF9"/>
    <w:rsid w:val="005547D2"/>
    <w:rsid w:val="00571B02"/>
    <w:rsid w:val="00576C87"/>
    <w:rsid w:val="0058384D"/>
    <w:rsid w:val="005A30A0"/>
    <w:rsid w:val="005A3EE5"/>
    <w:rsid w:val="005B084C"/>
    <w:rsid w:val="005C0EEC"/>
    <w:rsid w:val="005C3906"/>
    <w:rsid w:val="005D285E"/>
    <w:rsid w:val="005D70F6"/>
    <w:rsid w:val="00612D02"/>
    <w:rsid w:val="00615516"/>
    <w:rsid w:val="006403C7"/>
    <w:rsid w:val="00644E06"/>
    <w:rsid w:val="00650BEC"/>
    <w:rsid w:val="00655D2A"/>
    <w:rsid w:val="006659A6"/>
    <w:rsid w:val="00671BBA"/>
    <w:rsid w:val="00676D59"/>
    <w:rsid w:val="0067743B"/>
    <w:rsid w:val="0068017A"/>
    <w:rsid w:val="006A10EE"/>
    <w:rsid w:val="006B208D"/>
    <w:rsid w:val="006B4E89"/>
    <w:rsid w:val="006D5585"/>
    <w:rsid w:val="006D5D8A"/>
    <w:rsid w:val="006D7090"/>
    <w:rsid w:val="006F4A87"/>
    <w:rsid w:val="0070150E"/>
    <w:rsid w:val="00702E26"/>
    <w:rsid w:val="00711FAF"/>
    <w:rsid w:val="00715104"/>
    <w:rsid w:val="00725CDD"/>
    <w:rsid w:val="00726B34"/>
    <w:rsid w:val="007450CB"/>
    <w:rsid w:val="007603A6"/>
    <w:rsid w:val="00760F78"/>
    <w:rsid w:val="007870FA"/>
    <w:rsid w:val="0079329D"/>
    <w:rsid w:val="007B7494"/>
    <w:rsid w:val="007C10AC"/>
    <w:rsid w:val="007D3233"/>
    <w:rsid w:val="007D79ED"/>
    <w:rsid w:val="007F3799"/>
    <w:rsid w:val="00813A00"/>
    <w:rsid w:val="008327D5"/>
    <w:rsid w:val="00834434"/>
    <w:rsid w:val="00835236"/>
    <w:rsid w:val="00835B2A"/>
    <w:rsid w:val="00844439"/>
    <w:rsid w:val="00845082"/>
    <w:rsid w:val="00873171"/>
    <w:rsid w:val="00875550"/>
    <w:rsid w:val="00877D36"/>
    <w:rsid w:val="008869DC"/>
    <w:rsid w:val="00890032"/>
    <w:rsid w:val="008A26CA"/>
    <w:rsid w:val="008A6EF1"/>
    <w:rsid w:val="008B016B"/>
    <w:rsid w:val="008C5BE5"/>
    <w:rsid w:val="008C6614"/>
    <w:rsid w:val="008D5625"/>
    <w:rsid w:val="008E6DEB"/>
    <w:rsid w:val="008F6065"/>
    <w:rsid w:val="009245D6"/>
    <w:rsid w:val="00931DE3"/>
    <w:rsid w:val="00937558"/>
    <w:rsid w:val="00937713"/>
    <w:rsid w:val="00937FB7"/>
    <w:rsid w:val="00945E6F"/>
    <w:rsid w:val="0095034D"/>
    <w:rsid w:val="0095682E"/>
    <w:rsid w:val="00957441"/>
    <w:rsid w:val="00967219"/>
    <w:rsid w:val="009851C8"/>
    <w:rsid w:val="00990395"/>
    <w:rsid w:val="00994BD1"/>
    <w:rsid w:val="00997685"/>
    <w:rsid w:val="009B44BC"/>
    <w:rsid w:val="009B4AA3"/>
    <w:rsid w:val="009B4D71"/>
    <w:rsid w:val="009C23EF"/>
    <w:rsid w:val="009C2602"/>
    <w:rsid w:val="009E1B3B"/>
    <w:rsid w:val="00A25142"/>
    <w:rsid w:val="00A42DFA"/>
    <w:rsid w:val="00A6171B"/>
    <w:rsid w:val="00A73C62"/>
    <w:rsid w:val="00A74D4F"/>
    <w:rsid w:val="00A8113A"/>
    <w:rsid w:val="00A94E86"/>
    <w:rsid w:val="00A96770"/>
    <w:rsid w:val="00AB0156"/>
    <w:rsid w:val="00AC282F"/>
    <w:rsid w:val="00AE6768"/>
    <w:rsid w:val="00AF01B9"/>
    <w:rsid w:val="00AF124F"/>
    <w:rsid w:val="00AF2D92"/>
    <w:rsid w:val="00B049B2"/>
    <w:rsid w:val="00B1027E"/>
    <w:rsid w:val="00B10F21"/>
    <w:rsid w:val="00B23798"/>
    <w:rsid w:val="00B25C83"/>
    <w:rsid w:val="00B3463E"/>
    <w:rsid w:val="00B37547"/>
    <w:rsid w:val="00B4012B"/>
    <w:rsid w:val="00B465CC"/>
    <w:rsid w:val="00B52DF3"/>
    <w:rsid w:val="00B8304F"/>
    <w:rsid w:val="00B848FC"/>
    <w:rsid w:val="00BA00BB"/>
    <w:rsid w:val="00BA2EA8"/>
    <w:rsid w:val="00BB1AEA"/>
    <w:rsid w:val="00BB2B9E"/>
    <w:rsid w:val="00BD3EA3"/>
    <w:rsid w:val="00BD5B58"/>
    <w:rsid w:val="00BF0F16"/>
    <w:rsid w:val="00BF352A"/>
    <w:rsid w:val="00BF36BB"/>
    <w:rsid w:val="00BF6ED6"/>
    <w:rsid w:val="00C222CF"/>
    <w:rsid w:val="00C24C5F"/>
    <w:rsid w:val="00C30682"/>
    <w:rsid w:val="00C822E2"/>
    <w:rsid w:val="00C959F8"/>
    <w:rsid w:val="00CA4B9A"/>
    <w:rsid w:val="00CC2C1D"/>
    <w:rsid w:val="00CD6740"/>
    <w:rsid w:val="00CE00B6"/>
    <w:rsid w:val="00CE0DBE"/>
    <w:rsid w:val="00CF645E"/>
    <w:rsid w:val="00D072A0"/>
    <w:rsid w:val="00D3283E"/>
    <w:rsid w:val="00D32DF3"/>
    <w:rsid w:val="00D34560"/>
    <w:rsid w:val="00D5735C"/>
    <w:rsid w:val="00D72B55"/>
    <w:rsid w:val="00D94266"/>
    <w:rsid w:val="00DA3661"/>
    <w:rsid w:val="00DB0A4E"/>
    <w:rsid w:val="00DC0D2C"/>
    <w:rsid w:val="00DC4A51"/>
    <w:rsid w:val="00DF36A4"/>
    <w:rsid w:val="00E04581"/>
    <w:rsid w:val="00E05AF0"/>
    <w:rsid w:val="00E256F6"/>
    <w:rsid w:val="00EA19A3"/>
    <w:rsid w:val="00EA54E5"/>
    <w:rsid w:val="00EC7DA3"/>
    <w:rsid w:val="00EE7708"/>
    <w:rsid w:val="00F027AE"/>
    <w:rsid w:val="00F160AB"/>
    <w:rsid w:val="00F43920"/>
    <w:rsid w:val="00F60B62"/>
    <w:rsid w:val="00F7429B"/>
    <w:rsid w:val="00F85443"/>
    <w:rsid w:val="00F91B54"/>
    <w:rsid w:val="00F91F54"/>
    <w:rsid w:val="00FA518A"/>
    <w:rsid w:val="00FC12C1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weight="6pt" linestyle="thickBetweenThin"/>
    </o:shapedefaults>
    <o:shapelayout v:ext="edit">
      <o:idmap v:ext="edit" data="1"/>
    </o:shapelayout>
  </w:shapeDefaults>
  <w:decimalSymbol w:val="."/>
  <w:listSeparator w:val=","/>
  <w15:chartTrackingRefBased/>
  <w15:docId w15:val="{752E97D2-B394-43E4-A75C-68E1DAD0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8">
    <w:name w:val="Table Grid"/>
    <w:basedOn w:val="a1"/>
    <w:rsid w:val="00190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頁尾 字元"/>
    <w:link w:val="a4"/>
    <w:uiPriority w:val="99"/>
    <w:rsid w:val="006B4E89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2776</Characters>
  <Application>Microsoft Office Word</Application>
  <DocSecurity>0</DocSecurity>
  <Lines>23</Lines>
  <Paragraphs>6</Paragraphs>
  <ScaleCrop>false</ScaleCrop>
  <Company>379120000J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6.臺北市助聽器評估檢測表(971001修正適用)</dc:title>
  <dc:subject>身心障礙者生活輔助器具費用補助</dc:subject>
  <dc:creator>臺北市政府社會局</dc:creator>
  <cp:keywords>身心障礙者服務,輔助器具補助服務,身心障礙者生活輔助器具費用補助</cp:keywords>
  <cp:lastModifiedBy>Lenovo</cp:lastModifiedBy>
  <cp:revision>2</cp:revision>
  <cp:lastPrinted>2018-08-10T05:24:00Z</cp:lastPrinted>
  <dcterms:created xsi:type="dcterms:W3CDTF">2019-01-08T02:40:00Z</dcterms:created>
  <dcterms:modified xsi:type="dcterms:W3CDTF">2019-01-08T02:40:00Z</dcterms:modified>
  <cp:category>53Z</cp:category>
</cp:coreProperties>
</file>