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DA" w:rsidRPr="00157BDA" w:rsidRDefault="00157BDA" w:rsidP="004063E0">
      <w:pPr>
        <w:pStyle w:val="a3"/>
        <w:spacing w:before="38" w:line="263" w:lineRule="auto"/>
        <w:ind w:left="376" w:right="69" w:hanging="164"/>
        <w:rPr>
          <w:b/>
          <w:sz w:val="32"/>
          <w:szCs w:val="32"/>
          <w:lang w:eastAsia="zh-TW"/>
        </w:rPr>
      </w:pPr>
      <w:bookmarkStart w:id="0" w:name="_GoBack"/>
      <w:bookmarkEnd w:id="0"/>
      <w:r w:rsidRPr="00157BDA">
        <w:rPr>
          <w:rFonts w:hint="eastAsia"/>
          <w:b/>
          <w:sz w:val="32"/>
          <w:szCs w:val="32"/>
          <w:lang w:eastAsia="zh-TW"/>
        </w:rPr>
        <w:t>連江縣自來水廠106年甄選業務士相關試題題庫及答案</w:t>
      </w:r>
    </w:p>
    <w:p w:rsidR="004063E0" w:rsidRDefault="004063E0" w:rsidP="004063E0">
      <w:pPr>
        <w:pStyle w:val="a3"/>
        <w:spacing w:before="38" w:line="263" w:lineRule="auto"/>
        <w:ind w:left="376" w:right="69" w:hanging="164"/>
        <w:rPr>
          <w:lang w:eastAsia="zh-TW"/>
        </w:rPr>
      </w:pPr>
      <w:r>
        <w:rPr>
          <w:lang w:eastAsia="zh-TW"/>
        </w:rPr>
        <w:t>【</w:t>
      </w:r>
      <w:r>
        <w:rPr>
          <w:rFonts w:ascii="Times New Roman" w:eastAsia="Times New Roman" w:hAnsi="Times New Roman"/>
          <w:lang w:eastAsia="zh-TW"/>
        </w:rPr>
        <w:t>2</w:t>
      </w:r>
      <w:r>
        <w:rPr>
          <w:lang w:eastAsia="zh-TW"/>
        </w:rPr>
        <w:t>】</w:t>
      </w:r>
      <w:r>
        <w:rPr>
          <w:rFonts w:ascii="Times New Roman" w:eastAsia="Times New Roman" w:hAnsi="Times New Roman"/>
          <w:lang w:eastAsia="zh-TW"/>
        </w:rPr>
        <w:t>1.</w:t>
      </w:r>
      <w:r>
        <w:rPr>
          <w:lang w:eastAsia="zh-TW"/>
        </w:rPr>
        <w:t>組織中之管理者應具備多項管理能力，且依管理層級不同有所側重，依</w:t>
      </w:r>
      <w:r>
        <w:rPr>
          <w:rFonts w:ascii="Times New Roman" w:eastAsia="Times New Roman" w:hAnsi="Times New Roman"/>
          <w:spacing w:val="-1"/>
          <w:lang w:eastAsia="zh-TW"/>
        </w:rPr>
        <w:t>Katz</w:t>
      </w:r>
      <w:r>
        <w:rPr>
          <w:lang w:eastAsia="zh-TW"/>
        </w:rPr>
        <w:t>的主張，相對於基層管理者，高階管理者最應具備哪項管理能力？</w:t>
      </w:r>
    </w:p>
    <w:p w:rsidR="004063E0" w:rsidRDefault="004063E0" w:rsidP="006A3B12">
      <w:pPr>
        <w:tabs>
          <w:tab w:val="left" w:pos="2634"/>
          <w:tab w:val="left" w:pos="6009"/>
        </w:tabs>
        <w:spacing w:before="35"/>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技術能力</w:t>
      </w:r>
      <w:r>
        <w:rPr>
          <w:rFonts w:ascii="Wingdings" w:eastAsia="Wingdings" w:hAnsi="Wingdings" w:cs="Wingdings"/>
          <w:spacing w:val="-2"/>
          <w:w w:val="95"/>
          <w:lang w:eastAsia="zh-TW"/>
        </w:rPr>
        <w:t></w:t>
      </w:r>
      <w:r>
        <w:rPr>
          <w:rFonts w:ascii="細明體" w:eastAsia="細明體" w:hAnsi="細明體" w:cs="細明體"/>
          <w:spacing w:val="-1"/>
          <w:w w:val="95"/>
          <w:lang w:eastAsia="zh-TW"/>
        </w:rPr>
        <w:t>概念化能力</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人際能力</w:t>
      </w:r>
      <w:r>
        <w:rPr>
          <w:rFonts w:ascii="Wingdings" w:eastAsia="Wingdings" w:hAnsi="Wingdings" w:cs="Wingdings"/>
          <w:spacing w:val="-2"/>
          <w:lang w:eastAsia="zh-TW"/>
        </w:rPr>
        <w:t></w:t>
      </w:r>
      <w:r>
        <w:rPr>
          <w:rFonts w:ascii="細明體" w:eastAsia="細明體" w:hAnsi="細明體" w:cs="細明體"/>
          <w:spacing w:val="-1"/>
          <w:lang w:eastAsia="zh-TW"/>
        </w:rPr>
        <w:t>政治能力</w:t>
      </w:r>
    </w:p>
    <w:p w:rsidR="004063E0" w:rsidRDefault="004063E0" w:rsidP="004063E0">
      <w:pPr>
        <w:pStyle w:val="a3"/>
        <w:spacing w:before="59"/>
        <w:ind w:left="212"/>
        <w:rPr>
          <w:lang w:eastAsia="zh-TW"/>
        </w:rPr>
      </w:pPr>
      <w:r>
        <w:rPr>
          <w:spacing w:val="-1"/>
          <w:lang w:eastAsia="zh-TW"/>
        </w:rPr>
        <w:t>【</w:t>
      </w:r>
      <w:r>
        <w:rPr>
          <w:rFonts w:ascii="Times New Roman" w:eastAsia="Times New Roman" w:hAnsi="Times New Roman"/>
          <w:spacing w:val="-1"/>
          <w:lang w:eastAsia="zh-TW"/>
        </w:rPr>
        <w:t>3</w:t>
      </w:r>
      <w:r>
        <w:rPr>
          <w:spacing w:val="-1"/>
          <w:lang w:eastAsia="zh-TW"/>
        </w:rPr>
        <w:t>】</w:t>
      </w:r>
      <w:r>
        <w:rPr>
          <w:rFonts w:ascii="Times New Roman" w:eastAsia="Times New Roman" w:hAnsi="Times New Roman"/>
          <w:spacing w:val="-1"/>
          <w:lang w:eastAsia="zh-TW"/>
        </w:rPr>
        <w:t>2.</w:t>
      </w:r>
      <w:r>
        <w:rPr>
          <w:spacing w:val="-1"/>
          <w:lang w:eastAsia="zh-TW"/>
        </w:rPr>
        <w:t>提出以官僚體制</w:t>
      </w:r>
      <w:r>
        <w:rPr>
          <w:rFonts w:ascii="Times New Roman" w:eastAsia="Times New Roman" w:hAnsi="Times New Roman"/>
          <w:spacing w:val="-1"/>
          <w:lang w:eastAsia="zh-TW"/>
        </w:rPr>
        <w:t>(bureaucracy)</w:t>
      </w:r>
      <w:r>
        <w:rPr>
          <w:spacing w:val="-1"/>
          <w:lang w:eastAsia="zh-TW"/>
        </w:rPr>
        <w:t>做為管理大型企業之標準組織結構的學者是哪一位？</w:t>
      </w:r>
    </w:p>
    <w:p w:rsidR="004063E0" w:rsidRDefault="004063E0" w:rsidP="004063E0">
      <w:pPr>
        <w:tabs>
          <w:tab w:val="left" w:pos="6009"/>
        </w:tabs>
        <w:spacing w:before="52"/>
        <w:ind w:left="400"/>
        <w:rPr>
          <w:rFonts w:ascii="Times New Roman" w:eastAsia="Times New Roman" w:hAnsi="Times New Roman"/>
        </w:rPr>
      </w:pPr>
      <w:r>
        <w:rPr>
          <w:rFonts w:ascii="Wingdings" w:eastAsia="Wingdings" w:hAnsi="Wingdings" w:cs="Wingdings"/>
          <w:spacing w:val="-2"/>
        </w:rPr>
        <w:t></w:t>
      </w:r>
      <w:r>
        <w:rPr>
          <w:rFonts w:ascii="細明體" w:eastAsia="細明體" w:hAnsi="細明體" w:cs="細明體"/>
          <w:spacing w:val="-1"/>
        </w:rPr>
        <w:t>柴斯特‧巴納德</w:t>
      </w:r>
      <w:r>
        <w:rPr>
          <w:rFonts w:ascii="Times New Roman" w:eastAsia="Times New Roman" w:hAnsi="Times New Roman"/>
          <w:spacing w:val="-1"/>
        </w:rPr>
        <w:t>(ChesterBarnard)</w:t>
      </w:r>
      <w:r>
        <w:rPr>
          <w:rFonts w:ascii="Wingdings" w:eastAsia="Wingdings" w:hAnsi="Wingdings" w:cs="Wingdings"/>
          <w:spacing w:val="-2"/>
        </w:rPr>
        <w:t></w:t>
      </w:r>
      <w:r>
        <w:rPr>
          <w:rFonts w:ascii="細明體" w:eastAsia="細明體" w:hAnsi="細明體" w:cs="細明體"/>
          <w:spacing w:val="-1"/>
        </w:rPr>
        <w:t>亨利‧費堯</w:t>
      </w:r>
      <w:r>
        <w:rPr>
          <w:rFonts w:ascii="Times New Roman" w:eastAsia="Times New Roman" w:hAnsi="Times New Roman"/>
          <w:spacing w:val="-1"/>
        </w:rPr>
        <w:t>(HenriFayol)</w:t>
      </w:r>
    </w:p>
    <w:p w:rsidR="004063E0" w:rsidRDefault="004063E0" w:rsidP="004063E0">
      <w:pPr>
        <w:tabs>
          <w:tab w:val="left" w:pos="6009"/>
        </w:tabs>
        <w:spacing w:before="58"/>
        <w:ind w:left="400"/>
        <w:rPr>
          <w:rFonts w:ascii="Times New Roman" w:eastAsia="Times New Roman" w:hAnsi="Times New Roman"/>
        </w:rPr>
      </w:pPr>
      <w:r>
        <w:rPr>
          <w:rFonts w:ascii="Wingdings" w:eastAsia="Wingdings" w:hAnsi="Wingdings" w:cs="Wingdings"/>
          <w:spacing w:val="-2"/>
        </w:rPr>
        <w:t></w:t>
      </w:r>
      <w:r>
        <w:rPr>
          <w:rFonts w:ascii="細明體" w:eastAsia="細明體" w:hAnsi="細明體" w:cs="細明體"/>
          <w:spacing w:val="-1"/>
        </w:rPr>
        <w:t>馬克斯‧韋伯</w:t>
      </w:r>
      <w:r>
        <w:rPr>
          <w:rFonts w:ascii="Times New Roman" w:eastAsia="Times New Roman" w:hAnsi="Times New Roman"/>
          <w:spacing w:val="-1"/>
        </w:rPr>
        <w:t>(Max</w:t>
      </w:r>
      <w:r>
        <w:rPr>
          <w:rFonts w:ascii="Times New Roman" w:eastAsia="Times New Roman" w:hAnsi="Times New Roman"/>
          <w:spacing w:val="-4"/>
        </w:rPr>
        <w:t>Weber)</w:t>
      </w:r>
      <w:r>
        <w:rPr>
          <w:rFonts w:ascii="Wingdings" w:eastAsia="Wingdings" w:hAnsi="Wingdings" w:cs="Wingdings"/>
          <w:spacing w:val="-2"/>
        </w:rPr>
        <w:t></w:t>
      </w:r>
      <w:r>
        <w:rPr>
          <w:rFonts w:ascii="細明體" w:eastAsia="細明體" w:hAnsi="細明體" w:cs="細明體"/>
          <w:spacing w:val="-1"/>
        </w:rPr>
        <w:t>菲德烈‧泰勒</w:t>
      </w:r>
      <w:r>
        <w:rPr>
          <w:rFonts w:ascii="Times New Roman" w:eastAsia="Times New Roman" w:hAnsi="Times New Roman"/>
          <w:spacing w:val="-1"/>
        </w:rPr>
        <w:t>(Frederick</w:t>
      </w:r>
      <w:r>
        <w:rPr>
          <w:rFonts w:ascii="Times New Roman" w:eastAsia="Times New Roman" w:hAnsi="Times New Roman"/>
          <w:spacing w:val="-3"/>
        </w:rPr>
        <w:t>Taylor)</w:t>
      </w:r>
    </w:p>
    <w:p w:rsidR="004063E0" w:rsidRDefault="004063E0" w:rsidP="004063E0">
      <w:pPr>
        <w:pStyle w:val="a3"/>
        <w:spacing w:before="58"/>
        <w:ind w:left="212"/>
        <w:rPr>
          <w:lang w:eastAsia="zh-TW"/>
        </w:rPr>
      </w:pPr>
      <w:r>
        <w:rPr>
          <w:lang w:eastAsia="zh-TW"/>
        </w:rPr>
        <w:t>【</w:t>
      </w:r>
      <w:r>
        <w:rPr>
          <w:rFonts w:ascii="Times New Roman" w:eastAsia="Times New Roman" w:hAnsi="Times New Roman"/>
          <w:lang w:eastAsia="zh-TW"/>
        </w:rPr>
        <w:t>1</w:t>
      </w:r>
      <w:r>
        <w:rPr>
          <w:lang w:eastAsia="zh-TW"/>
        </w:rPr>
        <w:t>】</w:t>
      </w:r>
      <w:r>
        <w:rPr>
          <w:rFonts w:ascii="Times New Roman" w:eastAsia="Times New Roman" w:hAnsi="Times New Roman"/>
          <w:lang w:eastAsia="zh-TW"/>
        </w:rPr>
        <w:t>3.</w:t>
      </w:r>
      <w:r>
        <w:rPr>
          <w:lang w:eastAsia="zh-TW"/>
        </w:rPr>
        <w:t>兩個或兩個以上國家之間的經濟整合有不同層次，由低到高依序為：</w:t>
      </w:r>
    </w:p>
    <w:p w:rsidR="004063E0" w:rsidRDefault="004063E0" w:rsidP="004063E0">
      <w:pPr>
        <w:tabs>
          <w:tab w:val="left" w:pos="6009"/>
        </w:tabs>
        <w:spacing w:before="5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自由貿易區→關稅聯盟→共同市場</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共同市場→關稅聯盟→自由貿易區</w:t>
      </w:r>
    </w:p>
    <w:p w:rsidR="004063E0" w:rsidRDefault="004063E0" w:rsidP="004063E0">
      <w:pPr>
        <w:tabs>
          <w:tab w:val="left" w:pos="6009"/>
        </w:tabs>
        <w:spacing w:before="60"/>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關稅聯盟→共同市場→自由貿易區</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自由貿易區→共同市場→關稅聯盟</w:t>
      </w:r>
    </w:p>
    <w:p w:rsidR="004063E0" w:rsidRDefault="004063E0" w:rsidP="004063E0">
      <w:pPr>
        <w:pStyle w:val="a3"/>
        <w:spacing w:before="59"/>
        <w:ind w:left="212"/>
        <w:rPr>
          <w:lang w:eastAsia="zh-TW"/>
        </w:rPr>
      </w:pPr>
      <w:r>
        <w:rPr>
          <w:lang w:eastAsia="zh-TW"/>
        </w:rPr>
        <w:t>【</w:t>
      </w:r>
      <w:r>
        <w:rPr>
          <w:rFonts w:ascii="Times New Roman" w:eastAsia="Times New Roman" w:hAnsi="Times New Roman"/>
          <w:lang w:eastAsia="zh-TW"/>
        </w:rPr>
        <w:t>4</w:t>
      </w:r>
      <w:r>
        <w:rPr>
          <w:lang w:eastAsia="zh-TW"/>
        </w:rPr>
        <w:t>】</w:t>
      </w:r>
      <w:r>
        <w:rPr>
          <w:rFonts w:ascii="Times New Roman" w:eastAsia="Times New Roman" w:hAnsi="Times New Roman"/>
          <w:lang w:eastAsia="zh-TW"/>
        </w:rPr>
        <w:t>4.</w:t>
      </w:r>
      <w:r>
        <w:rPr>
          <w:lang w:eastAsia="zh-TW"/>
        </w:rPr>
        <w:t>以</w:t>
      </w:r>
      <w:r>
        <w:rPr>
          <w:rFonts w:ascii="Times New Roman" w:eastAsia="Times New Roman" w:hAnsi="Times New Roman"/>
          <w:lang w:eastAsia="zh-TW"/>
        </w:rPr>
        <w:t xml:space="preserve">Milton </w:t>
      </w:r>
      <w:r>
        <w:rPr>
          <w:rFonts w:ascii="Times New Roman" w:eastAsia="Times New Roman" w:hAnsi="Times New Roman"/>
          <w:spacing w:val="-1"/>
          <w:lang w:eastAsia="zh-TW"/>
        </w:rPr>
        <w:t>Friedman</w:t>
      </w:r>
      <w:r>
        <w:rPr>
          <w:lang w:eastAsia="zh-TW"/>
        </w:rPr>
        <w:t>為代表的古典經濟學派之觀點，認為企業社會責任為何？</w:t>
      </w:r>
    </w:p>
    <w:p w:rsidR="004063E0" w:rsidRDefault="004063E0" w:rsidP="004063E0">
      <w:pPr>
        <w:tabs>
          <w:tab w:val="left" w:pos="6009"/>
        </w:tabs>
        <w:spacing w:before="5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為利害關係人追求利潤最大化</w:t>
      </w:r>
      <w:r>
        <w:rPr>
          <w:rFonts w:ascii="Wingdings" w:eastAsia="Wingdings" w:hAnsi="Wingdings" w:cs="Wingdings"/>
          <w:spacing w:val="-2"/>
          <w:lang w:eastAsia="zh-TW"/>
        </w:rPr>
        <w:t></w:t>
      </w:r>
      <w:r>
        <w:rPr>
          <w:rFonts w:ascii="細明體" w:eastAsia="細明體" w:hAnsi="細明體" w:cs="細明體"/>
          <w:spacing w:val="-1"/>
          <w:lang w:eastAsia="zh-TW"/>
        </w:rPr>
        <w:t>企業社會責任是要維護員工福利與股東利益</w:t>
      </w:r>
    </w:p>
    <w:p w:rsidR="004063E0" w:rsidRDefault="004063E0" w:rsidP="004063E0">
      <w:pPr>
        <w:tabs>
          <w:tab w:val="left" w:pos="6009"/>
        </w:tabs>
        <w:spacing w:before="60"/>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企業的社會責任是要嚴守法令規範</w:t>
      </w:r>
      <w:r>
        <w:rPr>
          <w:rFonts w:ascii="Wingdings" w:eastAsia="Wingdings" w:hAnsi="Wingdings" w:cs="Wingdings"/>
          <w:spacing w:val="-2"/>
          <w:lang w:eastAsia="zh-TW"/>
        </w:rPr>
        <w:t></w:t>
      </w:r>
      <w:r>
        <w:rPr>
          <w:rFonts w:ascii="細明體" w:eastAsia="細明體" w:hAnsi="細明體" w:cs="細明體"/>
          <w:spacing w:val="-1"/>
          <w:lang w:eastAsia="zh-TW"/>
        </w:rPr>
        <w:t>企業唯一社會責任是為股東追求利潤最大化</w:t>
      </w:r>
    </w:p>
    <w:p w:rsidR="004063E0" w:rsidRDefault="004063E0" w:rsidP="004063E0">
      <w:pPr>
        <w:pStyle w:val="a3"/>
        <w:spacing w:before="57" w:line="264" w:lineRule="auto"/>
        <w:ind w:left="376" w:right="70" w:hanging="164"/>
        <w:rPr>
          <w:lang w:eastAsia="zh-TW"/>
        </w:rPr>
      </w:pPr>
      <w:r>
        <w:rPr>
          <w:spacing w:val="-1"/>
          <w:lang w:eastAsia="zh-TW"/>
        </w:rPr>
        <w:t>【</w:t>
      </w:r>
      <w:r>
        <w:rPr>
          <w:rFonts w:ascii="Times New Roman" w:eastAsia="Times New Roman" w:hAnsi="Times New Roman"/>
          <w:spacing w:val="-1"/>
          <w:lang w:eastAsia="zh-TW"/>
        </w:rPr>
        <w:t>4</w:t>
      </w:r>
      <w:r>
        <w:rPr>
          <w:spacing w:val="-1"/>
          <w:lang w:eastAsia="zh-TW"/>
        </w:rPr>
        <w:t>】</w:t>
      </w:r>
      <w:r>
        <w:rPr>
          <w:rFonts w:ascii="Times New Roman" w:eastAsia="Times New Roman" w:hAnsi="Times New Roman"/>
          <w:spacing w:val="-1"/>
          <w:lang w:eastAsia="zh-TW"/>
        </w:rPr>
        <w:t>5.</w:t>
      </w:r>
      <w:r>
        <w:rPr>
          <w:spacing w:val="-1"/>
          <w:lang w:eastAsia="zh-TW"/>
        </w:rPr>
        <w:t>平衡計分卡</w:t>
      </w:r>
      <w:r>
        <w:rPr>
          <w:rFonts w:ascii="Times New Roman" w:eastAsia="Times New Roman" w:hAnsi="Times New Roman"/>
          <w:spacing w:val="-1"/>
          <w:lang w:eastAsia="zh-TW"/>
        </w:rPr>
        <w:t>(Balanced</w:t>
      </w:r>
      <w:r>
        <w:rPr>
          <w:rFonts w:ascii="Times New Roman" w:eastAsia="Times New Roman" w:hAnsi="Times New Roman"/>
          <w:lang w:eastAsia="zh-TW"/>
        </w:rPr>
        <w:t xml:space="preserve"> Scorecard)</w:t>
      </w:r>
      <w:r>
        <w:rPr>
          <w:lang w:eastAsia="zh-TW"/>
        </w:rPr>
        <w:t>將公司策略透過財務、顧客、內部流程及學習成長等四個構面來檢視公司。所謂平衡，非由以下角度視之？</w:t>
      </w:r>
    </w:p>
    <w:p w:rsidR="004063E0" w:rsidRDefault="004063E0" w:rsidP="004063E0">
      <w:pPr>
        <w:tabs>
          <w:tab w:val="left" w:pos="6009"/>
        </w:tabs>
        <w:spacing w:before="3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外部與內部間的平衡</w:t>
      </w:r>
      <w:r>
        <w:rPr>
          <w:rFonts w:ascii="Wingdings" w:eastAsia="Wingdings" w:hAnsi="Wingdings" w:cs="Wingdings"/>
          <w:spacing w:val="-2"/>
          <w:lang w:eastAsia="zh-TW"/>
        </w:rPr>
        <w:t></w:t>
      </w:r>
      <w:r>
        <w:rPr>
          <w:rFonts w:ascii="細明體" w:eastAsia="細明體" w:hAnsi="細明體" w:cs="細明體"/>
          <w:spacing w:val="-1"/>
          <w:lang w:eastAsia="zh-TW"/>
        </w:rPr>
        <w:t>財務及非財務構面平衡</w:t>
      </w:r>
    </w:p>
    <w:p w:rsidR="004063E0" w:rsidRDefault="004063E0" w:rsidP="004063E0">
      <w:pPr>
        <w:tabs>
          <w:tab w:val="left" w:pos="6009"/>
        </w:tabs>
        <w:spacing w:before="60"/>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領先指標與落後指標之平衡</w:t>
      </w:r>
      <w:r>
        <w:rPr>
          <w:rFonts w:ascii="Wingdings" w:eastAsia="Wingdings" w:hAnsi="Wingdings" w:cs="Wingdings"/>
          <w:spacing w:val="-2"/>
          <w:lang w:eastAsia="zh-TW"/>
        </w:rPr>
        <w:t></w:t>
      </w:r>
      <w:r>
        <w:rPr>
          <w:rFonts w:ascii="細明體" w:eastAsia="細明體" w:hAnsi="細明體" w:cs="細明體"/>
          <w:spacing w:val="-1"/>
          <w:lang w:eastAsia="zh-TW"/>
        </w:rPr>
        <w:t>顧客與員工的平衡</w:t>
      </w:r>
    </w:p>
    <w:p w:rsidR="004063E0" w:rsidRDefault="004063E0" w:rsidP="004063E0">
      <w:pPr>
        <w:pStyle w:val="a3"/>
        <w:spacing w:before="59"/>
        <w:ind w:left="212"/>
        <w:rPr>
          <w:lang w:eastAsia="zh-TW"/>
        </w:rPr>
      </w:pPr>
      <w:r>
        <w:rPr>
          <w:lang w:eastAsia="zh-TW"/>
        </w:rPr>
        <w:t>【</w:t>
      </w:r>
      <w:r>
        <w:rPr>
          <w:rFonts w:ascii="Times New Roman" w:eastAsia="Times New Roman" w:hAnsi="Times New Roman"/>
          <w:lang w:eastAsia="zh-TW"/>
        </w:rPr>
        <w:t>4</w:t>
      </w:r>
      <w:r>
        <w:rPr>
          <w:lang w:eastAsia="zh-TW"/>
        </w:rPr>
        <w:t>】</w:t>
      </w:r>
      <w:r>
        <w:rPr>
          <w:rFonts w:ascii="Times New Roman" w:eastAsia="Times New Roman" w:hAnsi="Times New Roman"/>
          <w:lang w:eastAsia="zh-TW"/>
        </w:rPr>
        <w:t>6.</w:t>
      </w:r>
      <w:r>
        <w:rPr>
          <w:lang w:eastAsia="zh-TW"/>
        </w:rPr>
        <w:t>企業導入</w:t>
      </w:r>
      <w:r>
        <w:rPr>
          <w:rFonts w:ascii="Times New Roman" w:eastAsia="Times New Roman" w:hAnsi="Times New Roman"/>
          <w:lang w:eastAsia="zh-TW"/>
        </w:rPr>
        <w:t>CRM</w:t>
      </w:r>
      <w:r>
        <w:rPr>
          <w:lang w:eastAsia="zh-TW"/>
        </w:rPr>
        <w:t>系統，是屬於何種變革類型？</w:t>
      </w:r>
    </w:p>
    <w:p w:rsidR="004063E0" w:rsidRDefault="004063E0" w:rsidP="004063E0">
      <w:pPr>
        <w:tabs>
          <w:tab w:val="left" w:pos="3030"/>
          <w:tab w:val="left" w:pos="6009"/>
          <w:tab w:val="left" w:pos="8844"/>
        </w:tabs>
        <w:spacing w:before="5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組織結構變革</w:t>
      </w:r>
      <w:r>
        <w:rPr>
          <w:rFonts w:ascii="Wingdings" w:eastAsia="Wingdings" w:hAnsi="Wingdings" w:cs="Wingdings"/>
          <w:spacing w:val="-2"/>
          <w:w w:val="95"/>
          <w:lang w:eastAsia="zh-TW"/>
        </w:rPr>
        <w:t></w:t>
      </w:r>
      <w:r>
        <w:rPr>
          <w:rFonts w:ascii="細明體" w:eastAsia="細明體" w:hAnsi="細明體" w:cs="細明體"/>
          <w:spacing w:val="-1"/>
          <w:w w:val="95"/>
          <w:lang w:eastAsia="zh-TW"/>
        </w:rPr>
        <w:t>行為變革</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人員變革</w:t>
      </w:r>
      <w:r>
        <w:rPr>
          <w:rFonts w:ascii="Wingdings" w:eastAsia="Wingdings" w:hAnsi="Wingdings" w:cs="Wingdings"/>
          <w:spacing w:val="-2"/>
          <w:lang w:eastAsia="zh-TW"/>
        </w:rPr>
        <w:t></w:t>
      </w:r>
      <w:r>
        <w:rPr>
          <w:rFonts w:ascii="細明體" w:eastAsia="細明體" w:hAnsi="細明體" w:cs="細明體"/>
          <w:spacing w:val="-1"/>
          <w:lang w:eastAsia="zh-TW"/>
        </w:rPr>
        <w:t>技術變革</w:t>
      </w:r>
    </w:p>
    <w:p w:rsidR="004063E0" w:rsidRDefault="004063E0" w:rsidP="004063E0">
      <w:pPr>
        <w:pStyle w:val="a3"/>
        <w:spacing w:before="60"/>
        <w:ind w:left="212"/>
        <w:rPr>
          <w:lang w:eastAsia="zh-TW"/>
        </w:rPr>
      </w:pPr>
      <w:r>
        <w:rPr>
          <w:lang w:eastAsia="zh-TW"/>
        </w:rPr>
        <w:t>【</w:t>
      </w:r>
      <w:r>
        <w:rPr>
          <w:rFonts w:ascii="Times New Roman" w:eastAsia="Times New Roman" w:hAnsi="Times New Roman"/>
          <w:lang w:eastAsia="zh-TW"/>
        </w:rPr>
        <w:t>3</w:t>
      </w:r>
      <w:r>
        <w:rPr>
          <w:spacing w:val="-46"/>
          <w:lang w:eastAsia="zh-TW"/>
        </w:rPr>
        <w:t>】</w:t>
      </w:r>
      <w:r>
        <w:rPr>
          <w:rFonts w:ascii="Times New Roman" w:eastAsia="Times New Roman" w:hAnsi="Times New Roman"/>
          <w:lang w:eastAsia="zh-TW"/>
        </w:rPr>
        <w:t>7.</w:t>
      </w:r>
      <w:r>
        <w:rPr>
          <w:spacing w:val="-20"/>
          <w:lang w:eastAsia="zh-TW"/>
        </w:rPr>
        <w:t>因資訊與</w:t>
      </w:r>
      <w:r>
        <w:rPr>
          <w:spacing w:val="-22"/>
          <w:lang w:eastAsia="zh-TW"/>
        </w:rPr>
        <w:t>通</w:t>
      </w:r>
      <w:r>
        <w:rPr>
          <w:spacing w:val="-20"/>
          <w:lang w:eastAsia="zh-TW"/>
        </w:rPr>
        <w:t>訊</w:t>
      </w:r>
      <w:r>
        <w:rPr>
          <w:spacing w:val="-22"/>
          <w:lang w:eastAsia="zh-TW"/>
        </w:rPr>
        <w:t>科</w:t>
      </w:r>
      <w:r>
        <w:rPr>
          <w:spacing w:val="-20"/>
          <w:lang w:eastAsia="zh-TW"/>
        </w:rPr>
        <w:t>技發</w:t>
      </w:r>
      <w:r>
        <w:rPr>
          <w:spacing w:val="-39"/>
          <w:lang w:eastAsia="zh-TW"/>
        </w:rPr>
        <w:t>達</w:t>
      </w:r>
      <w:r>
        <w:rPr>
          <w:spacing w:val="-36"/>
          <w:lang w:eastAsia="zh-TW"/>
        </w:rPr>
        <w:t>，</w:t>
      </w:r>
      <w:r>
        <w:rPr>
          <w:spacing w:val="-22"/>
          <w:lang w:eastAsia="zh-TW"/>
        </w:rPr>
        <w:t>促</w:t>
      </w:r>
      <w:r>
        <w:rPr>
          <w:spacing w:val="-20"/>
          <w:lang w:eastAsia="zh-TW"/>
        </w:rPr>
        <w:t>使虛</w:t>
      </w:r>
      <w:r>
        <w:rPr>
          <w:spacing w:val="-22"/>
          <w:lang w:eastAsia="zh-TW"/>
        </w:rPr>
        <w:t>擬</w:t>
      </w:r>
      <w:r>
        <w:rPr>
          <w:spacing w:val="-20"/>
          <w:lang w:eastAsia="zh-TW"/>
        </w:rPr>
        <w:t>式組</w:t>
      </w:r>
      <w:r>
        <w:rPr>
          <w:spacing w:val="-19"/>
          <w:lang w:eastAsia="zh-TW"/>
        </w:rPr>
        <w:t>織</w:t>
      </w:r>
      <w:r>
        <w:rPr>
          <w:rFonts w:ascii="Times New Roman" w:eastAsia="Times New Roman" w:hAnsi="Times New Roman"/>
          <w:spacing w:val="-13"/>
          <w:lang w:eastAsia="zh-TW"/>
        </w:rPr>
        <w:t>(</w:t>
      </w:r>
      <w:r>
        <w:rPr>
          <w:rFonts w:ascii="Times New Roman" w:eastAsia="Times New Roman" w:hAnsi="Times New Roman"/>
          <w:spacing w:val="-10"/>
          <w:lang w:eastAsia="zh-TW"/>
        </w:rPr>
        <w:t>vi</w:t>
      </w:r>
      <w:r>
        <w:rPr>
          <w:rFonts w:ascii="Times New Roman" w:eastAsia="Times New Roman" w:hAnsi="Times New Roman"/>
          <w:spacing w:val="-11"/>
          <w:lang w:eastAsia="zh-TW"/>
        </w:rPr>
        <w:t>r</w:t>
      </w:r>
      <w:r>
        <w:rPr>
          <w:rFonts w:ascii="Times New Roman" w:eastAsia="Times New Roman" w:hAnsi="Times New Roman"/>
          <w:spacing w:val="-10"/>
          <w:lang w:eastAsia="zh-TW"/>
        </w:rPr>
        <w:t>tu</w:t>
      </w:r>
      <w:r>
        <w:rPr>
          <w:rFonts w:ascii="Times New Roman" w:eastAsia="Times New Roman" w:hAnsi="Times New Roman"/>
          <w:spacing w:val="-11"/>
          <w:lang w:eastAsia="zh-TW"/>
        </w:rPr>
        <w:t>a</w:t>
      </w:r>
      <w:r>
        <w:rPr>
          <w:rFonts w:ascii="Times New Roman" w:eastAsia="Times New Roman" w:hAnsi="Times New Roman"/>
          <w:lang w:eastAsia="zh-TW"/>
        </w:rPr>
        <w:t>l</w:t>
      </w:r>
      <w:r>
        <w:rPr>
          <w:rFonts w:ascii="Times New Roman" w:eastAsia="Times New Roman" w:hAnsi="Times New Roman"/>
          <w:spacing w:val="-10"/>
          <w:lang w:eastAsia="zh-TW"/>
        </w:rPr>
        <w:t>o</w:t>
      </w:r>
      <w:r>
        <w:rPr>
          <w:rFonts w:ascii="Times New Roman" w:eastAsia="Times New Roman" w:hAnsi="Times New Roman"/>
          <w:spacing w:val="-16"/>
          <w:lang w:eastAsia="zh-TW"/>
        </w:rPr>
        <w:t>r</w:t>
      </w:r>
      <w:r>
        <w:rPr>
          <w:rFonts w:ascii="Times New Roman" w:eastAsia="Times New Roman" w:hAnsi="Times New Roman"/>
          <w:spacing w:val="-12"/>
          <w:lang w:eastAsia="zh-TW"/>
        </w:rPr>
        <w:t>g</w:t>
      </w:r>
      <w:r>
        <w:rPr>
          <w:rFonts w:ascii="Times New Roman" w:eastAsia="Times New Roman" w:hAnsi="Times New Roman"/>
          <w:spacing w:val="-11"/>
          <w:lang w:eastAsia="zh-TW"/>
        </w:rPr>
        <w:t>a</w:t>
      </w:r>
      <w:r>
        <w:rPr>
          <w:rFonts w:ascii="Times New Roman" w:eastAsia="Times New Roman" w:hAnsi="Times New Roman"/>
          <w:spacing w:val="-10"/>
          <w:lang w:eastAsia="zh-TW"/>
        </w:rPr>
        <w:t>ni</w:t>
      </w:r>
      <w:r>
        <w:rPr>
          <w:rFonts w:ascii="Times New Roman" w:eastAsia="Times New Roman" w:hAnsi="Times New Roman"/>
          <w:spacing w:val="-9"/>
          <w:lang w:eastAsia="zh-TW"/>
        </w:rPr>
        <w:t>z</w:t>
      </w:r>
      <w:r>
        <w:rPr>
          <w:rFonts w:ascii="Times New Roman" w:eastAsia="Times New Roman" w:hAnsi="Times New Roman"/>
          <w:spacing w:val="-13"/>
          <w:lang w:eastAsia="zh-TW"/>
        </w:rPr>
        <w:t>a</w:t>
      </w:r>
      <w:r>
        <w:rPr>
          <w:rFonts w:ascii="Times New Roman" w:eastAsia="Times New Roman" w:hAnsi="Times New Roman"/>
          <w:spacing w:val="-10"/>
          <w:lang w:eastAsia="zh-TW"/>
        </w:rPr>
        <w:t>tion</w:t>
      </w:r>
      <w:r>
        <w:rPr>
          <w:rFonts w:ascii="Times New Roman" w:eastAsia="Times New Roman" w:hAnsi="Times New Roman"/>
          <w:spacing w:val="-11"/>
          <w:lang w:eastAsia="zh-TW"/>
        </w:rPr>
        <w:t>)</w:t>
      </w:r>
      <w:r>
        <w:rPr>
          <w:spacing w:val="-22"/>
          <w:lang w:eastAsia="zh-TW"/>
        </w:rPr>
        <w:t>的</w:t>
      </w:r>
      <w:r>
        <w:rPr>
          <w:spacing w:val="-20"/>
          <w:lang w:eastAsia="zh-TW"/>
        </w:rPr>
        <w:t>發</w:t>
      </w:r>
      <w:r>
        <w:rPr>
          <w:spacing w:val="-39"/>
          <w:lang w:eastAsia="zh-TW"/>
        </w:rPr>
        <w:t>展</w:t>
      </w:r>
      <w:r>
        <w:rPr>
          <w:spacing w:val="-36"/>
          <w:lang w:eastAsia="zh-TW"/>
        </w:rPr>
        <w:t>。</w:t>
      </w:r>
      <w:r>
        <w:rPr>
          <w:spacing w:val="-22"/>
          <w:lang w:eastAsia="zh-TW"/>
        </w:rPr>
        <w:t>關</w:t>
      </w:r>
      <w:r>
        <w:rPr>
          <w:spacing w:val="-20"/>
          <w:lang w:eastAsia="zh-TW"/>
        </w:rPr>
        <w:t>於虛</w:t>
      </w:r>
      <w:r>
        <w:rPr>
          <w:spacing w:val="-22"/>
          <w:lang w:eastAsia="zh-TW"/>
        </w:rPr>
        <w:t>擬</w:t>
      </w:r>
      <w:r>
        <w:rPr>
          <w:spacing w:val="-20"/>
          <w:lang w:eastAsia="zh-TW"/>
        </w:rPr>
        <w:t>式組</w:t>
      </w:r>
      <w:r>
        <w:rPr>
          <w:spacing w:val="-22"/>
          <w:lang w:eastAsia="zh-TW"/>
        </w:rPr>
        <w:t>織</w:t>
      </w:r>
      <w:r>
        <w:rPr>
          <w:spacing w:val="-20"/>
          <w:lang w:eastAsia="zh-TW"/>
        </w:rPr>
        <w:t>的敘</w:t>
      </w:r>
      <w:r>
        <w:rPr>
          <w:spacing w:val="-39"/>
          <w:lang w:eastAsia="zh-TW"/>
        </w:rPr>
        <w:t>述</w:t>
      </w:r>
      <w:r>
        <w:rPr>
          <w:spacing w:val="-36"/>
          <w:lang w:eastAsia="zh-TW"/>
        </w:rPr>
        <w:t>，</w:t>
      </w:r>
      <w:r>
        <w:rPr>
          <w:spacing w:val="-22"/>
          <w:lang w:eastAsia="zh-TW"/>
        </w:rPr>
        <w:t>下</w:t>
      </w:r>
      <w:r>
        <w:rPr>
          <w:spacing w:val="-20"/>
          <w:lang w:eastAsia="zh-TW"/>
        </w:rPr>
        <w:t>列何</w:t>
      </w:r>
      <w:r>
        <w:rPr>
          <w:spacing w:val="-22"/>
          <w:lang w:eastAsia="zh-TW"/>
        </w:rPr>
        <w:t>者</w:t>
      </w:r>
      <w:r>
        <w:rPr>
          <w:spacing w:val="-20"/>
          <w:lang w:eastAsia="zh-TW"/>
        </w:rPr>
        <w:t>錯</w:t>
      </w:r>
      <w:r>
        <w:rPr>
          <w:spacing w:val="-22"/>
          <w:lang w:eastAsia="zh-TW"/>
        </w:rPr>
        <w:t>誤</w:t>
      </w:r>
      <w:r>
        <w:rPr>
          <w:lang w:eastAsia="zh-TW"/>
        </w:rPr>
        <w:t>？</w:t>
      </w:r>
    </w:p>
    <w:p w:rsidR="004063E0" w:rsidRDefault="004063E0" w:rsidP="004063E0">
      <w:pPr>
        <w:tabs>
          <w:tab w:val="left" w:pos="6009"/>
        </w:tabs>
        <w:spacing w:before="5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虛擬式組織並非正式的組織結構</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虛擬式組織通常是任務導向的</w:t>
      </w:r>
    </w:p>
    <w:p w:rsidR="004063E0" w:rsidRDefault="004063E0" w:rsidP="004063E0">
      <w:pPr>
        <w:tabs>
          <w:tab w:val="left" w:pos="6009"/>
        </w:tabs>
        <w:spacing w:before="60"/>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虛擬式組織為一常設性的組織</w:t>
      </w:r>
      <w:r>
        <w:rPr>
          <w:rFonts w:ascii="細明體" w:eastAsia="細明體" w:hAnsi="細明體" w:cs="細明體"/>
          <w:spacing w:val="-1"/>
          <w:w w:val="95"/>
          <w:lang w:eastAsia="zh-TW"/>
        </w:rPr>
        <w:tab/>
      </w:r>
      <w:r>
        <w:rPr>
          <w:rFonts w:ascii="Wingdings" w:eastAsia="Wingdings" w:hAnsi="Wingdings" w:cs="Wingdings"/>
          <w:spacing w:val="-3"/>
          <w:lang w:eastAsia="zh-TW"/>
        </w:rPr>
        <w:t></w:t>
      </w:r>
      <w:r>
        <w:rPr>
          <w:rFonts w:ascii="細明體" w:eastAsia="細明體" w:hAnsi="細明體" w:cs="細明體"/>
          <w:spacing w:val="-2"/>
          <w:lang w:eastAsia="zh-TW"/>
        </w:rPr>
        <w:t>虛擬式組織的成員通常來自外部不同領域的專業者</w:t>
      </w:r>
    </w:p>
    <w:p w:rsidR="004063E0" w:rsidRDefault="004063E0" w:rsidP="004063E0">
      <w:pPr>
        <w:pStyle w:val="a3"/>
        <w:spacing w:before="59"/>
        <w:ind w:left="212"/>
        <w:rPr>
          <w:lang w:eastAsia="zh-TW"/>
        </w:rPr>
      </w:pPr>
      <w:r>
        <w:rPr>
          <w:lang w:eastAsia="zh-TW"/>
        </w:rPr>
        <w:t>【</w:t>
      </w:r>
      <w:r>
        <w:rPr>
          <w:rFonts w:ascii="Times New Roman" w:eastAsia="Times New Roman" w:hAnsi="Times New Roman"/>
          <w:lang w:eastAsia="zh-TW"/>
        </w:rPr>
        <w:t>2</w:t>
      </w:r>
      <w:r>
        <w:rPr>
          <w:lang w:eastAsia="zh-TW"/>
        </w:rPr>
        <w:t>】</w:t>
      </w:r>
      <w:r>
        <w:rPr>
          <w:rFonts w:ascii="Times New Roman" w:eastAsia="Times New Roman" w:hAnsi="Times New Roman"/>
          <w:lang w:eastAsia="zh-TW"/>
        </w:rPr>
        <w:t>8.</w:t>
      </w:r>
      <w:r>
        <w:rPr>
          <w:lang w:eastAsia="zh-TW"/>
        </w:rPr>
        <w:t>在正式工作要求之外，員工從事對組織營運有益的自願性行為，稱為下列何者？</w:t>
      </w:r>
    </w:p>
    <w:p w:rsidR="004063E0" w:rsidRDefault="004063E0" w:rsidP="004063E0">
      <w:pPr>
        <w:tabs>
          <w:tab w:val="left" w:pos="6009"/>
        </w:tabs>
        <w:spacing w:before="52"/>
        <w:ind w:left="400"/>
        <w:rPr>
          <w:rFonts w:ascii="Times New Roman" w:eastAsia="Times New Roman" w:hAnsi="Times New Roman"/>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工作投入</w:t>
      </w:r>
      <w:r>
        <w:rPr>
          <w:rFonts w:ascii="Times New Roman" w:eastAsia="Times New Roman" w:hAnsi="Times New Roman"/>
          <w:spacing w:val="-1"/>
          <w:lang w:eastAsia="zh-TW"/>
        </w:rPr>
        <w:t>(jobinvolvement)</w:t>
      </w:r>
      <w:r>
        <w:rPr>
          <w:rFonts w:ascii="Wingdings" w:eastAsia="Wingdings" w:hAnsi="Wingdings" w:cs="Wingdings"/>
          <w:spacing w:val="-2"/>
          <w:lang w:eastAsia="zh-TW"/>
        </w:rPr>
        <w:t></w:t>
      </w:r>
      <w:r>
        <w:rPr>
          <w:rFonts w:ascii="細明體" w:eastAsia="細明體" w:hAnsi="細明體" w:cs="細明體"/>
          <w:spacing w:val="-1"/>
          <w:lang w:eastAsia="zh-TW"/>
        </w:rPr>
        <w:t>組織公民行為</w:t>
      </w:r>
      <w:r>
        <w:rPr>
          <w:rFonts w:ascii="Times New Roman" w:eastAsia="Times New Roman" w:hAnsi="Times New Roman"/>
          <w:spacing w:val="-1"/>
          <w:lang w:eastAsia="zh-TW"/>
        </w:rPr>
        <w:t>(OCB)</w:t>
      </w:r>
    </w:p>
    <w:p w:rsidR="004063E0" w:rsidRDefault="004063E0" w:rsidP="004063E0">
      <w:pPr>
        <w:tabs>
          <w:tab w:val="left" w:pos="6009"/>
        </w:tabs>
        <w:spacing w:before="58"/>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員工生產力</w:t>
      </w:r>
      <w:r>
        <w:rPr>
          <w:rFonts w:ascii="Wingdings" w:eastAsia="Wingdings" w:hAnsi="Wingdings" w:cs="Wingdings"/>
          <w:spacing w:val="-2"/>
          <w:lang w:eastAsia="zh-TW"/>
        </w:rPr>
        <w:t></w:t>
      </w:r>
      <w:r>
        <w:rPr>
          <w:rFonts w:ascii="細明體" w:eastAsia="細明體" w:hAnsi="細明體" w:cs="細明體"/>
          <w:spacing w:val="-1"/>
          <w:lang w:eastAsia="zh-TW"/>
        </w:rPr>
        <w:t>員工支持</w:t>
      </w:r>
    </w:p>
    <w:p w:rsidR="004063E0" w:rsidRDefault="004063E0" w:rsidP="004063E0">
      <w:pPr>
        <w:pStyle w:val="a3"/>
        <w:ind w:left="0" w:right="5634"/>
        <w:jc w:val="center"/>
        <w:rPr>
          <w:lang w:eastAsia="zh-TW"/>
        </w:rPr>
      </w:pPr>
      <w:r>
        <w:rPr>
          <w:lang w:eastAsia="zh-TW"/>
        </w:rPr>
        <w:t>【</w:t>
      </w:r>
      <w:r>
        <w:rPr>
          <w:rFonts w:ascii="Times New Roman" w:eastAsia="Times New Roman" w:hAnsi="Times New Roman"/>
          <w:lang w:eastAsia="zh-TW"/>
        </w:rPr>
        <w:t>1</w:t>
      </w:r>
      <w:r>
        <w:rPr>
          <w:lang w:eastAsia="zh-TW"/>
        </w:rPr>
        <w:t>】</w:t>
      </w:r>
      <w:r w:rsidR="00AE238D">
        <w:rPr>
          <w:rFonts w:ascii="Times New Roman" w:eastAsia="Times New Roman" w:hAnsi="Times New Roman"/>
          <w:lang w:eastAsia="zh-TW"/>
        </w:rPr>
        <w:t>9</w:t>
      </w:r>
      <w:r>
        <w:rPr>
          <w:rFonts w:ascii="Times New Roman" w:eastAsia="Times New Roman" w:hAnsi="Times New Roman"/>
          <w:lang w:eastAsia="zh-TW"/>
        </w:rPr>
        <w:t>.</w:t>
      </w:r>
      <w:r>
        <w:rPr>
          <w:lang w:eastAsia="zh-TW"/>
        </w:rPr>
        <w:t>關於組織非正式溝通的敘述，下列何者錯誤？</w:t>
      </w:r>
    </w:p>
    <w:p w:rsidR="004063E0" w:rsidRDefault="004063E0" w:rsidP="004063E0">
      <w:pPr>
        <w:spacing w:before="54"/>
        <w:ind w:left="400"/>
        <w:rPr>
          <w:rFonts w:ascii="細明體" w:eastAsia="細明體" w:hAnsi="細明體" w:cs="細明體"/>
          <w:lang w:eastAsia="zh-TW"/>
        </w:rPr>
      </w:pPr>
      <w:r>
        <w:rPr>
          <w:rFonts w:ascii="Wingdings" w:eastAsia="Wingdings" w:hAnsi="Wingdings" w:cs="Wingdings"/>
          <w:spacing w:val="-3"/>
          <w:lang w:eastAsia="zh-TW"/>
        </w:rPr>
        <w:t></w:t>
      </w:r>
      <w:r>
        <w:rPr>
          <w:rFonts w:ascii="細明體" w:eastAsia="細明體" w:hAnsi="細明體" w:cs="細明體"/>
          <w:spacing w:val="-2"/>
          <w:lang w:eastAsia="zh-TW"/>
        </w:rPr>
        <w:t>資訊多為小道消息，毫無事實根據，管理者無須重視</w:t>
      </w:r>
    </w:p>
    <w:p w:rsidR="004063E0" w:rsidRDefault="004063E0" w:rsidP="004063E0">
      <w:pPr>
        <w:spacing w:before="60"/>
        <w:ind w:left="400"/>
        <w:rPr>
          <w:rFonts w:ascii="Times New Roman" w:eastAsia="Times New Roman" w:hAnsi="Times New Roman"/>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其途徑被比喻為葡萄藤</w:t>
      </w:r>
      <w:r>
        <w:rPr>
          <w:rFonts w:ascii="Times New Roman" w:eastAsia="Times New Roman" w:hAnsi="Times New Roman"/>
          <w:spacing w:val="-1"/>
          <w:lang w:eastAsia="zh-TW"/>
        </w:rPr>
        <w:t>(grapevine)</w:t>
      </w:r>
    </w:p>
    <w:p w:rsidR="004063E0" w:rsidRDefault="004063E0" w:rsidP="004063E0">
      <w:pPr>
        <w:spacing w:before="56"/>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其溝通的速度與範圍常比正式溝通要快及廣</w:t>
      </w:r>
    </w:p>
    <w:p w:rsidR="004063E0" w:rsidRDefault="004063E0" w:rsidP="004063E0">
      <w:pPr>
        <w:spacing w:before="60"/>
        <w:ind w:left="400"/>
        <w:rPr>
          <w:rFonts w:ascii="細明體" w:eastAsia="細明體" w:hAnsi="細明體" w:cs="細明體"/>
          <w:lang w:eastAsia="zh-TW"/>
        </w:rPr>
      </w:pPr>
      <w:r>
        <w:rPr>
          <w:rFonts w:ascii="Wingdings" w:eastAsia="Wingdings" w:hAnsi="Wingdings" w:cs="Wingdings"/>
          <w:spacing w:val="-3"/>
          <w:lang w:eastAsia="zh-TW"/>
        </w:rPr>
        <w:t></w:t>
      </w:r>
      <w:r>
        <w:rPr>
          <w:rFonts w:ascii="細明體" w:eastAsia="細明體" w:hAnsi="細明體" w:cs="細明體"/>
          <w:spacing w:val="-2"/>
          <w:lang w:eastAsia="zh-TW"/>
        </w:rPr>
        <w:t>與組織層級及指揮鏈無關</w:t>
      </w:r>
    </w:p>
    <w:p w:rsidR="004063E0" w:rsidRDefault="004063E0" w:rsidP="004063E0">
      <w:pPr>
        <w:pStyle w:val="a3"/>
        <w:spacing w:before="27"/>
        <w:rPr>
          <w:lang w:eastAsia="zh-TW"/>
        </w:rPr>
      </w:pPr>
      <w:r>
        <w:rPr>
          <w:rFonts w:ascii="Times New Roman" w:eastAsia="新細明體" w:hAnsi="Times New Roman" w:hint="eastAsia"/>
          <w:spacing w:val="-1"/>
          <w:lang w:eastAsia="zh-TW"/>
        </w:rPr>
        <w:lastRenderedPageBreak/>
        <w:t>【</w:t>
      </w:r>
      <w:r>
        <w:rPr>
          <w:rFonts w:ascii="Times New Roman" w:eastAsia="Times New Roman" w:hAnsi="Times New Roman"/>
          <w:spacing w:val="-1"/>
          <w:lang w:eastAsia="zh-TW"/>
        </w:rPr>
        <w:t>3</w:t>
      </w:r>
      <w:r>
        <w:rPr>
          <w:spacing w:val="-1"/>
          <w:lang w:eastAsia="zh-TW"/>
        </w:rPr>
        <w:t>】</w:t>
      </w:r>
      <w:r>
        <w:rPr>
          <w:rFonts w:ascii="Times New Roman" w:eastAsia="Times New Roman" w:hAnsi="Times New Roman"/>
          <w:spacing w:val="-1"/>
          <w:lang w:eastAsia="zh-TW"/>
        </w:rPr>
        <w:t>1</w:t>
      </w:r>
      <w:r w:rsidR="00AE238D">
        <w:rPr>
          <w:rFonts w:ascii="Times New Roman" w:eastAsia="Times New Roman" w:hAnsi="Times New Roman"/>
          <w:spacing w:val="-1"/>
          <w:lang w:eastAsia="zh-TW"/>
        </w:rPr>
        <w:t>0</w:t>
      </w:r>
      <w:r>
        <w:rPr>
          <w:rFonts w:ascii="Times New Roman" w:eastAsia="Times New Roman" w:hAnsi="Times New Roman"/>
          <w:spacing w:val="-1"/>
          <w:lang w:eastAsia="zh-TW"/>
        </w:rPr>
        <w:t>.</w:t>
      </w:r>
      <w:r>
        <w:rPr>
          <w:spacing w:val="-1"/>
          <w:lang w:eastAsia="zh-TW"/>
        </w:rPr>
        <w:t>下列何者不屬於團隊領導者主要扮演的角色？</w:t>
      </w:r>
    </w:p>
    <w:p w:rsidR="004063E0" w:rsidRDefault="004063E0" w:rsidP="004063E0">
      <w:pPr>
        <w:tabs>
          <w:tab w:val="left" w:pos="3030"/>
          <w:tab w:val="left" w:pos="6009"/>
          <w:tab w:val="left" w:pos="8843"/>
        </w:tabs>
        <w:spacing w:before="5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問題解決者</w:t>
      </w:r>
      <w:r>
        <w:rPr>
          <w:rFonts w:ascii="Wingdings" w:eastAsia="Wingdings" w:hAnsi="Wingdings" w:cs="Wingdings"/>
          <w:spacing w:val="-2"/>
          <w:w w:val="95"/>
          <w:lang w:eastAsia="zh-TW"/>
        </w:rPr>
        <w:t></w:t>
      </w:r>
      <w:r>
        <w:rPr>
          <w:rFonts w:ascii="細明體" w:eastAsia="細明體" w:hAnsi="細明體" w:cs="細明體"/>
          <w:spacing w:val="-1"/>
          <w:w w:val="95"/>
          <w:lang w:eastAsia="zh-TW"/>
        </w:rPr>
        <w:t>教練</w:t>
      </w:r>
      <w:r>
        <w:rPr>
          <w:rFonts w:ascii="Wingdings" w:eastAsia="Wingdings" w:hAnsi="Wingdings" w:cs="Wingdings"/>
          <w:spacing w:val="-2"/>
          <w:w w:val="95"/>
          <w:lang w:eastAsia="zh-TW"/>
        </w:rPr>
        <w:t></w:t>
      </w:r>
      <w:r>
        <w:rPr>
          <w:rFonts w:ascii="細明體" w:eastAsia="細明體" w:hAnsi="細明體" w:cs="細明體"/>
          <w:spacing w:val="-1"/>
          <w:w w:val="95"/>
          <w:lang w:eastAsia="zh-TW"/>
        </w:rPr>
        <w:t>控制者</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外界關係聯繫者</w:t>
      </w:r>
    </w:p>
    <w:p w:rsidR="004063E0" w:rsidRDefault="004063E0" w:rsidP="004063E0">
      <w:pPr>
        <w:pStyle w:val="a3"/>
        <w:spacing w:before="76"/>
      </w:pPr>
      <w:r>
        <w:rPr>
          <w:spacing w:val="-1"/>
        </w:rPr>
        <w:t>【</w:t>
      </w:r>
      <w:r>
        <w:rPr>
          <w:rFonts w:ascii="Times New Roman" w:eastAsia="Times New Roman" w:hAnsi="Times New Roman"/>
          <w:spacing w:val="-1"/>
        </w:rPr>
        <w:t>3</w:t>
      </w:r>
      <w:r>
        <w:rPr>
          <w:spacing w:val="-1"/>
        </w:rPr>
        <w:t>】</w:t>
      </w:r>
      <w:r>
        <w:rPr>
          <w:rFonts w:ascii="Times New Roman" w:eastAsia="Times New Roman" w:hAnsi="Times New Roman"/>
          <w:spacing w:val="-1"/>
        </w:rPr>
        <w:t>1</w:t>
      </w:r>
      <w:r w:rsidR="00AE238D">
        <w:rPr>
          <w:rFonts w:ascii="Times New Roman" w:eastAsia="Times New Roman" w:hAnsi="Times New Roman"/>
          <w:spacing w:val="-1"/>
        </w:rPr>
        <w:t>1</w:t>
      </w:r>
      <w:r>
        <w:rPr>
          <w:rFonts w:ascii="Times New Roman" w:eastAsia="Times New Roman" w:hAnsi="Times New Roman"/>
          <w:spacing w:val="-1"/>
        </w:rPr>
        <w:t>.</w:t>
      </w:r>
      <w:r>
        <w:rPr>
          <w:spacing w:val="-1"/>
        </w:rPr>
        <w:t>魅力型領導</w:t>
      </w:r>
      <w:r>
        <w:rPr>
          <w:rFonts w:ascii="Times New Roman" w:eastAsia="Times New Roman" w:hAnsi="Times New Roman"/>
          <w:spacing w:val="-1"/>
        </w:rPr>
        <w:t>(charismatic</w:t>
      </w:r>
      <w:r>
        <w:rPr>
          <w:rFonts w:ascii="Times New Roman" w:eastAsia="Times New Roman" w:hAnsi="Times New Roman"/>
        </w:rPr>
        <w:t xml:space="preserve"> leadership)</w:t>
      </w:r>
      <w:r>
        <w:t>的權力來源主要可對應為下列哪一種？</w:t>
      </w:r>
    </w:p>
    <w:p w:rsidR="004063E0" w:rsidRDefault="004063E0" w:rsidP="004063E0">
      <w:pPr>
        <w:tabs>
          <w:tab w:val="left" w:pos="6009"/>
        </w:tabs>
        <w:spacing w:before="55"/>
        <w:ind w:left="400"/>
        <w:rPr>
          <w:rFonts w:ascii="Times New Roman" w:eastAsia="Times New Roman" w:hAnsi="Times New Roman"/>
        </w:rPr>
      </w:pPr>
      <w:r>
        <w:rPr>
          <w:rFonts w:ascii="Wingdings" w:eastAsia="Wingdings" w:hAnsi="Wingdings" w:cs="Wingdings"/>
          <w:spacing w:val="-2"/>
        </w:rPr>
        <w:t></w:t>
      </w:r>
      <w:r>
        <w:rPr>
          <w:rFonts w:ascii="細明體" w:eastAsia="細明體" w:hAnsi="細明體" w:cs="細明體"/>
          <w:spacing w:val="-1"/>
        </w:rPr>
        <w:t>專家權</w:t>
      </w:r>
      <w:r>
        <w:rPr>
          <w:rFonts w:ascii="Times New Roman" w:eastAsia="Times New Roman" w:hAnsi="Times New Roman"/>
          <w:spacing w:val="-1"/>
        </w:rPr>
        <w:t>(expertpower)</w:t>
      </w:r>
      <w:r>
        <w:rPr>
          <w:rFonts w:ascii="Times New Roman" w:eastAsia="Times New Roman" w:hAnsi="Times New Roman"/>
          <w:spacing w:val="-1"/>
        </w:rPr>
        <w:tab/>
      </w:r>
      <w:r>
        <w:rPr>
          <w:rFonts w:ascii="Wingdings" w:eastAsia="Wingdings" w:hAnsi="Wingdings" w:cs="Wingdings"/>
          <w:spacing w:val="-2"/>
        </w:rPr>
        <w:t></w:t>
      </w:r>
      <w:r>
        <w:rPr>
          <w:rFonts w:ascii="細明體" w:eastAsia="細明體" w:hAnsi="細明體" w:cs="細明體"/>
          <w:spacing w:val="-1"/>
        </w:rPr>
        <w:t>法制權</w:t>
      </w:r>
      <w:r>
        <w:rPr>
          <w:rFonts w:ascii="Times New Roman" w:eastAsia="Times New Roman" w:hAnsi="Times New Roman"/>
          <w:spacing w:val="-1"/>
        </w:rPr>
        <w:t>(legitimatepower)</w:t>
      </w:r>
    </w:p>
    <w:p w:rsidR="004063E0" w:rsidRDefault="004063E0" w:rsidP="004063E0">
      <w:pPr>
        <w:tabs>
          <w:tab w:val="left" w:pos="6009"/>
        </w:tabs>
        <w:spacing w:before="58"/>
        <w:ind w:left="400"/>
        <w:rPr>
          <w:rFonts w:ascii="Times New Roman" w:eastAsia="Times New Roman" w:hAnsi="Times New Roman"/>
        </w:rPr>
      </w:pPr>
      <w:r>
        <w:rPr>
          <w:rFonts w:ascii="Wingdings" w:eastAsia="Wingdings" w:hAnsi="Wingdings" w:cs="Wingdings"/>
          <w:spacing w:val="-2"/>
        </w:rPr>
        <w:t></w:t>
      </w:r>
      <w:r>
        <w:rPr>
          <w:rFonts w:ascii="細明體" w:eastAsia="細明體" w:hAnsi="細明體" w:cs="細明體"/>
          <w:spacing w:val="-1"/>
        </w:rPr>
        <w:t>參照權</w:t>
      </w:r>
      <w:r>
        <w:rPr>
          <w:rFonts w:ascii="Times New Roman" w:eastAsia="Times New Roman" w:hAnsi="Times New Roman"/>
          <w:spacing w:val="-1"/>
        </w:rPr>
        <w:t>(referentpower)</w:t>
      </w:r>
      <w:r>
        <w:rPr>
          <w:rFonts w:ascii="Times New Roman" w:eastAsia="Times New Roman" w:hAnsi="Times New Roman"/>
          <w:spacing w:val="-1"/>
        </w:rPr>
        <w:tab/>
      </w:r>
      <w:r>
        <w:rPr>
          <w:rFonts w:ascii="Wingdings" w:eastAsia="Wingdings" w:hAnsi="Wingdings" w:cs="Wingdings"/>
          <w:spacing w:val="-2"/>
        </w:rPr>
        <w:t></w:t>
      </w:r>
      <w:r>
        <w:rPr>
          <w:rFonts w:ascii="細明體" w:eastAsia="細明體" w:hAnsi="細明體" w:cs="細明體"/>
          <w:spacing w:val="-1"/>
        </w:rPr>
        <w:t>強制權</w:t>
      </w:r>
      <w:r>
        <w:rPr>
          <w:rFonts w:ascii="Times New Roman" w:eastAsia="Times New Roman" w:hAnsi="Times New Roman"/>
          <w:spacing w:val="-1"/>
        </w:rPr>
        <w:t>(coercivepower)</w:t>
      </w:r>
    </w:p>
    <w:p w:rsidR="004063E0" w:rsidRDefault="004063E0" w:rsidP="004063E0">
      <w:pPr>
        <w:pStyle w:val="a3"/>
        <w:spacing w:before="77" w:line="262" w:lineRule="auto"/>
        <w:ind w:left="354" w:hanging="255"/>
        <w:rPr>
          <w:lang w:eastAsia="zh-TW"/>
        </w:rPr>
      </w:pPr>
      <w:r>
        <w:rPr>
          <w:lang w:eastAsia="zh-TW"/>
        </w:rPr>
        <w:t>【</w:t>
      </w:r>
      <w:r>
        <w:rPr>
          <w:rFonts w:ascii="Times New Roman" w:eastAsia="Times New Roman" w:hAnsi="Times New Roman"/>
          <w:lang w:eastAsia="zh-TW"/>
        </w:rPr>
        <w:t>1</w:t>
      </w:r>
      <w:r>
        <w:rPr>
          <w:spacing w:val="-24"/>
          <w:lang w:eastAsia="zh-TW"/>
        </w:rPr>
        <w:t>】</w:t>
      </w:r>
      <w:r>
        <w:rPr>
          <w:rFonts w:ascii="Times New Roman" w:eastAsia="Times New Roman" w:hAnsi="Times New Roman"/>
          <w:lang w:eastAsia="zh-TW"/>
        </w:rPr>
        <w:t>1</w:t>
      </w:r>
      <w:r w:rsidR="00AE238D">
        <w:rPr>
          <w:rFonts w:ascii="Times New Roman" w:eastAsia="Times New Roman" w:hAnsi="Times New Roman"/>
          <w:lang w:eastAsia="zh-TW"/>
        </w:rPr>
        <w:t>2</w:t>
      </w:r>
      <w:r>
        <w:rPr>
          <w:rFonts w:ascii="Times New Roman" w:eastAsia="Times New Roman" w:hAnsi="Times New Roman"/>
          <w:lang w:eastAsia="zh-TW"/>
        </w:rPr>
        <w:t>.</w:t>
      </w:r>
      <w:r>
        <w:rPr>
          <w:lang w:eastAsia="zh-TW"/>
        </w:rPr>
        <w:t>平衡計分卡的績效衡</w:t>
      </w:r>
      <w:r>
        <w:rPr>
          <w:spacing w:val="-12"/>
          <w:lang w:eastAsia="zh-TW"/>
        </w:rPr>
        <w:t>量，</w:t>
      </w:r>
      <w:r>
        <w:rPr>
          <w:lang w:eastAsia="zh-TW"/>
        </w:rPr>
        <w:t>除了傳統財務構面之</w:t>
      </w:r>
      <w:r>
        <w:rPr>
          <w:spacing w:val="-12"/>
          <w:lang w:eastAsia="zh-TW"/>
        </w:rPr>
        <w:t>外，</w:t>
      </w:r>
      <w:r>
        <w:rPr>
          <w:lang w:eastAsia="zh-TW"/>
        </w:rPr>
        <w:t>尚包含了其他構面的績</w:t>
      </w:r>
      <w:r>
        <w:rPr>
          <w:spacing w:val="-12"/>
          <w:lang w:eastAsia="zh-TW"/>
        </w:rPr>
        <w:t>效，</w:t>
      </w:r>
      <w:r>
        <w:rPr>
          <w:lang w:eastAsia="zh-TW"/>
        </w:rPr>
        <w:t>下列何者不屬於該衡量 系統的主要構面？</w:t>
      </w:r>
    </w:p>
    <w:p w:rsidR="004063E0" w:rsidRDefault="004063E0" w:rsidP="004063E0">
      <w:pPr>
        <w:tabs>
          <w:tab w:val="left" w:pos="3030"/>
          <w:tab w:val="left" w:pos="6009"/>
          <w:tab w:val="left" w:pos="8843"/>
        </w:tabs>
        <w:spacing w:before="36"/>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實體環境</w:t>
      </w:r>
      <w:r>
        <w:rPr>
          <w:rFonts w:ascii="Wingdings" w:eastAsia="Wingdings" w:hAnsi="Wingdings" w:cs="Wingdings"/>
          <w:spacing w:val="-2"/>
          <w:w w:val="95"/>
          <w:lang w:eastAsia="zh-TW"/>
        </w:rPr>
        <w:t></w:t>
      </w:r>
      <w:r>
        <w:rPr>
          <w:rFonts w:ascii="細明體" w:eastAsia="細明體" w:hAnsi="細明體" w:cs="細明體"/>
          <w:spacing w:val="-1"/>
          <w:w w:val="95"/>
          <w:lang w:eastAsia="zh-TW"/>
        </w:rPr>
        <w:t>學習與成長</w:t>
      </w:r>
      <w:r>
        <w:rPr>
          <w:rFonts w:ascii="Wingdings" w:eastAsia="Wingdings" w:hAnsi="Wingdings" w:cs="Wingdings"/>
          <w:spacing w:val="-2"/>
          <w:w w:val="95"/>
          <w:lang w:eastAsia="zh-TW"/>
        </w:rPr>
        <w:t></w:t>
      </w:r>
      <w:r>
        <w:rPr>
          <w:rFonts w:ascii="細明體" w:eastAsia="細明體" w:hAnsi="細明體" w:cs="細明體"/>
          <w:spacing w:val="-1"/>
          <w:w w:val="95"/>
          <w:lang w:eastAsia="zh-TW"/>
        </w:rPr>
        <w:t>顧客</w:t>
      </w:r>
      <w:r>
        <w:rPr>
          <w:rFonts w:ascii="Wingdings" w:eastAsia="Wingdings" w:hAnsi="Wingdings" w:cs="Wingdings"/>
          <w:spacing w:val="-2"/>
          <w:lang w:eastAsia="zh-TW"/>
        </w:rPr>
        <w:t></w:t>
      </w:r>
      <w:r>
        <w:rPr>
          <w:rFonts w:ascii="細明體" w:eastAsia="細明體" w:hAnsi="細明體" w:cs="細明體"/>
          <w:spacing w:val="-1"/>
          <w:lang w:eastAsia="zh-TW"/>
        </w:rPr>
        <w:t>內部流程</w:t>
      </w:r>
    </w:p>
    <w:p w:rsidR="004063E0" w:rsidRDefault="004063E0" w:rsidP="004063E0">
      <w:pPr>
        <w:pStyle w:val="a3"/>
        <w:spacing w:line="262" w:lineRule="auto"/>
        <w:ind w:left="354" w:hanging="255"/>
        <w:rPr>
          <w:lang w:eastAsia="zh-TW"/>
        </w:rPr>
      </w:pPr>
      <w:r>
        <w:rPr>
          <w:spacing w:val="-2"/>
          <w:lang w:eastAsia="zh-TW"/>
        </w:rPr>
        <w:t>【</w:t>
      </w:r>
      <w:r>
        <w:rPr>
          <w:rFonts w:ascii="Times New Roman" w:eastAsia="Times New Roman" w:hAnsi="Times New Roman"/>
          <w:spacing w:val="-2"/>
          <w:lang w:eastAsia="zh-TW"/>
        </w:rPr>
        <w:t>1</w:t>
      </w:r>
      <w:r>
        <w:rPr>
          <w:spacing w:val="-2"/>
          <w:lang w:eastAsia="zh-TW"/>
        </w:rPr>
        <w:t>】</w:t>
      </w:r>
      <w:r>
        <w:rPr>
          <w:rFonts w:ascii="Times New Roman" w:eastAsia="Times New Roman" w:hAnsi="Times New Roman"/>
          <w:spacing w:val="-2"/>
          <w:lang w:eastAsia="zh-TW"/>
        </w:rPr>
        <w:t>1</w:t>
      </w:r>
      <w:r w:rsidR="00AE238D">
        <w:rPr>
          <w:rFonts w:ascii="Times New Roman" w:eastAsia="Times New Roman" w:hAnsi="Times New Roman"/>
          <w:spacing w:val="-2"/>
          <w:lang w:eastAsia="zh-TW"/>
        </w:rPr>
        <w:t>3</w:t>
      </w:r>
      <w:r>
        <w:rPr>
          <w:rFonts w:ascii="Times New Roman" w:eastAsia="Times New Roman" w:hAnsi="Times New Roman"/>
          <w:spacing w:val="-2"/>
          <w:lang w:eastAsia="zh-TW"/>
        </w:rPr>
        <w:t>.</w:t>
      </w:r>
      <w:r>
        <w:rPr>
          <w:spacing w:val="-2"/>
          <w:lang w:eastAsia="zh-TW"/>
        </w:rPr>
        <w:t>服務業為了追求顧客滿意，必須考慮影響服務品質的各種因素；所謂服務三角形</w:t>
      </w:r>
      <w:r>
        <w:rPr>
          <w:rFonts w:ascii="Times New Roman" w:eastAsia="Times New Roman" w:hAnsi="Times New Roman"/>
          <w:spacing w:val="-2"/>
          <w:lang w:eastAsia="zh-TW"/>
        </w:rPr>
        <w:t>(service</w:t>
      </w:r>
      <w:r>
        <w:rPr>
          <w:rFonts w:ascii="Times New Roman" w:eastAsia="Times New Roman" w:hAnsi="Times New Roman"/>
          <w:spacing w:val="-1"/>
          <w:lang w:eastAsia="zh-TW"/>
        </w:rPr>
        <w:t xml:space="preserve"> triangle)</w:t>
      </w:r>
      <w:r>
        <w:rPr>
          <w:spacing w:val="-1"/>
          <w:lang w:eastAsia="zh-TW"/>
        </w:rPr>
        <w:t>可代</w:t>
      </w:r>
      <w:r>
        <w:rPr>
          <w:lang w:eastAsia="zh-TW"/>
        </w:rPr>
        <w:t>表企業瞭解顧客對其服務品質滿意與否的主要影響面向。下列何者不屬於服務三角形的面向？</w:t>
      </w:r>
    </w:p>
    <w:p w:rsidR="004063E0" w:rsidRDefault="004063E0" w:rsidP="004063E0">
      <w:pPr>
        <w:tabs>
          <w:tab w:val="left" w:pos="3030"/>
          <w:tab w:val="left" w:pos="6009"/>
          <w:tab w:val="left" w:pos="8843"/>
        </w:tabs>
        <w:spacing w:before="36"/>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整合行銷</w:t>
      </w:r>
      <w:r>
        <w:rPr>
          <w:rFonts w:ascii="Wingdings" w:eastAsia="Wingdings" w:hAnsi="Wingdings" w:cs="Wingdings"/>
          <w:spacing w:val="-2"/>
          <w:w w:val="95"/>
          <w:lang w:eastAsia="zh-TW"/>
        </w:rPr>
        <w:t></w:t>
      </w:r>
      <w:r>
        <w:rPr>
          <w:rFonts w:ascii="細明體" w:eastAsia="細明體" w:hAnsi="細明體" w:cs="細明體"/>
          <w:spacing w:val="-1"/>
          <w:w w:val="95"/>
          <w:lang w:eastAsia="zh-TW"/>
        </w:rPr>
        <w:t>內部行銷</w:t>
      </w:r>
      <w:r>
        <w:rPr>
          <w:rFonts w:ascii="Wingdings" w:eastAsia="Wingdings" w:hAnsi="Wingdings" w:cs="Wingdings"/>
          <w:spacing w:val="-2"/>
          <w:w w:val="95"/>
          <w:lang w:eastAsia="zh-TW"/>
        </w:rPr>
        <w:t></w:t>
      </w:r>
      <w:r>
        <w:rPr>
          <w:rFonts w:ascii="細明體" w:eastAsia="細明體" w:hAnsi="細明體" w:cs="細明體"/>
          <w:spacing w:val="-1"/>
          <w:w w:val="95"/>
          <w:lang w:eastAsia="zh-TW"/>
        </w:rPr>
        <w:t>外部行銷</w:t>
      </w:r>
      <w:r>
        <w:rPr>
          <w:rFonts w:ascii="Wingdings" w:eastAsia="Wingdings" w:hAnsi="Wingdings" w:cs="Wingdings"/>
          <w:spacing w:val="-2"/>
          <w:lang w:eastAsia="zh-TW"/>
        </w:rPr>
        <w:t></w:t>
      </w:r>
      <w:r>
        <w:rPr>
          <w:rFonts w:ascii="細明體" w:eastAsia="細明體" w:hAnsi="細明體" w:cs="細明體"/>
          <w:spacing w:val="-1"/>
          <w:lang w:eastAsia="zh-TW"/>
        </w:rPr>
        <w:t>互動行銷</w:t>
      </w:r>
    </w:p>
    <w:p w:rsidR="004063E0" w:rsidRDefault="004063E0" w:rsidP="004063E0">
      <w:pPr>
        <w:pStyle w:val="a3"/>
        <w:spacing w:line="263" w:lineRule="auto"/>
        <w:ind w:left="354" w:hanging="255"/>
        <w:rPr>
          <w:lang w:eastAsia="zh-TW"/>
        </w:rPr>
      </w:pPr>
      <w:r>
        <w:rPr>
          <w:lang w:eastAsia="zh-TW"/>
        </w:rPr>
        <w:t>【</w:t>
      </w:r>
      <w:r>
        <w:rPr>
          <w:rFonts w:ascii="Times New Roman" w:eastAsia="Times New Roman" w:hAnsi="Times New Roman"/>
          <w:lang w:eastAsia="zh-TW"/>
        </w:rPr>
        <w:t>2</w:t>
      </w:r>
      <w:r>
        <w:rPr>
          <w:spacing w:val="-32"/>
          <w:lang w:eastAsia="zh-TW"/>
        </w:rPr>
        <w:t>】</w:t>
      </w:r>
      <w:r>
        <w:rPr>
          <w:rFonts w:ascii="Times New Roman" w:eastAsia="Times New Roman" w:hAnsi="Times New Roman"/>
          <w:lang w:eastAsia="zh-TW"/>
        </w:rPr>
        <w:t>1</w:t>
      </w:r>
      <w:r w:rsidR="00AE238D">
        <w:rPr>
          <w:rFonts w:ascii="Times New Roman" w:eastAsia="Times New Roman" w:hAnsi="Times New Roman"/>
          <w:lang w:eastAsia="zh-TW"/>
        </w:rPr>
        <w:t>4</w:t>
      </w:r>
      <w:r>
        <w:rPr>
          <w:rFonts w:ascii="Times New Roman" w:eastAsia="Times New Roman" w:hAnsi="Times New Roman"/>
          <w:lang w:eastAsia="zh-TW"/>
        </w:rPr>
        <w:t>.</w:t>
      </w:r>
      <w:r>
        <w:rPr>
          <w:lang w:eastAsia="zh-TW"/>
        </w:rPr>
        <w:t>在現代科技的支援</w:t>
      </w:r>
      <w:r>
        <w:rPr>
          <w:spacing w:val="-17"/>
          <w:lang w:eastAsia="zh-TW"/>
        </w:rPr>
        <w:t>下，</w:t>
      </w:r>
      <w:r>
        <w:rPr>
          <w:lang w:eastAsia="zh-TW"/>
        </w:rPr>
        <w:t>透過彈性製</w:t>
      </w:r>
      <w:r>
        <w:rPr>
          <w:spacing w:val="2"/>
          <w:lang w:eastAsia="zh-TW"/>
        </w:rPr>
        <w:t>造</w:t>
      </w:r>
      <w:r>
        <w:rPr>
          <w:lang w:eastAsia="zh-TW"/>
        </w:rPr>
        <w:t>技術與持續的顧客聯</w:t>
      </w:r>
      <w:r>
        <w:rPr>
          <w:spacing w:val="-17"/>
          <w:lang w:eastAsia="zh-TW"/>
        </w:rPr>
        <w:t>繫，</w:t>
      </w:r>
      <w:r>
        <w:rPr>
          <w:lang w:eastAsia="zh-TW"/>
        </w:rPr>
        <w:t>提供符合顧客需求</w:t>
      </w:r>
      <w:r>
        <w:rPr>
          <w:spacing w:val="2"/>
          <w:lang w:eastAsia="zh-TW"/>
        </w:rPr>
        <w:t>時</w:t>
      </w:r>
      <w:r>
        <w:rPr>
          <w:lang w:eastAsia="zh-TW"/>
        </w:rPr>
        <w:t>地之產品或服務的 作業方式稱為下列何者？</w:t>
      </w:r>
    </w:p>
    <w:p w:rsidR="004063E0" w:rsidRDefault="004063E0" w:rsidP="004063E0">
      <w:pPr>
        <w:tabs>
          <w:tab w:val="left" w:pos="6009"/>
        </w:tabs>
        <w:spacing w:before="35"/>
        <w:ind w:left="400"/>
        <w:rPr>
          <w:rFonts w:ascii="Times New Roman" w:eastAsia="Times New Roman" w:hAnsi="Times New Roman"/>
        </w:rPr>
      </w:pPr>
      <w:r>
        <w:rPr>
          <w:rFonts w:ascii="Wingdings" w:eastAsia="Wingdings" w:hAnsi="Wingdings" w:cs="Wingdings"/>
          <w:spacing w:val="-2"/>
          <w:w w:val="95"/>
        </w:rPr>
        <w:t></w:t>
      </w:r>
      <w:r>
        <w:rPr>
          <w:rFonts w:ascii="細明體" w:eastAsia="細明體" w:hAnsi="細明體" w:cs="細明體"/>
          <w:spacing w:val="-1"/>
          <w:w w:val="95"/>
        </w:rPr>
        <w:t>及時生產系統</w:t>
      </w:r>
      <w:r>
        <w:rPr>
          <w:rFonts w:ascii="Times New Roman" w:eastAsia="Times New Roman" w:hAnsi="Times New Roman"/>
          <w:spacing w:val="-1"/>
          <w:w w:val="95"/>
        </w:rPr>
        <w:t>(JIT)</w:t>
      </w:r>
      <w:r>
        <w:rPr>
          <w:rFonts w:ascii="Times New Roman" w:eastAsia="Times New Roman" w:hAnsi="Times New Roman"/>
          <w:spacing w:val="-1"/>
          <w:w w:val="95"/>
        </w:rPr>
        <w:tab/>
      </w:r>
      <w:r>
        <w:rPr>
          <w:rFonts w:ascii="Wingdings" w:eastAsia="Wingdings" w:hAnsi="Wingdings" w:cs="Wingdings"/>
          <w:spacing w:val="-2"/>
        </w:rPr>
        <w:t></w:t>
      </w:r>
      <w:r>
        <w:rPr>
          <w:rFonts w:ascii="細明體" w:eastAsia="細明體" w:hAnsi="細明體" w:cs="細明體"/>
          <w:spacing w:val="-1"/>
        </w:rPr>
        <w:t>大量客製化</w:t>
      </w:r>
      <w:r>
        <w:rPr>
          <w:rFonts w:ascii="Times New Roman" w:eastAsia="Times New Roman" w:hAnsi="Times New Roman"/>
          <w:spacing w:val="-1"/>
        </w:rPr>
        <w:t>(masscustomization)</w:t>
      </w:r>
    </w:p>
    <w:p w:rsidR="004063E0" w:rsidRDefault="004063E0" w:rsidP="004063E0">
      <w:pPr>
        <w:tabs>
          <w:tab w:val="left" w:pos="6009"/>
        </w:tabs>
        <w:spacing w:before="58"/>
        <w:ind w:left="400"/>
        <w:rPr>
          <w:rFonts w:ascii="Times New Roman" w:eastAsia="Times New Roman" w:hAnsi="Times New Roman"/>
        </w:rPr>
      </w:pPr>
      <w:r>
        <w:rPr>
          <w:rFonts w:ascii="Wingdings" w:eastAsia="Wingdings" w:hAnsi="Wingdings" w:cs="Wingdings"/>
          <w:spacing w:val="-2"/>
          <w:w w:val="95"/>
        </w:rPr>
        <w:t></w:t>
      </w:r>
      <w:r>
        <w:rPr>
          <w:rFonts w:ascii="細明體" w:eastAsia="細明體" w:hAnsi="細明體" w:cs="細明體"/>
          <w:spacing w:val="-1"/>
          <w:w w:val="95"/>
        </w:rPr>
        <w:t>全面品質管理</w:t>
      </w:r>
      <w:r>
        <w:rPr>
          <w:rFonts w:ascii="Times New Roman" w:eastAsia="Times New Roman" w:hAnsi="Times New Roman"/>
          <w:spacing w:val="-1"/>
          <w:w w:val="95"/>
        </w:rPr>
        <w:t>(TQM)</w:t>
      </w:r>
      <w:r>
        <w:rPr>
          <w:rFonts w:ascii="Times New Roman" w:eastAsia="Times New Roman" w:hAnsi="Times New Roman"/>
          <w:spacing w:val="-1"/>
          <w:w w:val="95"/>
        </w:rPr>
        <w:tab/>
      </w:r>
      <w:r>
        <w:rPr>
          <w:rFonts w:ascii="Wingdings" w:eastAsia="Wingdings" w:hAnsi="Wingdings" w:cs="Wingdings"/>
          <w:spacing w:val="-2"/>
        </w:rPr>
        <w:t></w:t>
      </w:r>
      <w:r>
        <w:rPr>
          <w:rFonts w:ascii="細明體" w:eastAsia="細明體" w:hAnsi="細明體" w:cs="細明體"/>
          <w:spacing w:val="-1"/>
        </w:rPr>
        <w:t>供應鏈管理</w:t>
      </w:r>
      <w:r>
        <w:rPr>
          <w:rFonts w:ascii="Times New Roman" w:eastAsia="Times New Roman" w:hAnsi="Times New Roman"/>
          <w:spacing w:val="-1"/>
        </w:rPr>
        <w:t>(SCM)</w:t>
      </w:r>
    </w:p>
    <w:p w:rsidR="004063E0" w:rsidRDefault="004063E0" w:rsidP="004063E0">
      <w:pPr>
        <w:pStyle w:val="a3"/>
        <w:spacing w:before="77"/>
        <w:rPr>
          <w:lang w:eastAsia="zh-TW"/>
        </w:rPr>
      </w:pPr>
      <w:r>
        <w:rPr>
          <w:lang w:eastAsia="zh-TW"/>
        </w:rPr>
        <w:t>【</w:t>
      </w:r>
      <w:r>
        <w:rPr>
          <w:rFonts w:ascii="Times New Roman" w:eastAsia="Times New Roman" w:hAnsi="Times New Roman"/>
          <w:lang w:eastAsia="zh-TW"/>
        </w:rPr>
        <w:t>1</w:t>
      </w:r>
      <w:r>
        <w:rPr>
          <w:lang w:eastAsia="zh-TW"/>
        </w:rPr>
        <w:t>】</w:t>
      </w:r>
      <w:r>
        <w:rPr>
          <w:rFonts w:ascii="Times New Roman" w:eastAsia="Times New Roman" w:hAnsi="Times New Roman"/>
          <w:lang w:eastAsia="zh-TW"/>
        </w:rPr>
        <w:t>1</w:t>
      </w:r>
      <w:r w:rsidR="00AE238D">
        <w:rPr>
          <w:rFonts w:ascii="Times New Roman" w:eastAsia="Times New Roman" w:hAnsi="Times New Roman"/>
          <w:lang w:eastAsia="zh-TW"/>
        </w:rPr>
        <w:t>5</w:t>
      </w:r>
      <w:r>
        <w:rPr>
          <w:rFonts w:ascii="Times New Roman" w:eastAsia="Times New Roman" w:hAnsi="Times New Roman"/>
          <w:lang w:eastAsia="zh-TW"/>
        </w:rPr>
        <w:t>.</w:t>
      </w:r>
      <w:r>
        <w:rPr>
          <w:lang w:eastAsia="zh-TW"/>
        </w:rPr>
        <w:t>關於各激勵理論的論述，下列何者錯誤？</w:t>
      </w:r>
    </w:p>
    <w:p w:rsidR="004063E0" w:rsidRDefault="004063E0" w:rsidP="004063E0">
      <w:pPr>
        <w:spacing w:before="52"/>
        <w:ind w:left="400"/>
        <w:rPr>
          <w:rFonts w:ascii="細明體" w:eastAsia="細明體" w:hAnsi="細明體" w:cs="細明體"/>
          <w:lang w:eastAsia="zh-TW"/>
        </w:rPr>
      </w:pPr>
      <w:r>
        <w:rPr>
          <w:rFonts w:ascii="Wingdings" w:eastAsia="Wingdings" w:hAnsi="Wingdings" w:cs="Wingdings"/>
          <w:lang w:eastAsia="zh-TW"/>
        </w:rPr>
        <w:t></w:t>
      </w:r>
      <w:r>
        <w:rPr>
          <w:rFonts w:ascii="Wingdings" w:eastAsia="Wingdings" w:hAnsi="Wingdings" w:cs="Wingdings"/>
          <w:spacing w:val="-176"/>
          <w:lang w:eastAsia="zh-TW"/>
        </w:rPr>
        <w:t></w:t>
      </w:r>
      <w:r>
        <w:rPr>
          <w:rFonts w:ascii="Times New Roman" w:eastAsia="Times New Roman" w:hAnsi="Times New Roman"/>
          <w:spacing w:val="-1"/>
          <w:lang w:eastAsia="zh-TW"/>
        </w:rPr>
        <w:t>McClelland</w:t>
      </w:r>
      <w:r>
        <w:rPr>
          <w:rFonts w:ascii="細明體" w:eastAsia="細明體" w:hAnsi="細明體" w:cs="細明體"/>
          <w:spacing w:val="-1"/>
          <w:lang w:eastAsia="zh-TW"/>
        </w:rPr>
        <w:t>的三需求理論，是指成長、關係與權力三者</w:t>
      </w:r>
    </w:p>
    <w:p w:rsidR="004063E0" w:rsidRDefault="004063E0" w:rsidP="004063E0">
      <w:pPr>
        <w:spacing w:before="58"/>
        <w:ind w:left="400"/>
        <w:rPr>
          <w:rFonts w:ascii="細明體" w:eastAsia="細明體" w:hAnsi="細明體" w:cs="細明體"/>
          <w:lang w:eastAsia="zh-TW"/>
        </w:rPr>
      </w:pPr>
      <w:r>
        <w:rPr>
          <w:rFonts w:ascii="Wingdings" w:eastAsia="Wingdings" w:hAnsi="Wingdings" w:cs="Wingdings"/>
          <w:lang w:eastAsia="zh-TW"/>
        </w:rPr>
        <w:t></w:t>
      </w:r>
      <w:r>
        <w:rPr>
          <w:rFonts w:ascii="Wingdings" w:eastAsia="Wingdings" w:hAnsi="Wingdings" w:cs="Wingdings"/>
          <w:spacing w:val="-177"/>
          <w:lang w:eastAsia="zh-TW"/>
        </w:rPr>
        <w:t></w:t>
      </w:r>
      <w:r>
        <w:rPr>
          <w:rFonts w:ascii="Times New Roman" w:eastAsia="Times New Roman" w:hAnsi="Times New Roman"/>
          <w:spacing w:val="-1"/>
          <w:lang w:eastAsia="zh-TW"/>
        </w:rPr>
        <w:t>Herzberg</w:t>
      </w:r>
      <w:r>
        <w:rPr>
          <w:rFonts w:ascii="細明體" w:eastAsia="細明體" w:hAnsi="細明體" w:cs="細明體"/>
          <w:spacing w:val="-1"/>
          <w:lang w:eastAsia="zh-TW"/>
        </w:rPr>
        <w:t>試圖區分工作本身與工作外兩種因素的效果</w:t>
      </w:r>
    </w:p>
    <w:p w:rsidR="004063E0" w:rsidRDefault="004063E0" w:rsidP="004063E0">
      <w:pPr>
        <w:spacing w:before="58"/>
        <w:ind w:left="400"/>
        <w:rPr>
          <w:rFonts w:ascii="細明體" w:eastAsia="細明體" w:hAnsi="細明體" w:cs="細明體"/>
          <w:lang w:eastAsia="zh-TW"/>
        </w:rPr>
      </w:pPr>
      <w:r>
        <w:rPr>
          <w:rFonts w:ascii="Wingdings" w:eastAsia="Wingdings" w:hAnsi="Wingdings" w:cs="Wingdings"/>
          <w:lang w:eastAsia="zh-TW"/>
        </w:rPr>
        <w:t></w:t>
      </w:r>
      <w:r>
        <w:rPr>
          <w:rFonts w:ascii="Wingdings" w:eastAsia="Wingdings" w:hAnsi="Wingdings" w:cs="Wingdings"/>
          <w:spacing w:val="-181"/>
          <w:lang w:eastAsia="zh-TW"/>
        </w:rPr>
        <w:t></w:t>
      </w:r>
      <w:r>
        <w:rPr>
          <w:rFonts w:ascii="Times New Roman" w:eastAsia="Times New Roman" w:hAnsi="Times New Roman"/>
          <w:spacing w:val="-3"/>
          <w:lang w:eastAsia="zh-TW"/>
        </w:rPr>
        <w:t>Vroom</w:t>
      </w:r>
      <w:r>
        <w:rPr>
          <w:rFonts w:ascii="細明體" w:eastAsia="細明體" w:hAnsi="細明體" w:cs="細明體"/>
          <w:spacing w:val="-1"/>
          <w:lang w:eastAsia="zh-TW"/>
        </w:rPr>
        <w:t>的期望理論以努力與績效、績效與報酬、報酬與其吸引力三者關係來解釋員工行為</w:t>
      </w:r>
    </w:p>
    <w:p w:rsidR="004063E0" w:rsidRDefault="004063E0" w:rsidP="004063E0">
      <w:pPr>
        <w:spacing w:before="58"/>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增強理論認為行為是其結果的函數</w:t>
      </w:r>
    </w:p>
    <w:p w:rsidR="004063E0" w:rsidRDefault="004063E0" w:rsidP="004063E0">
      <w:pPr>
        <w:pStyle w:val="a3"/>
        <w:spacing w:before="79" w:line="262" w:lineRule="auto"/>
        <w:ind w:left="354" w:hanging="255"/>
        <w:rPr>
          <w:lang w:eastAsia="zh-TW"/>
        </w:rPr>
      </w:pPr>
      <w:r>
        <w:rPr>
          <w:lang w:eastAsia="zh-TW"/>
        </w:rPr>
        <w:t>【</w:t>
      </w:r>
      <w:r>
        <w:rPr>
          <w:rFonts w:ascii="Times New Roman" w:eastAsia="Times New Roman" w:hAnsi="Times New Roman"/>
          <w:lang w:eastAsia="zh-TW"/>
        </w:rPr>
        <w:t>4</w:t>
      </w:r>
      <w:r>
        <w:rPr>
          <w:spacing w:val="-48"/>
          <w:lang w:eastAsia="zh-TW"/>
        </w:rPr>
        <w:t>】</w:t>
      </w:r>
      <w:r>
        <w:rPr>
          <w:rFonts w:ascii="Times New Roman" w:eastAsia="Times New Roman" w:hAnsi="Times New Roman"/>
          <w:lang w:eastAsia="zh-TW"/>
        </w:rPr>
        <w:t>1</w:t>
      </w:r>
      <w:r w:rsidR="00AE238D">
        <w:rPr>
          <w:rFonts w:ascii="Times New Roman" w:eastAsia="Times New Roman" w:hAnsi="Times New Roman"/>
          <w:lang w:eastAsia="zh-TW"/>
        </w:rPr>
        <w:t>6</w:t>
      </w:r>
      <w:r>
        <w:rPr>
          <w:rFonts w:ascii="Times New Roman" w:eastAsia="Times New Roman" w:hAnsi="Times New Roman"/>
          <w:lang w:eastAsia="zh-TW"/>
        </w:rPr>
        <w:t>.</w:t>
      </w:r>
      <w:r>
        <w:rPr>
          <w:lang w:eastAsia="zh-TW"/>
        </w:rPr>
        <w:t>一個有效的行銷計劃需要成功的配銷策</w:t>
      </w:r>
      <w:r>
        <w:rPr>
          <w:spacing w:val="-24"/>
          <w:lang w:eastAsia="zh-TW"/>
        </w:rPr>
        <w:t>略，</w:t>
      </w:r>
      <w:r>
        <w:rPr>
          <w:lang w:eastAsia="zh-TW"/>
        </w:rPr>
        <w:t>將適量產品在適當的時間和地點從生產者</w:t>
      </w:r>
      <w:r>
        <w:rPr>
          <w:spacing w:val="1"/>
          <w:lang w:eastAsia="zh-TW"/>
        </w:rPr>
        <w:t>流</w:t>
      </w:r>
      <w:r>
        <w:rPr>
          <w:lang w:eastAsia="zh-TW"/>
        </w:rPr>
        <w:t>向消費者的路 徑，屬於行銷</w:t>
      </w:r>
      <w:r>
        <w:rPr>
          <w:rFonts w:ascii="Times New Roman" w:eastAsia="Times New Roman" w:hAnsi="Times New Roman"/>
          <w:lang w:eastAsia="zh-TW"/>
        </w:rPr>
        <w:t xml:space="preserve">4 P </w:t>
      </w:r>
      <w:r>
        <w:rPr>
          <w:lang w:eastAsia="zh-TW"/>
        </w:rPr>
        <w:t>中的何者？</w:t>
      </w:r>
    </w:p>
    <w:p w:rsidR="004063E0" w:rsidRDefault="004063E0" w:rsidP="004063E0">
      <w:pPr>
        <w:tabs>
          <w:tab w:val="left" w:pos="6009"/>
        </w:tabs>
        <w:spacing w:before="29"/>
        <w:ind w:left="400"/>
        <w:rPr>
          <w:rFonts w:ascii="細明體" w:eastAsia="細明體" w:hAnsi="細明體" w:cs="細明體"/>
        </w:rPr>
      </w:pPr>
      <w:r>
        <w:rPr>
          <w:rFonts w:ascii="Wingdings" w:eastAsia="Wingdings" w:hAnsi="Wingdings" w:cs="Wingdings"/>
        </w:rPr>
        <w:t></w:t>
      </w:r>
      <w:r>
        <w:rPr>
          <w:rFonts w:ascii="Wingdings" w:eastAsia="Wingdings" w:hAnsi="Wingdings" w:cs="Wingdings"/>
          <w:spacing w:val="-176"/>
        </w:rPr>
        <w:t></w:t>
      </w:r>
      <w:r>
        <w:rPr>
          <w:rFonts w:ascii="Times New Roman" w:eastAsia="Times New Roman" w:hAnsi="Times New Roman"/>
          <w:spacing w:val="-1"/>
        </w:rPr>
        <w:t>Process</w:t>
      </w:r>
      <w:r>
        <w:rPr>
          <w:rFonts w:ascii="細明體" w:eastAsia="細明體" w:hAnsi="細明體" w:cs="細明體"/>
        </w:rPr>
        <w:t>程序</w:t>
      </w:r>
      <w:r>
        <w:rPr>
          <w:rFonts w:ascii="細明體" w:eastAsia="細明體" w:hAnsi="細明體" w:cs="細明體"/>
        </w:rPr>
        <w:tab/>
      </w:r>
      <w:r>
        <w:rPr>
          <w:rFonts w:ascii="Wingdings" w:eastAsia="Wingdings" w:hAnsi="Wingdings" w:cs="Wingdings"/>
        </w:rPr>
        <w:t></w:t>
      </w:r>
      <w:r>
        <w:rPr>
          <w:rFonts w:ascii="Wingdings" w:eastAsia="Wingdings" w:hAnsi="Wingdings" w:cs="Wingdings"/>
          <w:spacing w:val="-176"/>
        </w:rPr>
        <w:t></w:t>
      </w:r>
      <w:r>
        <w:rPr>
          <w:rFonts w:ascii="Times New Roman" w:eastAsia="Times New Roman" w:hAnsi="Times New Roman"/>
          <w:spacing w:val="-1"/>
        </w:rPr>
        <w:t>Promotion</w:t>
      </w:r>
      <w:r>
        <w:rPr>
          <w:rFonts w:ascii="細明體" w:eastAsia="細明體" w:hAnsi="細明體" w:cs="細明體"/>
          <w:spacing w:val="-1"/>
        </w:rPr>
        <w:t>促銷推廣</w:t>
      </w:r>
    </w:p>
    <w:p w:rsidR="004063E0" w:rsidRDefault="004063E0" w:rsidP="004063E0">
      <w:pPr>
        <w:tabs>
          <w:tab w:val="left" w:pos="6009"/>
        </w:tabs>
        <w:spacing w:before="58"/>
        <w:ind w:left="400"/>
        <w:rPr>
          <w:rFonts w:ascii="細明體" w:eastAsia="細明體" w:hAnsi="細明體" w:cs="細明體"/>
        </w:rPr>
      </w:pPr>
      <w:r>
        <w:rPr>
          <w:rFonts w:ascii="Wingdings" w:eastAsia="Wingdings" w:hAnsi="Wingdings" w:cs="Wingdings"/>
        </w:rPr>
        <w:t></w:t>
      </w:r>
      <w:r>
        <w:rPr>
          <w:rFonts w:ascii="Wingdings" w:eastAsia="Wingdings" w:hAnsi="Wingdings" w:cs="Wingdings"/>
          <w:spacing w:val="-176"/>
        </w:rPr>
        <w:t></w:t>
      </w:r>
      <w:r>
        <w:rPr>
          <w:rFonts w:ascii="Times New Roman" w:eastAsia="Times New Roman" w:hAnsi="Times New Roman"/>
          <w:spacing w:val="-1"/>
        </w:rPr>
        <w:t>Product</w:t>
      </w:r>
      <w:r>
        <w:rPr>
          <w:rFonts w:ascii="細明體" w:eastAsia="細明體" w:hAnsi="細明體" w:cs="細明體"/>
        </w:rPr>
        <w:t>產品</w:t>
      </w:r>
      <w:r>
        <w:rPr>
          <w:rFonts w:ascii="細明體" w:eastAsia="細明體" w:hAnsi="細明體" w:cs="細明體"/>
        </w:rPr>
        <w:tab/>
      </w:r>
      <w:r>
        <w:rPr>
          <w:rFonts w:ascii="Wingdings" w:eastAsia="Wingdings" w:hAnsi="Wingdings" w:cs="Wingdings"/>
        </w:rPr>
        <w:t></w:t>
      </w:r>
      <w:r>
        <w:rPr>
          <w:rFonts w:ascii="Wingdings" w:eastAsia="Wingdings" w:hAnsi="Wingdings" w:cs="Wingdings"/>
          <w:spacing w:val="-176"/>
        </w:rPr>
        <w:t></w:t>
      </w:r>
      <w:r>
        <w:rPr>
          <w:rFonts w:ascii="Times New Roman" w:eastAsia="Times New Roman" w:hAnsi="Times New Roman"/>
          <w:spacing w:val="-1"/>
        </w:rPr>
        <w:t>Place</w:t>
      </w:r>
      <w:r>
        <w:rPr>
          <w:rFonts w:ascii="細明體" w:eastAsia="細明體" w:hAnsi="細明體" w:cs="細明體"/>
          <w:spacing w:val="-3"/>
        </w:rPr>
        <w:t>通路</w:t>
      </w:r>
    </w:p>
    <w:p w:rsidR="004063E0" w:rsidRDefault="004063E0" w:rsidP="004063E0">
      <w:pPr>
        <w:pStyle w:val="a3"/>
        <w:spacing w:before="77"/>
        <w:rPr>
          <w:lang w:eastAsia="zh-TW"/>
        </w:rPr>
      </w:pPr>
      <w:r>
        <w:rPr>
          <w:lang w:eastAsia="zh-TW"/>
        </w:rPr>
        <w:t>【</w:t>
      </w:r>
      <w:r>
        <w:rPr>
          <w:rFonts w:ascii="Times New Roman" w:eastAsia="Times New Roman" w:hAnsi="Times New Roman"/>
          <w:lang w:eastAsia="zh-TW"/>
        </w:rPr>
        <w:t>4</w:t>
      </w:r>
      <w:r>
        <w:rPr>
          <w:lang w:eastAsia="zh-TW"/>
        </w:rPr>
        <w:t>】</w:t>
      </w:r>
      <w:r>
        <w:rPr>
          <w:rFonts w:ascii="Times New Roman" w:eastAsia="Times New Roman" w:hAnsi="Times New Roman"/>
          <w:lang w:eastAsia="zh-TW"/>
        </w:rPr>
        <w:t>1</w:t>
      </w:r>
      <w:r w:rsidR="00AE238D">
        <w:rPr>
          <w:rFonts w:ascii="Times New Roman" w:eastAsia="Times New Roman" w:hAnsi="Times New Roman"/>
          <w:lang w:eastAsia="zh-TW"/>
        </w:rPr>
        <w:t>7</w:t>
      </w:r>
      <w:r>
        <w:rPr>
          <w:rFonts w:ascii="Times New Roman" w:eastAsia="Times New Roman" w:hAnsi="Times New Roman"/>
          <w:lang w:eastAsia="zh-TW"/>
        </w:rPr>
        <w:t>.</w:t>
      </w:r>
      <w:r>
        <w:rPr>
          <w:lang w:eastAsia="zh-TW"/>
        </w:rPr>
        <w:t>防止新公司進入產業的因素稱為進入障礙，下列何者不屬於常見的進入障礙？</w:t>
      </w:r>
    </w:p>
    <w:p w:rsidR="004063E0" w:rsidRDefault="004063E0" w:rsidP="004063E0">
      <w:pPr>
        <w:tabs>
          <w:tab w:val="left" w:pos="3030"/>
          <w:tab w:val="left" w:pos="6009"/>
          <w:tab w:val="left" w:pos="8843"/>
        </w:tabs>
        <w:spacing w:before="5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所需資本</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品牌認同</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配銷通路</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高價策略</w:t>
      </w:r>
    </w:p>
    <w:p w:rsidR="004063E0" w:rsidRDefault="004063E0" w:rsidP="004063E0">
      <w:pPr>
        <w:pStyle w:val="a3"/>
        <w:spacing w:line="264" w:lineRule="auto"/>
        <w:ind w:left="354" w:hanging="255"/>
        <w:rPr>
          <w:lang w:eastAsia="zh-TW"/>
        </w:rPr>
      </w:pPr>
      <w:r>
        <w:rPr>
          <w:lang w:eastAsia="zh-TW"/>
        </w:rPr>
        <w:t>【</w:t>
      </w:r>
      <w:r>
        <w:rPr>
          <w:rFonts w:ascii="Times New Roman" w:eastAsia="Times New Roman" w:hAnsi="Times New Roman"/>
          <w:lang w:eastAsia="zh-TW"/>
        </w:rPr>
        <w:t>4</w:t>
      </w:r>
      <w:r>
        <w:rPr>
          <w:spacing w:val="-32"/>
          <w:lang w:eastAsia="zh-TW"/>
        </w:rPr>
        <w:t>】</w:t>
      </w:r>
      <w:r>
        <w:rPr>
          <w:rFonts w:ascii="Times New Roman" w:eastAsia="Times New Roman" w:hAnsi="Times New Roman"/>
          <w:lang w:eastAsia="zh-TW"/>
        </w:rPr>
        <w:t>1</w:t>
      </w:r>
      <w:r w:rsidR="00AE238D">
        <w:rPr>
          <w:rFonts w:ascii="Times New Roman" w:eastAsia="Times New Roman" w:hAnsi="Times New Roman"/>
          <w:lang w:eastAsia="zh-TW"/>
        </w:rPr>
        <w:t>8</w:t>
      </w:r>
      <w:r>
        <w:rPr>
          <w:rFonts w:ascii="Times New Roman" w:eastAsia="Times New Roman" w:hAnsi="Times New Roman"/>
          <w:lang w:eastAsia="zh-TW"/>
        </w:rPr>
        <w:t>.</w:t>
      </w:r>
      <w:r>
        <w:rPr>
          <w:lang w:eastAsia="zh-TW"/>
        </w:rPr>
        <w:t>結合重要事件法和評等尺度</w:t>
      </w:r>
      <w:r>
        <w:rPr>
          <w:spacing w:val="-17"/>
          <w:lang w:eastAsia="zh-TW"/>
        </w:rPr>
        <w:t>法，</w:t>
      </w:r>
      <w:r>
        <w:rPr>
          <w:lang w:eastAsia="zh-TW"/>
        </w:rPr>
        <w:t>以</w:t>
      </w:r>
      <w:r>
        <w:rPr>
          <w:spacing w:val="2"/>
          <w:lang w:eastAsia="zh-TW"/>
        </w:rPr>
        <w:t>連</w:t>
      </w:r>
      <w:r>
        <w:rPr>
          <w:lang w:eastAsia="zh-TW"/>
        </w:rPr>
        <w:t>續的等級評選員</w:t>
      </w:r>
      <w:r>
        <w:rPr>
          <w:spacing w:val="-17"/>
          <w:lang w:eastAsia="zh-TW"/>
        </w:rPr>
        <w:t>工，</w:t>
      </w:r>
      <w:r>
        <w:rPr>
          <w:spacing w:val="2"/>
          <w:lang w:eastAsia="zh-TW"/>
        </w:rPr>
        <w:t>且</w:t>
      </w:r>
      <w:r>
        <w:rPr>
          <w:lang w:eastAsia="zh-TW"/>
        </w:rPr>
        <w:t>各等級反應出員工各種有效率和無效率的 行為，這種績效評估方法，稱為下列何者？</w:t>
      </w:r>
    </w:p>
    <w:p w:rsidR="004063E0" w:rsidRDefault="004063E0" w:rsidP="004063E0">
      <w:pPr>
        <w:tabs>
          <w:tab w:val="left" w:pos="6009"/>
        </w:tabs>
        <w:spacing w:before="32"/>
        <w:ind w:left="400"/>
        <w:rPr>
          <w:rFonts w:ascii="Times New Roman" w:eastAsia="Times New Roman" w:hAnsi="Times New Roman"/>
        </w:rPr>
      </w:pPr>
      <w:r>
        <w:rPr>
          <w:rFonts w:ascii="Wingdings" w:eastAsia="Wingdings" w:hAnsi="Wingdings" w:cs="Wingdings"/>
          <w:spacing w:val="-2"/>
        </w:rPr>
        <w:t></w:t>
      </w:r>
      <w:r>
        <w:rPr>
          <w:rFonts w:ascii="細明體" w:eastAsia="細明體" w:hAnsi="細明體" w:cs="細明體"/>
          <w:spacing w:val="-1"/>
        </w:rPr>
        <w:t>評等尺度法</w:t>
      </w:r>
      <w:r>
        <w:rPr>
          <w:rFonts w:ascii="Times New Roman" w:eastAsia="Times New Roman" w:hAnsi="Times New Roman"/>
          <w:spacing w:val="-1"/>
        </w:rPr>
        <w:t>(graphicrating</w:t>
      </w:r>
      <w:r>
        <w:rPr>
          <w:rFonts w:ascii="Times New Roman" w:eastAsia="Times New Roman" w:hAnsi="Times New Roman"/>
        </w:rPr>
        <w:t>scale)</w:t>
      </w:r>
      <w:r>
        <w:rPr>
          <w:rFonts w:ascii="Times New Roman" w:eastAsia="Times New Roman" w:hAnsi="Times New Roman"/>
        </w:rPr>
        <w:tab/>
      </w:r>
      <w:r>
        <w:rPr>
          <w:rFonts w:ascii="Wingdings" w:eastAsia="Wingdings" w:hAnsi="Wingdings" w:cs="Wingdings"/>
          <w:spacing w:val="-2"/>
        </w:rPr>
        <w:t></w:t>
      </w:r>
      <w:r>
        <w:rPr>
          <w:rFonts w:ascii="細明體" w:eastAsia="細明體" w:hAnsi="細明體" w:cs="細明體"/>
          <w:spacing w:val="-1"/>
        </w:rPr>
        <w:t>強迫分配法</w:t>
      </w:r>
      <w:r>
        <w:rPr>
          <w:rFonts w:ascii="Times New Roman" w:eastAsia="Times New Roman" w:hAnsi="Times New Roman"/>
          <w:spacing w:val="-1"/>
        </w:rPr>
        <w:t>(forcedattributionmethod)</w:t>
      </w:r>
    </w:p>
    <w:p w:rsidR="004063E0" w:rsidRDefault="004063E0" w:rsidP="004063E0">
      <w:pPr>
        <w:tabs>
          <w:tab w:val="left" w:pos="6009"/>
        </w:tabs>
        <w:spacing w:before="59"/>
        <w:ind w:left="400"/>
        <w:rPr>
          <w:rFonts w:ascii="Times New Roman" w:eastAsia="Times New Roman" w:hAnsi="Times New Roman"/>
        </w:rPr>
      </w:pPr>
      <w:r>
        <w:rPr>
          <w:rFonts w:ascii="Wingdings" w:eastAsia="Wingdings" w:hAnsi="Wingdings" w:cs="Wingdings"/>
          <w:spacing w:val="-2"/>
        </w:rPr>
        <w:t></w:t>
      </w:r>
      <w:r>
        <w:rPr>
          <w:rFonts w:ascii="Times New Roman" w:eastAsia="Times New Roman" w:hAnsi="Times New Roman"/>
          <w:spacing w:val="-1"/>
        </w:rPr>
        <w:t>360</w:t>
      </w:r>
      <w:r>
        <w:rPr>
          <w:rFonts w:ascii="細明體" w:eastAsia="細明體" w:hAnsi="細明體" w:cs="細明體"/>
          <w:spacing w:val="-1"/>
        </w:rPr>
        <w:t>度評量</w:t>
      </w:r>
      <w:r>
        <w:rPr>
          <w:rFonts w:ascii="Times New Roman" w:eastAsia="Times New Roman" w:hAnsi="Times New Roman"/>
          <w:spacing w:val="-1"/>
        </w:rPr>
        <w:t>(360-degreeappraisal)</w:t>
      </w:r>
      <w:r>
        <w:rPr>
          <w:rFonts w:ascii="Times New Roman" w:eastAsia="Times New Roman" w:hAnsi="Times New Roman"/>
          <w:spacing w:val="-1"/>
        </w:rPr>
        <w:tab/>
      </w:r>
      <w:r>
        <w:rPr>
          <w:rFonts w:ascii="Wingdings" w:eastAsia="Wingdings" w:hAnsi="Wingdings" w:cs="Wingdings"/>
          <w:spacing w:val="-11"/>
        </w:rPr>
        <w:t></w:t>
      </w:r>
      <w:r>
        <w:rPr>
          <w:rFonts w:ascii="細明體" w:eastAsia="細明體" w:hAnsi="細明體" w:cs="細明體"/>
          <w:spacing w:val="-9"/>
        </w:rPr>
        <w:t>行為定向評估尺度法</w:t>
      </w:r>
      <w:r>
        <w:rPr>
          <w:rFonts w:ascii="Times New Roman" w:eastAsia="Times New Roman" w:hAnsi="Times New Roman"/>
          <w:spacing w:val="-9"/>
        </w:rPr>
        <w:t>(Behaviorally</w:t>
      </w:r>
      <w:r>
        <w:rPr>
          <w:rFonts w:ascii="Times New Roman" w:eastAsia="Times New Roman" w:hAnsi="Times New Roman"/>
          <w:spacing w:val="-6"/>
        </w:rPr>
        <w:t>anchored</w:t>
      </w:r>
      <w:r>
        <w:rPr>
          <w:rFonts w:ascii="Times New Roman" w:eastAsia="Times New Roman" w:hAnsi="Times New Roman"/>
          <w:spacing w:val="-5"/>
        </w:rPr>
        <w:t>rating</w:t>
      </w:r>
      <w:r>
        <w:rPr>
          <w:rFonts w:ascii="Times New Roman" w:eastAsia="Times New Roman" w:hAnsi="Times New Roman"/>
          <w:spacing w:val="-6"/>
        </w:rPr>
        <w:t>scales)</w:t>
      </w:r>
    </w:p>
    <w:p w:rsidR="004063E0" w:rsidRDefault="004063E0" w:rsidP="004063E0">
      <w:pPr>
        <w:pStyle w:val="a3"/>
        <w:spacing w:before="77"/>
        <w:rPr>
          <w:lang w:eastAsia="zh-TW"/>
        </w:rPr>
      </w:pPr>
      <w:r>
        <w:rPr>
          <w:lang w:eastAsia="zh-TW"/>
        </w:rPr>
        <w:t>【</w:t>
      </w:r>
      <w:r>
        <w:rPr>
          <w:rFonts w:ascii="Times New Roman" w:eastAsia="Times New Roman" w:hAnsi="Times New Roman"/>
          <w:lang w:eastAsia="zh-TW"/>
        </w:rPr>
        <w:t>4</w:t>
      </w:r>
      <w:r>
        <w:rPr>
          <w:lang w:eastAsia="zh-TW"/>
        </w:rPr>
        <w:t>】</w:t>
      </w:r>
      <w:r w:rsidR="00AE238D">
        <w:rPr>
          <w:rFonts w:ascii="Times New Roman" w:eastAsia="Times New Roman" w:hAnsi="Times New Roman"/>
          <w:lang w:eastAsia="zh-TW"/>
        </w:rPr>
        <w:t>19</w:t>
      </w:r>
      <w:r>
        <w:rPr>
          <w:rFonts w:ascii="Times New Roman" w:eastAsia="Times New Roman" w:hAnsi="Times New Roman"/>
          <w:lang w:eastAsia="zh-TW"/>
        </w:rPr>
        <w:t>.</w:t>
      </w:r>
      <w:r>
        <w:rPr>
          <w:lang w:eastAsia="zh-TW"/>
        </w:rPr>
        <w:t>下列何者不是企業建立顧客忠誠度的方法之一？</w:t>
      </w:r>
    </w:p>
    <w:p w:rsidR="004063E0" w:rsidRDefault="004063E0" w:rsidP="004063E0">
      <w:pPr>
        <w:spacing w:before="54"/>
        <w:ind w:left="400"/>
        <w:rPr>
          <w:rFonts w:ascii="細明體" w:eastAsia="細明體" w:hAnsi="細明體" w:cs="細明體"/>
          <w:lang w:eastAsia="zh-TW"/>
        </w:rPr>
      </w:pPr>
      <w:r>
        <w:rPr>
          <w:rFonts w:ascii="Wingdings" w:eastAsia="Wingdings" w:hAnsi="Wingdings" w:cs="Wingdings"/>
          <w:spacing w:val="-2"/>
          <w:lang w:eastAsia="zh-TW"/>
        </w:rPr>
        <w:lastRenderedPageBreak/>
        <w:t></w:t>
      </w:r>
      <w:r>
        <w:rPr>
          <w:rFonts w:ascii="細明體" w:eastAsia="細明體" w:hAnsi="細明體" w:cs="細明體"/>
          <w:spacing w:val="-1"/>
          <w:lang w:eastAsia="zh-TW"/>
        </w:rPr>
        <w:t>提供超過顧客所預期的購物經驗</w:t>
      </w:r>
    </w:p>
    <w:p w:rsidR="004063E0" w:rsidRDefault="004063E0" w:rsidP="004063E0">
      <w:pPr>
        <w:spacing w:before="57"/>
        <w:ind w:left="400"/>
        <w:rPr>
          <w:rFonts w:ascii="細明體" w:eastAsia="細明體" w:hAnsi="細明體" w:cs="細明體"/>
          <w:lang w:eastAsia="zh-TW"/>
        </w:rPr>
      </w:pPr>
      <w:r>
        <w:rPr>
          <w:rFonts w:ascii="Wingdings" w:eastAsia="Wingdings" w:hAnsi="Wingdings" w:cs="Wingdings"/>
          <w:spacing w:val="-3"/>
          <w:lang w:eastAsia="zh-TW"/>
        </w:rPr>
        <w:t></w:t>
      </w:r>
      <w:r>
        <w:rPr>
          <w:rFonts w:ascii="細明體" w:eastAsia="細明體" w:hAnsi="細明體" w:cs="細明體"/>
          <w:spacing w:val="-2"/>
          <w:lang w:eastAsia="zh-TW"/>
        </w:rPr>
        <w:t>找出而且酬賞重購的顧客</w:t>
      </w:r>
    </w:p>
    <w:p w:rsidR="004063E0" w:rsidRDefault="004063E0" w:rsidP="004063E0">
      <w:pPr>
        <w:spacing w:before="60"/>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提供重複購買消費者有價值的資訊，例如提供特定新產品資訊</w:t>
      </w:r>
    </w:p>
    <w:p w:rsidR="004063E0" w:rsidRDefault="004063E0" w:rsidP="004063E0">
      <w:pPr>
        <w:spacing w:before="60"/>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不斷削價競爭以吸引更多新顧客</w:t>
      </w:r>
    </w:p>
    <w:p w:rsidR="004063E0" w:rsidRDefault="004063E0" w:rsidP="004063E0">
      <w:pPr>
        <w:pStyle w:val="a3"/>
        <w:rPr>
          <w:lang w:eastAsia="zh-TW"/>
        </w:rPr>
      </w:pPr>
      <w:r>
        <w:rPr>
          <w:spacing w:val="-1"/>
          <w:lang w:eastAsia="zh-TW"/>
        </w:rPr>
        <w:t>【</w:t>
      </w:r>
      <w:r>
        <w:rPr>
          <w:rFonts w:ascii="Times New Roman" w:eastAsia="Times New Roman" w:hAnsi="Times New Roman"/>
          <w:spacing w:val="-1"/>
          <w:lang w:eastAsia="zh-TW"/>
        </w:rPr>
        <w:t>1</w:t>
      </w:r>
      <w:r>
        <w:rPr>
          <w:spacing w:val="-1"/>
          <w:lang w:eastAsia="zh-TW"/>
        </w:rPr>
        <w:t>】</w:t>
      </w:r>
      <w:r>
        <w:rPr>
          <w:rFonts w:ascii="Times New Roman" w:eastAsia="Times New Roman" w:hAnsi="Times New Roman"/>
          <w:spacing w:val="-1"/>
          <w:lang w:eastAsia="zh-TW"/>
        </w:rPr>
        <w:t>2</w:t>
      </w:r>
      <w:r w:rsidR="00AE238D">
        <w:rPr>
          <w:rFonts w:ascii="Times New Roman" w:eastAsia="Times New Roman" w:hAnsi="Times New Roman"/>
          <w:spacing w:val="-1"/>
          <w:lang w:eastAsia="zh-TW"/>
        </w:rPr>
        <w:t>0</w:t>
      </w:r>
      <w:r>
        <w:rPr>
          <w:rFonts w:ascii="Times New Roman" w:eastAsia="Times New Roman" w:hAnsi="Times New Roman"/>
          <w:spacing w:val="-1"/>
          <w:lang w:eastAsia="zh-TW"/>
        </w:rPr>
        <w:t>.</w:t>
      </w:r>
      <w:r>
        <w:rPr>
          <w:spacing w:val="-1"/>
          <w:lang w:eastAsia="zh-TW"/>
        </w:rPr>
        <w:t>下列何者不是常見的企業家精神</w:t>
      </w:r>
      <w:r>
        <w:rPr>
          <w:rFonts w:ascii="Times New Roman" w:eastAsia="Times New Roman" w:hAnsi="Times New Roman"/>
          <w:spacing w:val="-1"/>
          <w:lang w:eastAsia="zh-TW"/>
        </w:rPr>
        <w:t>(entrepreneurship)</w:t>
      </w:r>
      <w:r>
        <w:rPr>
          <w:spacing w:val="-1"/>
          <w:lang w:eastAsia="zh-TW"/>
        </w:rPr>
        <w:t>特質？</w:t>
      </w:r>
    </w:p>
    <w:p w:rsidR="004063E0" w:rsidRDefault="004063E0" w:rsidP="004063E0">
      <w:pPr>
        <w:tabs>
          <w:tab w:val="left" w:pos="6009"/>
        </w:tabs>
        <w:spacing w:before="5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只承擔低度風險的責任</w:t>
      </w:r>
      <w:r>
        <w:rPr>
          <w:rFonts w:ascii="細明體" w:eastAsia="細明體" w:hAnsi="細明體" w:cs="細明體"/>
          <w:spacing w:val="-1"/>
          <w:w w:val="95"/>
          <w:lang w:eastAsia="zh-TW"/>
        </w:rPr>
        <w:tab/>
      </w:r>
      <w:r>
        <w:rPr>
          <w:rFonts w:ascii="Wingdings" w:eastAsia="Wingdings" w:hAnsi="Wingdings" w:cs="Wingdings"/>
          <w:spacing w:val="-3"/>
          <w:lang w:eastAsia="zh-TW"/>
        </w:rPr>
        <w:t></w:t>
      </w:r>
      <w:r>
        <w:rPr>
          <w:rFonts w:ascii="細明體" w:eastAsia="細明體" w:hAnsi="細明體" w:cs="細明體"/>
          <w:spacing w:val="-2"/>
          <w:lang w:eastAsia="zh-TW"/>
        </w:rPr>
        <w:t>相信命運可以由自己掌控</w:t>
      </w:r>
    </w:p>
    <w:p w:rsidR="004063E0" w:rsidRDefault="004063E0" w:rsidP="004063E0">
      <w:pPr>
        <w:tabs>
          <w:tab w:val="left" w:pos="6009"/>
        </w:tabs>
        <w:spacing w:before="60"/>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高度的成就需求</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自信樂觀具決斷力</w:t>
      </w:r>
    </w:p>
    <w:p w:rsidR="004063E0" w:rsidRDefault="004063E0" w:rsidP="004063E0">
      <w:pPr>
        <w:pStyle w:val="a3"/>
        <w:rPr>
          <w:lang w:eastAsia="zh-TW"/>
        </w:rPr>
      </w:pPr>
      <w:r>
        <w:rPr>
          <w:lang w:eastAsia="zh-TW"/>
        </w:rPr>
        <w:t>【</w:t>
      </w:r>
      <w:r>
        <w:rPr>
          <w:rFonts w:ascii="Times New Roman" w:eastAsia="Times New Roman" w:hAnsi="Times New Roman"/>
          <w:lang w:eastAsia="zh-TW"/>
        </w:rPr>
        <w:t>1</w:t>
      </w:r>
      <w:r>
        <w:rPr>
          <w:lang w:eastAsia="zh-TW"/>
        </w:rPr>
        <w:t>】</w:t>
      </w:r>
      <w:r>
        <w:rPr>
          <w:rFonts w:ascii="Times New Roman" w:eastAsia="Times New Roman" w:hAnsi="Times New Roman"/>
          <w:lang w:eastAsia="zh-TW"/>
        </w:rPr>
        <w:t>2</w:t>
      </w:r>
      <w:r w:rsidR="00AE238D">
        <w:rPr>
          <w:rFonts w:ascii="Times New Roman" w:eastAsia="Times New Roman" w:hAnsi="Times New Roman"/>
          <w:lang w:eastAsia="zh-TW"/>
        </w:rPr>
        <w:t>1</w:t>
      </w:r>
      <w:r>
        <w:rPr>
          <w:rFonts w:ascii="Times New Roman" w:eastAsia="Times New Roman" w:hAnsi="Times New Roman"/>
          <w:lang w:eastAsia="zh-TW"/>
        </w:rPr>
        <w:t>.</w:t>
      </w:r>
      <w:r>
        <w:rPr>
          <w:lang w:eastAsia="zh-TW"/>
        </w:rPr>
        <w:t>鴻海購併</w:t>
      </w:r>
      <w:r>
        <w:rPr>
          <w:rFonts w:ascii="Times New Roman" w:eastAsia="Times New Roman" w:hAnsi="Times New Roman"/>
          <w:spacing w:val="-1"/>
          <w:lang w:eastAsia="zh-TW"/>
        </w:rPr>
        <w:t xml:space="preserve">Sharp </w:t>
      </w:r>
      <w:r>
        <w:rPr>
          <w:lang w:eastAsia="zh-TW"/>
        </w:rPr>
        <w:t>夏普，是屬於下列哪種企業策略？</w:t>
      </w:r>
    </w:p>
    <w:p w:rsidR="004063E0" w:rsidRDefault="004063E0" w:rsidP="004063E0">
      <w:pPr>
        <w:tabs>
          <w:tab w:val="left" w:pos="6009"/>
        </w:tabs>
        <w:spacing w:before="5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垂直整合</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水平整合</w:t>
      </w:r>
    </w:p>
    <w:p w:rsidR="004063E0" w:rsidRDefault="004063E0" w:rsidP="004063E0">
      <w:pPr>
        <w:tabs>
          <w:tab w:val="left" w:pos="6009"/>
        </w:tabs>
        <w:spacing w:before="57"/>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加盟制度</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成本領導</w:t>
      </w:r>
    </w:p>
    <w:p w:rsidR="004063E0" w:rsidRDefault="004063E0" w:rsidP="004063E0">
      <w:pPr>
        <w:pStyle w:val="a3"/>
        <w:spacing w:line="264" w:lineRule="auto"/>
        <w:ind w:left="354" w:hanging="255"/>
        <w:rPr>
          <w:lang w:eastAsia="zh-TW"/>
        </w:rPr>
      </w:pPr>
      <w:r>
        <w:rPr>
          <w:lang w:eastAsia="zh-TW"/>
        </w:rPr>
        <w:t>【</w:t>
      </w:r>
      <w:r>
        <w:rPr>
          <w:rFonts w:ascii="Times New Roman" w:eastAsia="Times New Roman" w:hAnsi="Times New Roman"/>
          <w:lang w:eastAsia="zh-TW"/>
        </w:rPr>
        <w:t>1</w:t>
      </w:r>
      <w:r>
        <w:rPr>
          <w:spacing w:val="-24"/>
          <w:lang w:eastAsia="zh-TW"/>
        </w:rPr>
        <w:t>】</w:t>
      </w:r>
      <w:r>
        <w:rPr>
          <w:rFonts w:ascii="Times New Roman" w:eastAsia="Times New Roman" w:hAnsi="Times New Roman"/>
          <w:lang w:eastAsia="zh-TW"/>
        </w:rPr>
        <w:t>2</w:t>
      </w:r>
      <w:r w:rsidR="00AE238D">
        <w:rPr>
          <w:rFonts w:ascii="Times New Roman" w:eastAsia="Times New Roman" w:hAnsi="Times New Roman"/>
          <w:lang w:eastAsia="zh-TW"/>
        </w:rPr>
        <w:t>2</w:t>
      </w:r>
      <w:r>
        <w:rPr>
          <w:rFonts w:ascii="Times New Roman" w:eastAsia="Times New Roman" w:hAnsi="Times New Roman"/>
          <w:lang w:eastAsia="zh-TW"/>
        </w:rPr>
        <w:t>.</w:t>
      </w:r>
      <w:r>
        <w:rPr>
          <w:lang w:eastAsia="zh-TW"/>
        </w:rPr>
        <w:t>企業面試員工所採用的一種甄選方</w:t>
      </w:r>
      <w:r>
        <w:rPr>
          <w:spacing w:val="-12"/>
          <w:lang w:eastAsia="zh-TW"/>
        </w:rPr>
        <w:t>式，</w:t>
      </w:r>
      <w:r>
        <w:rPr>
          <w:lang w:eastAsia="zh-TW"/>
        </w:rPr>
        <w:t>其特色是主考官會應用一套標準的題</w:t>
      </w:r>
      <w:r>
        <w:rPr>
          <w:spacing w:val="-12"/>
          <w:lang w:eastAsia="zh-TW"/>
        </w:rPr>
        <w:t>目，</w:t>
      </w:r>
      <w:r>
        <w:rPr>
          <w:lang w:eastAsia="zh-TW"/>
        </w:rPr>
        <w:t>確實記載資</w:t>
      </w:r>
      <w:r>
        <w:rPr>
          <w:spacing w:val="-12"/>
          <w:lang w:eastAsia="zh-TW"/>
        </w:rPr>
        <w:t>訊，</w:t>
      </w:r>
      <w:r>
        <w:rPr>
          <w:lang w:eastAsia="zh-TW"/>
        </w:rPr>
        <w:t>並給 予應徵者標準化的評比，這種方式是屬於下列何者？</w:t>
      </w:r>
    </w:p>
    <w:p w:rsidR="004063E0" w:rsidRDefault="004063E0" w:rsidP="004063E0">
      <w:pPr>
        <w:tabs>
          <w:tab w:val="left" w:pos="3030"/>
          <w:tab w:val="left" w:pos="6009"/>
          <w:tab w:val="left" w:pos="8843"/>
        </w:tabs>
        <w:spacing w:before="3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結構化面談</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工作抽樣</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背景調查</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非結構化面談</w:t>
      </w:r>
    </w:p>
    <w:p w:rsidR="004063E0" w:rsidRDefault="004063E0" w:rsidP="004063E0">
      <w:pPr>
        <w:pStyle w:val="a3"/>
        <w:spacing w:before="27"/>
        <w:rPr>
          <w:lang w:eastAsia="zh-TW"/>
        </w:rPr>
      </w:pPr>
      <w:r>
        <w:rPr>
          <w:lang w:eastAsia="zh-TW"/>
        </w:rPr>
        <w:t>【</w:t>
      </w:r>
      <w:r>
        <w:rPr>
          <w:rFonts w:ascii="Times New Roman" w:eastAsia="Times New Roman" w:hAnsi="Times New Roman"/>
          <w:lang w:eastAsia="zh-TW"/>
        </w:rPr>
        <w:t>2</w:t>
      </w:r>
      <w:r>
        <w:rPr>
          <w:lang w:eastAsia="zh-TW"/>
        </w:rPr>
        <w:t>】</w:t>
      </w:r>
      <w:r>
        <w:rPr>
          <w:rFonts w:ascii="Times New Roman" w:eastAsia="Times New Roman" w:hAnsi="Times New Roman"/>
          <w:lang w:eastAsia="zh-TW"/>
        </w:rPr>
        <w:t>2</w:t>
      </w:r>
      <w:r w:rsidR="00AE238D">
        <w:rPr>
          <w:rFonts w:ascii="Times New Roman" w:eastAsia="Times New Roman" w:hAnsi="Times New Roman"/>
          <w:lang w:eastAsia="zh-TW"/>
        </w:rPr>
        <w:t>3</w:t>
      </w:r>
      <w:r>
        <w:rPr>
          <w:rFonts w:ascii="Times New Roman" w:eastAsia="Times New Roman" w:hAnsi="Times New Roman"/>
          <w:lang w:eastAsia="zh-TW"/>
        </w:rPr>
        <w:t>.</w:t>
      </w:r>
      <w:r>
        <w:rPr>
          <w:lang w:eastAsia="zh-TW"/>
        </w:rPr>
        <w:t>關於加盟的特點，下列何者錯誤？</w:t>
      </w:r>
    </w:p>
    <w:p w:rsidR="004063E0" w:rsidRDefault="004063E0" w:rsidP="004063E0">
      <w:pPr>
        <w:spacing w:before="54"/>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加盟主可以迅速得到專業的協助與響亮的品牌</w:t>
      </w:r>
    </w:p>
    <w:p w:rsidR="004063E0" w:rsidRDefault="004063E0" w:rsidP="004063E0">
      <w:pPr>
        <w:spacing w:before="57"/>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加盟主對加盟企業的控制力很大</w:t>
      </w:r>
    </w:p>
    <w:p w:rsidR="004063E0" w:rsidRDefault="004063E0" w:rsidP="004063E0">
      <w:pPr>
        <w:spacing w:before="60"/>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加盟主必須和加盟企業分享利潤</w:t>
      </w:r>
    </w:p>
    <w:p w:rsidR="004063E0" w:rsidRDefault="004063E0" w:rsidP="004063E0">
      <w:pPr>
        <w:spacing w:before="60"/>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加盟主通常需要付龐大的授權費</w:t>
      </w:r>
    </w:p>
    <w:p w:rsidR="004063E0" w:rsidRDefault="004063E0" w:rsidP="004063E0">
      <w:pPr>
        <w:pStyle w:val="a3"/>
      </w:pPr>
      <w:r>
        <w:t>【</w:t>
      </w:r>
      <w:r>
        <w:rPr>
          <w:rFonts w:ascii="Times New Roman" w:eastAsia="Times New Roman" w:hAnsi="Times New Roman"/>
        </w:rPr>
        <w:t>2</w:t>
      </w:r>
      <w:r>
        <w:t>】</w:t>
      </w:r>
      <w:r>
        <w:rPr>
          <w:rFonts w:ascii="Times New Roman" w:eastAsia="Times New Roman" w:hAnsi="Times New Roman"/>
        </w:rPr>
        <w:t>2</w:t>
      </w:r>
      <w:r w:rsidR="00AE238D">
        <w:rPr>
          <w:rFonts w:ascii="Times New Roman" w:eastAsia="Times New Roman" w:hAnsi="Times New Roman"/>
        </w:rPr>
        <w:t>4</w:t>
      </w:r>
      <w:r>
        <w:rPr>
          <w:rFonts w:ascii="Times New Roman" w:eastAsia="Times New Roman" w:hAnsi="Times New Roman"/>
        </w:rPr>
        <w:t>.</w:t>
      </w:r>
      <w:r>
        <w:t>關於</w:t>
      </w:r>
      <w:r>
        <w:rPr>
          <w:rFonts w:ascii="Times New Roman" w:eastAsia="Times New Roman" w:hAnsi="Times New Roman"/>
          <w:spacing w:val="-1"/>
        </w:rPr>
        <w:t>OJT(On-the-jobTraining)</w:t>
      </w:r>
      <w:r>
        <w:rPr>
          <w:spacing w:val="-1"/>
        </w:rPr>
        <w:t>的特性，下列何者錯誤？</w:t>
      </w:r>
    </w:p>
    <w:p w:rsidR="004063E0" w:rsidRDefault="004063E0" w:rsidP="004063E0">
      <w:pPr>
        <w:tabs>
          <w:tab w:val="left" w:pos="6009"/>
        </w:tabs>
        <w:spacing w:before="52"/>
        <w:ind w:left="400"/>
        <w:rPr>
          <w:rFonts w:ascii="細明體" w:eastAsia="細明體" w:hAnsi="細明體" w:cs="細明體"/>
        </w:rPr>
      </w:pPr>
      <w:r>
        <w:rPr>
          <w:rFonts w:ascii="Wingdings" w:eastAsia="Wingdings" w:hAnsi="Wingdings" w:cs="Wingdings"/>
          <w:spacing w:val="-2"/>
          <w:w w:val="95"/>
        </w:rPr>
        <w:t></w:t>
      </w:r>
      <w:r>
        <w:rPr>
          <w:rFonts w:ascii="細明體" w:eastAsia="細明體" w:hAnsi="細明體" w:cs="細明體"/>
          <w:spacing w:val="-1"/>
          <w:w w:val="95"/>
        </w:rPr>
        <w:t>可一面訓練一面工作</w:t>
      </w:r>
      <w:r>
        <w:rPr>
          <w:rFonts w:ascii="細明體" w:eastAsia="細明體" w:hAnsi="細明體" w:cs="細明體"/>
          <w:spacing w:val="-1"/>
          <w:w w:val="95"/>
        </w:rPr>
        <w:tab/>
      </w:r>
      <w:r>
        <w:rPr>
          <w:rFonts w:ascii="Wingdings" w:eastAsia="Wingdings" w:hAnsi="Wingdings" w:cs="Wingdings"/>
          <w:spacing w:val="-2"/>
        </w:rPr>
        <w:t></w:t>
      </w:r>
      <w:r>
        <w:rPr>
          <w:rFonts w:ascii="細明體" w:eastAsia="細明體" w:hAnsi="細明體" w:cs="細明體"/>
          <w:spacing w:val="-1"/>
        </w:rPr>
        <w:t>會增加龐大培訓費用</w:t>
      </w:r>
    </w:p>
    <w:p w:rsidR="004063E0" w:rsidRDefault="004063E0" w:rsidP="004063E0">
      <w:pPr>
        <w:tabs>
          <w:tab w:val="left" w:pos="6009"/>
        </w:tabs>
        <w:spacing w:before="60"/>
        <w:ind w:left="400"/>
        <w:rPr>
          <w:rFonts w:ascii="細明體" w:eastAsia="細明體" w:hAnsi="細明體" w:cs="細明體"/>
        </w:rPr>
      </w:pPr>
      <w:r>
        <w:rPr>
          <w:rFonts w:ascii="Wingdings" w:eastAsia="Wingdings" w:hAnsi="Wingdings" w:cs="Wingdings"/>
          <w:spacing w:val="-2"/>
          <w:w w:val="95"/>
        </w:rPr>
        <w:t></w:t>
      </w:r>
      <w:r>
        <w:rPr>
          <w:rFonts w:ascii="細明體" w:eastAsia="細明體" w:hAnsi="細明體" w:cs="細明體"/>
          <w:spacing w:val="-1"/>
          <w:w w:val="95"/>
        </w:rPr>
        <w:t>建立主管與員工之間的溝通管道</w:t>
      </w:r>
      <w:r>
        <w:rPr>
          <w:rFonts w:ascii="細明體" w:eastAsia="細明體" w:hAnsi="細明體" w:cs="細明體"/>
          <w:spacing w:val="-1"/>
          <w:w w:val="95"/>
        </w:rPr>
        <w:tab/>
      </w:r>
      <w:r>
        <w:rPr>
          <w:rFonts w:ascii="Wingdings" w:eastAsia="Wingdings" w:hAnsi="Wingdings" w:cs="Wingdings"/>
          <w:spacing w:val="-2"/>
        </w:rPr>
        <w:t></w:t>
      </w:r>
      <w:r>
        <w:rPr>
          <w:rFonts w:ascii="細明體" w:eastAsia="細明體" w:hAnsi="細明體" w:cs="細明體"/>
          <w:spacing w:val="-1"/>
        </w:rPr>
        <w:t>上司不一定具教學能力，所以效果可能不一</w:t>
      </w:r>
    </w:p>
    <w:p w:rsidR="004063E0" w:rsidRDefault="004063E0" w:rsidP="004063E0">
      <w:pPr>
        <w:pStyle w:val="a3"/>
        <w:spacing w:line="264" w:lineRule="auto"/>
        <w:ind w:left="354" w:hanging="255"/>
        <w:rPr>
          <w:lang w:eastAsia="zh-TW"/>
        </w:rPr>
      </w:pPr>
      <w:r>
        <w:rPr>
          <w:lang w:eastAsia="zh-TW"/>
        </w:rPr>
        <w:t>【</w:t>
      </w:r>
      <w:r>
        <w:rPr>
          <w:rFonts w:ascii="Times New Roman" w:eastAsia="Times New Roman" w:hAnsi="Times New Roman"/>
          <w:lang w:eastAsia="zh-TW"/>
        </w:rPr>
        <w:t>3</w:t>
      </w:r>
      <w:r>
        <w:rPr>
          <w:spacing w:val="-24"/>
          <w:lang w:eastAsia="zh-TW"/>
        </w:rPr>
        <w:t>】</w:t>
      </w:r>
      <w:r>
        <w:rPr>
          <w:rFonts w:ascii="Times New Roman" w:eastAsia="Times New Roman" w:hAnsi="Times New Roman"/>
          <w:lang w:eastAsia="zh-TW"/>
        </w:rPr>
        <w:t>2</w:t>
      </w:r>
      <w:r w:rsidR="00AE238D">
        <w:rPr>
          <w:rFonts w:ascii="Times New Roman" w:eastAsia="Times New Roman" w:hAnsi="Times New Roman"/>
          <w:lang w:eastAsia="zh-TW"/>
        </w:rPr>
        <w:t>5</w:t>
      </w:r>
      <w:r>
        <w:rPr>
          <w:rFonts w:ascii="Times New Roman" w:eastAsia="Times New Roman" w:hAnsi="Times New Roman"/>
          <w:lang w:eastAsia="zh-TW"/>
        </w:rPr>
        <w:t>.</w:t>
      </w:r>
      <w:r>
        <w:rPr>
          <w:lang w:eastAsia="zh-TW"/>
        </w:rPr>
        <w:t>下列哪一種規</w:t>
      </w:r>
      <w:r>
        <w:rPr>
          <w:spacing w:val="-12"/>
          <w:lang w:eastAsia="zh-TW"/>
        </w:rPr>
        <w:t>劃，</w:t>
      </w:r>
      <w:r>
        <w:rPr>
          <w:lang w:eastAsia="zh-TW"/>
        </w:rPr>
        <w:t>是關於組織長期目標與活動資源配置的樣</w:t>
      </w:r>
      <w:r>
        <w:rPr>
          <w:spacing w:val="-12"/>
          <w:lang w:eastAsia="zh-TW"/>
        </w:rPr>
        <w:t>式，</w:t>
      </w:r>
      <w:r>
        <w:rPr>
          <w:lang w:eastAsia="zh-TW"/>
        </w:rPr>
        <w:t>涵蓋組織主要部</w:t>
      </w:r>
      <w:r>
        <w:rPr>
          <w:spacing w:val="-12"/>
          <w:lang w:eastAsia="zh-TW"/>
        </w:rPr>
        <w:t>份，</w:t>
      </w:r>
      <w:r>
        <w:rPr>
          <w:lang w:eastAsia="zh-TW"/>
        </w:rPr>
        <w:t>並且多由高階或 資深主管負責規劃的發展和實行？</w:t>
      </w:r>
    </w:p>
    <w:p w:rsidR="004063E0" w:rsidRDefault="004063E0" w:rsidP="004063E0">
      <w:pPr>
        <w:tabs>
          <w:tab w:val="left" w:pos="3030"/>
          <w:tab w:val="left" w:pos="6009"/>
          <w:tab w:val="left" w:pos="8844"/>
        </w:tabs>
        <w:spacing w:before="3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戰術性規劃</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作業性規劃</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策略性規劃</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控制性規劃</w:t>
      </w:r>
    </w:p>
    <w:p w:rsidR="004063E0" w:rsidRDefault="004063E0" w:rsidP="004063E0">
      <w:pPr>
        <w:pStyle w:val="a3"/>
        <w:spacing w:line="264" w:lineRule="auto"/>
        <w:ind w:left="354" w:hanging="255"/>
        <w:rPr>
          <w:lang w:eastAsia="zh-TW"/>
        </w:rPr>
      </w:pPr>
      <w:r>
        <w:rPr>
          <w:lang w:eastAsia="zh-TW"/>
        </w:rPr>
        <w:t>【</w:t>
      </w:r>
      <w:r>
        <w:rPr>
          <w:rFonts w:ascii="Times New Roman" w:eastAsia="Times New Roman" w:hAnsi="Times New Roman"/>
          <w:lang w:eastAsia="zh-TW"/>
        </w:rPr>
        <w:t>3</w:t>
      </w:r>
      <w:r>
        <w:rPr>
          <w:spacing w:val="-24"/>
          <w:lang w:eastAsia="zh-TW"/>
        </w:rPr>
        <w:t>】</w:t>
      </w:r>
      <w:r>
        <w:rPr>
          <w:rFonts w:ascii="Times New Roman" w:eastAsia="Times New Roman" w:hAnsi="Times New Roman"/>
          <w:lang w:eastAsia="zh-TW"/>
        </w:rPr>
        <w:t>2</w:t>
      </w:r>
      <w:r w:rsidR="00AE238D">
        <w:rPr>
          <w:rFonts w:ascii="Times New Roman" w:eastAsia="Times New Roman" w:hAnsi="Times New Roman"/>
          <w:lang w:eastAsia="zh-TW"/>
        </w:rPr>
        <w:t>6</w:t>
      </w:r>
      <w:r>
        <w:rPr>
          <w:rFonts w:ascii="Times New Roman" w:eastAsia="Times New Roman" w:hAnsi="Times New Roman"/>
          <w:lang w:eastAsia="zh-TW"/>
        </w:rPr>
        <w:t>.</w:t>
      </w:r>
      <w:r>
        <w:rPr>
          <w:lang w:eastAsia="zh-TW"/>
        </w:rPr>
        <w:t>藉組織整體目標隨著組織層次逐次展開到單位與個</w:t>
      </w:r>
      <w:r>
        <w:rPr>
          <w:spacing w:val="-12"/>
          <w:lang w:eastAsia="zh-TW"/>
        </w:rPr>
        <w:t>人，</w:t>
      </w:r>
      <w:r>
        <w:rPr>
          <w:lang w:eastAsia="zh-TW"/>
        </w:rPr>
        <w:t>經上下階層充份討</w:t>
      </w:r>
      <w:r>
        <w:rPr>
          <w:spacing w:val="-12"/>
          <w:lang w:eastAsia="zh-TW"/>
        </w:rPr>
        <w:t>論、</w:t>
      </w:r>
      <w:r>
        <w:rPr>
          <w:lang w:eastAsia="zh-TW"/>
        </w:rPr>
        <w:t>溝通並協議確定</w:t>
      </w:r>
      <w:r>
        <w:rPr>
          <w:spacing w:val="-12"/>
          <w:lang w:eastAsia="zh-TW"/>
        </w:rPr>
        <w:t>後，</w:t>
      </w:r>
      <w:r>
        <w:rPr>
          <w:lang w:eastAsia="zh-TW"/>
        </w:rPr>
        <w:t>單 位或個人的目標，就成為績效考核的依據。這種方法為何？</w:t>
      </w:r>
    </w:p>
    <w:p w:rsidR="004063E0" w:rsidRDefault="004063E0" w:rsidP="004063E0">
      <w:pPr>
        <w:tabs>
          <w:tab w:val="left" w:pos="3030"/>
          <w:tab w:val="left" w:pos="6009"/>
          <w:tab w:val="left" w:pos="8844"/>
        </w:tabs>
        <w:spacing w:before="3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評鑑中心</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現場審查法</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目標管理</w:t>
      </w:r>
      <w:r>
        <w:rPr>
          <w:rFonts w:ascii="細明體" w:eastAsia="細明體" w:hAnsi="細明體" w:cs="細明體"/>
          <w:spacing w:val="-1"/>
          <w:w w:val="95"/>
          <w:lang w:eastAsia="zh-TW"/>
        </w:rPr>
        <w:tab/>
      </w:r>
      <w:r>
        <w:rPr>
          <w:rFonts w:ascii="Wingdings" w:eastAsia="Wingdings" w:hAnsi="Wingdings" w:cs="Wingdings"/>
          <w:lang w:eastAsia="zh-TW"/>
        </w:rPr>
        <w:t></w:t>
      </w:r>
      <w:r>
        <w:rPr>
          <w:rFonts w:ascii="Wingdings" w:eastAsia="Wingdings" w:hAnsi="Wingdings" w:cs="Wingdings"/>
          <w:spacing w:val="-176"/>
          <w:lang w:eastAsia="zh-TW"/>
        </w:rPr>
        <w:t></w:t>
      </w:r>
      <w:r>
        <w:rPr>
          <w:rFonts w:ascii="Times New Roman" w:eastAsia="Times New Roman" w:hAnsi="Times New Roman"/>
          <w:lang w:eastAsia="zh-TW"/>
        </w:rPr>
        <w:t>360</w:t>
      </w:r>
      <w:r>
        <w:rPr>
          <w:rFonts w:ascii="細明體" w:eastAsia="細明體" w:hAnsi="細明體" w:cs="細明體"/>
          <w:spacing w:val="-2"/>
          <w:lang w:eastAsia="zh-TW"/>
        </w:rPr>
        <w:t>度回饋評估</w:t>
      </w:r>
    </w:p>
    <w:p w:rsidR="004063E0" w:rsidRDefault="004063E0" w:rsidP="004063E0">
      <w:pPr>
        <w:pStyle w:val="a3"/>
        <w:spacing w:before="75"/>
        <w:rPr>
          <w:lang w:eastAsia="zh-TW"/>
        </w:rPr>
      </w:pPr>
      <w:r>
        <w:rPr>
          <w:lang w:eastAsia="zh-TW"/>
        </w:rPr>
        <w:t>【</w:t>
      </w:r>
      <w:r>
        <w:rPr>
          <w:rFonts w:ascii="Times New Roman" w:eastAsia="Times New Roman" w:hAnsi="Times New Roman"/>
          <w:lang w:eastAsia="zh-TW"/>
        </w:rPr>
        <w:t>3</w:t>
      </w:r>
      <w:r>
        <w:rPr>
          <w:lang w:eastAsia="zh-TW"/>
        </w:rPr>
        <w:t>】</w:t>
      </w:r>
      <w:r>
        <w:rPr>
          <w:rFonts w:ascii="Times New Roman" w:eastAsia="Times New Roman" w:hAnsi="Times New Roman"/>
          <w:lang w:eastAsia="zh-TW"/>
        </w:rPr>
        <w:t>2</w:t>
      </w:r>
      <w:r w:rsidR="00AE238D">
        <w:rPr>
          <w:rFonts w:ascii="Times New Roman" w:eastAsia="Times New Roman" w:hAnsi="Times New Roman"/>
          <w:lang w:eastAsia="zh-TW"/>
        </w:rPr>
        <w:t>7</w:t>
      </w:r>
      <w:r>
        <w:rPr>
          <w:rFonts w:ascii="Times New Roman" w:eastAsia="Times New Roman" w:hAnsi="Times New Roman"/>
          <w:lang w:eastAsia="zh-TW"/>
        </w:rPr>
        <w:t>.</w:t>
      </w:r>
      <w:r>
        <w:rPr>
          <w:lang w:eastAsia="zh-TW"/>
        </w:rPr>
        <w:t>在考量甄選員工的工具時，是否能測出它應該測的結果，是指測試工具的：</w:t>
      </w:r>
    </w:p>
    <w:p w:rsidR="004063E0" w:rsidRDefault="004063E0" w:rsidP="004063E0">
      <w:pPr>
        <w:tabs>
          <w:tab w:val="left" w:pos="3030"/>
          <w:tab w:val="left" w:pos="6009"/>
          <w:tab w:val="left" w:pos="8844"/>
        </w:tabs>
        <w:spacing w:before="5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信度</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態度</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效度</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行為</w:t>
      </w:r>
    </w:p>
    <w:p w:rsidR="004063E0" w:rsidRDefault="004063E0" w:rsidP="004063E0">
      <w:pPr>
        <w:pStyle w:val="a3"/>
        <w:spacing w:line="262" w:lineRule="auto"/>
        <w:ind w:left="354" w:hanging="255"/>
        <w:rPr>
          <w:lang w:eastAsia="zh-TW"/>
        </w:rPr>
      </w:pPr>
      <w:r>
        <w:rPr>
          <w:lang w:eastAsia="zh-TW"/>
        </w:rPr>
        <w:t>【</w:t>
      </w:r>
      <w:r>
        <w:rPr>
          <w:rFonts w:ascii="Times New Roman" w:eastAsia="Times New Roman" w:hAnsi="Times New Roman"/>
          <w:lang w:eastAsia="zh-TW"/>
        </w:rPr>
        <w:t>2</w:t>
      </w:r>
      <w:r>
        <w:rPr>
          <w:spacing w:val="-24"/>
          <w:lang w:eastAsia="zh-TW"/>
        </w:rPr>
        <w:t>】</w:t>
      </w:r>
      <w:r>
        <w:rPr>
          <w:rFonts w:ascii="Times New Roman" w:eastAsia="Times New Roman" w:hAnsi="Times New Roman"/>
          <w:lang w:eastAsia="zh-TW"/>
        </w:rPr>
        <w:t>2</w:t>
      </w:r>
      <w:r w:rsidR="00AE238D">
        <w:rPr>
          <w:rFonts w:ascii="Times New Roman" w:eastAsia="Times New Roman" w:hAnsi="Times New Roman"/>
          <w:lang w:eastAsia="zh-TW"/>
        </w:rPr>
        <w:t>8</w:t>
      </w:r>
      <w:r>
        <w:rPr>
          <w:rFonts w:ascii="Times New Roman" w:eastAsia="Times New Roman" w:hAnsi="Times New Roman"/>
          <w:lang w:eastAsia="zh-TW"/>
        </w:rPr>
        <w:t>.</w:t>
      </w:r>
      <w:r>
        <w:rPr>
          <w:lang w:eastAsia="zh-TW"/>
        </w:rPr>
        <w:t>下列哪一種溝通方</w:t>
      </w:r>
      <w:r>
        <w:rPr>
          <w:spacing w:val="-12"/>
          <w:lang w:eastAsia="zh-TW"/>
        </w:rPr>
        <w:t>法，</w:t>
      </w:r>
      <w:r>
        <w:rPr>
          <w:lang w:eastAsia="zh-TW"/>
        </w:rPr>
        <w:t>是經由朋友和熟人所組成的網路關</w:t>
      </w:r>
      <w:r>
        <w:rPr>
          <w:spacing w:val="-12"/>
          <w:lang w:eastAsia="zh-TW"/>
        </w:rPr>
        <w:t>係，</w:t>
      </w:r>
      <w:r>
        <w:rPr>
          <w:lang w:eastAsia="zh-TW"/>
        </w:rPr>
        <w:t>透過謠言和其他非官方</w:t>
      </w:r>
      <w:r>
        <w:rPr>
          <w:lang w:eastAsia="zh-TW"/>
        </w:rPr>
        <w:lastRenderedPageBreak/>
        <w:t>資</w:t>
      </w:r>
      <w:r>
        <w:rPr>
          <w:spacing w:val="-12"/>
          <w:lang w:eastAsia="zh-TW"/>
        </w:rPr>
        <w:t>訊，</w:t>
      </w:r>
      <w:r>
        <w:rPr>
          <w:lang w:eastAsia="zh-TW"/>
        </w:rPr>
        <w:t>在人們之 間傳遞訊息的方式？</w:t>
      </w:r>
    </w:p>
    <w:p w:rsidR="004063E0" w:rsidRDefault="004063E0" w:rsidP="004063E0">
      <w:pPr>
        <w:tabs>
          <w:tab w:val="left" w:pos="3030"/>
          <w:tab w:val="left" w:pos="6009"/>
          <w:tab w:val="left" w:pos="8844"/>
        </w:tabs>
        <w:spacing w:before="36"/>
        <w:ind w:left="400"/>
        <w:rPr>
          <w:rFonts w:ascii="細明體" w:eastAsia="細明體" w:hAnsi="細明體" w:cs="細明體"/>
          <w:spacing w:val="-1"/>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平行溝通</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葡萄藤</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肢體語言</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正式溝通</w:t>
      </w:r>
    </w:p>
    <w:p w:rsidR="004063E0" w:rsidRDefault="004063E0" w:rsidP="004063E0">
      <w:pPr>
        <w:tabs>
          <w:tab w:val="left" w:pos="3030"/>
          <w:tab w:val="left" w:pos="6009"/>
          <w:tab w:val="left" w:pos="8844"/>
        </w:tabs>
        <w:spacing w:before="36"/>
        <w:rPr>
          <w:rFonts w:ascii="細明體" w:eastAsia="細明體" w:hAnsi="細明體" w:cs="細明體"/>
          <w:spacing w:val="-1"/>
          <w:lang w:eastAsia="zh-TW"/>
        </w:rPr>
      </w:pPr>
      <w:r>
        <w:rPr>
          <w:rFonts w:ascii="細明體" w:eastAsia="細明體" w:hAnsi="細明體" w:cs="細明體" w:hint="eastAsia"/>
          <w:spacing w:val="-1"/>
          <w:lang w:eastAsia="zh-TW"/>
        </w:rPr>
        <w:t>【1】</w:t>
      </w:r>
      <w:r w:rsidR="00AE238D">
        <w:rPr>
          <w:rFonts w:ascii="細明體" w:eastAsia="細明體" w:hAnsi="細明體" w:cs="細明體"/>
          <w:spacing w:val="-1"/>
          <w:lang w:eastAsia="zh-TW"/>
        </w:rPr>
        <w:t>29</w:t>
      </w:r>
      <w:r>
        <w:rPr>
          <w:rFonts w:ascii="細明體" w:eastAsia="細明體" w:hAnsi="細明體" w:cs="細明體" w:hint="eastAsia"/>
          <w:spacing w:val="-1"/>
          <w:lang w:eastAsia="zh-TW"/>
        </w:rPr>
        <w:t>.下</w:t>
      </w:r>
      <w:r>
        <w:rPr>
          <w:rFonts w:ascii="細明體" w:eastAsia="細明體" w:hAnsi="細明體" w:cs="細明體"/>
          <w:spacing w:val="-1"/>
          <w:lang w:eastAsia="zh-TW"/>
        </w:rPr>
        <w:t>列哪一個不是「非店鋪零售商」主要成長的方式？</w:t>
      </w:r>
    </w:p>
    <w:p w:rsidR="004063E0" w:rsidRDefault="004063E0" w:rsidP="00F66108">
      <w:pPr>
        <w:tabs>
          <w:tab w:val="left" w:pos="3030"/>
          <w:tab w:val="left" w:pos="6009"/>
          <w:tab w:val="left" w:pos="8844"/>
        </w:tabs>
        <w:spacing w:before="36"/>
        <w:ind w:firstLineChars="150" w:firstLine="327"/>
        <w:rPr>
          <w:rFonts w:ascii="MS Mincho" w:hAnsi="MS Mincho" w:cs="MS Mincho"/>
          <w:spacing w:val="-1"/>
          <w:lang w:eastAsia="zh-TW"/>
        </w:rPr>
      </w:pPr>
      <w:r>
        <w:rPr>
          <w:rFonts w:ascii="MS Mincho" w:eastAsia="MS Mincho" w:hAnsi="MS Mincho" w:cs="MS Mincho"/>
          <w:spacing w:val="-1"/>
          <w:lang w:eastAsia="zh-TW"/>
        </w:rPr>
        <w:t>➀</w:t>
      </w:r>
      <w:r>
        <w:rPr>
          <w:rFonts w:ascii="MS Mincho" w:hAnsi="MS Mincho" w:cs="MS Mincho"/>
          <w:spacing w:val="-1"/>
          <w:lang w:eastAsia="zh-TW"/>
        </w:rPr>
        <w:t>便利商店</w:t>
      </w:r>
      <w:r>
        <w:rPr>
          <w:rFonts w:ascii="MS Mincho" w:hAnsi="MS Mincho" w:cs="MS Mincho" w:hint="eastAsia"/>
          <w:spacing w:val="-1"/>
          <w:lang w:eastAsia="zh-TW"/>
        </w:rPr>
        <w:t>②</w:t>
      </w:r>
      <w:r>
        <w:rPr>
          <w:rFonts w:ascii="MS Mincho" w:hAnsi="MS Mincho" w:cs="MS Mincho"/>
          <w:spacing w:val="-1"/>
          <w:lang w:eastAsia="zh-TW"/>
        </w:rPr>
        <w:t>購物頻道</w:t>
      </w:r>
      <w:r>
        <w:rPr>
          <w:rFonts w:ascii="MS Mincho" w:hAnsi="MS Mincho" w:cs="MS Mincho" w:hint="eastAsia"/>
          <w:spacing w:val="-1"/>
          <w:lang w:eastAsia="zh-TW"/>
        </w:rPr>
        <w:t>③</w:t>
      </w:r>
      <w:r>
        <w:rPr>
          <w:rFonts w:ascii="MS Mincho" w:hAnsi="MS Mincho" w:cs="MS Mincho"/>
          <w:spacing w:val="-1"/>
          <w:lang w:eastAsia="zh-TW"/>
        </w:rPr>
        <w:t>網路銷售</w:t>
      </w:r>
      <w:r>
        <w:rPr>
          <w:rFonts w:ascii="MS Mincho" w:hAnsi="MS Mincho" w:cs="MS Mincho" w:hint="eastAsia"/>
          <w:spacing w:val="-1"/>
          <w:lang w:eastAsia="zh-TW"/>
        </w:rPr>
        <w:t>④</w:t>
      </w:r>
      <w:r>
        <w:rPr>
          <w:rFonts w:ascii="MS Mincho" w:hAnsi="MS Mincho" w:cs="MS Mincho"/>
          <w:spacing w:val="-1"/>
          <w:lang w:eastAsia="zh-TW"/>
        </w:rPr>
        <w:t>電話行銷</w:t>
      </w:r>
    </w:p>
    <w:p w:rsidR="004063E0" w:rsidRDefault="004063E0" w:rsidP="004063E0">
      <w:pPr>
        <w:tabs>
          <w:tab w:val="left" w:pos="3030"/>
          <w:tab w:val="left" w:pos="6009"/>
          <w:tab w:val="left" w:pos="8844"/>
        </w:tabs>
        <w:spacing w:before="36"/>
        <w:rPr>
          <w:rFonts w:ascii="MS Mincho" w:hAnsi="MS Mincho" w:cs="MS Mincho"/>
          <w:spacing w:val="-1"/>
          <w:lang w:eastAsia="zh-TW"/>
        </w:rPr>
      </w:pPr>
      <w:r>
        <w:rPr>
          <w:rFonts w:ascii="MS Mincho" w:hAnsi="MS Mincho" w:cs="MS Mincho" w:hint="eastAsia"/>
          <w:spacing w:val="-1"/>
          <w:lang w:eastAsia="zh-TW"/>
        </w:rPr>
        <w:t>【</w:t>
      </w:r>
      <w:r>
        <w:rPr>
          <w:rFonts w:ascii="MS Mincho" w:hAnsi="MS Mincho" w:cs="MS Mincho" w:hint="eastAsia"/>
          <w:spacing w:val="-1"/>
          <w:lang w:eastAsia="zh-TW"/>
        </w:rPr>
        <w:t>1</w:t>
      </w:r>
      <w:r>
        <w:rPr>
          <w:rFonts w:ascii="MS Mincho" w:hAnsi="MS Mincho" w:cs="MS Mincho" w:hint="eastAsia"/>
          <w:spacing w:val="-1"/>
          <w:lang w:eastAsia="zh-TW"/>
        </w:rPr>
        <w:t>】</w:t>
      </w:r>
      <w:r>
        <w:rPr>
          <w:rFonts w:ascii="MS Mincho" w:hAnsi="MS Mincho" w:cs="MS Mincho" w:hint="eastAsia"/>
          <w:spacing w:val="-1"/>
          <w:lang w:eastAsia="zh-TW"/>
        </w:rPr>
        <w:t>3</w:t>
      </w:r>
      <w:r w:rsidR="00AE238D">
        <w:rPr>
          <w:rFonts w:ascii="MS Mincho" w:hAnsi="MS Mincho" w:cs="MS Mincho"/>
          <w:spacing w:val="-1"/>
          <w:lang w:eastAsia="zh-TW"/>
        </w:rPr>
        <w:t>0</w:t>
      </w:r>
      <w:r>
        <w:rPr>
          <w:rFonts w:ascii="MS Mincho" w:hAnsi="MS Mincho" w:cs="MS Mincho" w:hint="eastAsia"/>
          <w:spacing w:val="-1"/>
          <w:lang w:eastAsia="zh-TW"/>
        </w:rPr>
        <w:t>.</w:t>
      </w:r>
      <w:r w:rsidRPr="004063E0">
        <w:rPr>
          <w:rFonts w:ascii="MS Mincho" w:hAnsi="MS Mincho" w:cs="MS Mincho"/>
          <w:spacing w:val="-1"/>
          <w:lang w:eastAsia="zh-TW"/>
        </w:rPr>
        <w:t>關於外包</w:t>
      </w:r>
      <w:r w:rsidRPr="004063E0">
        <w:rPr>
          <w:rFonts w:ascii="MS Mincho" w:hAnsi="MS Mincho" w:cs="MS Mincho" w:hint="eastAsia"/>
          <w:spacing w:val="-1"/>
          <w:lang w:eastAsia="zh-TW"/>
        </w:rPr>
        <w:t>(</w:t>
      </w:r>
      <w:r w:rsidRPr="004063E0">
        <w:rPr>
          <w:rFonts w:ascii="MS Mincho" w:hAnsi="MS Mincho" w:cs="MS Mincho"/>
          <w:spacing w:val="-1"/>
          <w:lang w:eastAsia="zh-TW"/>
        </w:rPr>
        <w:t>outsourcing)</w:t>
      </w:r>
      <w:r w:rsidRPr="004063E0">
        <w:rPr>
          <w:rFonts w:ascii="MS Mincho" w:hAnsi="MS Mincho" w:cs="MS Mincho" w:hint="eastAsia"/>
          <w:spacing w:val="-1"/>
          <w:lang w:eastAsia="zh-TW"/>
        </w:rPr>
        <w:t>的</w:t>
      </w:r>
      <w:r w:rsidRPr="004063E0">
        <w:rPr>
          <w:rFonts w:ascii="MS Mincho" w:hAnsi="MS Mincho" w:cs="MS Mincho"/>
          <w:spacing w:val="-1"/>
          <w:lang w:eastAsia="zh-TW"/>
        </w:rPr>
        <w:t>說</w:t>
      </w:r>
      <w:r w:rsidRPr="004063E0">
        <w:rPr>
          <w:rFonts w:ascii="MS Mincho" w:hAnsi="MS Mincho" w:cs="MS Mincho" w:hint="eastAsia"/>
          <w:spacing w:val="-1"/>
          <w:lang w:eastAsia="zh-TW"/>
        </w:rPr>
        <w:t>明</w:t>
      </w:r>
      <w:r w:rsidRPr="004063E0">
        <w:rPr>
          <w:rFonts w:ascii="MS Mincho" w:hAnsi="MS Mincho" w:cs="MS Mincho"/>
          <w:spacing w:val="-1"/>
          <w:lang w:eastAsia="zh-TW"/>
        </w:rPr>
        <w:t>，下列何</w:t>
      </w:r>
      <w:r w:rsidRPr="004063E0">
        <w:rPr>
          <w:rFonts w:ascii="MS Mincho" w:hAnsi="MS Mincho" w:cs="MS Mincho" w:hint="eastAsia"/>
          <w:spacing w:val="-1"/>
          <w:lang w:eastAsia="zh-TW"/>
        </w:rPr>
        <w:t>者</w:t>
      </w:r>
      <w:r w:rsidRPr="004063E0">
        <w:rPr>
          <w:rFonts w:ascii="MS Mincho" w:hAnsi="MS Mincho" w:cs="MS Mincho"/>
          <w:spacing w:val="-1"/>
          <w:lang w:eastAsia="zh-TW"/>
        </w:rPr>
        <w:t>錯誤？</w:t>
      </w:r>
    </w:p>
    <w:p w:rsidR="004063E0" w:rsidRDefault="004063E0" w:rsidP="004063E0">
      <w:pPr>
        <w:tabs>
          <w:tab w:val="left" w:pos="6009"/>
        </w:tabs>
        <w:spacing w:before="58"/>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主要在於將公司的核心競爭能力進行外包</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為取得更專業的服務與資源</w:t>
      </w:r>
    </w:p>
    <w:p w:rsidR="004063E0" w:rsidRDefault="004063E0" w:rsidP="004063E0">
      <w:pPr>
        <w:tabs>
          <w:tab w:val="left" w:pos="6009"/>
        </w:tabs>
        <w:spacing w:before="60"/>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可以降低管理成本</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外包供應商的選擇也仍有風險</w:t>
      </w:r>
    </w:p>
    <w:p w:rsidR="004063E0" w:rsidRDefault="004063E0" w:rsidP="004063E0">
      <w:pPr>
        <w:pStyle w:val="a3"/>
        <w:spacing w:before="76"/>
        <w:rPr>
          <w:lang w:eastAsia="zh-TW"/>
        </w:rPr>
      </w:pPr>
      <w:r>
        <w:rPr>
          <w:lang w:eastAsia="zh-TW"/>
        </w:rPr>
        <w:t>【</w:t>
      </w:r>
      <w:r>
        <w:rPr>
          <w:rFonts w:ascii="Times New Roman" w:eastAsia="Times New Roman" w:hAnsi="Times New Roman"/>
          <w:lang w:eastAsia="zh-TW"/>
        </w:rPr>
        <w:t>2</w:t>
      </w:r>
      <w:r>
        <w:rPr>
          <w:lang w:eastAsia="zh-TW"/>
        </w:rPr>
        <w:t>】</w:t>
      </w:r>
      <w:r>
        <w:rPr>
          <w:rFonts w:ascii="Times New Roman" w:eastAsia="Times New Roman" w:hAnsi="Times New Roman"/>
          <w:lang w:eastAsia="zh-TW"/>
        </w:rPr>
        <w:t>3</w:t>
      </w:r>
      <w:r w:rsidR="00AE238D">
        <w:rPr>
          <w:rFonts w:ascii="Times New Roman" w:eastAsia="Times New Roman" w:hAnsi="Times New Roman"/>
          <w:lang w:eastAsia="zh-TW"/>
        </w:rPr>
        <w:t>1</w:t>
      </w:r>
      <w:r>
        <w:rPr>
          <w:rFonts w:ascii="Times New Roman" w:eastAsia="Times New Roman" w:hAnsi="Times New Roman"/>
          <w:lang w:eastAsia="zh-TW"/>
        </w:rPr>
        <w:t>.</w:t>
      </w:r>
      <w:r>
        <w:rPr>
          <w:lang w:eastAsia="zh-TW"/>
        </w:rPr>
        <w:t>關於波士頓顧問團所提的</w:t>
      </w:r>
      <w:r>
        <w:rPr>
          <w:rFonts w:ascii="Times New Roman" w:eastAsia="Times New Roman" w:hAnsi="Times New Roman"/>
          <w:spacing w:val="-1"/>
          <w:lang w:eastAsia="zh-TW"/>
        </w:rPr>
        <w:t xml:space="preserve">BCG </w:t>
      </w:r>
      <w:r>
        <w:rPr>
          <w:lang w:eastAsia="zh-TW"/>
        </w:rPr>
        <w:t>矩陣，下列何者錯誤？</w:t>
      </w:r>
    </w:p>
    <w:p w:rsidR="004063E0" w:rsidRDefault="004063E0" w:rsidP="004063E0">
      <w:pPr>
        <w:spacing w:before="54"/>
        <w:ind w:left="400"/>
        <w:rPr>
          <w:rFonts w:ascii="細明體" w:eastAsia="細明體" w:hAnsi="細明體" w:cs="細明體"/>
          <w:lang w:eastAsia="zh-TW"/>
        </w:rPr>
      </w:pPr>
      <w:r>
        <w:rPr>
          <w:rFonts w:ascii="Wingdings" w:eastAsia="Wingdings" w:hAnsi="Wingdings" w:cs="Wingdings"/>
          <w:spacing w:val="-3"/>
          <w:lang w:eastAsia="zh-TW"/>
        </w:rPr>
        <w:t></w:t>
      </w:r>
      <w:r>
        <w:rPr>
          <w:rFonts w:ascii="細明體" w:eastAsia="細明體" w:hAnsi="細明體" w:cs="細明體"/>
          <w:spacing w:val="-2"/>
          <w:lang w:eastAsia="zh-TW"/>
        </w:rPr>
        <w:t>目的是協助企業分析其業務和產品系列的表現，協助企業更妥善地分配資源</w:t>
      </w:r>
    </w:p>
    <w:p w:rsidR="004063E0" w:rsidRDefault="004063E0" w:rsidP="004063E0">
      <w:pPr>
        <w:spacing w:before="60"/>
        <w:ind w:left="400"/>
        <w:rPr>
          <w:rFonts w:ascii="Times New Roman" w:eastAsia="Times New Roman" w:hAnsi="Times New Roman"/>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市場占有率高，成長率高的事業單位，被稱為「金牛」事業</w:t>
      </w:r>
      <w:r>
        <w:rPr>
          <w:rFonts w:ascii="Times New Roman" w:eastAsia="Times New Roman" w:hAnsi="Times New Roman"/>
          <w:spacing w:val="-1"/>
          <w:lang w:eastAsia="zh-TW"/>
        </w:rPr>
        <w:t>(cash</w:t>
      </w:r>
      <w:r>
        <w:rPr>
          <w:rFonts w:ascii="Times New Roman" w:eastAsia="Times New Roman" w:hAnsi="Times New Roman"/>
          <w:lang w:eastAsia="zh-TW"/>
        </w:rPr>
        <w:t>cows)</w:t>
      </w:r>
    </w:p>
    <w:p w:rsidR="004063E0" w:rsidRDefault="004063E0" w:rsidP="004063E0">
      <w:pPr>
        <w:spacing w:before="58"/>
        <w:ind w:left="400"/>
        <w:rPr>
          <w:rFonts w:ascii="Times New Roman" w:eastAsia="Times New Roman" w:hAnsi="Times New Roman"/>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成長率和占有率都低的事業單位，被稱為「瘦狗」事業</w:t>
      </w:r>
      <w:r>
        <w:rPr>
          <w:rFonts w:ascii="Times New Roman" w:eastAsia="Times New Roman" w:hAnsi="Times New Roman"/>
          <w:spacing w:val="-1"/>
          <w:lang w:eastAsia="zh-TW"/>
        </w:rPr>
        <w:t>(dog)</w:t>
      </w:r>
    </w:p>
    <w:p w:rsidR="004063E0" w:rsidRDefault="004063E0" w:rsidP="004063E0">
      <w:pPr>
        <w:spacing w:before="56"/>
        <w:ind w:left="400"/>
        <w:rPr>
          <w:rFonts w:ascii="Times New Roman" w:eastAsia="Times New Roman" w:hAnsi="Times New Roman"/>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市場占有率低但成長率高的事業單位，被稱為「問題」事業</w:t>
      </w:r>
      <w:r>
        <w:rPr>
          <w:rFonts w:ascii="Times New Roman" w:eastAsia="Times New Roman" w:hAnsi="Times New Roman"/>
          <w:spacing w:val="-1"/>
          <w:lang w:eastAsia="zh-TW"/>
        </w:rPr>
        <w:t>(questionmark)</w:t>
      </w:r>
    </w:p>
    <w:p w:rsidR="004063E0" w:rsidRDefault="004063E0" w:rsidP="004063E0">
      <w:pPr>
        <w:pStyle w:val="a3"/>
        <w:rPr>
          <w:lang w:eastAsia="zh-TW"/>
        </w:rPr>
      </w:pPr>
      <w:r>
        <w:rPr>
          <w:lang w:eastAsia="zh-TW"/>
        </w:rPr>
        <w:t>【</w:t>
      </w:r>
      <w:r>
        <w:rPr>
          <w:rFonts w:ascii="Times New Roman" w:eastAsia="Times New Roman" w:hAnsi="Times New Roman"/>
          <w:lang w:eastAsia="zh-TW"/>
        </w:rPr>
        <w:t>3</w:t>
      </w:r>
      <w:r>
        <w:rPr>
          <w:lang w:eastAsia="zh-TW"/>
        </w:rPr>
        <w:t>】</w:t>
      </w:r>
      <w:r>
        <w:rPr>
          <w:rFonts w:ascii="Times New Roman" w:eastAsia="Times New Roman" w:hAnsi="Times New Roman"/>
          <w:lang w:eastAsia="zh-TW"/>
        </w:rPr>
        <w:t>3</w:t>
      </w:r>
      <w:r w:rsidR="00AE238D">
        <w:rPr>
          <w:rFonts w:ascii="Times New Roman" w:eastAsia="Times New Roman" w:hAnsi="Times New Roman"/>
          <w:lang w:eastAsia="zh-TW"/>
        </w:rPr>
        <w:t>2</w:t>
      </w:r>
      <w:r>
        <w:rPr>
          <w:rFonts w:ascii="Times New Roman" w:eastAsia="Times New Roman" w:hAnsi="Times New Roman"/>
          <w:lang w:eastAsia="zh-TW"/>
        </w:rPr>
        <w:t>.</w:t>
      </w:r>
      <w:r>
        <w:rPr>
          <w:lang w:eastAsia="zh-TW"/>
        </w:rPr>
        <w:t>關於組織招募內部或外部人才來源的敘述，下列何者錯誤？</w:t>
      </w:r>
    </w:p>
    <w:p w:rsidR="004063E0" w:rsidRDefault="004063E0" w:rsidP="004063E0">
      <w:pPr>
        <w:spacing w:before="54"/>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由內部擢升高階主管會有激勵士氣的效果</w:t>
      </w:r>
    </w:p>
    <w:p w:rsidR="004063E0" w:rsidRDefault="004063E0" w:rsidP="004063E0">
      <w:pPr>
        <w:spacing w:before="60"/>
        <w:ind w:left="400"/>
        <w:rPr>
          <w:rFonts w:ascii="細明體" w:eastAsia="細明體" w:hAnsi="細明體" w:cs="細明體"/>
          <w:lang w:eastAsia="zh-TW"/>
        </w:rPr>
      </w:pPr>
      <w:r>
        <w:rPr>
          <w:rFonts w:ascii="Wingdings" w:eastAsia="Wingdings" w:hAnsi="Wingdings" w:cs="Wingdings"/>
          <w:spacing w:val="-3"/>
          <w:lang w:eastAsia="zh-TW"/>
        </w:rPr>
        <w:t></w:t>
      </w:r>
      <w:r>
        <w:rPr>
          <w:rFonts w:ascii="細明體" w:eastAsia="細明體" w:hAnsi="細明體" w:cs="細明體"/>
          <w:spacing w:val="-2"/>
          <w:lang w:eastAsia="zh-TW"/>
        </w:rPr>
        <w:t>組織內部人力來源的員工，對組織已有一定的瞭解</w:t>
      </w:r>
    </w:p>
    <w:p w:rsidR="004063E0" w:rsidRDefault="004063E0" w:rsidP="004063E0">
      <w:pPr>
        <w:spacing w:before="57"/>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相對於外部人力，內部人力來源較容易有新的觀念與作法</w:t>
      </w:r>
    </w:p>
    <w:p w:rsidR="004063E0" w:rsidRDefault="004063E0" w:rsidP="004063E0">
      <w:pPr>
        <w:spacing w:before="60"/>
        <w:ind w:left="400"/>
        <w:rPr>
          <w:rFonts w:ascii="細明體" w:eastAsia="細明體" w:hAnsi="細明體" w:cs="細明體"/>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外部人力市場較大，可以有較多的選擇</w:t>
      </w:r>
    </w:p>
    <w:p w:rsidR="004063E0" w:rsidRDefault="004063E0" w:rsidP="004063E0">
      <w:pPr>
        <w:pStyle w:val="a3"/>
        <w:spacing w:line="264" w:lineRule="auto"/>
        <w:ind w:left="354" w:hanging="255"/>
        <w:rPr>
          <w:lang w:eastAsia="zh-TW"/>
        </w:rPr>
      </w:pPr>
      <w:r>
        <w:rPr>
          <w:spacing w:val="-2"/>
          <w:lang w:eastAsia="zh-TW"/>
        </w:rPr>
        <w:t>【</w:t>
      </w:r>
      <w:r>
        <w:rPr>
          <w:rFonts w:ascii="Times New Roman" w:eastAsia="Times New Roman" w:hAnsi="Times New Roman"/>
          <w:spacing w:val="-2"/>
          <w:lang w:eastAsia="zh-TW"/>
        </w:rPr>
        <w:t>1</w:t>
      </w:r>
      <w:r>
        <w:rPr>
          <w:spacing w:val="-2"/>
          <w:lang w:eastAsia="zh-TW"/>
        </w:rPr>
        <w:t>】</w:t>
      </w:r>
      <w:r>
        <w:rPr>
          <w:rFonts w:ascii="Times New Roman" w:eastAsia="Times New Roman" w:hAnsi="Times New Roman"/>
          <w:spacing w:val="-2"/>
          <w:lang w:eastAsia="zh-TW"/>
        </w:rPr>
        <w:t>3</w:t>
      </w:r>
      <w:r w:rsidR="00AE238D">
        <w:rPr>
          <w:rFonts w:ascii="Times New Roman" w:eastAsia="Times New Roman" w:hAnsi="Times New Roman"/>
          <w:spacing w:val="-2"/>
          <w:lang w:eastAsia="zh-TW"/>
        </w:rPr>
        <w:t>3</w:t>
      </w:r>
      <w:r>
        <w:rPr>
          <w:rFonts w:ascii="Times New Roman" w:eastAsia="Times New Roman" w:hAnsi="Times New Roman"/>
          <w:spacing w:val="-2"/>
          <w:lang w:eastAsia="zh-TW"/>
        </w:rPr>
        <w:t>.</w:t>
      </w:r>
      <w:r>
        <w:rPr>
          <w:spacing w:val="-2"/>
          <w:lang w:eastAsia="zh-TW"/>
        </w:rPr>
        <w:t>「藉由增加工作的職權</w:t>
      </w:r>
      <w:r>
        <w:rPr>
          <w:rFonts w:ascii="Times New Roman" w:eastAsia="Times New Roman" w:hAnsi="Times New Roman"/>
          <w:spacing w:val="-2"/>
          <w:lang w:eastAsia="zh-TW"/>
        </w:rPr>
        <w:t>(authority)</w:t>
      </w:r>
      <w:r>
        <w:rPr>
          <w:spacing w:val="-2"/>
          <w:lang w:eastAsia="zh-TW"/>
        </w:rPr>
        <w:t>、自主性</w:t>
      </w:r>
      <w:r>
        <w:rPr>
          <w:rFonts w:ascii="Times New Roman" w:eastAsia="Times New Roman" w:hAnsi="Times New Roman"/>
          <w:spacing w:val="-2"/>
          <w:lang w:eastAsia="zh-TW"/>
        </w:rPr>
        <w:t>(autonomy)</w:t>
      </w:r>
      <w:r>
        <w:rPr>
          <w:spacing w:val="-2"/>
          <w:lang w:eastAsia="zh-TW"/>
        </w:rPr>
        <w:t>及對如何達成任務與工作的控制權，以提升員工</w:t>
      </w:r>
      <w:r>
        <w:rPr>
          <w:lang w:eastAsia="zh-TW"/>
        </w:rPr>
        <w:t>對職務的滿意度，係屬於一種垂直式的工作重整方法。」這種方法是下列哪一種？</w:t>
      </w:r>
    </w:p>
    <w:p w:rsidR="004063E0" w:rsidRDefault="004063E0" w:rsidP="004063E0">
      <w:pPr>
        <w:tabs>
          <w:tab w:val="left" w:pos="6009"/>
        </w:tabs>
        <w:spacing w:before="32"/>
        <w:ind w:left="400"/>
        <w:rPr>
          <w:rFonts w:ascii="Times New Roman" w:eastAsia="Times New Roman" w:hAnsi="Times New Roman"/>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工作豐富化</w:t>
      </w:r>
      <w:r>
        <w:rPr>
          <w:rFonts w:ascii="Times New Roman" w:eastAsia="Times New Roman" w:hAnsi="Times New Roman"/>
          <w:spacing w:val="-1"/>
          <w:lang w:eastAsia="zh-TW"/>
        </w:rPr>
        <w:t>(jobenrichment)</w:t>
      </w:r>
      <w:r>
        <w:rPr>
          <w:rFonts w:ascii="Times New Roman" w:eastAsia="Times New Roman" w:hAnsi="Times New Roman"/>
          <w:spacing w:val="-1"/>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工作輪調</w:t>
      </w:r>
      <w:r>
        <w:rPr>
          <w:rFonts w:ascii="Times New Roman" w:eastAsia="Times New Roman" w:hAnsi="Times New Roman"/>
          <w:spacing w:val="-1"/>
          <w:lang w:eastAsia="zh-TW"/>
        </w:rPr>
        <w:t>(jobrotation)</w:t>
      </w:r>
    </w:p>
    <w:p w:rsidR="004063E0" w:rsidRDefault="004063E0" w:rsidP="004063E0">
      <w:pPr>
        <w:tabs>
          <w:tab w:val="left" w:pos="6009"/>
        </w:tabs>
        <w:spacing w:before="59"/>
        <w:ind w:left="400"/>
        <w:rPr>
          <w:rFonts w:ascii="Times New Roman" w:eastAsia="Times New Roman" w:hAnsi="Times New Roman"/>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工作擴大化</w:t>
      </w:r>
      <w:r>
        <w:rPr>
          <w:rFonts w:ascii="Times New Roman" w:eastAsia="Times New Roman" w:hAnsi="Times New Roman"/>
          <w:spacing w:val="-1"/>
          <w:lang w:eastAsia="zh-TW"/>
        </w:rPr>
        <w:t>(jobenlargement)</w:t>
      </w:r>
      <w:r>
        <w:rPr>
          <w:rFonts w:ascii="Times New Roman" w:eastAsia="Times New Roman" w:hAnsi="Times New Roman"/>
          <w:spacing w:val="-1"/>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工作簡化</w:t>
      </w:r>
      <w:r>
        <w:rPr>
          <w:rFonts w:ascii="Times New Roman" w:eastAsia="Times New Roman" w:hAnsi="Times New Roman"/>
          <w:spacing w:val="-1"/>
          <w:lang w:eastAsia="zh-TW"/>
        </w:rPr>
        <w:t>(jobsimplification)</w:t>
      </w:r>
    </w:p>
    <w:p w:rsidR="004063E0" w:rsidRDefault="004063E0" w:rsidP="004063E0">
      <w:pPr>
        <w:pStyle w:val="a3"/>
        <w:spacing w:before="77"/>
        <w:rPr>
          <w:lang w:eastAsia="zh-TW"/>
        </w:rPr>
      </w:pPr>
      <w:r>
        <w:rPr>
          <w:lang w:eastAsia="zh-TW"/>
        </w:rPr>
        <w:t>【</w:t>
      </w:r>
      <w:r>
        <w:rPr>
          <w:rFonts w:ascii="Times New Roman" w:eastAsia="Times New Roman" w:hAnsi="Times New Roman"/>
          <w:lang w:eastAsia="zh-TW"/>
        </w:rPr>
        <w:t>4</w:t>
      </w:r>
      <w:r>
        <w:rPr>
          <w:lang w:eastAsia="zh-TW"/>
        </w:rPr>
        <w:t>】</w:t>
      </w:r>
      <w:r>
        <w:rPr>
          <w:rFonts w:ascii="Times New Roman" w:eastAsia="Times New Roman" w:hAnsi="Times New Roman"/>
          <w:lang w:eastAsia="zh-TW"/>
        </w:rPr>
        <w:t>3</w:t>
      </w:r>
      <w:r w:rsidR="00AE238D">
        <w:rPr>
          <w:rFonts w:ascii="Times New Roman" w:eastAsia="Times New Roman" w:hAnsi="Times New Roman"/>
          <w:lang w:eastAsia="zh-TW"/>
        </w:rPr>
        <w:t>4</w:t>
      </w:r>
      <w:r>
        <w:rPr>
          <w:rFonts w:ascii="Times New Roman" w:eastAsia="Times New Roman" w:hAnsi="Times New Roman"/>
          <w:lang w:eastAsia="zh-TW"/>
        </w:rPr>
        <w:t>.</w:t>
      </w:r>
      <w:r>
        <w:rPr>
          <w:lang w:eastAsia="zh-TW"/>
        </w:rPr>
        <w:t>下列何者為科學管理學派最根本的原則？</w:t>
      </w:r>
    </w:p>
    <w:p w:rsidR="004063E0" w:rsidRDefault="004063E0" w:rsidP="004063E0">
      <w:pPr>
        <w:tabs>
          <w:tab w:val="left" w:pos="3030"/>
          <w:tab w:val="left" w:pos="6009"/>
          <w:tab w:val="left" w:pos="8844"/>
        </w:tabs>
        <w:spacing w:before="5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提高合法性</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強化權威</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提升效能</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提高效率</w:t>
      </w:r>
    </w:p>
    <w:p w:rsidR="004063E0" w:rsidRDefault="004063E0" w:rsidP="004063E0">
      <w:pPr>
        <w:pStyle w:val="a3"/>
        <w:spacing w:before="76"/>
        <w:rPr>
          <w:lang w:eastAsia="zh-TW"/>
        </w:rPr>
      </w:pPr>
      <w:r>
        <w:rPr>
          <w:spacing w:val="-1"/>
          <w:lang w:eastAsia="zh-TW"/>
        </w:rPr>
        <w:t>【</w:t>
      </w:r>
      <w:r>
        <w:rPr>
          <w:rFonts w:ascii="Times New Roman" w:eastAsia="Times New Roman" w:hAnsi="Times New Roman"/>
          <w:spacing w:val="-1"/>
          <w:lang w:eastAsia="zh-TW"/>
        </w:rPr>
        <w:t>4</w:t>
      </w:r>
      <w:r>
        <w:rPr>
          <w:spacing w:val="-1"/>
          <w:lang w:eastAsia="zh-TW"/>
        </w:rPr>
        <w:t>】</w:t>
      </w:r>
      <w:r>
        <w:rPr>
          <w:rFonts w:ascii="Times New Roman" w:eastAsia="Times New Roman" w:hAnsi="Times New Roman"/>
          <w:spacing w:val="-1"/>
          <w:lang w:eastAsia="zh-TW"/>
        </w:rPr>
        <w:t>3</w:t>
      </w:r>
      <w:r w:rsidR="00AE238D">
        <w:rPr>
          <w:rFonts w:ascii="Times New Roman" w:eastAsia="Times New Roman" w:hAnsi="Times New Roman"/>
          <w:spacing w:val="-1"/>
          <w:lang w:eastAsia="zh-TW"/>
        </w:rPr>
        <w:t>5</w:t>
      </w:r>
      <w:r>
        <w:rPr>
          <w:rFonts w:ascii="Times New Roman" w:eastAsia="Times New Roman" w:hAnsi="Times New Roman"/>
          <w:spacing w:val="-1"/>
          <w:lang w:eastAsia="zh-TW"/>
        </w:rPr>
        <w:t>.</w:t>
      </w:r>
      <w:r>
        <w:rPr>
          <w:spacing w:val="-1"/>
          <w:lang w:eastAsia="zh-TW"/>
        </w:rPr>
        <w:t>在分析產業獲利能力的競爭力時，下面何者不屬於波特</w:t>
      </w:r>
      <w:r>
        <w:rPr>
          <w:rFonts w:ascii="Times New Roman" w:eastAsia="Times New Roman" w:hAnsi="Times New Roman"/>
          <w:spacing w:val="-1"/>
          <w:lang w:eastAsia="zh-TW"/>
        </w:rPr>
        <w:t>(MichaelE.Porter)</w:t>
      </w:r>
      <w:r>
        <w:rPr>
          <w:spacing w:val="-1"/>
          <w:lang w:eastAsia="zh-TW"/>
        </w:rPr>
        <w:t>的五力分析內容？</w:t>
      </w:r>
    </w:p>
    <w:p w:rsidR="004063E0" w:rsidRDefault="004063E0" w:rsidP="004063E0">
      <w:pPr>
        <w:tabs>
          <w:tab w:val="left" w:pos="6009"/>
        </w:tabs>
        <w:spacing w:before="54"/>
        <w:ind w:left="400"/>
        <w:rPr>
          <w:rFonts w:ascii="細明體" w:eastAsia="細明體" w:hAnsi="細明體" w:cs="細明體"/>
          <w:spacing w:val="-1"/>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 xml:space="preserve">替代品的威     </w:t>
      </w:r>
      <w:r>
        <w:rPr>
          <w:rFonts w:ascii="Wingdings" w:eastAsia="Wingdings" w:hAnsi="Wingdings" w:cs="Wingdings"/>
          <w:spacing w:val="-2"/>
          <w:lang w:eastAsia="zh-TW"/>
        </w:rPr>
        <w:t></w:t>
      </w:r>
      <w:r>
        <w:rPr>
          <w:rFonts w:ascii="細明體" w:eastAsia="細明體" w:hAnsi="細明體" w:cs="細明體"/>
          <w:spacing w:val="-1"/>
          <w:lang w:eastAsia="zh-TW"/>
        </w:rPr>
        <w:t>購買者的議價能力</w:t>
      </w:r>
      <w:r>
        <w:rPr>
          <w:rFonts w:ascii="Wingdings" w:eastAsia="Wingdings" w:hAnsi="Wingdings" w:cs="Wingdings"/>
          <w:spacing w:val="-2"/>
          <w:w w:val="95"/>
          <w:lang w:eastAsia="zh-TW"/>
        </w:rPr>
        <w:t></w:t>
      </w:r>
      <w:r>
        <w:rPr>
          <w:rFonts w:ascii="細明體" w:eastAsia="細明體" w:hAnsi="細明體" w:cs="細明體"/>
          <w:spacing w:val="-1"/>
          <w:w w:val="95"/>
          <w:lang w:eastAsia="zh-TW"/>
        </w:rPr>
        <w:t>潛在進入者的威脅</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消費者的資料安全</w:t>
      </w:r>
    </w:p>
    <w:p w:rsidR="004063E0" w:rsidRDefault="004063E0" w:rsidP="004063E0">
      <w:pPr>
        <w:pStyle w:val="a3"/>
        <w:spacing w:before="27" w:line="265" w:lineRule="auto"/>
        <w:ind w:left="354" w:right="104" w:hanging="255"/>
        <w:jc w:val="both"/>
        <w:rPr>
          <w:lang w:eastAsia="zh-TW"/>
        </w:rPr>
      </w:pPr>
      <w:r>
        <w:rPr>
          <w:spacing w:val="-2"/>
          <w:lang w:eastAsia="zh-TW"/>
        </w:rPr>
        <w:t>【</w:t>
      </w:r>
      <w:r>
        <w:rPr>
          <w:rFonts w:ascii="Times New Roman" w:eastAsia="Times New Roman" w:hAnsi="Times New Roman"/>
          <w:spacing w:val="-2"/>
          <w:lang w:eastAsia="zh-TW"/>
        </w:rPr>
        <w:t>2</w:t>
      </w:r>
      <w:r>
        <w:rPr>
          <w:spacing w:val="-2"/>
          <w:lang w:eastAsia="zh-TW"/>
        </w:rPr>
        <w:t>】</w:t>
      </w:r>
      <w:r>
        <w:rPr>
          <w:rFonts w:ascii="Times New Roman" w:eastAsia="Times New Roman" w:hAnsi="Times New Roman"/>
          <w:spacing w:val="-2"/>
          <w:lang w:eastAsia="zh-TW"/>
        </w:rPr>
        <w:t>3</w:t>
      </w:r>
      <w:r w:rsidR="00AE238D">
        <w:rPr>
          <w:rFonts w:ascii="Times New Roman" w:eastAsia="Times New Roman" w:hAnsi="Times New Roman"/>
          <w:spacing w:val="-2"/>
          <w:lang w:eastAsia="zh-TW"/>
        </w:rPr>
        <w:t>6</w:t>
      </w:r>
      <w:r>
        <w:rPr>
          <w:rFonts w:ascii="Times New Roman" w:eastAsia="Times New Roman" w:hAnsi="Times New Roman"/>
          <w:spacing w:val="-2"/>
          <w:lang w:eastAsia="zh-TW"/>
        </w:rPr>
        <w:t>.</w:t>
      </w:r>
      <w:r>
        <w:rPr>
          <w:spacing w:val="-2"/>
          <w:lang w:eastAsia="zh-TW"/>
        </w:rPr>
        <w:t>「有一種組織架構，有傳統的功能架構，但以達成各種專案任務為目標。專案成員由功能部門內抽調</w:t>
      </w:r>
      <w:r>
        <w:rPr>
          <w:spacing w:val="1"/>
          <w:lang w:eastAsia="zh-TW"/>
        </w:rPr>
        <w:t>組成團隊，專案結束後，成員則自專案解編，歸回原來的部門，兼收功能專業性與專案運作的彈性。」前</w:t>
      </w:r>
      <w:r>
        <w:rPr>
          <w:lang w:eastAsia="zh-TW"/>
        </w:rPr>
        <w:t>述係指下列何者？</w:t>
      </w:r>
    </w:p>
    <w:p w:rsidR="004063E0" w:rsidRDefault="004063E0" w:rsidP="004063E0">
      <w:pPr>
        <w:tabs>
          <w:tab w:val="left" w:pos="3030"/>
          <w:tab w:val="left" w:pos="6009"/>
          <w:tab w:val="left" w:pos="8843"/>
        </w:tabs>
        <w:spacing w:before="33"/>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無邊界組織</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矩陣組織</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專案組織</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自我管理團隊</w:t>
      </w:r>
    </w:p>
    <w:p w:rsidR="004063E0" w:rsidRDefault="004063E0" w:rsidP="004063E0">
      <w:pPr>
        <w:pStyle w:val="a3"/>
        <w:spacing w:line="264" w:lineRule="auto"/>
        <w:ind w:left="354" w:right="106" w:hanging="255"/>
        <w:jc w:val="both"/>
      </w:pPr>
      <w:r>
        <w:rPr>
          <w:spacing w:val="3"/>
        </w:rPr>
        <w:lastRenderedPageBreak/>
        <w:t>【</w:t>
      </w:r>
      <w:r>
        <w:rPr>
          <w:rFonts w:ascii="Times New Roman" w:eastAsia="Times New Roman" w:hAnsi="Times New Roman"/>
          <w:spacing w:val="3"/>
        </w:rPr>
        <w:t>1</w:t>
      </w:r>
      <w:r>
        <w:rPr>
          <w:spacing w:val="3"/>
        </w:rPr>
        <w:t>】</w:t>
      </w:r>
      <w:r>
        <w:rPr>
          <w:rFonts w:ascii="Times New Roman" w:eastAsia="Times New Roman" w:hAnsi="Times New Roman"/>
          <w:spacing w:val="3"/>
        </w:rPr>
        <w:t>3</w:t>
      </w:r>
      <w:r w:rsidR="00AE238D">
        <w:rPr>
          <w:rFonts w:ascii="Times New Roman" w:eastAsia="Times New Roman" w:hAnsi="Times New Roman"/>
          <w:spacing w:val="3"/>
        </w:rPr>
        <w:t>7</w:t>
      </w:r>
      <w:r>
        <w:rPr>
          <w:rFonts w:ascii="Times New Roman" w:eastAsia="Times New Roman" w:hAnsi="Times New Roman"/>
          <w:spacing w:val="3"/>
        </w:rPr>
        <w:t>.</w:t>
      </w:r>
      <w:r>
        <w:rPr>
          <w:spacing w:val="3"/>
        </w:rPr>
        <w:t>蒐集一特定工作上關於職責、需要技能、預期產出及其工作環境等資訊，其中包含工作說明書</w:t>
      </w:r>
      <w:r>
        <w:rPr>
          <w:rFonts w:ascii="Times New Roman" w:eastAsia="Times New Roman" w:hAnsi="Times New Roman"/>
          <w:spacing w:val="3"/>
        </w:rPr>
        <w:t>(Job</w:t>
      </w:r>
      <w:r>
        <w:rPr>
          <w:rFonts w:ascii="Times New Roman" w:eastAsia="Times New Roman" w:hAnsi="Times New Roman"/>
          <w:spacing w:val="-1"/>
        </w:rPr>
        <w:t>Description)</w:t>
      </w:r>
      <w:r>
        <w:rPr>
          <w:spacing w:val="-1"/>
        </w:rPr>
        <w:t>和工作規範</w:t>
      </w:r>
      <w:r>
        <w:rPr>
          <w:rFonts w:ascii="Times New Roman" w:eastAsia="Times New Roman" w:hAnsi="Times New Roman"/>
          <w:spacing w:val="-1"/>
        </w:rPr>
        <w:t>(JobSpecification)</w:t>
      </w:r>
      <w:r>
        <w:rPr>
          <w:spacing w:val="-1"/>
        </w:rPr>
        <w:t>等內容，是屬於下列哪一種活動？</w:t>
      </w:r>
    </w:p>
    <w:p w:rsidR="004063E0" w:rsidRDefault="004063E0" w:rsidP="004063E0">
      <w:pPr>
        <w:tabs>
          <w:tab w:val="left" w:pos="3030"/>
          <w:tab w:val="left" w:pos="6009"/>
          <w:tab w:val="left" w:pos="8843"/>
        </w:tabs>
        <w:spacing w:before="25"/>
        <w:ind w:left="400"/>
        <w:rPr>
          <w:rFonts w:ascii="細明體" w:eastAsia="細明體" w:hAnsi="細明體" w:cs="細明體"/>
        </w:rPr>
      </w:pPr>
      <w:r>
        <w:rPr>
          <w:rFonts w:ascii="Wingdings" w:eastAsia="Wingdings" w:hAnsi="Wingdings" w:cs="Wingdings"/>
          <w:spacing w:val="-2"/>
          <w:w w:val="95"/>
        </w:rPr>
        <w:t></w:t>
      </w:r>
      <w:r>
        <w:rPr>
          <w:rFonts w:ascii="細明體" w:eastAsia="細明體" w:hAnsi="細明體" w:cs="細明體"/>
          <w:spacing w:val="-1"/>
          <w:w w:val="95"/>
        </w:rPr>
        <w:t>工作分析</w:t>
      </w:r>
      <w:r>
        <w:rPr>
          <w:rFonts w:ascii="細明體" w:eastAsia="細明體" w:hAnsi="細明體" w:cs="細明體"/>
          <w:spacing w:val="-1"/>
          <w:w w:val="95"/>
        </w:rPr>
        <w:tab/>
      </w:r>
      <w:r>
        <w:rPr>
          <w:rFonts w:ascii="Wingdings" w:eastAsia="Wingdings" w:hAnsi="Wingdings" w:cs="Wingdings"/>
          <w:spacing w:val="-2"/>
          <w:w w:val="95"/>
        </w:rPr>
        <w:t></w:t>
      </w:r>
      <w:r>
        <w:rPr>
          <w:rFonts w:ascii="細明體" w:eastAsia="細明體" w:hAnsi="細明體" w:cs="細明體"/>
          <w:spacing w:val="-1"/>
          <w:w w:val="95"/>
        </w:rPr>
        <w:t>職務輪調</w:t>
      </w:r>
      <w:r>
        <w:rPr>
          <w:rFonts w:ascii="細明體" w:eastAsia="細明體" w:hAnsi="細明體" w:cs="細明體"/>
          <w:spacing w:val="-1"/>
          <w:w w:val="95"/>
        </w:rPr>
        <w:tab/>
      </w:r>
      <w:r>
        <w:rPr>
          <w:rFonts w:ascii="Wingdings" w:eastAsia="Wingdings" w:hAnsi="Wingdings" w:cs="Wingdings"/>
          <w:spacing w:val="-2"/>
          <w:w w:val="95"/>
        </w:rPr>
        <w:t></w:t>
      </w:r>
      <w:r>
        <w:rPr>
          <w:rFonts w:ascii="細明體" w:eastAsia="細明體" w:hAnsi="細明體" w:cs="細明體"/>
          <w:spacing w:val="-1"/>
          <w:w w:val="95"/>
        </w:rPr>
        <w:t>接班人計劃</w:t>
      </w:r>
      <w:r>
        <w:rPr>
          <w:rFonts w:ascii="細明體" w:eastAsia="細明體" w:hAnsi="細明體" w:cs="細明體"/>
          <w:spacing w:val="-1"/>
          <w:w w:val="95"/>
        </w:rPr>
        <w:tab/>
      </w:r>
      <w:r>
        <w:rPr>
          <w:rFonts w:ascii="Wingdings" w:eastAsia="Wingdings" w:hAnsi="Wingdings" w:cs="Wingdings"/>
          <w:spacing w:val="-3"/>
        </w:rPr>
        <w:t></w:t>
      </w:r>
      <w:r>
        <w:rPr>
          <w:rFonts w:ascii="細明體" w:eastAsia="細明體" w:hAnsi="細明體" w:cs="細明體"/>
          <w:spacing w:val="-2"/>
        </w:rPr>
        <w:t>策略夥伴</w:t>
      </w:r>
    </w:p>
    <w:p w:rsidR="004063E0" w:rsidRDefault="004063E0" w:rsidP="004063E0">
      <w:pPr>
        <w:pStyle w:val="a3"/>
        <w:spacing w:line="264" w:lineRule="auto"/>
        <w:ind w:left="354" w:right="108" w:hanging="255"/>
        <w:jc w:val="both"/>
        <w:rPr>
          <w:lang w:eastAsia="zh-TW"/>
        </w:rPr>
      </w:pPr>
      <w:r>
        <w:rPr>
          <w:lang w:eastAsia="zh-TW"/>
        </w:rPr>
        <w:t>【</w:t>
      </w:r>
      <w:r>
        <w:rPr>
          <w:rFonts w:ascii="Times New Roman" w:eastAsia="Times New Roman" w:hAnsi="Times New Roman"/>
          <w:lang w:eastAsia="zh-TW"/>
        </w:rPr>
        <w:t>3</w:t>
      </w:r>
      <w:r>
        <w:rPr>
          <w:spacing w:val="-32"/>
          <w:lang w:eastAsia="zh-TW"/>
        </w:rPr>
        <w:t>】</w:t>
      </w:r>
      <w:r>
        <w:rPr>
          <w:rFonts w:ascii="Times New Roman" w:eastAsia="Times New Roman" w:hAnsi="Times New Roman"/>
          <w:lang w:eastAsia="zh-TW"/>
        </w:rPr>
        <w:t>3</w:t>
      </w:r>
      <w:r w:rsidR="00AE238D">
        <w:rPr>
          <w:rFonts w:ascii="Times New Roman" w:eastAsia="Times New Roman" w:hAnsi="Times New Roman"/>
          <w:lang w:eastAsia="zh-TW"/>
        </w:rPr>
        <w:t>8</w:t>
      </w:r>
      <w:r>
        <w:rPr>
          <w:rFonts w:ascii="Times New Roman" w:eastAsia="Times New Roman" w:hAnsi="Times New Roman"/>
          <w:lang w:eastAsia="zh-TW"/>
        </w:rPr>
        <w:t>.</w:t>
      </w:r>
      <w:r>
        <w:rPr>
          <w:lang w:eastAsia="zh-TW"/>
        </w:rPr>
        <w:t>研究發展可以維持與強化市場的競爭地</w:t>
      </w:r>
      <w:r>
        <w:rPr>
          <w:spacing w:val="-17"/>
          <w:lang w:eastAsia="zh-TW"/>
        </w:rPr>
        <w:t>位、</w:t>
      </w:r>
      <w:r>
        <w:rPr>
          <w:lang w:eastAsia="zh-TW"/>
        </w:rPr>
        <w:t>持續企業的成</w:t>
      </w:r>
      <w:r>
        <w:rPr>
          <w:spacing w:val="2"/>
          <w:lang w:eastAsia="zh-TW"/>
        </w:rPr>
        <w:t>長</w:t>
      </w:r>
      <w:r>
        <w:rPr>
          <w:lang w:eastAsia="zh-TW"/>
        </w:rPr>
        <w:t>與生</w:t>
      </w:r>
      <w:r>
        <w:rPr>
          <w:spacing w:val="-17"/>
          <w:lang w:eastAsia="zh-TW"/>
        </w:rPr>
        <w:t>存。</w:t>
      </w:r>
      <w:r>
        <w:rPr>
          <w:lang w:eastAsia="zh-TW"/>
        </w:rPr>
        <w:t>下列哪一個</w:t>
      </w:r>
      <w:r>
        <w:rPr>
          <w:spacing w:val="2"/>
          <w:lang w:eastAsia="zh-TW"/>
        </w:rPr>
        <w:t>不</w:t>
      </w:r>
      <w:r>
        <w:rPr>
          <w:lang w:eastAsia="zh-TW"/>
        </w:rPr>
        <w:t>屬於研究發展的特 性？</w:t>
      </w:r>
    </w:p>
    <w:p w:rsidR="004063E0" w:rsidRDefault="004063E0" w:rsidP="004063E0">
      <w:pPr>
        <w:tabs>
          <w:tab w:val="left" w:pos="6009"/>
        </w:tabs>
        <w:spacing w:before="3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具高度的風險性</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是屬於高報酬的事業</w:t>
      </w:r>
    </w:p>
    <w:p w:rsidR="004063E0" w:rsidRDefault="004063E0" w:rsidP="004063E0">
      <w:pPr>
        <w:tabs>
          <w:tab w:val="left" w:pos="6009"/>
        </w:tabs>
        <w:spacing w:before="57"/>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短期的投入通常就會有結果</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高度依賴專業人才</w:t>
      </w:r>
    </w:p>
    <w:p w:rsidR="004063E0" w:rsidRDefault="004063E0" w:rsidP="004063E0">
      <w:pPr>
        <w:pStyle w:val="a3"/>
        <w:spacing w:line="264" w:lineRule="auto"/>
        <w:ind w:left="354" w:right="110" w:hanging="255"/>
        <w:jc w:val="both"/>
        <w:rPr>
          <w:lang w:eastAsia="zh-TW"/>
        </w:rPr>
      </w:pPr>
      <w:r>
        <w:rPr>
          <w:lang w:eastAsia="zh-TW"/>
        </w:rPr>
        <w:t>【</w:t>
      </w:r>
      <w:r>
        <w:rPr>
          <w:rFonts w:ascii="Times New Roman" w:eastAsia="Times New Roman" w:hAnsi="Times New Roman"/>
          <w:lang w:eastAsia="zh-TW"/>
        </w:rPr>
        <w:t>1</w:t>
      </w:r>
      <w:r>
        <w:rPr>
          <w:spacing w:val="-24"/>
          <w:lang w:eastAsia="zh-TW"/>
        </w:rPr>
        <w:t>】</w:t>
      </w:r>
      <w:r w:rsidR="00AE238D">
        <w:rPr>
          <w:rFonts w:ascii="Times New Roman" w:eastAsia="Times New Roman" w:hAnsi="Times New Roman"/>
          <w:lang w:eastAsia="zh-TW"/>
        </w:rPr>
        <w:t>39</w:t>
      </w:r>
      <w:r>
        <w:rPr>
          <w:rFonts w:ascii="Times New Roman" w:eastAsia="Times New Roman" w:hAnsi="Times New Roman"/>
          <w:lang w:eastAsia="zh-TW"/>
        </w:rPr>
        <w:t>.</w:t>
      </w:r>
      <w:r>
        <w:rPr>
          <w:lang w:eastAsia="zh-TW"/>
        </w:rPr>
        <w:t>公司為每一個員工設定福利的額</w:t>
      </w:r>
      <w:r>
        <w:rPr>
          <w:spacing w:val="-12"/>
          <w:lang w:eastAsia="zh-TW"/>
        </w:rPr>
        <w:t>度，</w:t>
      </w:r>
      <w:r>
        <w:rPr>
          <w:lang w:eastAsia="zh-TW"/>
        </w:rPr>
        <w:t>並列出多個福利項目供員工選</w:t>
      </w:r>
      <w:r>
        <w:rPr>
          <w:spacing w:val="-12"/>
          <w:lang w:eastAsia="zh-TW"/>
        </w:rPr>
        <w:t>擇，</w:t>
      </w:r>
      <w:r>
        <w:rPr>
          <w:lang w:eastAsia="zh-TW"/>
        </w:rPr>
        <w:t>在設定的額度範圍</w:t>
      </w:r>
      <w:r>
        <w:rPr>
          <w:spacing w:val="-12"/>
          <w:lang w:eastAsia="zh-TW"/>
        </w:rPr>
        <w:t>內，</w:t>
      </w:r>
      <w:r>
        <w:rPr>
          <w:lang w:eastAsia="zh-TW"/>
        </w:rPr>
        <w:t>員工可 以視個人需求自由地選擇福利項目的搭配，這是下列哪一種制度？</w:t>
      </w:r>
    </w:p>
    <w:p w:rsidR="004063E0" w:rsidRDefault="004063E0" w:rsidP="004063E0">
      <w:pPr>
        <w:tabs>
          <w:tab w:val="left" w:pos="3030"/>
          <w:tab w:val="left" w:pos="6009"/>
          <w:tab w:val="left" w:pos="8843"/>
        </w:tabs>
        <w:spacing w:before="3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彈性福利計劃</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退休福利計畫</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共福利金計劃</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團體保險福利計劃</w:t>
      </w:r>
    </w:p>
    <w:p w:rsidR="004063E0" w:rsidRDefault="004063E0" w:rsidP="004063E0">
      <w:pPr>
        <w:pStyle w:val="a3"/>
        <w:spacing w:before="76"/>
        <w:rPr>
          <w:lang w:eastAsia="zh-TW"/>
        </w:rPr>
      </w:pPr>
      <w:r>
        <w:rPr>
          <w:lang w:eastAsia="zh-TW"/>
        </w:rPr>
        <w:t>【</w:t>
      </w:r>
      <w:r>
        <w:rPr>
          <w:rFonts w:ascii="Times New Roman" w:eastAsia="Times New Roman" w:hAnsi="Times New Roman"/>
          <w:lang w:eastAsia="zh-TW"/>
        </w:rPr>
        <w:t>4</w:t>
      </w:r>
      <w:r>
        <w:rPr>
          <w:lang w:eastAsia="zh-TW"/>
        </w:rPr>
        <w:t>】</w:t>
      </w:r>
      <w:r>
        <w:rPr>
          <w:rFonts w:ascii="Times New Roman" w:eastAsia="Times New Roman" w:hAnsi="Times New Roman"/>
          <w:lang w:eastAsia="zh-TW"/>
        </w:rPr>
        <w:t>4</w:t>
      </w:r>
      <w:r w:rsidR="00AE238D">
        <w:rPr>
          <w:rFonts w:ascii="Times New Roman" w:eastAsia="Times New Roman" w:hAnsi="Times New Roman"/>
          <w:lang w:eastAsia="zh-TW"/>
        </w:rPr>
        <w:t>0</w:t>
      </w:r>
      <w:r>
        <w:rPr>
          <w:rFonts w:ascii="Times New Roman" w:eastAsia="Times New Roman" w:hAnsi="Times New Roman"/>
          <w:lang w:eastAsia="zh-TW"/>
        </w:rPr>
        <w:t>.</w:t>
      </w:r>
      <w:r>
        <w:rPr>
          <w:lang w:eastAsia="zh-TW"/>
        </w:rPr>
        <w:t>關於電子商務的敘述，下列何者錯誤？</w:t>
      </w:r>
    </w:p>
    <w:p w:rsidR="004063E0" w:rsidRDefault="004063E0" w:rsidP="004063E0">
      <w:pPr>
        <w:tabs>
          <w:tab w:val="left" w:pos="6009"/>
        </w:tabs>
        <w:spacing w:before="5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節省開發廣告費用</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直接開發目標市場、增加產品通路</w:t>
      </w:r>
    </w:p>
    <w:p w:rsidR="004063E0" w:rsidRDefault="004063E0" w:rsidP="004063E0">
      <w:pPr>
        <w:tabs>
          <w:tab w:val="left" w:pos="6009"/>
        </w:tabs>
        <w:spacing w:before="60"/>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直接聯繫客戶，線上售後服務</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資訊透明，交易安全大幅提升</w:t>
      </w:r>
    </w:p>
    <w:p w:rsidR="004063E0" w:rsidRDefault="004063E0" w:rsidP="004063E0">
      <w:pPr>
        <w:pStyle w:val="a3"/>
        <w:rPr>
          <w:lang w:eastAsia="zh-TW"/>
        </w:rPr>
      </w:pPr>
      <w:r>
        <w:rPr>
          <w:lang w:eastAsia="zh-TW"/>
        </w:rPr>
        <w:t>【</w:t>
      </w:r>
      <w:r>
        <w:rPr>
          <w:rFonts w:ascii="Times New Roman" w:eastAsia="Times New Roman" w:hAnsi="Times New Roman"/>
          <w:lang w:eastAsia="zh-TW"/>
        </w:rPr>
        <w:t>3</w:t>
      </w:r>
      <w:r>
        <w:rPr>
          <w:lang w:eastAsia="zh-TW"/>
        </w:rPr>
        <w:t>】</w:t>
      </w:r>
      <w:r>
        <w:rPr>
          <w:rFonts w:ascii="Times New Roman" w:eastAsia="Times New Roman" w:hAnsi="Times New Roman"/>
          <w:lang w:eastAsia="zh-TW"/>
        </w:rPr>
        <w:t>4</w:t>
      </w:r>
      <w:r w:rsidR="00AE238D">
        <w:rPr>
          <w:rFonts w:ascii="Times New Roman" w:eastAsia="Times New Roman" w:hAnsi="Times New Roman"/>
          <w:lang w:eastAsia="zh-TW"/>
        </w:rPr>
        <w:t>1</w:t>
      </w:r>
      <w:r>
        <w:rPr>
          <w:rFonts w:ascii="Times New Roman" w:eastAsia="Times New Roman" w:hAnsi="Times New Roman"/>
          <w:lang w:eastAsia="zh-TW"/>
        </w:rPr>
        <w:t>.</w:t>
      </w:r>
      <w:r>
        <w:rPr>
          <w:lang w:eastAsia="zh-TW"/>
        </w:rPr>
        <w:t>下列何者不是透過財務分析衡量「企業獲利能力」的重要指標？</w:t>
      </w:r>
    </w:p>
    <w:p w:rsidR="004063E0" w:rsidRDefault="004063E0" w:rsidP="004063E0">
      <w:pPr>
        <w:tabs>
          <w:tab w:val="left" w:pos="3030"/>
          <w:tab w:val="left" w:pos="6009"/>
          <w:tab w:val="left" w:pos="8843"/>
        </w:tabs>
        <w:spacing w:before="5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稅後淨利率</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總資產報酬率</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流動比率</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普通股權益報酬率</w:t>
      </w:r>
    </w:p>
    <w:p w:rsidR="004063E0" w:rsidRDefault="004063E0" w:rsidP="004063E0">
      <w:pPr>
        <w:tabs>
          <w:tab w:val="left" w:pos="3030"/>
          <w:tab w:val="left" w:pos="6009"/>
          <w:tab w:val="left" w:pos="8844"/>
        </w:tabs>
        <w:spacing w:before="36"/>
        <w:rPr>
          <w:lang w:eastAsia="zh-TW"/>
        </w:rPr>
      </w:pPr>
      <w:r>
        <w:rPr>
          <w:lang w:eastAsia="zh-TW"/>
        </w:rPr>
        <w:t>【</w:t>
      </w:r>
      <w:r>
        <w:rPr>
          <w:rFonts w:ascii="Times New Roman" w:eastAsia="Times New Roman" w:hAnsi="Times New Roman"/>
          <w:lang w:eastAsia="zh-TW"/>
        </w:rPr>
        <w:t>4</w:t>
      </w:r>
      <w:r>
        <w:rPr>
          <w:lang w:eastAsia="zh-TW"/>
        </w:rPr>
        <w:t>】</w:t>
      </w:r>
      <w:r>
        <w:rPr>
          <w:rFonts w:ascii="Times New Roman" w:eastAsia="Times New Roman" w:hAnsi="Times New Roman"/>
          <w:lang w:eastAsia="zh-TW"/>
        </w:rPr>
        <w:t>4</w:t>
      </w:r>
      <w:r w:rsidR="00AE238D">
        <w:rPr>
          <w:rFonts w:ascii="Times New Roman" w:eastAsia="Times New Roman" w:hAnsi="Times New Roman"/>
          <w:lang w:eastAsia="zh-TW"/>
        </w:rPr>
        <w:t>2</w:t>
      </w:r>
      <w:r>
        <w:rPr>
          <w:rFonts w:ascii="Times New Roman" w:eastAsia="Times New Roman" w:hAnsi="Times New Roman"/>
          <w:lang w:eastAsia="zh-TW"/>
        </w:rPr>
        <w:t>.</w:t>
      </w:r>
      <w:r>
        <w:rPr>
          <w:rFonts w:ascii="Times New Roman" w:eastAsia="Times New Roman" w:hAnsi="Times New Roman"/>
          <w:spacing w:val="-2"/>
          <w:lang w:eastAsia="zh-TW"/>
        </w:rPr>
        <w:t>ISO</w:t>
      </w:r>
      <w:r>
        <w:rPr>
          <w:rFonts w:ascii="Times New Roman" w:eastAsia="Times New Roman" w:hAnsi="Times New Roman"/>
          <w:lang w:eastAsia="zh-TW"/>
        </w:rPr>
        <w:t xml:space="preserve"> 9000</w:t>
      </w:r>
      <w:r>
        <w:rPr>
          <w:lang w:eastAsia="zh-TW"/>
        </w:rPr>
        <w:t>是屬於下列哪種功能系統？</w:t>
      </w:r>
    </w:p>
    <w:p w:rsidR="004063E0" w:rsidRDefault="004063E0" w:rsidP="00F66108">
      <w:pPr>
        <w:tabs>
          <w:tab w:val="left" w:pos="3030"/>
          <w:tab w:val="left" w:pos="6009"/>
          <w:tab w:val="left" w:pos="8844"/>
        </w:tabs>
        <w:spacing w:before="36"/>
        <w:ind w:leftChars="200" w:left="440"/>
        <w:rPr>
          <w:rFonts w:ascii="細明體" w:eastAsia="細明體" w:hAnsi="細明體" w:cs="細明體"/>
          <w:spacing w:val="-2"/>
          <w:lang w:eastAsia="zh-TW"/>
        </w:rPr>
      </w:pPr>
      <w:r>
        <w:rPr>
          <w:rFonts w:ascii="Wingdings" w:eastAsia="Wingdings" w:hAnsi="Wingdings" w:cs="Wingdings"/>
          <w:spacing w:val="-2"/>
          <w:lang w:eastAsia="zh-TW"/>
        </w:rPr>
        <w:t></w:t>
      </w:r>
      <w:r>
        <w:rPr>
          <w:rFonts w:ascii="細明體" w:eastAsia="細明體" w:hAnsi="細明體" w:cs="細明體"/>
          <w:spacing w:val="-1"/>
          <w:lang w:eastAsia="zh-TW"/>
        </w:rPr>
        <w:t>人才與職能認證系統</w:t>
      </w:r>
      <w:r>
        <w:rPr>
          <w:rFonts w:ascii="Wingdings" w:eastAsia="Wingdings" w:hAnsi="Wingdings" w:cs="Wingdings"/>
          <w:spacing w:val="-2"/>
          <w:lang w:eastAsia="zh-TW"/>
        </w:rPr>
        <w:t></w:t>
      </w:r>
      <w:r>
        <w:rPr>
          <w:rFonts w:ascii="細明體" w:eastAsia="細明體" w:hAnsi="細明體" w:cs="細明體"/>
          <w:spacing w:val="-1"/>
          <w:lang w:eastAsia="zh-TW"/>
        </w:rPr>
        <w:t>行銷品牌與形象系統</w:t>
      </w:r>
      <w:r>
        <w:rPr>
          <w:rFonts w:ascii="Wingdings" w:eastAsia="Wingdings" w:hAnsi="Wingdings" w:cs="Wingdings"/>
          <w:spacing w:val="-2"/>
          <w:lang w:eastAsia="zh-TW"/>
        </w:rPr>
        <w:t></w:t>
      </w:r>
      <w:r>
        <w:rPr>
          <w:rFonts w:ascii="細明體" w:eastAsia="細明體" w:hAnsi="細明體" w:cs="細明體"/>
          <w:spacing w:val="-1"/>
          <w:lang w:eastAsia="zh-TW"/>
        </w:rPr>
        <w:t>國際區域與關稅系統</w:t>
      </w:r>
      <w:r>
        <w:rPr>
          <w:rFonts w:ascii="Wingdings" w:eastAsia="Wingdings" w:hAnsi="Wingdings" w:cs="Wingdings"/>
          <w:spacing w:val="-3"/>
          <w:lang w:eastAsia="zh-TW"/>
        </w:rPr>
        <w:t></w:t>
      </w:r>
      <w:r>
        <w:rPr>
          <w:rFonts w:ascii="細明體" w:eastAsia="細明體" w:hAnsi="細明體" w:cs="細明體"/>
          <w:spacing w:val="-2"/>
          <w:lang w:eastAsia="zh-TW"/>
        </w:rPr>
        <w:t>品質管理系統與保証標準</w:t>
      </w:r>
    </w:p>
    <w:p w:rsidR="004063E0" w:rsidRDefault="004063E0" w:rsidP="004063E0">
      <w:pPr>
        <w:pStyle w:val="a3"/>
        <w:spacing w:before="0" w:line="265" w:lineRule="auto"/>
        <w:ind w:left="354" w:right="108" w:hanging="255"/>
        <w:jc w:val="both"/>
        <w:rPr>
          <w:lang w:eastAsia="zh-TW"/>
        </w:rPr>
      </w:pPr>
      <w:r>
        <w:rPr>
          <w:lang w:eastAsia="zh-TW"/>
        </w:rPr>
        <w:t>【</w:t>
      </w:r>
      <w:r>
        <w:rPr>
          <w:rFonts w:ascii="Times New Roman" w:eastAsia="Times New Roman" w:hAnsi="Times New Roman"/>
          <w:lang w:eastAsia="zh-TW"/>
        </w:rPr>
        <w:t>2</w:t>
      </w:r>
      <w:r>
        <w:rPr>
          <w:spacing w:val="-32"/>
          <w:lang w:eastAsia="zh-TW"/>
        </w:rPr>
        <w:t>】</w:t>
      </w:r>
      <w:r>
        <w:rPr>
          <w:rFonts w:ascii="Times New Roman" w:eastAsia="Times New Roman" w:hAnsi="Times New Roman"/>
          <w:lang w:eastAsia="zh-TW"/>
        </w:rPr>
        <w:t>4</w:t>
      </w:r>
      <w:r w:rsidR="00AE238D">
        <w:rPr>
          <w:rFonts w:ascii="Times New Roman" w:eastAsia="Times New Roman" w:hAnsi="Times New Roman"/>
          <w:lang w:eastAsia="zh-TW"/>
        </w:rPr>
        <w:t>3</w:t>
      </w:r>
      <w:r>
        <w:rPr>
          <w:rFonts w:ascii="Times New Roman" w:eastAsia="Times New Roman" w:hAnsi="Times New Roman"/>
          <w:lang w:eastAsia="zh-TW"/>
        </w:rPr>
        <w:t>.</w:t>
      </w:r>
      <w:r>
        <w:rPr>
          <w:lang w:eastAsia="zh-TW"/>
        </w:rPr>
        <w:t>在資訊系統開發生命週期各階段</w:t>
      </w:r>
      <w:r>
        <w:rPr>
          <w:spacing w:val="-17"/>
          <w:lang w:eastAsia="zh-TW"/>
        </w:rPr>
        <w:t>中</w:t>
      </w:r>
      <w:r>
        <w:rPr>
          <w:spacing w:val="-15"/>
          <w:lang w:eastAsia="zh-TW"/>
        </w:rPr>
        <w:t>，</w:t>
      </w:r>
      <w:r>
        <w:rPr>
          <w:lang w:eastAsia="zh-TW"/>
        </w:rPr>
        <w:t>將使用者需求轉換為系統開發文</w:t>
      </w:r>
      <w:r>
        <w:rPr>
          <w:spacing w:val="-17"/>
          <w:lang w:eastAsia="zh-TW"/>
        </w:rPr>
        <w:t>件，</w:t>
      </w:r>
      <w:r>
        <w:rPr>
          <w:lang w:eastAsia="zh-TW"/>
        </w:rPr>
        <w:t>以供系</w:t>
      </w:r>
      <w:r>
        <w:rPr>
          <w:spacing w:val="2"/>
          <w:lang w:eastAsia="zh-TW"/>
        </w:rPr>
        <w:t>統</w:t>
      </w:r>
      <w:r>
        <w:rPr>
          <w:lang w:eastAsia="zh-TW"/>
        </w:rPr>
        <w:t xml:space="preserve">開發人員作為開發 </w:t>
      </w:r>
      <w:r>
        <w:rPr>
          <w:spacing w:val="1"/>
          <w:lang w:eastAsia="zh-TW"/>
        </w:rPr>
        <w:t>系統的依據。其可以說是使用者與資訊專業人員之間的橋樑，也是影響資訊系統開發最關鍵的因素，是指</w:t>
      </w:r>
      <w:r>
        <w:rPr>
          <w:lang w:eastAsia="zh-TW"/>
        </w:rPr>
        <w:t>下列何者？</w:t>
      </w:r>
    </w:p>
    <w:p w:rsidR="004063E0" w:rsidRDefault="004063E0" w:rsidP="004063E0">
      <w:pPr>
        <w:tabs>
          <w:tab w:val="left" w:pos="3030"/>
          <w:tab w:val="left" w:pos="6009"/>
          <w:tab w:val="left" w:pos="8843"/>
        </w:tabs>
        <w:spacing w:before="33"/>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系統規劃</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系統分析</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系統建置</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系統設計</w:t>
      </w:r>
    </w:p>
    <w:p w:rsidR="004063E0" w:rsidRDefault="004063E0" w:rsidP="004063E0">
      <w:pPr>
        <w:pStyle w:val="a3"/>
        <w:rPr>
          <w:lang w:eastAsia="zh-TW"/>
        </w:rPr>
      </w:pPr>
      <w:r>
        <w:rPr>
          <w:spacing w:val="-18"/>
          <w:lang w:eastAsia="zh-TW"/>
        </w:rPr>
        <w:t>【</w:t>
      </w:r>
      <w:r>
        <w:rPr>
          <w:rFonts w:ascii="Times New Roman" w:eastAsia="Times New Roman" w:hAnsi="Times New Roman"/>
          <w:spacing w:val="-18"/>
          <w:lang w:eastAsia="zh-TW"/>
        </w:rPr>
        <w:t>3</w:t>
      </w:r>
      <w:r>
        <w:rPr>
          <w:spacing w:val="-18"/>
          <w:lang w:eastAsia="zh-TW"/>
        </w:rPr>
        <w:t>】</w:t>
      </w:r>
      <w:r>
        <w:rPr>
          <w:rFonts w:ascii="Times New Roman" w:eastAsia="Times New Roman" w:hAnsi="Times New Roman"/>
          <w:spacing w:val="-18"/>
          <w:lang w:eastAsia="zh-TW"/>
        </w:rPr>
        <w:t>4</w:t>
      </w:r>
      <w:r w:rsidR="00AE238D">
        <w:rPr>
          <w:rFonts w:ascii="Times New Roman" w:eastAsia="Times New Roman" w:hAnsi="Times New Roman"/>
          <w:spacing w:val="-18"/>
          <w:lang w:eastAsia="zh-TW"/>
        </w:rPr>
        <w:t>4</w:t>
      </w:r>
      <w:r>
        <w:rPr>
          <w:rFonts w:ascii="Times New Roman" w:eastAsia="Times New Roman" w:hAnsi="Times New Roman"/>
          <w:spacing w:val="-18"/>
          <w:lang w:eastAsia="zh-TW"/>
        </w:rPr>
        <w:t>.</w:t>
      </w:r>
      <w:r>
        <w:rPr>
          <w:spacing w:val="-18"/>
          <w:lang w:eastAsia="zh-TW"/>
        </w:rPr>
        <w:t>企業在考量國際環境時，區域性組織也是需要注意和考量的地方。下列何者不屬於亞洲的相關區域性組織？</w:t>
      </w:r>
    </w:p>
    <w:p w:rsidR="004063E0" w:rsidRDefault="004063E0" w:rsidP="004063E0">
      <w:pPr>
        <w:tabs>
          <w:tab w:val="left" w:pos="3030"/>
          <w:tab w:val="left" w:pos="6009"/>
          <w:tab w:val="left" w:pos="8843"/>
        </w:tabs>
        <w:spacing w:before="93"/>
        <w:ind w:left="400"/>
        <w:rPr>
          <w:rFonts w:ascii="Times New Roman" w:eastAsia="Times New Roman" w:hAnsi="Times New Roman"/>
        </w:rPr>
      </w:pPr>
      <w:r>
        <w:rPr>
          <w:rFonts w:ascii="Wingdings" w:eastAsia="Wingdings" w:hAnsi="Wingdings" w:cs="Wingdings"/>
          <w:spacing w:val="-2"/>
          <w:w w:val="95"/>
        </w:rPr>
        <w:t></w:t>
      </w:r>
      <w:r>
        <w:rPr>
          <w:rFonts w:ascii="Times New Roman" w:eastAsia="Times New Roman" w:hAnsi="Times New Roman"/>
          <w:spacing w:val="-1"/>
          <w:w w:val="95"/>
        </w:rPr>
        <w:t>APEC</w:t>
      </w:r>
      <w:r>
        <w:rPr>
          <w:rFonts w:ascii="Times New Roman" w:eastAsia="Times New Roman" w:hAnsi="Times New Roman"/>
          <w:spacing w:val="-1"/>
          <w:w w:val="95"/>
        </w:rPr>
        <w:tab/>
      </w:r>
      <w:r>
        <w:rPr>
          <w:rFonts w:ascii="Wingdings" w:eastAsia="Wingdings" w:hAnsi="Wingdings" w:cs="Wingdings"/>
        </w:rPr>
        <w:t></w:t>
      </w:r>
      <w:r>
        <w:rPr>
          <w:rFonts w:ascii="Wingdings" w:eastAsia="Wingdings" w:hAnsi="Wingdings" w:cs="Wingdings"/>
          <w:spacing w:val="-192"/>
        </w:rPr>
        <w:t></w:t>
      </w:r>
      <w:r>
        <w:rPr>
          <w:rFonts w:ascii="Times New Roman" w:eastAsia="Times New Roman" w:hAnsi="Times New Roman"/>
        </w:rPr>
        <w:t>TPP</w:t>
      </w:r>
      <w:r>
        <w:rPr>
          <w:rFonts w:ascii="Times New Roman" w:eastAsia="Times New Roman" w:hAnsi="Times New Roman"/>
        </w:rPr>
        <w:tab/>
      </w:r>
      <w:r>
        <w:rPr>
          <w:rFonts w:ascii="Wingdings" w:eastAsia="Wingdings" w:hAnsi="Wingdings" w:cs="Wingdings"/>
        </w:rPr>
        <w:t></w:t>
      </w:r>
      <w:r>
        <w:rPr>
          <w:rFonts w:ascii="Wingdings" w:eastAsia="Wingdings" w:hAnsi="Wingdings" w:cs="Wingdings"/>
          <w:spacing w:val="-187"/>
        </w:rPr>
        <w:t></w:t>
      </w:r>
      <w:r>
        <w:rPr>
          <w:rFonts w:ascii="Times New Roman" w:eastAsia="Times New Roman" w:hAnsi="Times New Roman"/>
          <w:spacing w:val="-1"/>
        </w:rPr>
        <w:t>EU</w:t>
      </w:r>
      <w:r>
        <w:rPr>
          <w:rFonts w:ascii="Times New Roman" w:eastAsia="Times New Roman" w:hAnsi="Times New Roman"/>
          <w:spacing w:val="-1"/>
        </w:rPr>
        <w:tab/>
      </w:r>
      <w:r>
        <w:rPr>
          <w:rFonts w:ascii="Wingdings" w:eastAsia="Wingdings" w:hAnsi="Wingdings" w:cs="Wingdings"/>
        </w:rPr>
        <w:t></w:t>
      </w:r>
      <w:r>
        <w:rPr>
          <w:rFonts w:ascii="Wingdings" w:eastAsia="Wingdings" w:hAnsi="Wingdings" w:cs="Wingdings"/>
          <w:spacing w:val="-198"/>
        </w:rPr>
        <w:t></w:t>
      </w:r>
      <w:r>
        <w:rPr>
          <w:rFonts w:ascii="Times New Roman" w:eastAsia="Times New Roman" w:hAnsi="Times New Roman"/>
          <w:spacing w:val="-1"/>
        </w:rPr>
        <w:t>ASEAN</w:t>
      </w:r>
    </w:p>
    <w:p w:rsidR="004063E0" w:rsidRDefault="004063E0" w:rsidP="004063E0">
      <w:pPr>
        <w:pStyle w:val="a3"/>
        <w:spacing w:before="75" w:line="264" w:lineRule="auto"/>
        <w:ind w:left="354" w:right="110" w:hanging="255"/>
        <w:jc w:val="both"/>
        <w:rPr>
          <w:lang w:eastAsia="zh-TW"/>
        </w:rPr>
      </w:pPr>
      <w:r>
        <w:rPr>
          <w:lang w:eastAsia="zh-TW"/>
        </w:rPr>
        <w:t>【</w:t>
      </w:r>
      <w:r>
        <w:rPr>
          <w:rFonts w:ascii="Times New Roman" w:eastAsia="Times New Roman" w:hAnsi="Times New Roman"/>
          <w:lang w:eastAsia="zh-TW"/>
        </w:rPr>
        <w:t>1</w:t>
      </w:r>
      <w:r>
        <w:rPr>
          <w:spacing w:val="-24"/>
          <w:lang w:eastAsia="zh-TW"/>
        </w:rPr>
        <w:t>】</w:t>
      </w:r>
      <w:r>
        <w:rPr>
          <w:rFonts w:ascii="Times New Roman" w:eastAsia="Times New Roman" w:hAnsi="Times New Roman"/>
          <w:lang w:eastAsia="zh-TW"/>
        </w:rPr>
        <w:t>4</w:t>
      </w:r>
      <w:r w:rsidR="00AE238D">
        <w:rPr>
          <w:rFonts w:ascii="Times New Roman" w:eastAsia="Times New Roman" w:hAnsi="Times New Roman"/>
          <w:lang w:eastAsia="zh-TW"/>
        </w:rPr>
        <w:t>5</w:t>
      </w:r>
      <w:r>
        <w:rPr>
          <w:rFonts w:ascii="Times New Roman" w:eastAsia="Times New Roman" w:hAnsi="Times New Roman"/>
          <w:lang w:eastAsia="zh-TW"/>
        </w:rPr>
        <w:t>.</w:t>
      </w:r>
      <w:r>
        <w:rPr>
          <w:lang w:eastAsia="zh-TW"/>
        </w:rPr>
        <w:t>經由嚴謹的分</w:t>
      </w:r>
      <w:r>
        <w:rPr>
          <w:spacing w:val="-12"/>
          <w:lang w:eastAsia="zh-TW"/>
        </w:rPr>
        <w:t>析，</w:t>
      </w:r>
      <w:r>
        <w:rPr>
          <w:lang w:eastAsia="zh-TW"/>
        </w:rPr>
        <w:t>以特定的標準或構</w:t>
      </w:r>
      <w:r>
        <w:rPr>
          <w:spacing w:val="-12"/>
          <w:lang w:eastAsia="zh-TW"/>
        </w:rPr>
        <w:t>面，</w:t>
      </w:r>
      <w:r>
        <w:rPr>
          <w:lang w:eastAsia="zh-TW"/>
        </w:rPr>
        <w:t>將整個市場分為多個區</w:t>
      </w:r>
      <w:r>
        <w:rPr>
          <w:spacing w:val="-12"/>
          <w:lang w:eastAsia="zh-TW"/>
        </w:rPr>
        <w:t>塊，</w:t>
      </w:r>
      <w:r>
        <w:rPr>
          <w:lang w:eastAsia="zh-TW"/>
        </w:rPr>
        <w:t>每個區塊內的客戶有高度的同質 性，很容易與其他客戶加以區別，這樣的作法是屬於下列何者？</w:t>
      </w:r>
    </w:p>
    <w:p w:rsidR="004063E0" w:rsidRDefault="004063E0" w:rsidP="004063E0">
      <w:pPr>
        <w:tabs>
          <w:tab w:val="left" w:pos="3030"/>
          <w:tab w:val="left" w:pos="6009"/>
          <w:tab w:val="left" w:pos="8843"/>
        </w:tabs>
        <w:spacing w:before="34"/>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市場區隔</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大量行銷</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產品定位</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差異化行銷</w:t>
      </w:r>
    </w:p>
    <w:p w:rsidR="004063E0" w:rsidRDefault="004063E0" w:rsidP="004063E0">
      <w:pPr>
        <w:pStyle w:val="a3"/>
        <w:spacing w:line="262" w:lineRule="auto"/>
        <w:ind w:left="354" w:right="110" w:hanging="255"/>
        <w:jc w:val="both"/>
        <w:rPr>
          <w:lang w:eastAsia="zh-TW"/>
        </w:rPr>
      </w:pPr>
      <w:r>
        <w:rPr>
          <w:lang w:eastAsia="zh-TW"/>
        </w:rPr>
        <w:t>【</w:t>
      </w:r>
      <w:r>
        <w:rPr>
          <w:rFonts w:ascii="Times New Roman" w:eastAsia="Times New Roman" w:hAnsi="Times New Roman"/>
          <w:lang w:eastAsia="zh-TW"/>
        </w:rPr>
        <w:t>4</w:t>
      </w:r>
      <w:r>
        <w:rPr>
          <w:spacing w:val="-24"/>
          <w:lang w:eastAsia="zh-TW"/>
        </w:rPr>
        <w:t>】</w:t>
      </w:r>
      <w:r>
        <w:rPr>
          <w:rFonts w:ascii="Times New Roman" w:eastAsia="Times New Roman" w:hAnsi="Times New Roman"/>
          <w:lang w:eastAsia="zh-TW"/>
        </w:rPr>
        <w:t>4</w:t>
      </w:r>
      <w:r w:rsidR="00AE238D">
        <w:rPr>
          <w:rFonts w:ascii="Times New Roman" w:eastAsia="Times New Roman" w:hAnsi="Times New Roman"/>
          <w:lang w:eastAsia="zh-TW"/>
        </w:rPr>
        <w:t>6</w:t>
      </w:r>
      <w:r>
        <w:rPr>
          <w:rFonts w:ascii="Times New Roman" w:eastAsia="Times New Roman" w:hAnsi="Times New Roman"/>
          <w:lang w:eastAsia="zh-TW"/>
        </w:rPr>
        <w:t>.</w:t>
      </w:r>
      <w:r>
        <w:rPr>
          <w:lang w:eastAsia="zh-TW"/>
        </w:rPr>
        <w:t>消費品依使用者的購買行為模式分</w:t>
      </w:r>
      <w:r>
        <w:rPr>
          <w:spacing w:val="-12"/>
          <w:lang w:eastAsia="zh-TW"/>
        </w:rPr>
        <w:t>類，</w:t>
      </w:r>
      <w:r>
        <w:rPr>
          <w:lang w:eastAsia="zh-TW"/>
        </w:rPr>
        <w:t>下列何者是指消費者日常使用的物</w:t>
      </w:r>
      <w:r>
        <w:rPr>
          <w:spacing w:val="-12"/>
          <w:lang w:eastAsia="zh-TW"/>
        </w:rPr>
        <w:t>品，</w:t>
      </w:r>
      <w:r>
        <w:rPr>
          <w:lang w:eastAsia="zh-TW"/>
        </w:rPr>
        <w:t>其產</w:t>
      </w:r>
      <w:r>
        <w:rPr>
          <w:lang w:eastAsia="zh-TW"/>
        </w:rPr>
        <w:lastRenderedPageBreak/>
        <w:t>品同質性</w:t>
      </w:r>
      <w:r>
        <w:rPr>
          <w:spacing w:val="-12"/>
          <w:lang w:eastAsia="zh-TW"/>
        </w:rPr>
        <w:t>高，</w:t>
      </w:r>
      <w:r>
        <w:rPr>
          <w:lang w:eastAsia="zh-TW"/>
        </w:rPr>
        <w:t>供應 商多，消費者多依其購買時的方便而採購，並不會仔細選擇比較？</w:t>
      </w:r>
    </w:p>
    <w:p w:rsidR="004063E0" w:rsidRDefault="004063E0" w:rsidP="004063E0">
      <w:pPr>
        <w:tabs>
          <w:tab w:val="left" w:pos="3030"/>
          <w:tab w:val="left" w:pos="6009"/>
          <w:tab w:val="left" w:pos="8843"/>
        </w:tabs>
        <w:spacing w:before="36"/>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選購品</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特殊品</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未追求品</w:t>
      </w:r>
      <w:r>
        <w:rPr>
          <w:rFonts w:ascii="細明體" w:eastAsia="細明體" w:hAnsi="細明體" w:cs="細明體"/>
          <w:spacing w:val="-1"/>
          <w:w w:val="95"/>
          <w:lang w:eastAsia="zh-TW"/>
        </w:rPr>
        <w:tab/>
      </w:r>
      <w:r>
        <w:rPr>
          <w:rFonts w:ascii="Wingdings" w:eastAsia="Wingdings" w:hAnsi="Wingdings" w:cs="Wingdings"/>
          <w:spacing w:val="-2"/>
          <w:lang w:eastAsia="zh-TW"/>
        </w:rPr>
        <w:t></w:t>
      </w:r>
      <w:r>
        <w:rPr>
          <w:rFonts w:ascii="細明體" w:eastAsia="細明體" w:hAnsi="細明體" w:cs="細明體"/>
          <w:spacing w:val="-1"/>
          <w:lang w:eastAsia="zh-TW"/>
        </w:rPr>
        <w:t>便利品</w:t>
      </w:r>
    </w:p>
    <w:p w:rsidR="004063E0" w:rsidRDefault="004063E0" w:rsidP="004063E0">
      <w:pPr>
        <w:pStyle w:val="a3"/>
        <w:spacing w:line="262" w:lineRule="auto"/>
        <w:ind w:left="354" w:right="110" w:hanging="255"/>
        <w:jc w:val="both"/>
        <w:rPr>
          <w:lang w:eastAsia="zh-TW"/>
        </w:rPr>
      </w:pPr>
      <w:r>
        <w:rPr>
          <w:lang w:eastAsia="zh-TW"/>
        </w:rPr>
        <w:t>【</w:t>
      </w:r>
      <w:r>
        <w:rPr>
          <w:rFonts w:ascii="Times New Roman" w:eastAsia="Times New Roman" w:hAnsi="Times New Roman"/>
          <w:lang w:eastAsia="zh-TW"/>
        </w:rPr>
        <w:t>2</w:t>
      </w:r>
      <w:r>
        <w:rPr>
          <w:spacing w:val="-24"/>
          <w:lang w:eastAsia="zh-TW"/>
        </w:rPr>
        <w:t>】</w:t>
      </w:r>
      <w:r>
        <w:rPr>
          <w:rFonts w:ascii="Times New Roman" w:eastAsia="Times New Roman" w:hAnsi="Times New Roman"/>
          <w:lang w:eastAsia="zh-TW"/>
        </w:rPr>
        <w:t>4</w:t>
      </w:r>
      <w:r w:rsidR="00AE238D">
        <w:rPr>
          <w:rFonts w:ascii="Times New Roman" w:eastAsia="Times New Roman" w:hAnsi="Times New Roman"/>
          <w:lang w:eastAsia="zh-TW"/>
        </w:rPr>
        <w:t>7</w:t>
      </w:r>
      <w:r>
        <w:rPr>
          <w:rFonts w:ascii="Times New Roman" w:eastAsia="Times New Roman" w:hAnsi="Times New Roman"/>
          <w:lang w:eastAsia="zh-TW"/>
        </w:rPr>
        <w:t>.</w:t>
      </w:r>
      <w:r>
        <w:rPr>
          <w:lang w:eastAsia="zh-TW"/>
        </w:rPr>
        <w:t>廠商有計劃地將行銷產品透過電視節</w:t>
      </w:r>
      <w:r>
        <w:rPr>
          <w:spacing w:val="-12"/>
          <w:lang w:eastAsia="zh-TW"/>
        </w:rPr>
        <w:t>目、</w:t>
      </w:r>
      <w:r>
        <w:rPr>
          <w:lang w:eastAsia="zh-TW"/>
        </w:rPr>
        <w:t>電影</w:t>
      </w:r>
      <w:r>
        <w:rPr>
          <w:spacing w:val="-12"/>
          <w:lang w:eastAsia="zh-TW"/>
        </w:rPr>
        <w:t>等，</w:t>
      </w:r>
      <w:r>
        <w:rPr>
          <w:lang w:eastAsia="zh-TW"/>
        </w:rPr>
        <w:t>刻意將行銷事物以巧妙手法出現在既存媒</w:t>
      </w:r>
      <w:r>
        <w:rPr>
          <w:spacing w:val="-12"/>
          <w:lang w:eastAsia="zh-TW"/>
        </w:rPr>
        <w:t>體，</w:t>
      </w:r>
      <w:r>
        <w:rPr>
          <w:lang w:eastAsia="zh-TW"/>
        </w:rPr>
        <w:t>以期 藉由既存媒體的曝光率來達成廣告效果。這種行銷行為屬於下列何者？</w:t>
      </w:r>
    </w:p>
    <w:p w:rsidR="004063E0" w:rsidRDefault="004063E0" w:rsidP="004063E0">
      <w:pPr>
        <w:tabs>
          <w:tab w:val="left" w:pos="3030"/>
          <w:tab w:val="left" w:pos="6009"/>
          <w:tab w:val="left" w:pos="8843"/>
        </w:tabs>
        <w:spacing w:before="36"/>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公共報導</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置入性行銷</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 xml:space="preserve">口碑行銷    </w:t>
      </w:r>
      <w:r>
        <w:rPr>
          <w:rFonts w:ascii="Wingdings" w:eastAsia="Wingdings" w:hAnsi="Wingdings" w:cs="Wingdings"/>
          <w:spacing w:val="-2"/>
          <w:lang w:eastAsia="zh-TW"/>
        </w:rPr>
        <w:t></w:t>
      </w:r>
      <w:r>
        <w:rPr>
          <w:rFonts w:ascii="細明體" w:eastAsia="細明體" w:hAnsi="細明體" w:cs="細明體"/>
          <w:spacing w:val="-1"/>
          <w:lang w:eastAsia="zh-TW"/>
        </w:rPr>
        <w:t>社會行銷</w:t>
      </w:r>
    </w:p>
    <w:p w:rsidR="004063E0" w:rsidRDefault="004063E0" w:rsidP="004063E0">
      <w:pPr>
        <w:pStyle w:val="a3"/>
        <w:spacing w:line="264" w:lineRule="auto"/>
        <w:ind w:left="354" w:right="110" w:hanging="255"/>
        <w:jc w:val="both"/>
        <w:rPr>
          <w:lang w:eastAsia="zh-TW"/>
        </w:rPr>
      </w:pPr>
      <w:r>
        <w:rPr>
          <w:lang w:eastAsia="zh-TW"/>
        </w:rPr>
        <w:t>【</w:t>
      </w:r>
      <w:r>
        <w:rPr>
          <w:rFonts w:ascii="Times New Roman" w:eastAsia="Times New Roman" w:hAnsi="Times New Roman"/>
          <w:lang w:eastAsia="zh-TW"/>
        </w:rPr>
        <w:t>2</w:t>
      </w:r>
      <w:r>
        <w:rPr>
          <w:spacing w:val="-24"/>
          <w:lang w:eastAsia="zh-TW"/>
        </w:rPr>
        <w:t>】</w:t>
      </w:r>
      <w:r w:rsidR="00AE238D">
        <w:rPr>
          <w:rFonts w:ascii="Times New Roman" w:eastAsia="Times New Roman" w:hAnsi="Times New Roman"/>
          <w:lang w:eastAsia="zh-TW"/>
        </w:rPr>
        <w:t>48</w:t>
      </w:r>
      <w:r>
        <w:rPr>
          <w:rFonts w:ascii="Times New Roman" w:eastAsia="Times New Roman" w:hAnsi="Times New Roman"/>
          <w:lang w:eastAsia="zh-TW"/>
        </w:rPr>
        <w:t>.</w:t>
      </w:r>
      <w:r>
        <w:rPr>
          <w:lang w:eastAsia="zh-TW"/>
        </w:rPr>
        <w:t>由於產品同質性</w:t>
      </w:r>
      <w:r>
        <w:rPr>
          <w:spacing w:val="-12"/>
          <w:lang w:eastAsia="zh-TW"/>
        </w:rPr>
        <w:t>高，</w:t>
      </w:r>
      <w:r>
        <w:rPr>
          <w:lang w:eastAsia="zh-TW"/>
        </w:rPr>
        <w:t>任何廠商提出高於市場價格的訂</w:t>
      </w:r>
      <w:r>
        <w:rPr>
          <w:spacing w:val="-12"/>
          <w:lang w:eastAsia="zh-TW"/>
        </w:rPr>
        <w:t>價，</w:t>
      </w:r>
      <w:r>
        <w:rPr>
          <w:lang w:eastAsia="zh-TW"/>
        </w:rPr>
        <w:t>購買者便會轉向其他供應商購</w:t>
      </w:r>
      <w:r>
        <w:rPr>
          <w:spacing w:val="-12"/>
          <w:lang w:eastAsia="zh-TW"/>
        </w:rPr>
        <w:t>買，</w:t>
      </w:r>
      <w:r>
        <w:rPr>
          <w:lang w:eastAsia="zh-TW"/>
        </w:rPr>
        <w:t>這種市場 結構是屬於下列哪一種？</w:t>
      </w:r>
    </w:p>
    <w:p w:rsidR="004063E0" w:rsidRDefault="004063E0" w:rsidP="004063E0">
      <w:pPr>
        <w:tabs>
          <w:tab w:val="left" w:pos="3030"/>
          <w:tab w:val="left" w:pos="6009"/>
          <w:tab w:val="left" w:pos="8843"/>
        </w:tabs>
        <w:spacing w:before="32"/>
        <w:ind w:left="400"/>
        <w:rPr>
          <w:rFonts w:ascii="細明體" w:eastAsia="細明體" w:hAnsi="細明體" w:cs="細明體"/>
          <w:lang w:eastAsia="zh-TW"/>
        </w:rPr>
      </w:pPr>
      <w:r>
        <w:rPr>
          <w:rFonts w:ascii="Wingdings" w:eastAsia="Wingdings" w:hAnsi="Wingdings" w:cs="Wingdings"/>
          <w:spacing w:val="-2"/>
          <w:w w:val="95"/>
          <w:lang w:eastAsia="zh-TW"/>
        </w:rPr>
        <w:t></w:t>
      </w:r>
      <w:r>
        <w:rPr>
          <w:rFonts w:ascii="細明體" w:eastAsia="細明體" w:hAnsi="細明體" w:cs="細明體"/>
          <w:spacing w:val="-1"/>
          <w:w w:val="95"/>
          <w:lang w:eastAsia="zh-TW"/>
        </w:rPr>
        <w:t>獨占市場</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完全競爭市場</w:t>
      </w:r>
      <w:r>
        <w:rPr>
          <w:rFonts w:ascii="細明體" w:eastAsia="細明體" w:hAnsi="細明體" w:cs="細明體"/>
          <w:spacing w:val="-1"/>
          <w:w w:val="95"/>
          <w:lang w:eastAsia="zh-TW"/>
        </w:rPr>
        <w:tab/>
      </w:r>
      <w:r>
        <w:rPr>
          <w:rFonts w:ascii="Wingdings" w:eastAsia="Wingdings" w:hAnsi="Wingdings" w:cs="Wingdings"/>
          <w:spacing w:val="-2"/>
          <w:w w:val="95"/>
          <w:lang w:eastAsia="zh-TW"/>
        </w:rPr>
        <w:t></w:t>
      </w:r>
      <w:r>
        <w:rPr>
          <w:rFonts w:ascii="細明體" w:eastAsia="細明體" w:hAnsi="細明體" w:cs="細明體"/>
          <w:spacing w:val="-1"/>
          <w:w w:val="95"/>
          <w:lang w:eastAsia="zh-TW"/>
        </w:rPr>
        <w:t>寡占市場</w:t>
      </w:r>
      <w:r>
        <w:rPr>
          <w:rFonts w:ascii="細明體" w:eastAsia="細明體" w:hAnsi="細明體" w:cs="細明體"/>
          <w:spacing w:val="-1"/>
          <w:w w:val="95"/>
          <w:lang w:eastAsia="zh-TW"/>
        </w:rPr>
        <w:tab/>
      </w:r>
      <w:r>
        <w:rPr>
          <w:rFonts w:ascii="Wingdings" w:eastAsia="Wingdings" w:hAnsi="Wingdings" w:cs="Wingdings"/>
          <w:spacing w:val="-3"/>
          <w:lang w:eastAsia="zh-TW"/>
        </w:rPr>
        <w:t></w:t>
      </w:r>
      <w:r>
        <w:rPr>
          <w:rFonts w:ascii="細明體" w:eastAsia="細明體" w:hAnsi="細明體" w:cs="細明體"/>
          <w:spacing w:val="-2"/>
          <w:lang w:eastAsia="zh-TW"/>
        </w:rPr>
        <w:t>獨占性競爭市場</w:t>
      </w:r>
    </w:p>
    <w:p w:rsidR="004063E0" w:rsidRPr="0012345C" w:rsidRDefault="004063E0" w:rsidP="00570E0C">
      <w:pPr>
        <w:pStyle w:val="11"/>
        <w:spacing w:beforeLines="30" w:before="108" w:line="360" w:lineRule="exact"/>
        <w:ind w:leftChars="0" w:left="204" w:firstLineChars="0" w:hanging="187"/>
        <w:rPr>
          <w:rFonts w:ascii="Times New Roman" w:eastAsia="新細明體"/>
          <w:color w:val="auto"/>
          <w:kern w:val="0"/>
          <w:szCs w:val="24"/>
        </w:rPr>
      </w:pPr>
      <w:r w:rsidRPr="0012345C">
        <w:rPr>
          <w:rFonts w:ascii="Times New Roman" w:eastAsia="新細明體"/>
          <w:color w:val="auto"/>
          <w:kern w:val="0"/>
          <w:szCs w:val="24"/>
        </w:rPr>
        <w:t>【</w:t>
      </w:r>
      <w:r w:rsidRPr="0012345C">
        <w:rPr>
          <w:rFonts w:ascii="Times New Roman" w:eastAsia="新細明體"/>
          <w:color w:val="auto"/>
          <w:kern w:val="0"/>
          <w:szCs w:val="24"/>
        </w:rPr>
        <w:t>4</w:t>
      </w:r>
      <w:r w:rsidRPr="0012345C">
        <w:rPr>
          <w:rFonts w:ascii="Times New Roman" w:eastAsia="新細明體"/>
          <w:color w:val="auto"/>
          <w:kern w:val="0"/>
          <w:szCs w:val="24"/>
        </w:rPr>
        <w:t>】</w:t>
      </w:r>
      <w:r w:rsidR="00AE238D">
        <w:rPr>
          <w:rFonts w:ascii="Times New Roman" w:eastAsia="新細明體"/>
          <w:color w:val="auto"/>
          <w:kern w:val="0"/>
          <w:szCs w:val="24"/>
        </w:rPr>
        <w:t>49</w:t>
      </w:r>
      <w:r w:rsidRPr="0012345C">
        <w:rPr>
          <w:rFonts w:ascii="Times New Roman" w:eastAsia="新細明體"/>
          <w:color w:val="auto"/>
          <w:kern w:val="0"/>
          <w:szCs w:val="24"/>
        </w:rPr>
        <w:t>.</w:t>
      </w:r>
      <w:r w:rsidRPr="0012345C">
        <w:rPr>
          <w:rFonts w:ascii="Times New Roman" w:eastAsia="新細明體"/>
          <w:color w:val="auto"/>
          <w:kern w:val="0"/>
          <w:szCs w:val="24"/>
        </w:rPr>
        <w:t>有關「企業的效率</w:t>
      </w:r>
      <w:r w:rsidRPr="0012345C">
        <w:rPr>
          <w:rFonts w:ascii="Times New Roman" w:eastAsia="新細明體"/>
          <w:color w:val="auto"/>
          <w:kern w:val="0"/>
          <w:szCs w:val="24"/>
        </w:rPr>
        <w:t>(efficiency)</w:t>
      </w:r>
      <w:r w:rsidRPr="0012345C">
        <w:rPr>
          <w:rFonts w:ascii="Times New Roman" w:eastAsia="新細明體"/>
          <w:color w:val="auto"/>
          <w:kern w:val="0"/>
          <w:szCs w:val="24"/>
        </w:rPr>
        <w:t>與效能</w:t>
      </w:r>
      <w:r w:rsidRPr="0012345C">
        <w:rPr>
          <w:rFonts w:ascii="Times New Roman" w:eastAsia="新細明體"/>
          <w:color w:val="auto"/>
          <w:kern w:val="0"/>
          <w:szCs w:val="24"/>
        </w:rPr>
        <w:t>(effectiveness)</w:t>
      </w:r>
      <w:r w:rsidRPr="0012345C">
        <w:rPr>
          <w:rFonts w:ascii="Times New Roman" w:eastAsia="新細明體"/>
          <w:color w:val="auto"/>
          <w:kern w:val="0"/>
          <w:szCs w:val="24"/>
        </w:rPr>
        <w:t>」之敘述，下列何者正確？</w:t>
      </w:r>
    </w:p>
    <w:p w:rsidR="004063E0" w:rsidRPr="00614879" w:rsidRDefault="004063E0" w:rsidP="00D573A5">
      <w:pPr>
        <w:pStyle w:val="1"/>
        <w:ind w:left="371" w:hanging="182"/>
      </w:pPr>
      <w:r w:rsidRPr="00614879">
        <w:sym w:font="Wingdings" w:char="0081"/>
      </w:r>
      <w:r w:rsidRPr="00614879">
        <w:t>效能與成本比較有關</w:t>
      </w:r>
      <w:r w:rsidRPr="00614879">
        <w:rPr>
          <w:rFonts w:hint="eastAsia"/>
        </w:rPr>
        <w:tab/>
      </w:r>
      <w:r w:rsidRPr="00614879">
        <w:rPr>
          <w:rFonts w:hint="eastAsia"/>
        </w:rPr>
        <w:tab/>
      </w:r>
      <w:r w:rsidRPr="00614879">
        <w:sym w:font="Wingdings" w:char="0082"/>
      </w:r>
      <w:r w:rsidRPr="00614879">
        <w:t>效率是指企業逹成目標的問題</w:t>
      </w:r>
    </w:p>
    <w:p w:rsidR="004063E0" w:rsidRPr="00614879" w:rsidRDefault="004063E0" w:rsidP="00D573A5">
      <w:pPr>
        <w:pStyle w:val="1"/>
        <w:ind w:left="371" w:hanging="182"/>
      </w:pPr>
      <w:r w:rsidRPr="00614879">
        <w:sym w:font="Wingdings" w:char="0083"/>
      </w:r>
      <w:r w:rsidRPr="00614879">
        <w:t>效能是指企業資源使用節省的問題</w:t>
      </w:r>
      <w:r w:rsidRPr="00614879">
        <w:rPr>
          <w:rFonts w:hint="eastAsia"/>
        </w:rPr>
        <w:tab/>
      </w:r>
      <w:r w:rsidRPr="00614879">
        <w:sym w:font="Wingdings" w:char="0084"/>
      </w:r>
      <w:r w:rsidRPr="00614879">
        <w:t>效率是指投入與產出的關係</w:t>
      </w:r>
    </w:p>
    <w:p w:rsidR="004063E0" w:rsidRPr="00614879" w:rsidRDefault="004063E0" w:rsidP="00570E0C">
      <w:pPr>
        <w:pStyle w:val="11"/>
        <w:spacing w:beforeLines="30" w:before="108" w:line="360" w:lineRule="exact"/>
        <w:ind w:leftChars="0" w:left="204" w:firstLineChars="0" w:hanging="187"/>
        <w:rPr>
          <w:rFonts w:ascii="Times New Roman" w:eastAsia="新細明體"/>
          <w:color w:val="auto"/>
          <w:kern w:val="0"/>
          <w:szCs w:val="24"/>
        </w:rPr>
      </w:pPr>
      <w:r w:rsidRPr="00614879">
        <w:rPr>
          <w:rFonts w:ascii="Times New Roman" w:eastAsia="新細明體"/>
          <w:color w:val="auto"/>
          <w:kern w:val="0"/>
          <w:szCs w:val="24"/>
        </w:rPr>
        <w:t>【</w:t>
      </w:r>
      <w:r w:rsidRPr="00614879">
        <w:rPr>
          <w:rFonts w:ascii="Times New Roman" w:eastAsia="新細明體"/>
          <w:color w:val="auto"/>
          <w:kern w:val="0"/>
          <w:szCs w:val="24"/>
        </w:rPr>
        <w:t>1</w:t>
      </w:r>
      <w:r w:rsidRPr="00614879">
        <w:rPr>
          <w:rFonts w:ascii="Times New Roman" w:eastAsia="新細明體"/>
          <w:color w:val="auto"/>
          <w:kern w:val="0"/>
          <w:szCs w:val="24"/>
        </w:rPr>
        <w:t>】</w:t>
      </w:r>
      <w:r w:rsidR="00AE238D">
        <w:rPr>
          <w:rFonts w:ascii="Times New Roman" w:eastAsia="新細明體"/>
          <w:color w:val="auto"/>
          <w:kern w:val="0"/>
          <w:szCs w:val="24"/>
        </w:rPr>
        <w:t>50</w:t>
      </w:r>
      <w:r w:rsidRPr="00614879">
        <w:rPr>
          <w:rFonts w:ascii="Times New Roman" w:eastAsia="新細明體"/>
          <w:color w:val="auto"/>
          <w:kern w:val="0"/>
          <w:szCs w:val="24"/>
        </w:rPr>
        <w:t>.</w:t>
      </w:r>
      <w:r w:rsidRPr="00614879">
        <w:rPr>
          <w:rFonts w:ascii="Times New Roman" w:eastAsia="新細明體"/>
          <w:color w:val="auto"/>
          <w:kern w:val="0"/>
          <w:szCs w:val="24"/>
        </w:rPr>
        <w:t>企業處於哪一種「市場型態」的競爭程度最大？</w:t>
      </w:r>
    </w:p>
    <w:p w:rsidR="004063E0" w:rsidRPr="00614879" w:rsidRDefault="004063E0" w:rsidP="00D573A5">
      <w:pPr>
        <w:pStyle w:val="1"/>
        <w:ind w:left="371" w:hanging="182"/>
      </w:pPr>
      <w:r w:rsidRPr="00614879">
        <w:sym w:font="Wingdings" w:char="0081"/>
      </w:r>
      <w:r w:rsidRPr="00614879">
        <w:t>完全競爭市場</w:t>
      </w:r>
      <w:r w:rsidRPr="00614879">
        <w:rPr>
          <w:rFonts w:hint="eastAsia"/>
        </w:rPr>
        <w:tab/>
      </w:r>
      <w:r w:rsidRPr="00614879">
        <w:sym w:font="Wingdings" w:char="0082"/>
      </w:r>
      <w:r w:rsidRPr="00614879">
        <w:t>獨佔市場</w:t>
      </w:r>
      <w:r w:rsidRPr="00614879">
        <w:rPr>
          <w:rFonts w:hint="eastAsia"/>
        </w:rPr>
        <w:tab/>
      </w:r>
      <w:r w:rsidRPr="00614879">
        <w:sym w:font="Wingdings" w:char="0083"/>
      </w:r>
      <w:r w:rsidRPr="00614879">
        <w:t>獨佔性競爭市場</w:t>
      </w:r>
      <w:r w:rsidRPr="00614879">
        <w:rPr>
          <w:rFonts w:hint="eastAsia"/>
        </w:rPr>
        <w:tab/>
      </w:r>
      <w:r w:rsidRPr="00614879">
        <w:sym w:font="Wingdings" w:char="0084"/>
      </w:r>
      <w:r w:rsidRPr="00614879">
        <w:t>寡佔市場</w:t>
      </w:r>
    </w:p>
    <w:p w:rsidR="004063E0" w:rsidRPr="00614879" w:rsidRDefault="004063E0" w:rsidP="00570E0C">
      <w:pPr>
        <w:pStyle w:val="11"/>
        <w:spacing w:beforeLines="30" w:before="108" w:line="360" w:lineRule="exact"/>
        <w:ind w:leftChars="0" w:left="204" w:firstLineChars="0" w:hanging="187"/>
        <w:rPr>
          <w:rFonts w:ascii="Times New Roman" w:eastAsia="新細明體"/>
          <w:color w:val="auto"/>
          <w:kern w:val="0"/>
          <w:szCs w:val="24"/>
        </w:rPr>
      </w:pPr>
      <w:r w:rsidRPr="00614879">
        <w:rPr>
          <w:rFonts w:ascii="Times New Roman" w:eastAsia="新細明體"/>
          <w:color w:val="auto"/>
          <w:kern w:val="0"/>
          <w:szCs w:val="24"/>
        </w:rPr>
        <w:t>【</w:t>
      </w:r>
      <w:r w:rsidRPr="00614879">
        <w:rPr>
          <w:rFonts w:ascii="Times New Roman" w:eastAsia="新細明體"/>
          <w:color w:val="auto"/>
          <w:kern w:val="0"/>
          <w:szCs w:val="24"/>
        </w:rPr>
        <w:t>4</w:t>
      </w:r>
      <w:r w:rsidRPr="00614879">
        <w:rPr>
          <w:rFonts w:ascii="Times New Roman" w:eastAsia="新細明體"/>
          <w:color w:val="auto"/>
          <w:kern w:val="0"/>
          <w:szCs w:val="24"/>
        </w:rPr>
        <w:t>】</w:t>
      </w:r>
      <w:r w:rsidR="0012345C">
        <w:rPr>
          <w:rFonts w:ascii="Times New Roman" w:eastAsia="新細明體" w:hint="eastAsia"/>
          <w:color w:val="auto"/>
          <w:kern w:val="0"/>
          <w:szCs w:val="24"/>
        </w:rPr>
        <w:t>5</w:t>
      </w:r>
      <w:r w:rsidR="00AE238D">
        <w:rPr>
          <w:rFonts w:ascii="Times New Roman" w:eastAsia="新細明體"/>
          <w:color w:val="auto"/>
          <w:kern w:val="0"/>
          <w:szCs w:val="24"/>
        </w:rPr>
        <w:t>1</w:t>
      </w:r>
      <w:r w:rsidRPr="00614879">
        <w:rPr>
          <w:rFonts w:ascii="Times New Roman" w:eastAsia="新細明體"/>
          <w:color w:val="auto"/>
          <w:kern w:val="0"/>
          <w:szCs w:val="24"/>
        </w:rPr>
        <w:t>.</w:t>
      </w:r>
      <w:r w:rsidRPr="00614879">
        <w:rPr>
          <w:rFonts w:ascii="Times New Roman" w:eastAsia="新細明體"/>
          <w:color w:val="auto"/>
          <w:kern w:val="0"/>
          <w:szCs w:val="24"/>
        </w:rPr>
        <w:t>工作分析是企業人力資源規劃</w:t>
      </w:r>
      <w:r w:rsidRPr="00614879">
        <w:rPr>
          <w:rFonts w:ascii="Times New Roman" w:eastAsia="新細明體"/>
          <w:color w:val="auto"/>
          <w:kern w:val="0"/>
          <w:szCs w:val="24"/>
        </w:rPr>
        <w:t>(planning)</w:t>
      </w:r>
      <w:r w:rsidRPr="00614879">
        <w:rPr>
          <w:rFonts w:ascii="Times New Roman" w:eastAsia="新細明體"/>
          <w:color w:val="auto"/>
          <w:kern w:val="0"/>
          <w:szCs w:val="24"/>
        </w:rPr>
        <w:t>的主要活動之一。當企業進行工作分析後會產生二項結果，下列何者是這二項結果？</w:t>
      </w:r>
    </w:p>
    <w:p w:rsidR="004063E0" w:rsidRPr="00614879" w:rsidRDefault="004063E0" w:rsidP="00D573A5">
      <w:pPr>
        <w:pStyle w:val="1"/>
        <w:ind w:left="371" w:hanging="182"/>
      </w:pPr>
      <w:r w:rsidRPr="00614879">
        <w:sym w:font="Wingdings" w:char="0081"/>
      </w:r>
      <w:r w:rsidRPr="00614879">
        <w:t>策略地圖與重置圖</w:t>
      </w:r>
      <w:r w:rsidRPr="00614879">
        <w:rPr>
          <w:rFonts w:hint="eastAsia"/>
        </w:rPr>
        <w:tab/>
      </w:r>
      <w:r w:rsidRPr="00614879">
        <w:sym w:font="Wingdings" w:char="0082"/>
      </w:r>
      <w:r w:rsidRPr="00614879">
        <w:t>策略地圖與組織圖</w:t>
      </w:r>
      <w:r w:rsidRPr="00614879">
        <w:rPr>
          <w:rFonts w:hint="eastAsia"/>
        </w:rPr>
        <w:tab/>
      </w:r>
      <w:r w:rsidRPr="00614879">
        <w:sym w:font="Wingdings" w:char="0083"/>
      </w:r>
      <w:r w:rsidRPr="00614879">
        <w:t>組織圖與重置圖</w:t>
      </w:r>
      <w:r w:rsidRPr="00614879">
        <w:rPr>
          <w:rFonts w:hint="eastAsia"/>
        </w:rPr>
        <w:tab/>
      </w:r>
      <w:r w:rsidRPr="00614879">
        <w:sym w:font="Wingdings" w:char="0084"/>
      </w:r>
      <w:r w:rsidRPr="00614879">
        <w:t>工作說明書與工作規範</w:t>
      </w:r>
    </w:p>
    <w:p w:rsidR="004063E0" w:rsidRPr="00614879" w:rsidRDefault="004063E0" w:rsidP="00570E0C">
      <w:pPr>
        <w:pStyle w:val="11"/>
        <w:spacing w:beforeLines="30" w:before="108" w:line="360" w:lineRule="exact"/>
        <w:ind w:leftChars="0" w:left="204" w:firstLineChars="0" w:hanging="187"/>
        <w:rPr>
          <w:rFonts w:ascii="Times New Roman" w:eastAsia="新細明體"/>
          <w:color w:val="auto"/>
          <w:kern w:val="0"/>
          <w:szCs w:val="24"/>
        </w:rPr>
      </w:pPr>
      <w:r w:rsidRPr="00614879">
        <w:rPr>
          <w:rFonts w:ascii="Times New Roman" w:eastAsia="新細明體"/>
          <w:color w:val="auto"/>
          <w:kern w:val="0"/>
          <w:szCs w:val="24"/>
        </w:rPr>
        <w:t>【</w:t>
      </w:r>
      <w:r w:rsidRPr="00614879">
        <w:rPr>
          <w:rFonts w:ascii="Times New Roman" w:eastAsia="新細明體"/>
          <w:color w:val="auto"/>
          <w:kern w:val="0"/>
          <w:szCs w:val="24"/>
        </w:rPr>
        <w:t>3</w:t>
      </w:r>
      <w:r w:rsidRPr="00614879">
        <w:rPr>
          <w:rFonts w:ascii="Times New Roman" w:eastAsia="新細明體"/>
          <w:color w:val="auto"/>
          <w:kern w:val="0"/>
          <w:szCs w:val="24"/>
        </w:rPr>
        <w:t>】</w:t>
      </w:r>
      <w:r w:rsidR="0012345C">
        <w:rPr>
          <w:rFonts w:ascii="Times New Roman" w:eastAsia="新細明體" w:hint="eastAsia"/>
          <w:color w:val="auto"/>
          <w:kern w:val="0"/>
          <w:szCs w:val="24"/>
        </w:rPr>
        <w:t>5</w:t>
      </w:r>
      <w:r w:rsidR="00AE238D">
        <w:rPr>
          <w:rFonts w:ascii="Times New Roman" w:eastAsia="新細明體"/>
          <w:color w:val="auto"/>
          <w:kern w:val="0"/>
          <w:szCs w:val="24"/>
        </w:rPr>
        <w:t>2</w:t>
      </w:r>
      <w:r w:rsidRPr="00614879">
        <w:rPr>
          <w:rFonts w:ascii="Times New Roman" w:eastAsia="新細明體"/>
          <w:color w:val="auto"/>
          <w:kern w:val="0"/>
          <w:szCs w:val="24"/>
        </w:rPr>
        <w:t>.</w:t>
      </w:r>
      <w:r w:rsidRPr="00614879">
        <w:rPr>
          <w:rFonts w:ascii="Times New Roman" w:eastAsia="新細明體"/>
          <w:color w:val="auto"/>
          <w:kern w:val="0"/>
          <w:szCs w:val="24"/>
        </w:rPr>
        <w:t>根據明茲伯格</w:t>
      </w:r>
      <w:r w:rsidRPr="00614879">
        <w:rPr>
          <w:rFonts w:ascii="Times New Roman" w:eastAsia="新細明體" w:hint="eastAsia"/>
          <w:color w:val="auto"/>
          <w:kern w:val="0"/>
          <w:szCs w:val="24"/>
        </w:rPr>
        <w:t>(</w:t>
      </w:r>
      <w:r w:rsidRPr="00614879">
        <w:rPr>
          <w:rFonts w:ascii="Times New Roman" w:eastAsia="新細明體"/>
          <w:color w:val="auto"/>
          <w:kern w:val="0"/>
          <w:szCs w:val="24"/>
        </w:rPr>
        <w:t>Mintzberg</w:t>
      </w:r>
      <w:r w:rsidRPr="00614879">
        <w:rPr>
          <w:rFonts w:ascii="Times New Roman" w:eastAsia="新細明體" w:hint="eastAsia"/>
          <w:color w:val="auto"/>
          <w:kern w:val="0"/>
          <w:szCs w:val="24"/>
        </w:rPr>
        <w:t>)</w:t>
      </w:r>
      <w:r w:rsidRPr="00614879">
        <w:rPr>
          <w:rFonts w:ascii="Times New Roman" w:eastAsia="新細明體"/>
          <w:color w:val="auto"/>
          <w:kern w:val="0"/>
          <w:szCs w:val="24"/>
        </w:rPr>
        <w:t>對管理者角色分成不同類別的研究，下列何者屬於「資訊角色」？</w:t>
      </w:r>
    </w:p>
    <w:p w:rsidR="004063E0" w:rsidRPr="00614879" w:rsidRDefault="004063E0" w:rsidP="00D573A5">
      <w:pPr>
        <w:pStyle w:val="1"/>
        <w:ind w:left="371" w:hanging="182"/>
      </w:pPr>
      <w:r w:rsidRPr="00614879">
        <w:sym w:font="Wingdings" w:char="0081"/>
      </w:r>
      <w:r w:rsidRPr="00614879">
        <w:t>連絡者</w:t>
      </w:r>
      <w:r w:rsidRPr="00614879">
        <w:rPr>
          <w:rFonts w:hint="eastAsia"/>
        </w:rPr>
        <w:tab/>
      </w:r>
      <w:r w:rsidRPr="00614879">
        <w:sym w:font="Wingdings" w:char="0082"/>
      </w:r>
      <w:r w:rsidRPr="00614879">
        <w:t>資源分配者</w:t>
      </w:r>
      <w:r w:rsidRPr="00614879">
        <w:rPr>
          <w:rFonts w:hint="eastAsia"/>
        </w:rPr>
        <w:tab/>
      </w:r>
      <w:r w:rsidRPr="00614879">
        <w:sym w:font="Wingdings" w:char="0083"/>
      </w:r>
      <w:r w:rsidRPr="00614879">
        <w:t>監督者</w:t>
      </w:r>
      <w:r w:rsidRPr="00614879">
        <w:rPr>
          <w:rFonts w:hint="eastAsia"/>
        </w:rPr>
        <w:tab/>
      </w:r>
      <w:r w:rsidRPr="00614879">
        <w:sym w:font="Wingdings" w:char="0084"/>
      </w:r>
      <w:r w:rsidRPr="00614879">
        <w:t>協商者</w:t>
      </w:r>
    </w:p>
    <w:p w:rsidR="004063E0" w:rsidRPr="00614879" w:rsidRDefault="004063E0" w:rsidP="00570E0C">
      <w:pPr>
        <w:pStyle w:val="11"/>
        <w:spacing w:beforeLines="30" w:before="108" w:line="360" w:lineRule="exact"/>
        <w:ind w:leftChars="0" w:left="204" w:firstLineChars="0" w:hanging="187"/>
        <w:rPr>
          <w:rFonts w:ascii="Times New Roman" w:eastAsia="新細明體"/>
          <w:color w:val="auto"/>
          <w:spacing w:val="-4"/>
          <w:kern w:val="0"/>
          <w:szCs w:val="24"/>
        </w:rPr>
      </w:pPr>
      <w:r w:rsidRPr="00614879">
        <w:rPr>
          <w:rFonts w:ascii="Times New Roman" w:eastAsia="新細明體"/>
          <w:color w:val="auto"/>
          <w:kern w:val="0"/>
          <w:szCs w:val="24"/>
        </w:rPr>
        <w:t>【</w:t>
      </w:r>
      <w:r w:rsidRPr="00614879">
        <w:rPr>
          <w:rFonts w:ascii="Times New Roman" w:eastAsia="新細明體"/>
          <w:color w:val="auto"/>
          <w:kern w:val="0"/>
          <w:szCs w:val="24"/>
        </w:rPr>
        <w:t>4</w:t>
      </w:r>
      <w:r w:rsidRPr="00614879">
        <w:rPr>
          <w:rFonts w:ascii="Times New Roman" w:eastAsia="新細明體"/>
          <w:color w:val="auto"/>
          <w:kern w:val="0"/>
          <w:szCs w:val="24"/>
        </w:rPr>
        <w:t>】</w:t>
      </w:r>
      <w:r w:rsidR="0012345C">
        <w:rPr>
          <w:rFonts w:ascii="Times New Roman" w:eastAsia="新細明體" w:hint="eastAsia"/>
          <w:color w:val="auto"/>
          <w:kern w:val="0"/>
          <w:szCs w:val="24"/>
        </w:rPr>
        <w:t>5</w:t>
      </w:r>
      <w:r w:rsidR="00AE238D">
        <w:rPr>
          <w:rFonts w:ascii="Times New Roman" w:eastAsia="新細明體"/>
          <w:color w:val="auto"/>
          <w:kern w:val="0"/>
          <w:szCs w:val="24"/>
        </w:rPr>
        <w:t>3</w:t>
      </w:r>
      <w:r w:rsidRPr="00614879">
        <w:rPr>
          <w:rFonts w:ascii="Times New Roman" w:eastAsia="新細明體"/>
          <w:color w:val="auto"/>
          <w:kern w:val="0"/>
          <w:szCs w:val="24"/>
        </w:rPr>
        <w:t>.</w:t>
      </w:r>
      <w:r w:rsidRPr="00614879">
        <w:rPr>
          <w:rFonts w:ascii="Times New Roman" w:eastAsia="新細明體"/>
          <w:color w:val="auto"/>
          <w:spacing w:val="-4"/>
          <w:kern w:val="0"/>
          <w:szCs w:val="24"/>
        </w:rPr>
        <w:t>根據凱茲</w:t>
      </w:r>
      <w:r w:rsidRPr="00614879">
        <w:rPr>
          <w:rFonts w:ascii="Times New Roman" w:eastAsia="新細明體" w:hint="eastAsia"/>
          <w:color w:val="auto"/>
          <w:spacing w:val="-4"/>
          <w:kern w:val="0"/>
          <w:szCs w:val="24"/>
        </w:rPr>
        <w:t>(</w:t>
      </w:r>
      <w:r w:rsidRPr="00614879">
        <w:rPr>
          <w:rFonts w:ascii="Times New Roman" w:eastAsia="新細明體"/>
          <w:color w:val="auto"/>
          <w:spacing w:val="-4"/>
          <w:kern w:val="0"/>
          <w:szCs w:val="24"/>
        </w:rPr>
        <w:t>Katz</w:t>
      </w:r>
      <w:r w:rsidRPr="00614879">
        <w:rPr>
          <w:rFonts w:ascii="Times New Roman" w:eastAsia="新細明體" w:hint="eastAsia"/>
          <w:color w:val="auto"/>
          <w:spacing w:val="-4"/>
          <w:kern w:val="0"/>
          <w:szCs w:val="24"/>
        </w:rPr>
        <w:t>)</w:t>
      </w:r>
      <w:r w:rsidRPr="00614879">
        <w:rPr>
          <w:rFonts w:ascii="Times New Roman" w:eastAsia="新細明體"/>
          <w:color w:val="auto"/>
          <w:spacing w:val="-4"/>
          <w:kern w:val="0"/>
          <w:szCs w:val="24"/>
        </w:rPr>
        <w:t>對技術性技能、人際關係技能與概念化技能三個管理技能的描述，下列敘述何者正確？</w:t>
      </w:r>
    </w:p>
    <w:p w:rsidR="004063E0" w:rsidRPr="00614879" w:rsidRDefault="004063E0" w:rsidP="00D573A5">
      <w:pPr>
        <w:pStyle w:val="1"/>
        <w:ind w:left="371" w:hanging="182"/>
      </w:pPr>
      <w:r w:rsidRPr="00614879">
        <w:sym w:font="Wingdings" w:char="0081"/>
      </w:r>
      <w:r w:rsidRPr="00614879">
        <w:t>對第一線管理者最重要的是人際關係技能</w:t>
      </w:r>
    </w:p>
    <w:p w:rsidR="004063E0" w:rsidRPr="00614879" w:rsidRDefault="004063E0" w:rsidP="00D573A5">
      <w:pPr>
        <w:pStyle w:val="1"/>
        <w:ind w:left="371" w:hanging="182"/>
      </w:pPr>
      <w:r w:rsidRPr="00614879">
        <w:sym w:font="Wingdings" w:char="0082"/>
      </w:r>
      <w:r w:rsidRPr="00614879">
        <w:t>對中階管理者最重要的是技術性技能</w:t>
      </w:r>
    </w:p>
    <w:p w:rsidR="004063E0" w:rsidRPr="00614879" w:rsidRDefault="004063E0" w:rsidP="00D573A5">
      <w:pPr>
        <w:pStyle w:val="1"/>
        <w:ind w:left="371" w:hanging="182"/>
      </w:pPr>
      <w:r w:rsidRPr="00614879">
        <w:sym w:font="Wingdings" w:char="0083"/>
      </w:r>
      <w:r w:rsidRPr="00614879">
        <w:t>只有中階管理者與高階管理者需要概念化技能，第一線管理者不需要概念化技能</w:t>
      </w:r>
    </w:p>
    <w:p w:rsidR="004063E0" w:rsidRPr="00614879" w:rsidRDefault="004063E0" w:rsidP="00D573A5">
      <w:pPr>
        <w:pStyle w:val="1"/>
        <w:ind w:left="371" w:hanging="182"/>
      </w:pPr>
      <w:r w:rsidRPr="00614879">
        <w:sym w:font="Wingdings" w:char="0084"/>
      </w:r>
      <w:r w:rsidRPr="00614879">
        <w:t>隨著管理者的階層愈高，概念化技能的相對重要性會提高</w:t>
      </w:r>
    </w:p>
    <w:p w:rsidR="004063E0" w:rsidRPr="00614879" w:rsidRDefault="004063E0" w:rsidP="00570E0C">
      <w:pPr>
        <w:pStyle w:val="11"/>
        <w:spacing w:beforeLines="30" w:before="108" w:line="360" w:lineRule="exact"/>
        <w:ind w:leftChars="0" w:left="204" w:firstLineChars="0" w:hanging="187"/>
        <w:rPr>
          <w:rFonts w:ascii="Times New Roman" w:eastAsia="新細明體"/>
          <w:color w:val="auto"/>
          <w:kern w:val="0"/>
          <w:szCs w:val="24"/>
        </w:rPr>
      </w:pPr>
      <w:r w:rsidRPr="00614879">
        <w:rPr>
          <w:rFonts w:ascii="Times New Roman" w:eastAsia="新細明體"/>
          <w:color w:val="auto"/>
          <w:kern w:val="0"/>
          <w:szCs w:val="24"/>
        </w:rPr>
        <w:t>【</w:t>
      </w:r>
      <w:r w:rsidRPr="00614879">
        <w:rPr>
          <w:rFonts w:ascii="Times New Roman" w:eastAsia="新細明體"/>
          <w:color w:val="auto"/>
          <w:kern w:val="0"/>
          <w:szCs w:val="24"/>
        </w:rPr>
        <w:t>2</w:t>
      </w:r>
      <w:r w:rsidRPr="00614879">
        <w:rPr>
          <w:rFonts w:ascii="Times New Roman" w:eastAsia="新細明體"/>
          <w:color w:val="auto"/>
          <w:kern w:val="0"/>
          <w:szCs w:val="24"/>
        </w:rPr>
        <w:t>】</w:t>
      </w:r>
      <w:r w:rsidR="0012345C">
        <w:rPr>
          <w:rFonts w:ascii="Times New Roman" w:eastAsia="新細明體" w:hint="eastAsia"/>
          <w:color w:val="auto"/>
          <w:kern w:val="0"/>
          <w:szCs w:val="24"/>
        </w:rPr>
        <w:t>5</w:t>
      </w:r>
      <w:r w:rsidR="00AE238D">
        <w:rPr>
          <w:rFonts w:ascii="Times New Roman" w:eastAsia="新細明體"/>
          <w:color w:val="auto"/>
          <w:kern w:val="0"/>
          <w:szCs w:val="24"/>
        </w:rPr>
        <w:t>4</w:t>
      </w:r>
      <w:r w:rsidRPr="00614879">
        <w:rPr>
          <w:rFonts w:ascii="Times New Roman" w:eastAsia="新細明體"/>
          <w:color w:val="auto"/>
          <w:kern w:val="0"/>
          <w:szCs w:val="24"/>
        </w:rPr>
        <w:t>.</w:t>
      </w:r>
      <w:r w:rsidRPr="00614879">
        <w:rPr>
          <w:rFonts w:ascii="Times New Roman" w:eastAsia="新細明體"/>
          <w:color w:val="auto"/>
          <w:kern w:val="0"/>
          <w:szCs w:val="24"/>
        </w:rPr>
        <w:t>下列何者是「負責企業商品及服務的開發、定價、促銷及配銷等活動的人」？</w:t>
      </w:r>
    </w:p>
    <w:p w:rsidR="004063E0" w:rsidRPr="00614879" w:rsidRDefault="004063E0" w:rsidP="00D573A5">
      <w:pPr>
        <w:pStyle w:val="1"/>
        <w:ind w:left="371" w:hanging="182"/>
      </w:pPr>
      <w:r w:rsidRPr="00614879">
        <w:sym w:font="Wingdings" w:char="0081"/>
      </w:r>
      <w:r w:rsidRPr="00614879">
        <w:t>生產經理</w:t>
      </w:r>
      <w:r w:rsidRPr="00614879">
        <w:rPr>
          <w:rFonts w:hint="eastAsia"/>
        </w:rPr>
        <w:tab/>
      </w:r>
      <w:r w:rsidRPr="00614879">
        <w:sym w:font="Wingdings" w:char="0082"/>
      </w:r>
      <w:r w:rsidRPr="00614879">
        <w:t>行銷經理</w:t>
      </w:r>
      <w:r w:rsidRPr="00614879">
        <w:rPr>
          <w:rFonts w:hint="eastAsia"/>
        </w:rPr>
        <w:tab/>
      </w:r>
      <w:r w:rsidRPr="00614879">
        <w:sym w:font="Wingdings" w:char="0083"/>
      </w:r>
      <w:r w:rsidRPr="00614879">
        <w:t>人力資源經理</w:t>
      </w:r>
      <w:r w:rsidRPr="00614879">
        <w:rPr>
          <w:rFonts w:hint="eastAsia"/>
        </w:rPr>
        <w:tab/>
      </w:r>
      <w:r w:rsidRPr="00614879">
        <w:sym w:font="Wingdings" w:char="0084"/>
      </w:r>
      <w:r w:rsidRPr="00614879">
        <w:t>財務經理</w:t>
      </w:r>
    </w:p>
    <w:p w:rsidR="004063E0" w:rsidRPr="00614879" w:rsidRDefault="004063E0" w:rsidP="00570E0C">
      <w:pPr>
        <w:pStyle w:val="11"/>
        <w:spacing w:beforeLines="30" w:before="108" w:line="360" w:lineRule="exact"/>
        <w:ind w:leftChars="0" w:left="204" w:firstLineChars="0" w:hanging="187"/>
        <w:rPr>
          <w:rFonts w:ascii="Times New Roman" w:eastAsia="新細明體"/>
          <w:color w:val="auto"/>
          <w:kern w:val="0"/>
          <w:szCs w:val="24"/>
        </w:rPr>
      </w:pPr>
      <w:r w:rsidRPr="00614879">
        <w:rPr>
          <w:rFonts w:ascii="Times New Roman" w:eastAsia="新細明體"/>
          <w:color w:val="auto"/>
          <w:kern w:val="0"/>
          <w:szCs w:val="24"/>
        </w:rPr>
        <w:t>【</w:t>
      </w:r>
      <w:r w:rsidRPr="00614879">
        <w:rPr>
          <w:rFonts w:ascii="Times New Roman" w:eastAsia="新細明體"/>
          <w:color w:val="auto"/>
          <w:kern w:val="0"/>
          <w:szCs w:val="24"/>
        </w:rPr>
        <w:t>2</w:t>
      </w:r>
      <w:r w:rsidRPr="00614879">
        <w:rPr>
          <w:rFonts w:ascii="Times New Roman" w:eastAsia="新細明體"/>
          <w:color w:val="auto"/>
          <w:kern w:val="0"/>
          <w:szCs w:val="24"/>
        </w:rPr>
        <w:t>】</w:t>
      </w:r>
      <w:r w:rsidR="0012345C">
        <w:rPr>
          <w:rFonts w:ascii="Times New Roman" w:eastAsia="新細明體" w:hint="eastAsia"/>
          <w:color w:val="auto"/>
          <w:kern w:val="0"/>
          <w:szCs w:val="24"/>
        </w:rPr>
        <w:t>5</w:t>
      </w:r>
      <w:r w:rsidR="00AE238D">
        <w:rPr>
          <w:rFonts w:ascii="Times New Roman" w:eastAsia="新細明體"/>
          <w:color w:val="auto"/>
          <w:kern w:val="0"/>
          <w:szCs w:val="24"/>
        </w:rPr>
        <w:t>5</w:t>
      </w:r>
      <w:r w:rsidRPr="00614879">
        <w:rPr>
          <w:rFonts w:ascii="Times New Roman" w:eastAsia="新細明體"/>
          <w:color w:val="auto"/>
          <w:kern w:val="0"/>
          <w:szCs w:val="24"/>
        </w:rPr>
        <w:t>.</w:t>
      </w:r>
      <w:r w:rsidRPr="00614879">
        <w:rPr>
          <w:rFonts w:ascii="Times New Roman" w:eastAsia="新細明體"/>
          <w:color w:val="auto"/>
          <w:kern w:val="0"/>
          <w:szCs w:val="24"/>
        </w:rPr>
        <w:t>下列何者是指「使企業組織結構明確化，讓員工知道他們隸屬於企業哪一部門與業務的圖」？</w:t>
      </w:r>
    </w:p>
    <w:p w:rsidR="004063E0" w:rsidRPr="00614879" w:rsidRDefault="004063E0" w:rsidP="00D573A5">
      <w:pPr>
        <w:pStyle w:val="1"/>
        <w:ind w:left="371" w:hanging="182"/>
      </w:pPr>
      <w:r w:rsidRPr="00614879">
        <w:sym w:font="Wingdings" w:char="0081"/>
      </w:r>
      <w:r w:rsidRPr="00614879">
        <w:t>策略地圖</w:t>
      </w:r>
      <w:r w:rsidRPr="00614879">
        <w:rPr>
          <w:rFonts w:hint="eastAsia"/>
        </w:rPr>
        <w:tab/>
      </w:r>
      <w:r w:rsidRPr="00614879">
        <w:sym w:font="Wingdings" w:char="0082"/>
      </w:r>
      <w:r w:rsidRPr="00614879">
        <w:t>組織圖</w:t>
      </w:r>
      <w:r w:rsidRPr="00614879">
        <w:rPr>
          <w:rFonts w:hint="eastAsia"/>
        </w:rPr>
        <w:tab/>
      </w:r>
      <w:r w:rsidRPr="00614879">
        <w:sym w:font="Wingdings" w:char="0083"/>
      </w:r>
      <w:r w:rsidRPr="00614879">
        <w:t>魚骨圖</w:t>
      </w:r>
      <w:r w:rsidRPr="00614879">
        <w:rPr>
          <w:rFonts w:hint="eastAsia"/>
        </w:rPr>
        <w:tab/>
      </w:r>
      <w:r w:rsidRPr="00614879">
        <w:sym w:font="Wingdings" w:char="0084"/>
      </w:r>
      <w:r w:rsidRPr="00614879">
        <w:t>甘特圖</w:t>
      </w:r>
      <w:r w:rsidRPr="00614879">
        <w:t>(Gantt chart)</w:t>
      </w:r>
    </w:p>
    <w:p w:rsidR="004063E0" w:rsidRPr="00614879" w:rsidRDefault="004063E0" w:rsidP="00570E0C">
      <w:pPr>
        <w:pStyle w:val="11"/>
        <w:spacing w:beforeLines="30" w:before="108" w:line="360" w:lineRule="exact"/>
        <w:ind w:leftChars="0" w:left="204" w:firstLineChars="0" w:hanging="187"/>
        <w:rPr>
          <w:rFonts w:ascii="Times New Roman" w:eastAsia="新細明體"/>
          <w:color w:val="auto"/>
          <w:kern w:val="0"/>
          <w:szCs w:val="24"/>
        </w:rPr>
      </w:pPr>
      <w:r w:rsidRPr="00614879">
        <w:rPr>
          <w:rFonts w:ascii="Times New Roman" w:eastAsia="新細明體"/>
          <w:color w:val="auto"/>
          <w:kern w:val="0"/>
          <w:szCs w:val="24"/>
        </w:rPr>
        <w:t>【</w:t>
      </w:r>
      <w:r w:rsidRPr="00614879">
        <w:rPr>
          <w:rFonts w:ascii="Times New Roman" w:eastAsia="新細明體"/>
          <w:color w:val="auto"/>
          <w:kern w:val="0"/>
          <w:szCs w:val="24"/>
        </w:rPr>
        <w:t>4</w:t>
      </w:r>
      <w:r w:rsidRPr="00614879">
        <w:rPr>
          <w:rFonts w:ascii="Times New Roman" w:eastAsia="新細明體"/>
          <w:color w:val="auto"/>
          <w:kern w:val="0"/>
          <w:szCs w:val="24"/>
        </w:rPr>
        <w:t>】</w:t>
      </w:r>
      <w:r w:rsidR="0012345C">
        <w:rPr>
          <w:rFonts w:ascii="Times New Roman" w:eastAsia="新細明體" w:hint="eastAsia"/>
          <w:color w:val="auto"/>
          <w:kern w:val="0"/>
          <w:szCs w:val="24"/>
        </w:rPr>
        <w:t>5</w:t>
      </w:r>
      <w:r w:rsidR="00AE238D">
        <w:rPr>
          <w:rFonts w:ascii="Times New Roman" w:eastAsia="新細明體"/>
          <w:color w:val="auto"/>
          <w:kern w:val="0"/>
          <w:szCs w:val="24"/>
        </w:rPr>
        <w:t>6</w:t>
      </w:r>
      <w:r w:rsidRPr="00614879">
        <w:rPr>
          <w:rFonts w:ascii="Times New Roman" w:eastAsia="新細明體"/>
          <w:color w:val="auto"/>
          <w:kern w:val="0"/>
          <w:szCs w:val="24"/>
        </w:rPr>
        <w:t>.</w:t>
      </w:r>
      <w:r w:rsidRPr="00614879">
        <w:rPr>
          <w:rFonts w:ascii="Times New Roman" w:eastAsia="新細明體"/>
          <w:color w:val="auto"/>
          <w:kern w:val="0"/>
          <w:szCs w:val="24"/>
        </w:rPr>
        <w:t>下列敘述何者正確？</w:t>
      </w:r>
    </w:p>
    <w:p w:rsidR="004063E0" w:rsidRPr="00614879" w:rsidRDefault="004063E0" w:rsidP="00D573A5">
      <w:pPr>
        <w:pStyle w:val="1"/>
        <w:ind w:left="371" w:hanging="182"/>
      </w:pPr>
      <w:r w:rsidRPr="00614879">
        <w:sym w:font="Wingdings" w:char="0081"/>
      </w:r>
      <w:r w:rsidRPr="00614879">
        <w:t>扁平式組織結構</w:t>
      </w:r>
      <w:r w:rsidRPr="00614879">
        <w:t>(flat organizational structure)</w:t>
      </w:r>
      <w:r w:rsidRPr="00614879">
        <w:t>的組織層級較多於高架式組織結構</w:t>
      </w:r>
      <w:r w:rsidRPr="00614879">
        <w:t>(tall organizational structure)</w:t>
      </w:r>
    </w:p>
    <w:p w:rsidR="004063E0" w:rsidRPr="00614879" w:rsidRDefault="004063E0" w:rsidP="00D573A5">
      <w:pPr>
        <w:pStyle w:val="1"/>
        <w:ind w:left="371" w:hanging="182"/>
      </w:pPr>
      <w:r w:rsidRPr="00614879">
        <w:sym w:font="Wingdings" w:char="0082"/>
      </w:r>
      <w:r w:rsidRPr="00614879">
        <w:t>管理者的控制幅度大，係謂其管理的部屬較少</w:t>
      </w:r>
    </w:p>
    <w:p w:rsidR="004063E0" w:rsidRPr="00614879" w:rsidRDefault="004063E0" w:rsidP="00D573A5">
      <w:pPr>
        <w:pStyle w:val="1"/>
        <w:ind w:left="371" w:hanging="182"/>
      </w:pPr>
      <w:r w:rsidRPr="00614879">
        <w:sym w:font="Wingdings" w:char="0083"/>
      </w:r>
      <w:r w:rsidRPr="00614879">
        <w:t>高架式組織結構</w:t>
      </w:r>
      <w:r w:rsidRPr="00614879">
        <w:t>(tall organizational structure)</w:t>
      </w:r>
      <w:r w:rsidRPr="00614879">
        <w:rPr>
          <w:rFonts w:hint="eastAsia"/>
        </w:rPr>
        <w:t>優點在於員工有較大之授權與自主性、工作滿足度較高，且組織不易官僚化</w:t>
      </w:r>
    </w:p>
    <w:p w:rsidR="004063E0" w:rsidRPr="00614879" w:rsidRDefault="004063E0" w:rsidP="00D573A5">
      <w:pPr>
        <w:pStyle w:val="1"/>
        <w:ind w:left="371" w:hanging="182"/>
      </w:pPr>
      <w:r w:rsidRPr="00614879">
        <w:lastRenderedPageBreak/>
        <w:sym w:font="Wingdings" w:char="0084"/>
      </w:r>
      <w:r w:rsidRPr="00614879">
        <w:t>授權包括分派責任與授予職權</w:t>
      </w:r>
    </w:p>
    <w:p w:rsidR="004063E0" w:rsidRPr="00614879" w:rsidRDefault="004063E0" w:rsidP="00570E0C">
      <w:pPr>
        <w:pStyle w:val="11"/>
        <w:spacing w:beforeLines="30" w:before="108" w:line="360" w:lineRule="exact"/>
        <w:ind w:leftChars="0" w:left="204" w:firstLineChars="0" w:hanging="187"/>
        <w:rPr>
          <w:rFonts w:ascii="Times New Roman" w:eastAsia="新細明體"/>
          <w:color w:val="auto"/>
          <w:kern w:val="0"/>
          <w:szCs w:val="24"/>
        </w:rPr>
      </w:pPr>
      <w:r w:rsidRPr="00614879">
        <w:rPr>
          <w:rFonts w:ascii="Times New Roman" w:eastAsia="新細明體"/>
          <w:color w:val="auto"/>
          <w:kern w:val="0"/>
          <w:szCs w:val="24"/>
        </w:rPr>
        <w:t>【</w:t>
      </w:r>
      <w:r w:rsidRPr="00614879">
        <w:rPr>
          <w:rFonts w:ascii="Times New Roman" w:eastAsia="新細明體" w:hint="eastAsia"/>
          <w:color w:val="auto"/>
          <w:kern w:val="0"/>
          <w:szCs w:val="24"/>
        </w:rPr>
        <w:t>4</w:t>
      </w:r>
      <w:r w:rsidRPr="00614879">
        <w:rPr>
          <w:rFonts w:ascii="Times New Roman" w:eastAsia="新細明體"/>
          <w:color w:val="auto"/>
          <w:kern w:val="0"/>
          <w:szCs w:val="24"/>
        </w:rPr>
        <w:t>】</w:t>
      </w:r>
      <w:r w:rsidR="0012345C">
        <w:rPr>
          <w:rFonts w:ascii="Times New Roman" w:eastAsia="新細明體" w:hint="eastAsia"/>
          <w:color w:val="auto"/>
          <w:kern w:val="0"/>
          <w:szCs w:val="24"/>
        </w:rPr>
        <w:t>5</w:t>
      </w:r>
      <w:r w:rsidR="00AE238D">
        <w:rPr>
          <w:rFonts w:ascii="Times New Roman" w:eastAsia="新細明體"/>
          <w:color w:val="auto"/>
          <w:kern w:val="0"/>
          <w:szCs w:val="24"/>
        </w:rPr>
        <w:t>7</w:t>
      </w:r>
      <w:r w:rsidRPr="00614879">
        <w:rPr>
          <w:rFonts w:ascii="Times New Roman" w:eastAsia="新細明體"/>
          <w:color w:val="auto"/>
          <w:kern w:val="0"/>
          <w:szCs w:val="24"/>
        </w:rPr>
        <w:t>.</w:t>
      </w:r>
      <w:r w:rsidRPr="00614879">
        <w:rPr>
          <w:rFonts w:ascii="Times New Roman" w:eastAsia="新細明體"/>
          <w:color w:val="auto"/>
          <w:kern w:val="0"/>
          <w:szCs w:val="24"/>
        </w:rPr>
        <w:t>下列何者代表垂直擴張工作內容，增加規劃與評估的責任？</w:t>
      </w:r>
    </w:p>
    <w:p w:rsidR="004063E0" w:rsidRPr="00614879" w:rsidRDefault="004063E0" w:rsidP="00D573A5">
      <w:pPr>
        <w:pStyle w:val="1"/>
        <w:ind w:left="371" w:hanging="182"/>
      </w:pPr>
      <w:r w:rsidRPr="00614879">
        <w:sym w:font="Wingdings" w:char="0081"/>
      </w:r>
      <w:r w:rsidRPr="00614879">
        <w:t>團隊生產</w:t>
      </w:r>
      <w:r w:rsidRPr="00614879">
        <w:rPr>
          <w:rFonts w:hint="eastAsia"/>
        </w:rPr>
        <w:t>(</w:t>
      </w:r>
      <w:r w:rsidRPr="00614879">
        <w:t>team production</w:t>
      </w:r>
      <w:r w:rsidRPr="00614879">
        <w:rPr>
          <w:rFonts w:hint="eastAsia"/>
        </w:rPr>
        <w:t>)</w:t>
      </w:r>
      <w:r w:rsidRPr="00614879">
        <w:rPr>
          <w:rFonts w:hint="eastAsia"/>
        </w:rPr>
        <w:tab/>
      </w:r>
      <w:r w:rsidRPr="00614879">
        <w:sym w:font="Wingdings" w:char="0082"/>
      </w:r>
      <w:r w:rsidRPr="00614879">
        <w:t>工作擴大化</w:t>
      </w:r>
      <w:r w:rsidRPr="00614879">
        <w:rPr>
          <w:rFonts w:hint="eastAsia"/>
        </w:rPr>
        <w:t>(</w:t>
      </w:r>
      <w:r w:rsidRPr="00614879">
        <w:t>job enlargement</w:t>
      </w:r>
      <w:r w:rsidRPr="00614879">
        <w:rPr>
          <w:rFonts w:hint="eastAsia"/>
        </w:rPr>
        <w:t>)</w:t>
      </w:r>
    </w:p>
    <w:p w:rsidR="004063E0" w:rsidRPr="00614879" w:rsidRDefault="004063E0" w:rsidP="00D573A5">
      <w:pPr>
        <w:pStyle w:val="1"/>
        <w:ind w:left="371" w:hanging="182"/>
      </w:pPr>
      <w:r w:rsidRPr="00614879">
        <w:sym w:font="Wingdings" w:char="0083"/>
      </w:r>
      <w:r w:rsidRPr="00614879">
        <w:t>工作輪調</w:t>
      </w:r>
      <w:r w:rsidRPr="00614879">
        <w:rPr>
          <w:rFonts w:hint="eastAsia"/>
        </w:rPr>
        <w:t>(</w:t>
      </w:r>
      <w:r w:rsidRPr="00614879">
        <w:t>job rotation</w:t>
      </w:r>
      <w:r w:rsidRPr="00614879">
        <w:rPr>
          <w:rFonts w:hint="eastAsia"/>
        </w:rPr>
        <w:t>)</w:t>
      </w:r>
      <w:r w:rsidRPr="00614879">
        <w:rPr>
          <w:rFonts w:hint="eastAsia"/>
        </w:rPr>
        <w:tab/>
      </w:r>
      <w:r w:rsidRPr="00614879">
        <w:rPr>
          <w:rFonts w:hint="eastAsia"/>
        </w:rPr>
        <w:tab/>
      </w:r>
      <w:r w:rsidRPr="00614879">
        <w:sym w:font="Wingdings" w:char="0084"/>
      </w:r>
      <w:r w:rsidRPr="00614879">
        <w:t>工作豐富化</w:t>
      </w:r>
      <w:r w:rsidRPr="00614879">
        <w:rPr>
          <w:rFonts w:hint="eastAsia"/>
        </w:rPr>
        <w:t>(</w:t>
      </w:r>
      <w:r w:rsidRPr="00614879">
        <w:t>job enrichment</w:t>
      </w:r>
      <w:r w:rsidRPr="00614879">
        <w:rPr>
          <w:rFonts w:hint="eastAsia"/>
        </w:rPr>
        <w:t>)</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1</w:t>
      </w:r>
      <w:r w:rsidRPr="00614879">
        <w:rPr>
          <w:rFonts w:eastAsia="新細明體"/>
          <w:szCs w:val="24"/>
        </w:rPr>
        <w:t>】</w:t>
      </w:r>
      <w:r w:rsidR="00AE238D">
        <w:rPr>
          <w:rFonts w:eastAsia="新細明體"/>
          <w:szCs w:val="24"/>
        </w:rPr>
        <w:t>58</w:t>
      </w:r>
      <w:r w:rsidRPr="00614879">
        <w:rPr>
          <w:rFonts w:eastAsia="新細明體"/>
          <w:szCs w:val="24"/>
        </w:rPr>
        <w:t>.</w:t>
      </w:r>
      <w:r w:rsidRPr="00614879">
        <w:rPr>
          <w:rFonts w:eastAsia="新細明體"/>
          <w:szCs w:val="24"/>
        </w:rPr>
        <w:t>下列何者是赫茲伯格</w:t>
      </w:r>
      <w:r w:rsidRPr="00614879">
        <w:rPr>
          <w:rFonts w:eastAsia="新細明體"/>
          <w:szCs w:val="24"/>
        </w:rPr>
        <w:t>(F. Herzberg)</w:t>
      </w:r>
      <w:r w:rsidRPr="00614879">
        <w:rPr>
          <w:rFonts w:eastAsia="新細明體"/>
          <w:szCs w:val="24"/>
        </w:rPr>
        <w:t>二因子理論</w:t>
      </w:r>
      <w:r w:rsidRPr="00614879">
        <w:rPr>
          <w:rFonts w:eastAsia="新細明體"/>
          <w:szCs w:val="24"/>
        </w:rPr>
        <w:t>(two-factor theory)</w:t>
      </w:r>
      <w:r w:rsidRPr="00614879">
        <w:rPr>
          <w:rFonts w:eastAsia="新細明體"/>
          <w:szCs w:val="24"/>
        </w:rPr>
        <w:t>的激勵因子</w:t>
      </w:r>
      <w:r w:rsidRPr="00614879">
        <w:rPr>
          <w:rFonts w:eastAsia="新細明體"/>
          <w:szCs w:val="24"/>
        </w:rPr>
        <w:t>(motivating factors)</w:t>
      </w:r>
      <w:r w:rsidRPr="00614879">
        <w:rPr>
          <w:rFonts w:eastAsia="新細明體"/>
          <w:szCs w:val="24"/>
        </w:rPr>
        <w:t>？</w:t>
      </w:r>
    </w:p>
    <w:p w:rsidR="004063E0" w:rsidRPr="00614879" w:rsidRDefault="004063E0" w:rsidP="00D573A5">
      <w:pPr>
        <w:pStyle w:val="1"/>
        <w:ind w:left="371" w:hanging="182"/>
      </w:pPr>
      <w:r w:rsidRPr="00614879">
        <w:sym w:font="Wingdings" w:char="0081"/>
      </w:r>
      <w:r w:rsidRPr="00614879">
        <w:t>工作成就感</w:t>
      </w:r>
      <w:r w:rsidRPr="00614879">
        <w:rPr>
          <w:rFonts w:hint="eastAsia"/>
        </w:rPr>
        <w:tab/>
      </w:r>
      <w:r w:rsidRPr="00614879">
        <w:sym w:font="Wingdings" w:char="0082"/>
      </w:r>
      <w:r w:rsidRPr="00614879">
        <w:t>監督</w:t>
      </w:r>
      <w:r w:rsidRPr="00614879">
        <w:rPr>
          <w:rFonts w:hint="eastAsia"/>
        </w:rPr>
        <w:tab/>
      </w:r>
      <w:r w:rsidRPr="00614879">
        <w:sym w:font="Wingdings" w:char="0083"/>
      </w:r>
      <w:r w:rsidRPr="00614879">
        <w:t>工作環境</w:t>
      </w:r>
      <w:r w:rsidRPr="00614879">
        <w:rPr>
          <w:rFonts w:hint="eastAsia"/>
        </w:rPr>
        <w:tab/>
      </w:r>
      <w:r w:rsidRPr="00614879">
        <w:sym w:font="Wingdings" w:char="0084"/>
      </w:r>
      <w:r w:rsidRPr="00614879">
        <w:t>福利</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4</w:t>
      </w:r>
      <w:r w:rsidRPr="00614879">
        <w:rPr>
          <w:rFonts w:eastAsia="新細明體"/>
          <w:szCs w:val="24"/>
        </w:rPr>
        <w:t>】</w:t>
      </w:r>
      <w:r w:rsidR="00AE238D">
        <w:rPr>
          <w:rFonts w:eastAsia="新細明體"/>
          <w:szCs w:val="24"/>
        </w:rPr>
        <w:t>59</w:t>
      </w:r>
      <w:r w:rsidRPr="00614879">
        <w:rPr>
          <w:rFonts w:eastAsia="新細明體"/>
          <w:szCs w:val="24"/>
        </w:rPr>
        <w:t>.</w:t>
      </w:r>
      <w:r w:rsidRPr="00614879">
        <w:rPr>
          <w:rFonts w:eastAsia="新細明體"/>
          <w:szCs w:val="24"/>
        </w:rPr>
        <w:t>企業招募人才可以從內部與外部招募。下列何者不屬於「外部招募」？</w:t>
      </w:r>
    </w:p>
    <w:p w:rsidR="004063E0" w:rsidRPr="00614879" w:rsidRDefault="004063E0" w:rsidP="00D573A5">
      <w:pPr>
        <w:pStyle w:val="1"/>
        <w:ind w:left="371" w:hanging="182"/>
      </w:pPr>
      <w:r w:rsidRPr="00614879">
        <w:sym w:font="Wingdings" w:char="0081"/>
      </w:r>
      <w:r w:rsidRPr="00614879">
        <w:t>校園徵才</w:t>
      </w:r>
      <w:r w:rsidRPr="00614879">
        <w:rPr>
          <w:rFonts w:hint="eastAsia"/>
        </w:rPr>
        <w:tab/>
      </w:r>
      <w:r w:rsidRPr="00614879">
        <w:sym w:font="Wingdings" w:char="0082"/>
      </w:r>
      <w:r w:rsidRPr="00614879">
        <w:t>網路徵才</w:t>
      </w:r>
      <w:r w:rsidRPr="00614879">
        <w:rPr>
          <w:rFonts w:hint="eastAsia"/>
        </w:rPr>
        <w:tab/>
      </w:r>
      <w:r w:rsidRPr="00614879">
        <w:sym w:font="Wingdings" w:char="0083"/>
      </w:r>
      <w:r w:rsidRPr="00614879">
        <w:t>人才仲介機構徵才</w:t>
      </w:r>
      <w:r w:rsidRPr="00614879">
        <w:rPr>
          <w:rFonts w:hint="eastAsia"/>
        </w:rPr>
        <w:tab/>
      </w:r>
      <w:r w:rsidRPr="00614879">
        <w:sym w:font="Wingdings" w:char="0084"/>
      </w:r>
      <w:r w:rsidRPr="00614879">
        <w:t>內部</w:t>
      </w:r>
      <w:r w:rsidRPr="00614879">
        <w:rPr>
          <w:rFonts w:hint="eastAsia"/>
        </w:rPr>
        <w:t>晉</w:t>
      </w:r>
      <w:r w:rsidRPr="00614879">
        <w:t>升</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4</w:t>
      </w:r>
      <w:r w:rsidRPr="00614879">
        <w:rPr>
          <w:rFonts w:eastAsia="新細明體"/>
          <w:szCs w:val="24"/>
        </w:rPr>
        <w:t>】</w:t>
      </w:r>
      <w:r w:rsidR="0012345C">
        <w:rPr>
          <w:rFonts w:eastAsia="新細明體" w:hint="eastAsia"/>
          <w:szCs w:val="24"/>
        </w:rPr>
        <w:t>6</w:t>
      </w:r>
      <w:r w:rsidR="00AE238D">
        <w:rPr>
          <w:rFonts w:eastAsia="新細明體"/>
          <w:szCs w:val="24"/>
        </w:rPr>
        <w:t>0</w:t>
      </w:r>
      <w:r w:rsidRPr="00614879">
        <w:rPr>
          <w:rFonts w:eastAsia="新細明體"/>
          <w:szCs w:val="24"/>
        </w:rPr>
        <w:t>.</w:t>
      </w:r>
      <w:r w:rsidRPr="00614879">
        <w:rPr>
          <w:rFonts w:eastAsia="新細明體"/>
          <w:szCs w:val="24"/>
        </w:rPr>
        <w:t>企業通常會根據消費者的人口特徵區隔市場，以便選取其目標市場。下列何者不是「消費者的人口特徵」？</w:t>
      </w:r>
    </w:p>
    <w:p w:rsidR="004063E0" w:rsidRPr="00614879" w:rsidRDefault="004063E0" w:rsidP="00D573A5">
      <w:pPr>
        <w:pStyle w:val="1"/>
        <w:ind w:left="371" w:hanging="182"/>
      </w:pPr>
      <w:r w:rsidRPr="00614879">
        <w:sym w:font="Wingdings" w:char="0081"/>
      </w:r>
      <w:r w:rsidRPr="00614879">
        <w:t>教育程度</w:t>
      </w:r>
      <w:r w:rsidRPr="00614879">
        <w:rPr>
          <w:rFonts w:hint="eastAsia"/>
        </w:rPr>
        <w:tab/>
      </w:r>
      <w:r w:rsidRPr="00614879">
        <w:sym w:font="Wingdings" w:char="0082"/>
      </w:r>
      <w:r w:rsidRPr="00614879">
        <w:t>性別</w:t>
      </w:r>
      <w:r w:rsidRPr="00614879">
        <w:rPr>
          <w:rFonts w:hint="eastAsia"/>
        </w:rPr>
        <w:tab/>
      </w:r>
      <w:r w:rsidRPr="00614879">
        <w:sym w:font="Wingdings" w:char="0083"/>
      </w:r>
      <w:r w:rsidRPr="00614879">
        <w:t>年齡</w:t>
      </w:r>
      <w:r w:rsidRPr="00614879">
        <w:rPr>
          <w:rFonts w:hint="eastAsia"/>
        </w:rPr>
        <w:tab/>
      </w:r>
      <w:r w:rsidRPr="00614879">
        <w:sym w:font="Wingdings" w:char="0084"/>
      </w:r>
      <w:r w:rsidRPr="00614879">
        <w:t>忠誠度</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4</w:t>
      </w:r>
      <w:r w:rsidRPr="00614879">
        <w:rPr>
          <w:rFonts w:eastAsia="新細明體"/>
          <w:szCs w:val="24"/>
        </w:rPr>
        <w:t>】</w:t>
      </w:r>
      <w:r w:rsidR="0012345C">
        <w:rPr>
          <w:rFonts w:eastAsia="新細明體" w:hint="eastAsia"/>
          <w:szCs w:val="24"/>
        </w:rPr>
        <w:t>6</w:t>
      </w:r>
      <w:r w:rsidR="00AE238D">
        <w:rPr>
          <w:rFonts w:eastAsia="新細明體"/>
          <w:szCs w:val="24"/>
        </w:rPr>
        <w:t>1</w:t>
      </w:r>
      <w:r w:rsidRPr="00614879">
        <w:rPr>
          <w:rFonts w:eastAsia="新細明體"/>
          <w:szCs w:val="24"/>
        </w:rPr>
        <w:t>.</w:t>
      </w:r>
      <w:r w:rsidRPr="00614879">
        <w:rPr>
          <w:rFonts w:eastAsia="新細明體"/>
          <w:szCs w:val="24"/>
        </w:rPr>
        <w:t>下列何者不屬於管理科學學派（又稱作數量學派）所使用的方法？</w:t>
      </w:r>
    </w:p>
    <w:p w:rsidR="004063E0" w:rsidRPr="00614879" w:rsidRDefault="004063E0" w:rsidP="00D573A5">
      <w:pPr>
        <w:pStyle w:val="1"/>
        <w:ind w:left="371" w:hanging="182"/>
      </w:pPr>
      <w:r w:rsidRPr="00614879">
        <w:sym w:font="Wingdings" w:char="0081"/>
      </w:r>
      <w:r w:rsidRPr="00614879">
        <w:t>最佳化模式</w:t>
      </w:r>
      <w:r w:rsidRPr="00614879">
        <w:rPr>
          <w:rFonts w:hint="eastAsia"/>
        </w:rPr>
        <w:tab/>
      </w:r>
      <w:r w:rsidRPr="00614879">
        <w:rPr>
          <w:rFonts w:hint="eastAsia"/>
        </w:rPr>
        <w:tab/>
      </w:r>
      <w:r w:rsidRPr="00614879">
        <w:sym w:font="Wingdings" w:char="0082"/>
      </w:r>
      <w:r w:rsidRPr="00614879">
        <w:t>統計決策模型</w:t>
      </w:r>
      <w:r w:rsidRPr="00614879">
        <w:rPr>
          <w:rFonts w:hint="eastAsia"/>
        </w:rPr>
        <w:tab/>
      </w:r>
    </w:p>
    <w:p w:rsidR="004063E0" w:rsidRPr="00614879" w:rsidRDefault="004063E0" w:rsidP="00D573A5">
      <w:pPr>
        <w:pStyle w:val="1"/>
        <w:ind w:left="371" w:hanging="182"/>
      </w:pPr>
      <w:r w:rsidRPr="00614879">
        <w:sym w:font="Wingdings" w:char="0083"/>
      </w:r>
      <w:r w:rsidRPr="00614879">
        <w:t>存貨模型的經濟訂購量模式</w:t>
      </w:r>
      <w:r w:rsidRPr="00614879">
        <w:rPr>
          <w:rFonts w:hint="eastAsia"/>
        </w:rPr>
        <w:tab/>
      </w:r>
      <w:r w:rsidRPr="00614879">
        <w:sym w:font="Wingdings" w:char="0084"/>
      </w:r>
      <w:r w:rsidRPr="00614879">
        <w:t>組織行為研究</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1</w:t>
      </w:r>
      <w:r w:rsidRPr="00614879">
        <w:rPr>
          <w:rFonts w:eastAsia="新細明體"/>
          <w:szCs w:val="24"/>
        </w:rPr>
        <w:t>】</w:t>
      </w:r>
      <w:r w:rsidR="0012345C">
        <w:rPr>
          <w:rFonts w:eastAsia="新細明體" w:hint="eastAsia"/>
          <w:szCs w:val="24"/>
        </w:rPr>
        <w:t>6</w:t>
      </w:r>
      <w:r w:rsidR="00AE238D">
        <w:rPr>
          <w:rFonts w:eastAsia="新細明體"/>
          <w:szCs w:val="24"/>
        </w:rPr>
        <w:t>2</w:t>
      </w:r>
      <w:r w:rsidRPr="00614879">
        <w:rPr>
          <w:rFonts w:eastAsia="新細明體"/>
          <w:szCs w:val="24"/>
        </w:rPr>
        <w:t>.</w:t>
      </w:r>
      <w:r w:rsidRPr="00614879">
        <w:rPr>
          <w:rFonts w:eastAsia="新細明體"/>
          <w:szCs w:val="24"/>
        </w:rPr>
        <w:t>下列何者係指「企業特定產品在市場總銷售額中所佔的百分比」？</w:t>
      </w:r>
    </w:p>
    <w:p w:rsidR="004063E0" w:rsidRPr="00614879" w:rsidRDefault="004063E0" w:rsidP="00D573A5">
      <w:pPr>
        <w:pStyle w:val="1"/>
        <w:ind w:left="371" w:hanging="182"/>
      </w:pPr>
      <w:r w:rsidRPr="00614879">
        <w:sym w:font="Wingdings" w:char="0081"/>
      </w:r>
      <w:r w:rsidRPr="00614879">
        <w:t>市場佔有率</w:t>
      </w:r>
      <w:r w:rsidRPr="00614879">
        <w:rPr>
          <w:rFonts w:hint="eastAsia"/>
        </w:rPr>
        <w:tab/>
      </w:r>
      <w:r w:rsidRPr="00614879">
        <w:sym w:font="Wingdings" w:char="0082"/>
      </w:r>
      <w:r w:rsidRPr="00614879">
        <w:t>總銷售</w:t>
      </w:r>
      <w:r w:rsidRPr="00614879">
        <w:rPr>
          <w:rFonts w:hint="eastAsia"/>
        </w:rPr>
        <w:tab/>
      </w:r>
      <w:r w:rsidRPr="00614879">
        <w:sym w:font="Wingdings" w:char="0083"/>
      </w:r>
      <w:r w:rsidRPr="00614879">
        <w:t>促銷</w:t>
      </w:r>
      <w:r w:rsidRPr="00614879">
        <w:rPr>
          <w:rFonts w:hint="eastAsia"/>
        </w:rPr>
        <w:tab/>
      </w:r>
      <w:r w:rsidRPr="00614879">
        <w:sym w:font="Wingdings" w:char="0084"/>
      </w:r>
      <w:r w:rsidRPr="00614879">
        <w:t>市場流失率</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1</w:t>
      </w:r>
      <w:r w:rsidRPr="00614879">
        <w:rPr>
          <w:rFonts w:eastAsia="新細明體"/>
          <w:szCs w:val="24"/>
        </w:rPr>
        <w:t>】</w:t>
      </w:r>
      <w:r w:rsidR="0012345C">
        <w:rPr>
          <w:rFonts w:eastAsia="新細明體" w:hint="eastAsia"/>
          <w:szCs w:val="24"/>
        </w:rPr>
        <w:t>6</w:t>
      </w:r>
      <w:r w:rsidR="00AE238D">
        <w:rPr>
          <w:rFonts w:eastAsia="新細明體"/>
          <w:szCs w:val="24"/>
        </w:rPr>
        <w:t>3</w:t>
      </w:r>
      <w:r w:rsidRPr="00614879">
        <w:rPr>
          <w:rFonts w:eastAsia="新細明體"/>
          <w:szCs w:val="24"/>
        </w:rPr>
        <w:t>.</w:t>
      </w:r>
      <w:r w:rsidRPr="00614879">
        <w:rPr>
          <w:rFonts w:eastAsia="新細明體"/>
          <w:szCs w:val="24"/>
        </w:rPr>
        <w:t>下列何者是「損益平衡銷售量」？</w:t>
      </w:r>
    </w:p>
    <w:p w:rsidR="004063E0" w:rsidRPr="00614879" w:rsidRDefault="004063E0" w:rsidP="00D573A5">
      <w:pPr>
        <w:pStyle w:val="1"/>
        <w:ind w:left="371" w:hanging="182"/>
      </w:pPr>
      <w:r w:rsidRPr="00614879">
        <w:sym w:font="Wingdings" w:char="0081"/>
      </w:r>
      <w:r w:rsidRPr="00614879">
        <w:t>總收入等於總成本的銷售量</w:t>
      </w:r>
      <w:r w:rsidRPr="00614879">
        <w:rPr>
          <w:rFonts w:hint="eastAsia"/>
        </w:rPr>
        <w:tab/>
      </w:r>
      <w:r w:rsidRPr="00614879">
        <w:sym w:font="Wingdings" w:char="0082"/>
      </w:r>
      <w:r w:rsidRPr="00614879">
        <w:t>總收入等於變動成本的銷售量</w:t>
      </w:r>
    </w:p>
    <w:p w:rsidR="004063E0" w:rsidRPr="00614879" w:rsidRDefault="004063E0" w:rsidP="00D573A5">
      <w:pPr>
        <w:pStyle w:val="1"/>
        <w:ind w:left="371" w:hanging="182"/>
      </w:pPr>
      <w:r w:rsidRPr="00614879">
        <w:sym w:font="Wingdings" w:char="0083"/>
      </w:r>
      <w:r w:rsidRPr="00614879">
        <w:t>總收入等於固定成本的銷售量</w:t>
      </w:r>
      <w:r w:rsidRPr="00614879">
        <w:rPr>
          <w:rFonts w:hint="eastAsia"/>
        </w:rPr>
        <w:tab/>
      </w:r>
      <w:r w:rsidRPr="00614879">
        <w:sym w:font="Wingdings" w:char="0084"/>
      </w:r>
      <w:r w:rsidRPr="00614879">
        <w:t>銷售價格等於總成本的銷售量</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2</w:t>
      </w:r>
      <w:r w:rsidRPr="00614879">
        <w:rPr>
          <w:rFonts w:eastAsia="新細明體"/>
          <w:szCs w:val="24"/>
        </w:rPr>
        <w:t>】</w:t>
      </w:r>
      <w:r w:rsidR="0012345C">
        <w:rPr>
          <w:rFonts w:eastAsia="新細明體" w:hint="eastAsia"/>
          <w:szCs w:val="24"/>
        </w:rPr>
        <w:t>6</w:t>
      </w:r>
      <w:r w:rsidR="00AE238D">
        <w:rPr>
          <w:rFonts w:eastAsia="新細明體"/>
          <w:szCs w:val="24"/>
        </w:rPr>
        <w:t>4</w:t>
      </w:r>
      <w:r w:rsidRPr="00614879">
        <w:rPr>
          <w:rFonts w:eastAsia="新細明體"/>
          <w:szCs w:val="24"/>
        </w:rPr>
        <w:t>.</w:t>
      </w:r>
      <w:r w:rsidRPr="00614879">
        <w:rPr>
          <w:rFonts w:eastAsia="新細明體"/>
          <w:szCs w:val="24"/>
        </w:rPr>
        <w:t>下列何者是指「將產品直接銷售給最終消費者的中間商」？</w:t>
      </w:r>
    </w:p>
    <w:p w:rsidR="004063E0" w:rsidRPr="00614879" w:rsidRDefault="004063E0" w:rsidP="00D573A5">
      <w:pPr>
        <w:pStyle w:val="1"/>
        <w:ind w:left="371" w:hanging="182"/>
      </w:pPr>
      <w:r w:rsidRPr="00614879">
        <w:sym w:font="Wingdings" w:char="0081"/>
      </w:r>
      <w:r w:rsidRPr="00614879">
        <w:t>中盤批發商</w:t>
      </w:r>
      <w:r w:rsidRPr="00614879">
        <w:rPr>
          <w:rFonts w:hint="eastAsia"/>
        </w:rPr>
        <w:tab/>
      </w:r>
      <w:r w:rsidRPr="00614879">
        <w:sym w:font="Wingdings" w:char="0082"/>
      </w:r>
      <w:r w:rsidRPr="00614879">
        <w:t>零售商</w:t>
      </w:r>
      <w:r w:rsidRPr="00614879">
        <w:rPr>
          <w:rFonts w:hint="eastAsia"/>
        </w:rPr>
        <w:tab/>
      </w:r>
      <w:r w:rsidRPr="00614879">
        <w:sym w:font="Wingdings" w:char="0083"/>
      </w:r>
      <w:r w:rsidRPr="00614879">
        <w:t>大盤批發商</w:t>
      </w:r>
      <w:r w:rsidRPr="00614879">
        <w:rPr>
          <w:rFonts w:hint="eastAsia"/>
        </w:rPr>
        <w:tab/>
      </w:r>
      <w:r w:rsidRPr="00614879">
        <w:sym w:font="Wingdings" w:char="0084"/>
      </w:r>
      <w:r w:rsidRPr="00614879">
        <w:t>小盤批發商</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2</w:t>
      </w:r>
      <w:r w:rsidRPr="00614879">
        <w:rPr>
          <w:rFonts w:eastAsia="新細明體"/>
          <w:szCs w:val="24"/>
        </w:rPr>
        <w:t>】</w:t>
      </w:r>
      <w:r w:rsidR="0012345C">
        <w:rPr>
          <w:rFonts w:eastAsia="新細明體" w:hint="eastAsia"/>
          <w:szCs w:val="24"/>
        </w:rPr>
        <w:t>6</w:t>
      </w:r>
      <w:r w:rsidR="00AE238D">
        <w:rPr>
          <w:rFonts w:eastAsia="新細明體"/>
          <w:szCs w:val="24"/>
        </w:rPr>
        <w:t>5</w:t>
      </w:r>
      <w:r w:rsidRPr="00614879">
        <w:rPr>
          <w:rFonts w:eastAsia="新細明體"/>
          <w:szCs w:val="24"/>
        </w:rPr>
        <w:t>.</w:t>
      </w:r>
      <w:r w:rsidRPr="00614879">
        <w:rPr>
          <w:rFonts w:eastAsia="新細明體"/>
          <w:szCs w:val="24"/>
        </w:rPr>
        <w:t>下列何者屬於「無店面銷售」？</w:t>
      </w:r>
    </w:p>
    <w:p w:rsidR="004063E0" w:rsidRPr="00614879" w:rsidRDefault="004063E0" w:rsidP="00D573A5">
      <w:pPr>
        <w:pStyle w:val="1"/>
        <w:ind w:left="371" w:hanging="182"/>
      </w:pPr>
      <w:r w:rsidRPr="00614879">
        <w:sym w:font="Wingdings" w:char="0081"/>
      </w:r>
      <w:r w:rsidRPr="00614879">
        <w:t>便利商店</w:t>
      </w:r>
      <w:r w:rsidRPr="00614879">
        <w:rPr>
          <w:rFonts w:hint="eastAsia"/>
        </w:rPr>
        <w:tab/>
      </w:r>
      <w:r w:rsidRPr="00614879">
        <w:sym w:font="Wingdings" w:char="0082"/>
      </w:r>
      <w:r w:rsidRPr="00614879">
        <w:t>網路零售商</w:t>
      </w:r>
      <w:r w:rsidRPr="00614879">
        <w:rPr>
          <w:rFonts w:hint="eastAsia"/>
        </w:rPr>
        <w:tab/>
      </w:r>
      <w:r w:rsidRPr="00614879">
        <w:sym w:font="Wingdings" w:char="0083"/>
      </w:r>
      <w:r w:rsidRPr="00614879">
        <w:t>百貨公司</w:t>
      </w:r>
      <w:r w:rsidRPr="00614879">
        <w:rPr>
          <w:rFonts w:hint="eastAsia"/>
        </w:rPr>
        <w:tab/>
      </w:r>
      <w:r w:rsidRPr="00614879">
        <w:sym w:font="Wingdings" w:char="0084"/>
      </w:r>
      <w:r w:rsidRPr="00614879">
        <w:t>大賣場</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4</w:t>
      </w:r>
      <w:r w:rsidRPr="00614879">
        <w:rPr>
          <w:rFonts w:eastAsia="新細明體"/>
          <w:szCs w:val="24"/>
        </w:rPr>
        <w:t>】</w:t>
      </w:r>
      <w:r w:rsidR="0012345C">
        <w:rPr>
          <w:rFonts w:eastAsia="新細明體" w:hint="eastAsia"/>
          <w:szCs w:val="24"/>
        </w:rPr>
        <w:t>6</w:t>
      </w:r>
      <w:r w:rsidR="00AE238D">
        <w:rPr>
          <w:rFonts w:eastAsia="新細明體"/>
          <w:szCs w:val="24"/>
        </w:rPr>
        <w:t>6</w:t>
      </w:r>
      <w:r w:rsidRPr="00614879">
        <w:rPr>
          <w:rFonts w:eastAsia="新細明體"/>
          <w:szCs w:val="24"/>
        </w:rPr>
        <w:t>.</w:t>
      </w:r>
      <w:r w:rsidRPr="00614879">
        <w:rPr>
          <w:rFonts w:eastAsia="新細明體"/>
          <w:szCs w:val="24"/>
        </w:rPr>
        <w:t>企業活動深受經濟、社會文化、科技、政治與法律等外在環境因素的影響。下列何者屬於「經濟因素」？</w:t>
      </w:r>
    </w:p>
    <w:p w:rsidR="004063E0" w:rsidRPr="00614879" w:rsidRDefault="004063E0" w:rsidP="00D573A5">
      <w:pPr>
        <w:pStyle w:val="1"/>
        <w:ind w:left="371" w:hanging="182"/>
      </w:pPr>
      <w:r w:rsidRPr="00614879">
        <w:sym w:font="Wingdings" w:char="0081"/>
      </w:r>
      <w:r w:rsidRPr="00614879">
        <w:t>社會價值觀改變</w:t>
      </w:r>
      <w:r w:rsidRPr="00614879">
        <w:rPr>
          <w:rFonts w:hint="eastAsia"/>
        </w:rPr>
        <w:tab/>
      </w:r>
      <w:r w:rsidRPr="00614879">
        <w:sym w:font="Wingdings" w:char="0082"/>
      </w:r>
      <w:r w:rsidRPr="00614879">
        <w:t>人口結構</w:t>
      </w:r>
      <w:r w:rsidRPr="00614879">
        <w:rPr>
          <w:rFonts w:hint="eastAsia"/>
        </w:rPr>
        <w:tab/>
      </w:r>
      <w:r w:rsidRPr="00614879">
        <w:sym w:font="Wingdings" w:char="0083"/>
      </w:r>
      <w:r w:rsidRPr="00614879">
        <w:t>教育</w:t>
      </w:r>
      <w:r w:rsidRPr="00614879">
        <w:rPr>
          <w:rFonts w:hint="eastAsia"/>
        </w:rPr>
        <w:tab/>
      </w:r>
      <w:r w:rsidRPr="00614879">
        <w:sym w:font="Wingdings" w:char="0084"/>
      </w:r>
      <w:r w:rsidRPr="00614879">
        <w:t>物價</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4</w:t>
      </w:r>
      <w:r w:rsidRPr="00614879">
        <w:rPr>
          <w:rFonts w:eastAsia="新細明體"/>
          <w:szCs w:val="24"/>
        </w:rPr>
        <w:t>】</w:t>
      </w:r>
      <w:r w:rsidR="0012345C">
        <w:rPr>
          <w:rFonts w:eastAsia="新細明體" w:hint="eastAsia"/>
          <w:szCs w:val="24"/>
        </w:rPr>
        <w:t>6</w:t>
      </w:r>
      <w:r w:rsidR="00AE238D">
        <w:rPr>
          <w:rFonts w:eastAsia="新細明體"/>
          <w:szCs w:val="24"/>
        </w:rPr>
        <w:t>7</w:t>
      </w:r>
      <w:r w:rsidRPr="00614879">
        <w:rPr>
          <w:rFonts w:eastAsia="新細明體"/>
          <w:szCs w:val="24"/>
        </w:rPr>
        <w:t>.</w:t>
      </w:r>
      <w:r w:rsidRPr="00614879">
        <w:rPr>
          <w:rFonts w:eastAsia="新細明體"/>
          <w:szCs w:val="24"/>
        </w:rPr>
        <w:t>下列何者是指「企業管理者利用電子技術</w:t>
      </w:r>
      <w:r w:rsidRPr="00614879">
        <w:rPr>
          <w:rFonts w:eastAsia="新細明體" w:hint="eastAsia"/>
          <w:szCs w:val="24"/>
        </w:rPr>
        <w:t>，</w:t>
      </w:r>
      <w:r w:rsidRPr="00614879">
        <w:rPr>
          <w:rFonts w:eastAsia="新細明體"/>
          <w:szCs w:val="24"/>
        </w:rPr>
        <w:t>從事搜尋、篩檢與重組資料群，以便發掘有用資訊的過程」？</w:t>
      </w:r>
    </w:p>
    <w:p w:rsidR="004063E0" w:rsidRPr="00614879" w:rsidRDefault="004063E0" w:rsidP="00D573A5">
      <w:pPr>
        <w:pStyle w:val="1"/>
        <w:ind w:left="371" w:hanging="182"/>
      </w:pPr>
      <w:r w:rsidRPr="00614879">
        <w:sym w:font="Wingdings" w:char="0081"/>
      </w:r>
      <w:r w:rsidRPr="00614879">
        <w:t>資料庫</w:t>
      </w:r>
      <w:r w:rsidRPr="00614879">
        <w:t>(data bank)</w:t>
      </w:r>
      <w:r w:rsidRPr="00614879">
        <w:rPr>
          <w:rFonts w:hint="eastAsia"/>
        </w:rPr>
        <w:tab/>
      </w:r>
      <w:r w:rsidRPr="00614879">
        <w:rPr>
          <w:rFonts w:hint="eastAsia"/>
        </w:rPr>
        <w:tab/>
      </w:r>
      <w:r w:rsidRPr="00614879">
        <w:sym w:font="Wingdings" w:char="0082"/>
      </w:r>
      <w:r w:rsidRPr="00614879">
        <w:t>資料倉儲</w:t>
      </w:r>
      <w:r w:rsidRPr="00614879">
        <w:t>(data warehousing)</w:t>
      </w:r>
    </w:p>
    <w:p w:rsidR="004063E0" w:rsidRPr="00614879" w:rsidRDefault="004063E0" w:rsidP="00D573A5">
      <w:pPr>
        <w:pStyle w:val="1"/>
        <w:ind w:left="371" w:hanging="182"/>
      </w:pPr>
      <w:r w:rsidRPr="00614879">
        <w:sym w:font="Wingdings" w:char="0083"/>
      </w:r>
      <w:r w:rsidRPr="00614879">
        <w:t>資料傳遞</w:t>
      </w:r>
      <w:r w:rsidRPr="00614879">
        <w:t>(data communication)</w:t>
      </w:r>
      <w:r w:rsidRPr="00614879">
        <w:rPr>
          <w:rFonts w:hint="eastAsia"/>
        </w:rPr>
        <w:tab/>
      </w:r>
      <w:r w:rsidRPr="00614879">
        <w:sym w:font="Wingdings" w:char="0084"/>
      </w:r>
      <w:r w:rsidRPr="00614879">
        <w:t>資料採礦</w:t>
      </w:r>
      <w:r w:rsidRPr="00614879">
        <w:t>(data mining)</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2</w:t>
      </w:r>
      <w:r w:rsidRPr="00614879">
        <w:rPr>
          <w:rFonts w:eastAsia="新細明體"/>
          <w:szCs w:val="24"/>
        </w:rPr>
        <w:t>】</w:t>
      </w:r>
      <w:r w:rsidR="00AE238D">
        <w:rPr>
          <w:rFonts w:eastAsia="新細明體"/>
          <w:szCs w:val="24"/>
        </w:rPr>
        <w:t>68</w:t>
      </w:r>
      <w:r w:rsidRPr="00614879">
        <w:rPr>
          <w:rFonts w:eastAsia="新細明體"/>
          <w:szCs w:val="24"/>
        </w:rPr>
        <w:t>.SWOT</w:t>
      </w:r>
      <w:r w:rsidRPr="00614879">
        <w:rPr>
          <w:rFonts w:eastAsia="新細明體"/>
          <w:szCs w:val="24"/>
        </w:rPr>
        <w:t>分析中，下列何者所包含的為分析組織所面對的外在環境？</w:t>
      </w:r>
    </w:p>
    <w:p w:rsidR="004063E0" w:rsidRPr="00614879" w:rsidRDefault="004063E0" w:rsidP="00D573A5">
      <w:pPr>
        <w:pStyle w:val="1"/>
        <w:ind w:left="371" w:hanging="182"/>
      </w:pPr>
      <w:r w:rsidRPr="00614879">
        <w:sym w:font="Wingdings" w:char="0081"/>
      </w:r>
      <w:r w:rsidRPr="00614879">
        <w:t xml:space="preserve"> SW</w:t>
      </w:r>
      <w:r w:rsidRPr="00614879">
        <w:rPr>
          <w:rFonts w:hint="eastAsia"/>
        </w:rPr>
        <w:tab/>
      </w:r>
      <w:r w:rsidRPr="00614879">
        <w:sym w:font="Wingdings" w:char="0082"/>
      </w:r>
      <w:r w:rsidRPr="00614879">
        <w:t xml:space="preserve"> OT</w:t>
      </w:r>
      <w:r w:rsidRPr="00614879">
        <w:rPr>
          <w:rFonts w:hint="eastAsia"/>
        </w:rPr>
        <w:tab/>
      </w:r>
      <w:r w:rsidRPr="00614879">
        <w:sym w:font="Wingdings" w:char="0083"/>
      </w:r>
      <w:r w:rsidRPr="00614879">
        <w:t xml:space="preserve"> ST</w:t>
      </w:r>
      <w:r w:rsidRPr="00614879">
        <w:rPr>
          <w:rFonts w:hint="eastAsia"/>
        </w:rPr>
        <w:tab/>
      </w:r>
      <w:r w:rsidRPr="00614879">
        <w:sym w:font="Wingdings" w:char="0084"/>
      </w:r>
      <w:r w:rsidRPr="00614879">
        <w:t xml:space="preserve"> WO</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3</w:t>
      </w:r>
      <w:r w:rsidRPr="00614879">
        <w:rPr>
          <w:rFonts w:eastAsia="新細明體"/>
          <w:szCs w:val="24"/>
        </w:rPr>
        <w:t>】</w:t>
      </w:r>
      <w:r w:rsidR="00AE238D">
        <w:rPr>
          <w:rFonts w:eastAsia="新細明體"/>
          <w:szCs w:val="24"/>
        </w:rPr>
        <w:t>69</w:t>
      </w:r>
      <w:r w:rsidRPr="00614879">
        <w:rPr>
          <w:rFonts w:eastAsia="新細明體"/>
          <w:szCs w:val="24"/>
        </w:rPr>
        <w:t>.</w:t>
      </w:r>
      <w:r w:rsidRPr="00614879">
        <w:rPr>
          <w:rFonts w:eastAsia="新細明體"/>
          <w:szCs w:val="24"/>
        </w:rPr>
        <w:t>下列何者為「會計</w:t>
      </w:r>
      <w:r w:rsidRPr="00614879">
        <w:rPr>
          <w:rFonts w:eastAsia="新細明體" w:hint="eastAsia"/>
          <w:szCs w:val="24"/>
        </w:rPr>
        <w:t>恆</w:t>
      </w:r>
      <w:r w:rsidRPr="00614879">
        <w:rPr>
          <w:rFonts w:eastAsia="新細明體"/>
          <w:szCs w:val="24"/>
        </w:rPr>
        <w:t>等式</w:t>
      </w:r>
      <w:r w:rsidRPr="00614879">
        <w:rPr>
          <w:rFonts w:eastAsia="新細明體"/>
          <w:szCs w:val="24"/>
        </w:rPr>
        <w:t>(accounting equation)</w:t>
      </w:r>
      <w:r w:rsidRPr="00614879">
        <w:rPr>
          <w:rFonts w:eastAsia="新細明體"/>
          <w:szCs w:val="24"/>
        </w:rPr>
        <w:t>」？</w:t>
      </w:r>
    </w:p>
    <w:p w:rsidR="004063E0" w:rsidRPr="00614879" w:rsidRDefault="004063E0" w:rsidP="00D573A5">
      <w:pPr>
        <w:pStyle w:val="1"/>
        <w:ind w:left="371" w:hanging="182"/>
      </w:pPr>
      <w:r w:rsidRPr="00614879">
        <w:sym w:font="Wingdings" w:char="0081"/>
      </w:r>
      <w:r w:rsidRPr="00614879">
        <w:t>資產</w:t>
      </w:r>
      <w:r w:rsidRPr="00614879">
        <w:t>=</w:t>
      </w:r>
      <w:r w:rsidRPr="00614879">
        <w:t>負債</w:t>
      </w:r>
      <w:r w:rsidRPr="00614879">
        <w:rPr>
          <w:rFonts w:hint="eastAsia"/>
        </w:rPr>
        <w:tab/>
      </w:r>
      <w:r w:rsidRPr="00614879">
        <w:rPr>
          <w:rFonts w:hint="eastAsia"/>
        </w:rPr>
        <w:tab/>
      </w:r>
      <w:r w:rsidRPr="00614879">
        <w:sym w:font="Wingdings" w:char="0082"/>
      </w:r>
      <w:r w:rsidRPr="00614879">
        <w:t>收入</w:t>
      </w:r>
      <w:r w:rsidRPr="00614879">
        <w:t>=</w:t>
      </w:r>
      <w:r w:rsidRPr="00614879">
        <w:t>成本</w:t>
      </w:r>
      <w:r w:rsidRPr="00614879">
        <w:rPr>
          <w:rFonts w:hint="eastAsia"/>
        </w:rPr>
        <w:tab/>
      </w:r>
    </w:p>
    <w:p w:rsidR="004063E0" w:rsidRPr="00614879" w:rsidRDefault="004063E0" w:rsidP="00D573A5">
      <w:pPr>
        <w:pStyle w:val="1"/>
        <w:ind w:left="371" w:hanging="182"/>
      </w:pPr>
      <w:r w:rsidRPr="00614879">
        <w:sym w:font="Wingdings" w:char="0083"/>
      </w:r>
      <w:r w:rsidRPr="00614879">
        <w:t>資產</w:t>
      </w:r>
      <w:r w:rsidRPr="00614879">
        <w:t>=</w:t>
      </w:r>
      <w:r w:rsidRPr="00614879">
        <w:t>負債</w:t>
      </w:r>
      <w:r w:rsidRPr="00614879">
        <w:t>+</w:t>
      </w:r>
      <w:r w:rsidRPr="00614879">
        <w:t>業主權益</w:t>
      </w:r>
      <w:r w:rsidRPr="00614879">
        <w:rPr>
          <w:rFonts w:hint="eastAsia"/>
        </w:rPr>
        <w:tab/>
      </w:r>
      <w:r w:rsidRPr="00614879">
        <w:rPr>
          <w:rFonts w:hint="eastAsia"/>
        </w:rPr>
        <w:tab/>
      </w:r>
      <w:r w:rsidRPr="00614879">
        <w:sym w:font="Wingdings" w:char="0084"/>
      </w:r>
      <w:r w:rsidRPr="00614879">
        <w:t>資產</w:t>
      </w:r>
      <w:r w:rsidRPr="00614879">
        <w:t>=</w:t>
      </w:r>
      <w:r w:rsidRPr="00614879">
        <w:t>存貨</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1</w:t>
      </w:r>
      <w:r w:rsidRPr="00614879">
        <w:rPr>
          <w:rFonts w:eastAsia="新細明體"/>
          <w:szCs w:val="24"/>
        </w:rPr>
        <w:t>】</w:t>
      </w:r>
      <w:r w:rsidR="0012345C">
        <w:rPr>
          <w:rFonts w:eastAsia="新細明體" w:hint="eastAsia"/>
          <w:szCs w:val="24"/>
        </w:rPr>
        <w:t>7</w:t>
      </w:r>
      <w:r w:rsidR="00AE238D">
        <w:rPr>
          <w:rFonts w:eastAsia="新細明體"/>
          <w:szCs w:val="24"/>
        </w:rPr>
        <w:t>0</w:t>
      </w:r>
      <w:r w:rsidRPr="00614879">
        <w:rPr>
          <w:rFonts w:eastAsia="新細明體"/>
          <w:szCs w:val="24"/>
        </w:rPr>
        <w:t>.</w:t>
      </w:r>
      <w:r w:rsidRPr="00614879">
        <w:rPr>
          <w:rFonts w:eastAsia="新細明體"/>
          <w:szCs w:val="24"/>
        </w:rPr>
        <w:t>科學管理著重於藉由操作層面上改善以提昇工作效率，此種方式屬於下列何種組織變革？</w:t>
      </w:r>
    </w:p>
    <w:p w:rsidR="004063E0" w:rsidRPr="00614879" w:rsidRDefault="004063E0" w:rsidP="00D573A5">
      <w:pPr>
        <w:pStyle w:val="1"/>
        <w:ind w:left="371" w:hanging="182"/>
      </w:pPr>
      <w:r w:rsidRPr="00614879">
        <w:sym w:font="Wingdings" w:char="0081"/>
      </w:r>
      <w:r w:rsidRPr="00614879">
        <w:t>技術變革</w:t>
      </w:r>
      <w:r w:rsidRPr="00614879">
        <w:rPr>
          <w:rFonts w:hint="eastAsia"/>
        </w:rPr>
        <w:tab/>
      </w:r>
      <w:r w:rsidRPr="00614879">
        <w:sym w:font="Wingdings" w:char="0082"/>
      </w:r>
      <w:r w:rsidRPr="00614879">
        <w:t>結構變革</w:t>
      </w:r>
      <w:r w:rsidRPr="00614879">
        <w:rPr>
          <w:rFonts w:hint="eastAsia"/>
        </w:rPr>
        <w:tab/>
      </w:r>
      <w:r w:rsidRPr="00614879">
        <w:sym w:font="Wingdings" w:char="0083"/>
      </w:r>
      <w:r w:rsidRPr="00614879">
        <w:t>員工變革</w:t>
      </w:r>
      <w:r w:rsidRPr="00614879">
        <w:rPr>
          <w:rFonts w:hint="eastAsia"/>
        </w:rPr>
        <w:tab/>
      </w:r>
      <w:r w:rsidRPr="00614879">
        <w:sym w:font="Wingdings" w:char="0084"/>
      </w:r>
      <w:r w:rsidRPr="00614879">
        <w:t>回應變革</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lastRenderedPageBreak/>
        <w:t>【</w:t>
      </w:r>
      <w:r w:rsidRPr="00614879">
        <w:rPr>
          <w:rFonts w:eastAsia="新細明體"/>
          <w:szCs w:val="24"/>
        </w:rPr>
        <w:t>3</w:t>
      </w:r>
      <w:r w:rsidRPr="00614879">
        <w:rPr>
          <w:rFonts w:eastAsia="新細明體"/>
          <w:szCs w:val="24"/>
        </w:rPr>
        <w:t>】</w:t>
      </w:r>
      <w:r w:rsidR="0012345C">
        <w:rPr>
          <w:rFonts w:eastAsia="新細明體"/>
          <w:szCs w:val="24"/>
        </w:rPr>
        <w:t>7</w:t>
      </w:r>
      <w:r w:rsidR="00AE238D">
        <w:rPr>
          <w:rFonts w:eastAsia="新細明體"/>
          <w:szCs w:val="24"/>
        </w:rPr>
        <w:t>1</w:t>
      </w:r>
      <w:r w:rsidRPr="00614879">
        <w:rPr>
          <w:rFonts w:eastAsia="新細明體"/>
          <w:szCs w:val="24"/>
        </w:rPr>
        <w:t>.</w:t>
      </w:r>
      <w:r w:rsidRPr="00614879">
        <w:rPr>
          <w:rFonts w:eastAsia="新細明體"/>
          <w:szCs w:val="24"/>
        </w:rPr>
        <w:t>對於組織公民行為</w:t>
      </w:r>
      <w:r w:rsidRPr="00614879">
        <w:rPr>
          <w:rFonts w:eastAsia="新細明體" w:hint="eastAsia"/>
          <w:szCs w:val="24"/>
        </w:rPr>
        <w:t>(</w:t>
      </w:r>
      <w:r w:rsidRPr="00614879">
        <w:rPr>
          <w:rFonts w:eastAsia="新細明體"/>
          <w:szCs w:val="24"/>
        </w:rPr>
        <w:t>organizational citizenship behavior</w:t>
      </w:r>
      <w:r w:rsidRPr="00614879">
        <w:rPr>
          <w:rFonts w:eastAsia="新細明體"/>
          <w:szCs w:val="24"/>
        </w:rPr>
        <w:t>，</w:t>
      </w:r>
      <w:r w:rsidRPr="00614879">
        <w:rPr>
          <w:rFonts w:eastAsia="新細明體"/>
          <w:szCs w:val="24"/>
        </w:rPr>
        <w:t>OCB</w:t>
      </w:r>
      <w:r w:rsidRPr="00614879">
        <w:rPr>
          <w:rFonts w:eastAsia="新細明體" w:hint="eastAsia"/>
          <w:szCs w:val="24"/>
        </w:rPr>
        <w:t>)</w:t>
      </w:r>
      <w:r w:rsidRPr="00614879">
        <w:rPr>
          <w:rFonts w:eastAsia="新細明體"/>
          <w:szCs w:val="24"/>
        </w:rPr>
        <w:t>的敘述</w:t>
      </w:r>
      <w:r w:rsidRPr="00614879">
        <w:rPr>
          <w:rFonts w:eastAsia="新細明體" w:hint="eastAsia"/>
          <w:szCs w:val="24"/>
        </w:rPr>
        <w:t>，</w:t>
      </w:r>
      <w:r w:rsidRPr="00614879">
        <w:rPr>
          <w:rFonts w:eastAsia="新細明體"/>
          <w:szCs w:val="24"/>
        </w:rPr>
        <w:t>下列何者正確？</w:t>
      </w:r>
    </w:p>
    <w:p w:rsidR="004063E0" w:rsidRPr="00614879" w:rsidRDefault="004063E0" w:rsidP="00D573A5">
      <w:pPr>
        <w:pStyle w:val="1"/>
        <w:ind w:left="371" w:hanging="182"/>
      </w:pPr>
      <w:r w:rsidRPr="00614879">
        <w:sym w:font="Wingdings" w:char="0081"/>
      </w:r>
      <w:r w:rsidRPr="00614879">
        <w:t>是一種用以評估工作效率與效能的績效指標</w:t>
      </w:r>
      <w:r w:rsidRPr="00614879">
        <w:rPr>
          <w:rFonts w:hint="eastAsia"/>
        </w:rPr>
        <w:tab/>
      </w:r>
    </w:p>
    <w:p w:rsidR="004063E0" w:rsidRPr="00614879" w:rsidRDefault="004063E0" w:rsidP="00D573A5">
      <w:pPr>
        <w:pStyle w:val="1"/>
        <w:ind w:left="371" w:hanging="182"/>
      </w:pPr>
      <w:r w:rsidRPr="00614879">
        <w:sym w:font="Wingdings" w:char="0082"/>
      </w:r>
      <w:r w:rsidRPr="00614879">
        <w:t>會在員工的正式工作說明書內提及的行為</w:t>
      </w:r>
    </w:p>
    <w:p w:rsidR="004063E0" w:rsidRPr="00614879" w:rsidRDefault="004063E0" w:rsidP="00D573A5">
      <w:pPr>
        <w:pStyle w:val="1"/>
        <w:ind w:left="371" w:hanging="182"/>
      </w:pPr>
      <w:r w:rsidRPr="00614879">
        <w:sym w:font="Wingdings" w:char="0083"/>
      </w:r>
      <w:r w:rsidRPr="00614879">
        <w:t>組織中的個人不求報酬，自動自發地表現出有利於組織績效的行為</w:t>
      </w:r>
    </w:p>
    <w:p w:rsidR="004063E0" w:rsidRPr="00614879" w:rsidRDefault="00D573A5" w:rsidP="00D573A5">
      <w:pPr>
        <w:pStyle w:val="1"/>
        <w:ind w:left="371" w:hanging="182"/>
      </w:pPr>
      <w:r>
        <w:rPr>
          <w:noProof/>
          <w:lang w:val="en-US" w:eastAsia="zh-TW"/>
        </w:rPr>
        <mc:AlternateContent>
          <mc:Choice Requires="wps">
            <w:drawing>
              <wp:anchor distT="0" distB="0" distL="114300" distR="114300" simplePos="0" relativeHeight="251657728" behindDoc="1" locked="0" layoutInCell="1" allowOverlap="1">
                <wp:simplePos x="0" y="0"/>
                <wp:positionH relativeFrom="column">
                  <wp:posOffset>3256280</wp:posOffset>
                </wp:positionH>
                <wp:positionV relativeFrom="paragraph">
                  <wp:posOffset>388620</wp:posOffset>
                </wp:positionV>
                <wp:extent cx="1094105" cy="231140"/>
                <wp:effectExtent l="0" t="0" r="10795"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200" w:rsidRPr="00A54005" w:rsidRDefault="000C1200" w:rsidP="004063E0">
                            <w:r w:rsidRPr="00A54005">
                              <w:rPr>
                                <w:rFonts w:hint="eastAsia"/>
                              </w:rPr>
                              <w:t>【請接續背面】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6.4pt;margin-top:30.6pt;width:86.15pt;height:1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" filled="f" stroked="f">
                <v:textbox inset="0,0,0,0">
                  <w:txbxContent>
                    <w:p w:rsidR="000C1200" w:rsidRPr="00A54005" w:rsidRDefault="000C1200" w:rsidP="004063E0">
                      <w:r w:rsidRPr="00A54005">
                        <w:rPr>
                          <w:rFonts w:hint="eastAsia"/>
                        </w:rPr>
                        <w:t>【請接續背面】</w:t>
                      </w:r>
                    </w:p>
                  </w:txbxContent>
                </v:textbox>
              </v:shape>
            </w:pict>
          </mc:Fallback>
        </mc:AlternateContent>
      </w:r>
      <w:r w:rsidR="004063E0" w:rsidRPr="00614879">
        <w:sym w:font="Wingdings" w:char="0084"/>
      </w:r>
      <w:r w:rsidR="004063E0" w:rsidRPr="00614879">
        <w:t>探討組織中的個人自願與非自願地永遠離開組織的行為</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3</w:t>
      </w:r>
      <w:r w:rsidRPr="00614879">
        <w:rPr>
          <w:rFonts w:eastAsia="新細明體"/>
          <w:szCs w:val="24"/>
        </w:rPr>
        <w:t>】</w:t>
      </w:r>
      <w:r w:rsidR="0012345C">
        <w:rPr>
          <w:rFonts w:eastAsia="新細明體" w:hint="eastAsia"/>
          <w:szCs w:val="24"/>
        </w:rPr>
        <w:t>7</w:t>
      </w:r>
      <w:r w:rsidR="00AE238D">
        <w:rPr>
          <w:rFonts w:eastAsia="新細明體"/>
          <w:szCs w:val="24"/>
        </w:rPr>
        <w:t>2</w:t>
      </w:r>
      <w:r w:rsidRPr="00614879">
        <w:rPr>
          <w:rFonts w:eastAsia="新細明體"/>
          <w:szCs w:val="24"/>
        </w:rPr>
        <w:t>.</w:t>
      </w:r>
      <w:r w:rsidRPr="00614879">
        <w:rPr>
          <w:rFonts w:eastAsia="新細明體"/>
          <w:szCs w:val="24"/>
        </w:rPr>
        <w:t>有關「霍桑效應</w:t>
      </w:r>
      <w:r w:rsidRPr="00614879">
        <w:rPr>
          <w:rFonts w:eastAsia="新細明體"/>
          <w:szCs w:val="24"/>
        </w:rPr>
        <w:t>(H</w:t>
      </w:r>
      <w:r w:rsidRPr="00614879">
        <w:rPr>
          <w:rFonts w:eastAsia="新細明體" w:hint="eastAsia"/>
          <w:szCs w:val="24"/>
        </w:rPr>
        <w:t>aw</w:t>
      </w:r>
      <w:r w:rsidRPr="00614879">
        <w:rPr>
          <w:rFonts w:eastAsia="新細明體"/>
          <w:szCs w:val="24"/>
        </w:rPr>
        <w:t>thorne effect)</w:t>
      </w:r>
      <w:r w:rsidRPr="00614879">
        <w:rPr>
          <w:rFonts w:eastAsia="新細明體"/>
          <w:szCs w:val="24"/>
        </w:rPr>
        <w:t>」的敘述，下列何者正確？</w:t>
      </w:r>
    </w:p>
    <w:p w:rsidR="004063E0" w:rsidRPr="00614879" w:rsidRDefault="004063E0" w:rsidP="00D573A5">
      <w:pPr>
        <w:pStyle w:val="1"/>
        <w:ind w:left="371" w:hanging="182"/>
      </w:pPr>
      <w:r w:rsidRPr="00614879">
        <w:sym w:font="Wingdings" w:char="0081"/>
      </w:r>
      <w:r w:rsidRPr="00614879">
        <w:t>工廠照明設備的明亮度與員工的生產力有關係</w:t>
      </w:r>
    </w:p>
    <w:p w:rsidR="004063E0" w:rsidRPr="00614879" w:rsidRDefault="004063E0" w:rsidP="00D573A5">
      <w:pPr>
        <w:pStyle w:val="1"/>
        <w:ind w:left="371" w:hanging="182"/>
      </w:pPr>
      <w:r w:rsidRPr="00614879">
        <w:sym w:font="Wingdings" w:char="0082"/>
      </w:r>
      <w:r w:rsidRPr="00614879">
        <w:t>增加薪資可以提升員工的生產力</w:t>
      </w:r>
    </w:p>
    <w:p w:rsidR="004063E0" w:rsidRPr="00614879" w:rsidRDefault="004063E0" w:rsidP="00D573A5">
      <w:pPr>
        <w:pStyle w:val="1"/>
        <w:ind w:left="371" w:hanging="182"/>
      </w:pPr>
      <w:r w:rsidRPr="00614879">
        <w:sym w:font="Wingdings" w:char="0083"/>
      </w:r>
      <w:r w:rsidRPr="00614879">
        <w:t>員工生產力提升主要是因為員工認為管理層特別注意他們行為所致</w:t>
      </w:r>
    </w:p>
    <w:p w:rsidR="004063E0" w:rsidRPr="00614879" w:rsidRDefault="004063E0" w:rsidP="00D573A5">
      <w:pPr>
        <w:pStyle w:val="1"/>
        <w:ind w:left="371" w:hanging="182"/>
      </w:pPr>
      <w:r w:rsidRPr="00614879">
        <w:sym w:font="Wingdings" w:char="0084"/>
      </w:r>
      <w:r w:rsidRPr="00614879">
        <w:t>增加工時可以提升員工生產力</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3</w:t>
      </w:r>
      <w:r w:rsidRPr="00614879">
        <w:rPr>
          <w:rFonts w:eastAsia="新細明體"/>
          <w:szCs w:val="24"/>
        </w:rPr>
        <w:t>】</w:t>
      </w:r>
      <w:r w:rsidR="0012345C">
        <w:rPr>
          <w:rFonts w:eastAsia="新細明體"/>
          <w:szCs w:val="24"/>
        </w:rPr>
        <w:t>7</w:t>
      </w:r>
      <w:r w:rsidR="00AE238D">
        <w:rPr>
          <w:rFonts w:eastAsia="新細明體"/>
          <w:szCs w:val="24"/>
        </w:rPr>
        <w:t>3</w:t>
      </w:r>
      <w:r w:rsidRPr="00614879">
        <w:rPr>
          <w:rFonts w:eastAsia="新細明體"/>
          <w:szCs w:val="24"/>
        </w:rPr>
        <w:t>.</w:t>
      </w:r>
      <w:r w:rsidRPr="00614879">
        <w:rPr>
          <w:rFonts w:eastAsia="新細明體"/>
          <w:szCs w:val="24"/>
        </w:rPr>
        <w:t>依據激勵的增強理論，老師想要學生每堂課都能出席，因此告知若有缺課則取消獲得該科學期成績額外加分的機會，這是屬於增強理論中的何種類型？</w:t>
      </w:r>
    </w:p>
    <w:p w:rsidR="004063E0" w:rsidRPr="00614879" w:rsidRDefault="004063E0" w:rsidP="00D573A5">
      <w:pPr>
        <w:pStyle w:val="1"/>
        <w:ind w:left="371" w:hanging="182"/>
      </w:pPr>
      <w:r w:rsidRPr="00614879">
        <w:sym w:font="Wingdings" w:char="0081"/>
      </w:r>
      <w:r w:rsidRPr="00614879">
        <w:t>正面強化</w:t>
      </w:r>
      <w:r w:rsidRPr="00614879">
        <w:rPr>
          <w:rFonts w:hint="eastAsia"/>
        </w:rPr>
        <w:tab/>
      </w:r>
      <w:r w:rsidRPr="00614879">
        <w:sym w:font="Wingdings" w:char="0082"/>
      </w:r>
      <w:r w:rsidRPr="00614879">
        <w:t>負面強化</w:t>
      </w:r>
      <w:r w:rsidRPr="00614879">
        <w:rPr>
          <w:rFonts w:hint="eastAsia"/>
        </w:rPr>
        <w:tab/>
      </w:r>
      <w:r w:rsidRPr="00614879">
        <w:sym w:font="Wingdings" w:char="0083"/>
      </w:r>
      <w:r w:rsidRPr="00614879">
        <w:t>消滅</w:t>
      </w:r>
      <w:r w:rsidRPr="00614879">
        <w:rPr>
          <w:rFonts w:hint="eastAsia"/>
        </w:rPr>
        <w:tab/>
      </w:r>
      <w:r w:rsidRPr="00614879">
        <w:sym w:font="Wingdings" w:char="0084"/>
      </w:r>
      <w:r w:rsidRPr="00614879">
        <w:t>懲罰</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2</w:t>
      </w:r>
      <w:r w:rsidRPr="00614879">
        <w:rPr>
          <w:rFonts w:eastAsia="新細明體" w:hint="eastAsia"/>
          <w:szCs w:val="24"/>
        </w:rPr>
        <w:t>】</w:t>
      </w:r>
      <w:r w:rsidR="0012345C">
        <w:rPr>
          <w:rFonts w:eastAsia="新細明體" w:hint="eastAsia"/>
          <w:szCs w:val="24"/>
        </w:rPr>
        <w:t>7</w:t>
      </w:r>
      <w:r w:rsidR="00AE238D">
        <w:rPr>
          <w:rFonts w:eastAsia="新細明體"/>
          <w:szCs w:val="24"/>
        </w:rPr>
        <w:t>4</w:t>
      </w:r>
      <w:r w:rsidRPr="00614879">
        <w:rPr>
          <w:rFonts w:eastAsia="新細明體"/>
          <w:szCs w:val="24"/>
        </w:rPr>
        <w:t>.</w:t>
      </w:r>
      <w:r w:rsidRPr="00614879">
        <w:rPr>
          <w:rFonts w:eastAsia="新細明體" w:hint="eastAsia"/>
          <w:szCs w:val="24"/>
        </w:rPr>
        <w:t>下列何種情況會使購買者具有更大的議價空間？</w:t>
      </w:r>
    </w:p>
    <w:p w:rsidR="004063E0" w:rsidRPr="00614879" w:rsidRDefault="004063E0" w:rsidP="00D573A5">
      <w:pPr>
        <w:pStyle w:val="1"/>
        <w:ind w:left="371" w:hanging="182"/>
      </w:pPr>
      <w:r w:rsidRPr="00614879">
        <w:sym w:font="Wingdings" w:char="0081"/>
      </w:r>
      <w:r w:rsidRPr="00614879">
        <w:rPr>
          <w:rFonts w:hint="eastAsia"/>
        </w:rPr>
        <w:t>很少的賣方家數</w:t>
      </w:r>
    </w:p>
    <w:p w:rsidR="004063E0" w:rsidRPr="00614879" w:rsidRDefault="004063E0" w:rsidP="00D573A5">
      <w:pPr>
        <w:pStyle w:val="1"/>
        <w:ind w:left="371" w:hanging="182"/>
      </w:pPr>
      <w:r w:rsidRPr="00614879">
        <w:sym w:font="Wingdings" w:char="0082"/>
      </w:r>
      <w:r w:rsidRPr="00614879">
        <w:rPr>
          <w:rFonts w:hint="eastAsia"/>
        </w:rPr>
        <w:t>購買的產品是標準或無差異性</w:t>
      </w:r>
    </w:p>
    <w:p w:rsidR="004063E0" w:rsidRPr="00614879" w:rsidRDefault="004063E0" w:rsidP="00D573A5">
      <w:pPr>
        <w:pStyle w:val="1"/>
        <w:ind w:left="371" w:hanging="182"/>
      </w:pPr>
      <w:r w:rsidRPr="00614879">
        <w:sym w:font="Wingdings" w:char="0083"/>
      </w:r>
      <w:r w:rsidRPr="00614879">
        <w:rPr>
          <w:rFonts w:hint="eastAsia"/>
        </w:rPr>
        <w:t>轉移向其它賣方購買的成本很高（亦即移轉成本很高）</w:t>
      </w:r>
    </w:p>
    <w:p w:rsidR="004063E0" w:rsidRPr="00614879" w:rsidRDefault="004063E0" w:rsidP="00D573A5">
      <w:pPr>
        <w:pStyle w:val="1"/>
        <w:ind w:left="371" w:hanging="182"/>
      </w:pPr>
      <w:r w:rsidRPr="00614879">
        <w:sym w:font="Wingdings" w:char="0084"/>
      </w:r>
      <w:r w:rsidRPr="00614879">
        <w:rPr>
          <w:rFonts w:hint="eastAsia"/>
        </w:rPr>
        <w:t>購買的數量很少</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4</w:t>
      </w:r>
      <w:r w:rsidRPr="00614879">
        <w:rPr>
          <w:rFonts w:eastAsia="新細明體"/>
          <w:szCs w:val="24"/>
        </w:rPr>
        <w:t>】</w:t>
      </w:r>
      <w:r w:rsidR="0012345C">
        <w:rPr>
          <w:rFonts w:eastAsia="新細明體" w:hint="eastAsia"/>
          <w:szCs w:val="24"/>
        </w:rPr>
        <w:t>7</w:t>
      </w:r>
      <w:r w:rsidR="00AE238D">
        <w:rPr>
          <w:rFonts w:eastAsia="新細明體"/>
          <w:szCs w:val="24"/>
        </w:rPr>
        <w:t>5</w:t>
      </w:r>
      <w:r w:rsidRPr="00614879">
        <w:rPr>
          <w:rFonts w:eastAsia="新細明體"/>
          <w:szCs w:val="24"/>
        </w:rPr>
        <w:t>.</w:t>
      </w:r>
      <w:r w:rsidRPr="00614879">
        <w:rPr>
          <w:rFonts w:eastAsia="新細明體"/>
          <w:szCs w:val="24"/>
        </w:rPr>
        <w:t>下列何種權力來自於個人的魅力，使</w:t>
      </w:r>
      <w:r w:rsidRPr="00614879">
        <w:rPr>
          <w:rFonts w:eastAsia="新細明體" w:hint="eastAsia"/>
          <w:szCs w:val="24"/>
        </w:rPr>
        <w:t>其</w:t>
      </w:r>
      <w:r w:rsidRPr="00614879">
        <w:rPr>
          <w:rFonts w:eastAsia="新細明體"/>
          <w:szCs w:val="24"/>
        </w:rPr>
        <w:t>能獲得他人的喜愛、佩服與認同，進而願意跟從或接受其影響與指揮？</w:t>
      </w:r>
    </w:p>
    <w:p w:rsidR="004063E0" w:rsidRPr="00614879" w:rsidRDefault="004063E0" w:rsidP="00D573A5">
      <w:pPr>
        <w:pStyle w:val="1"/>
        <w:ind w:left="371" w:hanging="182"/>
      </w:pPr>
      <w:r w:rsidRPr="00614879">
        <w:sym w:font="Wingdings" w:char="0081"/>
      </w:r>
      <w:r w:rsidRPr="00614879">
        <w:t>專家權力</w:t>
      </w:r>
      <w:r w:rsidRPr="00614879">
        <w:rPr>
          <w:rFonts w:hint="eastAsia"/>
        </w:rPr>
        <w:tab/>
      </w:r>
      <w:r w:rsidRPr="00614879">
        <w:sym w:font="Wingdings" w:char="0082"/>
      </w:r>
      <w:r w:rsidRPr="00614879">
        <w:t>獎賞權力</w:t>
      </w:r>
      <w:r w:rsidRPr="00614879">
        <w:rPr>
          <w:rFonts w:hint="eastAsia"/>
        </w:rPr>
        <w:tab/>
      </w:r>
      <w:r w:rsidRPr="00614879">
        <w:sym w:font="Wingdings" w:char="0083"/>
      </w:r>
      <w:r w:rsidRPr="00614879">
        <w:t>法定權力</w:t>
      </w:r>
      <w:r w:rsidRPr="00614879">
        <w:rPr>
          <w:rFonts w:hint="eastAsia"/>
        </w:rPr>
        <w:tab/>
      </w:r>
      <w:r w:rsidRPr="00614879">
        <w:sym w:font="Wingdings" w:char="0084"/>
      </w:r>
      <w:r w:rsidRPr="00614879">
        <w:t>參考權力</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2</w:t>
      </w:r>
      <w:r w:rsidRPr="00614879">
        <w:rPr>
          <w:rFonts w:eastAsia="新細明體" w:hint="eastAsia"/>
          <w:szCs w:val="24"/>
        </w:rPr>
        <w:t>】</w:t>
      </w:r>
      <w:r w:rsidR="0012345C">
        <w:rPr>
          <w:rFonts w:eastAsia="新細明體"/>
          <w:szCs w:val="24"/>
        </w:rPr>
        <w:t>7</w:t>
      </w:r>
      <w:r w:rsidR="00AE238D">
        <w:rPr>
          <w:rFonts w:eastAsia="新細明體"/>
          <w:szCs w:val="24"/>
        </w:rPr>
        <w:t>6</w:t>
      </w:r>
      <w:r w:rsidRPr="00614879">
        <w:rPr>
          <w:rFonts w:eastAsia="新細明體"/>
          <w:szCs w:val="24"/>
        </w:rPr>
        <w:t>.</w:t>
      </w:r>
      <w:r w:rsidRPr="00614879">
        <w:rPr>
          <w:rFonts w:eastAsia="新細明體" w:hint="eastAsia"/>
          <w:szCs w:val="24"/>
        </w:rPr>
        <w:t>將使用者需求轉換成系統開發文件，以供系統開發人員作為開發資訊系統的依據。此項工作是為下列何者？</w:t>
      </w:r>
    </w:p>
    <w:p w:rsidR="004063E0" w:rsidRPr="00614879" w:rsidRDefault="004063E0" w:rsidP="00D573A5">
      <w:pPr>
        <w:pStyle w:val="1"/>
        <w:ind w:left="371" w:hanging="182"/>
      </w:pPr>
      <w:r w:rsidRPr="00614879">
        <w:sym w:font="Wingdings" w:char="0081"/>
      </w:r>
      <w:r w:rsidRPr="00614879">
        <w:rPr>
          <w:rFonts w:hint="eastAsia"/>
        </w:rPr>
        <w:t>系統設計</w:t>
      </w:r>
      <w:r w:rsidRPr="00614879">
        <w:rPr>
          <w:rFonts w:hint="eastAsia"/>
        </w:rPr>
        <w:tab/>
      </w:r>
      <w:r w:rsidRPr="00614879">
        <w:rPr>
          <w:rFonts w:hint="eastAsia"/>
        </w:rPr>
        <w:tab/>
      </w:r>
      <w:r w:rsidRPr="00614879">
        <w:sym w:font="Wingdings" w:char="0082"/>
      </w:r>
      <w:r w:rsidRPr="00614879">
        <w:rPr>
          <w:rFonts w:hint="eastAsia"/>
        </w:rPr>
        <w:t>系統分析</w:t>
      </w:r>
      <w:r w:rsidRPr="00614879">
        <w:rPr>
          <w:rFonts w:hint="eastAsia"/>
        </w:rPr>
        <w:tab/>
      </w:r>
    </w:p>
    <w:p w:rsidR="004063E0" w:rsidRPr="00614879" w:rsidRDefault="004063E0" w:rsidP="00D573A5">
      <w:pPr>
        <w:pStyle w:val="1"/>
        <w:ind w:left="371" w:hanging="182"/>
      </w:pPr>
      <w:r w:rsidRPr="00614879">
        <w:sym w:font="Wingdings" w:char="0083"/>
      </w:r>
      <w:r w:rsidRPr="00614879">
        <w:rPr>
          <w:rFonts w:hint="eastAsia"/>
        </w:rPr>
        <w:t>系統建置</w:t>
      </w:r>
      <w:r w:rsidRPr="00614879">
        <w:rPr>
          <w:rFonts w:hint="eastAsia"/>
        </w:rPr>
        <w:tab/>
      </w:r>
      <w:r w:rsidRPr="00614879">
        <w:rPr>
          <w:rFonts w:hint="eastAsia"/>
        </w:rPr>
        <w:tab/>
      </w:r>
      <w:r w:rsidRPr="00614879">
        <w:sym w:font="Wingdings" w:char="0084"/>
      </w:r>
      <w:r w:rsidRPr="00614879">
        <w:rPr>
          <w:rFonts w:hint="eastAsia"/>
        </w:rPr>
        <w:t>程式設計</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3</w:t>
      </w:r>
      <w:r w:rsidRPr="00614879">
        <w:rPr>
          <w:rFonts w:eastAsia="新細明體" w:hint="eastAsia"/>
          <w:szCs w:val="24"/>
        </w:rPr>
        <w:t>】</w:t>
      </w:r>
      <w:r w:rsidR="0012345C">
        <w:rPr>
          <w:rFonts w:eastAsia="新細明體" w:hint="eastAsia"/>
          <w:szCs w:val="24"/>
        </w:rPr>
        <w:t>7</w:t>
      </w:r>
      <w:r w:rsidR="00AE238D">
        <w:rPr>
          <w:rFonts w:eastAsia="新細明體"/>
          <w:szCs w:val="24"/>
        </w:rPr>
        <w:t>7</w:t>
      </w:r>
      <w:r w:rsidRPr="00614879">
        <w:rPr>
          <w:rFonts w:eastAsia="新細明體"/>
          <w:szCs w:val="24"/>
        </w:rPr>
        <w:t>.</w:t>
      </w:r>
      <w:r w:rsidRPr="00614879">
        <w:rPr>
          <w:rFonts w:eastAsia="新細明體" w:hint="eastAsia"/>
          <w:szCs w:val="24"/>
        </w:rPr>
        <w:t>電子家庭</w:t>
      </w:r>
      <w:r w:rsidRPr="00614879">
        <w:rPr>
          <w:rFonts w:eastAsia="新細明體" w:hint="eastAsia"/>
          <w:szCs w:val="24"/>
        </w:rPr>
        <w:t>(</w:t>
      </w:r>
      <w:r w:rsidRPr="00614879">
        <w:rPr>
          <w:rFonts w:eastAsia="新細明體"/>
          <w:szCs w:val="24"/>
        </w:rPr>
        <w:t>PChome)</w:t>
      </w:r>
      <w:r w:rsidRPr="00614879">
        <w:rPr>
          <w:rFonts w:eastAsia="新細明體" w:hint="eastAsia"/>
          <w:szCs w:val="24"/>
        </w:rPr>
        <w:t>經營的「露天拍賣」是下列哪一種電子商務的經營模式？</w:t>
      </w:r>
    </w:p>
    <w:p w:rsidR="004063E0" w:rsidRPr="00614879" w:rsidRDefault="004063E0" w:rsidP="00D573A5">
      <w:pPr>
        <w:pStyle w:val="1"/>
        <w:ind w:left="371" w:hanging="182"/>
      </w:pPr>
      <w:r w:rsidRPr="00614879">
        <w:sym w:font="Wingdings" w:char="0081"/>
      </w:r>
      <w:r w:rsidRPr="00614879">
        <w:t>B2C</w:t>
      </w:r>
      <w:r w:rsidRPr="00614879">
        <w:rPr>
          <w:rFonts w:hint="eastAsia"/>
        </w:rPr>
        <w:t>(Business To Consumer)</w:t>
      </w:r>
      <w:r w:rsidRPr="00614879">
        <w:rPr>
          <w:rFonts w:hint="eastAsia"/>
        </w:rPr>
        <w:tab/>
      </w:r>
      <w:r w:rsidRPr="00614879">
        <w:sym w:font="Wingdings" w:char="0082"/>
      </w:r>
      <w:r w:rsidRPr="00614879">
        <w:t xml:space="preserve"> B2B</w:t>
      </w:r>
      <w:r w:rsidRPr="00614879">
        <w:rPr>
          <w:rFonts w:hint="eastAsia"/>
        </w:rPr>
        <w:t>(Business To Business)</w:t>
      </w:r>
    </w:p>
    <w:p w:rsidR="004063E0" w:rsidRPr="00614879" w:rsidRDefault="004063E0" w:rsidP="00D573A5">
      <w:pPr>
        <w:pStyle w:val="1"/>
        <w:ind w:left="371" w:hanging="182"/>
      </w:pPr>
      <w:r w:rsidRPr="00614879">
        <w:sym w:font="Wingdings" w:char="0083"/>
      </w:r>
      <w:r w:rsidRPr="00614879">
        <w:t>C2C</w:t>
      </w:r>
      <w:r w:rsidRPr="00614879">
        <w:rPr>
          <w:rFonts w:hint="eastAsia"/>
        </w:rPr>
        <w:t>(Consumer To Consumer)</w:t>
      </w:r>
      <w:r w:rsidRPr="00614879">
        <w:rPr>
          <w:rFonts w:hint="eastAsia"/>
        </w:rPr>
        <w:tab/>
      </w:r>
      <w:r w:rsidRPr="00614879">
        <w:sym w:font="Wingdings" w:char="0084"/>
      </w:r>
      <w:r w:rsidRPr="00614879">
        <w:t xml:space="preserve"> C2B</w:t>
      </w:r>
      <w:r w:rsidRPr="00614879">
        <w:rPr>
          <w:rFonts w:hint="eastAsia"/>
        </w:rPr>
        <w:t>(Consumer To Business)</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2</w:t>
      </w:r>
      <w:r w:rsidRPr="00614879">
        <w:rPr>
          <w:rFonts w:eastAsia="新細明體" w:hint="eastAsia"/>
          <w:szCs w:val="24"/>
        </w:rPr>
        <w:t>】</w:t>
      </w:r>
      <w:r w:rsidR="00AE238D">
        <w:rPr>
          <w:rFonts w:eastAsia="新細明體"/>
          <w:szCs w:val="24"/>
        </w:rPr>
        <w:t>78</w:t>
      </w:r>
      <w:r w:rsidRPr="00614879">
        <w:rPr>
          <w:rFonts w:eastAsia="新細明體"/>
          <w:szCs w:val="24"/>
        </w:rPr>
        <w:t>.</w:t>
      </w:r>
      <w:r w:rsidRPr="00614879">
        <w:rPr>
          <w:rFonts w:eastAsia="新細明體" w:hint="eastAsia"/>
          <w:szCs w:val="24"/>
        </w:rPr>
        <w:t>水泥廠大都設在礦區附近，主要是考量下列哪項因素？</w:t>
      </w:r>
    </w:p>
    <w:p w:rsidR="004063E0" w:rsidRPr="00614879" w:rsidRDefault="004063E0" w:rsidP="00D573A5">
      <w:pPr>
        <w:pStyle w:val="1"/>
        <w:ind w:left="371" w:hanging="182"/>
      </w:pPr>
      <w:r w:rsidRPr="00614879">
        <w:sym w:font="Wingdings" w:char="0081"/>
      </w:r>
      <w:r w:rsidRPr="00614879">
        <w:rPr>
          <w:rFonts w:hint="eastAsia"/>
        </w:rPr>
        <w:t>基礎建設</w:t>
      </w:r>
      <w:r w:rsidRPr="00614879">
        <w:rPr>
          <w:rFonts w:hint="eastAsia"/>
        </w:rPr>
        <w:tab/>
      </w:r>
      <w:r w:rsidRPr="00614879">
        <w:sym w:font="Wingdings" w:char="0082"/>
      </w:r>
      <w:r w:rsidRPr="00614879">
        <w:rPr>
          <w:rFonts w:hint="eastAsia"/>
        </w:rPr>
        <w:t>運輸因素</w:t>
      </w:r>
      <w:r w:rsidRPr="00614879">
        <w:rPr>
          <w:rFonts w:hint="eastAsia"/>
        </w:rPr>
        <w:tab/>
      </w:r>
      <w:r w:rsidRPr="00614879">
        <w:sym w:font="Wingdings" w:char="0083"/>
      </w:r>
      <w:r w:rsidRPr="00614879">
        <w:rPr>
          <w:rFonts w:hint="eastAsia"/>
        </w:rPr>
        <w:t>勞工因素</w:t>
      </w:r>
      <w:r w:rsidRPr="00614879">
        <w:rPr>
          <w:rFonts w:hint="eastAsia"/>
        </w:rPr>
        <w:tab/>
      </w:r>
      <w:r w:rsidRPr="00614879">
        <w:sym w:font="Wingdings" w:char="0084"/>
      </w:r>
      <w:r w:rsidRPr="00614879">
        <w:rPr>
          <w:rFonts w:hint="eastAsia"/>
        </w:rPr>
        <w:t>氣候因素</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3</w:t>
      </w:r>
      <w:r w:rsidRPr="00614879">
        <w:rPr>
          <w:rFonts w:eastAsia="新細明體" w:hint="eastAsia"/>
          <w:szCs w:val="24"/>
        </w:rPr>
        <w:t>】</w:t>
      </w:r>
      <w:r w:rsidR="00AE238D">
        <w:rPr>
          <w:rFonts w:eastAsia="新細明體"/>
          <w:szCs w:val="24"/>
        </w:rPr>
        <w:t>79</w:t>
      </w:r>
      <w:r w:rsidRPr="00614879">
        <w:rPr>
          <w:rFonts w:eastAsia="新細明體"/>
          <w:szCs w:val="24"/>
        </w:rPr>
        <w:t>.</w:t>
      </w:r>
      <w:r w:rsidRPr="00614879">
        <w:rPr>
          <w:rFonts w:eastAsia="新細明體" w:hint="eastAsia"/>
          <w:szCs w:val="24"/>
        </w:rPr>
        <w:t>要徑法</w:t>
      </w:r>
      <w:r w:rsidRPr="00614879">
        <w:rPr>
          <w:rFonts w:eastAsia="新細明體" w:hint="eastAsia"/>
          <w:szCs w:val="24"/>
        </w:rPr>
        <w:t>(</w:t>
      </w:r>
      <w:r w:rsidRPr="00614879">
        <w:rPr>
          <w:rFonts w:eastAsia="新細明體"/>
          <w:szCs w:val="24"/>
        </w:rPr>
        <w:t>CPM)</w:t>
      </w:r>
      <w:r w:rsidRPr="00614879">
        <w:rPr>
          <w:rFonts w:eastAsia="新細明體" w:hint="eastAsia"/>
          <w:szCs w:val="24"/>
        </w:rPr>
        <w:t>是下列哪一項管理工作常用的分析技術？</w:t>
      </w:r>
    </w:p>
    <w:p w:rsidR="004063E0" w:rsidRPr="00614879" w:rsidRDefault="004063E0" w:rsidP="00D573A5">
      <w:pPr>
        <w:pStyle w:val="1"/>
        <w:ind w:left="371" w:hanging="182"/>
      </w:pPr>
      <w:r w:rsidRPr="00614879">
        <w:sym w:font="Wingdings" w:char="0081"/>
      </w:r>
      <w:r w:rsidRPr="00614879">
        <w:rPr>
          <w:rFonts w:hint="eastAsia"/>
        </w:rPr>
        <w:t>廠房佈置規劃</w:t>
      </w:r>
      <w:r w:rsidRPr="00614879">
        <w:rPr>
          <w:rFonts w:hint="eastAsia"/>
        </w:rPr>
        <w:tab/>
      </w:r>
      <w:r w:rsidRPr="00614879">
        <w:sym w:font="Wingdings" w:char="0082"/>
      </w:r>
      <w:r w:rsidRPr="00614879">
        <w:rPr>
          <w:rFonts w:hint="eastAsia"/>
        </w:rPr>
        <w:t>廠址選擇</w:t>
      </w:r>
      <w:r w:rsidRPr="00614879">
        <w:rPr>
          <w:rFonts w:hint="eastAsia"/>
        </w:rPr>
        <w:tab/>
      </w:r>
      <w:r w:rsidRPr="00614879">
        <w:sym w:font="Wingdings" w:char="0083"/>
      </w:r>
      <w:r w:rsidRPr="00614879">
        <w:rPr>
          <w:rFonts w:hint="eastAsia"/>
        </w:rPr>
        <w:t>專案管理</w:t>
      </w:r>
      <w:r w:rsidRPr="00614879">
        <w:rPr>
          <w:rFonts w:hint="eastAsia"/>
        </w:rPr>
        <w:tab/>
      </w:r>
      <w:r w:rsidRPr="00614879">
        <w:sym w:font="Wingdings" w:char="0084"/>
      </w:r>
      <w:r w:rsidRPr="00614879">
        <w:rPr>
          <w:rFonts w:hint="eastAsia"/>
        </w:rPr>
        <w:t>供應商管理</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3</w:t>
      </w:r>
      <w:r w:rsidRPr="00614879">
        <w:rPr>
          <w:rFonts w:eastAsia="新細明體"/>
          <w:szCs w:val="24"/>
        </w:rPr>
        <w:t>】</w:t>
      </w:r>
      <w:r w:rsidR="0012345C">
        <w:rPr>
          <w:rFonts w:eastAsia="新細明體"/>
          <w:szCs w:val="24"/>
        </w:rPr>
        <w:t>8</w:t>
      </w:r>
      <w:r w:rsidR="00AE238D">
        <w:rPr>
          <w:rFonts w:eastAsia="新細明體"/>
          <w:szCs w:val="24"/>
        </w:rPr>
        <w:t>0</w:t>
      </w:r>
      <w:r w:rsidRPr="00614879">
        <w:rPr>
          <w:rFonts w:eastAsia="新細明體"/>
          <w:szCs w:val="24"/>
        </w:rPr>
        <w:t>.</w:t>
      </w:r>
      <w:r w:rsidRPr="00614879">
        <w:rPr>
          <w:rFonts w:eastAsia="新細明體"/>
          <w:szCs w:val="24"/>
        </w:rPr>
        <w:t>權變領導理論的基本假設為適宜的領導行為會隨著情境的改變而改變。下列何者不是費德勒</w:t>
      </w:r>
      <w:r w:rsidRPr="00614879">
        <w:rPr>
          <w:rFonts w:eastAsia="新細明體" w:hint="eastAsia"/>
          <w:szCs w:val="24"/>
        </w:rPr>
        <w:t>(</w:t>
      </w:r>
      <w:r w:rsidRPr="00614879">
        <w:rPr>
          <w:rFonts w:eastAsia="新細明體"/>
          <w:szCs w:val="24"/>
        </w:rPr>
        <w:t>Fiedler</w:t>
      </w:r>
      <w:r w:rsidRPr="00614879">
        <w:rPr>
          <w:rFonts w:eastAsia="新細明體" w:hint="eastAsia"/>
          <w:szCs w:val="24"/>
        </w:rPr>
        <w:t>)</w:t>
      </w:r>
      <w:r w:rsidRPr="00614879">
        <w:rPr>
          <w:rFonts w:eastAsia="新細明體"/>
          <w:szCs w:val="24"/>
        </w:rPr>
        <w:t>權變模式所定義的情境因素之一？</w:t>
      </w:r>
    </w:p>
    <w:p w:rsidR="004063E0" w:rsidRPr="00614879" w:rsidRDefault="004063E0" w:rsidP="00D573A5">
      <w:pPr>
        <w:pStyle w:val="1"/>
        <w:ind w:left="371" w:hanging="182"/>
      </w:pPr>
      <w:r w:rsidRPr="00614879">
        <w:sym w:font="Wingdings" w:char="0081"/>
      </w:r>
      <w:r w:rsidRPr="00614879">
        <w:t>領導者－部屬關係</w:t>
      </w:r>
      <w:r w:rsidRPr="00614879">
        <w:rPr>
          <w:rFonts w:hint="eastAsia"/>
        </w:rPr>
        <w:tab/>
      </w:r>
      <w:r w:rsidRPr="00614879">
        <w:sym w:font="Wingdings" w:char="0082"/>
      </w:r>
      <w:r w:rsidRPr="00614879">
        <w:t>職位權力</w:t>
      </w:r>
      <w:r w:rsidRPr="00614879">
        <w:rPr>
          <w:rFonts w:hint="eastAsia"/>
        </w:rPr>
        <w:tab/>
      </w:r>
      <w:r w:rsidRPr="00614879">
        <w:sym w:font="Wingdings" w:char="0083"/>
      </w:r>
      <w:r w:rsidRPr="00614879">
        <w:t>組織類型</w:t>
      </w:r>
      <w:r w:rsidRPr="00614879">
        <w:rPr>
          <w:rFonts w:hint="eastAsia"/>
        </w:rPr>
        <w:tab/>
      </w:r>
      <w:r w:rsidRPr="00614879">
        <w:sym w:font="Wingdings" w:char="0084"/>
      </w:r>
      <w:r w:rsidRPr="00614879">
        <w:t>任務結構</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1</w:t>
      </w:r>
      <w:r w:rsidRPr="00614879">
        <w:rPr>
          <w:rFonts w:eastAsia="新細明體" w:hint="eastAsia"/>
          <w:szCs w:val="24"/>
        </w:rPr>
        <w:t>】</w:t>
      </w:r>
      <w:r w:rsidR="0012345C">
        <w:rPr>
          <w:rFonts w:eastAsia="新細明體" w:hint="eastAsia"/>
          <w:szCs w:val="24"/>
        </w:rPr>
        <w:t>8</w:t>
      </w:r>
      <w:r w:rsidR="00AE238D">
        <w:rPr>
          <w:rFonts w:eastAsia="新細明體"/>
          <w:szCs w:val="24"/>
        </w:rPr>
        <w:t>1</w:t>
      </w:r>
      <w:r w:rsidRPr="00614879">
        <w:rPr>
          <w:rFonts w:eastAsia="新細明體"/>
          <w:szCs w:val="24"/>
        </w:rPr>
        <w:t>.</w:t>
      </w:r>
      <w:r w:rsidRPr="00614879">
        <w:rPr>
          <w:rFonts w:eastAsia="新細明體" w:hint="eastAsia"/>
          <w:szCs w:val="24"/>
        </w:rPr>
        <w:t>下列何者為公司中的非正式組織？</w:t>
      </w:r>
    </w:p>
    <w:p w:rsidR="004063E0" w:rsidRPr="00614879" w:rsidRDefault="004063E0" w:rsidP="00D573A5">
      <w:pPr>
        <w:pStyle w:val="1"/>
        <w:ind w:left="371" w:hanging="182"/>
      </w:pPr>
      <w:r w:rsidRPr="00614879">
        <w:sym w:font="Wingdings" w:char="0081"/>
      </w:r>
      <w:r w:rsidRPr="00614879">
        <w:rPr>
          <w:rFonts w:hint="eastAsia"/>
        </w:rPr>
        <w:t>同鄉會</w:t>
      </w:r>
      <w:r w:rsidRPr="00614879">
        <w:rPr>
          <w:rFonts w:hint="eastAsia"/>
        </w:rPr>
        <w:tab/>
      </w:r>
      <w:r w:rsidRPr="00614879">
        <w:sym w:font="Wingdings" w:char="0082"/>
      </w:r>
      <w:r w:rsidRPr="00614879">
        <w:rPr>
          <w:rFonts w:hint="eastAsia"/>
        </w:rPr>
        <w:t>董事會</w:t>
      </w:r>
      <w:r w:rsidRPr="00614879">
        <w:rPr>
          <w:rFonts w:hint="eastAsia"/>
        </w:rPr>
        <w:tab/>
      </w:r>
      <w:r w:rsidRPr="00614879">
        <w:sym w:font="Wingdings" w:char="0083"/>
      </w:r>
      <w:r w:rsidRPr="00614879">
        <w:rPr>
          <w:rFonts w:hint="eastAsia"/>
        </w:rPr>
        <w:t>資訊處</w:t>
      </w:r>
      <w:r w:rsidRPr="00614879">
        <w:rPr>
          <w:rFonts w:hint="eastAsia"/>
        </w:rPr>
        <w:tab/>
      </w:r>
      <w:r w:rsidRPr="00614879">
        <w:sym w:font="Wingdings" w:char="0084"/>
      </w:r>
      <w:r w:rsidRPr="00614879">
        <w:rPr>
          <w:rFonts w:hint="eastAsia"/>
        </w:rPr>
        <w:t>總經理室</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2</w:t>
      </w:r>
      <w:r w:rsidRPr="00614879">
        <w:rPr>
          <w:rFonts w:eastAsia="新細明體" w:hint="eastAsia"/>
          <w:szCs w:val="24"/>
        </w:rPr>
        <w:t>】</w:t>
      </w:r>
      <w:r w:rsidR="0012345C">
        <w:rPr>
          <w:rFonts w:eastAsia="新細明體" w:hint="eastAsia"/>
          <w:szCs w:val="24"/>
        </w:rPr>
        <w:t>8</w:t>
      </w:r>
      <w:r w:rsidR="00AE238D">
        <w:rPr>
          <w:rFonts w:eastAsia="新細明體"/>
          <w:szCs w:val="24"/>
        </w:rPr>
        <w:t>2</w:t>
      </w:r>
      <w:r w:rsidRPr="00614879">
        <w:rPr>
          <w:rFonts w:eastAsia="新細明體"/>
          <w:szCs w:val="24"/>
        </w:rPr>
        <w:t>.</w:t>
      </w:r>
      <w:r w:rsidRPr="00614879">
        <w:rPr>
          <w:rFonts w:eastAsia="新細明體" w:hint="eastAsia"/>
          <w:szCs w:val="24"/>
        </w:rPr>
        <w:t>員工希望能被同儕接納的需求，這是馬斯洛需求層次理論</w:t>
      </w:r>
      <w:r w:rsidRPr="00614879">
        <w:rPr>
          <w:rFonts w:eastAsia="新細明體" w:hint="eastAsia"/>
          <w:szCs w:val="24"/>
        </w:rPr>
        <w:t>(Maslow</w:t>
      </w:r>
      <w:r w:rsidRPr="00614879">
        <w:rPr>
          <w:rFonts w:eastAsia="新細明體"/>
          <w:szCs w:val="24"/>
        </w:rPr>
        <w:t>’</w:t>
      </w:r>
      <w:r w:rsidRPr="00614879">
        <w:rPr>
          <w:rFonts w:eastAsia="新細明體" w:hint="eastAsia"/>
          <w:szCs w:val="24"/>
        </w:rPr>
        <w:t>s Hierarchy of Needs)</w:t>
      </w:r>
      <w:r w:rsidRPr="00614879">
        <w:rPr>
          <w:rFonts w:eastAsia="新細明體" w:hint="eastAsia"/>
          <w:szCs w:val="24"/>
        </w:rPr>
        <w:t>中的哪一種需求？</w:t>
      </w:r>
    </w:p>
    <w:p w:rsidR="004063E0" w:rsidRPr="00614879" w:rsidRDefault="004063E0" w:rsidP="00D573A5">
      <w:pPr>
        <w:pStyle w:val="1"/>
        <w:ind w:left="371" w:hanging="182"/>
      </w:pPr>
      <w:r w:rsidRPr="00614879">
        <w:sym w:font="Wingdings" w:char="0081"/>
      </w:r>
      <w:r w:rsidRPr="00614879">
        <w:rPr>
          <w:rFonts w:hint="eastAsia"/>
        </w:rPr>
        <w:t>安全需求</w:t>
      </w:r>
      <w:r w:rsidRPr="00614879">
        <w:rPr>
          <w:rFonts w:hint="eastAsia"/>
        </w:rPr>
        <w:tab/>
      </w:r>
      <w:r w:rsidRPr="00614879">
        <w:sym w:font="Wingdings" w:char="0082"/>
      </w:r>
      <w:r w:rsidRPr="00614879">
        <w:rPr>
          <w:rFonts w:hint="eastAsia"/>
        </w:rPr>
        <w:t>社會需求</w:t>
      </w:r>
      <w:r w:rsidRPr="00614879">
        <w:rPr>
          <w:rFonts w:hint="eastAsia"/>
        </w:rPr>
        <w:tab/>
      </w:r>
      <w:r w:rsidRPr="00614879">
        <w:sym w:font="Wingdings" w:char="0083"/>
      </w:r>
      <w:r w:rsidRPr="00614879">
        <w:rPr>
          <w:rFonts w:hint="eastAsia"/>
        </w:rPr>
        <w:t>尊重需求</w:t>
      </w:r>
      <w:r w:rsidRPr="00614879">
        <w:rPr>
          <w:rFonts w:hint="eastAsia"/>
        </w:rPr>
        <w:tab/>
      </w:r>
      <w:r w:rsidRPr="00614879">
        <w:sym w:font="Wingdings" w:char="0084"/>
      </w:r>
      <w:r w:rsidRPr="00614879">
        <w:rPr>
          <w:rFonts w:hint="eastAsia"/>
        </w:rPr>
        <w:t>自我實現需求</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1</w:t>
      </w:r>
      <w:r w:rsidRPr="00614879">
        <w:rPr>
          <w:rFonts w:eastAsia="新細明體" w:hint="eastAsia"/>
          <w:szCs w:val="24"/>
        </w:rPr>
        <w:t>】</w:t>
      </w:r>
      <w:r w:rsidR="0012345C">
        <w:rPr>
          <w:rFonts w:eastAsia="新細明體" w:hint="eastAsia"/>
          <w:szCs w:val="24"/>
        </w:rPr>
        <w:t>8</w:t>
      </w:r>
      <w:r w:rsidR="00AE238D">
        <w:rPr>
          <w:rFonts w:eastAsia="新細明體"/>
          <w:szCs w:val="24"/>
        </w:rPr>
        <w:t>3</w:t>
      </w:r>
      <w:r w:rsidRPr="00614879">
        <w:rPr>
          <w:rFonts w:eastAsia="新細明體"/>
          <w:szCs w:val="24"/>
        </w:rPr>
        <w:t>.</w:t>
      </w:r>
      <w:r w:rsidRPr="00614879">
        <w:rPr>
          <w:rFonts w:eastAsia="新細明體" w:hint="eastAsia"/>
          <w:szCs w:val="24"/>
        </w:rPr>
        <w:t>資本預算是屬於哪一種控制技術？</w:t>
      </w:r>
    </w:p>
    <w:p w:rsidR="004063E0" w:rsidRPr="00614879" w:rsidRDefault="004063E0" w:rsidP="00D573A5">
      <w:pPr>
        <w:pStyle w:val="1"/>
        <w:ind w:left="371" w:hanging="182"/>
      </w:pPr>
      <w:r w:rsidRPr="00614879">
        <w:lastRenderedPageBreak/>
        <w:sym w:font="Wingdings" w:char="0081"/>
      </w:r>
      <w:r w:rsidRPr="00614879">
        <w:rPr>
          <w:rFonts w:hint="eastAsia"/>
        </w:rPr>
        <w:t>事前控制</w:t>
      </w:r>
      <w:r w:rsidRPr="00614879">
        <w:rPr>
          <w:rFonts w:hint="eastAsia"/>
        </w:rPr>
        <w:tab/>
      </w:r>
      <w:r w:rsidRPr="00614879">
        <w:sym w:font="Wingdings" w:char="0082"/>
      </w:r>
      <w:r w:rsidRPr="00614879">
        <w:rPr>
          <w:rFonts w:hint="eastAsia"/>
        </w:rPr>
        <w:t>事中控制</w:t>
      </w:r>
      <w:r w:rsidRPr="00614879">
        <w:rPr>
          <w:rFonts w:hint="eastAsia"/>
        </w:rPr>
        <w:tab/>
      </w:r>
      <w:r w:rsidRPr="00614879">
        <w:sym w:font="Wingdings" w:char="0083"/>
      </w:r>
      <w:r w:rsidRPr="00614879">
        <w:rPr>
          <w:rFonts w:hint="eastAsia"/>
        </w:rPr>
        <w:t>事後控制</w:t>
      </w:r>
      <w:r w:rsidRPr="00614879">
        <w:rPr>
          <w:rFonts w:hint="eastAsia"/>
        </w:rPr>
        <w:tab/>
      </w:r>
      <w:r w:rsidRPr="00614879">
        <w:sym w:font="Wingdings" w:char="0084"/>
      </w:r>
      <w:r w:rsidRPr="00614879">
        <w:rPr>
          <w:rFonts w:hint="eastAsia"/>
        </w:rPr>
        <w:t>回饋控制</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4</w:t>
      </w:r>
      <w:r w:rsidRPr="00614879">
        <w:rPr>
          <w:rFonts w:eastAsia="新細明體" w:hint="eastAsia"/>
          <w:szCs w:val="24"/>
        </w:rPr>
        <w:t>】</w:t>
      </w:r>
      <w:r w:rsidR="0012345C">
        <w:rPr>
          <w:rFonts w:eastAsia="新細明體" w:hint="eastAsia"/>
          <w:szCs w:val="24"/>
        </w:rPr>
        <w:t>8</w:t>
      </w:r>
      <w:r w:rsidR="00AE238D">
        <w:rPr>
          <w:rFonts w:eastAsia="新細明體"/>
          <w:szCs w:val="24"/>
        </w:rPr>
        <w:t>4</w:t>
      </w:r>
      <w:r w:rsidRPr="00614879">
        <w:rPr>
          <w:rFonts w:eastAsia="新細明體"/>
          <w:szCs w:val="24"/>
        </w:rPr>
        <w:t>.</w:t>
      </w:r>
      <w:r w:rsidRPr="00614879">
        <w:rPr>
          <w:rFonts w:eastAsia="新細明體" w:hint="eastAsia"/>
          <w:szCs w:val="24"/>
        </w:rPr>
        <w:t>一般而言，投資報酬率最常被用於評估下列哪一種責任中心之績效？</w:t>
      </w:r>
    </w:p>
    <w:p w:rsidR="004063E0" w:rsidRPr="00614879" w:rsidRDefault="004063E0" w:rsidP="00D573A5">
      <w:pPr>
        <w:pStyle w:val="1"/>
        <w:ind w:left="371" w:hanging="182"/>
      </w:pPr>
      <w:r w:rsidRPr="00614879">
        <w:sym w:font="Wingdings" w:char="0081"/>
      </w:r>
      <w:r w:rsidRPr="00614879">
        <w:rPr>
          <w:rFonts w:hint="eastAsia"/>
        </w:rPr>
        <w:t>成本中心</w:t>
      </w:r>
      <w:r w:rsidRPr="00614879">
        <w:rPr>
          <w:rFonts w:hint="eastAsia"/>
        </w:rPr>
        <w:tab/>
      </w:r>
      <w:r w:rsidRPr="00614879">
        <w:sym w:font="Wingdings" w:char="0082"/>
      </w:r>
      <w:r w:rsidRPr="00614879">
        <w:rPr>
          <w:rFonts w:hint="eastAsia"/>
        </w:rPr>
        <w:t>收入中心</w:t>
      </w:r>
      <w:r w:rsidRPr="00614879">
        <w:rPr>
          <w:rFonts w:hint="eastAsia"/>
        </w:rPr>
        <w:tab/>
      </w:r>
      <w:r w:rsidRPr="00614879">
        <w:sym w:font="Wingdings" w:char="0083"/>
      </w:r>
      <w:r w:rsidRPr="00614879">
        <w:rPr>
          <w:rFonts w:hint="eastAsia"/>
        </w:rPr>
        <w:t>利潤中心</w:t>
      </w:r>
      <w:r w:rsidRPr="00614879">
        <w:rPr>
          <w:rFonts w:hint="eastAsia"/>
        </w:rPr>
        <w:tab/>
      </w:r>
      <w:r w:rsidRPr="00614879">
        <w:sym w:font="Wingdings" w:char="0084"/>
      </w:r>
      <w:r w:rsidRPr="00614879">
        <w:rPr>
          <w:rFonts w:hint="eastAsia"/>
        </w:rPr>
        <w:t>投資中心</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ED3695">
        <w:rPr>
          <w:rFonts w:eastAsia="新細明體"/>
          <w:szCs w:val="24"/>
        </w:rPr>
        <w:t>【</w:t>
      </w:r>
      <w:r w:rsidRPr="00ED3695">
        <w:rPr>
          <w:rFonts w:eastAsia="新細明體"/>
          <w:szCs w:val="24"/>
        </w:rPr>
        <w:t>4</w:t>
      </w:r>
      <w:r w:rsidRPr="00ED3695">
        <w:rPr>
          <w:rFonts w:eastAsia="新細明體"/>
          <w:szCs w:val="24"/>
        </w:rPr>
        <w:t>】</w:t>
      </w:r>
      <w:r w:rsidR="0012345C" w:rsidRPr="00ED3695">
        <w:rPr>
          <w:rFonts w:eastAsia="新細明體"/>
          <w:szCs w:val="24"/>
        </w:rPr>
        <w:t>8</w:t>
      </w:r>
      <w:r w:rsidR="00AE238D">
        <w:rPr>
          <w:rFonts w:eastAsia="新細明體"/>
          <w:szCs w:val="24"/>
        </w:rPr>
        <w:t>5</w:t>
      </w:r>
      <w:r w:rsidRPr="00ED3695">
        <w:rPr>
          <w:rFonts w:eastAsia="新細明體"/>
          <w:szCs w:val="24"/>
        </w:rPr>
        <w:t>.</w:t>
      </w:r>
      <w:r w:rsidRPr="00ED3695">
        <w:rPr>
          <w:rFonts w:eastAsia="新細明體"/>
          <w:szCs w:val="24"/>
        </w:rPr>
        <w:t>認為工作績效來自於高組織承諾的員工，同時關切員工與生產，試圖建立一種互信與</w:t>
      </w:r>
      <w:r w:rsidRPr="00614879">
        <w:rPr>
          <w:rFonts w:eastAsia="新細明體"/>
          <w:szCs w:val="24"/>
        </w:rPr>
        <w:t>互尊的關係。此理念屬於</w:t>
      </w:r>
      <w:r w:rsidRPr="00614879">
        <w:rPr>
          <w:rFonts w:eastAsia="新細明體" w:hint="eastAsia"/>
          <w:szCs w:val="24"/>
        </w:rPr>
        <w:t>Blake</w:t>
      </w:r>
      <w:r w:rsidRPr="00614879">
        <w:rPr>
          <w:rFonts w:eastAsia="新細明體" w:hint="eastAsia"/>
          <w:szCs w:val="24"/>
        </w:rPr>
        <w:t>和</w:t>
      </w:r>
      <w:r w:rsidRPr="00614879">
        <w:rPr>
          <w:rFonts w:eastAsia="新細明體" w:hint="eastAsia"/>
          <w:szCs w:val="24"/>
        </w:rPr>
        <w:t>Mouton</w:t>
      </w:r>
      <w:r w:rsidRPr="00614879">
        <w:rPr>
          <w:rFonts w:eastAsia="新細明體" w:hint="eastAsia"/>
          <w:szCs w:val="24"/>
        </w:rPr>
        <w:t>提出的</w:t>
      </w:r>
      <w:r w:rsidRPr="00614879">
        <w:rPr>
          <w:rFonts w:eastAsia="新細明體"/>
          <w:szCs w:val="24"/>
        </w:rPr>
        <w:t>管理方格理論中的何種領導風格？</w:t>
      </w:r>
    </w:p>
    <w:p w:rsidR="004063E0" w:rsidRPr="00614879" w:rsidRDefault="004063E0" w:rsidP="00D573A5">
      <w:pPr>
        <w:pStyle w:val="1"/>
        <w:ind w:left="371" w:hanging="182"/>
      </w:pPr>
      <w:r w:rsidRPr="00614879">
        <w:sym w:font="Wingdings" w:char="0081"/>
      </w:r>
      <w:r w:rsidRPr="00614879">
        <w:t>放任型</w:t>
      </w:r>
      <w:r w:rsidRPr="00614879">
        <w:rPr>
          <w:rFonts w:hint="eastAsia"/>
        </w:rPr>
        <w:t>(</w:t>
      </w:r>
      <w:r w:rsidRPr="00614879">
        <w:t>improverished management</w:t>
      </w:r>
      <w:r w:rsidRPr="00614879">
        <w:rPr>
          <w:rFonts w:hint="eastAsia"/>
        </w:rPr>
        <w:t>)</w:t>
      </w:r>
      <w:r w:rsidRPr="00614879">
        <w:rPr>
          <w:rFonts w:hint="eastAsia"/>
        </w:rPr>
        <w:tab/>
      </w:r>
      <w:r w:rsidRPr="00614879">
        <w:sym w:font="Wingdings" w:char="0082"/>
      </w:r>
      <w:r w:rsidRPr="00614879">
        <w:t>任務型</w:t>
      </w:r>
      <w:r w:rsidRPr="00614879">
        <w:rPr>
          <w:rFonts w:hint="eastAsia"/>
        </w:rPr>
        <w:t>(</w:t>
      </w:r>
      <w:r w:rsidRPr="00614879">
        <w:t>task management</w:t>
      </w:r>
      <w:r w:rsidRPr="00614879">
        <w:rPr>
          <w:rFonts w:hint="eastAsia"/>
        </w:rPr>
        <w:t>)</w:t>
      </w:r>
    </w:p>
    <w:p w:rsidR="004063E0" w:rsidRPr="00614879" w:rsidRDefault="004063E0" w:rsidP="00D573A5">
      <w:pPr>
        <w:pStyle w:val="1"/>
        <w:ind w:left="371" w:hanging="182"/>
      </w:pPr>
      <w:r w:rsidRPr="00614879">
        <w:sym w:font="Wingdings" w:char="0083"/>
      </w:r>
      <w:r w:rsidRPr="00614879">
        <w:t>鄉村俱樂部型</w:t>
      </w:r>
      <w:r w:rsidRPr="00614879">
        <w:rPr>
          <w:rFonts w:hint="eastAsia"/>
        </w:rPr>
        <w:t>(</w:t>
      </w:r>
      <w:r w:rsidRPr="00614879">
        <w:t>country club management</w:t>
      </w:r>
      <w:r w:rsidRPr="00614879">
        <w:rPr>
          <w:rFonts w:hint="eastAsia"/>
        </w:rPr>
        <w:t>)</w:t>
      </w:r>
      <w:r w:rsidRPr="00614879">
        <w:rPr>
          <w:rFonts w:hint="eastAsia"/>
        </w:rPr>
        <w:tab/>
      </w:r>
      <w:r w:rsidRPr="00614879">
        <w:sym w:font="Wingdings" w:char="0084"/>
      </w:r>
      <w:r w:rsidRPr="00614879">
        <w:t>團隊型</w:t>
      </w:r>
      <w:r w:rsidRPr="00614879">
        <w:rPr>
          <w:rFonts w:hint="eastAsia"/>
        </w:rPr>
        <w:t>(</w:t>
      </w:r>
      <w:r w:rsidRPr="00614879">
        <w:t>team management</w:t>
      </w:r>
      <w:r w:rsidRPr="00614879">
        <w:rPr>
          <w:rFonts w:hint="eastAsia"/>
        </w:rPr>
        <w:t>)</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1</w:t>
      </w:r>
      <w:r w:rsidRPr="00614879">
        <w:rPr>
          <w:rFonts w:eastAsia="新細明體" w:hint="eastAsia"/>
          <w:szCs w:val="24"/>
        </w:rPr>
        <w:t>】</w:t>
      </w:r>
      <w:r w:rsidR="00ED3695">
        <w:rPr>
          <w:rFonts w:eastAsia="新細明體" w:hint="eastAsia"/>
          <w:szCs w:val="24"/>
        </w:rPr>
        <w:t>8</w:t>
      </w:r>
      <w:r w:rsidR="00AE238D">
        <w:rPr>
          <w:rFonts w:eastAsia="新細明體"/>
          <w:szCs w:val="24"/>
        </w:rPr>
        <w:t>6</w:t>
      </w:r>
      <w:r w:rsidRPr="00614879">
        <w:rPr>
          <w:rFonts w:eastAsia="新細明體"/>
          <w:szCs w:val="24"/>
        </w:rPr>
        <w:t>.</w:t>
      </w:r>
      <w:r w:rsidRPr="00614879">
        <w:rPr>
          <w:rFonts w:eastAsia="新細明體" w:hint="eastAsia"/>
          <w:szCs w:val="24"/>
        </w:rPr>
        <w:t>注重人際關係，瞭解部屬的個別需求，並接受成員間的個別差異。這是哪一種型態的領導者？</w:t>
      </w:r>
    </w:p>
    <w:p w:rsidR="004063E0" w:rsidRPr="00614879" w:rsidRDefault="004063E0" w:rsidP="00D573A5">
      <w:pPr>
        <w:pStyle w:val="1"/>
        <w:ind w:left="371" w:hanging="182"/>
      </w:pPr>
      <w:r w:rsidRPr="00614879">
        <w:sym w:font="Wingdings" w:char="0081"/>
      </w:r>
      <w:r w:rsidRPr="00614879">
        <w:rPr>
          <w:rFonts w:hint="eastAsia"/>
        </w:rPr>
        <w:t>員工導向</w:t>
      </w:r>
      <w:r w:rsidRPr="00614879">
        <w:rPr>
          <w:rFonts w:hint="eastAsia"/>
        </w:rPr>
        <w:tab/>
      </w:r>
      <w:r w:rsidRPr="00614879">
        <w:sym w:font="Wingdings" w:char="0082"/>
      </w:r>
      <w:r w:rsidRPr="00614879">
        <w:rPr>
          <w:rFonts w:hint="eastAsia"/>
        </w:rPr>
        <w:t>生產導向</w:t>
      </w:r>
      <w:r w:rsidRPr="00614879">
        <w:rPr>
          <w:rFonts w:hint="eastAsia"/>
        </w:rPr>
        <w:tab/>
      </w:r>
      <w:r w:rsidRPr="00614879">
        <w:sym w:font="Wingdings" w:char="0083"/>
      </w:r>
      <w:r w:rsidRPr="00614879">
        <w:rPr>
          <w:rFonts w:hint="eastAsia"/>
        </w:rPr>
        <w:t>任務導向</w:t>
      </w:r>
      <w:r w:rsidRPr="00614879">
        <w:rPr>
          <w:rFonts w:hint="eastAsia"/>
        </w:rPr>
        <w:tab/>
      </w:r>
      <w:r w:rsidRPr="00614879">
        <w:sym w:font="Wingdings" w:char="0084"/>
      </w:r>
      <w:r w:rsidRPr="00614879">
        <w:rPr>
          <w:rFonts w:hint="eastAsia"/>
        </w:rPr>
        <w:t>無為導向</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2</w:t>
      </w:r>
      <w:r w:rsidRPr="00614879">
        <w:rPr>
          <w:rFonts w:eastAsia="新細明體" w:hint="eastAsia"/>
          <w:szCs w:val="24"/>
        </w:rPr>
        <w:t>】</w:t>
      </w:r>
      <w:r w:rsidR="00ED3695">
        <w:rPr>
          <w:rFonts w:eastAsia="新細明體" w:hint="eastAsia"/>
          <w:szCs w:val="24"/>
        </w:rPr>
        <w:t>8</w:t>
      </w:r>
      <w:r w:rsidR="00AE238D">
        <w:rPr>
          <w:rFonts w:eastAsia="新細明體"/>
          <w:szCs w:val="24"/>
        </w:rPr>
        <w:t>7</w:t>
      </w:r>
      <w:r w:rsidRPr="00614879">
        <w:rPr>
          <w:rFonts w:eastAsia="新細明體"/>
          <w:szCs w:val="24"/>
        </w:rPr>
        <w:t>.</w:t>
      </w:r>
      <w:r w:rsidRPr="00614879">
        <w:rPr>
          <w:rFonts w:eastAsia="新細明體" w:hint="eastAsia"/>
          <w:szCs w:val="24"/>
        </w:rPr>
        <w:t>市場佔有率通常被用於評估下列哪一項目標？</w:t>
      </w:r>
    </w:p>
    <w:p w:rsidR="004063E0" w:rsidRPr="00614879" w:rsidRDefault="004063E0" w:rsidP="00D573A5">
      <w:pPr>
        <w:pStyle w:val="1"/>
        <w:ind w:left="371" w:hanging="182"/>
      </w:pPr>
      <w:r w:rsidRPr="00614879">
        <w:sym w:font="Wingdings" w:char="0081"/>
      </w:r>
      <w:r w:rsidRPr="00614879">
        <w:rPr>
          <w:rFonts w:hint="eastAsia"/>
        </w:rPr>
        <w:t>獲利性目標</w:t>
      </w:r>
      <w:r w:rsidRPr="00614879">
        <w:rPr>
          <w:rFonts w:hint="eastAsia"/>
        </w:rPr>
        <w:tab/>
      </w:r>
      <w:r w:rsidRPr="00614879">
        <w:sym w:font="Wingdings" w:char="0082"/>
      </w:r>
      <w:r w:rsidRPr="00614879">
        <w:rPr>
          <w:rFonts w:hint="eastAsia"/>
        </w:rPr>
        <w:t>行銷目標</w:t>
      </w:r>
      <w:r w:rsidRPr="00614879">
        <w:rPr>
          <w:rFonts w:hint="eastAsia"/>
        </w:rPr>
        <w:tab/>
      </w:r>
      <w:r w:rsidRPr="00614879">
        <w:sym w:font="Wingdings" w:char="0083"/>
      </w:r>
      <w:r w:rsidRPr="00614879">
        <w:rPr>
          <w:rFonts w:hint="eastAsia"/>
        </w:rPr>
        <w:t>生產力目標</w:t>
      </w:r>
      <w:r w:rsidRPr="00614879">
        <w:rPr>
          <w:rFonts w:hint="eastAsia"/>
        </w:rPr>
        <w:tab/>
      </w:r>
      <w:r w:rsidRPr="00614879">
        <w:sym w:font="Wingdings" w:char="0084"/>
      </w:r>
      <w:r w:rsidRPr="00614879">
        <w:rPr>
          <w:rFonts w:hint="eastAsia"/>
        </w:rPr>
        <w:t>財務目標</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1</w:t>
      </w:r>
      <w:r w:rsidRPr="00614879">
        <w:rPr>
          <w:rFonts w:eastAsia="新細明體" w:hint="eastAsia"/>
          <w:szCs w:val="24"/>
        </w:rPr>
        <w:t>】</w:t>
      </w:r>
      <w:r w:rsidR="00AE238D">
        <w:rPr>
          <w:rFonts w:eastAsia="新細明體"/>
          <w:szCs w:val="24"/>
        </w:rPr>
        <w:t>88</w:t>
      </w:r>
      <w:r w:rsidRPr="00614879">
        <w:rPr>
          <w:rFonts w:eastAsia="新細明體"/>
          <w:szCs w:val="24"/>
        </w:rPr>
        <w:t>.</w:t>
      </w:r>
      <w:r w:rsidRPr="00614879">
        <w:rPr>
          <w:rFonts w:eastAsia="新細明體" w:hint="eastAsia"/>
          <w:szCs w:val="24"/>
        </w:rPr>
        <w:t>下列何者為非營利組織？</w:t>
      </w:r>
    </w:p>
    <w:p w:rsidR="004063E0" w:rsidRPr="00614879" w:rsidRDefault="004063E0" w:rsidP="00D573A5">
      <w:pPr>
        <w:pStyle w:val="1"/>
        <w:ind w:left="371" w:hanging="182"/>
      </w:pPr>
      <w:r w:rsidRPr="00614879">
        <w:sym w:font="Wingdings" w:char="0081"/>
      </w:r>
      <w:r w:rsidRPr="00614879">
        <w:rPr>
          <w:rFonts w:hint="eastAsia"/>
        </w:rPr>
        <w:t>長庚醫院</w:t>
      </w:r>
      <w:r w:rsidRPr="00614879">
        <w:rPr>
          <w:rFonts w:hint="eastAsia"/>
        </w:rPr>
        <w:tab/>
      </w:r>
      <w:r w:rsidRPr="00614879">
        <w:sym w:font="Wingdings" w:char="0082"/>
      </w:r>
      <w:r w:rsidRPr="00614879">
        <w:rPr>
          <w:rFonts w:hint="eastAsia"/>
        </w:rPr>
        <w:t>台塑生醫</w:t>
      </w:r>
      <w:r w:rsidRPr="00614879">
        <w:rPr>
          <w:rFonts w:hint="eastAsia"/>
        </w:rPr>
        <w:tab/>
      </w:r>
      <w:r w:rsidRPr="00614879">
        <w:sym w:font="Wingdings" w:char="0083"/>
      </w:r>
      <w:r w:rsidRPr="00614879">
        <w:rPr>
          <w:rFonts w:hint="eastAsia"/>
        </w:rPr>
        <w:t>台塑石化</w:t>
      </w:r>
      <w:r w:rsidRPr="00614879">
        <w:rPr>
          <w:rFonts w:hint="eastAsia"/>
        </w:rPr>
        <w:tab/>
      </w:r>
      <w:r w:rsidRPr="00614879">
        <w:sym w:font="Wingdings" w:char="0084"/>
      </w:r>
      <w:r w:rsidRPr="00614879">
        <w:rPr>
          <w:rFonts w:hint="eastAsia"/>
        </w:rPr>
        <w:t>南亞科技</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3</w:t>
      </w:r>
      <w:r w:rsidRPr="00614879">
        <w:rPr>
          <w:rFonts w:eastAsia="新細明體" w:hint="eastAsia"/>
          <w:szCs w:val="24"/>
        </w:rPr>
        <w:t>】</w:t>
      </w:r>
      <w:r w:rsidR="00AE238D">
        <w:rPr>
          <w:rFonts w:eastAsia="新細明體"/>
          <w:szCs w:val="24"/>
        </w:rPr>
        <w:t>89</w:t>
      </w:r>
      <w:r w:rsidRPr="00614879">
        <w:rPr>
          <w:rFonts w:eastAsia="新細明體"/>
          <w:szCs w:val="24"/>
        </w:rPr>
        <w:t>.</w:t>
      </w:r>
      <w:r w:rsidRPr="00614879">
        <w:rPr>
          <w:rFonts w:eastAsia="新細明體" w:hint="eastAsia"/>
          <w:szCs w:val="24"/>
        </w:rPr>
        <w:t>台商因為越南工資相對便宜而前往設廠，這是哪一種驅力促使企業走向全球化？</w:t>
      </w:r>
    </w:p>
    <w:p w:rsidR="004063E0" w:rsidRPr="00614879" w:rsidRDefault="004063E0" w:rsidP="00D573A5">
      <w:pPr>
        <w:pStyle w:val="1"/>
        <w:ind w:left="371" w:hanging="182"/>
      </w:pPr>
      <w:r w:rsidRPr="00614879">
        <w:sym w:font="Wingdings" w:char="0081"/>
      </w:r>
      <w:r w:rsidRPr="00614879">
        <w:rPr>
          <w:rFonts w:hint="eastAsia"/>
        </w:rPr>
        <w:t>市場驅力</w:t>
      </w:r>
      <w:r w:rsidRPr="00614879">
        <w:rPr>
          <w:rFonts w:hint="eastAsia"/>
        </w:rPr>
        <w:tab/>
      </w:r>
      <w:r w:rsidRPr="00614879">
        <w:sym w:font="Wingdings" w:char="0082"/>
      </w:r>
      <w:r w:rsidRPr="00614879">
        <w:rPr>
          <w:rFonts w:hint="eastAsia"/>
        </w:rPr>
        <w:t>技術驅力</w:t>
      </w:r>
      <w:r w:rsidRPr="00614879">
        <w:rPr>
          <w:rFonts w:hint="eastAsia"/>
        </w:rPr>
        <w:tab/>
      </w:r>
      <w:r w:rsidRPr="00614879">
        <w:sym w:font="Wingdings" w:char="0083"/>
      </w:r>
      <w:r w:rsidRPr="00614879">
        <w:rPr>
          <w:rFonts w:hint="eastAsia"/>
        </w:rPr>
        <w:t>成本驅力</w:t>
      </w:r>
      <w:r w:rsidRPr="00614879">
        <w:rPr>
          <w:rFonts w:hint="eastAsia"/>
        </w:rPr>
        <w:tab/>
      </w:r>
      <w:r w:rsidRPr="00614879">
        <w:sym w:font="Wingdings" w:char="0084"/>
      </w:r>
      <w:r w:rsidRPr="00614879">
        <w:rPr>
          <w:rFonts w:hint="eastAsia"/>
        </w:rPr>
        <w:t>政府驅力</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2</w:t>
      </w:r>
      <w:r w:rsidRPr="00614879">
        <w:rPr>
          <w:rFonts w:eastAsia="新細明體" w:hint="eastAsia"/>
          <w:szCs w:val="24"/>
        </w:rPr>
        <w:t>】</w:t>
      </w:r>
      <w:r w:rsidR="00ED3695">
        <w:rPr>
          <w:rFonts w:eastAsia="新細明體" w:hint="eastAsia"/>
          <w:szCs w:val="24"/>
        </w:rPr>
        <w:t>9</w:t>
      </w:r>
      <w:r w:rsidR="00AE238D">
        <w:rPr>
          <w:rFonts w:eastAsia="新細明體"/>
          <w:szCs w:val="24"/>
        </w:rPr>
        <w:t>0</w:t>
      </w:r>
      <w:r w:rsidRPr="00614879">
        <w:rPr>
          <w:rFonts w:eastAsia="新細明體"/>
          <w:szCs w:val="24"/>
        </w:rPr>
        <w:t>.</w:t>
      </w:r>
      <w:r w:rsidRPr="00614879">
        <w:rPr>
          <w:rFonts w:eastAsia="新細明體" w:hint="eastAsia"/>
          <w:szCs w:val="24"/>
        </w:rPr>
        <w:t>「宏碁併購全國電子」這是屬於哪一種型態的併購？</w:t>
      </w:r>
    </w:p>
    <w:p w:rsidR="004063E0" w:rsidRPr="00614879" w:rsidRDefault="004063E0" w:rsidP="00D573A5">
      <w:pPr>
        <w:pStyle w:val="1"/>
        <w:ind w:left="371" w:hanging="182"/>
      </w:pPr>
      <w:r w:rsidRPr="00614879">
        <w:sym w:font="Wingdings" w:char="0081"/>
      </w:r>
      <w:r w:rsidRPr="00614879">
        <w:rPr>
          <w:rFonts w:hint="eastAsia"/>
        </w:rPr>
        <w:t>水平併購</w:t>
      </w:r>
      <w:r w:rsidRPr="00614879">
        <w:rPr>
          <w:rFonts w:hint="eastAsia"/>
        </w:rPr>
        <w:tab/>
      </w:r>
      <w:r w:rsidRPr="00614879">
        <w:sym w:font="Wingdings" w:char="0082"/>
      </w:r>
      <w:r w:rsidRPr="00614879">
        <w:rPr>
          <w:rFonts w:hint="eastAsia"/>
        </w:rPr>
        <w:t>垂直併購</w:t>
      </w:r>
      <w:r w:rsidRPr="00614879">
        <w:rPr>
          <w:rFonts w:hint="eastAsia"/>
        </w:rPr>
        <w:tab/>
      </w:r>
      <w:r w:rsidRPr="00614879">
        <w:sym w:font="Wingdings" w:char="0083"/>
      </w:r>
      <w:r w:rsidRPr="00614879">
        <w:rPr>
          <w:rFonts w:hint="eastAsia"/>
        </w:rPr>
        <w:t>關聯併購</w:t>
      </w:r>
      <w:r w:rsidRPr="00614879">
        <w:rPr>
          <w:rFonts w:hint="eastAsia"/>
        </w:rPr>
        <w:tab/>
      </w:r>
      <w:r w:rsidRPr="00614879">
        <w:sym w:font="Wingdings" w:char="0084"/>
      </w:r>
      <w:r w:rsidRPr="00614879">
        <w:rPr>
          <w:rFonts w:hint="eastAsia"/>
        </w:rPr>
        <w:t>非關聯併購</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4</w:t>
      </w:r>
      <w:r w:rsidRPr="00614879">
        <w:rPr>
          <w:rFonts w:eastAsia="新細明體" w:hint="eastAsia"/>
          <w:szCs w:val="24"/>
        </w:rPr>
        <w:t>】</w:t>
      </w:r>
      <w:r w:rsidR="00ED3695">
        <w:rPr>
          <w:rFonts w:eastAsia="新細明體" w:hint="eastAsia"/>
          <w:szCs w:val="24"/>
        </w:rPr>
        <w:t>9</w:t>
      </w:r>
      <w:r w:rsidR="00AE238D">
        <w:rPr>
          <w:rFonts w:eastAsia="新細明體"/>
          <w:szCs w:val="24"/>
        </w:rPr>
        <w:t>1</w:t>
      </w:r>
      <w:r w:rsidRPr="00614879">
        <w:rPr>
          <w:rFonts w:eastAsia="新細明體"/>
          <w:szCs w:val="24"/>
        </w:rPr>
        <w:t>.</w:t>
      </w:r>
      <w:r w:rsidRPr="00614879">
        <w:rPr>
          <w:rFonts w:eastAsia="新細明體" w:hint="eastAsia"/>
          <w:szCs w:val="24"/>
        </w:rPr>
        <w:t>企業保留核心的價值創造活動，而將一些非核心的價值創造活動，移轉至外界的獨立廠商。這是哪一種策略？</w:t>
      </w:r>
    </w:p>
    <w:p w:rsidR="004063E0" w:rsidRPr="00614879" w:rsidRDefault="004063E0" w:rsidP="00D573A5">
      <w:pPr>
        <w:pStyle w:val="1"/>
        <w:ind w:left="371" w:hanging="182"/>
      </w:pPr>
      <w:r w:rsidRPr="00614879">
        <w:sym w:font="Wingdings" w:char="0081"/>
      </w:r>
      <w:r w:rsidRPr="00614879">
        <w:rPr>
          <w:rFonts w:hint="eastAsia"/>
        </w:rPr>
        <w:t>多角化策略</w:t>
      </w:r>
      <w:r w:rsidRPr="00614879">
        <w:rPr>
          <w:rFonts w:hint="eastAsia"/>
        </w:rPr>
        <w:tab/>
      </w:r>
      <w:r w:rsidRPr="00614879">
        <w:sym w:font="Wingdings" w:char="0082"/>
      </w:r>
      <w:r w:rsidRPr="00614879">
        <w:rPr>
          <w:rFonts w:hint="eastAsia"/>
        </w:rPr>
        <w:t>全球化策略</w:t>
      </w:r>
      <w:r w:rsidRPr="00614879">
        <w:rPr>
          <w:rFonts w:hint="eastAsia"/>
        </w:rPr>
        <w:tab/>
      </w:r>
      <w:r w:rsidRPr="00614879">
        <w:sym w:font="Wingdings" w:char="0083"/>
      </w:r>
      <w:r w:rsidRPr="00614879">
        <w:rPr>
          <w:rFonts w:hint="eastAsia"/>
        </w:rPr>
        <w:t>重整策略</w:t>
      </w:r>
      <w:r w:rsidRPr="00614879">
        <w:rPr>
          <w:rFonts w:hint="eastAsia"/>
        </w:rPr>
        <w:tab/>
      </w:r>
      <w:r w:rsidRPr="00614879">
        <w:sym w:font="Wingdings" w:char="0084"/>
      </w:r>
      <w:r w:rsidRPr="00614879">
        <w:rPr>
          <w:rFonts w:hint="eastAsia"/>
        </w:rPr>
        <w:t>外包策略</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1</w:t>
      </w:r>
      <w:r w:rsidRPr="00614879">
        <w:rPr>
          <w:rFonts w:eastAsia="新細明體" w:hint="eastAsia"/>
          <w:szCs w:val="24"/>
        </w:rPr>
        <w:t>】</w:t>
      </w:r>
      <w:r w:rsidR="00ED3695">
        <w:rPr>
          <w:rFonts w:eastAsia="新細明體" w:hint="eastAsia"/>
          <w:szCs w:val="24"/>
        </w:rPr>
        <w:t>9</w:t>
      </w:r>
      <w:r w:rsidR="00AE238D">
        <w:rPr>
          <w:rFonts w:eastAsia="新細明體"/>
          <w:szCs w:val="24"/>
        </w:rPr>
        <w:t>2</w:t>
      </w:r>
      <w:r w:rsidRPr="00614879">
        <w:rPr>
          <w:rFonts w:eastAsia="新細明體"/>
          <w:szCs w:val="24"/>
        </w:rPr>
        <w:t>.</w:t>
      </w:r>
      <w:r w:rsidRPr="00614879">
        <w:rPr>
          <w:rFonts w:eastAsia="新細明體" w:hint="eastAsia"/>
          <w:szCs w:val="24"/>
        </w:rPr>
        <w:t>「天仁集團專注聚焦於〝茶〞務經營，期許成為領航世界茶風的第一品牌」，這是屬於哪一種事業策略？</w:t>
      </w:r>
    </w:p>
    <w:p w:rsidR="004063E0" w:rsidRPr="00614879" w:rsidRDefault="004063E0" w:rsidP="00D573A5">
      <w:pPr>
        <w:pStyle w:val="1"/>
        <w:ind w:left="371" w:hanging="182"/>
      </w:pPr>
      <w:r w:rsidRPr="00614879">
        <w:sym w:font="Wingdings" w:char="0081"/>
      </w:r>
      <w:r w:rsidRPr="00614879">
        <w:rPr>
          <w:rFonts w:hint="eastAsia"/>
        </w:rPr>
        <w:t>集中策略</w:t>
      </w:r>
      <w:r w:rsidRPr="00614879">
        <w:rPr>
          <w:rFonts w:hint="eastAsia"/>
        </w:rPr>
        <w:tab/>
      </w:r>
      <w:r w:rsidRPr="00614879">
        <w:rPr>
          <w:rFonts w:hint="eastAsia"/>
        </w:rPr>
        <w:tab/>
      </w:r>
      <w:r w:rsidRPr="00614879">
        <w:sym w:font="Wingdings" w:char="0082"/>
      </w:r>
      <w:r w:rsidRPr="00614879">
        <w:rPr>
          <w:rFonts w:hint="eastAsia"/>
        </w:rPr>
        <w:t>成本領袖策略</w:t>
      </w:r>
      <w:r w:rsidRPr="00614879">
        <w:rPr>
          <w:rFonts w:hint="eastAsia"/>
        </w:rPr>
        <w:tab/>
      </w:r>
    </w:p>
    <w:p w:rsidR="004063E0" w:rsidRPr="00614879" w:rsidRDefault="004063E0" w:rsidP="00D573A5">
      <w:pPr>
        <w:pStyle w:val="1"/>
        <w:ind w:left="371" w:hanging="182"/>
      </w:pPr>
      <w:r w:rsidRPr="00614879">
        <w:sym w:font="Wingdings" w:char="0083"/>
      </w:r>
      <w:r w:rsidRPr="00614879">
        <w:rPr>
          <w:rFonts w:hint="eastAsia"/>
        </w:rPr>
        <w:t>差異化策略</w:t>
      </w:r>
      <w:r w:rsidRPr="00614879">
        <w:rPr>
          <w:rFonts w:hint="eastAsia"/>
        </w:rPr>
        <w:tab/>
      </w:r>
      <w:r w:rsidRPr="00614879">
        <w:rPr>
          <w:rFonts w:hint="eastAsia"/>
        </w:rPr>
        <w:tab/>
      </w:r>
      <w:r w:rsidRPr="00614879">
        <w:sym w:font="Wingdings" w:char="0084"/>
      </w:r>
      <w:r w:rsidRPr="00614879">
        <w:rPr>
          <w:rFonts w:hint="eastAsia"/>
        </w:rPr>
        <w:t>重整策略</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2</w:t>
      </w:r>
      <w:r w:rsidRPr="00614879">
        <w:rPr>
          <w:rFonts w:eastAsia="新細明體" w:hint="eastAsia"/>
          <w:szCs w:val="24"/>
        </w:rPr>
        <w:t>】</w:t>
      </w:r>
      <w:r w:rsidR="00ED3695">
        <w:rPr>
          <w:rFonts w:eastAsia="新細明體" w:hint="eastAsia"/>
          <w:szCs w:val="24"/>
        </w:rPr>
        <w:t>9</w:t>
      </w:r>
      <w:r w:rsidR="00AE238D">
        <w:rPr>
          <w:rFonts w:eastAsia="新細明體"/>
          <w:szCs w:val="24"/>
        </w:rPr>
        <w:t>3</w:t>
      </w:r>
      <w:r w:rsidRPr="00614879">
        <w:rPr>
          <w:rFonts w:eastAsia="新細明體"/>
          <w:szCs w:val="24"/>
        </w:rPr>
        <w:t>.</w:t>
      </w:r>
      <w:r w:rsidRPr="00614879">
        <w:rPr>
          <w:rFonts w:eastAsia="新細明體" w:hint="eastAsia"/>
          <w:szCs w:val="24"/>
        </w:rPr>
        <w:t>「根據企業所必須完成的任務，來安排執行人員之間的相互關係」，這是哪一種管理職能？</w:t>
      </w:r>
    </w:p>
    <w:p w:rsidR="004063E0" w:rsidRPr="00614879" w:rsidRDefault="004063E0" w:rsidP="00D573A5">
      <w:pPr>
        <w:pStyle w:val="1"/>
        <w:ind w:left="371" w:hanging="182"/>
      </w:pPr>
      <w:r w:rsidRPr="00614879">
        <w:sym w:font="Wingdings" w:char="0081"/>
      </w:r>
      <w:r w:rsidRPr="00614879">
        <w:rPr>
          <w:rFonts w:hint="eastAsia"/>
        </w:rPr>
        <w:t>規劃</w:t>
      </w:r>
      <w:r w:rsidRPr="00614879">
        <w:rPr>
          <w:rFonts w:hint="eastAsia"/>
        </w:rPr>
        <w:tab/>
      </w:r>
      <w:r w:rsidRPr="00614879">
        <w:sym w:font="Wingdings" w:char="0082"/>
      </w:r>
      <w:r w:rsidRPr="00614879">
        <w:rPr>
          <w:rFonts w:hint="eastAsia"/>
        </w:rPr>
        <w:t>組織</w:t>
      </w:r>
      <w:r w:rsidRPr="00614879">
        <w:rPr>
          <w:rFonts w:hint="eastAsia"/>
        </w:rPr>
        <w:tab/>
      </w:r>
      <w:r w:rsidRPr="00614879">
        <w:sym w:font="Wingdings" w:char="0083"/>
      </w:r>
      <w:r w:rsidRPr="00614879">
        <w:rPr>
          <w:rFonts w:hint="eastAsia"/>
        </w:rPr>
        <w:t>領導</w:t>
      </w:r>
      <w:r w:rsidRPr="00614879">
        <w:rPr>
          <w:rFonts w:hint="eastAsia"/>
        </w:rPr>
        <w:tab/>
      </w:r>
      <w:r w:rsidRPr="00614879">
        <w:sym w:font="Wingdings" w:char="0084"/>
      </w:r>
      <w:r w:rsidRPr="00614879">
        <w:rPr>
          <w:rFonts w:hint="eastAsia"/>
        </w:rPr>
        <w:t>控制</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1</w:t>
      </w:r>
      <w:r w:rsidRPr="00614879">
        <w:rPr>
          <w:rFonts w:eastAsia="新細明體" w:hint="eastAsia"/>
          <w:szCs w:val="24"/>
        </w:rPr>
        <w:t>】</w:t>
      </w:r>
      <w:r w:rsidR="00ED3695">
        <w:rPr>
          <w:rFonts w:eastAsia="新細明體" w:hint="eastAsia"/>
          <w:szCs w:val="24"/>
        </w:rPr>
        <w:t>9</w:t>
      </w:r>
      <w:r w:rsidR="00AE238D">
        <w:rPr>
          <w:rFonts w:eastAsia="新細明體"/>
          <w:szCs w:val="24"/>
        </w:rPr>
        <w:t>4</w:t>
      </w:r>
      <w:r w:rsidRPr="00614879">
        <w:rPr>
          <w:rFonts w:eastAsia="新細明體"/>
          <w:szCs w:val="24"/>
        </w:rPr>
        <w:t>.</w:t>
      </w:r>
      <w:r w:rsidRPr="00614879">
        <w:rPr>
          <w:rFonts w:eastAsia="新細明體" w:hint="eastAsia"/>
          <w:szCs w:val="24"/>
        </w:rPr>
        <w:t>「邏輯推理、歸納整合」這是管理者所應具備的哪一種管理能力？</w:t>
      </w:r>
    </w:p>
    <w:p w:rsidR="004063E0" w:rsidRPr="00614879" w:rsidRDefault="004063E0" w:rsidP="00D573A5">
      <w:pPr>
        <w:pStyle w:val="1"/>
        <w:ind w:left="371" w:hanging="182"/>
      </w:pPr>
      <w:r w:rsidRPr="00614879">
        <w:sym w:font="Wingdings" w:char="0081"/>
      </w:r>
      <w:r w:rsidRPr="00614879">
        <w:rPr>
          <w:rFonts w:hint="eastAsia"/>
        </w:rPr>
        <w:t>觀念化能力</w:t>
      </w:r>
      <w:r w:rsidRPr="00614879">
        <w:rPr>
          <w:rFonts w:hint="eastAsia"/>
        </w:rPr>
        <w:tab/>
      </w:r>
      <w:r w:rsidRPr="00614879">
        <w:sym w:font="Wingdings" w:char="0082"/>
      </w:r>
      <w:r w:rsidRPr="00614879">
        <w:rPr>
          <w:rFonts w:hint="eastAsia"/>
        </w:rPr>
        <w:t>人際關係能力</w:t>
      </w:r>
      <w:r w:rsidRPr="00614879">
        <w:rPr>
          <w:rFonts w:hint="eastAsia"/>
        </w:rPr>
        <w:tab/>
      </w:r>
      <w:r w:rsidRPr="00614879">
        <w:sym w:font="Wingdings" w:char="0083"/>
      </w:r>
      <w:r w:rsidRPr="00614879">
        <w:rPr>
          <w:rFonts w:hint="eastAsia"/>
        </w:rPr>
        <w:t>技術能力</w:t>
      </w:r>
      <w:r w:rsidRPr="00614879">
        <w:rPr>
          <w:rFonts w:hint="eastAsia"/>
        </w:rPr>
        <w:tab/>
      </w:r>
      <w:r w:rsidRPr="00614879">
        <w:sym w:font="Wingdings" w:char="0084"/>
      </w:r>
      <w:r w:rsidRPr="00614879">
        <w:rPr>
          <w:rFonts w:hint="eastAsia"/>
        </w:rPr>
        <w:t>政治能力</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1</w:t>
      </w:r>
      <w:r w:rsidRPr="00614879">
        <w:rPr>
          <w:rFonts w:eastAsia="新細明體" w:hint="eastAsia"/>
          <w:szCs w:val="24"/>
        </w:rPr>
        <w:t>】</w:t>
      </w:r>
      <w:r w:rsidR="00ED3695">
        <w:rPr>
          <w:rFonts w:eastAsia="新細明體" w:hint="eastAsia"/>
          <w:szCs w:val="24"/>
        </w:rPr>
        <w:t>9</w:t>
      </w:r>
      <w:r w:rsidR="00AE238D">
        <w:rPr>
          <w:rFonts w:eastAsia="新細明體"/>
          <w:szCs w:val="24"/>
        </w:rPr>
        <w:t>5</w:t>
      </w:r>
      <w:r w:rsidRPr="00614879">
        <w:rPr>
          <w:rFonts w:eastAsia="新細明體"/>
          <w:szCs w:val="24"/>
        </w:rPr>
        <w:t>.</w:t>
      </w:r>
      <w:r w:rsidRPr="00614879">
        <w:rPr>
          <w:rFonts w:eastAsia="新細明體" w:hint="eastAsia"/>
          <w:szCs w:val="24"/>
        </w:rPr>
        <w:t>下列哪一項不是服務的特性？</w:t>
      </w:r>
    </w:p>
    <w:p w:rsidR="004063E0" w:rsidRPr="00614879" w:rsidRDefault="004063E0" w:rsidP="00D573A5">
      <w:pPr>
        <w:pStyle w:val="1"/>
        <w:ind w:left="371" w:hanging="182"/>
      </w:pPr>
      <w:r w:rsidRPr="00614879">
        <w:sym w:font="Wingdings" w:char="0081"/>
      </w:r>
      <w:r w:rsidRPr="00614879">
        <w:rPr>
          <w:rFonts w:hint="eastAsia"/>
        </w:rPr>
        <w:t>有形性</w:t>
      </w:r>
      <w:r w:rsidRPr="00614879">
        <w:rPr>
          <w:rFonts w:hint="eastAsia"/>
        </w:rPr>
        <w:tab/>
      </w:r>
      <w:r w:rsidRPr="00614879">
        <w:sym w:font="Wingdings" w:char="0082"/>
      </w:r>
      <w:r w:rsidRPr="00614879">
        <w:rPr>
          <w:rFonts w:hint="eastAsia"/>
        </w:rPr>
        <w:t>不可分離性</w:t>
      </w:r>
      <w:r w:rsidRPr="00614879">
        <w:rPr>
          <w:rFonts w:hint="eastAsia"/>
        </w:rPr>
        <w:tab/>
      </w:r>
      <w:r w:rsidRPr="00614879">
        <w:sym w:font="Wingdings" w:char="0083"/>
      </w:r>
      <w:r w:rsidRPr="00614879">
        <w:rPr>
          <w:rFonts w:hint="eastAsia"/>
        </w:rPr>
        <w:t>易變性</w:t>
      </w:r>
      <w:r w:rsidRPr="00614879">
        <w:rPr>
          <w:rFonts w:hint="eastAsia"/>
        </w:rPr>
        <w:tab/>
      </w:r>
      <w:r w:rsidRPr="00614879">
        <w:sym w:font="Wingdings" w:char="0084"/>
      </w:r>
      <w:r w:rsidRPr="00614879">
        <w:rPr>
          <w:rFonts w:hint="eastAsia"/>
        </w:rPr>
        <w:t>易消逝性（不可儲存）</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szCs w:val="24"/>
        </w:rPr>
        <w:t>【</w:t>
      </w:r>
      <w:r w:rsidRPr="00614879">
        <w:rPr>
          <w:rFonts w:eastAsia="新細明體"/>
          <w:szCs w:val="24"/>
        </w:rPr>
        <w:t>3</w:t>
      </w:r>
      <w:r w:rsidRPr="00614879">
        <w:rPr>
          <w:rFonts w:eastAsia="新細明體"/>
          <w:szCs w:val="24"/>
        </w:rPr>
        <w:t>】</w:t>
      </w:r>
      <w:r w:rsidR="00ED3695">
        <w:rPr>
          <w:rFonts w:eastAsia="新細明體" w:hint="eastAsia"/>
          <w:szCs w:val="24"/>
        </w:rPr>
        <w:t>9</w:t>
      </w:r>
      <w:r w:rsidR="00AE238D">
        <w:rPr>
          <w:rFonts w:eastAsia="新細明體"/>
          <w:szCs w:val="24"/>
        </w:rPr>
        <w:t>6</w:t>
      </w:r>
      <w:r w:rsidRPr="00614879">
        <w:rPr>
          <w:rFonts w:eastAsia="新細明體"/>
          <w:szCs w:val="24"/>
        </w:rPr>
        <w:t>.</w:t>
      </w:r>
      <w:r w:rsidRPr="00614879">
        <w:rPr>
          <w:rFonts w:eastAsia="新細明體"/>
          <w:szCs w:val="24"/>
        </w:rPr>
        <w:t>下列何</w:t>
      </w:r>
      <w:r w:rsidRPr="00614879">
        <w:rPr>
          <w:rFonts w:eastAsia="新細明體" w:hint="eastAsia"/>
          <w:szCs w:val="24"/>
        </w:rPr>
        <w:t>者</w:t>
      </w:r>
      <w:r w:rsidRPr="00614879">
        <w:rPr>
          <w:rFonts w:eastAsia="新細明體"/>
          <w:szCs w:val="24"/>
        </w:rPr>
        <w:t>是一種組織績效的衡量工具，其不僅考慮財務指標，而是由</w:t>
      </w:r>
      <w:r w:rsidRPr="00614879">
        <w:rPr>
          <w:rFonts w:eastAsia="新細明體" w:hint="eastAsia"/>
          <w:szCs w:val="24"/>
        </w:rPr>
        <w:t>財務、顧客、內部程序與人力資產</w:t>
      </w:r>
      <w:r w:rsidRPr="00614879">
        <w:rPr>
          <w:rFonts w:eastAsia="新細明體"/>
          <w:szCs w:val="24"/>
        </w:rPr>
        <w:t>四個角度來衡量公司績效貢獻度</w:t>
      </w:r>
      <w:r w:rsidRPr="00614879">
        <w:rPr>
          <w:rFonts w:eastAsia="新細明體" w:hint="eastAsia"/>
          <w:szCs w:val="24"/>
        </w:rPr>
        <w:t>？</w:t>
      </w:r>
    </w:p>
    <w:p w:rsidR="004063E0" w:rsidRPr="00614879" w:rsidRDefault="004063E0" w:rsidP="00D573A5">
      <w:pPr>
        <w:pStyle w:val="1"/>
        <w:ind w:left="371" w:hanging="182"/>
      </w:pPr>
      <w:r w:rsidRPr="00614879">
        <w:sym w:font="Wingdings" w:char="0081"/>
      </w:r>
      <w:r w:rsidRPr="00614879">
        <w:t>市場附加價值</w:t>
      </w:r>
      <w:r w:rsidRPr="00614879">
        <w:rPr>
          <w:rFonts w:hint="eastAsia"/>
        </w:rPr>
        <w:tab/>
      </w:r>
      <w:r w:rsidRPr="00614879">
        <w:rPr>
          <w:rFonts w:hint="eastAsia"/>
        </w:rPr>
        <w:tab/>
      </w:r>
      <w:r w:rsidRPr="00614879">
        <w:sym w:font="Wingdings" w:char="0082"/>
      </w:r>
      <w:r w:rsidRPr="00614879">
        <w:t>經濟附加價值</w:t>
      </w:r>
      <w:r w:rsidRPr="00614879">
        <w:rPr>
          <w:rFonts w:hint="eastAsia"/>
        </w:rPr>
        <w:tab/>
      </w:r>
    </w:p>
    <w:p w:rsidR="004063E0" w:rsidRPr="00614879" w:rsidRDefault="004063E0" w:rsidP="00D573A5">
      <w:pPr>
        <w:pStyle w:val="1"/>
        <w:ind w:left="371" w:hanging="182"/>
      </w:pPr>
      <w:r w:rsidRPr="00614879">
        <w:sym w:font="Wingdings" w:char="0083"/>
      </w:r>
      <w:r w:rsidRPr="00614879">
        <w:t>平衡計分卡</w:t>
      </w:r>
      <w:r w:rsidRPr="00614879">
        <w:rPr>
          <w:rFonts w:hint="eastAsia"/>
        </w:rPr>
        <w:tab/>
      </w:r>
      <w:r w:rsidRPr="00614879">
        <w:rPr>
          <w:rFonts w:hint="eastAsia"/>
        </w:rPr>
        <w:tab/>
      </w:r>
      <w:r w:rsidRPr="00614879">
        <w:sym w:font="Wingdings" w:char="0084"/>
      </w:r>
      <w:r w:rsidRPr="00614879">
        <w:t>資訊控制</w:t>
      </w:r>
    </w:p>
    <w:p w:rsidR="004063E0" w:rsidRPr="00614879" w:rsidRDefault="004063E0" w:rsidP="00570E0C">
      <w:pPr>
        <w:pStyle w:val="100"/>
        <w:tabs>
          <w:tab w:val="clear" w:pos="420"/>
          <w:tab w:val="clear" w:pos="2834"/>
          <w:tab w:val="clear" w:pos="5234"/>
          <w:tab w:val="clear" w:pos="7634"/>
        </w:tabs>
        <w:spacing w:beforeLines="30" w:before="108"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3</w:t>
      </w:r>
      <w:r w:rsidRPr="00614879">
        <w:rPr>
          <w:rFonts w:eastAsia="新細明體" w:hint="eastAsia"/>
          <w:szCs w:val="24"/>
        </w:rPr>
        <w:t>】</w:t>
      </w:r>
      <w:r w:rsidR="00ED3695">
        <w:rPr>
          <w:rFonts w:eastAsia="新細明體" w:hint="eastAsia"/>
          <w:szCs w:val="24"/>
        </w:rPr>
        <w:t>9</w:t>
      </w:r>
      <w:r w:rsidR="00AE238D">
        <w:rPr>
          <w:rFonts w:eastAsia="新細明體"/>
          <w:szCs w:val="24"/>
        </w:rPr>
        <w:t>7</w:t>
      </w:r>
      <w:r w:rsidRPr="00614879">
        <w:rPr>
          <w:rFonts w:eastAsia="新細明體"/>
          <w:szCs w:val="24"/>
        </w:rPr>
        <w:t>.</w:t>
      </w:r>
      <w:r w:rsidRPr="00614879">
        <w:rPr>
          <w:rFonts w:eastAsia="新細明體" w:hint="eastAsia"/>
          <w:szCs w:val="24"/>
        </w:rPr>
        <w:t>有關刮脂訂價與滲透訂價，下列敘述何者正確？</w:t>
      </w:r>
    </w:p>
    <w:p w:rsidR="004063E0" w:rsidRPr="00614879" w:rsidRDefault="004063E0" w:rsidP="00D573A5">
      <w:pPr>
        <w:pStyle w:val="1"/>
        <w:ind w:left="371" w:hanging="182"/>
      </w:pPr>
      <w:r w:rsidRPr="00614879">
        <w:sym w:font="Wingdings" w:char="0081"/>
      </w:r>
      <w:r w:rsidRPr="00614879">
        <w:rPr>
          <w:rFonts w:hint="eastAsia"/>
        </w:rPr>
        <w:t>刮脂訂價是指對產品訂定一個相對低的價格，以便快速攫取大多數市場</w:t>
      </w:r>
    </w:p>
    <w:p w:rsidR="004063E0" w:rsidRPr="00614879" w:rsidRDefault="004063E0" w:rsidP="00D573A5">
      <w:pPr>
        <w:pStyle w:val="1"/>
        <w:ind w:left="371" w:hanging="182"/>
      </w:pPr>
      <w:r w:rsidRPr="00614879">
        <w:sym w:font="Wingdings" w:char="0082"/>
      </w:r>
      <w:r w:rsidRPr="00614879">
        <w:rPr>
          <w:rFonts w:hint="eastAsia"/>
        </w:rPr>
        <w:t>滲透訂價下的價格通常高於其他競爭產品</w:t>
      </w:r>
    </w:p>
    <w:p w:rsidR="004063E0" w:rsidRPr="00614879" w:rsidRDefault="004063E0" w:rsidP="00D573A5">
      <w:pPr>
        <w:pStyle w:val="1"/>
        <w:ind w:left="371" w:hanging="182"/>
      </w:pPr>
      <w:r w:rsidRPr="00614879">
        <w:lastRenderedPageBreak/>
        <w:sym w:font="Wingdings" w:char="0083"/>
      </w:r>
      <w:r w:rsidRPr="00614879">
        <w:rPr>
          <w:rFonts w:hint="eastAsia"/>
        </w:rPr>
        <w:t>企業通常對於進入障礙很高的新產品會傾向使用刮脂訂價</w:t>
      </w:r>
    </w:p>
    <w:p w:rsidR="004063E0" w:rsidRPr="00614879" w:rsidRDefault="004063E0" w:rsidP="00D573A5">
      <w:pPr>
        <w:pStyle w:val="1"/>
        <w:ind w:left="371" w:hanging="182"/>
      </w:pPr>
      <w:r w:rsidRPr="00614879">
        <w:sym w:font="Wingdings" w:char="0084"/>
      </w:r>
      <w:r w:rsidRPr="00614879">
        <w:rPr>
          <w:rFonts w:hint="eastAsia"/>
        </w:rPr>
        <w:t>刮脂訂價通常應用於產品生命週期的末端</w:t>
      </w:r>
    </w:p>
    <w:p w:rsidR="004063E0" w:rsidRPr="00614879" w:rsidRDefault="004063E0" w:rsidP="00570E0C">
      <w:pPr>
        <w:pStyle w:val="100"/>
        <w:tabs>
          <w:tab w:val="clear" w:pos="420"/>
          <w:tab w:val="clear" w:pos="2834"/>
          <w:tab w:val="clear" w:pos="5234"/>
          <w:tab w:val="clear" w:pos="7634"/>
        </w:tabs>
        <w:spacing w:beforeLines="20" w:before="72" w:line="360" w:lineRule="exact"/>
        <w:ind w:leftChars="0" w:left="210" w:firstLineChars="0" w:hanging="306"/>
        <w:rPr>
          <w:rFonts w:eastAsia="新細明體"/>
          <w:szCs w:val="24"/>
        </w:rPr>
      </w:pPr>
      <w:r w:rsidRPr="00614879">
        <w:rPr>
          <w:rFonts w:eastAsia="新細明體" w:hint="eastAsia"/>
          <w:szCs w:val="24"/>
        </w:rPr>
        <w:t>【</w:t>
      </w:r>
      <w:r w:rsidRPr="00614879">
        <w:rPr>
          <w:rFonts w:eastAsia="新細明體" w:hint="eastAsia"/>
          <w:szCs w:val="24"/>
        </w:rPr>
        <w:t>1</w:t>
      </w:r>
      <w:r w:rsidRPr="00614879">
        <w:rPr>
          <w:rFonts w:eastAsia="新細明體" w:hint="eastAsia"/>
          <w:szCs w:val="24"/>
        </w:rPr>
        <w:t>】</w:t>
      </w:r>
      <w:r w:rsidR="00AE238D">
        <w:rPr>
          <w:rFonts w:eastAsia="新細明體"/>
          <w:szCs w:val="24"/>
        </w:rPr>
        <w:t>98</w:t>
      </w:r>
      <w:r w:rsidRPr="00614879">
        <w:rPr>
          <w:rFonts w:eastAsia="新細明體"/>
          <w:szCs w:val="24"/>
        </w:rPr>
        <w:t>.</w:t>
      </w:r>
      <w:r w:rsidRPr="00614879">
        <w:rPr>
          <w:rFonts w:eastAsia="新細明體" w:hint="eastAsia"/>
          <w:szCs w:val="24"/>
        </w:rPr>
        <w:t>企業如果想要達到最大市場涵蓋範圍，以及提供最大的產品涵蓋面，應該採用下列哪一種通路策略？</w:t>
      </w:r>
    </w:p>
    <w:p w:rsidR="004063E0" w:rsidRPr="00614879" w:rsidRDefault="004063E0" w:rsidP="00D573A5">
      <w:pPr>
        <w:pStyle w:val="1"/>
        <w:ind w:left="371" w:hanging="182"/>
      </w:pPr>
      <w:r w:rsidRPr="00614879">
        <w:sym w:font="Wingdings" w:char="0081"/>
      </w:r>
      <w:r w:rsidRPr="00614879">
        <w:rPr>
          <w:rFonts w:hint="eastAsia"/>
        </w:rPr>
        <w:t>密集性配銷</w:t>
      </w:r>
      <w:r w:rsidRPr="00614879">
        <w:rPr>
          <w:rFonts w:hint="eastAsia"/>
        </w:rPr>
        <w:tab/>
      </w:r>
      <w:r w:rsidRPr="00614879">
        <w:sym w:font="Wingdings" w:char="0082"/>
      </w:r>
      <w:r w:rsidRPr="00614879">
        <w:rPr>
          <w:rFonts w:hint="eastAsia"/>
        </w:rPr>
        <w:t>獨佔性配銷</w:t>
      </w:r>
      <w:r w:rsidRPr="00614879">
        <w:rPr>
          <w:rFonts w:hint="eastAsia"/>
        </w:rPr>
        <w:tab/>
      </w:r>
      <w:r w:rsidRPr="00614879">
        <w:sym w:font="Wingdings" w:char="0083"/>
      </w:r>
      <w:r w:rsidRPr="00614879">
        <w:rPr>
          <w:rFonts w:hint="eastAsia"/>
        </w:rPr>
        <w:t>選擇性配銷</w:t>
      </w:r>
      <w:r w:rsidRPr="00614879">
        <w:rPr>
          <w:rFonts w:hint="eastAsia"/>
        </w:rPr>
        <w:tab/>
      </w:r>
      <w:r w:rsidRPr="00614879">
        <w:sym w:font="Wingdings" w:char="0084"/>
      </w:r>
      <w:r w:rsidRPr="00614879">
        <w:rPr>
          <w:rFonts w:hint="eastAsia"/>
        </w:rPr>
        <w:t>混合配銷</w:t>
      </w:r>
    </w:p>
    <w:p w:rsidR="00CF4D22" w:rsidRPr="00F66108" w:rsidRDefault="00CF4D22" w:rsidP="00CF4D22">
      <w:pPr>
        <w:pStyle w:val="11"/>
        <w:spacing w:before="60" w:line="360" w:lineRule="exact"/>
        <w:ind w:leftChars="0" w:left="204" w:firstLineChars="0" w:hanging="187"/>
        <w:rPr>
          <w:rFonts w:ascii="Times New Roman" w:eastAsia="新細明體"/>
          <w:color w:val="000000"/>
          <w:kern w:val="0"/>
          <w:szCs w:val="24"/>
        </w:rPr>
      </w:pPr>
      <w:r w:rsidRPr="00F66108">
        <w:rPr>
          <w:rFonts w:ascii="Times New Roman" w:eastAsia="新細明體"/>
          <w:color w:val="000000"/>
          <w:kern w:val="0"/>
          <w:szCs w:val="24"/>
        </w:rPr>
        <w:t>【</w:t>
      </w:r>
      <w:r w:rsidRPr="00F66108">
        <w:rPr>
          <w:rFonts w:ascii="Times New Roman" w:eastAsia="新細明體"/>
          <w:color w:val="000000"/>
          <w:kern w:val="0"/>
          <w:szCs w:val="24"/>
        </w:rPr>
        <w:t>1</w:t>
      </w:r>
      <w:r w:rsidRPr="00F66108">
        <w:rPr>
          <w:rFonts w:ascii="Times New Roman" w:eastAsia="新細明體"/>
          <w:color w:val="000000"/>
          <w:kern w:val="0"/>
          <w:szCs w:val="24"/>
        </w:rPr>
        <w:t>】</w:t>
      </w:r>
      <w:r w:rsidR="00AE238D">
        <w:rPr>
          <w:rFonts w:ascii="Times New Roman" w:eastAsia="新細明體"/>
          <w:color w:val="000000"/>
          <w:kern w:val="0"/>
          <w:szCs w:val="24"/>
        </w:rPr>
        <w:t>99</w:t>
      </w:r>
      <w:r w:rsidRPr="00F66108">
        <w:rPr>
          <w:rFonts w:ascii="Times New Roman" w:eastAsia="新細明體"/>
          <w:color w:val="000000"/>
          <w:kern w:val="0"/>
          <w:szCs w:val="24"/>
        </w:rPr>
        <w:t>.</w:t>
      </w:r>
      <w:r w:rsidRPr="00F66108">
        <w:rPr>
          <w:rFonts w:ascii="Times New Roman" w:eastAsia="新細明體"/>
          <w:color w:val="000000"/>
          <w:kern w:val="0"/>
          <w:szCs w:val="24"/>
        </w:rPr>
        <w:t>在羅伯</w:t>
      </w:r>
      <w:r w:rsidRPr="00F66108">
        <w:rPr>
          <w:rFonts w:ascii="新細明體" w:eastAsia="新細明體" w:hAnsi="新細明體" w:cs="新細明體" w:hint="eastAsia"/>
          <w:color w:val="000000"/>
          <w:kern w:val="0"/>
          <w:szCs w:val="24"/>
        </w:rPr>
        <w:t>‧</w:t>
      </w:r>
      <w:r w:rsidRPr="00F66108">
        <w:rPr>
          <w:rFonts w:ascii="Times New Roman" w:eastAsia="新細明體"/>
          <w:color w:val="000000"/>
          <w:kern w:val="0"/>
          <w:szCs w:val="24"/>
        </w:rPr>
        <w:t>凱茲</w:t>
      </w:r>
      <w:r w:rsidRPr="00F66108">
        <w:rPr>
          <w:rFonts w:ascii="Times New Roman" w:eastAsia="新細明體"/>
          <w:color w:val="000000"/>
          <w:kern w:val="0"/>
          <w:szCs w:val="24"/>
        </w:rPr>
        <w:t>(Robert L. Katz)</w:t>
      </w:r>
      <w:r w:rsidRPr="00F66108">
        <w:rPr>
          <w:rFonts w:ascii="Times New Roman" w:eastAsia="新細明體"/>
          <w:color w:val="000000"/>
          <w:kern w:val="0"/>
          <w:szCs w:val="24"/>
        </w:rPr>
        <w:t>所指出管理者應具備的三種能力中，對高階主管最重要的是</w:t>
      </w:r>
      <w:r w:rsidRPr="00F66108">
        <w:rPr>
          <w:rFonts w:ascii="Times New Roman" w:eastAsia="新細明體" w:hint="eastAsia"/>
          <w:color w:val="000000"/>
          <w:kern w:val="0"/>
          <w:szCs w:val="24"/>
        </w:rPr>
        <w:t>：</w:t>
      </w:r>
    </w:p>
    <w:p w:rsidR="00CF4D22" w:rsidRPr="003D59E7" w:rsidRDefault="00CF4D22" w:rsidP="00D573A5">
      <w:pPr>
        <w:pStyle w:val="1"/>
        <w:ind w:left="371" w:hanging="182"/>
      </w:pPr>
      <w:r w:rsidRPr="003D59E7">
        <w:sym w:font="Wingdings" w:char="0081"/>
      </w:r>
      <w:r w:rsidRPr="003D59E7">
        <w:t>概念化能力</w:t>
      </w:r>
      <w:r>
        <w:rPr>
          <w:rFonts w:hint="eastAsia"/>
        </w:rPr>
        <w:tab/>
      </w:r>
      <w:r>
        <w:rPr>
          <w:rFonts w:hint="eastAsia"/>
        </w:rPr>
        <w:tab/>
      </w:r>
      <w:r w:rsidRPr="003D59E7">
        <w:sym w:font="Wingdings" w:char="0082"/>
      </w:r>
      <w:r w:rsidRPr="003D59E7">
        <w:t>人際關係能力</w:t>
      </w:r>
    </w:p>
    <w:p w:rsidR="00CF4D22" w:rsidRPr="003D59E7" w:rsidRDefault="00CF4D22" w:rsidP="00D573A5">
      <w:pPr>
        <w:pStyle w:val="1"/>
        <w:ind w:left="371" w:hanging="182"/>
      </w:pPr>
      <w:r w:rsidRPr="003D59E7">
        <w:sym w:font="Wingdings" w:char="0083"/>
      </w:r>
      <w:r w:rsidRPr="003D59E7">
        <w:t>技術性能力</w:t>
      </w:r>
      <w:r>
        <w:rPr>
          <w:rFonts w:hint="eastAsia"/>
        </w:rPr>
        <w:tab/>
      </w:r>
      <w:r>
        <w:rPr>
          <w:rFonts w:hint="eastAsia"/>
        </w:rPr>
        <w:tab/>
      </w:r>
      <w:r w:rsidRPr="003D59E7">
        <w:sym w:font="Wingdings" w:char="0084"/>
      </w:r>
      <w:r w:rsidRPr="003D59E7">
        <w:t>政治能力</w:t>
      </w:r>
    </w:p>
    <w:p w:rsidR="00CF4D22" w:rsidRPr="00C4188A" w:rsidRDefault="00CF4D22" w:rsidP="00CF4D22">
      <w:pPr>
        <w:pStyle w:val="11"/>
        <w:spacing w:before="60" w:line="360" w:lineRule="exact"/>
        <w:ind w:leftChars="0" w:left="204" w:firstLineChars="0" w:hanging="187"/>
        <w:rPr>
          <w:rFonts w:ascii="Times New Roman" w:eastAsia="新細明體"/>
          <w:color w:val="000000"/>
          <w:kern w:val="0"/>
          <w:szCs w:val="24"/>
        </w:rPr>
      </w:pPr>
      <w:r w:rsidRPr="00C4188A">
        <w:rPr>
          <w:rFonts w:ascii="Times New Roman" w:eastAsia="新細明體"/>
          <w:color w:val="000000"/>
          <w:kern w:val="0"/>
          <w:szCs w:val="24"/>
        </w:rPr>
        <w:t>【</w:t>
      </w:r>
      <w:r w:rsidRPr="00C4188A">
        <w:rPr>
          <w:rFonts w:ascii="Times New Roman" w:eastAsia="新細明體"/>
          <w:color w:val="000000"/>
          <w:kern w:val="0"/>
          <w:szCs w:val="24"/>
        </w:rPr>
        <w:t>4</w:t>
      </w:r>
      <w:r w:rsidRPr="00C4188A">
        <w:rPr>
          <w:rFonts w:ascii="Times New Roman" w:eastAsia="新細明體"/>
          <w:color w:val="000000"/>
          <w:kern w:val="0"/>
          <w:szCs w:val="24"/>
        </w:rPr>
        <w:t>】</w:t>
      </w:r>
      <w:r w:rsidR="00D16F1E">
        <w:rPr>
          <w:rFonts w:ascii="Times New Roman" w:eastAsia="新細明體" w:hint="eastAsia"/>
          <w:color w:val="000000"/>
          <w:kern w:val="0"/>
          <w:szCs w:val="24"/>
        </w:rPr>
        <w:t>10</w:t>
      </w:r>
      <w:r w:rsidR="00AE238D">
        <w:rPr>
          <w:rFonts w:ascii="Times New Roman" w:eastAsia="新細明體"/>
          <w:color w:val="000000"/>
          <w:kern w:val="0"/>
          <w:szCs w:val="24"/>
        </w:rPr>
        <w:t>0</w:t>
      </w:r>
      <w:r w:rsidRPr="00C4188A">
        <w:rPr>
          <w:rFonts w:ascii="Times New Roman" w:eastAsia="新細明體"/>
          <w:color w:val="000000"/>
          <w:kern w:val="0"/>
          <w:szCs w:val="24"/>
        </w:rPr>
        <w:t>.</w:t>
      </w:r>
      <w:r w:rsidRPr="00C4188A">
        <w:rPr>
          <w:rFonts w:ascii="Times New Roman" w:eastAsia="新細明體"/>
          <w:color w:val="000000"/>
          <w:kern w:val="0"/>
          <w:szCs w:val="24"/>
        </w:rPr>
        <w:t>依據程序學派的觀點，領導這個功能較需要何種技巧</w:t>
      </w:r>
      <w:r w:rsidRPr="00C4188A">
        <w:rPr>
          <w:rFonts w:ascii="Times New Roman" w:eastAsia="新細明體" w:hint="eastAsia"/>
          <w:color w:val="000000"/>
          <w:kern w:val="0"/>
          <w:szCs w:val="24"/>
        </w:rPr>
        <w:t>？</w:t>
      </w:r>
    </w:p>
    <w:p w:rsidR="00CF4D22" w:rsidRPr="003D59E7" w:rsidRDefault="00CF4D22" w:rsidP="00D573A5">
      <w:pPr>
        <w:pStyle w:val="1"/>
        <w:ind w:left="371" w:hanging="182"/>
      </w:pPr>
      <w:r w:rsidRPr="003D59E7">
        <w:sym w:font="Wingdings" w:char="0081"/>
      </w:r>
      <w:r w:rsidRPr="003D59E7">
        <w:t>一般行政管理技巧</w:t>
      </w:r>
      <w:r>
        <w:rPr>
          <w:rFonts w:hint="eastAsia"/>
        </w:rPr>
        <w:tab/>
      </w:r>
      <w:r>
        <w:rPr>
          <w:rFonts w:hint="eastAsia"/>
        </w:rPr>
        <w:tab/>
      </w:r>
      <w:r w:rsidRPr="003D59E7">
        <w:sym w:font="Wingdings" w:char="0082"/>
      </w:r>
      <w:r w:rsidRPr="003D59E7">
        <w:t>計量技巧</w:t>
      </w:r>
    </w:p>
    <w:p w:rsidR="00CF4D22" w:rsidRPr="003D59E7" w:rsidRDefault="00CF4D22" w:rsidP="00D573A5">
      <w:pPr>
        <w:pStyle w:val="1"/>
        <w:ind w:left="371" w:hanging="182"/>
      </w:pPr>
      <w:r w:rsidRPr="003D59E7">
        <w:sym w:font="Wingdings" w:char="0083"/>
      </w:r>
      <w:r w:rsidRPr="003D59E7">
        <w:t>工業設計技巧</w:t>
      </w:r>
      <w:r>
        <w:rPr>
          <w:rFonts w:hint="eastAsia"/>
        </w:rPr>
        <w:tab/>
      </w:r>
      <w:r>
        <w:rPr>
          <w:rFonts w:hint="eastAsia"/>
        </w:rPr>
        <w:tab/>
      </w:r>
      <w:r w:rsidRPr="003D59E7">
        <w:sym w:font="Wingdings" w:char="0084"/>
      </w:r>
      <w:r w:rsidRPr="003D59E7">
        <w:t>人際關係技巧</w:t>
      </w:r>
    </w:p>
    <w:p w:rsidR="00CF4D22" w:rsidRPr="00C4188A" w:rsidRDefault="00CF4D22" w:rsidP="00CF4D22">
      <w:pPr>
        <w:pStyle w:val="11"/>
        <w:spacing w:before="60" w:line="360" w:lineRule="exact"/>
        <w:ind w:leftChars="0" w:left="204" w:firstLineChars="0" w:hanging="187"/>
        <w:rPr>
          <w:rFonts w:ascii="Times New Roman" w:eastAsia="新細明體"/>
          <w:color w:val="000000"/>
          <w:kern w:val="0"/>
          <w:szCs w:val="24"/>
        </w:rPr>
      </w:pPr>
      <w:r w:rsidRPr="00C4188A">
        <w:rPr>
          <w:rFonts w:ascii="Times New Roman" w:eastAsia="新細明體"/>
          <w:color w:val="000000"/>
          <w:kern w:val="0"/>
          <w:szCs w:val="24"/>
        </w:rPr>
        <w:t>【</w:t>
      </w:r>
      <w:r w:rsidRPr="00C4188A">
        <w:rPr>
          <w:rFonts w:ascii="Times New Roman" w:eastAsia="新細明體"/>
          <w:color w:val="000000"/>
          <w:kern w:val="0"/>
          <w:szCs w:val="24"/>
        </w:rPr>
        <w:t>1</w:t>
      </w:r>
      <w:r w:rsidRPr="00C4188A">
        <w:rPr>
          <w:rFonts w:ascii="Times New Roman" w:eastAsia="新細明體"/>
          <w:color w:val="000000"/>
          <w:kern w:val="0"/>
          <w:szCs w:val="24"/>
        </w:rPr>
        <w:t>】</w:t>
      </w:r>
      <w:r w:rsidR="00D16F1E">
        <w:rPr>
          <w:rFonts w:ascii="Times New Roman" w:eastAsia="新細明體" w:hint="eastAsia"/>
          <w:color w:val="000000"/>
          <w:kern w:val="0"/>
          <w:szCs w:val="24"/>
        </w:rPr>
        <w:t>10</w:t>
      </w:r>
      <w:r w:rsidR="00AE238D">
        <w:rPr>
          <w:rFonts w:ascii="Times New Roman" w:eastAsia="新細明體"/>
          <w:color w:val="000000"/>
          <w:kern w:val="0"/>
          <w:szCs w:val="24"/>
        </w:rPr>
        <w:t>1</w:t>
      </w:r>
      <w:r w:rsidRPr="00C4188A">
        <w:rPr>
          <w:rFonts w:ascii="Times New Roman" w:eastAsia="新細明體"/>
          <w:color w:val="000000"/>
          <w:kern w:val="0"/>
          <w:szCs w:val="24"/>
        </w:rPr>
        <w:t>.</w:t>
      </w:r>
      <w:r w:rsidRPr="00C4188A">
        <w:rPr>
          <w:rFonts w:ascii="Times New Roman" w:eastAsia="新細明體"/>
          <w:color w:val="000000"/>
          <w:kern w:val="0"/>
          <w:szCs w:val="24"/>
        </w:rPr>
        <w:t>在波特</w:t>
      </w:r>
      <w:r w:rsidRPr="00C4188A">
        <w:rPr>
          <w:rFonts w:ascii="Times New Roman" w:eastAsia="新細明體"/>
          <w:color w:val="000000"/>
          <w:kern w:val="0"/>
          <w:szCs w:val="24"/>
        </w:rPr>
        <w:t>(Michael Porter)</w:t>
      </w:r>
      <w:r w:rsidRPr="00C4188A">
        <w:rPr>
          <w:rFonts w:ascii="Times New Roman" w:eastAsia="新細明體"/>
          <w:color w:val="000000"/>
          <w:kern w:val="0"/>
          <w:szCs w:val="24"/>
        </w:rPr>
        <w:t>教授的產業競爭分析架構中，最直接的競爭來自</w:t>
      </w:r>
      <w:r w:rsidRPr="00C4188A">
        <w:rPr>
          <w:rFonts w:ascii="Times New Roman" w:eastAsia="新細明體" w:hint="eastAsia"/>
          <w:color w:val="000000"/>
          <w:kern w:val="0"/>
          <w:szCs w:val="24"/>
        </w:rPr>
        <w:t>下列何者？</w:t>
      </w:r>
    </w:p>
    <w:p w:rsidR="00CF4D22" w:rsidRPr="003D59E7" w:rsidRDefault="00CF4D22" w:rsidP="00D573A5">
      <w:pPr>
        <w:pStyle w:val="1"/>
        <w:ind w:left="371" w:hanging="182"/>
      </w:pPr>
      <w:r w:rsidRPr="003D59E7">
        <w:sym w:font="Wingdings" w:char="0081"/>
      </w:r>
      <w:r w:rsidRPr="003D59E7">
        <w:t>產業現有競爭者</w:t>
      </w:r>
      <w:r>
        <w:rPr>
          <w:rFonts w:hint="eastAsia"/>
        </w:rPr>
        <w:tab/>
      </w:r>
      <w:r>
        <w:rPr>
          <w:rFonts w:hint="eastAsia"/>
        </w:rPr>
        <w:tab/>
      </w:r>
      <w:r w:rsidRPr="003D59E7">
        <w:sym w:font="Wingdings" w:char="0082"/>
      </w:r>
      <w:r w:rsidRPr="003D59E7">
        <w:t>供應商與購買者</w:t>
      </w:r>
    </w:p>
    <w:p w:rsidR="00CF4D22" w:rsidRPr="003D59E7" w:rsidRDefault="00CF4D22" w:rsidP="00D573A5">
      <w:pPr>
        <w:pStyle w:val="1"/>
        <w:ind w:left="371" w:hanging="182"/>
      </w:pPr>
      <w:r w:rsidRPr="003D59E7">
        <w:sym w:font="Wingdings" w:char="0083"/>
      </w:r>
      <w:r w:rsidRPr="003D59E7">
        <w:t>替代品</w:t>
      </w:r>
      <w:r>
        <w:rPr>
          <w:rFonts w:hint="eastAsia"/>
        </w:rPr>
        <w:tab/>
      </w:r>
      <w:r>
        <w:rPr>
          <w:rFonts w:hint="eastAsia"/>
        </w:rPr>
        <w:tab/>
      </w:r>
      <w:r w:rsidRPr="003D59E7">
        <w:sym w:font="Wingdings" w:char="0084"/>
      </w:r>
      <w:r w:rsidRPr="003D59E7">
        <w:t>潛在進入者</w:t>
      </w:r>
    </w:p>
    <w:p w:rsidR="00CF4D22" w:rsidRPr="00C4188A" w:rsidRDefault="00CF4D22" w:rsidP="00CF4D22">
      <w:pPr>
        <w:pStyle w:val="11"/>
        <w:spacing w:before="60" w:line="360" w:lineRule="exact"/>
        <w:ind w:leftChars="0" w:left="204" w:firstLineChars="0" w:hanging="187"/>
        <w:rPr>
          <w:rFonts w:ascii="Times New Roman" w:eastAsia="新細明體"/>
          <w:color w:val="000000"/>
          <w:kern w:val="0"/>
          <w:szCs w:val="24"/>
        </w:rPr>
      </w:pPr>
      <w:r w:rsidRPr="00C4188A">
        <w:rPr>
          <w:rFonts w:ascii="Times New Roman" w:eastAsia="新細明體"/>
          <w:color w:val="000000"/>
          <w:kern w:val="0"/>
          <w:szCs w:val="24"/>
        </w:rPr>
        <w:t>【</w:t>
      </w:r>
      <w:r w:rsidRPr="00C4188A">
        <w:rPr>
          <w:rFonts w:ascii="Times New Roman" w:eastAsia="新細明體"/>
          <w:color w:val="000000"/>
          <w:kern w:val="0"/>
          <w:szCs w:val="24"/>
        </w:rPr>
        <w:t>3</w:t>
      </w:r>
      <w:r w:rsidRPr="00C4188A">
        <w:rPr>
          <w:rFonts w:ascii="Times New Roman" w:eastAsia="新細明體"/>
          <w:color w:val="000000"/>
          <w:kern w:val="0"/>
          <w:szCs w:val="24"/>
        </w:rPr>
        <w:t>】</w:t>
      </w:r>
      <w:r w:rsidR="00D16F1E">
        <w:rPr>
          <w:rFonts w:ascii="Times New Roman" w:eastAsia="新細明體" w:hint="eastAsia"/>
          <w:color w:val="000000"/>
          <w:kern w:val="0"/>
          <w:szCs w:val="24"/>
        </w:rPr>
        <w:t>10</w:t>
      </w:r>
      <w:r w:rsidR="00AE238D">
        <w:rPr>
          <w:rFonts w:ascii="Times New Roman" w:eastAsia="新細明體"/>
          <w:color w:val="000000"/>
          <w:kern w:val="0"/>
          <w:szCs w:val="24"/>
        </w:rPr>
        <w:t>2</w:t>
      </w:r>
      <w:r w:rsidRPr="00C4188A">
        <w:rPr>
          <w:rFonts w:ascii="Times New Roman" w:eastAsia="新細明體"/>
          <w:color w:val="000000"/>
          <w:kern w:val="0"/>
          <w:szCs w:val="24"/>
        </w:rPr>
        <w:t>.</w:t>
      </w:r>
      <w:r w:rsidRPr="00C4188A">
        <w:rPr>
          <w:rFonts w:ascii="Times New Roman" w:eastAsia="新細明體"/>
          <w:color w:val="000000"/>
          <w:kern w:val="0"/>
          <w:szCs w:val="24"/>
        </w:rPr>
        <w:t>企業以過度包裝來吸引消費者引發的環保議題，是不符合</w:t>
      </w:r>
      <w:r w:rsidRPr="00C4188A">
        <w:rPr>
          <w:rFonts w:ascii="Times New Roman" w:eastAsia="新細明體" w:hint="eastAsia"/>
          <w:color w:val="000000"/>
          <w:kern w:val="0"/>
          <w:szCs w:val="24"/>
        </w:rPr>
        <w:t>下列何種責任？</w:t>
      </w:r>
    </w:p>
    <w:p w:rsidR="00CF4D22" w:rsidRPr="003D59E7" w:rsidRDefault="00CF4D22" w:rsidP="00D573A5">
      <w:pPr>
        <w:pStyle w:val="1"/>
        <w:ind w:left="371" w:hanging="182"/>
      </w:pPr>
      <w:r w:rsidRPr="003D59E7">
        <w:sym w:font="Wingdings" w:char="0081"/>
      </w:r>
      <w:r w:rsidRPr="003D59E7">
        <w:t>經濟責任</w:t>
      </w:r>
      <w:r>
        <w:rPr>
          <w:rFonts w:hint="eastAsia"/>
        </w:rPr>
        <w:tab/>
      </w:r>
      <w:r>
        <w:rPr>
          <w:rFonts w:hint="eastAsia"/>
        </w:rPr>
        <w:tab/>
      </w:r>
      <w:r w:rsidRPr="003D59E7">
        <w:sym w:font="Wingdings" w:char="0082"/>
      </w:r>
      <w:r w:rsidRPr="003D59E7">
        <w:t>法律責任</w:t>
      </w:r>
    </w:p>
    <w:p w:rsidR="00CF4D22" w:rsidRPr="003D59E7" w:rsidRDefault="00CF4D22" w:rsidP="00D573A5">
      <w:pPr>
        <w:pStyle w:val="1"/>
        <w:ind w:left="371" w:hanging="182"/>
      </w:pPr>
      <w:r w:rsidRPr="003D59E7">
        <w:sym w:font="Wingdings" w:char="0083"/>
      </w:r>
      <w:r w:rsidRPr="003D59E7">
        <w:t>倫理責任</w:t>
      </w:r>
      <w:r>
        <w:rPr>
          <w:rFonts w:hint="eastAsia"/>
        </w:rPr>
        <w:tab/>
      </w:r>
      <w:r>
        <w:rPr>
          <w:rFonts w:hint="eastAsia"/>
        </w:rPr>
        <w:tab/>
      </w:r>
      <w:r w:rsidRPr="003D59E7">
        <w:sym w:font="Wingdings" w:char="0084"/>
      </w:r>
      <w:r w:rsidRPr="003D59E7">
        <w:t>自我裁量責任</w:t>
      </w:r>
    </w:p>
    <w:p w:rsidR="00CF4D22" w:rsidRPr="00C4188A" w:rsidRDefault="00CF4D22" w:rsidP="00CF4D22">
      <w:pPr>
        <w:pStyle w:val="11"/>
        <w:spacing w:before="60" w:line="360" w:lineRule="exact"/>
        <w:ind w:leftChars="0" w:left="204" w:firstLineChars="0" w:hanging="187"/>
        <w:rPr>
          <w:rFonts w:ascii="Times New Roman" w:eastAsia="新細明體"/>
          <w:color w:val="000000"/>
          <w:kern w:val="0"/>
          <w:szCs w:val="24"/>
        </w:rPr>
      </w:pPr>
      <w:r w:rsidRPr="00C4188A">
        <w:rPr>
          <w:rFonts w:ascii="Times New Roman" w:eastAsia="新細明體"/>
          <w:color w:val="000000"/>
          <w:kern w:val="0"/>
          <w:szCs w:val="24"/>
        </w:rPr>
        <w:t>【</w:t>
      </w:r>
      <w:r w:rsidRPr="00C4188A">
        <w:rPr>
          <w:rFonts w:ascii="Times New Roman" w:eastAsia="新細明體"/>
          <w:color w:val="000000"/>
          <w:kern w:val="0"/>
          <w:szCs w:val="24"/>
        </w:rPr>
        <w:t>3</w:t>
      </w:r>
      <w:r w:rsidRPr="00C4188A">
        <w:rPr>
          <w:rFonts w:ascii="Times New Roman" w:eastAsia="新細明體"/>
          <w:color w:val="000000"/>
          <w:kern w:val="0"/>
          <w:szCs w:val="24"/>
        </w:rPr>
        <w:t>】</w:t>
      </w:r>
      <w:r w:rsidR="00D16F1E">
        <w:rPr>
          <w:rFonts w:ascii="Times New Roman" w:eastAsia="新細明體" w:hint="eastAsia"/>
          <w:color w:val="000000"/>
          <w:kern w:val="0"/>
          <w:szCs w:val="24"/>
        </w:rPr>
        <w:t>10</w:t>
      </w:r>
      <w:r w:rsidR="00AE238D">
        <w:rPr>
          <w:rFonts w:ascii="Times New Roman" w:eastAsia="新細明體"/>
          <w:color w:val="000000"/>
          <w:kern w:val="0"/>
          <w:szCs w:val="24"/>
        </w:rPr>
        <w:t>3</w:t>
      </w:r>
      <w:r w:rsidRPr="00C4188A">
        <w:rPr>
          <w:rFonts w:ascii="Times New Roman" w:eastAsia="新細明體"/>
          <w:color w:val="000000"/>
          <w:kern w:val="0"/>
          <w:szCs w:val="24"/>
        </w:rPr>
        <w:t>.</w:t>
      </w:r>
      <w:r w:rsidRPr="00C4188A">
        <w:rPr>
          <w:rFonts w:ascii="Times New Roman" w:eastAsia="新細明體"/>
          <w:color w:val="000000"/>
          <w:kern w:val="0"/>
          <w:szCs w:val="24"/>
        </w:rPr>
        <w:t>在下列規劃項目中，基層管理者最主要的工作是</w:t>
      </w:r>
      <w:r w:rsidRPr="00C4188A">
        <w:rPr>
          <w:rFonts w:ascii="Times New Roman" w:eastAsia="新細明體" w:hint="eastAsia"/>
          <w:color w:val="000000"/>
          <w:kern w:val="0"/>
          <w:szCs w:val="24"/>
        </w:rPr>
        <w:t>：</w:t>
      </w:r>
    </w:p>
    <w:p w:rsidR="00CF4D22" w:rsidRPr="003D59E7" w:rsidRDefault="00CF4D22" w:rsidP="00D573A5">
      <w:pPr>
        <w:pStyle w:val="1"/>
        <w:ind w:left="371" w:hanging="182"/>
      </w:pPr>
      <w:r w:rsidRPr="003D59E7">
        <w:sym w:font="Wingdings" w:char="0081"/>
      </w:r>
      <w:r w:rsidRPr="003D59E7">
        <w:t>策略性規劃</w:t>
      </w:r>
      <w:r>
        <w:rPr>
          <w:rFonts w:hint="eastAsia"/>
        </w:rPr>
        <w:tab/>
      </w:r>
      <w:r>
        <w:rPr>
          <w:rFonts w:hint="eastAsia"/>
        </w:rPr>
        <w:tab/>
      </w:r>
      <w:r w:rsidRPr="003D59E7">
        <w:sym w:font="Wingdings" w:char="0082"/>
      </w:r>
      <w:r w:rsidRPr="003D59E7">
        <w:t>功能性規劃</w:t>
      </w:r>
    </w:p>
    <w:p w:rsidR="00CF4D22" w:rsidRPr="003D59E7" w:rsidRDefault="00CF4D22" w:rsidP="00D573A5">
      <w:pPr>
        <w:pStyle w:val="1"/>
        <w:ind w:left="371" w:hanging="182"/>
      </w:pPr>
      <w:r w:rsidRPr="003D59E7">
        <w:sym w:font="Wingdings" w:char="0083"/>
      </w:r>
      <w:r w:rsidRPr="003D59E7">
        <w:t>作業性規劃</w:t>
      </w:r>
      <w:r>
        <w:rPr>
          <w:rFonts w:hint="eastAsia"/>
        </w:rPr>
        <w:tab/>
      </w:r>
      <w:r>
        <w:rPr>
          <w:rFonts w:hint="eastAsia"/>
        </w:rPr>
        <w:tab/>
      </w:r>
      <w:r w:rsidRPr="003D59E7">
        <w:sym w:font="Wingdings" w:char="0084"/>
      </w:r>
      <w:r w:rsidRPr="003D59E7">
        <w:t>專案性規劃</w:t>
      </w:r>
    </w:p>
    <w:p w:rsidR="00CF4D22" w:rsidRPr="00C4188A" w:rsidRDefault="00CF4D22" w:rsidP="00CF4D22">
      <w:pPr>
        <w:pStyle w:val="11"/>
        <w:spacing w:before="60" w:line="360" w:lineRule="exact"/>
        <w:ind w:leftChars="0" w:left="204" w:firstLineChars="0" w:hanging="187"/>
        <w:rPr>
          <w:rFonts w:ascii="Times New Roman" w:eastAsia="新細明體"/>
          <w:color w:val="000000"/>
          <w:kern w:val="0"/>
          <w:szCs w:val="24"/>
        </w:rPr>
      </w:pPr>
      <w:r w:rsidRPr="00C4188A">
        <w:rPr>
          <w:rFonts w:ascii="Times New Roman" w:eastAsia="新細明體"/>
          <w:color w:val="000000"/>
          <w:kern w:val="0"/>
          <w:szCs w:val="24"/>
        </w:rPr>
        <w:t>【</w:t>
      </w:r>
      <w:r w:rsidRPr="00C4188A">
        <w:rPr>
          <w:rFonts w:ascii="Times New Roman" w:eastAsia="新細明體"/>
          <w:color w:val="000000"/>
          <w:kern w:val="0"/>
          <w:szCs w:val="24"/>
        </w:rPr>
        <w:t>4</w:t>
      </w:r>
      <w:r w:rsidRPr="00C4188A">
        <w:rPr>
          <w:rFonts w:ascii="Times New Roman" w:eastAsia="新細明體"/>
          <w:color w:val="000000"/>
          <w:kern w:val="0"/>
          <w:szCs w:val="24"/>
        </w:rPr>
        <w:t>】</w:t>
      </w:r>
      <w:r w:rsidR="00D16F1E">
        <w:rPr>
          <w:rFonts w:ascii="Times New Roman" w:eastAsia="新細明體" w:hint="eastAsia"/>
          <w:color w:val="000000"/>
          <w:kern w:val="0"/>
          <w:szCs w:val="24"/>
        </w:rPr>
        <w:t>10</w:t>
      </w:r>
      <w:r w:rsidR="00AE238D">
        <w:rPr>
          <w:rFonts w:ascii="Times New Roman" w:eastAsia="新細明體"/>
          <w:color w:val="000000"/>
          <w:kern w:val="0"/>
          <w:szCs w:val="24"/>
        </w:rPr>
        <w:t>4</w:t>
      </w:r>
      <w:r w:rsidRPr="00C4188A">
        <w:rPr>
          <w:rFonts w:ascii="Times New Roman" w:eastAsia="新細明體"/>
          <w:color w:val="000000"/>
          <w:kern w:val="0"/>
          <w:szCs w:val="24"/>
        </w:rPr>
        <w:t>.</w:t>
      </w:r>
      <w:r w:rsidRPr="00C4188A">
        <w:rPr>
          <w:rFonts w:ascii="Times New Roman" w:eastAsia="新細明體"/>
          <w:color w:val="000000"/>
          <w:kern w:val="0"/>
          <w:szCs w:val="24"/>
        </w:rPr>
        <w:t>在波斯頓顧問團模式中，資金的主要消耗者應該是</w:t>
      </w:r>
      <w:r w:rsidRPr="00C4188A">
        <w:rPr>
          <w:rFonts w:ascii="Times New Roman" w:eastAsia="新細明體" w:hint="eastAsia"/>
          <w:color w:val="000000"/>
          <w:kern w:val="0"/>
          <w:szCs w:val="24"/>
        </w:rPr>
        <w:t>：</w:t>
      </w:r>
    </w:p>
    <w:p w:rsidR="00CF4D22" w:rsidRPr="003D59E7" w:rsidRDefault="00CF4D22" w:rsidP="00D573A5">
      <w:pPr>
        <w:pStyle w:val="1"/>
        <w:ind w:left="371" w:hanging="182"/>
      </w:pPr>
      <w:r w:rsidRPr="003D59E7">
        <w:sym w:font="Wingdings" w:char="0081"/>
      </w:r>
      <w:r w:rsidRPr="003D59E7">
        <w:t>明星</w:t>
      </w:r>
      <w:r w:rsidRPr="003D59E7">
        <w:t>(stars)</w:t>
      </w:r>
      <w:r>
        <w:rPr>
          <w:rFonts w:hint="eastAsia"/>
        </w:rPr>
        <w:tab/>
      </w:r>
      <w:r>
        <w:rPr>
          <w:rFonts w:hint="eastAsia"/>
        </w:rPr>
        <w:tab/>
      </w:r>
      <w:r w:rsidRPr="003D59E7">
        <w:sym w:font="Wingdings" w:char="0082"/>
      </w:r>
      <w:r w:rsidRPr="003D59E7">
        <w:t>金牛</w:t>
      </w:r>
      <w:r w:rsidRPr="003D59E7">
        <w:t>(cash cows)</w:t>
      </w:r>
    </w:p>
    <w:p w:rsidR="00CF4D22" w:rsidRPr="003D59E7" w:rsidRDefault="00CF4D22" w:rsidP="00D573A5">
      <w:pPr>
        <w:pStyle w:val="1"/>
        <w:ind w:left="371" w:hanging="182"/>
      </w:pPr>
      <w:r w:rsidRPr="003D59E7">
        <w:sym w:font="Wingdings" w:char="0083"/>
      </w:r>
      <w:r w:rsidRPr="003D59E7">
        <w:t>狗</w:t>
      </w:r>
      <w:r w:rsidRPr="003D59E7">
        <w:t>(dogs)</w:t>
      </w:r>
      <w:r>
        <w:rPr>
          <w:rFonts w:hint="eastAsia"/>
        </w:rPr>
        <w:tab/>
      </w:r>
      <w:r>
        <w:rPr>
          <w:rFonts w:hint="eastAsia"/>
        </w:rPr>
        <w:tab/>
      </w:r>
      <w:r w:rsidRPr="003D59E7">
        <w:sym w:font="Wingdings" w:char="0084"/>
      </w:r>
      <w:r w:rsidRPr="003D59E7">
        <w:t>問題兒童</w:t>
      </w:r>
      <w:r w:rsidRPr="003D59E7">
        <w:t>(question marks)</w:t>
      </w:r>
    </w:p>
    <w:p w:rsidR="00CF4D22" w:rsidRPr="00C4188A" w:rsidRDefault="00CF4D22" w:rsidP="00CF4D22">
      <w:pPr>
        <w:pStyle w:val="11"/>
        <w:spacing w:before="60" w:line="360" w:lineRule="exact"/>
        <w:ind w:leftChars="0" w:left="204" w:firstLineChars="0" w:hanging="187"/>
        <w:rPr>
          <w:rFonts w:ascii="Times New Roman" w:eastAsia="新細明體"/>
          <w:color w:val="000000"/>
          <w:kern w:val="0"/>
          <w:szCs w:val="24"/>
        </w:rPr>
      </w:pPr>
      <w:r w:rsidRPr="00C4188A">
        <w:rPr>
          <w:rFonts w:ascii="Times New Roman" w:eastAsia="新細明體"/>
          <w:color w:val="000000"/>
          <w:kern w:val="0"/>
          <w:szCs w:val="24"/>
        </w:rPr>
        <w:t>【</w:t>
      </w:r>
      <w:r w:rsidRPr="00C4188A">
        <w:rPr>
          <w:rFonts w:ascii="Times New Roman" w:eastAsia="新細明體"/>
          <w:color w:val="000000"/>
          <w:kern w:val="0"/>
          <w:szCs w:val="24"/>
        </w:rPr>
        <w:t>1</w:t>
      </w:r>
      <w:r w:rsidRPr="00C4188A">
        <w:rPr>
          <w:rFonts w:ascii="Times New Roman" w:eastAsia="新細明體"/>
          <w:color w:val="000000"/>
          <w:kern w:val="0"/>
          <w:szCs w:val="24"/>
        </w:rPr>
        <w:t>】</w:t>
      </w:r>
      <w:r w:rsidR="00D16F1E">
        <w:rPr>
          <w:rFonts w:ascii="Times New Roman" w:eastAsia="新細明體" w:hint="eastAsia"/>
          <w:color w:val="000000"/>
          <w:kern w:val="0"/>
          <w:szCs w:val="24"/>
        </w:rPr>
        <w:t>10</w:t>
      </w:r>
      <w:r w:rsidR="00AE238D">
        <w:rPr>
          <w:rFonts w:ascii="Times New Roman" w:eastAsia="新細明體"/>
          <w:color w:val="000000"/>
          <w:kern w:val="0"/>
          <w:szCs w:val="24"/>
        </w:rPr>
        <w:t>5</w:t>
      </w:r>
      <w:r w:rsidRPr="00C4188A">
        <w:rPr>
          <w:rFonts w:ascii="Times New Roman" w:eastAsia="新細明體"/>
          <w:color w:val="000000"/>
          <w:kern w:val="0"/>
          <w:szCs w:val="24"/>
        </w:rPr>
        <w:t>.</w:t>
      </w:r>
      <w:r w:rsidRPr="00C4188A">
        <w:rPr>
          <w:rFonts w:ascii="Times New Roman" w:eastAsia="新細明體"/>
          <w:color w:val="000000"/>
          <w:kern w:val="0"/>
          <w:szCs w:val="24"/>
        </w:rPr>
        <w:t>在組織設計時決定分工精細程度的是</w:t>
      </w:r>
      <w:r w:rsidRPr="00C4188A">
        <w:rPr>
          <w:rFonts w:ascii="Times New Roman" w:eastAsia="新細明體" w:hint="eastAsia"/>
          <w:color w:val="000000"/>
          <w:kern w:val="0"/>
          <w:szCs w:val="24"/>
        </w:rPr>
        <w:t>下列哪</w:t>
      </w:r>
      <w:r w:rsidRPr="00C4188A">
        <w:rPr>
          <w:rFonts w:ascii="Times New Roman" w:eastAsia="新細明體"/>
          <w:color w:val="000000"/>
          <w:kern w:val="0"/>
          <w:szCs w:val="24"/>
        </w:rPr>
        <w:t>一個構面</w:t>
      </w:r>
      <w:r w:rsidRPr="00C4188A">
        <w:rPr>
          <w:rFonts w:ascii="Times New Roman" w:eastAsia="新細明體" w:hint="eastAsia"/>
          <w:color w:val="000000"/>
          <w:kern w:val="0"/>
          <w:szCs w:val="24"/>
        </w:rPr>
        <w:t>？</w:t>
      </w:r>
    </w:p>
    <w:p w:rsidR="00CF4D22" w:rsidRPr="003D59E7" w:rsidRDefault="00CF4D22" w:rsidP="00D573A5">
      <w:pPr>
        <w:pStyle w:val="1"/>
        <w:ind w:left="371" w:hanging="182"/>
      </w:pPr>
      <w:r w:rsidRPr="003D59E7">
        <w:sym w:font="Wingdings" w:char="0081"/>
      </w:r>
      <w:r w:rsidRPr="003D59E7">
        <w:t>複雜化程度</w:t>
      </w:r>
      <w:r>
        <w:rPr>
          <w:rFonts w:hint="eastAsia"/>
        </w:rPr>
        <w:tab/>
      </w:r>
      <w:r>
        <w:rPr>
          <w:rFonts w:hint="eastAsia"/>
        </w:rPr>
        <w:tab/>
      </w:r>
      <w:r w:rsidRPr="003D59E7">
        <w:sym w:font="Wingdings" w:char="0082"/>
      </w:r>
      <w:r w:rsidRPr="003D59E7">
        <w:t>結構化程度</w:t>
      </w:r>
    </w:p>
    <w:p w:rsidR="00CF4D22" w:rsidRPr="003D59E7" w:rsidRDefault="00CF4D22" w:rsidP="00D573A5">
      <w:pPr>
        <w:pStyle w:val="1"/>
        <w:ind w:left="371" w:hanging="182"/>
      </w:pPr>
      <w:r w:rsidRPr="003D59E7">
        <w:sym w:font="Wingdings" w:char="0083"/>
      </w:r>
      <w:r w:rsidRPr="003D59E7">
        <w:t>正式化程度</w:t>
      </w:r>
      <w:r>
        <w:rPr>
          <w:rFonts w:hint="eastAsia"/>
        </w:rPr>
        <w:tab/>
      </w:r>
      <w:r>
        <w:rPr>
          <w:rFonts w:hint="eastAsia"/>
        </w:rPr>
        <w:tab/>
      </w:r>
      <w:r w:rsidRPr="003D59E7">
        <w:sym w:font="Wingdings" w:char="0084"/>
      </w:r>
      <w:r w:rsidRPr="003D59E7">
        <w:t>集權化程度</w:t>
      </w:r>
    </w:p>
    <w:p w:rsidR="00CF4D22" w:rsidRPr="00C4188A" w:rsidRDefault="00CF4D22" w:rsidP="00CF4D22">
      <w:pPr>
        <w:pStyle w:val="11"/>
        <w:spacing w:before="60" w:line="360" w:lineRule="exact"/>
        <w:ind w:leftChars="0" w:left="204" w:firstLineChars="0" w:hanging="187"/>
        <w:rPr>
          <w:rFonts w:ascii="Times New Roman" w:eastAsia="新細明體"/>
          <w:color w:val="000000"/>
          <w:kern w:val="0"/>
          <w:szCs w:val="24"/>
        </w:rPr>
      </w:pPr>
      <w:r w:rsidRPr="00C4188A">
        <w:rPr>
          <w:rFonts w:ascii="Times New Roman" w:eastAsia="新細明體"/>
          <w:color w:val="000000"/>
          <w:kern w:val="0"/>
          <w:szCs w:val="24"/>
        </w:rPr>
        <w:t>【</w:t>
      </w:r>
      <w:r w:rsidRPr="00C4188A">
        <w:rPr>
          <w:rFonts w:ascii="Times New Roman" w:eastAsia="新細明體"/>
          <w:color w:val="000000"/>
          <w:kern w:val="0"/>
          <w:szCs w:val="24"/>
        </w:rPr>
        <w:t>4</w:t>
      </w:r>
      <w:r w:rsidRPr="00C4188A">
        <w:rPr>
          <w:rFonts w:ascii="Times New Roman" w:eastAsia="新細明體"/>
          <w:color w:val="000000"/>
          <w:kern w:val="0"/>
          <w:szCs w:val="24"/>
        </w:rPr>
        <w:t>】</w:t>
      </w:r>
      <w:r w:rsidR="00D16F1E">
        <w:rPr>
          <w:rFonts w:ascii="Times New Roman" w:eastAsia="新細明體" w:hint="eastAsia"/>
          <w:color w:val="000000"/>
          <w:kern w:val="0"/>
          <w:szCs w:val="24"/>
        </w:rPr>
        <w:t>1</w:t>
      </w:r>
      <w:r w:rsidR="00AE238D">
        <w:rPr>
          <w:rFonts w:ascii="Times New Roman" w:eastAsia="新細明體"/>
          <w:color w:val="000000"/>
          <w:kern w:val="0"/>
          <w:szCs w:val="24"/>
        </w:rPr>
        <w:t>06</w:t>
      </w:r>
      <w:r w:rsidRPr="00C4188A">
        <w:rPr>
          <w:rFonts w:ascii="Times New Roman" w:eastAsia="新細明體"/>
          <w:color w:val="000000"/>
          <w:kern w:val="0"/>
          <w:szCs w:val="24"/>
        </w:rPr>
        <w:t>.</w:t>
      </w:r>
      <w:r>
        <w:rPr>
          <w:rFonts w:ascii="Times New Roman" w:eastAsia="新細明體"/>
          <w:color w:val="000000"/>
          <w:kern w:val="0"/>
          <w:szCs w:val="24"/>
        </w:rPr>
        <w:t>表現出工作過度賣力、力爭上游、易引發情緒激動的表徵</w:t>
      </w:r>
      <w:r w:rsidRPr="00C4188A">
        <w:rPr>
          <w:rFonts w:ascii="Times New Roman" w:eastAsia="新細明體"/>
          <w:color w:val="000000"/>
          <w:kern w:val="0"/>
          <w:szCs w:val="24"/>
        </w:rPr>
        <w:t>是</w:t>
      </w:r>
      <w:r>
        <w:rPr>
          <w:rFonts w:ascii="Times New Roman" w:eastAsia="新細明體" w:hint="eastAsia"/>
          <w:color w:val="000000"/>
          <w:kern w:val="0"/>
          <w:szCs w:val="24"/>
        </w:rPr>
        <w:t>：</w:t>
      </w:r>
    </w:p>
    <w:p w:rsidR="00CF4D22" w:rsidRPr="003D59E7" w:rsidRDefault="00CF4D22" w:rsidP="00D573A5">
      <w:pPr>
        <w:pStyle w:val="1"/>
        <w:ind w:left="371" w:hanging="182"/>
      </w:pPr>
      <w:r w:rsidRPr="003D59E7">
        <w:sym w:font="Wingdings" w:char="0081"/>
      </w:r>
      <w:r w:rsidRPr="003D59E7">
        <w:t>內控的人格特質</w:t>
      </w:r>
      <w:r>
        <w:rPr>
          <w:rFonts w:hint="eastAsia"/>
        </w:rPr>
        <w:tab/>
      </w:r>
      <w:r>
        <w:rPr>
          <w:rFonts w:hint="eastAsia"/>
        </w:rPr>
        <w:tab/>
      </w:r>
      <w:r w:rsidRPr="003D59E7">
        <w:sym w:font="Wingdings" w:char="0082"/>
      </w:r>
      <w:r w:rsidRPr="003D59E7">
        <w:t>外控的人格特質</w:t>
      </w:r>
    </w:p>
    <w:p w:rsidR="00CF4D22" w:rsidRPr="003D59E7" w:rsidRDefault="00CF4D22" w:rsidP="00D573A5">
      <w:pPr>
        <w:pStyle w:val="1"/>
        <w:ind w:left="371" w:hanging="182"/>
      </w:pPr>
      <w:r w:rsidRPr="003D59E7">
        <w:sym w:font="Wingdings" w:char="0083"/>
      </w:r>
      <w:r w:rsidRPr="003D59E7">
        <w:t>中性的人格特質</w:t>
      </w:r>
      <w:r>
        <w:rPr>
          <w:rFonts w:hint="eastAsia"/>
        </w:rPr>
        <w:tab/>
      </w:r>
      <w:r>
        <w:rPr>
          <w:rFonts w:hint="eastAsia"/>
        </w:rPr>
        <w:tab/>
      </w:r>
      <w:r w:rsidRPr="003D59E7">
        <w:sym w:font="Wingdings" w:char="0084"/>
      </w:r>
      <w:r w:rsidRPr="003D59E7">
        <w:t>A</w:t>
      </w:r>
      <w:r w:rsidRPr="003D59E7">
        <w:t>型的人格特質</w:t>
      </w:r>
    </w:p>
    <w:p w:rsidR="00CF4D22" w:rsidRPr="00C4188A" w:rsidRDefault="00CF4D22" w:rsidP="00CF4D22">
      <w:pPr>
        <w:pStyle w:val="11"/>
        <w:spacing w:before="60" w:line="360" w:lineRule="exact"/>
        <w:ind w:leftChars="0" w:left="204" w:firstLineChars="0" w:hanging="187"/>
        <w:rPr>
          <w:rFonts w:ascii="Times New Roman" w:eastAsia="新細明體"/>
          <w:color w:val="000000"/>
          <w:kern w:val="0"/>
          <w:szCs w:val="24"/>
        </w:rPr>
      </w:pPr>
      <w:r w:rsidRPr="00C4188A">
        <w:rPr>
          <w:rFonts w:ascii="Times New Roman" w:eastAsia="新細明體"/>
          <w:color w:val="000000"/>
          <w:kern w:val="0"/>
          <w:szCs w:val="24"/>
        </w:rPr>
        <w:t>【</w:t>
      </w:r>
      <w:r w:rsidRPr="00C4188A">
        <w:rPr>
          <w:rFonts w:ascii="Times New Roman" w:eastAsia="新細明體"/>
          <w:color w:val="000000"/>
          <w:kern w:val="0"/>
          <w:szCs w:val="24"/>
        </w:rPr>
        <w:t>4</w:t>
      </w:r>
      <w:r w:rsidRPr="00C4188A">
        <w:rPr>
          <w:rFonts w:ascii="Times New Roman" w:eastAsia="新細明體"/>
          <w:color w:val="000000"/>
          <w:kern w:val="0"/>
          <w:szCs w:val="24"/>
        </w:rPr>
        <w:t>】</w:t>
      </w:r>
      <w:r w:rsidR="00D16F1E">
        <w:rPr>
          <w:rFonts w:ascii="Times New Roman" w:eastAsia="新細明體" w:hint="eastAsia"/>
          <w:color w:val="000000"/>
          <w:kern w:val="0"/>
          <w:szCs w:val="24"/>
        </w:rPr>
        <w:t>10</w:t>
      </w:r>
      <w:r w:rsidR="00AE238D">
        <w:rPr>
          <w:rFonts w:ascii="Times New Roman" w:eastAsia="新細明體"/>
          <w:color w:val="000000"/>
          <w:kern w:val="0"/>
          <w:szCs w:val="24"/>
        </w:rPr>
        <w:t>7</w:t>
      </w:r>
      <w:r w:rsidRPr="00C4188A">
        <w:rPr>
          <w:rFonts w:ascii="Times New Roman" w:eastAsia="新細明體"/>
          <w:color w:val="000000"/>
          <w:kern w:val="0"/>
          <w:szCs w:val="24"/>
        </w:rPr>
        <w:t>.</w:t>
      </w:r>
      <w:r w:rsidRPr="00C4188A">
        <w:rPr>
          <w:rFonts w:ascii="Times New Roman" w:eastAsia="新細明體"/>
          <w:color w:val="000000"/>
          <w:kern w:val="0"/>
          <w:szCs w:val="24"/>
        </w:rPr>
        <w:t>現代化管理對衝突的看法是採取互動的觀點，認為</w:t>
      </w:r>
      <w:r w:rsidRPr="00C4188A">
        <w:rPr>
          <w:rFonts w:ascii="Times New Roman" w:eastAsia="新細明體" w:hint="eastAsia"/>
          <w:color w:val="000000"/>
          <w:kern w:val="0"/>
          <w:szCs w:val="24"/>
        </w:rPr>
        <w:t>：</w:t>
      </w:r>
    </w:p>
    <w:p w:rsidR="00CF4D22" w:rsidRPr="003D59E7" w:rsidRDefault="00CF4D22" w:rsidP="00D573A5">
      <w:pPr>
        <w:pStyle w:val="1"/>
        <w:ind w:left="371" w:hanging="182"/>
      </w:pPr>
      <w:r w:rsidRPr="003D59E7">
        <w:sym w:font="Wingdings" w:char="0081"/>
      </w:r>
      <w:r w:rsidRPr="003D59E7">
        <w:t>組織內不允許衝突</w:t>
      </w:r>
      <w:r>
        <w:rPr>
          <w:rFonts w:hint="eastAsia"/>
        </w:rPr>
        <w:tab/>
      </w:r>
      <w:r>
        <w:rPr>
          <w:rFonts w:hint="eastAsia"/>
        </w:rPr>
        <w:tab/>
      </w:r>
      <w:r w:rsidRPr="003D59E7">
        <w:sym w:font="Wingdings" w:char="0082"/>
      </w:r>
      <w:r w:rsidRPr="003D59E7">
        <w:t>組織內應避免衝突</w:t>
      </w:r>
    </w:p>
    <w:p w:rsidR="00CF4D22" w:rsidRPr="003D59E7" w:rsidRDefault="00CF4D22" w:rsidP="00D573A5">
      <w:pPr>
        <w:pStyle w:val="1"/>
        <w:ind w:left="371" w:hanging="182"/>
      </w:pPr>
      <w:r w:rsidRPr="003D59E7">
        <w:sym w:font="Wingdings" w:char="0083"/>
      </w:r>
      <w:r w:rsidRPr="003D59E7">
        <w:t>衝突在所難免，只好接受</w:t>
      </w:r>
      <w:r>
        <w:rPr>
          <w:rFonts w:hint="eastAsia"/>
        </w:rPr>
        <w:tab/>
      </w:r>
      <w:r w:rsidRPr="003D59E7">
        <w:sym w:font="Wingdings" w:char="0084"/>
      </w:r>
      <w:r w:rsidRPr="003D59E7">
        <w:t>應該維持適度的衝突</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color w:val="000000"/>
          <w:szCs w:val="24"/>
        </w:rPr>
      </w:pPr>
      <w:r w:rsidRPr="00C4188A">
        <w:rPr>
          <w:rFonts w:eastAsia="新細明體"/>
          <w:color w:val="000000"/>
          <w:szCs w:val="24"/>
        </w:rPr>
        <w:t>【</w:t>
      </w:r>
      <w:r w:rsidRPr="00C4188A">
        <w:rPr>
          <w:rFonts w:eastAsia="新細明體"/>
          <w:color w:val="000000"/>
          <w:szCs w:val="24"/>
        </w:rPr>
        <w:t>3</w:t>
      </w:r>
      <w:r w:rsidRPr="00C4188A">
        <w:rPr>
          <w:rFonts w:eastAsia="新細明體"/>
          <w:color w:val="000000"/>
          <w:szCs w:val="24"/>
        </w:rPr>
        <w:t>】</w:t>
      </w:r>
      <w:r w:rsidR="00D16F1E">
        <w:rPr>
          <w:rFonts w:eastAsia="新細明體" w:hint="eastAsia"/>
          <w:color w:val="000000"/>
          <w:szCs w:val="24"/>
        </w:rPr>
        <w:t>1</w:t>
      </w:r>
      <w:r w:rsidR="00AE238D">
        <w:rPr>
          <w:rFonts w:eastAsia="新細明體"/>
          <w:color w:val="000000"/>
          <w:szCs w:val="24"/>
        </w:rPr>
        <w:t>08</w:t>
      </w:r>
      <w:r w:rsidRPr="00C4188A">
        <w:rPr>
          <w:rFonts w:eastAsia="新細明體"/>
          <w:color w:val="000000"/>
          <w:szCs w:val="24"/>
        </w:rPr>
        <w:t>.</w:t>
      </w:r>
      <w:r w:rsidRPr="00C4188A">
        <w:rPr>
          <w:rFonts w:eastAsia="新細明體"/>
          <w:color w:val="000000"/>
          <w:szCs w:val="24"/>
        </w:rPr>
        <w:t>在產品生命週期中，競爭最激烈的時期是</w:t>
      </w:r>
      <w:r w:rsidRPr="00C4188A">
        <w:rPr>
          <w:rFonts w:eastAsia="新細明體" w:hint="eastAsia"/>
          <w:color w:val="000000"/>
          <w:szCs w:val="24"/>
        </w:rPr>
        <w:t>：</w:t>
      </w:r>
    </w:p>
    <w:p w:rsidR="00CF4D22" w:rsidRPr="003D59E7" w:rsidRDefault="00CF4D22" w:rsidP="00D573A5">
      <w:pPr>
        <w:pStyle w:val="1"/>
        <w:ind w:left="371" w:hanging="182"/>
      </w:pPr>
      <w:r w:rsidRPr="003D59E7">
        <w:sym w:font="Wingdings" w:char="0081"/>
      </w:r>
      <w:r w:rsidRPr="003D59E7">
        <w:t>初生期</w:t>
      </w:r>
      <w:r>
        <w:rPr>
          <w:rFonts w:hint="eastAsia"/>
        </w:rPr>
        <w:tab/>
      </w:r>
      <w:r w:rsidRPr="003D59E7">
        <w:sym w:font="Wingdings" w:char="0082"/>
      </w:r>
      <w:r w:rsidRPr="003D59E7">
        <w:t>成長期</w:t>
      </w:r>
      <w:r>
        <w:rPr>
          <w:rFonts w:hint="eastAsia"/>
        </w:rPr>
        <w:tab/>
      </w:r>
      <w:r w:rsidRPr="003D59E7">
        <w:sym w:font="Wingdings" w:char="0083"/>
      </w:r>
      <w:r w:rsidRPr="003D59E7">
        <w:t>成熟期</w:t>
      </w:r>
      <w:r>
        <w:rPr>
          <w:rFonts w:hint="eastAsia"/>
        </w:rPr>
        <w:tab/>
      </w:r>
      <w:r w:rsidRPr="003D59E7">
        <w:sym w:font="Wingdings" w:char="0084"/>
      </w:r>
      <w:r w:rsidRPr="003D59E7">
        <w:t>衰退期</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color w:val="000000"/>
          <w:szCs w:val="24"/>
        </w:rPr>
      </w:pPr>
      <w:r w:rsidRPr="00C4188A">
        <w:rPr>
          <w:rFonts w:eastAsia="新細明體"/>
          <w:color w:val="000000"/>
          <w:szCs w:val="24"/>
        </w:rPr>
        <w:t>【</w:t>
      </w:r>
      <w:r w:rsidRPr="00C4188A">
        <w:rPr>
          <w:rFonts w:eastAsia="新細明體"/>
          <w:color w:val="000000"/>
          <w:szCs w:val="24"/>
        </w:rPr>
        <w:t>4</w:t>
      </w:r>
      <w:r w:rsidRPr="00C4188A">
        <w:rPr>
          <w:rFonts w:eastAsia="新細明體"/>
          <w:color w:val="000000"/>
          <w:szCs w:val="24"/>
        </w:rPr>
        <w:t>】</w:t>
      </w:r>
      <w:r w:rsidR="00D16F1E">
        <w:rPr>
          <w:rFonts w:eastAsia="新細明體" w:hint="eastAsia"/>
          <w:color w:val="000000"/>
          <w:szCs w:val="24"/>
        </w:rPr>
        <w:t>1</w:t>
      </w:r>
      <w:r w:rsidR="00AE238D">
        <w:rPr>
          <w:rFonts w:eastAsia="新細明體"/>
          <w:color w:val="000000"/>
          <w:szCs w:val="24"/>
        </w:rPr>
        <w:t>09</w:t>
      </w:r>
      <w:r w:rsidRPr="00C4188A">
        <w:rPr>
          <w:rFonts w:eastAsia="新細明體"/>
          <w:color w:val="000000"/>
          <w:szCs w:val="24"/>
        </w:rPr>
        <w:t>.</w:t>
      </w:r>
      <w:r w:rsidRPr="00C4188A">
        <w:rPr>
          <w:rFonts w:eastAsia="新細明體"/>
          <w:color w:val="000000"/>
          <w:szCs w:val="24"/>
        </w:rPr>
        <w:t>監督業務的進行，指出問題進行修正，以確保目標達</w:t>
      </w:r>
      <w:r>
        <w:rPr>
          <w:rFonts w:eastAsia="新細明體" w:hint="eastAsia"/>
          <w:color w:val="000000"/>
          <w:szCs w:val="24"/>
        </w:rPr>
        <w:t>成</w:t>
      </w:r>
      <w:r w:rsidRPr="00C4188A">
        <w:rPr>
          <w:rFonts w:eastAsia="新細明體"/>
          <w:color w:val="000000"/>
          <w:szCs w:val="24"/>
        </w:rPr>
        <w:t>的程序是</w:t>
      </w:r>
      <w:r w:rsidRPr="00C4188A">
        <w:rPr>
          <w:rFonts w:eastAsia="新細明體" w:hint="eastAsia"/>
          <w:color w:val="000000"/>
          <w:szCs w:val="24"/>
        </w:rPr>
        <w:t>：</w:t>
      </w:r>
    </w:p>
    <w:p w:rsidR="00CF4D22" w:rsidRPr="003D59E7" w:rsidRDefault="00CF4D22" w:rsidP="00D573A5">
      <w:pPr>
        <w:pStyle w:val="1"/>
        <w:ind w:left="371" w:hanging="182"/>
      </w:pPr>
      <w:r w:rsidRPr="003D59E7">
        <w:sym w:font="Wingdings" w:char="0081"/>
      </w:r>
      <w:r w:rsidRPr="003D59E7">
        <w:t>規劃</w:t>
      </w:r>
      <w:r>
        <w:rPr>
          <w:rFonts w:hint="eastAsia"/>
        </w:rPr>
        <w:tab/>
      </w:r>
      <w:r w:rsidRPr="003D59E7">
        <w:sym w:font="Wingdings" w:char="0082"/>
      </w:r>
      <w:r w:rsidRPr="003D59E7">
        <w:t>組織</w:t>
      </w:r>
      <w:r>
        <w:rPr>
          <w:rFonts w:hint="eastAsia"/>
        </w:rPr>
        <w:tab/>
      </w:r>
      <w:r w:rsidRPr="003D59E7">
        <w:sym w:font="Wingdings" w:char="0083"/>
      </w:r>
      <w:r w:rsidRPr="003D59E7">
        <w:t>領導</w:t>
      </w:r>
      <w:r>
        <w:rPr>
          <w:rFonts w:hint="eastAsia"/>
        </w:rPr>
        <w:tab/>
      </w:r>
      <w:r w:rsidRPr="003D59E7">
        <w:sym w:font="Wingdings" w:char="0084"/>
      </w:r>
      <w:r w:rsidRPr="003D59E7">
        <w:t>控制</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3</w:t>
      </w:r>
      <w:r w:rsidRPr="00C4188A">
        <w:rPr>
          <w:rFonts w:eastAsia="新細明體"/>
        </w:rPr>
        <w:t>】</w:t>
      </w:r>
      <w:r w:rsidR="00D16F1E">
        <w:rPr>
          <w:rFonts w:eastAsia="新細明體" w:hint="eastAsia"/>
        </w:rPr>
        <w:t>1</w:t>
      </w:r>
      <w:r w:rsidRPr="00C4188A">
        <w:rPr>
          <w:rFonts w:eastAsia="新細明體" w:hint="eastAsia"/>
        </w:rPr>
        <w:t>1</w:t>
      </w:r>
      <w:r w:rsidR="00AE238D">
        <w:rPr>
          <w:rFonts w:eastAsia="新細明體"/>
        </w:rPr>
        <w:t>0</w:t>
      </w:r>
      <w:r w:rsidRPr="00C4188A">
        <w:rPr>
          <w:rFonts w:eastAsia="新細明體"/>
        </w:rPr>
        <w:t>.</w:t>
      </w:r>
      <w:r w:rsidRPr="00C4188A">
        <w:rPr>
          <w:rFonts w:eastAsia="新細明體"/>
        </w:rPr>
        <w:t>企業的目標應該是</w:t>
      </w:r>
      <w:r w:rsidRPr="00C4188A">
        <w:rPr>
          <w:rFonts w:eastAsia="新細明體"/>
          <w:color w:val="000000"/>
          <w:szCs w:val="24"/>
        </w:rPr>
        <w:t>追求</w:t>
      </w:r>
      <w:r w:rsidRPr="00C4188A">
        <w:rPr>
          <w:rFonts w:eastAsia="新細明體" w:hint="eastAsia"/>
        </w:rPr>
        <w:t>下列何者？</w:t>
      </w:r>
    </w:p>
    <w:p w:rsidR="00CF4D22" w:rsidRPr="003D59E7" w:rsidRDefault="00CF4D22" w:rsidP="00D573A5">
      <w:pPr>
        <w:pStyle w:val="1"/>
        <w:ind w:left="371" w:hanging="182"/>
      </w:pPr>
      <w:r w:rsidRPr="003D59E7">
        <w:sym w:font="Wingdings" w:char="0081"/>
      </w:r>
      <w:r w:rsidRPr="003D59E7">
        <w:t>最大獲利</w:t>
      </w:r>
      <w:r>
        <w:rPr>
          <w:rFonts w:hint="eastAsia"/>
        </w:rPr>
        <w:tab/>
      </w:r>
      <w:r>
        <w:rPr>
          <w:rFonts w:hint="eastAsia"/>
        </w:rPr>
        <w:tab/>
      </w:r>
      <w:r w:rsidRPr="003D59E7">
        <w:sym w:font="Wingdings" w:char="0082"/>
      </w:r>
      <w:r w:rsidRPr="003D59E7">
        <w:t>善盡社會責任</w:t>
      </w:r>
    </w:p>
    <w:p w:rsidR="00CF4D22" w:rsidRPr="003D59E7" w:rsidRDefault="00CF4D22" w:rsidP="00D573A5">
      <w:pPr>
        <w:pStyle w:val="1"/>
        <w:ind w:left="371" w:hanging="182"/>
      </w:pPr>
      <w:r w:rsidRPr="003D59E7">
        <w:sym w:font="Wingdings" w:char="0083"/>
      </w:r>
      <w:r w:rsidRPr="003D59E7">
        <w:t>利潤與社會責任的均衡</w:t>
      </w:r>
      <w:r>
        <w:rPr>
          <w:rFonts w:hint="eastAsia"/>
        </w:rPr>
        <w:tab/>
      </w:r>
      <w:r>
        <w:rPr>
          <w:rFonts w:hint="eastAsia"/>
        </w:rPr>
        <w:tab/>
      </w:r>
      <w:r w:rsidRPr="003D59E7">
        <w:sym w:font="Wingdings" w:char="0084"/>
      </w:r>
      <w:r w:rsidRPr="003D59E7">
        <w:t>全人類最大福祉</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1</w:t>
      </w:r>
      <w:r w:rsidRPr="00C4188A">
        <w:rPr>
          <w:rFonts w:eastAsia="新細明體"/>
        </w:rPr>
        <w:t>】</w:t>
      </w:r>
      <w:r w:rsidR="00D16F1E">
        <w:rPr>
          <w:rFonts w:eastAsia="新細明體" w:hint="eastAsia"/>
        </w:rPr>
        <w:t>1</w:t>
      </w:r>
      <w:r w:rsidRPr="00C4188A">
        <w:rPr>
          <w:rFonts w:eastAsia="新細明體" w:hint="eastAsia"/>
        </w:rPr>
        <w:t>1</w:t>
      </w:r>
      <w:r w:rsidR="00AE238D">
        <w:rPr>
          <w:rFonts w:eastAsia="新細明體"/>
        </w:rPr>
        <w:t>1</w:t>
      </w:r>
      <w:r w:rsidRPr="00C4188A">
        <w:rPr>
          <w:rFonts w:eastAsia="新細明體"/>
        </w:rPr>
        <w:t>.</w:t>
      </w:r>
      <w:r w:rsidRPr="00C4188A">
        <w:rPr>
          <w:rFonts w:eastAsia="新細明體"/>
        </w:rPr>
        <w:t>股份有限公司的股東在法律上應負擔</w:t>
      </w:r>
      <w:r w:rsidRPr="00C4188A">
        <w:rPr>
          <w:rFonts w:eastAsia="新細明體" w:hint="eastAsia"/>
        </w:rPr>
        <w:t>下列何種責任？</w:t>
      </w:r>
    </w:p>
    <w:p w:rsidR="00CF4D22" w:rsidRPr="003D59E7" w:rsidRDefault="00CF4D22" w:rsidP="00D573A5">
      <w:pPr>
        <w:pStyle w:val="1"/>
        <w:ind w:left="371" w:hanging="182"/>
      </w:pPr>
      <w:r w:rsidRPr="003D59E7">
        <w:sym w:font="Wingdings" w:char="0081"/>
      </w:r>
      <w:r w:rsidRPr="003D59E7">
        <w:t>有限責任</w:t>
      </w:r>
      <w:r>
        <w:rPr>
          <w:rFonts w:hint="eastAsia"/>
        </w:rPr>
        <w:tab/>
      </w:r>
      <w:r>
        <w:rPr>
          <w:rFonts w:hint="eastAsia"/>
        </w:rPr>
        <w:tab/>
      </w:r>
      <w:r w:rsidRPr="003D59E7">
        <w:sym w:font="Wingdings" w:char="0082"/>
      </w:r>
      <w:r w:rsidRPr="003D59E7">
        <w:t>連帶有限責任</w:t>
      </w:r>
    </w:p>
    <w:p w:rsidR="00CF4D22" w:rsidRPr="003D59E7" w:rsidRDefault="00CF4D22" w:rsidP="00D573A5">
      <w:pPr>
        <w:pStyle w:val="1"/>
        <w:ind w:left="371" w:hanging="182"/>
      </w:pPr>
      <w:r w:rsidRPr="003D59E7">
        <w:sym w:font="Wingdings" w:char="0083"/>
      </w:r>
      <w:r w:rsidRPr="003D59E7">
        <w:t>無限責任</w:t>
      </w:r>
      <w:r>
        <w:rPr>
          <w:rFonts w:hint="eastAsia"/>
        </w:rPr>
        <w:tab/>
      </w:r>
      <w:r>
        <w:rPr>
          <w:rFonts w:hint="eastAsia"/>
        </w:rPr>
        <w:tab/>
      </w:r>
      <w:r w:rsidRPr="003D59E7">
        <w:sym w:font="Wingdings" w:char="0084"/>
      </w:r>
      <w:r w:rsidRPr="003D59E7">
        <w:t>連帶無限責任</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lastRenderedPageBreak/>
        <w:t>【</w:t>
      </w:r>
      <w:r w:rsidRPr="00C4188A">
        <w:rPr>
          <w:rFonts w:eastAsia="新細明體"/>
        </w:rPr>
        <w:t>4</w:t>
      </w:r>
      <w:r w:rsidRPr="00C4188A">
        <w:rPr>
          <w:rFonts w:eastAsia="新細明體"/>
        </w:rPr>
        <w:t>】</w:t>
      </w:r>
      <w:r w:rsidR="00D16F1E">
        <w:rPr>
          <w:rFonts w:eastAsia="新細明體" w:hint="eastAsia"/>
        </w:rPr>
        <w:t>1</w:t>
      </w:r>
      <w:r w:rsidRPr="00C4188A">
        <w:rPr>
          <w:rFonts w:eastAsia="新細明體" w:hint="eastAsia"/>
        </w:rPr>
        <w:t>1</w:t>
      </w:r>
      <w:r w:rsidR="00AE238D">
        <w:rPr>
          <w:rFonts w:eastAsia="新細明體"/>
        </w:rPr>
        <w:t>2</w:t>
      </w:r>
      <w:r w:rsidRPr="00C4188A">
        <w:rPr>
          <w:rFonts w:eastAsia="新細明體"/>
        </w:rPr>
        <w:t>.</w:t>
      </w:r>
      <w:r w:rsidRPr="00C4188A">
        <w:rPr>
          <w:rFonts w:eastAsia="新細明體"/>
        </w:rPr>
        <w:t>依照經濟學的理論，在何種市場結構下</w:t>
      </w:r>
      <w:r>
        <w:rPr>
          <w:rFonts w:eastAsia="新細明體" w:hint="eastAsia"/>
        </w:rPr>
        <w:t>，</w:t>
      </w:r>
      <w:r w:rsidRPr="00C4188A">
        <w:rPr>
          <w:rFonts w:eastAsia="新細明體"/>
        </w:rPr>
        <w:t>廠商的訂價權最少</w:t>
      </w:r>
      <w:r>
        <w:rPr>
          <w:rFonts w:eastAsia="新細明體" w:hint="eastAsia"/>
        </w:rPr>
        <w:t>？</w:t>
      </w:r>
    </w:p>
    <w:p w:rsidR="00CF4D22" w:rsidRPr="003D59E7" w:rsidRDefault="00CF4D22" w:rsidP="00D573A5">
      <w:pPr>
        <w:pStyle w:val="1"/>
        <w:ind w:left="371" w:hanging="182"/>
      </w:pPr>
      <w:r w:rsidRPr="003D59E7">
        <w:sym w:font="Wingdings" w:char="0081"/>
      </w:r>
      <w:r w:rsidRPr="003D59E7">
        <w:t>獨占市場</w:t>
      </w:r>
      <w:r>
        <w:rPr>
          <w:rFonts w:hint="eastAsia"/>
        </w:rPr>
        <w:tab/>
      </w:r>
      <w:r>
        <w:rPr>
          <w:rFonts w:hint="eastAsia"/>
        </w:rPr>
        <w:tab/>
      </w:r>
      <w:r w:rsidRPr="003D59E7">
        <w:sym w:font="Wingdings" w:char="0082"/>
      </w:r>
      <w:r w:rsidRPr="003D59E7">
        <w:t>寡占市場</w:t>
      </w:r>
    </w:p>
    <w:p w:rsidR="00CF4D22" w:rsidRPr="003D59E7" w:rsidRDefault="00CF4D22" w:rsidP="00D573A5">
      <w:pPr>
        <w:pStyle w:val="1"/>
        <w:ind w:left="371" w:hanging="182"/>
      </w:pPr>
      <w:r w:rsidRPr="003D59E7">
        <w:sym w:font="Wingdings" w:char="0083"/>
      </w:r>
      <w:r w:rsidRPr="003D59E7">
        <w:t>獨占競爭市場</w:t>
      </w:r>
      <w:r>
        <w:rPr>
          <w:rFonts w:hint="eastAsia"/>
        </w:rPr>
        <w:tab/>
      </w:r>
      <w:r>
        <w:rPr>
          <w:rFonts w:hint="eastAsia"/>
        </w:rPr>
        <w:tab/>
      </w:r>
      <w:r w:rsidRPr="003D59E7">
        <w:sym w:font="Wingdings" w:char="0084"/>
      </w:r>
      <w:r w:rsidRPr="003D59E7">
        <w:t>完全競爭市場</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2</w:t>
      </w:r>
      <w:r w:rsidRPr="00C4188A">
        <w:rPr>
          <w:rFonts w:eastAsia="新細明體"/>
        </w:rPr>
        <w:t>】</w:t>
      </w:r>
      <w:r w:rsidR="00D16F1E">
        <w:rPr>
          <w:rFonts w:eastAsia="新細明體" w:hint="eastAsia"/>
        </w:rPr>
        <w:t>1</w:t>
      </w:r>
      <w:r w:rsidRPr="00C4188A">
        <w:rPr>
          <w:rFonts w:eastAsia="新細明體" w:hint="eastAsia"/>
        </w:rPr>
        <w:t>1</w:t>
      </w:r>
      <w:r w:rsidR="00AE238D">
        <w:rPr>
          <w:rFonts w:eastAsia="新細明體"/>
        </w:rPr>
        <w:t>3</w:t>
      </w:r>
      <w:r w:rsidRPr="00C4188A">
        <w:rPr>
          <w:rFonts w:eastAsia="新細明體"/>
        </w:rPr>
        <w:t>.</w:t>
      </w:r>
      <w:r w:rsidRPr="00C4188A">
        <w:rPr>
          <w:rFonts w:eastAsia="新細明體"/>
        </w:rPr>
        <w:t>為了配合國家經濟</w:t>
      </w:r>
      <w:r w:rsidRPr="00C4188A">
        <w:rPr>
          <w:rFonts w:eastAsia="新細明體"/>
          <w:color w:val="000000"/>
          <w:szCs w:val="24"/>
        </w:rPr>
        <w:t>發展</w:t>
      </w:r>
      <w:r>
        <w:rPr>
          <w:rFonts w:eastAsia="新細明體"/>
        </w:rPr>
        <w:t>階段之政策，顯示經濟情況及其預先設定的因應措施的信號</w:t>
      </w:r>
      <w:r w:rsidRPr="00C4188A">
        <w:rPr>
          <w:rFonts w:eastAsia="新細明體"/>
        </w:rPr>
        <w:t>是</w:t>
      </w:r>
      <w:r w:rsidRPr="00C4188A">
        <w:rPr>
          <w:rFonts w:eastAsia="新細明體" w:hint="eastAsia"/>
        </w:rPr>
        <w:t>：</w:t>
      </w:r>
    </w:p>
    <w:p w:rsidR="00CF4D22" w:rsidRPr="003D59E7" w:rsidRDefault="00CF4D22" w:rsidP="00D573A5">
      <w:pPr>
        <w:pStyle w:val="1"/>
        <w:ind w:left="371" w:hanging="182"/>
      </w:pPr>
      <w:r w:rsidRPr="003D59E7">
        <w:sym w:font="Wingdings" w:char="0081"/>
      </w:r>
      <w:r w:rsidRPr="003D59E7">
        <w:t>景氣動向指標</w:t>
      </w:r>
      <w:r>
        <w:rPr>
          <w:rFonts w:hint="eastAsia"/>
        </w:rPr>
        <w:tab/>
      </w:r>
      <w:r>
        <w:rPr>
          <w:rFonts w:hint="eastAsia"/>
        </w:rPr>
        <w:tab/>
      </w:r>
      <w:r w:rsidRPr="003D59E7">
        <w:sym w:font="Wingdings" w:char="0082"/>
      </w:r>
      <w:r w:rsidRPr="003D59E7">
        <w:t>景氣對策信號</w:t>
      </w:r>
    </w:p>
    <w:p w:rsidR="00CF4D22" w:rsidRPr="003D59E7" w:rsidRDefault="00CF4D22" w:rsidP="00D573A5">
      <w:pPr>
        <w:pStyle w:val="1"/>
        <w:ind w:left="371" w:hanging="182"/>
      </w:pPr>
      <w:r w:rsidRPr="003D59E7">
        <w:sym w:font="Wingdings" w:char="0083"/>
      </w:r>
      <w:r w:rsidRPr="003D59E7">
        <w:t>經濟動向指標</w:t>
      </w:r>
      <w:r>
        <w:rPr>
          <w:rFonts w:hint="eastAsia"/>
        </w:rPr>
        <w:tab/>
      </w:r>
      <w:r>
        <w:rPr>
          <w:rFonts w:hint="eastAsia"/>
        </w:rPr>
        <w:tab/>
      </w:r>
      <w:r w:rsidRPr="003D59E7">
        <w:sym w:font="Wingdings" w:char="0084"/>
      </w:r>
      <w:r w:rsidRPr="003D59E7">
        <w:t>經濟對策信號</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4</w:t>
      </w:r>
      <w:r w:rsidRPr="00C4188A">
        <w:rPr>
          <w:rFonts w:eastAsia="新細明體"/>
        </w:rPr>
        <w:t>】</w:t>
      </w:r>
      <w:r w:rsidRPr="00C4188A">
        <w:rPr>
          <w:rFonts w:eastAsia="新細明體" w:hint="eastAsia"/>
        </w:rPr>
        <w:t>1</w:t>
      </w:r>
      <w:r w:rsidR="00D16F1E">
        <w:rPr>
          <w:rFonts w:eastAsia="新細明體"/>
        </w:rPr>
        <w:t>1</w:t>
      </w:r>
      <w:r w:rsidR="00AE238D">
        <w:rPr>
          <w:rFonts w:eastAsia="新細明體"/>
        </w:rPr>
        <w:t>4</w:t>
      </w:r>
      <w:r w:rsidRPr="00C4188A">
        <w:rPr>
          <w:rFonts w:eastAsia="新細明體"/>
        </w:rPr>
        <w:t>.</w:t>
      </w:r>
      <w:r w:rsidRPr="00C4188A">
        <w:rPr>
          <w:rFonts w:eastAsia="新細明體"/>
        </w:rPr>
        <w:t>財務槓桿和業務</w:t>
      </w:r>
      <w:r w:rsidRPr="00C4188A">
        <w:rPr>
          <w:rFonts w:eastAsia="新細明體"/>
          <w:color w:val="000000"/>
          <w:szCs w:val="24"/>
        </w:rPr>
        <w:t>風險</w:t>
      </w:r>
      <w:r w:rsidRPr="00C4188A">
        <w:rPr>
          <w:rFonts w:eastAsia="新細明體"/>
        </w:rPr>
        <w:t>的關係較適宜的是</w:t>
      </w:r>
      <w:r w:rsidRPr="00C4188A">
        <w:rPr>
          <w:rFonts w:eastAsia="新細明體" w:hint="eastAsia"/>
        </w:rPr>
        <w:t>：</w:t>
      </w:r>
    </w:p>
    <w:p w:rsidR="00CF4D22" w:rsidRPr="003D59E7" w:rsidRDefault="00CF4D22" w:rsidP="00D573A5">
      <w:pPr>
        <w:pStyle w:val="1"/>
        <w:ind w:left="371" w:hanging="182"/>
      </w:pPr>
      <w:r w:rsidRPr="003D59E7">
        <w:sym w:font="Wingdings" w:char="0081"/>
      </w:r>
      <w:r w:rsidRPr="003D59E7">
        <w:t>財務槓桿高時業務風險就高</w:t>
      </w:r>
    </w:p>
    <w:p w:rsidR="00CF4D22" w:rsidRPr="003D59E7" w:rsidRDefault="00CF4D22" w:rsidP="00D573A5">
      <w:pPr>
        <w:pStyle w:val="1"/>
        <w:ind w:left="371" w:hanging="182"/>
      </w:pPr>
      <w:r w:rsidRPr="003D59E7">
        <w:sym w:font="Wingdings" w:char="0082"/>
      </w:r>
      <w:r w:rsidRPr="003D59E7">
        <w:t>業務風險高時應可採用財務槓桿</w:t>
      </w:r>
    </w:p>
    <w:p w:rsidR="00CF4D22" w:rsidRPr="003D59E7" w:rsidRDefault="00CF4D22" w:rsidP="00D573A5">
      <w:pPr>
        <w:pStyle w:val="1"/>
        <w:ind w:left="371" w:hanging="182"/>
      </w:pPr>
      <w:r w:rsidRPr="003D59E7">
        <w:sym w:font="Wingdings" w:char="0083"/>
      </w:r>
      <w:r w:rsidRPr="003D59E7">
        <w:t>降低財務槓桿會提高業務風險</w:t>
      </w:r>
    </w:p>
    <w:p w:rsidR="00CF4D22" w:rsidRPr="003D59E7" w:rsidRDefault="00CF4D22" w:rsidP="00D573A5">
      <w:pPr>
        <w:pStyle w:val="1"/>
        <w:ind w:left="371" w:hanging="182"/>
      </w:pPr>
      <w:r w:rsidRPr="003D59E7">
        <w:sym w:font="Wingdings" w:char="0084"/>
      </w:r>
      <w:r w:rsidRPr="003D59E7">
        <w:t>業務風險高時不宜採用財務槓桿</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4</w:t>
      </w:r>
      <w:r w:rsidRPr="00C4188A">
        <w:rPr>
          <w:rFonts w:eastAsia="新細明體"/>
        </w:rPr>
        <w:t>】</w:t>
      </w:r>
      <w:r w:rsidRPr="00C4188A">
        <w:rPr>
          <w:rFonts w:eastAsia="新細明體" w:hint="eastAsia"/>
        </w:rPr>
        <w:t>1</w:t>
      </w:r>
      <w:r w:rsidR="00D16F1E">
        <w:rPr>
          <w:rFonts w:eastAsia="新細明體"/>
        </w:rPr>
        <w:t>1</w:t>
      </w:r>
      <w:r w:rsidR="00AE238D">
        <w:rPr>
          <w:rFonts w:eastAsia="新細明體"/>
        </w:rPr>
        <w:t>5</w:t>
      </w:r>
      <w:r w:rsidRPr="00C4188A">
        <w:rPr>
          <w:rFonts w:eastAsia="新細明體"/>
        </w:rPr>
        <w:t>.</w:t>
      </w:r>
      <w:r w:rsidRPr="00C4188A">
        <w:rPr>
          <w:rFonts w:eastAsia="新細明體"/>
        </w:rPr>
        <w:t>取得技術的各種來源中，</w:t>
      </w:r>
      <w:r w:rsidRPr="00C4188A">
        <w:rPr>
          <w:rFonts w:eastAsia="新細明體"/>
          <w:color w:val="000000"/>
          <w:szCs w:val="24"/>
        </w:rPr>
        <w:t>最快</w:t>
      </w:r>
      <w:r w:rsidRPr="00C4188A">
        <w:rPr>
          <w:rFonts w:eastAsia="新細明體"/>
        </w:rPr>
        <w:t>的方式為</w:t>
      </w:r>
      <w:r>
        <w:rPr>
          <w:rFonts w:eastAsia="新細明體" w:hint="eastAsia"/>
        </w:rPr>
        <w:t>：</w:t>
      </w:r>
    </w:p>
    <w:p w:rsidR="00CF4D22" w:rsidRPr="003D59E7" w:rsidRDefault="00CF4D22" w:rsidP="00D573A5">
      <w:pPr>
        <w:pStyle w:val="1"/>
        <w:ind w:left="371" w:hanging="182"/>
      </w:pPr>
      <w:r w:rsidRPr="003D59E7">
        <w:sym w:font="Wingdings" w:char="0081"/>
      </w:r>
      <w:r w:rsidRPr="003D59E7">
        <w:t>自主研究</w:t>
      </w:r>
      <w:r>
        <w:rPr>
          <w:rFonts w:hint="eastAsia"/>
        </w:rPr>
        <w:tab/>
      </w:r>
      <w:r>
        <w:rPr>
          <w:rFonts w:hint="eastAsia"/>
        </w:rPr>
        <w:tab/>
      </w:r>
      <w:r w:rsidRPr="003D59E7">
        <w:sym w:font="Wingdings" w:char="0082"/>
      </w:r>
      <w:r w:rsidRPr="003D59E7">
        <w:t>委託研究</w:t>
      </w:r>
    </w:p>
    <w:p w:rsidR="00CF4D22" w:rsidRPr="003D59E7" w:rsidRDefault="00CF4D22" w:rsidP="00D573A5">
      <w:pPr>
        <w:pStyle w:val="1"/>
        <w:ind w:left="371" w:hanging="182"/>
      </w:pPr>
      <w:r w:rsidRPr="003D59E7">
        <w:sym w:font="Wingdings" w:char="0083"/>
      </w:r>
      <w:r w:rsidRPr="003D59E7">
        <w:t>合作研究</w:t>
      </w:r>
      <w:r>
        <w:rPr>
          <w:rFonts w:hint="eastAsia"/>
        </w:rPr>
        <w:tab/>
      </w:r>
      <w:r>
        <w:rPr>
          <w:rFonts w:hint="eastAsia"/>
        </w:rPr>
        <w:tab/>
      </w:r>
      <w:r w:rsidRPr="003D59E7">
        <w:sym w:font="Wingdings" w:char="0084"/>
      </w:r>
      <w:r w:rsidRPr="003D59E7">
        <w:t>購買技術專利</w:t>
      </w:r>
    </w:p>
    <w:p w:rsidR="00CF4D22" w:rsidRPr="00984209"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984209">
        <w:rPr>
          <w:rFonts w:eastAsia="新細明體" w:hint="eastAsia"/>
        </w:rPr>
        <w:t>【</w:t>
      </w:r>
      <w:r w:rsidRPr="00984209">
        <w:rPr>
          <w:rFonts w:eastAsia="新細明體" w:hint="eastAsia"/>
        </w:rPr>
        <w:t>1</w:t>
      </w:r>
      <w:r w:rsidRPr="00984209">
        <w:rPr>
          <w:rFonts w:eastAsia="新細明體" w:hint="eastAsia"/>
        </w:rPr>
        <w:t>】</w:t>
      </w:r>
      <w:r w:rsidR="00D16F1E">
        <w:rPr>
          <w:rFonts w:eastAsia="新細明體" w:hint="eastAsia"/>
        </w:rPr>
        <w:t>1</w:t>
      </w:r>
      <w:r>
        <w:rPr>
          <w:rFonts w:eastAsia="新細明體" w:hint="eastAsia"/>
        </w:rPr>
        <w:t>1</w:t>
      </w:r>
      <w:r w:rsidR="00AE238D">
        <w:rPr>
          <w:rFonts w:eastAsia="新細明體"/>
        </w:rPr>
        <w:t>6</w:t>
      </w:r>
      <w:r w:rsidRPr="00984209">
        <w:rPr>
          <w:rFonts w:eastAsia="新細明體"/>
        </w:rPr>
        <w:t>.</w:t>
      </w:r>
      <w:r w:rsidRPr="00984209">
        <w:rPr>
          <w:rFonts w:eastAsia="新細明體" w:hint="eastAsia"/>
        </w:rPr>
        <w:t xml:space="preserve"> SWOT</w:t>
      </w:r>
      <w:r w:rsidRPr="00984209">
        <w:rPr>
          <w:rFonts w:eastAsia="新細明體" w:hint="eastAsia"/>
        </w:rPr>
        <w:t>分析中的</w:t>
      </w:r>
      <w:r w:rsidRPr="00984209">
        <w:rPr>
          <w:rFonts w:eastAsia="新細明體" w:hint="eastAsia"/>
        </w:rPr>
        <w:t>O</w:t>
      </w:r>
      <w:r>
        <w:rPr>
          <w:rFonts w:eastAsia="新細明體" w:hint="eastAsia"/>
        </w:rPr>
        <w:t>（</w:t>
      </w:r>
      <w:r w:rsidRPr="00984209">
        <w:rPr>
          <w:rFonts w:eastAsia="新細明體" w:hint="eastAsia"/>
        </w:rPr>
        <w:t>機會</w:t>
      </w:r>
      <w:r>
        <w:rPr>
          <w:rFonts w:eastAsia="新細明體" w:hint="eastAsia"/>
        </w:rPr>
        <w:t>）</w:t>
      </w:r>
      <w:r w:rsidRPr="00984209">
        <w:rPr>
          <w:rFonts w:eastAsia="新細明體" w:hint="eastAsia"/>
        </w:rPr>
        <w:t>和</w:t>
      </w:r>
      <w:r w:rsidRPr="00984209">
        <w:rPr>
          <w:rFonts w:eastAsia="新細明體" w:hint="eastAsia"/>
        </w:rPr>
        <w:t>T</w:t>
      </w:r>
      <w:r>
        <w:rPr>
          <w:rFonts w:eastAsia="新細明體" w:hint="eastAsia"/>
        </w:rPr>
        <w:t>（</w:t>
      </w:r>
      <w:r w:rsidRPr="00984209">
        <w:rPr>
          <w:rFonts w:eastAsia="新細明體" w:hint="eastAsia"/>
        </w:rPr>
        <w:t>威脅</w:t>
      </w:r>
      <w:r>
        <w:rPr>
          <w:rFonts w:eastAsia="新細明體" w:hint="eastAsia"/>
        </w:rPr>
        <w:t>）</w:t>
      </w:r>
      <w:r w:rsidRPr="00984209">
        <w:rPr>
          <w:rFonts w:eastAsia="新細明體" w:hint="eastAsia"/>
        </w:rPr>
        <w:t>是指：</w:t>
      </w:r>
    </w:p>
    <w:p w:rsidR="00CF4D22" w:rsidRPr="00984209" w:rsidRDefault="00CF4D22" w:rsidP="00D573A5">
      <w:pPr>
        <w:pStyle w:val="1"/>
        <w:ind w:left="371" w:hanging="182"/>
      </w:pPr>
      <w:r w:rsidRPr="00984209">
        <w:sym w:font="Wingdings" w:char="0081"/>
      </w:r>
      <w:r w:rsidRPr="00984209">
        <w:rPr>
          <w:rFonts w:hint="eastAsia"/>
        </w:rPr>
        <w:t>企業所處的外在環境</w:t>
      </w:r>
    </w:p>
    <w:p w:rsidR="00CF4D22" w:rsidRPr="00984209" w:rsidRDefault="00CF4D22" w:rsidP="00D573A5">
      <w:pPr>
        <w:pStyle w:val="1"/>
        <w:ind w:left="371" w:hanging="182"/>
      </w:pPr>
      <w:r w:rsidRPr="00984209">
        <w:sym w:font="Wingdings" w:char="0082"/>
      </w:r>
      <w:r w:rsidRPr="00984209">
        <w:rPr>
          <w:rFonts w:hint="eastAsia"/>
        </w:rPr>
        <w:t>企業本身的條件</w:t>
      </w:r>
    </w:p>
    <w:p w:rsidR="00CF4D22" w:rsidRPr="00984209" w:rsidRDefault="00CF4D22" w:rsidP="00D573A5">
      <w:pPr>
        <w:pStyle w:val="1"/>
        <w:ind w:left="371" w:hanging="182"/>
      </w:pPr>
      <w:r w:rsidRPr="00984209">
        <w:sym w:font="Wingdings" w:char="0083"/>
      </w:r>
      <w:r w:rsidRPr="00984209">
        <w:rPr>
          <w:rFonts w:hint="eastAsia"/>
        </w:rPr>
        <w:t>企業的策略目標</w:t>
      </w:r>
    </w:p>
    <w:p w:rsidR="00CF4D22" w:rsidRPr="00984209" w:rsidRDefault="00CF4D22" w:rsidP="00D573A5">
      <w:pPr>
        <w:pStyle w:val="1"/>
        <w:ind w:left="371" w:hanging="182"/>
      </w:pPr>
      <w:r w:rsidRPr="00984209">
        <w:sym w:font="Wingdings" w:char="0084"/>
      </w:r>
      <w:r w:rsidRPr="00984209">
        <w:rPr>
          <w:rFonts w:hint="eastAsia"/>
        </w:rPr>
        <w:t>企業的長程願景</w:t>
      </w:r>
    </w:p>
    <w:p w:rsidR="00CF4D22" w:rsidRPr="00984209"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984209">
        <w:rPr>
          <w:rFonts w:eastAsia="新細明體" w:hint="eastAsia"/>
        </w:rPr>
        <w:t>【</w:t>
      </w:r>
      <w:r w:rsidRPr="00984209">
        <w:rPr>
          <w:rFonts w:eastAsia="新細明體" w:hint="eastAsia"/>
        </w:rPr>
        <w:t>2</w:t>
      </w:r>
      <w:r w:rsidRPr="00984209">
        <w:rPr>
          <w:rFonts w:eastAsia="新細明體" w:hint="eastAsia"/>
        </w:rPr>
        <w:t>】</w:t>
      </w:r>
      <w:r w:rsidR="00D16F1E">
        <w:rPr>
          <w:rFonts w:eastAsia="新細明體" w:hint="eastAsia"/>
        </w:rPr>
        <w:t>1</w:t>
      </w:r>
      <w:r>
        <w:rPr>
          <w:rFonts w:eastAsia="新細明體" w:hint="eastAsia"/>
        </w:rPr>
        <w:t>1</w:t>
      </w:r>
      <w:r w:rsidR="00AE238D">
        <w:rPr>
          <w:rFonts w:eastAsia="新細明體"/>
        </w:rPr>
        <w:t>7</w:t>
      </w:r>
      <w:r w:rsidRPr="00984209">
        <w:rPr>
          <w:rFonts w:eastAsia="新細明體"/>
        </w:rPr>
        <w:t>.</w:t>
      </w:r>
      <w:r w:rsidRPr="00984209">
        <w:rPr>
          <w:rFonts w:eastAsia="新細明體" w:hint="eastAsia"/>
        </w:rPr>
        <w:t>波特教授</w:t>
      </w:r>
      <w:r w:rsidRPr="00984209">
        <w:rPr>
          <w:rFonts w:eastAsia="新細明體" w:hint="eastAsia"/>
        </w:rPr>
        <w:t>(Michael Porter)</w:t>
      </w:r>
      <w:r w:rsidRPr="00984209">
        <w:rPr>
          <w:rFonts w:eastAsia="新細明體" w:hint="eastAsia"/>
        </w:rPr>
        <w:t>所提出的三個一般化策略不包含下列何者？</w:t>
      </w:r>
    </w:p>
    <w:p w:rsidR="00CF4D22" w:rsidRPr="00984209" w:rsidRDefault="00CF4D22" w:rsidP="00D573A5">
      <w:pPr>
        <w:pStyle w:val="1"/>
        <w:ind w:left="371" w:hanging="182"/>
      </w:pPr>
      <w:r w:rsidRPr="00984209">
        <w:sym w:font="Wingdings" w:char="0081"/>
      </w:r>
      <w:r w:rsidRPr="00984209">
        <w:rPr>
          <w:rFonts w:hint="eastAsia"/>
        </w:rPr>
        <w:t>成本領導策略</w:t>
      </w:r>
      <w:r>
        <w:rPr>
          <w:rFonts w:hint="eastAsia"/>
        </w:rPr>
        <w:tab/>
      </w:r>
      <w:r>
        <w:rPr>
          <w:rFonts w:hint="eastAsia"/>
        </w:rPr>
        <w:tab/>
      </w:r>
      <w:r w:rsidRPr="00984209">
        <w:sym w:font="Wingdings" w:char="0082"/>
      </w:r>
      <w:r w:rsidRPr="00984209">
        <w:rPr>
          <w:rFonts w:hint="eastAsia"/>
        </w:rPr>
        <w:t>多角化策略</w:t>
      </w:r>
    </w:p>
    <w:p w:rsidR="00CF4D22" w:rsidRPr="00984209" w:rsidRDefault="00CF4D22" w:rsidP="00D573A5">
      <w:pPr>
        <w:pStyle w:val="1"/>
        <w:ind w:left="371" w:hanging="182"/>
      </w:pPr>
      <w:r w:rsidRPr="00984209">
        <w:sym w:font="Wingdings" w:char="0083"/>
      </w:r>
      <w:r w:rsidRPr="00984209">
        <w:rPr>
          <w:rFonts w:hint="eastAsia"/>
        </w:rPr>
        <w:t>差異化策略</w:t>
      </w:r>
      <w:r>
        <w:rPr>
          <w:rFonts w:hint="eastAsia"/>
        </w:rPr>
        <w:tab/>
      </w:r>
      <w:r>
        <w:rPr>
          <w:rFonts w:hint="eastAsia"/>
        </w:rPr>
        <w:tab/>
      </w:r>
      <w:r w:rsidRPr="00984209">
        <w:sym w:font="Wingdings" w:char="0084"/>
      </w:r>
      <w:r w:rsidRPr="00984209">
        <w:rPr>
          <w:rFonts w:hint="eastAsia"/>
        </w:rPr>
        <w:t>集中</w:t>
      </w:r>
      <w:r>
        <w:rPr>
          <w:rFonts w:hint="eastAsia"/>
        </w:rPr>
        <w:t>（</w:t>
      </w:r>
      <w:r w:rsidRPr="00984209">
        <w:rPr>
          <w:rFonts w:hint="eastAsia"/>
        </w:rPr>
        <w:t>或專注</w:t>
      </w:r>
      <w:r>
        <w:rPr>
          <w:rFonts w:hint="eastAsia"/>
        </w:rPr>
        <w:t>）</w:t>
      </w:r>
      <w:r w:rsidRPr="00984209">
        <w:rPr>
          <w:rFonts w:hint="eastAsia"/>
        </w:rPr>
        <w:t>策略</w:t>
      </w:r>
    </w:p>
    <w:p w:rsidR="00CF4D22" w:rsidRPr="00FC7C87"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FC7C87">
        <w:rPr>
          <w:rFonts w:eastAsia="新細明體" w:hint="eastAsia"/>
        </w:rPr>
        <w:t>【</w:t>
      </w:r>
      <w:r w:rsidRPr="00FC7C87">
        <w:rPr>
          <w:rFonts w:eastAsia="新細明體" w:hint="eastAsia"/>
        </w:rPr>
        <w:t>4</w:t>
      </w:r>
      <w:r w:rsidRPr="00FC7C87">
        <w:rPr>
          <w:rFonts w:eastAsia="新細明體" w:hint="eastAsia"/>
        </w:rPr>
        <w:t>】</w:t>
      </w:r>
      <w:r w:rsidR="00D16F1E">
        <w:rPr>
          <w:rFonts w:eastAsia="新細明體" w:hint="eastAsia"/>
        </w:rPr>
        <w:t>1</w:t>
      </w:r>
      <w:r w:rsidR="00AE238D">
        <w:rPr>
          <w:rFonts w:eastAsia="新細明體"/>
        </w:rPr>
        <w:t>18</w:t>
      </w:r>
      <w:r w:rsidRPr="00FC7C87">
        <w:rPr>
          <w:rFonts w:eastAsia="新細明體"/>
        </w:rPr>
        <w:t>.</w:t>
      </w:r>
      <w:r w:rsidRPr="00FC7C87">
        <w:rPr>
          <w:rFonts w:eastAsia="新細明體" w:hint="eastAsia"/>
        </w:rPr>
        <w:t>職前引導</w:t>
      </w:r>
      <w:r>
        <w:rPr>
          <w:rFonts w:eastAsia="新細明體" w:hint="eastAsia"/>
        </w:rPr>
        <w:t>(</w:t>
      </w:r>
      <w:r w:rsidRPr="00FC7C87">
        <w:rPr>
          <w:rFonts w:eastAsia="新細明體" w:hint="eastAsia"/>
        </w:rPr>
        <w:t>Orientation</w:t>
      </w:r>
      <w:r>
        <w:rPr>
          <w:rFonts w:eastAsia="新細明體" w:hint="eastAsia"/>
        </w:rPr>
        <w:t>)</w:t>
      </w:r>
      <w:r w:rsidRPr="00FC7C87">
        <w:rPr>
          <w:rFonts w:eastAsia="新細明體" w:hint="eastAsia"/>
        </w:rPr>
        <w:t>通常不會包含下列哪一項活動？</w:t>
      </w:r>
    </w:p>
    <w:p w:rsidR="00CF4D22" w:rsidRPr="00FC7C87" w:rsidRDefault="00CF4D22" w:rsidP="00D573A5">
      <w:pPr>
        <w:pStyle w:val="1"/>
        <w:ind w:left="371" w:hanging="182"/>
      </w:pPr>
      <w:r w:rsidRPr="00FC7C87">
        <w:sym w:font="Wingdings" w:char="0081"/>
      </w:r>
      <w:r w:rsidRPr="00FC7C87">
        <w:rPr>
          <w:rFonts w:hint="eastAsia"/>
        </w:rPr>
        <w:t>熟悉未來的工作單位</w:t>
      </w:r>
    </w:p>
    <w:p w:rsidR="00CF4D22" w:rsidRPr="00FC7C87" w:rsidRDefault="00CF4D22" w:rsidP="00D573A5">
      <w:pPr>
        <w:pStyle w:val="1"/>
        <w:ind w:left="371" w:hanging="182"/>
      </w:pPr>
      <w:r w:rsidRPr="00FC7C87">
        <w:sym w:font="Wingdings" w:char="0082"/>
      </w:r>
      <w:r w:rsidRPr="00FC7C87">
        <w:rPr>
          <w:rFonts w:hint="eastAsia"/>
        </w:rPr>
        <w:t>認識未來的工作夥伴</w:t>
      </w:r>
    </w:p>
    <w:p w:rsidR="00CF4D22" w:rsidRPr="00FC7C87" w:rsidRDefault="00CF4D22" w:rsidP="00D573A5">
      <w:pPr>
        <w:pStyle w:val="1"/>
        <w:ind w:left="371" w:hanging="182"/>
      </w:pPr>
      <w:r w:rsidRPr="00FC7C87">
        <w:sym w:font="Wingdings" w:char="0083"/>
      </w:r>
      <w:r w:rsidRPr="00FC7C87">
        <w:rPr>
          <w:rFonts w:hint="eastAsia"/>
        </w:rPr>
        <w:t>瞭解企業內部相關的政策</w:t>
      </w:r>
    </w:p>
    <w:p w:rsidR="00CF4D22" w:rsidRPr="00FC7C87" w:rsidRDefault="00CF4D22" w:rsidP="00D573A5">
      <w:pPr>
        <w:pStyle w:val="1"/>
        <w:ind w:left="371" w:hanging="182"/>
      </w:pPr>
      <w:r w:rsidRPr="00FC7C87">
        <w:sym w:font="Wingdings" w:char="0084"/>
      </w:r>
      <w:r w:rsidRPr="00FC7C87">
        <w:rPr>
          <w:rFonts w:hint="eastAsia"/>
        </w:rPr>
        <w:t>實際操作未來會用到的各項設備</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3</w:t>
      </w:r>
      <w:r w:rsidRPr="00C4188A">
        <w:rPr>
          <w:rFonts w:eastAsia="新細明體"/>
        </w:rPr>
        <w:t>】</w:t>
      </w:r>
      <w:r w:rsidR="00D16F1E">
        <w:rPr>
          <w:rFonts w:eastAsia="新細明體" w:hint="eastAsia"/>
        </w:rPr>
        <w:t>1</w:t>
      </w:r>
      <w:r w:rsidR="00AE238D">
        <w:rPr>
          <w:rFonts w:eastAsia="新細明體"/>
        </w:rPr>
        <w:t>19</w:t>
      </w:r>
      <w:r w:rsidRPr="00C4188A">
        <w:rPr>
          <w:rFonts w:eastAsia="新細明體"/>
        </w:rPr>
        <w:t>.</w:t>
      </w:r>
      <w:r w:rsidRPr="00C4188A">
        <w:rPr>
          <w:rFonts w:eastAsia="新細明體"/>
        </w:rPr>
        <w:t>最能反應人們真實</w:t>
      </w:r>
      <w:r w:rsidRPr="00C4188A">
        <w:rPr>
          <w:rFonts w:eastAsia="新細明體"/>
          <w:color w:val="000000"/>
          <w:szCs w:val="24"/>
        </w:rPr>
        <w:t>想法</w:t>
      </w:r>
      <w:r w:rsidRPr="00C4188A">
        <w:rPr>
          <w:rFonts w:eastAsia="新細明體"/>
        </w:rPr>
        <w:t>和態度的是</w:t>
      </w:r>
      <w:r w:rsidRPr="00C4188A">
        <w:rPr>
          <w:rFonts w:eastAsia="新細明體" w:hint="eastAsia"/>
        </w:rPr>
        <w:t>：</w:t>
      </w:r>
    </w:p>
    <w:p w:rsidR="00CF4D22" w:rsidRDefault="00CF4D22" w:rsidP="00D573A5">
      <w:pPr>
        <w:pStyle w:val="1"/>
        <w:ind w:left="371" w:hanging="182"/>
      </w:pPr>
      <w:r w:rsidRPr="003D59E7">
        <w:sym w:font="Wingdings" w:char="0081"/>
      </w:r>
      <w:r w:rsidRPr="003D59E7">
        <w:t>口語溝通</w:t>
      </w:r>
      <w:r>
        <w:rPr>
          <w:rFonts w:hint="eastAsia"/>
        </w:rPr>
        <w:tab/>
      </w:r>
      <w:r w:rsidRPr="003D59E7">
        <w:sym w:font="Wingdings" w:char="0082"/>
      </w:r>
      <w:r w:rsidRPr="003D59E7">
        <w:t>文字溝通</w:t>
      </w:r>
      <w:r>
        <w:rPr>
          <w:rFonts w:hint="eastAsia"/>
        </w:rPr>
        <w:tab/>
      </w:r>
      <w:r w:rsidRPr="003D59E7">
        <w:sym w:font="Wingdings" w:char="0083"/>
      </w:r>
      <w:r w:rsidRPr="003D59E7">
        <w:t>身體語言</w:t>
      </w:r>
      <w:r>
        <w:rPr>
          <w:rFonts w:hint="eastAsia"/>
        </w:rPr>
        <w:tab/>
      </w:r>
      <w:r w:rsidRPr="003D59E7">
        <w:sym w:font="Wingdings" w:char="0084"/>
      </w:r>
      <w:r w:rsidRPr="003D59E7">
        <w:t>電子郵件</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2</w:t>
      </w:r>
      <w:r w:rsidRPr="00C4188A">
        <w:rPr>
          <w:rFonts w:eastAsia="新細明體"/>
        </w:rPr>
        <w:t>】</w:t>
      </w:r>
      <w:r w:rsidR="00D16F1E">
        <w:rPr>
          <w:rFonts w:eastAsia="新細明體" w:hint="eastAsia"/>
        </w:rPr>
        <w:t>1</w:t>
      </w:r>
      <w:r w:rsidRPr="00C4188A">
        <w:rPr>
          <w:rFonts w:eastAsia="新細明體" w:hint="eastAsia"/>
        </w:rPr>
        <w:t>2</w:t>
      </w:r>
      <w:r w:rsidR="00AE238D">
        <w:rPr>
          <w:rFonts w:eastAsia="新細明體"/>
        </w:rPr>
        <w:t>0</w:t>
      </w:r>
      <w:r w:rsidRPr="00C4188A">
        <w:rPr>
          <w:rFonts w:eastAsia="新細明體"/>
        </w:rPr>
        <w:t>.</w:t>
      </w:r>
      <w:r w:rsidRPr="00C4188A">
        <w:rPr>
          <w:rFonts w:eastAsia="新細明體"/>
        </w:rPr>
        <w:t>一個組織的識別</w:t>
      </w:r>
      <w:r w:rsidRPr="00C4188A">
        <w:rPr>
          <w:rFonts w:eastAsia="新細明體"/>
          <w:color w:val="000000"/>
          <w:szCs w:val="24"/>
        </w:rPr>
        <w:t>系統</w:t>
      </w:r>
      <w:r w:rsidRPr="00C4188A">
        <w:rPr>
          <w:rFonts w:eastAsia="新細明體"/>
        </w:rPr>
        <w:t>是屬於企業文化的內涵中哪一個層級</w:t>
      </w:r>
      <w:r w:rsidRPr="00C4188A">
        <w:rPr>
          <w:rFonts w:eastAsia="新細明體" w:hint="eastAsia"/>
        </w:rPr>
        <w:t>？</w:t>
      </w:r>
    </w:p>
    <w:p w:rsidR="00CF4D22" w:rsidRPr="003D59E7" w:rsidRDefault="00CF4D22" w:rsidP="00D573A5">
      <w:pPr>
        <w:pStyle w:val="1"/>
        <w:ind w:left="371" w:hanging="182"/>
      </w:pPr>
      <w:r w:rsidRPr="003D59E7">
        <w:sym w:font="Wingdings" w:char="0081"/>
      </w:r>
      <w:r w:rsidRPr="003D59E7">
        <w:t>價值觀</w:t>
      </w:r>
      <w:r>
        <w:rPr>
          <w:rFonts w:hint="eastAsia"/>
        </w:rPr>
        <w:tab/>
      </w:r>
      <w:r w:rsidRPr="003D59E7">
        <w:sym w:font="Wingdings" w:char="0082"/>
      </w:r>
      <w:r w:rsidRPr="003D59E7">
        <w:t>人為表徵</w:t>
      </w:r>
      <w:r>
        <w:rPr>
          <w:rFonts w:hint="eastAsia"/>
        </w:rPr>
        <w:tab/>
      </w:r>
      <w:r w:rsidRPr="003D59E7">
        <w:sym w:font="Wingdings" w:char="0083"/>
      </w:r>
      <w:r w:rsidRPr="003D59E7">
        <w:t>基本假設</w:t>
      </w:r>
      <w:r>
        <w:rPr>
          <w:rFonts w:hint="eastAsia"/>
        </w:rPr>
        <w:tab/>
      </w:r>
      <w:r w:rsidRPr="003D59E7">
        <w:sym w:font="Wingdings" w:char="0084"/>
      </w:r>
      <w:r w:rsidRPr="003D59E7">
        <w:t>核心精神</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2</w:t>
      </w:r>
      <w:r w:rsidRPr="00C4188A">
        <w:rPr>
          <w:rFonts w:eastAsia="新細明體"/>
        </w:rPr>
        <w:t>】</w:t>
      </w:r>
      <w:r w:rsidR="00D16F1E">
        <w:rPr>
          <w:rFonts w:eastAsia="新細明體" w:hint="eastAsia"/>
        </w:rPr>
        <w:t>1</w:t>
      </w:r>
      <w:r w:rsidRPr="00C4188A">
        <w:rPr>
          <w:rFonts w:eastAsia="新細明體" w:hint="eastAsia"/>
        </w:rPr>
        <w:t>2</w:t>
      </w:r>
      <w:r w:rsidR="00AE238D">
        <w:rPr>
          <w:rFonts w:eastAsia="新細明體"/>
        </w:rPr>
        <w:t>1.</w:t>
      </w:r>
      <w:r w:rsidRPr="00C4188A">
        <w:rPr>
          <w:rFonts w:eastAsia="新細明體"/>
        </w:rPr>
        <w:t>在技術策略的競爭時機中，前瞻者會</w:t>
      </w:r>
      <w:r w:rsidRPr="00C4188A">
        <w:rPr>
          <w:rFonts w:eastAsia="新細明體" w:hint="eastAsia"/>
        </w:rPr>
        <w:t>：</w:t>
      </w:r>
    </w:p>
    <w:p w:rsidR="00CF4D22" w:rsidRPr="003D59E7" w:rsidRDefault="00CF4D22" w:rsidP="00D573A5">
      <w:pPr>
        <w:pStyle w:val="1"/>
        <w:ind w:left="371" w:hanging="182"/>
      </w:pPr>
      <w:r w:rsidRPr="003D59E7">
        <w:sym w:font="Wingdings" w:char="0081"/>
      </w:r>
      <w:r w:rsidRPr="003D59E7">
        <w:t>在一定的產品範圍內努力、防止他人進入</w:t>
      </w:r>
    </w:p>
    <w:p w:rsidR="00CF4D22" w:rsidRPr="003D59E7" w:rsidRDefault="00CF4D22" w:rsidP="00D573A5">
      <w:pPr>
        <w:pStyle w:val="1"/>
        <w:ind w:left="371" w:hanging="182"/>
      </w:pPr>
      <w:r w:rsidRPr="003D59E7">
        <w:sym w:font="Wingdings" w:char="0082"/>
      </w:r>
      <w:r w:rsidRPr="003D59E7">
        <w:t>追求在技術、產品、市場領先</w:t>
      </w:r>
    </w:p>
    <w:p w:rsidR="00CF4D22" w:rsidRPr="003D59E7" w:rsidRDefault="00CF4D22" w:rsidP="00D573A5">
      <w:pPr>
        <w:pStyle w:val="1"/>
        <w:ind w:left="371" w:hanging="182"/>
      </w:pPr>
      <w:r w:rsidRPr="003D59E7">
        <w:sym w:font="Wingdings" w:char="0083"/>
      </w:r>
      <w:r w:rsidRPr="003D59E7">
        <w:t>採老二主義，模仿修改他人的成功技術</w:t>
      </w:r>
    </w:p>
    <w:p w:rsidR="00CF4D22" w:rsidRPr="003D59E7" w:rsidRDefault="00CF4D22" w:rsidP="00D573A5">
      <w:pPr>
        <w:pStyle w:val="1"/>
        <w:ind w:left="371" w:hanging="182"/>
      </w:pPr>
      <w:r w:rsidRPr="003D59E7">
        <w:sym w:font="Wingdings" w:char="0084"/>
      </w:r>
      <w:r w:rsidRPr="003D59E7">
        <w:t>只有在面臨重大壓力時才會反應</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1</w:t>
      </w:r>
      <w:r w:rsidRPr="00C4188A">
        <w:rPr>
          <w:rFonts w:eastAsia="新細明體"/>
        </w:rPr>
        <w:t>】</w:t>
      </w:r>
      <w:r w:rsidR="00D16F1E">
        <w:rPr>
          <w:rFonts w:eastAsia="新細明體" w:hint="eastAsia"/>
        </w:rPr>
        <w:t>1</w:t>
      </w:r>
      <w:r w:rsidRPr="00C4188A">
        <w:rPr>
          <w:rFonts w:eastAsia="新細明體" w:hint="eastAsia"/>
        </w:rPr>
        <w:t>2</w:t>
      </w:r>
      <w:r w:rsidR="00AE238D">
        <w:rPr>
          <w:rFonts w:eastAsia="新細明體"/>
        </w:rPr>
        <w:t>2</w:t>
      </w:r>
      <w:r w:rsidRPr="00C4188A">
        <w:rPr>
          <w:rFonts w:eastAsia="新細明體"/>
        </w:rPr>
        <w:t>.</w:t>
      </w:r>
      <w:r w:rsidRPr="00C4188A">
        <w:rPr>
          <w:rFonts w:eastAsia="新細明體"/>
        </w:rPr>
        <w:t>在資訊系統開發生命週期過程中，界定系統目標與範圍的工作是屬於</w:t>
      </w:r>
      <w:r w:rsidRPr="00C4188A">
        <w:rPr>
          <w:rFonts w:eastAsia="新細明體" w:hint="eastAsia"/>
        </w:rPr>
        <w:t>哪</w:t>
      </w:r>
      <w:r w:rsidRPr="00C4188A">
        <w:rPr>
          <w:rFonts w:eastAsia="新細明體"/>
        </w:rPr>
        <w:t>一個階段</w:t>
      </w:r>
      <w:r w:rsidRPr="00C4188A">
        <w:rPr>
          <w:rFonts w:eastAsia="新細明體" w:hint="eastAsia"/>
        </w:rPr>
        <w:t>？</w:t>
      </w:r>
    </w:p>
    <w:p w:rsidR="00CF4D22" w:rsidRPr="003D59E7" w:rsidRDefault="00CF4D22" w:rsidP="00D573A5">
      <w:pPr>
        <w:pStyle w:val="1"/>
        <w:ind w:left="371" w:hanging="182"/>
      </w:pPr>
      <w:r w:rsidRPr="003D59E7">
        <w:sym w:font="Wingdings" w:char="0081"/>
      </w:r>
      <w:r w:rsidRPr="003D59E7">
        <w:t>系統規劃</w:t>
      </w:r>
      <w:r>
        <w:rPr>
          <w:rFonts w:hint="eastAsia"/>
        </w:rPr>
        <w:tab/>
      </w:r>
      <w:r>
        <w:rPr>
          <w:rFonts w:hint="eastAsia"/>
        </w:rPr>
        <w:tab/>
      </w:r>
      <w:r w:rsidRPr="003D59E7">
        <w:sym w:font="Wingdings" w:char="0082"/>
      </w:r>
      <w:r w:rsidRPr="003D59E7">
        <w:t>系統分析</w:t>
      </w:r>
    </w:p>
    <w:p w:rsidR="00CF4D22" w:rsidRPr="003D59E7" w:rsidRDefault="00CF4D22" w:rsidP="00D573A5">
      <w:pPr>
        <w:pStyle w:val="1"/>
        <w:ind w:left="371" w:hanging="182"/>
      </w:pPr>
      <w:r w:rsidRPr="003D59E7">
        <w:sym w:font="Wingdings" w:char="0083"/>
      </w:r>
      <w:r w:rsidRPr="003D59E7">
        <w:t>系統設計</w:t>
      </w:r>
      <w:r>
        <w:rPr>
          <w:rFonts w:hint="eastAsia"/>
        </w:rPr>
        <w:tab/>
      </w:r>
      <w:r>
        <w:rPr>
          <w:rFonts w:hint="eastAsia"/>
        </w:rPr>
        <w:tab/>
      </w:r>
      <w:r w:rsidRPr="003D59E7">
        <w:sym w:font="Wingdings" w:char="0084"/>
      </w:r>
      <w:r w:rsidRPr="003D59E7">
        <w:t>系統建置</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3</w:t>
      </w:r>
      <w:r w:rsidRPr="00C4188A">
        <w:rPr>
          <w:rFonts w:eastAsia="新細明體"/>
        </w:rPr>
        <w:t>】</w:t>
      </w:r>
      <w:r w:rsidR="00D16F1E">
        <w:rPr>
          <w:rFonts w:eastAsia="新細明體" w:hint="eastAsia"/>
        </w:rPr>
        <w:t>1</w:t>
      </w:r>
      <w:r w:rsidRPr="00C4188A">
        <w:rPr>
          <w:rFonts w:eastAsia="新細明體" w:hint="eastAsia"/>
        </w:rPr>
        <w:t>2</w:t>
      </w:r>
      <w:r w:rsidR="00AE238D">
        <w:rPr>
          <w:rFonts w:eastAsia="新細明體"/>
        </w:rPr>
        <w:t>3</w:t>
      </w:r>
      <w:r w:rsidRPr="00C4188A">
        <w:rPr>
          <w:rFonts w:eastAsia="新細明體"/>
        </w:rPr>
        <w:t>.</w:t>
      </w:r>
      <w:r w:rsidRPr="00C4188A">
        <w:rPr>
          <w:rFonts w:eastAsia="新細明體"/>
        </w:rPr>
        <w:t>依據美國生產與</w:t>
      </w:r>
      <w:r w:rsidRPr="00C4188A">
        <w:rPr>
          <w:rFonts w:eastAsia="新細明體"/>
          <w:color w:val="000000"/>
          <w:szCs w:val="24"/>
        </w:rPr>
        <w:t>控制</w:t>
      </w:r>
      <w:r w:rsidRPr="00C4188A">
        <w:rPr>
          <w:rFonts w:eastAsia="新細明體"/>
        </w:rPr>
        <w:t>協會</w:t>
      </w:r>
      <w:r w:rsidRPr="00C4188A">
        <w:rPr>
          <w:rFonts w:eastAsia="新細明體"/>
        </w:rPr>
        <w:t>(APICS)</w:t>
      </w:r>
      <w:r w:rsidRPr="00C4188A">
        <w:rPr>
          <w:rFonts w:eastAsia="新細明體"/>
        </w:rPr>
        <w:t>的定義，可以將滿足客戶訂單所需要的資源進行有效整合的資訊應用系統</w:t>
      </w:r>
      <w:r>
        <w:rPr>
          <w:rFonts w:eastAsia="新細明體" w:hint="eastAsia"/>
        </w:rPr>
        <w:t>以提升經營效率</w:t>
      </w:r>
      <w:r w:rsidRPr="00C4188A">
        <w:rPr>
          <w:rFonts w:eastAsia="新細明體"/>
        </w:rPr>
        <w:t>是</w:t>
      </w:r>
      <w:r w:rsidRPr="00C4188A">
        <w:rPr>
          <w:rFonts w:eastAsia="新細明體" w:hint="eastAsia"/>
        </w:rPr>
        <w:t>：</w:t>
      </w:r>
    </w:p>
    <w:p w:rsidR="00CF4D22" w:rsidRPr="003D59E7" w:rsidRDefault="00CF4D22" w:rsidP="00D573A5">
      <w:pPr>
        <w:pStyle w:val="1"/>
        <w:ind w:left="371" w:hanging="182"/>
      </w:pPr>
      <w:r w:rsidRPr="003D59E7">
        <w:sym w:font="Wingdings" w:char="0081"/>
      </w:r>
      <w:r w:rsidRPr="003D59E7">
        <w:t>客戶關係管理</w:t>
      </w:r>
      <w:r w:rsidRPr="003D59E7">
        <w:t>(CRM)</w:t>
      </w:r>
      <w:r>
        <w:rPr>
          <w:rFonts w:hint="eastAsia"/>
        </w:rPr>
        <w:tab/>
      </w:r>
      <w:r>
        <w:rPr>
          <w:rFonts w:hint="eastAsia"/>
        </w:rPr>
        <w:tab/>
      </w:r>
      <w:r w:rsidRPr="003D59E7">
        <w:sym w:font="Wingdings" w:char="0082"/>
      </w:r>
      <w:r w:rsidRPr="003D59E7">
        <w:t>供應鏈管理</w:t>
      </w:r>
      <w:r w:rsidRPr="003D59E7">
        <w:t>(SCM)</w:t>
      </w:r>
    </w:p>
    <w:p w:rsidR="00CF4D22" w:rsidRPr="003D59E7" w:rsidRDefault="00CF4D22" w:rsidP="00D573A5">
      <w:pPr>
        <w:pStyle w:val="1"/>
        <w:ind w:left="371" w:hanging="182"/>
      </w:pPr>
      <w:r w:rsidRPr="003D59E7">
        <w:sym w:font="Wingdings" w:char="0083"/>
      </w:r>
      <w:r w:rsidRPr="003D59E7">
        <w:t>企業資源規劃</w:t>
      </w:r>
      <w:r w:rsidRPr="003D59E7">
        <w:t>(ERP)</w:t>
      </w:r>
      <w:r>
        <w:rPr>
          <w:rFonts w:hint="eastAsia"/>
        </w:rPr>
        <w:tab/>
      </w:r>
      <w:r>
        <w:rPr>
          <w:rFonts w:hint="eastAsia"/>
        </w:rPr>
        <w:tab/>
      </w:r>
      <w:r w:rsidRPr="003D59E7">
        <w:sym w:font="Wingdings" w:char="0084"/>
      </w:r>
      <w:r w:rsidRPr="003D59E7">
        <w:t>商業智慧</w:t>
      </w:r>
      <w:r w:rsidRPr="003D59E7">
        <w:t>(BI)</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lastRenderedPageBreak/>
        <w:t>【</w:t>
      </w:r>
      <w:r w:rsidRPr="00C4188A">
        <w:rPr>
          <w:rFonts w:eastAsia="新細明體"/>
        </w:rPr>
        <w:t>1</w:t>
      </w:r>
      <w:r w:rsidRPr="00C4188A">
        <w:rPr>
          <w:rFonts w:eastAsia="新細明體"/>
        </w:rPr>
        <w:t>】</w:t>
      </w:r>
      <w:r w:rsidR="00D16F1E">
        <w:rPr>
          <w:rFonts w:eastAsia="新細明體" w:hint="eastAsia"/>
        </w:rPr>
        <w:t>1</w:t>
      </w:r>
      <w:r w:rsidRPr="00C4188A">
        <w:rPr>
          <w:rFonts w:eastAsia="新細明體" w:hint="eastAsia"/>
        </w:rPr>
        <w:t>2</w:t>
      </w:r>
      <w:r w:rsidR="00AE238D">
        <w:rPr>
          <w:rFonts w:eastAsia="新細明體"/>
        </w:rPr>
        <w:t>4</w:t>
      </w:r>
      <w:r w:rsidRPr="00C4188A">
        <w:rPr>
          <w:rFonts w:eastAsia="新細明體"/>
        </w:rPr>
        <w:t>.</w:t>
      </w:r>
      <w:r>
        <w:rPr>
          <w:rFonts w:eastAsia="新細明體"/>
        </w:rPr>
        <w:t>描述擔任某特定職務者的工作內容、執行方法、以及相關</w:t>
      </w:r>
      <w:r w:rsidRPr="00C4188A">
        <w:rPr>
          <w:rFonts w:eastAsia="新細明體"/>
        </w:rPr>
        <w:t>工作環境條件的文件為</w:t>
      </w:r>
      <w:r>
        <w:rPr>
          <w:rFonts w:eastAsia="新細明體" w:hint="eastAsia"/>
        </w:rPr>
        <w:t>：</w:t>
      </w:r>
    </w:p>
    <w:p w:rsidR="00CF4D22" w:rsidRPr="003D59E7" w:rsidRDefault="00CF4D22" w:rsidP="00D573A5">
      <w:pPr>
        <w:pStyle w:val="1"/>
        <w:ind w:left="371" w:hanging="182"/>
      </w:pPr>
      <w:r w:rsidRPr="003D59E7">
        <w:sym w:font="Wingdings" w:char="0081"/>
      </w:r>
      <w:r w:rsidRPr="003D59E7">
        <w:t>工作說明書</w:t>
      </w:r>
      <w:r>
        <w:rPr>
          <w:rFonts w:hint="eastAsia"/>
        </w:rPr>
        <w:tab/>
      </w:r>
      <w:r>
        <w:rPr>
          <w:rFonts w:hint="eastAsia"/>
        </w:rPr>
        <w:tab/>
      </w:r>
      <w:r w:rsidRPr="003D59E7">
        <w:sym w:font="Wingdings" w:char="0082"/>
      </w:r>
      <w:r w:rsidRPr="003D59E7">
        <w:t>工作規範</w:t>
      </w:r>
    </w:p>
    <w:p w:rsidR="00CF4D22" w:rsidRPr="003D59E7" w:rsidRDefault="00CF4D22" w:rsidP="00D573A5">
      <w:pPr>
        <w:pStyle w:val="1"/>
        <w:ind w:left="371" w:hanging="182"/>
      </w:pPr>
      <w:r w:rsidRPr="003D59E7">
        <w:sym w:font="Wingdings" w:char="0083"/>
      </w:r>
      <w:r w:rsidRPr="003D59E7">
        <w:t>工作範本</w:t>
      </w:r>
      <w:r>
        <w:rPr>
          <w:rFonts w:hint="eastAsia"/>
        </w:rPr>
        <w:tab/>
      </w:r>
      <w:r>
        <w:rPr>
          <w:rFonts w:hint="eastAsia"/>
        </w:rPr>
        <w:tab/>
      </w:r>
      <w:r w:rsidRPr="003D59E7">
        <w:sym w:font="Wingdings" w:char="0084"/>
      </w:r>
      <w:r w:rsidRPr="003D59E7">
        <w:t>工作指南</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2</w:t>
      </w:r>
      <w:r w:rsidRPr="00C4188A">
        <w:rPr>
          <w:rFonts w:eastAsia="新細明體"/>
        </w:rPr>
        <w:t>】</w:t>
      </w:r>
      <w:r w:rsidR="00D16F1E">
        <w:rPr>
          <w:rFonts w:eastAsia="新細明體" w:hint="eastAsia"/>
        </w:rPr>
        <w:t>1</w:t>
      </w:r>
      <w:r w:rsidRPr="00C4188A">
        <w:rPr>
          <w:rFonts w:eastAsia="新細明體" w:hint="eastAsia"/>
        </w:rPr>
        <w:t>2</w:t>
      </w:r>
      <w:r w:rsidR="00AE238D">
        <w:rPr>
          <w:rFonts w:eastAsia="新細明體"/>
        </w:rPr>
        <w:t>5</w:t>
      </w:r>
      <w:r w:rsidRPr="00C4188A">
        <w:rPr>
          <w:rFonts w:eastAsia="新細明體"/>
        </w:rPr>
        <w:t>.</w:t>
      </w:r>
      <w:r w:rsidRPr="00C4188A">
        <w:rPr>
          <w:rFonts w:eastAsia="新細明體"/>
        </w:rPr>
        <w:t>向不特定的多數廠商公告公司對料件的需求，透過競標方式評選合格供應商，這種採購程序稱為</w:t>
      </w:r>
      <w:r w:rsidRPr="00C4188A">
        <w:rPr>
          <w:rFonts w:eastAsia="新細明體" w:hint="eastAsia"/>
        </w:rPr>
        <w:t>：</w:t>
      </w:r>
    </w:p>
    <w:p w:rsidR="00CF4D22" w:rsidRPr="003D59E7" w:rsidRDefault="00CF4D22" w:rsidP="00D573A5">
      <w:pPr>
        <w:pStyle w:val="1"/>
        <w:ind w:left="371" w:hanging="182"/>
      </w:pPr>
      <w:r w:rsidRPr="003D59E7">
        <w:sym w:font="Wingdings" w:char="0081"/>
      </w:r>
      <w:r w:rsidRPr="003D59E7">
        <w:t>拍賣</w:t>
      </w:r>
      <w:r>
        <w:rPr>
          <w:rFonts w:hint="eastAsia"/>
        </w:rPr>
        <w:tab/>
      </w:r>
      <w:r w:rsidRPr="003D59E7">
        <w:sym w:font="Wingdings" w:char="0082"/>
      </w:r>
      <w:r w:rsidRPr="003D59E7">
        <w:t>公開招標</w:t>
      </w:r>
      <w:r>
        <w:rPr>
          <w:rFonts w:hint="eastAsia"/>
        </w:rPr>
        <w:tab/>
      </w:r>
      <w:r w:rsidRPr="003D59E7">
        <w:sym w:font="Wingdings" w:char="0083"/>
      </w:r>
      <w:r w:rsidRPr="003D59E7">
        <w:t>比價</w:t>
      </w:r>
      <w:r>
        <w:rPr>
          <w:rFonts w:hint="eastAsia"/>
        </w:rPr>
        <w:tab/>
      </w:r>
      <w:r w:rsidRPr="003D59E7">
        <w:sym w:font="Wingdings" w:char="0084"/>
      </w:r>
      <w:r w:rsidRPr="003D59E7">
        <w:t>議價</w:t>
      </w:r>
    </w:p>
    <w:p w:rsidR="00CF4D22" w:rsidRPr="00FC7C87"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FC7C87">
        <w:rPr>
          <w:rFonts w:eastAsia="新細明體" w:hint="eastAsia"/>
        </w:rPr>
        <w:t>【</w:t>
      </w:r>
      <w:r w:rsidRPr="00FC7C87">
        <w:rPr>
          <w:rFonts w:eastAsia="新細明體" w:hint="eastAsia"/>
        </w:rPr>
        <w:t>1</w:t>
      </w:r>
      <w:r w:rsidRPr="00FC7C87">
        <w:rPr>
          <w:rFonts w:eastAsia="新細明體" w:hint="eastAsia"/>
        </w:rPr>
        <w:t>】</w:t>
      </w:r>
      <w:r w:rsidR="00D16F1E">
        <w:rPr>
          <w:rFonts w:eastAsia="新細明體" w:hint="eastAsia"/>
        </w:rPr>
        <w:t>1</w:t>
      </w:r>
      <w:r>
        <w:rPr>
          <w:rFonts w:eastAsia="新細明體" w:hint="eastAsia"/>
        </w:rPr>
        <w:t>2</w:t>
      </w:r>
      <w:r w:rsidR="00AE238D">
        <w:rPr>
          <w:rFonts w:eastAsia="新細明體"/>
        </w:rPr>
        <w:t>6</w:t>
      </w:r>
      <w:r w:rsidRPr="00FC7C87">
        <w:rPr>
          <w:rFonts w:eastAsia="新細明體"/>
        </w:rPr>
        <w:t>.</w:t>
      </w:r>
      <w:r w:rsidRPr="00FC7C87">
        <w:rPr>
          <w:rFonts w:eastAsia="新細明體" w:hint="eastAsia"/>
        </w:rPr>
        <w:t>供應鏈管理中的長鞭效應</w:t>
      </w:r>
      <w:r w:rsidRPr="00FC7C87">
        <w:rPr>
          <w:rFonts w:eastAsia="新細明體" w:hint="eastAsia"/>
        </w:rPr>
        <w:t>(Bullwhip Effect)</w:t>
      </w:r>
      <w:r w:rsidRPr="00FC7C87">
        <w:rPr>
          <w:rFonts w:eastAsia="新細明體" w:hint="eastAsia"/>
        </w:rPr>
        <w:t>是</w:t>
      </w:r>
      <w:r>
        <w:rPr>
          <w:rFonts w:eastAsia="新細明體" w:hint="eastAsia"/>
        </w:rPr>
        <w:t>什</w:t>
      </w:r>
      <w:r w:rsidRPr="00FC7C87">
        <w:rPr>
          <w:rFonts w:eastAsia="新細明體" w:hint="eastAsia"/>
        </w:rPr>
        <w:t>麼原因</w:t>
      </w:r>
      <w:r>
        <w:rPr>
          <w:rFonts w:eastAsia="新細明體" w:hint="eastAsia"/>
        </w:rPr>
        <w:t>所</w:t>
      </w:r>
      <w:r w:rsidRPr="00FC7C87">
        <w:rPr>
          <w:rFonts w:eastAsia="新細明體" w:hint="eastAsia"/>
        </w:rPr>
        <w:t>造成的</w:t>
      </w:r>
      <w:r w:rsidRPr="00C4188A">
        <w:rPr>
          <w:rFonts w:eastAsia="新細明體" w:hint="eastAsia"/>
        </w:rPr>
        <w:t>？</w:t>
      </w:r>
    </w:p>
    <w:p w:rsidR="00CF4D22" w:rsidRPr="00FC7C87" w:rsidRDefault="00CF4D22" w:rsidP="00D573A5">
      <w:pPr>
        <w:pStyle w:val="1"/>
        <w:ind w:left="371" w:hanging="182"/>
      </w:pPr>
      <w:r w:rsidRPr="00FC7C87">
        <w:sym w:font="Wingdings" w:char="0081"/>
      </w:r>
      <w:r w:rsidRPr="00FC7C87">
        <w:rPr>
          <w:rFonts w:hint="eastAsia"/>
        </w:rPr>
        <w:t>資訊不一致與不透明</w:t>
      </w:r>
    </w:p>
    <w:p w:rsidR="00CF4D22" w:rsidRPr="00FC7C87" w:rsidRDefault="00CF4D22" w:rsidP="00D573A5">
      <w:pPr>
        <w:pStyle w:val="1"/>
        <w:ind w:left="371" w:hanging="182"/>
      </w:pPr>
      <w:r w:rsidRPr="00FC7C87">
        <w:sym w:font="Wingdings" w:char="0082"/>
      </w:r>
      <w:r w:rsidRPr="00FC7C87">
        <w:rPr>
          <w:rFonts w:hint="eastAsia"/>
        </w:rPr>
        <w:t>生產策略錯誤</w:t>
      </w:r>
    </w:p>
    <w:p w:rsidR="00CF4D22" w:rsidRPr="00FC7C87" w:rsidRDefault="00CF4D22" w:rsidP="00D573A5">
      <w:pPr>
        <w:pStyle w:val="1"/>
        <w:ind w:left="371" w:hanging="182"/>
      </w:pPr>
      <w:r w:rsidRPr="00FC7C87">
        <w:sym w:font="Wingdings" w:char="0083"/>
      </w:r>
      <w:r w:rsidRPr="00FC7C87">
        <w:rPr>
          <w:rFonts w:hint="eastAsia"/>
        </w:rPr>
        <w:t>夥伴談判失敗</w:t>
      </w:r>
    </w:p>
    <w:p w:rsidR="00CF4D22" w:rsidRPr="00FC7C87" w:rsidRDefault="00CF4D22" w:rsidP="00D573A5">
      <w:pPr>
        <w:pStyle w:val="1"/>
        <w:ind w:left="371" w:hanging="182"/>
      </w:pPr>
      <w:r w:rsidRPr="00FC7C87">
        <w:sym w:font="Wingdings" w:char="0084"/>
      </w:r>
      <w:r w:rsidRPr="00FC7C87">
        <w:rPr>
          <w:rFonts w:hint="eastAsia"/>
        </w:rPr>
        <w:t>策略選擇錯誤</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3</w:t>
      </w:r>
      <w:r w:rsidRPr="00C4188A">
        <w:rPr>
          <w:rFonts w:eastAsia="新細明體"/>
        </w:rPr>
        <w:t>】</w:t>
      </w:r>
      <w:r w:rsidR="00D16F1E">
        <w:rPr>
          <w:rFonts w:eastAsia="新細明體" w:hint="eastAsia"/>
        </w:rPr>
        <w:t>1</w:t>
      </w:r>
      <w:r w:rsidR="00AE238D">
        <w:rPr>
          <w:rFonts w:eastAsia="新細明體"/>
        </w:rPr>
        <w:t>27</w:t>
      </w:r>
      <w:r w:rsidRPr="00C4188A">
        <w:rPr>
          <w:rFonts w:eastAsia="新細明體"/>
        </w:rPr>
        <w:t>.</w:t>
      </w:r>
      <w:r w:rsidRPr="00C4188A">
        <w:rPr>
          <w:rFonts w:eastAsia="新細明體"/>
        </w:rPr>
        <w:t>在企業管理中，效能</w:t>
      </w:r>
      <w:r w:rsidRPr="00C4188A">
        <w:rPr>
          <w:rFonts w:eastAsia="新細明體"/>
        </w:rPr>
        <w:t>(Effectiveness)</w:t>
      </w:r>
      <w:r w:rsidRPr="00C4188A">
        <w:rPr>
          <w:rFonts w:eastAsia="新細明體"/>
        </w:rPr>
        <w:t>的基本概念為</w:t>
      </w:r>
      <w:r>
        <w:rPr>
          <w:rFonts w:eastAsia="新細明體" w:hint="eastAsia"/>
        </w:rPr>
        <w:t>何</w:t>
      </w:r>
      <w:r w:rsidRPr="00C4188A">
        <w:rPr>
          <w:rFonts w:eastAsia="新細明體"/>
        </w:rPr>
        <w:t>？</w:t>
      </w:r>
    </w:p>
    <w:p w:rsidR="00CF4D22" w:rsidRPr="003D59E7" w:rsidRDefault="00CF4D22" w:rsidP="00D573A5">
      <w:pPr>
        <w:pStyle w:val="1"/>
        <w:ind w:left="371" w:hanging="182"/>
      </w:pPr>
      <w:r w:rsidRPr="003D59E7">
        <w:sym w:font="Wingdings" w:char="0081"/>
      </w:r>
      <w:r w:rsidRPr="003D59E7">
        <w:t>減少企業夥伴合</w:t>
      </w:r>
      <w:r>
        <w:rPr>
          <w:rFonts w:hint="eastAsia"/>
        </w:rPr>
        <w:t>作</w:t>
      </w:r>
      <w:r>
        <w:rPr>
          <w:rFonts w:hint="eastAsia"/>
        </w:rPr>
        <w:tab/>
      </w:r>
      <w:r>
        <w:rPr>
          <w:rFonts w:hint="eastAsia"/>
        </w:rPr>
        <w:tab/>
      </w:r>
      <w:r w:rsidRPr="003D59E7">
        <w:sym w:font="Wingdings" w:char="0082"/>
      </w:r>
      <w:r w:rsidRPr="003D59E7">
        <w:t>把事情做對</w:t>
      </w:r>
    </w:p>
    <w:p w:rsidR="00CF4D22" w:rsidRPr="003D59E7" w:rsidRDefault="00CF4D22" w:rsidP="00D573A5">
      <w:pPr>
        <w:pStyle w:val="1"/>
        <w:ind w:left="371" w:hanging="182"/>
      </w:pPr>
      <w:r w:rsidRPr="003D59E7">
        <w:sym w:font="Wingdings" w:char="0083"/>
      </w:r>
      <w:r w:rsidRPr="003D59E7">
        <w:t>作對的事情</w:t>
      </w:r>
      <w:r>
        <w:rPr>
          <w:rFonts w:hint="eastAsia"/>
        </w:rPr>
        <w:tab/>
      </w:r>
      <w:r>
        <w:rPr>
          <w:rFonts w:hint="eastAsia"/>
        </w:rPr>
        <w:tab/>
      </w:r>
      <w:r w:rsidRPr="003D59E7">
        <w:sym w:font="Wingdings" w:char="0084"/>
      </w:r>
      <w:r w:rsidRPr="003D59E7">
        <w:t>降低勞工工資</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1</w:t>
      </w:r>
      <w:r w:rsidRPr="00C4188A">
        <w:rPr>
          <w:rFonts w:eastAsia="新細明體"/>
        </w:rPr>
        <w:t>】</w:t>
      </w:r>
      <w:r w:rsidR="00D16F1E">
        <w:rPr>
          <w:rFonts w:eastAsia="新細明體" w:hint="eastAsia"/>
        </w:rPr>
        <w:t>1</w:t>
      </w:r>
      <w:r w:rsidR="00AE238D">
        <w:rPr>
          <w:rFonts w:eastAsia="新細明體"/>
        </w:rPr>
        <w:t>28</w:t>
      </w:r>
      <w:r w:rsidRPr="00C4188A">
        <w:rPr>
          <w:rFonts w:eastAsia="新細明體"/>
        </w:rPr>
        <w:t>.</w:t>
      </w:r>
      <w:r w:rsidRPr="00C4188A">
        <w:rPr>
          <w:rFonts w:eastAsia="新細明體"/>
          <w:bCs/>
          <w:color w:val="000000"/>
        </w:rPr>
        <w:t>將兩家企業整合成一家企業，合併後原先的兩家企業都不再存在，稱為</w:t>
      </w:r>
      <w:r>
        <w:rPr>
          <w:rFonts w:eastAsia="新細明體" w:hint="eastAsia"/>
          <w:bCs/>
          <w:color w:val="000000"/>
        </w:rPr>
        <w:t>：</w:t>
      </w:r>
    </w:p>
    <w:p w:rsidR="00CF4D22" w:rsidRPr="003D59E7" w:rsidRDefault="00CF4D22" w:rsidP="00D573A5">
      <w:pPr>
        <w:pStyle w:val="1"/>
        <w:ind w:left="371" w:hanging="182"/>
      </w:pPr>
      <w:r w:rsidRPr="003D59E7">
        <w:sym w:font="Wingdings" w:char="0081"/>
      </w:r>
      <w:r w:rsidRPr="003D59E7">
        <w:t>合併</w:t>
      </w:r>
      <w:r>
        <w:rPr>
          <w:rFonts w:hint="eastAsia"/>
        </w:rPr>
        <w:tab/>
      </w:r>
      <w:r w:rsidRPr="003D59E7">
        <w:sym w:font="Wingdings" w:char="0082"/>
      </w:r>
      <w:r w:rsidRPr="003D59E7">
        <w:t>收購</w:t>
      </w:r>
      <w:r>
        <w:rPr>
          <w:rFonts w:hint="eastAsia"/>
        </w:rPr>
        <w:tab/>
      </w:r>
      <w:r w:rsidRPr="003D59E7">
        <w:sym w:font="Wingdings" w:char="0083"/>
      </w:r>
      <w:r w:rsidRPr="003D59E7">
        <w:t>合夥</w:t>
      </w:r>
      <w:r>
        <w:rPr>
          <w:rFonts w:hint="eastAsia"/>
        </w:rPr>
        <w:tab/>
      </w:r>
      <w:r w:rsidRPr="003D59E7">
        <w:sym w:font="Wingdings" w:char="0084"/>
      </w:r>
      <w:r w:rsidRPr="003D59E7">
        <w:t>合作</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1</w:t>
      </w:r>
      <w:r w:rsidRPr="00C4188A">
        <w:rPr>
          <w:rFonts w:eastAsia="新細明體"/>
        </w:rPr>
        <w:t>】</w:t>
      </w:r>
      <w:r w:rsidR="00D16F1E">
        <w:rPr>
          <w:rFonts w:eastAsia="新細明體" w:hint="eastAsia"/>
        </w:rPr>
        <w:t>1</w:t>
      </w:r>
      <w:r w:rsidR="00AE238D">
        <w:rPr>
          <w:rFonts w:eastAsia="新細明體"/>
        </w:rPr>
        <w:t>29</w:t>
      </w:r>
      <w:r w:rsidRPr="00C4188A">
        <w:rPr>
          <w:rFonts w:eastAsia="新細明體"/>
        </w:rPr>
        <w:t>.</w:t>
      </w:r>
      <w:r w:rsidRPr="00C4188A">
        <w:rPr>
          <w:rFonts w:eastAsia="新細明體"/>
          <w:bCs/>
          <w:color w:val="000000"/>
        </w:rPr>
        <w:t>聯想電腦將</w:t>
      </w:r>
      <w:r w:rsidRPr="00C4188A">
        <w:rPr>
          <w:rFonts w:eastAsia="新細明體"/>
          <w:bCs/>
          <w:color w:val="000000"/>
        </w:rPr>
        <w:t>IBM</w:t>
      </w:r>
      <w:r w:rsidRPr="00C4188A">
        <w:rPr>
          <w:rFonts w:eastAsia="新細明體"/>
          <w:bCs/>
          <w:color w:val="000000"/>
        </w:rPr>
        <w:t>的電腦部門收購，此概念稱之為</w:t>
      </w:r>
      <w:r>
        <w:rPr>
          <w:rFonts w:eastAsia="新細明體" w:hint="eastAsia"/>
          <w:bCs/>
          <w:color w:val="000000"/>
        </w:rPr>
        <w:t>何</w:t>
      </w:r>
      <w:r w:rsidRPr="00C4188A">
        <w:rPr>
          <w:rFonts w:eastAsia="新細明體"/>
          <w:bCs/>
          <w:color w:val="000000"/>
        </w:rPr>
        <w:t>？</w:t>
      </w:r>
    </w:p>
    <w:p w:rsidR="00CF4D22" w:rsidRPr="003D59E7" w:rsidRDefault="00CF4D22" w:rsidP="00D573A5">
      <w:pPr>
        <w:pStyle w:val="1"/>
        <w:ind w:left="371" w:hanging="182"/>
      </w:pPr>
      <w:r w:rsidRPr="003D59E7">
        <w:sym w:font="Wingdings" w:char="0081"/>
      </w:r>
      <w:r w:rsidRPr="003D59E7">
        <w:t>水平購併</w:t>
      </w:r>
      <w:r>
        <w:rPr>
          <w:rFonts w:hint="eastAsia"/>
        </w:rPr>
        <w:tab/>
      </w:r>
      <w:r>
        <w:rPr>
          <w:rFonts w:hint="eastAsia"/>
        </w:rPr>
        <w:tab/>
      </w:r>
      <w:r w:rsidRPr="003D59E7">
        <w:sym w:font="Wingdings" w:char="0082"/>
      </w:r>
      <w:r w:rsidRPr="003D59E7">
        <w:t>垂直購併</w:t>
      </w:r>
    </w:p>
    <w:p w:rsidR="00CF4D22" w:rsidRPr="003D59E7" w:rsidRDefault="00CF4D22" w:rsidP="00D573A5">
      <w:pPr>
        <w:pStyle w:val="1"/>
        <w:ind w:left="371" w:hanging="182"/>
      </w:pPr>
      <w:r w:rsidRPr="003D59E7">
        <w:sym w:font="Wingdings" w:char="0083"/>
      </w:r>
      <w:r w:rsidRPr="003D59E7">
        <w:t>供應商購併</w:t>
      </w:r>
      <w:r>
        <w:rPr>
          <w:rFonts w:hint="eastAsia"/>
        </w:rPr>
        <w:tab/>
      </w:r>
      <w:r>
        <w:rPr>
          <w:rFonts w:hint="eastAsia"/>
        </w:rPr>
        <w:tab/>
      </w:r>
      <w:r w:rsidRPr="003D59E7">
        <w:sym w:font="Wingdings" w:char="0084"/>
      </w:r>
      <w:r w:rsidRPr="003D59E7">
        <w:t>非關聯購併</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color w:val="000000"/>
          <w:szCs w:val="24"/>
        </w:rPr>
      </w:pPr>
      <w:r w:rsidRPr="00C4188A">
        <w:rPr>
          <w:rFonts w:eastAsia="新細明體"/>
          <w:color w:val="000000"/>
          <w:szCs w:val="24"/>
        </w:rPr>
        <w:t>【</w:t>
      </w:r>
      <w:r w:rsidRPr="00C4188A">
        <w:rPr>
          <w:rFonts w:eastAsia="新細明體"/>
          <w:color w:val="000000"/>
          <w:szCs w:val="24"/>
        </w:rPr>
        <w:t>2</w:t>
      </w:r>
      <w:r w:rsidRPr="00C4188A">
        <w:rPr>
          <w:rFonts w:eastAsia="新細明體"/>
          <w:color w:val="000000"/>
          <w:szCs w:val="24"/>
        </w:rPr>
        <w:t>】</w:t>
      </w:r>
      <w:r w:rsidR="00D16F1E">
        <w:rPr>
          <w:rFonts w:eastAsia="新細明體" w:hint="eastAsia"/>
          <w:color w:val="000000"/>
          <w:szCs w:val="24"/>
        </w:rPr>
        <w:t>1</w:t>
      </w:r>
      <w:r w:rsidRPr="00C4188A">
        <w:rPr>
          <w:rFonts w:eastAsia="新細明體" w:hint="eastAsia"/>
          <w:color w:val="000000"/>
          <w:szCs w:val="24"/>
        </w:rPr>
        <w:t>3</w:t>
      </w:r>
      <w:r w:rsidR="00AE238D">
        <w:rPr>
          <w:rFonts w:eastAsia="新細明體"/>
          <w:color w:val="000000"/>
          <w:szCs w:val="24"/>
        </w:rPr>
        <w:t>0</w:t>
      </w:r>
      <w:r w:rsidRPr="00C4188A">
        <w:rPr>
          <w:rFonts w:eastAsia="新細明體"/>
          <w:color w:val="000000"/>
          <w:szCs w:val="24"/>
        </w:rPr>
        <w:t>.</w:t>
      </w:r>
      <w:r w:rsidRPr="00C4188A">
        <w:rPr>
          <w:rFonts w:eastAsia="新細明體"/>
          <w:color w:val="000000"/>
          <w:szCs w:val="24"/>
        </w:rPr>
        <w:t>在企業成長和多角化的策略中，針對現有產品發展新市場的策略為</w:t>
      </w:r>
      <w:r>
        <w:rPr>
          <w:rFonts w:eastAsia="新細明體" w:hint="eastAsia"/>
          <w:bCs/>
          <w:color w:val="000000"/>
        </w:rPr>
        <w:t>何</w:t>
      </w:r>
      <w:r w:rsidRPr="00C4188A">
        <w:rPr>
          <w:rFonts w:eastAsia="新細明體"/>
          <w:color w:val="000000"/>
          <w:szCs w:val="24"/>
        </w:rPr>
        <w:t>？</w:t>
      </w:r>
    </w:p>
    <w:p w:rsidR="00CF4D22" w:rsidRPr="003D59E7" w:rsidRDefault="00CF4D22" w:rsidP="00D573A5">
      <w:pPr>
        <w:pStyle w:val="1"/>
        <w:ind w:left="371" w:hanging="182"/>
      </w:pPr>
      <w:r w:rsidRPr="003D59E7">
        <w:sym w:font="Wingdings" w:char="0081"/>
      </w:r>
      <w:r w:rsidRPr="003D59E7">
        <w:t>市場滲透</w:t>
      </w:r>
      <w:r>
        <w:rPr>
          <w:rFonts w:hint="eastAsia"/>
        </w:rPr>
        <w:tab/>
      </w:r>
      <w:r w:rsidRPr="003D59E7">
        <w:sym w:font="Wingdings" w:char="0082"/>
      </w:r>
      <w:r w:rsidRPr="003D59E7">
        <w:t>市場發展</w:t>
      </w:r>
      <w:r>
        <w:rPr>
          <w:rFonts w:hint="eastAsia"/>
        </w:rPr>
        <w:tab/>
      </w:r>
      <w:r w:rsidRPr="003D59E7">
        <w:sym w:font="Wingdings" w:char="0083"/>
      </w:r>
      <w:r w:rsidRPr="003D59E7">
        <w:t>多角化</w:t>
      </w:r>
      <w:r>
        <w:rPr>
          <w:rFonts w:hint="eastAsia"/>
        </w:rPr>
        <w:tab/>
      </w:r>
      <w:r w:rsidRPr="003D59E7">
        <w:sym w:font="Wingdings" w:char="0084"/>
      </w:r>
      <w:r w:rsidRPr="003D59E7">
        <w:t>產品發展</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2</w:t>
      </w:r>
      <w:r w:rsidRPr="00C4188A">
        <w:rPr>
          <w:rFonts w:eastAsia="新細明體"/>
        </w:rPr>
        <w:t>】</w:t>
      </w:r>
      <w:r w:rsidR="00D16F1E">
        <w:rPr>
          <w:rFonts w:eastAsia="新細明體" w:hint="eastAsia"/>
        </w:rPr>
        <w:t>1</w:t>
      </w:r>
      <w:r w:rsidRPr="00C4188A">
        <w:rPr>
          <w:rFonts w:eastAsia="新細明體" w:hint="eastAsia"/>
        </w:rPr>
        <w:t>3</w:t>
      </w:r>
      <w:r w:rsidR="00AE238D">
        <w:rPr>
          <w:rFonts w:eastAsia="新細明體"/>
        </w:rPr>
        <w:t>1</w:t>
      </w:r>
      <w:r w:rsidRPr="00C4188A">
        <w:rPr>
          <w:rFonts w:eastAsia="新細明體"/>
        </w:rPr>
        <w:t>.</w:t>
      </w:r>
      <w:r w:rsidRPr="00C4188A">
        <w:rPr>
          <w:rFonts w:eastAsia="新細明體"/>
          <w:bCs/>
        </w:rPr>
        <w:t>下列何者不是服務的特性？</w:t>
      </w:r>
    </w:p>
    <w:p w:rsidR="00CF4D22" w:rsidRPr="003D59E7" w:rsidRDefault="00CF4D22" w:rsidP="00D573A5">
      <w:pPr>
        <w:pStyle w:val="1"/>
        <w:ind w:left="371" w:hanging="182"/>
      </w:pPr>
      <w:r w:rsidRPr="003D59E7">
        <w:sym w:font="Wingdings" w:char="0081"/>
      </w:r>
      <w:r w:rsidRPr="003D59E7">
        <w:t>不可儲存性</w:t>
      </w:r>
      <w:r>
        <w:rPr>
          <w:rFonts w:hint="eastAsia"/>
        </w:rPr>
        <w:tab/>
      </w:r>
      <w:r w:rsidRPr="003D59E7">
        <w:sym w:font="Wingdings" w:char="0082"/>
      </w:r>
      <w:r w:rsidRPr="003D59E7">
        <w:t>實體性</w:t>
      </w:r>
      <w:r>
        <w:rPr>
          <w:rFonts w:hint="eastAsia"/>
        </w:rPr>
        <w:tab/>
      </w:r>
      <w:r w:rsidRPr="003D59E7">
        <w:sym w:font="Wingdings" w:char="0083"/>
      </w:r>
      <w:r w:rsidRPr="003D59E7">
        <w:t>易逝性</w:t>
      </w:r>
      <w:r>
        <w:rPr>
          <w:rFonts w:hint="eastAsia"/>
        </w:rPr>
        <w:tab/>
      </w:r>
      <w:r w:rsidRPr="003D59E7">
        <w:sym w:font="Wingdings" w:char="0084"/>
      </w:r>
      <w:r w:rsidRPr="003D59E7">
        <w:t>不可分離性</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color w:val="000000"/>
          <w:szCs w:val="24"/>
        </w:rPr>
      </w:pPr>
      <w:r w:rsidRPr="00C4188A">
        <w:rPr>
          <w:rFonts w:eastAsia="新細明體"/>
          <w:color w:val="000000"/>
          <w:szCs w:val="24"/>
        </w:rPr>
        <w:t>【</w:t>
      </w:r>
      <w:r w:rsidRPr="00C4188A">
        <w:rPr>
          <w:rFonts w:eastAsia="新細明體"/>
          <w:color w:val="000000"/>
          <w:szCs w:val="24"/>
        </w:rPr>
        <w:t>4</w:t>
      </w:r>
      <w:r w:rsidRPr="00C4188A">
        <w:rPr>
          <w:rFonts w:eastAsia="新細明體"/>
          <w:color w:val="000000"/>
          <w:szCs w:val="24"/>
        </w:rPr>
        <w:t>】</w:t>
      </w:r>
      <w:r w:rsidR="00D16F1E">
        <w:rPr>
          <w:rFonts w:eastAsia="新細明體" w:hint="eastAsia"/>
          <w:color w:val="000000"/>
          <w:szCs w:val="24"/>
        </w:rPr>
        <w:t>1</w:t>
      </w:r>
      <w:r w:rsidRPr="00C4188A">
        <w:rPr>
          <w:rFonts w:eastAsia="新細明體" w:hint="eastAsia"/>
          <w:color w:val="000000"/>
          <w:szCs w:val="24"/>
        </w:rPr>
        <w:t>3</w:t>
      </w:r>
      <w:r w:rsidR="00AE238D">
        <w:rPr>
          <w:rFonts w:eastAsia="新細明體"/>
          <w:color w:val="000000"/>
          <w:szCs w:val="24"/>
        </w:rPr>
        <w:t>2</w:t>
      </w:r>
      <w:r w:rsidRPr="00C4188A">
        <w:rPr>
          <w:rFonts w:eastAsia="新細明體"/>
          <w:color w:val="000000"/>
          <w:szCs w:val="24"/>
        </w:rPr>
        <w:t>.“</w:t>
      </w:r>
      <w:r>
        <w:rPr>
          <w:rFonts w:eastAsia="新細明體" w:hint="eastAsia"/>
          <w:color w:val="000000"/>
          <w:szCs w:val="24"/>
        </w:rPr>
        <w:t>依賣方的需求將其產品轉變成現金</w:t>
      </w:r>
      <w:r w:rsidRPr="00C4188A">
        <w:rPr>
          <w:rFonts w:eastAsia="新細明體"/>
          <w:color w:val="000000"/>
          <w:szCs w:val="24"/>
        </w:rPr>
        <w:t>”</w:t>
      </w:r>
      <w:r>
        <w:rPr>
          <w:rFonts w:eastAsia="新細明體"/>
          <w:color w:val="000000"/>
          <w:szCs w:val="24"/>
        </w:rPr>
        <w:t>的</w:t>
      </w:r>
      <w:r>
        <w:rPr>
          <w:rFonts w:eastAsia="新細明體" w:hint="eastAsia"/>
          <w:color w:val="000000"/>
          <w:szCs w:val="24"/>
        </w:rPr>
        <w:t>觀</w:t>
      </w:r>
      <w:r w:rsidRPr="00C4188A">
        <w:rPr>
          <w:rFonts w:eastAsia="新細明體"/>
          <w:color w:val="000000"/>
          <w:szCs w:val="24"/>
        </w:rPr>
        <w:t>念是</w:t>
      </w:r>
      <w:r>
        <w:rPr>
          <w:rFonts w:eastAsia="新細明體" w:hint="eastAsia"/>
          <w:color w:val="000000"/>
          <w:szCs w:val="24"/>
        </w:rPr>
        <w:t>：</w:t>
      </w:r>
    </w:p>
    <w:p w:rsidR="00CF4D22" w:rsidRPr="003D59E7" w:rsidRDefault="00CF4D22" w:rsidP="00D573A5">
      <w:pPr>
        <w:pStyle w:val="1"/>
        <w:ind w:left="371" w:hanging="182"/>
      </w:pPr>
      <w:r w:rsidRPr="003D59E7">
        <w:sym w:font="Wingdings" w:char="0081"/>
      </w:r>
      <w:r w:rsidRPr="003D59E7">
        <w:t>行銷觀念</w:t>
      </w:r>
      <w:r>
        <w:rPr>
          <w:rFonts w:hint="eastAsia"/>
        </w:rPr>
        <w:tab/>
      </w:r>
      <w:r w:rsidRPr="003D59E7">
        <w:sym w:font="Wingdings" w:char="0082"/>
      </w:r>
      <w:r w:rsidRPr="003D59E7">
        <w:t>生產觀念</w:t>
      </w:r>
      <w:r>
        <w:rPr>
          <w:rFonts w:hint="eastAsia"/>
        </w:rPr>
        <w:tab/>
      </w:r>
      <w:r w:rsidRPr="003D59E7">
        <w:sym w:font="Wingdings" w:char="0083"/>
      </w:r>
      <w:r w:rsidRPr="003D59E7">
        <w:t>服務觀念</w:t>
      </w:r>
      <w:r>
        <w:rPr>
          <w:rFonts w:hint="eastAsia"/>
        </w:rPr>
        <w:tab/>
      </w:r>
      <w:r w:rsidRPr="003D59E7">
        <w:sym w:font="Wingdings" w:char="0084"/>
      </w:r>
      <w:r w:rsidRPr="003D59E7">
        <w:t>銷售觀念</w:t>
      </w:r>
    </w:p>
    <w:p w:rsidR="00CF4D22" w:rsidRPr="00FC7C87"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color w:val="000000"/>
          <w:szCs w:val="24"/>
        </w:rPr>
      </w:pPr>
      <w:r w:rsidRPr="00FC7C87">
        <w:rPr>
          <w:rFonts w:eastAsia="新細明體" w:hint="eastAsia"/>
          <w:color w:val="000000"/>
          <w:szCs w:val="24"/>
        </w:rPr>
        <w:t>【</w:t>
      </w:r>
      <w:r w:rsidRPr="00FC7C87">
        <w:rPr>
          <w:rFonts w:eastAsia="新細明體"/>
          <w:color w:val="000000"/>
          <w:szCs w:val="24"/>
        </w:rPr>
        <w:t>1</w:t>
      </w:r>
      <w:r w:rsidRPr="00FC7C87">
        <w:rPr>
          <w:rFonts w:eastAsia="新細明體" w:hint="eastAsia"/>
          <w:color w:val="000000"/>
          <w:szCs w:val="24"/>
        </w:rPr>
        <w:t>】</w:t>
      </w:r>
      <w:r w:rsidR="00D16F1E">
        <w:rPr>
          <w:rFonts w:eastAsia="新細明體" w:hint="eastAsia"/>
          <w:color w:val="000000"/>
          <w:szCs w:val="24"/>
        </w:rPr>
        <w:t>1</w:t>
      </w:r>
      <w:r>
        <w:rPr>
          <w:rFonts w:eastAsia="新細明體" w:hint="eastAsia"/>
          <w:color w:val="000000"/>
          <w:szCs w:val="24"/>
        </w:rPr>
        <w:t>3</w:t>
      </w:r>
      <w:r w:rsidR="00AE238D">
        <w:rPr>
          <w:rFonts w:eastAsia="新細明體"/>
          <w:color w:val="000000"/>
          <w:szCs w:val="24"/>
        </w:rPr>
        <w:t>3</w:t>
      </w:r>
      <w:r>
        <w:rPr>
          <w:rFonts w:eastAsia="新細明體"/>
          <w:color w:val="000000"/>
          <w:szCs w:val="24"/>
        </w:rPr>
        <w:t>.</w:t>
      </w:r>
      <w:r w:rsidRPr="00FC7C87">
        <w:rPr>
          <w:rFonts w:eastAsia="新細明體" w:hint="eastAsia"/>
          <w:color w:val="000000"/>
          <w:szCs w:val="24"/>
        </w:rPr>
        <w:t>企業或事業單位，經由內部成長或是購併進入新的事業領域，稱為何種策略？</w:t>
      </w:r>
    </w:p>
    <w:p w:rsidR="00CF4D22" w:rsidRPr="00FC7C87" w:rsidRDefault="00CF4D22" w:rsidP="00D573A5">
      <w:pPr>
        <w:pStyle w:val="1"/>
        <w:ind w:left="371" w:hanging="182"/>
      </w:pPr>
      <w:r w:rsidRPr="00FC7C87">
        <w:sym w:font="Wingdings" w:char="F081"/>
      </w:r>
      <w:r w:rsidRPr="00FC7C87">
        <w:rPr>
          <w:rFonts w:hint="eastAsia"/>
        </w:rPr>
        <w:t>多角化策略</w:t>
      </w:r>
      <w:r>
        <w:rPr>
          <w:rFonts w:hint="eastAsia"/>
        </w:rPr>
        <w:tab/>
      </w:r>
      <w:r w:rsidRPr="00FC7C87">
        <w:sym w:font="Wingdings" w:char="F082"/>
      </w:r>
      <w:r w:rsidRPr="00FC7C87">
        <w:rPr>
          <w:rFonts w:hint="eastAsia"/>
        </w:rPr>
        <w:t>溢價求售</w:t>
      </w:r>
      <w:r>
        <w:rPr>
          <w:rFonts w:hint="eastAsia"/>
        </w:rPr>
        <w:tab/>
      </w:r>
      <w:r w:rsidRPr="00FC7C87">
        <w:sym w:font="Wingdings" w:char="F083"/>
      </w:r>
      <w:r w:rsidRPr="00FC7C87">
        <w:rPr>
          <w:rFonts w:hint="eastAsia"/>
        </w:rPr>
        <w:t>策略聯盟</w:t>
      </w:r>
      <w:r>
        <w:rPr>
          <w:rFonts w:hint="eastAsia"/>
        </w:rPr>
        <w:tab/>
      </w:r>
      <w:r w:rsidRPr="00FC7C87">
        <w:sym w:font="Wingdings" w:char="F084"/>
      </w:r>
      <w:r w:rsidRPr="00FC7C87">
        <w:rPr>
          <w:rFonts w:hint="eastAsia"/>
        </w:rPr>
        <w:t>垂直整合</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color w:val="000000"/>
          <w:szCs w:val="24"/>
        </w:rPr>
      </w:pPr>
      <w:r w:rsidRPr="00C4188A">
        <w:rPr>
          <w:rFonts w:eastAsia="新細明體"/>
          <w:color w:val="000000"/>
          <w:szCs w:val="24"/>
        </w:rPr>
        <w:t>【</w:t>
      </w:r>
      <w:r w:rsidRPr="00C4188A">
        <w:rPr>
          <w:rFonts w:eastAsia="新細明體"/>
          <w:color w:val="000000"/>
          <w:szCs w:val="24"/>
        </w:rPr>
        <w:t>3</w:t>
      </w:r>
      <w:r w:rsidRPr="00C4188A">
        <w:rPr>
          <w:rFonts w:eastAsia="新細明體"/>
          <w:color w:val="000000"/>
          <w:szCs w:val="24"/>
        </w:rPr>
        <w:t>】</w:t>
      </w:r>
      <w:r w:rsidR="00D16F1E">
        <w:rPr>
          <w:rFonts w:eastAsia="新細明體" w:hint="eastAsia"/>
          <w:color w:val="000000"/>
          <w:szCs w:val="24"/>
        </w:rPr>
        <w:t>1</w:t>
      </w:r>
      <w:r w:rsidRPr="00C4188A">
        <w:rPr>
          <w:rFonts w:eastAsia="新細明體" w:hint="eastAsia"/>
          <w:color w:val="000000"/>
          <w:szCs w:val="24"/>
        </w:rPr>
        <w:t>3</w:t>
      </w:r>
      <w:r w:rsidR="00AE238D">
        <w:rPr>
          <w:rFonts w:eastAsia="新細明體"/>
          <w:color w:val="000000"/>
          <w:szCs w:val="24"/>
        </w:rPr>
        <w:t>4</w:t>
      </w:r>
      <w:r w:rsidRPr="00C4188A">
        <w:rPr>
          <w:rFonts w:eastAsia="新細明體"/>
          <w:color w:val="000000"/>
          <w:szCs w:val="24"/>
        </w:rPr>
        <w:t>.</w:t>
      </w:r>
      <w:r w:rsidRPr="00C4188A">
        <w:rPr>
          <w:rFonts w:eastAsia="新細明體"/>
          <w:color w:val="000000"/>
          <w:szCs w:val="24"/>
        </w:rPr>
        <w:t>對產品訂定一個相對較低的價格，以便能快速地攫取大多數的市場的策略稱為</w:t>
      </w:r>
      <w:r>
        <w:rPr>
          <w:rFonts w:eastAsia="新細明體" w:hint="eastAsia"/>
          <w:color w:val="000000"/>
          <w:szCs w:val="24"/>
        </w:rPr>
        <w:t>：</w:t>
      </w:r>
    </w:p>
    <w:p w:rsidR="00CF4D22" w:rsidRPr="003D59E7" w:rsidRDefault="00CF4D22" w:rsidP="00D573A5">
      <w:pPr>
        <w:pStyle w:val="1"/>
        <w:ind w:left="371" w:hanging="182"/>
      </w:pPr>
      <w:r w:rsidRPr="003D59E7">
        <w:sym w:font="Wingdings" w:char="0081"/>
      </w:r>
      <w:r w:rsidRPr="003D59E7">
        <w:t>競爭者定價</w:t>
      </w:r>
      <w:r>
        <w:rPr>
          <w:rFonts w:hint="eastAsia"/>
        </w:rPr>
        <w:tab/>
      </w:r>
      <w:r w:rsidRPr="003D59E7">
        <w:sym w:font="Wingdings" w:char="0082"/>
      </w:r>
      <w:r w:rsidRPr="003D59E7">
        <w:t>成本定價</w:t>
      </w:r>
      <w:r>
        <w:rPr>
          <w:rFonts w:hint="eastAsia"/>
        </w:rPr>
        <w:tab/>
      </w:r>
      <w:r w:rsidRPr="003D59E7">
        <w:sym w:font="Wingdings" w:char="0083"/>
      </w:r>
      <w:r w:rsidRPr="003D59E7">
        <w:t>滲透定價</w:t>
      </w:r>
      <w:r>
        <w:rPr>
          <w:rFonts w:hint="eastAsia"/>
        </w:rPr>
        <w:tab/>
      </w:r>
      <w:r w:rsidRPr="003D59E7">
        <w:sym w:font="Wingdings" w:char="0084"/>
      </w:r>
      <w:r w:rsidRPr="003D59E7">
        <w:t>刮脂定價</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4</w:t>
      </w:r>
      <w:r w:rsidRPr="00C4188A">
        <w:rPr>
          <w:rFonts w:eastAsia="新細明體"/>
        </w:rPr>
        <w:t>】</w:t>
      </w:r>
      <w:r w:rsidR="00D16F1E">
        <w:rPr>
          <w:rFonts w:eastAsia="新細明體" w:hint="eastAsia"/>
        </w:rPr>
        <w:t>1</w:t>
      </w:r>
      <w:r w:rsidRPr="00C4188A">
        <w:rPr>
          <w:rFonts w:eastAsia="新細明體" w:hint="eastAsia"/>
        </w:rPr>
        <w:t>3</w:t>
      </w:r>
      <w:r w:rsidR="00AE238D">
        <w:rPr>
          <w:rFonts w:eastAsia="新細明體"/>
        </w:rPr>
        <w:t>5</w:t>
      </w:r>
      <w:r w:rsidRPr="00C4188A">
        <w:rPr>
          <w:rFonts w:eastAsia="新細明體"/>
        </w:rPr>
        <w:t>.</w:t>
      </w:r>
      <w:r w:rsidRPr="00C4188A">
        <w:rPr>
          <w:rFonts w:eastAsia="新細明體"/>
          <w:bCs/>
        </w:rPr>
        <w:t>當</w:t>
      </w:r>
      <w:r w:rsidRPr="00C4188A">
        <w:rPr>
          <w:rFonts w:eastAsia="新細明體"/>
          <w:bCs/>
        </w:rPr>
        <w:t>HP</w:t>
      </w:r>
      <w:r w:rsidRPr="00C4188A">
        <w:rPr>
          <w:rFonts w:eastAsia="新細明體"/>
          <w:bCs/>
        </w:rPr>
        <w:t>推出</w:t>
      </w:r>
      <w:r w:rsidRPr="00C4188A">
        <w:rPr>
          <w:rFonts w:eastAsia="新細明體"/>
          <w:color w:val="000000"/>
          <w:szCs w:val="24"/>
        </w:rPr>
        <w:t>新產品</w:t>
      </w:r>
      <w:r w:rsidRPr="00C4188A">
        <w:rPr>
          <w:rFonts w:eastAsia="新細明體"/>
          <w:bCs/>
        </w:rPr>
        <w:t>前</w:t>
      </w:r>
      <w:r>
        <w:rPr>
          <w:rFonts w:eastAsia="新細明體" w:hint="eastAsia"/>
          <w:bCs/>
        </w:rPr>
        <w:t>，</w:t>
      </w:r>
      <w:r w:rsidRPr="00C4188A">
        <w:rPr>
          <w:rFonts w:eastAsia="新細明體"/>
          <w:bCs/>
        </w:rPr>
        <w:t>先針對</w:t>
      </w:r>
      <w:r w:rsidRPr="00C4188A">
        <w:rPr>
          <w:rFonts w:eastAsia="新細明體"/>
          <w:bCs/>
        </w:rPr>
        <w:t>EPSON</w:t>
      </w:r>
      <w:r w:rsidRPr="00C4188A">
        <w:rPr>
          <w:rFonts w:eastAsia="新細明體"/>
          <w:bCs/>
        </w:rPr>
        <w:t>的同型產品進行價格調查，以作為價格基礎之方式</w:t>
      </w:r>
      <w:r>
        <w:rPr>
          <w:rFonts w:eastAsia="新細明體" w:hint="eastAsia"/>
          <w:bCs/>
        </w:rPr>
        <w:t>稱</w:t>
      </w:r>
      <w:r w:rsidRPr="00C4188A">
        <w:rPr>
          <w:rFonts w:eastAsia="新細明體"/>
          <w:bCs/>
        </w:rPr>
        <w:t>為</w:t>
      </w:r>
      <w:r>
        <w:rPr>
          <w:rFonts w:eastAsia="新細明體" w:hint="eastAsia"/>
          <w:bCs/>
        </w:rPr>
        <w:t>：</w:t>
      </w:r>
    </w:p>
    <w:p w:rsidR="00CF4D22" w:rsidRPr="003D59E7" w:rsidRDefault="00CF4D22" w:rsidP="00D573A5">
      <w:pPr>
        <w:pStyle w:val="1"/>
        <w:ind w:left="371" w:hanging="182"/>
      </w:pPr>
      <w:r w:rsidRPr="003D59E7">
        <w:sym w:font="Wingdings" w:char="0081"/>
      </w:r>
      <w:r w:rsidRPr="003D59E7">
        <w:t>成本定價法</w:t>
      </w:r>
      <w:r>
        <w:rPr>
          <w:rFonts w:hint="eastAsia"/>
        </w:rPr>
        <w:tab/>
      </w:r>
      <w:r>
        <w:rPr>
          <w:rFonts w:hint="eastAsia"/>
        </w:rPr>
        <w:tab/>
      </w:r>
      <w:r w:rsidRPr="003D59E7">
        <w:sym w:font="Wingdings" w:char="0082"/>
      </w:r>
      <w:r w:rsidRPr="003D59E7">
        <w:t>加成定價法</w:t>
      </w:r>
    </w:p>
    <w:p w:rsidR="00CF4D22" w:rsidRPr="003D59E7" w:rsidRDefault="00CF4D22" w:rsidP="00D573A5">
      <w:pPr>
        <w:pStyle w:val="1"/>
        <w:ind w:left="371" w:hanging="182"/>
      </w:pPr>
      <w:r w:rsidRPr="003D59E7">
        <w:sym w:font="Wingdings" w:char="0083"/>
      </w:r>
      <w:r w:rsidRPr="003D59E7">
        <w:t>目標定價法</w:t>
      </w:r>
      <w:r>
        <w:rPr>
          <w:rFonts w:hint="eastAsia"/>
        </w:rPr>
        <w:tab/>
      </w:r>
      <w:r>
        <w:rPr>
          <w:rFonts w:hint="eastAsia"/>
        </w:rPr>
        <w:tab/>
      </w:r>
      <w:r w:rsidRPr="003D59E7">
        <w:sym w:font="Wingdings" w:char="0084"/>
      </w:r>
      <w:r w:rsidRPr="003D59E7">
        <w:t>競爭者定價法</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3</w:t>
      </w:r>
      <w:r w:rsidRPr="00C4188A">
        <w:rPr>
          <w:rFonts w:eastAsia="新細明體"/>
        </w:rPr>
        <w:t>】</w:t>
      </w:r>
      <w:r w:rsidR="00D16F1E">
        <w:rPr>
          <w:rFonts w:eastAsia="新細明體" w:hint="eastAsia"/>
        </w:rPr>
        <w:t>1</w:t>
      </w:r>
      <w:r w:rsidRPr="00C4188A">
        <w:rPr>
          <w:rFonts w:eastAsia="新細明體" w:hint="eastAsia"/>
        </w:rPr>
        <w:t>3</w:t>
      </w:r>
      <w:r w:rsidR="00AE238D">
        <w:rPr>
          <w:rFonts w:eastAsia="新細明體"/>
        </w:rPr>
        <w:t>6</w:t>
      </w:r>
      <w:r w:rsidRPr="00C4188A">
        <w:rPr>
          <w:rFonts w:eastAsia="新細明體"/>
        </w:rPr>
        <w:t>.</w:t>
      </w:r>
      <w:r w:rsidRPr="00C4188A">
        <w:rPr>
          <w:rFonts w:eastAsia="新細明體"/>
          <w:bCs/>
        </w:rPr>
        <w:t>下列何者非</w:t>
      </w:r>
      <w:r w:rsidRPr="00C4188A">
        <w:rPr>
          <w:rFonts w:eastAsia="新細明體"/>
          <w:color w:val="000000"/>
          <w:szCs w:val="24"/>
        </w:rPr>
        <w:t>主要</w:t>
      </w:r>
      <w:r w:rsidRPr="00C4188A">
        <w:rPr>
          <w:rFonts w:eastAsia="新細明體"/>
          <w:bCs/>
        </w:rPr>
        <w:t>的財務報表型態？</w:t>
      </w:r>
    </w:p>
    <w:p w:rsidR="00CF4D22" w:rsidRPr="003D59E7" w:rsidRDefault="00CF4D22" w:rsidP="00D573A5">
      <w:pPr>
        <w:pStyle w:val="1"/>
        <w:ind w:left="371" w:hanging="182"/>
      </w:pPr>
      <w:r w:rsidRPr="003D59E7">
        <w:sym w:font="Wingdings" w:char="0081"/>
      </w:r>
      <w:r w:rsidRPr="003D59E7">
        <w:t>資產負債表</w:t>
      </w:r>
      <w:r>
        <w:rPr>
          <w:rFonts w:hint="eastAsia"/>
        </w:rPr>
        <w:tab/>
      </w:r>
      <w:r>
        <w:rPr>
          <w:rFonts w:hint="eastAsia"/>
        </w:rPr>
        <w:tab/>
      </w:r>
      <w:r w:rsidRPr="003D59E7">
        <w:sym w:font="Wingdings" w:char="0082"/>
      </w:r>
      <w:r w:rsidRPr="003D59E7">
        <w:t>損益表</w:t>
      </w:r>
    </w:p>
    <w:p w:rsidR="00CF4D22" w:rsidRPr="003D59E7" w:rsidRDefault="00CF4D22" w:rsidP="00D573A5">
      <w:pPr>
        <w:pStyle w:val="1"/>
        <w:ind w:left="371" w:hanging="182"/>
      </w:pPr>
      <w:r w:rsidRPr="003D59E7">
        <w:sym w:font="Wingdings" w:char="0083"/>
      </w:r>
      <w:r w:rsidRPr="003D59E7">
        <w:t>品牌權益表</w:t>
      </w:r>
      <w:r>
        <w:rPr>
          <w:rFonts w:hint="eastAsia"/>
        </w:rPr>
        <w:tab/>
      </w:r>
      <w:r>
        <w:rPr>
          <w:rFonts w:hint="eastAsia"/>
        </w:rPr>
        <w:tab/>
      </w:r>
      <w:r w:rsidRPr="003D59E7">
        <w:sym w:font="Wingdings" w:char="0084"/>
      </w:r>
      <w:r w:rsidRPr="003D59E7">
        <w:t>現金流量表</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2</w:t>
      </w:r>
      <w:r w:rsidRPr="00C4188A">
        <w:rPr>
          <w:rFonts w:eastAsia="新細明體"/>
        </w:rPr>
        <w:t>】</w:t>
      </w:r>
      <w:r w:rsidR="00D16F1E">
        <w:rPr>
          <w:rFonts w:eastAsia="新細明體" w:hint="eastAsia"/>
        </w:rPr>
        <w:t>1</w:t>
      </w:r>
      <w:r w:rsidR="00AE238D">
        <w:rPr>
          <w:rFonts w:eastAsia="新細明體"/>
        </w:rPr>
        <w:t>37</w:t>
      </w:r>
      <w:r w:rsidRPr="00C4188A">
        <w:rPr>
          <w:rFonts w:eastAsia="新細明體"/>
        </w:rPr>
        <w:t>.</w:t>
      </w:r>
      <w:r w:rsidRPr="00C4188A">
        <w:rPr>
          <w:rFonts w:eastAsia="新細明體"/>
          <w:bCs/>
        </w:rPr>
        <w:t>下列何者屬於無形資產型態？</w:t>
      </w:r>
    </w:p>
    <w:p w:rsidR="00CF4D22" w:rsidRPr="003D59E7" w:rsidRDefault="00CF4D22" w:rsidP="00D573A5">
      <w:pPr>
        <w:pStyle w:val="1"/>
        <w:ind w:left="371" w:hanging="182"/>
      </w:pPr>
      <w:r w:rsidRPr="003D59E7">
        <w:sym w:font="Wingdings" w:char="0081"/>
      </w:r>
      <w:r w:rsidRPr="003D59E7">
        <w:t>設備</w:t>
      </w:r>
      <w:r>
        <w:rPr>
          <w:rFonts w:hint="eastAsia"/>
        </w:rPr>
        <w:tab/>
      </w:r>
      <w:r w:rsidRPr="003D59E7">
        <w:sym w:font="Wingdings" w:char="0082"/>
      </w:r>
      <w:r w:rsidRPr="003D59E7">
        <w:t>品牌</w:t>
      </w:r>
      <w:r>
        <w:rPr>
          <w:rFonts w:hint="eastAsia"/>
        </w:rPr>
        <w:tab/>
      </w:r>
      <w:r w:rsidRPr="003D59E7">
        <w:sym w:font="Wingdings" w:char="0083"/>
      </w:r>
      <w:r w:rsidRPr="003D59E7">
        <w:t>廠房</w:t>
      </w:r>
      <w:r>
        <w:rPr>
          <w:rFonts w:hint="eastAsia"/>
        </w:rPr>
        <w:tab/>
      </w:r>
      <w:r w:rsidRPr="003D59E7">
        <w:sym w:font="Wingdings" w:char="0084"/>
      </w:r>
      <w:r w:rsidRPr="003D59E7">
        <w:t>家具</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1</w:t>
      </w:r>
      <w:r w:rsidRPr="00C4188A">
        <w:rPr>
          <w:rFonts w:eastAsia="新細明體"/>
        </w:rPr>
        <w:t>】</w:t>
      </w:r>
      <w:r w:rsidR="00D16F1E">
        <w:rPr>
          <w:rFonts w:eastAsia="新細明體" w:hint="eastAsia"/>
        </w:rPr>
        <w:t>1</w:t>
      </w:r>
      <w:r w:rsidR="00AE238D">
        <w:rPr>
          <w:rFonts w:eastAsia="新細明體"/>
        </w:rPr>
        <w:t>38</w:t>
      </w:r>
      <w:r w:rsidRPr="00C4188A">
        <w:rPr>
          <w:rFonts w:eastAsia="新細明體"/>
        </w:rPr>
        <w:t>.</w:t>
      </w:r>
      <w:r w:rsidRPr="00C4188A">
        <w:rPr>
          <w:rFonts w:eastAsia="新細明體"/>
          <w:bCs/>
        </w:rPr>
        <w:t>獲利率主要是用來衡量企業的</w:t>
      </w:r>
      <w:r>
        <w:rPr>
          <w:rFonts w:eastAsia="新細明體" w:hint="eastAsia"/>
          <w:bCs/>
        </w:rPr>
        <w:t>：</w:t>
      </w:r>
    </w:p>
    <w:p w:rsidR="00CF4D22" w:rsidRPr="003D59E7" w:rsidRDefault="00CF4D22" w:rsidP="00D573A5">
      <w:pPr>
        <w:pStyle w:val="1"/>
        <w:ind w:left="371" w:hanging="182"/>
      </w:pPr>
      <w:r w:rsidRPr="003D59E7">
        <w:sym w:font="Wingdings" w:char="0081"/>
      </w:r>
      <w:r w:rsidRPr="003D59E7">
        <w:t>利潤</w:t>
      </w:r>
      <w:r>
        <w:rPr>
          <w:rFonts w:hint="eastAsia"/>
        </w:rPr>
        <w:tab/>
      </w:r>
      <w:r w:rsidRPr="003D59E7">
        <w:sym w:font="Wingdings" w:char="0082"/>
      </w:r>
      <w:r w:rsidRPr="003D59E7">
        <w:t>市</w:t>
      </w:r>
      <w:r>
        <w:rPr>
          <w:rFonts w:hint="eastAsia"/>
        </w:rPr>
        <w:t>場</w:t>
      </w:r>
      <w:r w:rsidRPr="003D59E7">
        <w:t>佔</w:t>
      </w:r>
      <w:r>
        <w:rPr>
          <w:rFonts w:hint="eastAsia"/>
        </w:rPr>
        <w:t>有</w:t>
      </w:r>
      <w:r w:rsidRPr="003D59E7">
        <w:t>率</w:t>
      </w:r>
      <w:r>
        <w:rPr>
          <w:rFonts w:hint="eastAsia"/>
        </w:rPr>
        <w:tab/>
      </w:r>
      <w:r w:rsidRPr="003D59E7">
        <w:sym w:font="Wingdings" w:char="0083"/>
      </w:r>
      <w:r w:rsidRPr="003D59E7">
        <w:t>成長率</w:t>
      </w:r>
      <w:r>
        <w:rPr>
          <w:rFonts w:hint="eastAsia"/>
        </w:rPr>
        <w:tab/>
      </w:r>
      <w:r w:rsidRPr="003D59E7">
        <w:sym w:font="Wingdings" w:char="0084"/>
      </w:r>
      <w:r w:rsidRPr="003D59E7">
        <w:t>顧客保留率</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2</w:t>
      </w:r>
      <w:r w:rsidRPr="00C4188A">
        <w:rPr>
          <w:rFonts w:eastAsia="新細明體"/>
        </w:rPr>
        <w:t>】</w:t>
      </w:r>
      <w:r w:rsidR="00D16F1E">
        <w:rPr>
          <w:rFonts w:eastAsia="新細明體" w:hint="eastAsia"/>
        </w:rPr>
        <w:t>1</w:t>
      </w:r>
      <w:r w:rsidR="00AE238D">
        <w:rPr>
          <w:rFonts w:eastAsia="新細明體"/>
        </w:rPr>
        <w:t>39</w:t>
      </w:r>
      <w:r w:rsidRPr="00C4188A">
        <w:rPr>
          <w:rFonts w:eastAsia="新細明體"/>
        </w:rPr>
        <w:t>.</w:t>
      </w:r>
      <w:r w:rsidRPr="00C4188A">
        <w:rPr>
          <w:rFonts w:eastAsia="新細明體"/>
          <w:bCs/>
        </w:rPr>
        <w:t>藉由自行發行債</w:t>
      </w:r>
      <w:r>
        <w:rPr>
          <w:rFonts w:eastAsia="新細明體" w:hint="eastAsia"/>
          <w:bCs/>
        </w:rPr>
        <w:t>券</w:t>
      </w:r>
      <w:r w:rsidRPr="00C4188A">
        <w:rPr>
          <w:rFonts w:eastAsia="新細明體"/>
          <w:bCs/>
        </w:rPr>
        <w:t>，並在</w:t>
      </w:r>
      <w:r w:rsidRPr="00C4188A">
        <w:rPr>
          <w:rFonts w:eastAsia="新細明體"/>
          <w:color w:val="000000"/>
          <w:szCs w:val="24"/>
        </w:rPr>
        <w:t>市場</w:t>
      </w:r>
      <w:r w:rsidRPr="00C4188A">
        <w:rPr>
          <w:rFonts w:eastAsia="新細明體"/>
          <w:bCs/>
        </w:rPr>
        <w:t>上公開出售，以籌措長期資金是</w:t>
      </w:r>
      <w:r>
        <w:rPr>
          <w:rFonts w:eastAsia="新細明體" w:hint="eastAsia"/>
          <w:bCs/>
        </w:rPr>
        <w:t>下列</w:t>
      </w:r>
      <w:r w:rsidRPr="00C4188A">
        <w:rPr>
          <w:rFonts w:eastAsia="新細明體"/>
          <w:bCs/>
        </w:rPr>
        <w:t>何種方式？</w:t>
      </w:r>
    </w:p>
    <w:p w:rsidR="00CF4D22" w:rsidRPr="003D59E7" w:rsidRDefault="00CF4D22" w:rsidP="00D573A5">
      <w:pPr>
        <w:pStyle w:val="1"/>
        <w:ind w:left="371" w:hanging="182"/>
      </w:pPr>
      <w:r w:rsidRPr="003D59E7">
        <w:sym w:font="Wingdings" w:char="0081"/>
      </w:r>
      <w:r w:rsidRPr="003D59E7">
        <w:t>長期貸款</w:t>
      </w:r>
      <w:r>
        <w:rPr>
          <w:rFonts w:hint="eastAsia"/>
        </w:rPr>
        <w:tab/>
      </w:r>
      <w:r w:rsidRPr="003D59E7">
        <w:sym w:font="Wingdings" w:char="0082"/>
      </w:r>
      <w:r w:rsidRPr="003D59E7">
        <w:t>發行公司債</w:t>
      </w:r>
      <w:r>
        <w:rPr>
          <w:rFonts w:hint="eastAsia"/>
        </w:rPr>
        <w:tab/>
      </w:r>
      <w:r w:rsidRPr="003D59E7">
        <w:sym w:font="Wingdings" w:char="0083"/>
      </w:r>
      <w:r w:rsidRPr="003D59E7">
        <w:t>短期借款</w:t>
      </w:r>
      <w:r>
        <w:rPr>
          <w:rFonts w:hint="eastAsia"/>
        </w:rPr>
        <w:tab/>
      </w:r>
      <w:r w:rsidRPr="003D59E7">
        <w:sym w:font="Wingdings" w:char="0084"/>
      </w:r>
      <w:r w:rsidRPr="003D59E7">
        <w:t>出售應收帳款</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lastRenderedPageBreak/>
        <w:t>【</w:t>
      </w:r>
      <w:r w:rsidRPr="00C4188A">
        <w:rPr>
          <w:rFonts w:eastAsia="新細明體"/>
        </w:rPr>
        <w:t>4</w:t>
      </w:r>
      <w:r w:rsidRPr="00C4188A">
        <w:rPr>
          <w:rFonts w:eastAsia="新細明體"/>
        </w:rPr>
        <w:t>】</w:t>
      </w:r>
      <w:r w:rsidR="00D16F1E">
        <w:rPr>
          <w:rFonts w:eastAsia="新細明體" w:hint="eastAsia"/>
        </w:rPr>
        <w:t>1</w:t>
      </w:r>
      <w:r w:rsidRPr="00C4188A">
        <w:rPr>
          <w:rFonts w:eastAsia="新細明體" w:hint="eastAsia"/>
        </w:rPr>
        <w:t>4</w:t>
      </w:r>
      <w:r w:rsidR="00AE238D">
        <w:rPr>
          <w:rFonts w:eastAsia="新細明體"/>
        </w:rPr>
        <w:t>0</w:t>
      </w:r>
      <w:r w:rsidRPr="00C4188A">
        <w:rPr>
          <w:rFonts w:eastAsia="新細明體"/>
        </w:rPr>
        <w:t>.</w:t>
      </w:r>
      <w:r w:rsidRPr="00C4188A">
        <w:rPr>
          <w:rFonts w:eastAsia="新細明體"/>
          <w:bCs/>
        </w:rPr>
        <w:t>用來檢視成本與價格關係的技術方式為</w:t>
      </w:r>
      <w:r>
        <w:rPr>
          <w:rFonts w:eastAsia="新細明體" w:hint="eastAsia"/>
          <w:bCs/>
        </w:rPr>
        <w:t>何</w:t>
      </w:r>
      <w:r w:rsidRPr="00C4188A">
        <w:rPr>
          <w:rFonts w:eastAsia="新細明體"/>
          <w:bCs/>
        </w:rPr>
        <w:t>？</w:t>
      </w:r>
    </w:p>
    <w:p w:rsidR="00CF4D22" w:rsidRPr="003D59E7" w:rsidRDefault="00CF4D22" w:rsidP="00D573A5">
      <w:pPr>
        <w:pStyle w:val="1"/>
        <w:ind w:left="371" w:hanging="182"/>
      </w:pPr>
      <w:r w:rsidRPr="003D59E7">
        <w:sym w:font="Wingdings" w:char="0081"/>
      </w:r>
      <w:r w:rsidRPr="003D59E7">
        <w:t>五力分析</w:t>
      </w:r>
      <w:r>
        <w:rPr>
          <w:rFonts w:hint="eastAsia"/>
        </w:rPr>
        <w:tab/>
      </w:r>
      <w:r>
        <w:rPr>
          <w:rFonts w:hint="eastAsia"/>
        </w:rPr>
        <w:tab/>
      </w:r>
      <w:r w:rsidRPr="003D59E7">
        <w:sym w:font="Wingdings" w:char="0082"/>
      </w:r>
      <w:r w:rsidRPr="003D59E7">
        <w:t xml:space="preserve"> STP</w:t>
      </w:r>
      <w:r w:rsidRPr="003D59E7">
        <w:t>分析</w:t>
      </w:r>
    </w:p>
    <w:p w:rsidR="00CF4D22" w:rsidRPr="003D59E7" w:rsidRDefault="00CF4D22" w:rsidP="00D573A5">
      <w:pPr>
        <w:pStyle w:val="1"/>
        <w:ind w:left="371" w:hanging="182"/>
      </w:pPr>
      <w:r w:rsidRPr="003D59E7">
        <w:sym w:font="Wingdings" w:char="0083"/>
      </w:r>
      <w:r w:rsidRPr="003D59E7">
        <w:t xml:space="preserve"> SWOT</w:t>
      </w:r>
      <w:r w:rsidRPr="003D59E7">
        <w:t>分析</w:t>
      </w:r>
      <w:r>
        <w:rPr>
          <w:rFonts w:hint="eastAsia"/>
        </w:rPr>
        <w:tab/>
      </w:r>
      <w:r>
        <w:rPr>
          <w:rFonts w:hint="eastAsia"/>
        </w:rPr>
        <w:tab/>
      </w:r>
      <w:r w:rsidRPr="003D59E7">
        <w:sym w:font="Wingdings" w:char="0084"/>
      </w:r>
      <w:r w:rsidRPr="003D59E7">
        <w:t>損益兩平分析</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3</w:t>
      </w:r>
      <w:r w:rsidRPr="00C4188A">
        <w:rPr>
          <w:rFonts w:eastAsia="新細明體"/>
        </w:rPr>
        <w:t>】</w:t>
      </w:r>
      <w:r w:rsidR="00D16F1E">
        <w:rPr>
          <w:rFonts w:eastAsia="新細明體" w:hint="eastAsia"/>
        </w:rPr>
        <w:t>1</w:t>
      </w:r>
      <w:r w:rsidRPr="00C4188A">
        <w:rPr>
          <w:rFonts w:eastAsia="新細明體" w:hint="eastAsia"/>
        </w:rPr>
        <w:t>4</w:t>
      </w:r>
      <w:r w:rsidR="00AE238D">
        <w:rPr>
          <w:rFonts w:eastAsia="新細明體"/>
        </w:rPr>
        <w:t>1</w:t>
      </w:r>
      <w:r w:rsidRPr="00C4188A">
        <w:rPr>
          <w:rFonts w:eastAsia="新細明體"/>
        </w:rPr>
        <w:t>.</w:t>
      </w:r>
      <w:r w:rsidRPr="00C4188A">
        <w:rPr>
          <w:rFonts w:eastAsia="新細明體"/>
          <w:bCs/>
        </w:rPr>
        <w:t>企業所</w:t>
      </w:r>
      <w:r>
        <w:rPr>
          <w:rFonts w:eastAsia="新細明體" w:hint="eastAsia"/>
          <w:bCs/>
        </w:rPr>
        <w:t>使用</w:t>
      </w:r>
      <w:r w:rsidRPr="00C4188A">
        <w:rPr>
          <w:rFonts w:eastAsia="新細明體"/>
          <w:bCs/>
        </w:rPr>
        <w:t>的資訊系統</w:t>
      </w:r>
      <w:r>
        <w:rPr>
          <w:rFonts w:eastAsia="新細明體"/>
          <w:bCs/>
        </w:rPr>
        <w:t>，</w:t>
      </w:r>
      <w:r>
        <w:rPr>
          <w:rFonts w:eastAsia="新細明體" w:hint="eastAsia"/>
          <w:bCs/>
        </w:rPr>
        <w:t>下列何者屬於</w:t>
      </w:r>
      <w:r>
        <w:rPr>
          <w:rFonts w:eastAsia="新細明體"/>
          <w:bCs/>
        </w:rPr>
        <w:t>最底層的系統型態</w:t>
      </w:r>
      <w:r w:rsidRPr="00C4188A">
        <w:rPr>
          <w:rFonts w:eastAsia="新細明體"/>
          <w:bCs/>
        </w:rPr>
        <w:t>？</w:t>
      </w:r>
    </w:p>
    <w:p w:rsidR="00CF4D22" w:rsidRPr="003D59E7" w:rsidRDefault="00CF4D22" w:rsidP="00D573A5">
      <w:pPr>
        <w:pStyle w:val="1"/>
        <w:ind w:left="371" w:hanging="182"/>
      </w:pPr>
      <w:r w:rsidRPr="003D59E7">
        <w:sym w:font="Wingdings" w:char="0081"/>
      </w:r>
      <w:r w:rsidRPr="003D59E7">
        <w:t>決策支援系統</w:t>
      </w:r>
      <w:r w:rsidRPr="003D59E7">
        <w:t>(DSS)</w:t>
      </w:r>
      <w:r>
        <w:rPr>
          <w:rFonts w:hint="eastAsia"/>
        </w:rPr>
        <w:tab/>
      </w:r>
      <w:r>
        <w:rPr>
          <w:rFonts w:hint="eastAsia"/>
        </w:rPr>
        <w:tab/>
      </w:r>
      <w:r w:rsidRPr="003D59E7">
        <w:sym w:font="Wingdings" w:char="0082"/>
      </w:r>
      <w:r w:rsidRPr="003D59E7">
        <w:t>專家系統</w:t>
      </w:r>
      <w:r w:rsidRPr="003D59E7">
        <w:t>(ES</w:t>
      </w:r>
      <w:r>
        <w:rPr>
          <w:rFonts w:hint="eastAsia"/>
        </w:rPr>
        <w:t>)</w:t>
      </w:r>
    </w:p>
    <w:p w:rsidR="00CF4D22" w:rsidRPr="003D59E7" w:rsidRDefault="00CF4D22" w:rsidP="00D573A5">
      <w:pPr>
        <w:pStyle w:val="1"/>
        <w:ind w:left="371" w:hanging="182"/>
      </w:pPr>
      <w:r w:rsidRPr="003D59E7">
        <w:sym w:font="Wingdings" w:char="0083"/>
      </w:r>
      <w:r w:rsidRPr="003D59E7">
        <w:t>端點資訊系統</w:t>
      </w:r>
      <w:r w:rsidRPr="003D59E7">
        <w:t>(POS)</w:t>
      </w:r>
      <w:r>
        <w:rPr>
          <w:rFonts w:hint="eastAsia"/>
        </w:rPr>
        <w:tab/>
      </w:r>
      <w:r>
        <w:rPr>
          <w:rFonts w:hint="eastAsia"/>
        </w:rPr>
        <w:tab/>
      </w:r>
      <w:r w:rsidRPr="003D59E7">
        <w:sym w:font="Wingdings" w:char="0084"/>
      </w:r>
      <w:r w:rsidRPr="003D59E7">
        <w:t>管理資訊系統</w:t>
      </w:r>
      <w:r w:rsidRPr="003D59E7">
        <w:t>(MIS)</w:t>
      </w:r>
    </w:p>
    <w:p w:rsidR="00CF4D22" w:rsidRPr="00FC7C87"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FC7C87">
        <w:rPr>
          <w:rFonts w:eastAsia="新細明體" w:hint="eastAsia"/>
        </w:rPr>
        <w:t>【</w:t>
      </w:r>
      <w:r w:rsidRPr="00FC7C87">
        <w:rPr>
          <w:rFonts w:eastAsia="新細明體"/>
        </w:rPr>
        <w:t>1</w:t>
      </w:r>
      <w:r w:rsidRPr="00FC7C87">
        <w:rPr>
          <w:rFonts w:eastAsia="新細明體" w:hint="eastAsia"/>
        </w:rPr>
        <w:t>】</w:t>
      </w:r>
      <w:r w:rsidR="00D16F1E">
        <w:rPr>
          <w:rFonts w:eastAsia="新細明體" w:hint="eastAsia"/>
        </w:rPr>
        <w:t>1</w:t>
      </w:r>
      <w:r>
        <w:rPr>
          <w:rFonts w:eastAsia="新細明體" w:hint="eastAsia"/>
        </w:rPr>
        <w:t>4</w:t>
      </w:r>
      <w:r w:rsidR="00AE238D">
        <w:rPr>
          <w:rFonts w:eastAsia="新細明體"/>
        </w:rPr>
        <w:t>2</w:t>
      </w:r>
      <w:r>
        <w:rPr>
          <w:rFonts w:eastAsia="新細明體"/>
        </w:rPr>
        <w:t>.</w:t>
      </w:r>
      <w:r w:rsidRPr="00FC7C87">
        <w:rPr>
          <w:rFonts w:eastAsia="新細明體" w:hint="eastAsia"/>
        </w:rPr>
        <w:t>學者賀伯賽門</w:t>
      </w:r>
      <w:r w:rsidRPr="00FC7C87">
        <w:rPr>
          <w:rFonts w:eastAsia="新細明體"/>
        </w:rPr>
        <w:t>(Herbert Simon)</w:t>
      </w:r>
      <w:r w:rsidRPr="00FC7C87">
        <w:rPr>
          <w:rFonts w:eastAsia="新細明體" w:hint="eastAsia"/>
        </w:rPr>
        <w:t>認為「純理性決策或追求最佳效果的決策實際上並不存在，管理者在追求決策效率的時候，滿足當事人的現實需要」</w:t>
      </w:r>
      <w:r>
        <w:rPr>
          <w:rFonts w:eastAsia="新細明體" w:hint="eastAsia"/>
        </w:rPr>
        <w:t>，此稱為</w:t>
      </w:r>
      <w:r w:rsidRPr="00FC7C87">
        <w:rPr>
          <w:rFonts w:eastAsia="新細明體" w:hint="eastAsia"/>
        </w:rPr>
        <w:t>下</w:t>
      </w:r>
      <w:r>
        <w:rPr>
          <w:rFonts w:eastAsia="新細明體" w:hint="eastAsia"/>
        </w:rPr>
        <w:t>列</w:t>
      </w:r>
      <w:r w:rsidRPr="00FC7C87">
        <w:rPr>
          <w:rFonts w:eastAsia="新細明體" w:hint="eastAsia"/>
        </w:rPr>
        <w:t>何項原則？</w:t>
      </w:r>
    </w:p>
    <w:p w:rsidR="00CF4D22" w:rsidRPr="00FC7C87" w:rsidRDefault="00CF4D22" w:rsidP="00D573A5">
      <w:pPr>
        <w:pStyle w:val="1"/>
        <w:ind w:left="371" w:hanging="182"/>
      </w:pPr>
      <w:r w:rsidRPr="00FC7C87">
        <w:sym w:font="Wingdings" w:char="F081"/>
      </w:r>
      <w:r w:rsidRPr="00FC7C87">
        <w:rPr>
          <w:rFonts w:hint="eastAsia"/>
        </w:rPr>
        <w:t>有限理性</w:t>
      </w:r>
      <w:r>
        <w:rPr>
          <w:rFonts w:hint="eastAsia"/>
        </w:rPr>
        <w:tab/>
      </w:r>
      <w:r>
        <w:rPr>
          <w:rFonts w:hint="eastAsia"/>
        </w:rPr>
        <w:tab/>
      </w:r>
      <w:r w:rsidRPr="00FC7C87">
        <w:sym w:font="Wingdings" w:char="F082"/>
      </w:r>
      <w:r w:rsidRPr="00FC7C87">
        <w:rPr>
          <w:rFonts w:hint="eastAsia"/>
        </w:rPr>
        <w:t>目標導向</w:t>
      </w:r>
    </w:p>
    <w:p w:rsidR="00CF4D22" w:rsidRPr="00FC7C87" w:rsidRDefault="00CF4D22" w:rsidP="00D573A5">
      <w:pPr>
        <w:pStyle w:val="1"/>
        <w:ind w:left="371" w:hanging="182"/>
      </w:pPr>
      <w:r w:rsidRPr="00FC7C87">
        <w:sym w:font="Wingdings" w:char="F083"/>
      </w:r>
      <w:r w:rsidRPr="00FC7C87">
        <w:rPr>
          <w:rFonts w:hint="eastAsia"/>
        </w:rPr>
        <w:t>承諾升高</w:t>
      </w:r>
      <w:r>
        <w:rPr>
          <w:rFonts w:hint="eastAsia"/>
        </w:rPr>
        <w:tab/>
      </w:r>
      <w:r>
        <w:rPr>
          <w:rFonts w:hint="eastAsia"/>
        </w:rPr>
        <w:tab/>
      </w:r>
      <w:r w:rsidRPr="00FC7C87">
        <w:sym w:font="Wingdings" w:char="F084"/>
      </w:r>
      <w:r w:rsidRPr="00FC7C87">
        <w:rPr>
          <w:rFonts w:hint="eastAsia"/>
        </w:rPr>
        <w:t>最佳化決策</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3</w:t>
      </w:r>
      <w:r w:rsidRPr="00C4188A">
        <w:rPr>
          <w:rFonts w:eastAsia="新細明體"/>
        </w:rPr>
        <w:t>】</w:t>
      </w:r>
      <w:r w:rsidR="00D16F1E">
        <w:rPr>
          <w:rFonts w:eastAsia="新細明體" w:hint="eastAsia"/>
        </w:rPr>
        <w:t>1</w:t>
      </w:r>
      <w:r w:rsidRPr="00C4188A">
        <w:rPr>
          <w:rFonts w:eastAsia="新細明體" w:hint="eastAsia"/>
        </w:rPr>
        <w:t>4</w:t>
      </w:r>
      <w:r w:rsidR="00AE238D">
        <w:rPr>
          <w:rFonts w:eastAsia="新細明體"/>
        </w:rPr>
        <w:t>3</w:t>
      </w:r>
      <w:r w:rsidRPr="00C4188A">
        <w:rPr>
          <w:rFonts w:eastAsia="新細明體"/>
        </w:rPr>
        <w:t>.</w:t>
      </w:r>
      <w:r w:rsidRPr="00C4188A">
        <w:rPr>
          <w:rFonts w:eastAsia="新細明體"/>
          <w:bCs/>
        </w:rPr>
        <w:t>採用最大可能數目的</w:t>
      </w:r>
      <w:r w:rsidRPr="00C4188A">
        <w:rPr>
          <w:rFonts w:eastAsia="新細明體"/>
          <w:color w:val="000000"/>
          <w:szCs w:val="24"/>
        </w:rPr>
        <w:t>零售商</w:t>
      </w:r>
      <w:r w:rsidRPr="00C4188A">
        <w:rPr>
          <w:rFonts w:eastAsia="新細明體"/>
          <w:bCs/>
        </w:rPr>
        <w:t>來配銷產品，企圖達到最大市場涵蓋範圍的配銷方式是</w:t>
      </w:r>
      <w:r>
        <w:rPr>
          <w:rFonts w:eastAsia="新細明體" w:hint="eastAsia"/>
          <w:bCs/>
        </w:rPr>
        <w:t>下列何者？</w:t>
      </w:r>
    </w:p>
    <w:p w:rsidR="00CF4D22" w:rsidRPr="003D59E7" w:rsidRDefault="00CF4D22" w:rsidP="00D573A5">
      <w:pPr>
        <w:pStyle w:val="1"/>
        <w:ind w:left="371" w:hanging="182"/>
      </w:pPr>
      <w:r w:rsidRPr="003D59E7">
        <w:sym w:font="Wingdings" w:char="0081"/>
      </w:r>
      <w:r w:rsidRPr="003D59E7">
        <w:t>選擇性配銷</w:t>
      </w:r>
      <w:r>
        <w:rPr>
          <w:rFonts w:hint="eastAsia"/>
        </w:rPr>
        <w:tab/>
      </w:r>
      <w:r>
        <w:rPr>
          <w:rFonts w:hint="eastAsia"/>
        </w:rPr>
        <w:tab/>
      </w:r>
      <w:r w:rsidRPr="003D59E7">
        <w:sym w:font="Wingdings" w:char="0082"/>
      </w:r>
      <w:r w:rsidRPr="003D59E7">
        <w:t>獨占性配銷</w:t>
      </w:r>
    </w:p>
    <w:p w:rsidR="00CF4D22" w:rsidRPr="003D59E7" w:rsidRDefault="00CF4D22" w:rsidP="00D573A5">
      <w:pPr>
        <w:pStyle w:val="1"/>
        <w:ind w:left="371" w:hanging="182"/>
      </w:pPr>
      <w:r w:rsidRPr="003D59E7">
        <w:sym w:font="Wingdings" w:char="0083"/>
      </w:r>
      <w:r w:rsidRPr="003D59E7">
        <w:t>密集性配銷</w:t>
      </w:r>
      <w:r>
        <w:rPr>
          <w:rFonts w:hint="eastAsia"/>
        </w:rPr>
        <w:tab/>
      </w:r>
      <w:r>
        <w:rPr>
          <w:rFonts w:hint="eastAsia"/>
        </w:rPr>
        <w:tab/>
      </w:r>
      <w:r w:rsidRPr="003D59E7">
        <w:sym w:font="Wingdings" w:char="0084"/>
      </w:r>
      <w:r w:rsidRPr="003D59E7">
        <w:t>策略性配銷</w:t>
      </w:r>
    </w:p>
    <w:p w:rsidR="00CF4D22" w:rsidRPr="00FC7C87"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FC7C87">
        <w:rPr>
          <w:rFonts w:eastAsia="新細明體" w:hint="eastAsia"/>
        </w:rPr>
        <w:t>【</w:t>
      </w:r>
      <w:r w:rsidRPr="00FC7C87">
        <w:rPr>
          <w:rFonts w:eastAsia="新細明體" w:hint="eastAsia"/>
        </w:rPr>
        <w:t>3</w:t>
      </w:r>
      <w:r w:rsidRPr="00FC7C87">
        <w:rPr>
          <w:rFonts w:eastAsia="新細明體" w:hint="eastAsia"/>
        </w:rPr>
        <w:t>】</w:t>
      </w:r>
      <w:r w:rsidR="00D16F1E">
        <w:rPr>
          <w:rFonts w:eastAsia="新細明體" w:hint="eastAsia"/>
        </w:rPr>
        <w:t>1</w:t>
      </w:r>
      <w:r>
        <w:rPr>
          <w:rFonts w:eastAsia="新細明體" w:hint="eastAsia"/>
        </w:rPr>
        <w:t>4</w:t>
      </w:r>
      <w:r w:rsidR="00AE238D">
        <w:rPr>
          <w:rFonts w:eastAsia="新細明體"/>
        </w:rPr>
        <w:t>4</w:t>
      </w:r>
      <w:r w:rsidRPr="00FC7C87">
        <w:rPr>
          <w:rFonts w:eastAsia="新細明體"/>
        </w:rPr>
        <w:t>.</w:t>
      </w:r>
      <w:r w:rsidRPr="00FC7C87">
        <w:rPr>
          <w:rFonts w:eastAsia="新細明體" w:hint="eastAsia"/>
        </w:rPr>
        <w:t>消費者購物決策中，第一個步驟為下列何者？</w:t>
      </w:r>
    </w:p>
    <w:p w:rsidR="00CF4D22" w:rsidRDefault="00CF4D22" w:rsidP="00D573A5">
      <w:pPr>
        <w:pStyle w:val="1"/>
        <w:ind w:left="371" w:hanging="182"/>
      </w:pPr>
      <w:r w:rsidRPr="00FC7C87">
        <w:sym w:font="Wingdings" w:char="0081"/>
      </w:r>
      <w:r w:rsidRPr="00FC7C87">
        <w:rPr>
          <w:rFonts w:hint="eastAsia"/>
        </w:rPr>
        <w:t>尋找替代方案</w:t>
      </w:r>
      <w:r>
        <w:rPr>
          <w:rFonts w:hint="eastAsia"/>
        </w:rPr>
        <w:tab/>
      </w:r>
      <w:r>
        <w:rPr>
          <w:rFonts w:hint="eastAsia"/>
        </w:rPr>
        <w:tab/>
      </w:r>
      <w:r w:rsidRPr="00FC7C87">
        <w:sym w:font="Wingdings" w:char="0082"/>
      </w:r>
      <w:r w:rsidRPr="00FC7C87">
        <w:rPr>
          <w:rFonts w:hint="eastAsia"/>
        </w:rPr>
        <w:t>資料搜尋</w:t>
      </w:r>
      <w:r>
        <w:rPr>
          <w:rFonts w:hint="eastAsia"/>
        </w:rPr>
        <w:tab/>
      </w:r>
    </w:p>
    <w:p w:rsidR="00CF4D22" w:rsidRPr="00FC7C87" w:rsidRDefault="00CF4D22" w:rsidP="00D573A5">
      <w:pPr>
        <w:pStyle w:val="1"/>
        <w:ind w:left="371" w:hanging="182"/>
      </w:pPr>
      <w:r w:rsidRPr="00FC7C87">
        <w:sym w:font="Wingdings" w:char="0083"/>
      </w:r>
      <w:r w:rsidRPr="00FC7C87">
        <w:rPr>
          <w:rFonts w:hint="eastAsia"/>
        </w:rPr>
        <w:t>問題確認</w:t>
      </w:r>
      <w:r>
        <w:rPr>
          <w:rFonts w:hint="eastAsia"/>
        </w:rPr>
        <w:tab/>
      </w:r>
      <w:r>
        <w:rPr>
          <w:rFonts w:hint="eastAsia"/>
        </w:rPr>
        <w:tab/>
      </w:r>
      <w:r w:rsidRPr="00FC7C87">
        <w:sym w:font="Wingdings" w:char="0084"/>
      </w:r>
      <w:r w:rsidRPr="00FC7C87">
        <w:rPr>
          <w:rFonts w:hint="eastAsia"/>
        </w:rPr>
        <w:t>制定購買決策</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rPr>
        <w:t>【</w:t>
      </w:r>
      <w:r w:rsidRPr="00C4188A">
        <w:rPr>
          <w:rFonts w:eastAsia="新細明體"/>
        </w:rPr>
        <w:t>4</w:t>
      </w:r>
      <w:r w:rsidRPr="00C4188A">
        <w:rPr>
          <w:rFonts w:eastAsia="新細明體"/>
        </w:rPr>
        <w:t>】</w:t>
      </w:r>
      <w:r w:rsidR="00D16F1E">
        <w:rPr>
          <w:rFonts w:eastAsia="新細明體" w:hint="eastAsia"/>
        </w:rPr>
        <w:t>1</w:t>
      </w:r>
      <w:r w:rsidRPr="00C4188A">
        <w:rPr>
          <w:rFonts w:eastAsia="新細明體"/>
        </w:rPr>
        <w:t>4</w:t>
      </w:r>
      <w:r w:rsidR="00AE238D">
        <w:rPr>
          <w:rFonts w:eastAsia="新細明體"/>
        </w:rPr>
        <w:t>5</w:t>
      </w:r>
      <w:r w:rsidRPr="00C4188A">
        <w:rPr>
          <w:rFonts w:eastAsia="新細明體"/>
        </w:rPr>
        <w:t>.</w:t>
      </w:r>
      <w:r w:rsidRPr="00C4188A">
        <w:rPr>
          <w:rFonts w:eastAsia="新細明體"/>
          <w:bCs/>
        </w:rPr>
        <w:t>加盟</w:t>
      </w:r>
      <w:r w:rsidRPr="00C4188A">
        <w:rPr>
          <w:rFonts w:eastAsia="新細明體"/>
          <w:bCs/>
        </w:rPr>
        <w:t>(Franchising)</w:t>
      </w:r>
      <w:r w:rsidRPr="00C4188A">
        <w:rPr>
          <w:rFonts w:eastAsia="新細明體"/>
          <w:bCs/>
        </w:rPr>
        <w:t>可能</w:t>
      </w:r>
      <w:r w:rsidRPr="00C4188A">
        <w:rPr>
          <w:rFonts w:eastAsia="新細明體"/>
          <w:color w:val="000000"/>
          <w:szCs w:val="24"/>
        </w:rPr>
        <w:t>產生</w:t>
      </w:r>
      <w:r w:rsidRPr="00C4188A">
        <w:rPr>
          <w:rFonts w:eastAsia="新細明體"/>
          <w:bCs/>
        </w:rPr>
        <w:t>的缺點為</w:t>
      </w:r>
      <w:r>
        <w:rPr>
          <w:rFonts w:eastAsia="新細明體" w:hint="eastAsia"/>
          <w:bCs/>
        </w:rPr>
        <w:t>：</w:t>
      </w:r>
    </w:p>
    <w:p w:rsidR="00CF4D22" w:rsidRDefault="00CF4D22" w:rsidP="00D573A5">
      <w:pPr>
        <w:pStyle w:val="1"/>
        <w:ind w:left="371" w:hanging="182"/>
      </w:pPr>
      <w:r w:rsidRPr="003D59E7">
        <w:sym w:font="Wingdings" w:char="0081"/>
      </w:r>
      <w:r w:rsidRPr="003D59E7">
        <w:t>降低加盟業主財務風險</w:t>
      </w:r>
      <w:r>
        <w:rPr>
          <w:rFonts w:hint="eastAsia"/>
        </w:rPr>
        <w:tab/>
      </w:r>
      <w:r>
        <w:rPr>
          <w:rFonts w:hint="eastAsia"/>
        </w:rPr>
        <w:tab/>
      </w:r>
    </w:p>
    <w:p w:rsidR="00CF4D22" w:rsidRPr="003D59E7" w:rsidRDefault="00CF4D22" w:rsidP="00D573A5">
      <w:pPr>
        <w:pStyle w:val="1"/>
        <w:ind w:left="371" w:hanging="182"/>
      </w:pPr>
      <w:r w:rsidRPr="003D59E7">
        <w:sym w:font="Wingdings" w:char="0082"/>
      </w:r>
      <w:r w:rsidRPr="003D59E7">
        <w:t>有助於技術發展</w:t>
      </w:r>
    </w:p>
    <w:p w:rsidR="00CF4D22" w:rsidRDefault="00CF4D22" w:rsidP="00D573A5">
      <w:pPr>
        <w:pStyle w:val="1"/>
        <w:ind w:left="371" w:hanging="182"/>
      </w:pPr>
      <w:r w:rsidRPr="003D59E7">
        <w:sym w:font="Wingdings" w:char="0083"/>
      </w:r>
      <w:r>
        <w:rPr>
          <w:rFonts w:hint="eastAsia"/>
        </w:rPr>
        <w:t>擁有品牌知名度</w:t>
      </w:r>
      <w:r>
        <w:rPr>
          <w:rFonts w:hint="eastAsia"/>
        </w:rPr>
        <w:tab/>
      </w:r>
      <w:r>
        <w:rPr>
          <w:rFonts w:hint="eastAsia"/>
        </w:rPr>
        <w:tab/>
      </w:r>
    </w:p>
    <w:p w:rsidR="00CF4D22" w:rsidRPr="003D59E7" w:rsidRDefault="00CF4D22" w:rsidP="00D573A5">
      <w:pPr>
        <w:pStyle w:val="1"/>
        <w:ind w:left="371" w:hanging="182"/>
      </w:pPr>
      <w:r w:rsidRPr="003D59E7">
        <w:sym w:font="Wingdings" w:char="0084"/>
      </w:r>
      <w:r w:rsidRPr="003D59E7">
        <w:t>降低業主與加盟者間的信任</w:t>
      </w:r>
    </w:p>
    <w:p w:rsidR="00CF4D22" w:rsidRPr="00C4188A"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rPr>
      </w:pPr>
      <w:r w:rsidRPr="00C4188A">
        <w:rPr>
          <w:rFonts w:eastAsia="新細明體"/>
          <w:color w:val="000000"/>
          <w:szCs w:val="24"/>
        </w:rPr>
        <w:t>【</w:t>
      </w:r>
      <w:r w:rsidRPr="00C4188A">
        <w:rPr>
          <w:rFonts w:eastAsia="新細明體"/>
          <w:color w:val="000000"/>
          <w:szCs w:val="24"/>
        </w:rPr>
        <w:t>4</w:t>
      </w:r>
      <w:r w:rsidRPr="00C4188A">
        <w:rPr>
          <w:rFonts w:eastAsia="新細明體"/>
          <w:color w:val="000000"/>
          <w:szCs w:val="24"/>
        </w:rPr>
        <w:t>】</w:t>
      </w:r>
      <w:r w:rsidR="00D16F1E">
        <w:rPr>
          <w:rFonts w:eastAsia="新細明體" w:hint="eastAsia"/>
          <w:color w:val="000000"/>
          <w:szCs w:val="24"/>
        </w:rPr>
        <w:t>1</w:t>
      </w:r>
      <w:r w:rsidRPr="00C4188A">
        <w:rPr>
          <w:rFonts w:eastAsia="新細明體"/>
          <w:color w:val="000000"/>
          <w:szCs w:val="24"/>
        </w:rPr>
        <w:t>4</w:t>
      </w:r>
      <w:r w:rsidR="00AE238D">
        <w:rPr>
          <w:rFonts w:eastAsia="新細明體"/>
          <w:color w:val="000000"/>
          <w:szCs w:val="24"/>
        </w:rPr>
        <w:t>6</w:t>
      </w:r>
      <w:r w:rsidRPr="00C4188A">
        <w:rPr>
          <w:rFonts w:eastAsia="新細明體"/>
          <w:color w:val="000000"/>
          <w:szCs w:val="24"/>
        </w:rPr>
        <w:t>.</w:t>
      </w:r>
      <w:r w:rsidRPr="00C4188A">
        <w:rPr>
          <w:rFonts w:eastAsia="新細明體"/>
          <w:color w:val="000000"/>
          <w:szCs w:val="24"/>
        </w:rPr>
        <w:t>電子化政府是屬於電子</w:t>
      </w:r>
      <w:r w:rsidRPr="00C4188A">
        <w:rPr>
          <w:rFonts w:eastAsia="新細明體"/>
          <w:bCs/>
        </w:rPr>
        <w:t>商務中何種型態？</w:t>
      </w:r>
    </w:p>
    <w:p w:rsidR="00CF4D22" w:rsidRPr="003D59E7" w:rsidRDefault="00CF4D22" w:rsidP="00D573A5">
      <w:pPr>
        <w:pStyle w:val="1"/>
        <w:ind w:left="371" w:hanging="182"/>
      </w:pPr>
      <w:r w:rsidRPr="003D59E7">
        <w:sym w:font="Wingdings" w:char="0081"/>
      </w:r>
      <w:r w:rsidRPr="003D59E7">
        <w:t xml:space="preserve"> G2G</w:t>
      </w:r>
      <w:r>
        <w:rPr>
          <w:rFonts w:hint="eastAsia"/>
        </w:rPr>
        <w:tab/>
      </w:r>
      <w:r w:rsidRPr="003D59E7">
        <w:sym w:font="Wingdings" w:char="0082"/>
      </w:r>
      <w:r w:rsidRPr="003D59E7">
        <w:t xml:space="preserve"> P2P</w:t>
      </w:r>
      <w:r>
        <w:rPr>
          <w:rFonts w:hint="eastAsia"/>
        </w:rPr>
        <w:tab/>
      </w:r>
      <w:r w:rsidRPr="003D59E7">
        <w:sym w:font="Wingdings" w:char="0083"/>
      </w:r>
      <w:r w:rsidRPr="003D59E7">
        <w:t xml:space="preserve"> B2C</w:t>
      </w:r>
      <w:r>
        <w:rPr>
          <w:rFonts w:hint="eastAsia"/>
        </w:rPr>
        <w:tab/>
      </w:r>
      <w:r w:rsidRPr="003D59E7">
        <w:sym w:font="Wingdings" w:char="0084"/>
      </w:r>
      <w:r w:rsidRPr="003D59E7">
        <w:t xml:space="preserve"> G2C</w:t>
      </w:r>
    </w:p>
    <w:p w:rsidR="00CF4D22" w:rsidRPr="00FC7C87" w:rsidRDefault="00CF4D22" w:rsidP="00CF4D22">
      <w:pPr>
        <w:pStyle w:val="100"/>
        <w:tabs>
          <w:tab w:val="clear" w:pos="420"/>
          <w:tab w:val="clear" w:pos="2834"/>
          <w:tab w:val="clear" w:pos="5234"/>
          <w:tab w:val="clear" w:pos="7634"/>
        </w:tabs>
        <w:spacing w:before="60" w:line="360" w:lineRule="exact"/>
        <w:ind w:leftChars="0" w:left="210" w:firstLineChars="0" w:hanging="306"/>
        <w:rPr>
          <w:rFonts w:eastAsia="新細明體"/>
          <w:color w:val="000000"/>
          <w:szCs w:val="24"/>
        </w:rPr>
      </w:pPr>
      <w:r w:rsidRPr="00FC7C87">
        <w:rPr>
          <w:rFonts w:eastAsia="新細明體" w:hint="eastAsia"/>
          <w:color w:val="000000"/>
          <w:szCs w:val="24"/>
        </w:rPr>
        <w:t>【</w:t>
      </w:r>
      <w:r w:rsidRPr="00FC7C87">
        <w:rPr>
          <w:rFonts w:eastAsia="新細明體"/>
          <w:color w:val="000000"/>
          <w:szCs w:val="24"/>
        </w:rPr>
        <w:t>4</w:t>
      </w:r>
      <w:r w:rsidRPr="00FC7C87">
        <w:rPr>
          <w:rFonts w:eastAsia="新細明體" w:hint="eastAsia"/>
          <w:color w:val="000000"/>
          <w:szCs w:val="24"/>
        </w:rPr>
        <w:t>】</w:t>
      </w:r>
      <w:r w:rsidR="00D16F1E">
        <w:rPr>
          <w:rFonts w:eastAsia="新細明體" w:hint="eastAsia"/>
          <w:color w:val="000000"/>
          <w:szCs w:val="24"/>
        </w:rPr>
        <w:t>1</w:t>
      </w:r>
      <w:r w:rsidR="00AE238D">
        <w:rPr>
          <w:rFonts w:eastAsia="新細明體"/>
          <w:color w:val="000000"/>
          <w:szCs w:val="24"/>
        </w:rPr>
        <w:t>47</w:t>
      </w:r>
      <w:r>
        <w:rPr>
          <w:rFonts w:eastAsia="新細明體"/>
          <w:color w:val="000000"/>
          <w:szCs w:val="24"/>
        </w:rPr>
        <w:t>.</w:t>
      </w:r>
      <w:r w:rsidRPr="00FC7C87">
        <w:rPr>
          <w:rFonts w:eastAsia="新細明體" w:hint="eastAsia"/>
          <w:color w:val="000000"/>
          <w:szCs w:val="24"/>
        </w:rPr>
        <w:t>下列何者非屬學者韋伯</w:t>
      </w:r>
      <w:r w:rsidRPr="00FC7C87">
        <w:rPr>
          <w:rFonts w:eastAsia="新細明體"/>
          <w:color w:val="000000"/>
          <w:szCs w:val="24"/>
        </w:rPr>
        <w:t>(Max Weber)</w:t>
      </w:r>
      <w:r w:rsidRPr="00FC7C87">
        <w:rPr>
          <w:rFonts w:eastAsia="新細明體" w:hint="eastAsia"/>
          <w:color w:val="000000"/>
          <w:szCs w:val="24"/>
        </w:rPr>
        <w:t>提出理想科層組織的特性？</w:t>
      </w:r>
    </w:p>
    <w:p w:rsidR="00CF4D22" w:rsidRPr="00FC7C87" w:rsidRDefault="00CF4D22" w:rsidP="00D573A5">
      <w:pPr>
        <w:pStyle w:val="1"/>
        <w:ind w:left="371" w:hanging="182"/>
      </w:pPr>
      <w:r w:rsidRPr="00FC7C87">
        <w:sym w:font="Wingdings" w:char="F081"/>
      </w:r>
      <w:r w:rsidRPr="00FC7C87">
        <w:rPr>
          <w:rFonts w:hint="eastAsia"/>
        </w:rPr>
        <w:t>專業分工</w:t>
      </w:r>
      <w:r>
        <w:rPr>
          <w:rFonts w:hint="eastAsia"/>
        </w:rPr>
        <w:tab/>
      </w:r>
      <w:r>
        <w:rPr>
          <w:rFonts w:hint="eastAsia"/>
        </w:rPr>
        <w:tab/>
      </w:r>
      <w:r w:rsidRPr="00FC7C87">
        <w:sym w:font="Wingdings" w:char="F082"/>
      </w:r>
      <w:r w:rsidRPr="00FC7C87">
        <w:rPr>
          <w:rFonts w:hint="eastAsia"/>
        </w:rPr>
        <w:t>層層節制</w:t>
      </w:r>
    </w:p>
    <w:p w:rsidR="009A7B4D" w:rsidRDefault="00CF4D22" w:rsidP="00D573A5">
      <w:pPr>
        <w:pStyle w:val="1"/>
        <w:ind w:left="371" w:hanging="182"/>
      </w:pPr>
      <w:r w:rsidRPr="00FC7C87">
        <w:sym w:font="Wingdings" w:char="F083"/>
      </w:r>
      <w:r w:rsidRPr="00FC7C87">
        <w:rPr>
          <w:rFonts w:hint="eastAsia"/>
        </w:rPr>
        <w:t>保障工作權</w:t>
      </w:r>
      <w:r>
        <w:rPr>
          <w:rFonts w:hint="eastAsia"/>
        </w:rPr>
        <w:tab/>
      </w:r>
      <w:r>
        <w:rPr>
          <w:rFonts w:hint="eastAsia"/>
        </w:rPr>
        <w:tab/>
      </w:r>
      <w:r w:rsidRPr="00FC7C87">
        <w:sym w:font="Wingdings" w:char="F084"/>
      </w:r>
      <w:r w:rsidRPr="00FC7C87">
        <w:rPr>
          <w:rFonts w:hint="eastAsia"/>
        </w:rPr>
        <w:t>高度集權</w:t>
      </w:r>
    </w:p>
    <w:p w:rsidR="00624077" w:rsidRPr="00024453" w:rsidRDefault="00624077" w:rsidP="00624077">
      <w:pPr>
        <w:autoSpaceDE w:val="0"/>
        <w:autoSpaceDN w:val="0"/>
        <w:adjustRightInd w:val="0"/>
        <w:rPr>
          <w:rFonts w:ascii="細明體" w:eastAsia="細明體" w:cs="細明體"/>
          <w:color w:val="000000"/>
          <w:sz w:val="24"/>
          <w:szCs w:val="24"/>
          <w:lang w:eastAsia="zh-TW"/>
        </w:rPr>
      </w:pPr>
      <w:r w:rsidRPr="00024453">
        <w:rPr>
          <w:rFonts w:ascii="標楷體" w:eastAsia="標楷體" w:cs="標楷體" w:hint="eastAsia"/>
          <w:color w:val="000000"/>
          <w:sz w:val="24"/>
          <w:szCs w:val="24"/>
          <w:lang w:eastAsia="zh-TW"/>
        </w:rPr>
        <w:t>【</w:t>
      </w:r>
      <w:r w:rsidRPr="00024453">
        <w:rPr>
          <w:rFonts w:ascii="Times New Roman" w:eastAsia="標楷體" w:hAnsi="Times New Roman"/>
          <w:color w:val="000000"/>
          <w:sz w:val="24"/>
          <w:szCs w:val="24"/>
          <w:lang w:eastAsia="zh-TW"/>
        </w:rPr>
        <w:t>1</w:t>
      </w:r>
      <w:r w:rsidRPr="00024453">
        <w:rPr>
          <w:rFonts w:ascii="標楷體" w:eastAsia="標楷體" w:cs="標楷體" w:hint="eastAsia"/>
          <w:color w:val="000000"/>
          <w:sz w:val="24"/>
          <w:szCs w:val="24"/>
          <w:lang w:eastAsia="zh-TW"/>
        </w:rPr>
        <w:t>】</w:t>
      </w:r>
      <w:r w:rsidRPr="00024453">
        <w:rPr>
          <w:rFonts w:ascii="Times New Roman" w:eastAsia="標楷體" w:hAnsi="Times New Roman"/>
          <w:color w:val="000000"/>
          <w:sz w:val="24"/>
          <w:szCs w:val="24"/>
          <w:lang w:eastAsia="zh-TW"/>
        </w:rPr>
        <w:t>1</w:t>
      </w:r>
      <w:r w:rsidR="00AE238D">
        <w:rPr>
          <w:rFonts w:ascii="Times New Roman" w:eastAsia="標楷體" w:hAnsi="Times New Roman"/>
          <w:color w:val="000000"/>
          <w:sz w:val="24"/>
          <w:szCs w:val="24"/>
          <w:lang w:eastAsia="zh-TW"/>
        </w:rPr>
        <w:t>48</w:t>
      </w:r>
      <w:r w:rsidRPr="00024453">
        <w:rPr>
          <w:rFonts w:ascii="Times New Roman" w:eastAsia="標楷體" w:hAnsi="Times New Roman"/>
          <w:color w:val="000000"/>
          <w:sz w:val="24"/>
          <w:szCs w:val="24"/>
          <w:lang w:eastAsia="zh-TW"/>
        </w:rPr>
        <w:t>.</w:t>
      </w:r>
      <w:r w:rsidRPr="00024453">
        <w:rPr>
          <w:rFonts w:ascii="細明體" w:eastAsia="細明體" w:cs="細明體" w:hint="eastAsia"/>
          <w:color w:val="000000"/>
          <w:sz w:val="24"/>
          <w:szCs w:val="24"/>
          <w:lang w:eastAsia="zh-TW"/>
        </w:rPr>
        <w:t>企業在決定產品價格時，若對相同產品在不同時段索取不同價格，此時採用的定價方式為：</w:t>
      </w:r>
    </w:p>
    <w:p w:rsidR="00FE2C35" w:rsidRDefault="00624077" w:rsidP="00624077">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尖峰定價</w:t>
      </w:r>
      <w:r>
        <w:rPr>
          <w:rFonts w:ascii="Wingdings" w:eastAsia="標楷體" w:hAnsi="Wingdings" w:cs="Wingdings"/>
          <w:sz w:val="24"/>
          <w:szCs w:val="24"/>
          <w:lang w:eastAsia="zh-TW"/>
        </w:rPr>
        <w:t></w:t>
      </w:r>
      <w:r w:rsidRPr="003D59E7">
        <w:rPr>
          <w:szCs w:val="24"/>
        </w:rPr>
        <w:sym w:font="Wingdings" w:char="0082"/>
      </w:r>
      <w:r>
        <w:rPr>
          <w:rFonts w:ascii="新細明體" w:cs="新細明體" w:hint="eastAsia"/>
          <w:sz w:val="24"/>
          <w:szCs w:val="24"/>
          <w:lang w:eastAsia="zh-TW"/>
        </w:rPr>
        <w:t>吸脂定價 ③滲透定價 ④成本加成定價</w:t>
      </w:r>
    </w:p>
    <w:p w:rsidR="00624077" w:rsidRDefault="00624077" w:rsidP="00624077">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6A3B12">
        <w:rPr>
          <w:rFonts w:ascii="標楷體" w:eastAsia="標楷體" w:cs="標楷體" w:hint="eastAsia"/>
          <w:sz w:val="24"/>
          <w:szCs w:val="24"/>
          <w:lang w:eastAsia="zh-TW"/>
        </w:rPr>
        <w:t>1</w:t>
      </w:r>
      <w:r w:rsidR="00AE238D">
        <w:rPr>
          <w:rFonts w:ascii="標楷體" w:eastAsia="標楷體" w:cs="標楷體"/>
          <w:sz w:val="24"/>
          <w:szCs w:val="24"/>
          <w:lang w:eastAsia="zh-TW"/>
        </w:rPr>
        <w:t>49</w:t>
      </w:r>
      <w:r>
        <w:rPr>
          <w:rFonts w:ascii="Times New Roman" w:eastAsia="標楷體" w:hAnsi="Times New Roman"/>
          <w:sz w:val="24"/>
          <w:szCs w:val="24"/>
          <w:lang w:eastAsia="zh-TW"/>
        </w:rPr>
        <w:t>.</w:t>
      </w:r>
      <w:r>
        <w:rPr>
          <w:rFonts w:ascii="細明體" w:eastAsia="細明體" w:cs="細明體" w:hint="eastAsia"/>
          <w:sz w:val="24"/>
          <w:szCs w:val="24"/>
          <w:lang w:eastAsia="zh-TW"/>
        </w:rPr>
        <w:t>下列對於群體決策的敘述，何者錯誤？</w:t>
      </w:r>
    </w:p>
    <w:p w:rsidR="00624077" w:rsidRDefault="00624077" w:rsidP="00624077">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腦力激盪為經常使用的決策方法</w:t>
      </w:r>
    </w:p>
    <w:p w:rsidR="00624077" w:rsidRDefault="00624077" w:rsidP="00624077">
      <w:pPr>
        <w:autoSpaceDE w:val="0"/>
        <w:autoSpaceDN w:val="0"/>
        <w:adjustRightInd w:val="0"/>
        <w:rPr>
          <w:rFonts w:ascii="新細明體" w:cs="新細明體"/>
          <w:sz w:val="24"/>
          <w:szCs w:val="24"/>
          <w:lang w:eastAsia="zh-TW"/>
        </w:rPr>
      </w:pPr>
      <w:r w:rsidRPr="003D59E7">
        <w:rPr>
          <w:szCs w:val="24"/>
        </w:rPr>
        <w:sym w:font="Wingdings" w:char="0082"/>
      </w:r>
      <w:r>
        <w:rPr>
          <w:rFonts w:ascii="新細明體" w:cs="新細明體" w:hint="eastAsia"/>
          <w:sz w:val="24"/>
          <w:szCs w:val="24"/>
          <w:lang w:eastAsia="zh-TW"/>
        </w:rPr>
        <w:t>獲得決策較為快速 ③可增加對解決方案的接受程度 ④可產生較多的方案</w:t>
      </w:r>
    </w:p>
    <w:p w:rsidR="00624077" w:rsidRDefault="00624077" w:rsidP="00624077">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6A3B12">
        <w:rPr>
          <w:rFonts w:ascii="標楷體" w:eastAsia="標楷體" w:cs="標楷體" w:hint="eastAsia"/>
          <w:sz w:val="24"/>
          <w:szCs w:val="24"/>
          <w:lang w:eastAsia="zh-TW"/>
        </w:rPr>
        <w:t>15</w:t>
      </w:r>
      <w:r w:rsidR="00AE238D">
        <w:rPr>
          <w:rFonts w:ascii="Times New Roman" w:eastAsia="標楷體" w:hAnsi="Times New Roman"/>
          <w:sz w:val="24"/>
          <w:szCs w:val="24"/>
          <w:lang w:eastAsia="zh-TW"/>
        </w:rPr>
        <w:t>0</w:t>
      </w:r>
      <w:r>
        <w:rPr>
          <w:rFonts w:ascii="Times New Roman" w:eastAsia="標楷體" w:hAnsi="Times New Roman"/>
          <w:sz w:val="24"/>
          <w:szCs w:val="24"/>
          <w:lang w:eastAsia="zh-TW"/>
        </w:rPr>
        <w:t>.</w:t>
      </w:r>
      <w:r>
        <w:rPr>
          <w:rFonts w:ascii="細明體" w:eastAsia="細明體" w:cs="細明體" w:hint="eastAsia"/>
          <w:sz w:val="24"/>
          <w:szCs w:val="24"/>
          <w:lang w:eastAsia="zh-TW"/>
        </w:rPr>
        <w:t>企業在處理道德議題時，同時考量決策的效用及後果、對個人權益的影響，以及是否符合公平正義，以弭平各自不足的地方。此種處理企業倫理道德的原則為：</w:t>
      </w:r>
    </w:p>
    <w:p w:rsidR="00624077" w:rsidRPr="006A3B12" w:rsidRDefault="00624077" w:rsidP="006A3B12">
      <w:pPr>
        <w:pStyle w:val="a5"/>
        <w:numPr>
          <w:ilvl w:val="0"/>
          <w:numId w:val="2"/>
        </w:numPr>
        <w:autoSpaceDE w:val="0"/>
        <w:autoSpaceDN w:val="0"/>
        <w:adjustRightInd w:val="0"/>
        <w:ind w:leftChars="0"/>
        <w:rPr>
          <w:rFonts w:ascii="新細明體" w:cs="新細明體"/>
          <w:sz w:val="24"/>
          <w:szCs w:val="24"/>
          <w:lang w:eastAsia="zh-TW"/>
        </w:rPr>
      </w:pPr>
      <w:r w:rsidRPr="006A3B12">
        <w:rPr>
          <w:rFonts w:ascii="新細明體" w:cs="新細明體" w:hint="eastAsia"/>
          <w:sz w:val="24"/>
          <w:szCs w:val="24"/>
          <w:lang w:eastAsia="zh-TW"/>
        </w:rPr>
        <w:t>功利主義原則</w:t>
      </w:r>
      <w:r w:rsidRPr="006A3B12">
        <w:rPr>
          <w:rFonts w:ascii="Wingdings" w:eastAsia="標楷體" w:hAnsi="Wingdings" w:cs="Wingdings"/>
          <w:sz w:val="24"/>
          <w:szCs w:val="24"/>
          <w:lang w:eastAsia="zh-TW"/>
        </w:rPr>
        <w:t></w:t>
      </w:r>
      <w:r w:rsidRPr="00624077">
        <w:sym w:font="Wingdings" w:char="0082"/>
      </w:r>
      <w:r w:rsidRPr="006A3B12">
        <w:rPr>
          <w:rFonts w:ascii="新細明體" w:cs="新細明體" w:hint="eastAsia"/>
          <w:sz w:val="24"/>
          <w:szCs w:val="24"/>
          <w:lang w:eastAsia="zh-TW"/>
        </w:rPr>
        <w:t xml:space="preserve">基本權利原則 </w:t>
      </w:r>
      <w:r w:rsidRPr="006A3B12">
        <w:rPr>
          <w:rFonts w:cs="新細明體"/>
          <w:lang w:eastAsia="zh-TW"/>
        </w:rPr>
        <w:t>③</w:t>
      </w:r>
      <w:r w:rsidRPr="006A3B12">
        <w:rPr>
          <w:rFonts w:ascii="新細明體" w:cs="新細明體" w:hint="eastAsia"/>
          <w:sz w:val="24"/>
          <w:szCs w:val="24"/>
          <w:lang w:eastAsia="zh-TW"/>
        </w:rPr>
        <w:t>公平正義原則</w:t>
      </w:r>
      <w:r w:rsidRPr="006A3B12">
        <w:rPr>
          <w:rFonts w:ascii="Wingdings" w:eastAsia="標楷體" w:hAnsi="Wingdings" w:cs="Wingdings"/>
          <w:sz w:val="24"/>
          <w:szCs w:val="24"/>
          <w:lang w:eastAsia="zh-TW"/>
        </w:rPr>
        <w:t></w:t>
      </w:r>
      <w:r w:rsidRPr="006A3B12">
        <w:rPr>
          <w:rFonts w:ascii="新細明體" w:cs="新細明體" w:hint="eastAsia"/>
          <w:sz w:val="24"/>
          <w:szCs w:val="24"/>
          <w:lang w:eastAsia="zh-TW"/>
        </w:rPr>
        <w:t>④均衡務實原則</w:t>
      </w:r>
    </w:p>
    <w:p w:rsidR="00624077" w:rsidRDefault="00624077" w:rsidP="00624077">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6A3B12">
        <w:rPr>
          <w:rFonts w:ascii="標楷體" w:eastAsia="標楷體" w:cs="標楷體" w:hint="eastAsia"/>
          <w:sz w:val="24"/>
          <w:szCs w:val="24"/>
          <w:lang w:eastAsia="zh-TW"/>
        </w:rPr>
        <w:t>1</w:t>
      </w:r>
      <w:r w:rsidR="006A3B12">
        <w:rPr>
          <w:rFonts w:ascii="標楷體" w:eastAsia="標楷體" w:cs="標楷體"/>
          <w:sz w:val="24"/>
          <w:szCs w:val="24"/>
          <w:lang w:eastAsia="zh-TW"/>
        </w:rPr>
        <w:t>5</w:t>
      </w:r>
      <w:r w:rsidR="00AE238D">
        <w:rPr>
          <w:rFonts w:ascii="Times New Roman" w:eastAsia="標楷體" w:hAnsi="Times New Roman"/>
          <w:sz w:val="24"/>
          <w:szCs w:val="24"/>
          <w:lang w:eastAsia="zh-TW"/>
        </w:rPr>
        <w:t>1</w:t>
      </w:r>
      <w:r>
        <w:rPr>
          <w:rFonts w:ascii="Times New Roman" w:eastAsia="標楷體" w:hAnsi="Times New Roman"/>
          <w:sz w:val="24"/>
          <w:szCs w:val="24"/>
          <w:lang w:eastAsia="zh-TW"/>
        </w:rPr>
        <w:t>.</w:t>
      </w:r>
      <w:r>
        <w:rPr>
          <w:rFonts w:ascii="細明體" w:eastAsia="細明體" w:cs="細明體" w:hint="eastAsia"/>
          <w:sz w:val="24"/>
          <w:szCs w:val="24"/>
          <w:lang w:eastAsia="zh-TW"/>
        </w:rPr>
        <w:t>企業透過自己的判斷和選擇，做出自願性奉獻，如不斷創新產品與服務、以新的工作流程為社會減少資源浪費、積極參與社會公益活動</w:t>
      </w:r>
      <w:r>
        <w:rPr>
          <w:rFonts w:ascii="Times New Roman" w:eastAsia="標楷體" w:hAnsi="Times New Roman"/>
          <w:sz w:val="24"/>
          <w:szCs w:val="24"/>
          <w:lang w:eastAsia="zh-TW"/>
        </w:rPr>
        <w:t xml:space="preserve">… </w:t>
      </w:r>
      <w:r>
        <w:rPr>
          <w:rFonts w:ascii="細明體" w:eastAsia="細明體" w:cs="細明體" w:hint="eastAsia"/>
          <w:sz w:val="24"/>
          <w:szCs w:val="24"/>
          <w:lang w:eastAsia="zh-TW"/>
        </w:rPr>
        <w:t>等等。這些是企業社會責任中的：</w:t>
      </w:r>
    </w:p>
    <w:p w:rsidR="00624077" w:rsidRDefault="00624077" w:rsidP="00624077">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經濟責任</w:t>
      </w:r>
      <w:r>
        <w:rPr>
          <w:rFonts w:ascii="Wingdings" w:eastAsia="標楷體" w:hAnsi="Wingdings" w:cs="Wingdings"/>
          <w:sz w:val="24"/>
          <w:szCs w:val="24"/>
          <w:lang w:eastAsia="zh-TW"/>
        </w:rPr>
        <w:t></w:t>
      </w:r>
      <w:r w:rsidRPr="003D59E7">
        <w:rPr>
          <w:szCs w:val="24"/>
        </w:rPr>
        <w:sym w:font="Wingdings" w:char="0082"/>
      </w:r>
      <w:r>
        <w:rPr>
          <w:rFonts w:ascii="新細明體" w:cs="新細明體" w:hint="eastAsia"/>
          <w:sz w:val="24"/>
          <w:szCs w:val="24"/>
          <w:lang w:eastAsia="zh-TW"/>
        </w:rPr>
        <w:t>自由意志責任</w:t>
      </w:r>
      <w:r>
        <w:rPr>
          <w:rFonts w:ascii="Wingdings" w:eastAsia="標楷體" w:hAnsi="Wingdings" w:cs="Wingdings"/>
          <w:sz w:val="24"/>
          <w:szCs w:val="24"/>
          <w:lang w:eastAsia="zh-TW"/>
        </w:rPr>
        <w:t></w:t>
      </w:r>
      <w:r>
        <w:rPr>
          <w:rFonts w:ascii="新細明體" w:cs="新細明體" w:hint="eastAsia"/>
          <w:sz w:val="24"/>
          <w:szCs w:val="24"/>
          <w:lang w:eastAsia="zh-TW"/>
        </w:rPr>
        <w:t>③法律責任④道德責任</w:t>
      </w:r>
    </w:p>
    <w:p w:rsidR="00624077" w:rsidRDefault="00624077" w:rsidP="00624077">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6A3B12">
        <w:rPr>
          <w:rFonts w:ascii="標楷體" w:eastAsia="標楷體" w:cs="標楷體" w:hint="eastAsia"/>
          <w:sz w:val="24"/>
          <w:szCs w:val="24"/>
          <w:lang w:eastAsia="zh-TW"/>
        </w:rPr>
        <w:t>15</w:t>
      </w:r>
      <w:r w:rsidR="00AE238D">
        <w:rPr>
          <w:rFonts w:ascii="Times New Roman" w:eastAsia="標楷體" w:hAnsi="Times New Roman"/>
          <w:sz w:val="24"/>
          <w:szCs w:val="24"/>
          <w:lang w:eastAsia="zh-TW"/>
        </w:rPr>
        <w:t>2</w:t>
      </w:r>
      <w:r>
        <w:rPr>
          <w:rFonts w:ascii="Times New Roman" w:eastAsia="標楷體" w:hAnsi="Times New Roman"/>
          <w:sz w:val="24"/>
          <w:szCs w:val="24"/>
          <w:lang w:eastAsia="zh-TW"/>
        </w:rPr>
        <w:t>.</w:t>
      </w:r>
      <w:r>
        <w:rPr>
          <w:rFonts w:ascii="細明體" w:eastAsia="細明體" w:cs="細明體" w:hint="eastAsia"/>
          <w:sz w:val="24"/>
          <w:szCs w:val="24"/>
          <w:lang w:eastAsia="zh-TW"/>
        </w:rPr>
        <w:t>下列對於台灣中小企業的描述，何者錯誤？</w:t>
      </w:r>
    </w:p>
    <w:p w:rsidR="00624077" w:rsidRDefault="00624077" w:rsidP="00624077">
      <w:pPr>
        <w:autoSpaceDE w:val="0"/>
        <w:autoSpaceDN w:val="0"/>
        <w:adjustRightInd w:val="0"/>
        <w:ind w:firstLineChars="100" w:firstLine="240"/>
        <w:rPr>
          <w:rFonts w:ascii="新細明體" w:cs="新細明體"/>
          <w:sz w:val="24"/>
          <w:szCs w:val="24"/>
          <w:lang w:eastAsia="zh-TW"/>
        </w:rPr>
      </w:pPr>
      <w:r>
        <w:rPr>
          <w:rFonts w:ascii="新細明體" w:cs="新細明體" w:hint="eastAsia"/>
          <w:sz w:val="24"/>
          <w:szCs w:val="24"/>
          <w:lang w:eastAsia="zh-TW"/>
        </w:rPr>
        <w:t>①以獨資為主的資本結構</w:t>
      </w:r>
    </w:p>
    <w:p w:rsidR="00624077" w:rsidRDefault="00624077" w:rsidP="00624077">
      <w:pPr>
        <w:autoSpaceDE w:val="0"/>
        <w:autoSpaceDN w:val="0"/>
        <w:adjustRightInd w:val="0"/>
        <w:ind w:firstLineChars="100" w:firstLine="240"/>
        <w:rPr>
          <w:rFonts w:ascii="新細明體" w:cs="新細明體"/>
          <w:sz w:val="24"/>
          <w:szCs w:val="24"/>
          <w:lang w:eastAsia="zh-TW"/>
        </w:rPr>
      </w:pPr>
      <w:r>
        <w:rPr>
          <w:rFonts w:ascii="新細明體" w:cs="新細明體" w:hint="eastAsia"/>
          <w:sz w:val="24"/>
          <w:szCs w:val="24"/>
          <w:lang w:eastAsia="zh-TW"/>
        </w:rPr>
        <w:t>②以家族為基礎的經營模式</w:t>
      </w:r>
    </w:p>
    <w:p w:rsidR="00624077" w:rsidRDefault="00624077" w:rsidP="00624077">
      <w:pPr>
        <w:autoSpaceDE w:val="0"/>
        <w:autoSpaceDN w:val="0"/>
        <w:adjustRightInd w:val="0"/>
        <w:ind w:firstLineChars="100" w:firstLine="240"/>
        <w:rPr>
          <w:rFonts w:ascii="新細明體" w:cs="新細明體"/>
          <w:sz w:val="24"/>
          <w:szCs w:val="24"/>
          <w:lang w:eastAsia="zh-TW"/>
        </w:rPr>
      </w:pPr>
      <w:r>
        <w:rPr>
          <w:rFonts w:ascii="新細明體" w:cs="新細明體" w:hint="eastAsia"/>
          <w:sz w:val="24"/>
          <w:szCs w:val="24"/>
          <w:lang w:eastAsia="zh-TW"/>
        </w:rPr>
        <w:lastRenderedPageBreak/>
        <w:t>③資金充裕且技術能力強</w:t>
      </w:r>
    </w:p>
    <w:p w:rsidR="00624077" w:rsidRDefault="00624077" w:rsidP="00624077">
      <w:pPr>
        <w:autoSpaceDE w:val="0"/>
        <w:autoSpaceDN w:val="0"/>
        <w:adjustRightInd w:val="0"/>
        <w:ind w:firstLineChars="100" w:firstLine="240"/>
        <w:rPr>
          <w:rFonts w:ascii="新細明體" w:cs="新細明體"/>
          <w:sz w:val="24"/>
          <w:szCs w:val="24"/>
          <w:lang w:eastAsia="zh-TW"/>
        </w:rPr>
      </w:pPr>
      <w:r>
        <w:rPr>
          <w:rFonts w:ascii="新細明體" w:cs="新細明體" w:hint="eastAsia"/>
          <w:sz w:val="24"/>
          <w:szCs w:val="24"/>
          <w:lang w:eastAsia="zh-TW"/>
        </w:rPr>
        <w:t>④企業數目占台灣企業總數</w:t>
      </w:r>
      <w:r>
        <w:rPr>
          <w:rFonts w:ascii="Times New Roman" w:eastAsia="標楷體" w:hAnsi="Times New Roman"/>
          <w:sz w:val="24"/>
          <w:szCs w:val="24"/>
          <w:lang w:eastAsia="zh-TW"/>
        </w:rPr>
        <w:t>80%</w:t>
      </w:r>
      <w:r>
        <w:rPr>
          <w:rFonts w:ascii="新細明體" w:cs="新細明體" w:hint="eastAsia"/>
          <w:sz w:val="24"/>
          <w:szCs w:val="24"/>
          <w:lang w:eastAsia="zh-TW"/>
        </w:rPr>
        <w:t>以上</w:t>
      </w:r>
    </w:p>
    <w:p w:rsidR="00624077" w:rsidRDefault="00624077" w:rsidP="00624077">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6A3B12">
        <w:rPr>
          <w:rFonts w:ascii="標楷體" w:eastAsia="標楷體" w:cs="標楷體" w:hint="eastAsia"/>
          <w:sz w:val="24"/>
          <w:szCs w:val="24"/>
          <w:lang w:eastAsia="zh-TW"/>
        </w:rPr>
        <w:t>15</w:t>
      </w:r>
      <w:r w:rsidR="00AE238D">
        <w:rPr>
          <w:rFonts w:ascii="Times New Roman" w:eastAsia="標楷體" w:hAnsi="Times New Roman"/>
          <w:sz w:val="24"/>
          <w:szCs w:val="24"/>
          <w:lang w:eastAsia="zh-TW"/>
        </w:rPr>
        <w:t>3</w:t>
      </w:r>
      <w:r>
        <w:rPr>
          <w:rFonts w:ascii="Times New Roman" w:eastAsia="標楷體" w:hAnsi="Times New Roman"/>
          <w:sz w:val="24"/>
          <w:szCs w:val="24"/>
          <w:lang w:eastAsia="zh-TW"/>
        </w:rPr>
        <w:t>.</w:t>
      </w:r>
      <w:r>
        <w:rPr>
          <w:rFonts w:ascii="細明體" w:eastAsia="細明體" w:cs="細明體" w:hint="eastAsia"/>
          <w:sz w:val="24"/>
          <w:szCs w:val="24"/>
          <w:lang w:eastAsia="zh-TW"/>
        </w:rPr>
        <w:t>每一位決策者在解決問題時，皆會有其獨特的個人特徵。若一位決策者的決策風格為眼光遠大，而且通常會檢視許多方案。傾向於著重長期且常找尋有創造力的解決方案。請問此類型的決策風格稱為：</w:t>
      </w:r>
    </w:p>
    <w:p w:rsidR="00624077" w:rsidRDefault="00624077" w:rsidP="00624077">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觀念性風格②引導性風格③分析性風格④行為性風格</w:t>
      </w:r>
    </w:p>
    <w:p w:rsidR="00624077" w:rsidRDefault="00624077" w:rsidP="00624077">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6A3B12">
        <w:rPr>
          <w:rFonts w:ascii="標楷體" w:eastAsia="標楷體" w:cs="標楷體" w:hint="eastAsia"/>
          <w:sz w:val="24"/>
          <w:szCs w:val="24"/>
          <w:lang w:eastAsia="zh-TW"/>
        </w:rPr>
        <w:t>15</w:t>
      </w:r>
      <w:r w:rsidR="00AE238D">
        <w:rPr>
          <w:rFonts w:ascii="Times New Roman" w:eastAsia="標楷體" w:hAnsi="Times New Roman"/>
          <w:sz w:val="24"/>
          <w:szCs w:val="24"/>
          <w:lang w:eastAsia="zh-TW"/>
        </w:rPr>
        <w:t>4</w:t>
      </w:r>
      <w:r>
        <w:rPr>
          <w:rFonts w:ascii="Times New Roman" w:eastAsia="標楷體" w:hAnsi="Times New Roman"/>
          <w:sz w:val="24"/>
          <w:szCs w:val="24"/>
          <w:lang w:eastAsia="zh-TW"/>
        </w:rPr>
        <w:t>.</w:t>
      </w:r>
      <w:r>
        <w:rPr>
          <w:rFonts w:ascii="細明體" w:eastAsia="細明體" w:cs="細明體" w:hint="eastAsia"/>
          <w:sz w:val="24"/>
          <w:szCs w:val="24"/>
          <w:lang w:eastAsia="zh-TW"/>
        </w:rPr>
        <w:t>下列何者不是企業的生產要素？</w:t>
      </w:r>
    </w:p>
    <w:p w:rsidR="00624077" w:rsidRDefault="00624077" w:rsidP="00624077">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自然資源②資本設備③政府政策④企業家精神</w:t>
      </w:r>
    </w:p>
    <w:p w:rsidR="00624077" w:rsidRDefault="00624077" w:rsidP="00624077">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6A3B12">
        <w:rPr>
          <w:rFonts w:ascii="標楷體" w:eastAsia="標楷體" w:cs="標楷體" w:hint="eastAsia"/>
          <w:sz w:val="24"/>
          <w:szCs w:val="24"/>
          <w:lang w:eastAsia="zh-TW"/>
        </w:rPr>
        <w:t>15</w:t>
      </w:r>
      <w:r w:rsidR="00AE238D">
        <w:rPr>
          <w:rFonts w:ascii="Times New Roman" w:eastAsia="標楷體" w:hAnsi="Times New Roman"/>
          <w:sz w:val="24"/>
          <w:szCs w:val="24"/>
          <w:lang w:eastAsia="zh-TW"/>
        </w:rPr>
        <w:t>5</w:t>
      </w:r>
      <w:r>
        <w:rPr>
          <w:rFonts w:ascii="Times New Roman" w:eastAsia="標楷體" w:hAnsi="Times New Roman"/>
          <w:sz w:val="24"/>
          <w:szCs w:val="24"/>
          <w:lang w:eastAsia="zh-TW"/>
        </w:rPr>
        <w:t>.</w:t>
      </w:r>
      <w:r>
        <w:rPr>
          <w:rFonts w:ascii="細明體" w:eastAsia="細明體" w:cs="細明體" w:hint="eastAsia"/>
          <w:sz w:val="24"/>
          <w:szCs w:val="24"/>
          <w:lang w:eastAsia="zh-TW"/>
        </w:rPr>
        <w:t>下列敘述何者正確？</w:t>
      </w:r>
    </w:p>
    <w:p w:rsidR="00624077" w:rsidRDefault="00624077" w:rsidP="00624077">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管理功能包括行銷管理與人力資源管理</w:t>
      </w:r>
    </w:p>
    <w:p w:rsidR="00624077" w:rsidRDefault="00624077" w:rsidP="00624077">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②效果係指組織達成特定目標的程度，也就是做對的事</w:t>
      </w:r>
    </w:p>
    <w:p w:rsidR="00624077" w:rsidRDefault="00624077" w:rsidP="00624077">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③組織中特定的事業部門或主要的功能部門是由高階管理者所負責</w:t>
      </w:r>
    </w:p>
    <w:p w:rsidR="00624077" w:rsidRPr="00FE2C35" w:rsidRDefault="00624077" w:rsidP="00624077">
      <w:pPr>
        <w:autoSpaceDE w:val="0"/>
        <w:autoSpaceDN w:val="0"/>
        <w:adjustRightInd w:val="0"/>
        <w:rPr>
          <w:rFonts w:ascii="細明體" w:eastAsia="細明體" w:cs="細明體"/>
          <w:color w:val="FF0000"/>
          <w:sz w:val="24"/>
          <w:szCs w:val="24"/>
          <w:lang w:eastAsia="zh-TW"/>
        </w:rPr>
      </w:pPr>
      <w:r>
        <w:rPr>
          <w:rFonts w:ascii="新細明體" w:cs="新細明體" w:hint="eastAsia"/>
          <w:sz w:val="24"/>
          <w:szCs w:val="24"/>
          <w:lang w:eastAsia="zh-TW"/>
        </w:rPr>
        <w:t>④企業組織中各部門間因部門目標不同而表現出不同運作方式稱為垂直差異</w:t>
      </w:r>
    </w:p>
    <w:p w:rsidR="00BE4409" w:rsidRP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6A3B12">
        <w:rPr>
          <w:rFonts w:ascii="標楷體" w:eastAsia="標楷體" w:cs="標楷體" w:hint="eastAsia"/>
          <w:sz w:val="24"/>
          <w:szCs w:val="24"/>
          <w:lang w:eastAsia="zh-TW"/>
        </w:rPr>
        <w:t>15</w:t>
      </w:r>
      <w:r w:rsidR="00AE238D">
        <w:rPr>
          <w:rFonts w:ascii="Times New Roman" w:eastAsia="標楷體" w:hAnsi="Times New Roman"/>
          <w:sz w:val="24"/>
          <w:szCs w:val="24"/>
          <w:lang w:eastAsia="zh-TW"/>
        </w:rPr>
        <w:t>6</w:t>
      </w:r>
      <w:r>
        <w:rPr>
          <w:rFonts w:ascii="Times New Roman" w:eastAsia="標楷體" w:hAnsi="Times New Roman"/>
          <w:sz w:val="24"/>
          <w:szCs w:val="24"/>
          <w:lang w:eastAsia="zh-TW"/>
        </w:rPr>
        <w:t>.</w:t>
      </w:r>
      <w:r>
        <w:rPr>
          <w:rFonts w:ascii="細明體" w:eastAsia="細明體" w:cs="細明體" w:hint="eastAsia"/>
          <w:sz w:val="24"/>
          <w:szCs w:val="24"/>
          <w:lang w:eastAsia="zh-TW"/>
        </w:rPr>
        <w:t>當企業內員工在進行溝通時，常因各種干擾因素而使得溝通效果不佳。在克服溝通障礙技術部分，</w:t>
      </w:r>
      <w:r w:rsidRPr="00BE4409">
        <w:rPr>
          <w:rFonts w:ascii="細明體" w:eastAsia="細明體" w:cs="細明體" w:hint="eastAsia"/>
          <w:sz w:val="24"/>
          <w:szCs w:val="24"/>
          <w:lang w:eastAsia="zh-TW"/>
        </w:rPr>
        <w:t>下列何者較不適合？</w:t>
      </w:r>
    </w:p>
    <w:p w:rsidR="00BE4409" w:rsidRDefault="00BE4409" w:rsidP="00BE4409">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簡化語言②加快溝通速度③主動傾聽④控制情緒</w:t>
      </w:r>
    </w:p>
    <w:p w:rsid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Pr>
          <w:rFonts w:ascii="Times New Roman" w:eastAsia="標楷體" w:hAnsi="Times New Roman"/>
          <w:sz w:val="24"/>
          <w:szCs w:val="24"/>
          <w:lang w:eastAsia="zh-TW"/>
        </w:rPr>
        <w:t>1</w:t>
      </w:r>
      <w:r w:rsidR="00AE238D">
        <w:rPr>
          <w:rFonts w:ascii="Times New Roman" w:eastAsia="標楷體" w:hAnsi="Times New Roman"/>
          <w:sz w:val="24"/>
          <w:szCs w:val="24"/>
          <w:lang w:eastAsia="zh-TW"/>
        </w:rPr>
        <w:t>57</w:t>
      </w:r>
      <w:r>
        <w:rPr>
          <w:rFonts w:ascii="Times New Roman" w:eastAsia="標楷體" w:hAnsi="Times New Roman"/>
          <w:sz w:val="24"/>
          <w:szCs w:val="24"/>
          <w:lang w:eastAsia="zh-TW"/>
        </w:rPr>
        <w:t>.</w:t>
      </w:r>
      <w:r>
        <w:rPr>
          <w:rFonts w:ascii="細明體" w:eastAsia="細明體" w:cs="細明體" w:hint="eastAsia"/>
          <w:sz w:val="24"/>
          <w:szCs w:val="24"/>
          <w:lang w:eastAsia="zh-TW"/>
        </w:rPr>
        <w:t>為保障勞工權益，政府積極對勞工及勞資關係擬定相關法律規範，以保障勞工權益。請問下列哪一項法令與保障勞工權益有關？</w:t>
      </w:r>
    </w:p>
    <w:p w:rsidR="00BE4409" w:rsidRDefault="00BE4409" w:rsidP="00BE4409">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公平交易法②公司法</w:t>
      </w:r>
    </w:p>
    <w:p w:rsidR="00BE4409" w:rsidRDefault="00BE4409" w:rsidP="00BE4409">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③擴大公共建設投資特別條例④職業訓練法</w:t>
      </w:r>
    </w:p>
    <w:p w:rsid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Pr>
          <w:rFonts w:ascii="Times New Roman" w:eastAsia="標楷體" w:hAnsi="Times New Roman"/>
          <w:sz w:val="24"/>
          <w:szCs w:val="24"/>
          <w:lang w:eastAsia="zh-TW"/>
        </w:rPr>
        <w:t>1</w:t>
      </w:r>
      <w:r w:rsidR="00AE238D">
        <w:rPr>
          <w:rFonts w:ascii="Times New Roman" w:eastAsia="標楷體" w:hAnsi="Times New Roman"/>
          <w:sz w:val="24"/>
          <w:szCs w:val="24"/>
          <w:lang w:eastAsia="zh-TW"/>
        </w:rPr>
        <w:t>58</w:t>
      </w:r>
      <w:r>
        <w:rPr>
          <w:rFonts w:ascii="Times New Roman" w:eastAsia="標楷體" w:hAnsi="Times New Roman"/>
          <w:sz w:val="24"/>
          <w:szCs w:val="24"/>
          <w:lang w:eastAsia="zh-TW"/>
        </w:rPr>
        <w:t>.</w:t>
      </w:r>
      <w:r>
        <w:rPr>
          <w:rFonts w:ascii="細明體" w:eastAsia="細明體" w:cs="細明體" w:hint="eastAsia"/>
          <w:sz w:val="24"/>
          <w:szCs w:val="24"/>
          <w:lang w:eastAsia="zh-TW"/>
        </w:rPr>
        <w:t>下列對於人員教育訓練之描述，何者錯誤？</w:t>
      </w:r>
    </w:p>
    <w:p w:rsidR="00BE4409" w:rsidRDefault="00BE4409" w:rsidP="00BE4409">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訓練強調的是個人的一般知識與能力的培養</w:t>
      </w:r>
    </w:p>
    <w:p w:rsidR="00BE4409" w:rsidRDefault="00BE4409" w:rsidP="00BE4409">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②教育訓練一般包括方案設計、方法類型與訓練效果評估三大部分</w:t>
      </w:r>
    </w:p>
    <w:p w:rsidR="00BE4409" w:rsidRDefault="00BE4409" w:rsidP="00BE4409">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③角色扮演是人員教育訓練經常使用的方法</w:t>
      </w:r>
    </w:p>
    <w:p w:rsidR="00BE4409" w:rsidRDefault="00BE4409" w:rsidP="00BE4409">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④由受評者人際網絡中的各類人士來進行訓練成效評核的方法稱為三百六十度績效回饋法</w:t>
      </w:r>
    </w:p>
    <w:p w:rsidR="00BE4409" w:rsidRPr="00BE4409" w:rsidRDefault="00BE4409" w:rsidP="00BE4409">
      <w:pPr>
        <w:autoSpaceDE w:val="0"/>
        <w:autoSpaceDN w:val="0"/>
        <w:adjustRightInd w:val="0"/>
        <w:rPr>
          <w:rFonts w:ascii="細明體" w:eastAsia="細明體" w:cs="細明體"/>
          <w:color w:val="000000"/>
          <w:sz w:val="24"/>
          <w:szCs w:val="24"/>
          <w:lang w:eastAsia="zh-TW"/>
        </w:rPr>
      </w:pPr>
      <w:r w:rsidRPr="00BE4409">
        <w:rPr>
          <w:rFonts w:ascii="標楷體" w:eastAsia="標楷體" w:cs="標楷體" w:hint="eastAsia"/>
          <w:color w:val="000000"/>
          <w:sz w:val="24"/>
          <w:szCs w:val="24"/>
          <w:lang w:eastAsia="zh-TW"/>
        </w:rPr>
        <w:t>【</w:t>
      </w:r>
      <w:r w:rsidRPr="00BE4409">
        <w:rPr>
          <w:rFonts w:ascii="Times New Roman" w:eastAsia="標楷體" w:hAnsi="Times New Roman"/>
          <w:color w:val="000000"/>
          <w:sz w:val="24"/>
          <w:szCs w:val="24"/>
          <w:lang w:eastAsia="zh-TW"/>
        </w:rPr>
        <w:t>3</w:t>
      </w:r>
      <w:r w:rsidRPr="00BE4409">
        <w:rPr>
          <w:rFonts w:ascii="標楷體" w:eastAsia="標楷體" w:cs="標楷體" w:hint="eastAsia"/>
          <w:color w:val="000000"/>
          <w:sz w:val="24"/>
          <w:szCs w:val="24"/>
          <w:lang w:eastAsia="zh-TW"/>
        </w:rPr>
        <w:t>】</w:t>
      </w:r>
      <w:r w:rsidRPr="00BE4409">
        <w:rPr>
          <w:rFonts w:ascii="Times New Roman" w:eastAsia="標楷體" w:hAnsi="Times New Roman"/>
          <w:color w:val="000000"/>
          <w:sz w:val="24"/>
          <w:szCs w:val="24"/>
          <w:lang w:eastAsia="zh-TW"/>
        </w:rPr>
        <w:t>1</w:t>
      </w:r>
      <w:r w:rsidR="00AE238D">
        <w:rPr>
          <w:rFonts w:ascii="Times New Roman" w:eastAsia="標楷體" w:hAnsi="Times New Roman"/>
          <w:color w:val="000000"/>
          <w:sz w:val="24"/>
          <w:szCs w:val="24"/>
          <w:lang w:eastAsia="zh-TW"/>
        </w:rPr>
        <w:t>59</w:t>
      </w:r>
      <w:r w:rsidRPr="00BE4409">
        <w:rPr>
          <w:rFonts w:ascii="Times New Roman" w:eastAsia="標楷體" w:hAnsi="Times New Roman"/>
          <w:color w:val="000000"/>
          <w:sz w:val="24"/>
          <w:szCs w:val="24"/>
          <w:lang w:eastAsia="zh-TW"/>
        </w:rPr>
        <w:t>.</w:t>
      </w:r>
      <w:r w:rsidRPr="00BE4409">
        <w:rPr>
          <w:rFonts w:ascii="細明體" w:eastAsia="細明體" w:cs="細明體" w:hint="eastAsia"/>
          <w:color w:val="000000"/>
          <w:sz w:val="24"/>
          <w:szCs w:val="24"/>
          <w:lang w:eastAsia="zh-TW"/>
        </w:rPr>
        <w:t>為了維護消費者的權益與平衡企業與消費者間的關係，政府陸續頒布了保障消費者權益的法律規範。下列哪一項法令與保障消費者權益有關？</w:t>
      </w:r>
    </w:p>
    <w:p w:rsidR="00BE4409" w:rsidRDefault="00BE4409" w:rsidP="00BE4409">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兩性工作平等法②票據法③商品檢驗法④公司法</w:t>
      </w:r>
    </w:p>
    <w:p w:rsid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Pr>
          <w:rFonts w:ascii="Times New Roman" w:eastAsia="標楷體" w:hAnsi="Times New Roman"/>
          <w:sz w:val="24"/>
          <w:szCs w:val="24"/>
          <w:lang w:eastAsia="zh-TW"/>
        </w:rPr>
        <w:t>1</w:t>
      </w:r>
      <w:r w:rsidR="006A3B12">
        <w:rPr>
          <w:rFonts w:ascii="Times New Roman" w:eastAsia="標楷體" w:hAnsi="Times New Roman"/>
          <w:sz w:val="24"/>
          <w:szCs w:val="24"/>
          <w:lang w:eastAsia="zh-TW"/>
        </w:rPr>
        <w:t>6</w:t>
      </w:r>
      <w:r w:rsidR="00AE238D">
        <w:rPr>
          <w:rFonts w:ascii="Times New Roman" w:eastAsia="標楷體" w:hAnsi="Times New Roman"/>
          <w:sz w:val="24"/>
          <w:szCs w:val="24"/>
          <w:lang w:eastAsia="zh-TW"/>
        </w:rPr>
        <w:t>0</w:t>
      </w:r>
      <w:r>
        <w:rPr>
          <w:rFonts w:ascii="Times New Roman" w:eastAsia="標楷體" w:hAnsi="Times New Roman"/>
          <w:sz w:val="24"/>
          <w:szCs w:val="24"/>
          <w:lang w:eastAsia="zh-TW"/>
        </w:rPr>
        <w:t>.</w:t>
      </w:r>
      <w:r>
        <w:rPr>
          <w:rFonts w:ascii="細明體" w:eastAsia="細明體" w:cs="細明體" w:hint="eastAsia"/>
          <w:sz w:val="24"/>
          <w:szCs w:val="24"/>
          <w:lang w:eastAsia="zh-TW"/>
        </w:rPr>
        <w:t>業界俗稱的直銷是屬於：</w:t>
      </w:r>
    </w:p>
    <w:p w:rsidR="00BE4409" w:rsidRDefault="00BE4409" w:rsidP="00BE4409">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零階通路②一階通路③二階通路④多階通路</w:t>
      </w:r>
    </w:p>
    <w:p w:rsidR="00BE4409" w:rsidRDefault="00BE4409" w:rsidP="00BE4409">
      <w:pPr>
        <w:autoSpaceDE w:val="0"/>
        <w:autoSpaceDN w:val="0"/>
        <w:adjustRightInd w:val="0"/>
        <w:rPr>
          <w:rFonts w:ascii="細明體" w:eastAsia="細明體" w:cs="細明體"/>
          <w:sz w:val="24"/>
          <w:szCs w:val="24"/>
          <w:lang w:eastAsia="zh-TW"/>
        </w:rPr>
      </w:pPr>
      <w:r w:rsidRPr="000B3E05">
        <w:rPr>
          <w:rFonts w:ascii="標楷體" w:eastAsia="標楷體" w:cs="標楷體" w:hint="eastAsia"/>
          <w:color w:val="000000"/>
          <w:sz w:val="24"/>
          <w:szCs w:val="24"/>
          <w:lang w:eastAsia="zh-TW"/>
        </w:rPr>
        <w:t>【</w:t>
      </w:r>
      <w:r w:rsidRPr="000B3E05">
        <w:rPr>
          <w:rFonts w:ascii="Times New Roman" w:eastAsia="標楷體" w:hAnsi="Times New Roman"/>
          <w:color w:val="000000"/>
          <w:sz w:val="24"/>
          <w:szCs w:val="24"/>
          <w:lang w:eastAsia="zh-TW"/>
        </w:rPr>
        <w:t>4</w:t>
      </w:r>
      <w:r w:rsidRPr="000B3E05">
        <w:rPr>
          <w:rFonts w:ascii="標楷體" w:eastAsia="標楷體" w:cs="標楷體" w:hint="eastAsia"/>
          <w:color w:val="000000"/>
          <w:sz w:val="24"/>
          <w:szCs w:val="24"/>
          <w:lang w:eastAsia="zh-TW"/>
        </w:rPr>
        <w:t>】</w:t>
      </w:r>
      <w:r w:rsidRPr="000B3E05">
        <w:rPr>
          <w:rFonts w:ascii="Times New Roman" w:eastAsia="標楷體" w:hAnsi="Times New Roman"/>
          <w:color w:val="000000"/>
          <w:sz w:val="24"/>
          <w:szCs w:val="24"/>
          <w:lang w:eastAsia="zh-TW"/>
        </w:rPr>
        <w:t>1</w:t>
      </w:r>
      <w:r w:rsidR="006A3B12">
        <w:rPr>
          <w:rFonts w:ascii="Times New Roman" w:eastAsia="標楷體" w:hAnsi="Times New Roman"/>
          <w:color w:val="000000"/>
          <w:sz w:val="24"/>
          <w:szCs w:val="24"/>
          <w:lang w:eastAsia="zh-TW"/>
        </w:rPr>
        <w:t>6</w:t>
      </w:r>
      <w:r w:rsidR="00AE238D">
        <w:rPr>
          <w:rFonts w:ascii="Times New Roman" w:eastAsia="標楷體" w:hAnsi="Times New Roman"/>
          <w:color w:val="000000"/>
          <w:sz w:val="24"/>
          <w:szCs w:val="24"/>
          <w:lang w:eastAsia="zh-TW"/>
        </w:rPr>
        <w:t>1</w:t>
      </w:r>
      <w:r w:rsidRPr="000B3E05">
        <w:rPr>
          <w:rFonts w:ascii="Times New Roman" w:eastAsia="標楷體" w:hAnsi="Times New Roman"/>
          <w:color w:val="000000"/>
          <w:sz w:val="24"/>
          <w:szCs w:val="24"/>
          <w:lang w:eastAsia="zh-TW"/>
        </w:rPr>
        <w:t>.</w:t>
      </w:r>
      <w:r w:rsidRPr="000B3E05">
        <w:rPr>
          <w:rFonts w:ascii="細明體" w:eastAsia="細明體" w:cs="細明體" w:hint="eastAsia"/>
          <w:color w:val="000000"/>
          <w:sz w:val="24"/>
          <w:szCs w:val="24"/>
          <w:lang w:eastAsia="zh-TW"/>
        </w:rPr>
        <w:t>企業中，下屬與上司共同決定工作績效的標準，並對績效的達成度定期進行評估，</w:t>
      </w:r>
      <w:r>
        <w:rPr>
          <w:rFonts w:ascii="細明體" w:eastAsia="細明體" w:cs="細明體" w:hint="eastAsia"/>
          <w:sz w:val="24"/>
          <w:szCs w:val="24"/>
          <w:lang w:eastAsia="zh-TW"/>
        </w:rPr>
        <w:t>報酬則依達成度來進行分配。此種管理方式稱為：</w:t>
      </w:r>
    </w:p>
    <w:p w:rsidR="00BE4409" w:rsidRDefault="00BE4409" w:rsidP="00BE4409">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標竿管理</w:t>
      </w:r>
      <w:r w:rsidR="00146DC0">
        <w:rPr>
          <w:rFonts w:ascii="新細明體" w:cs="新細明體" w:hint="eastAsia"/>
          <w:sz w:val="24"/>
          <w:szCs w:val="24"/>
          <w:lang w:eastAsia="zh-TW"/>
        </w:rPr>
        <w:t>②</w:t>
      </w:r>
      <w:r>
        <w:rPr>
          <w:rFonts w:ascii="新細明體" w:cs="新細明體" w:hint="eastAsia"/>
          <w:sz w:val="24"/>
          <w:szCs w:val="24"/>
          <w:lang w:eastAsia="zh-TW"/>
        </w:rPr>
        <w:t>專案管理</w:t>
      </w:r>
      <w:r w:rsidR="00146DC0">
        <w:rPr>
          <w:rFonts w:ascii="新細明體" w:cs="新細明體" w:hint="eastAsia"/>
          <w:sz w:val="24"/>
          <w:szCs w:val="24"/>
          <w:lang w:eastAsia="zh-TW"/>
        </w:rPr>
        <w:t>③</w:t>
      </w:r>
      <w:r>
        <w:rPr>
          <w:rFonts w:ascii="新細明體" w:cs="新細明體" w:hint="eastAsia"/>
          <w:sz w:val="24"/>
          <w:szCs w:val="24"/>
          <w:lang w:eastAsia="zh-TW"/>
        </w:rPr>
        <w:t>權變管理</w:t>
      </w:r>
      <w:r w:rsidR="00146DC0">
        <w:rPr>
          <w:rFonts w:ascii="新細明體" w:cs="新細明體" w:hint="eastAsia"/>
          <w:sz w:val="24"/>
          <w:szCs w:val="24"/>
          <w:lang w:eastAsia="zh-TW"/>
        </w:rPr>
        <w:t>④</w:t>
      </w:r>
      <w:r>
        <w:rPr>
          <w:rFonts w:ascii="新細明體" w:cs="新細明體" w:hint="eastAsia"/>
          <w:sz w:val="24"/>
          <w:szCs w:val="24"/>
          <w:lang w:eastAsia="zh-TW"/>
        </w:rPr>
        <w:t>目標管理</w:t>
      </w:r>
    </w:p>
    <w:p w:rsid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Pr>
          <w:rFonts w:ascii="Times New Roman" w:eastAsia="標楷體" w:hAnsi="Times New Roman"/>
          <w:sz w:val="24"/>
          <w:szCs w:val="24"/>
          <w:lang w:eastAsia="zh-TW"/>
        </w:rPr>
        <w:t>1</w:t>
      </w:r>
      <w:r w:rsidR="006A3B12">
        <w:rPr>
          <w:rFonts w:ascii="Times New Roman" w:eastAsia="標楷體" w:hAnsi="Times New Roman"/>
          <w:sz w:val="24"/>
          <w:szCs w:val="24"/>
          <w:lang w:eastAsia="zh-TW"/>
        </w:rPr>
        <w:t>6</w:t>
      </w:r>
      <w:r w:rsidR="00AE238D">
        <w:rPr>
          <w:rFonts w:ascii="Times New Roman" w:eastAsia="標楷體" w:hAnsi="Times New Roman"/>
          <w:sz w:val="24"/>
          <w:szCs w:val="24"/>
          <w:lang w:eastAsia="zh-TW"/>
        </w:rPr>
        <w:t>2</w:t>
      </w:r>
      <w:r>
        <w:rPr>
          <w:rFonts w:ascii="Times New Roman" w:eastAsia="標楷體" w:hAnsi="Times New Roman"/>
          <w:sz w:val="24"/>
          <w:szCs w:val="24"/>
          <w:lang w:eastAsia="zh-TW"/>
        </w:rPr>
        <w:t>.</w:t>
      </w:r>
      <w:r>
        <w:rPr>
          <w:rFonts w:ascii="細明體" w:eastAsia="細明體" w:cs="細明體" w:hint="eastAsia"/>
          <w:sz w:val="24"/>
          <w:szCs w:val="24"/>
          <w:lang w:eastAsia="zh-TW"/>
        </w:rPr>
        <w:t>為協助企業創業成功，政府有許多不同的機關提供不同的創業協助。其中專為女性提供創業協助的是：</w:t>
      </w:r>
    </w:p>
    <w:p w:rsidR="00BE4409" w:rsidRDefault="00BE4409" w:rsidP="00BE4409">
      <w:pPr>
        <w:autoSpaceDE w:val="0"/>
        <w:autoSpaceDN w:val="0"/>
        <w:adjustRightInd w:val="0"/>
        <w:rPr>
          <w:rFonts w:ascii="細明體" w:eastAsia="細明體" w:cs="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勞委會的</w:t>
      </w:r>
      <w:r>
        <w:rPr>
          <w:rFonts w:ascii="細明體" w:eastAsia="細明體" w:cs="細明體" w:hint="eastAsia"/>
          <w:sz w:val="24"/>
          <w:szCs w:val="24"/>
          <w:lang w:eastAsia="zh-TW"/>
        </w:rPr>
        <w:t>「創薪行動」</w:t>
      </w:r>
      <w:r w:rsidR="00146DC0">
        <w:rPr>
          <w:rFonts w:ascii="新細明體" w:cs="新細明體" w:hint="eastAsia"/>
          <w:sz w:val="24"/>
          <w:szCs w:val="24"/>
          <w:lang w:eastAsia="zh-TW"/>
        </w:rPr>
        <w:t>②</w:t>
      </w:r>
      <w:r>
        <w:rPr>
          <w:rFonts w:ascii="新細明體" w:cs="新細明體" w:hint="eastAsia"/>
          <w:sz w:val="24"/>
          <w:szCs w:val="24"/>
          <w:lang w:eastAsia="zh-TW"/>
        </w:rPr>
        <w:t>青輔會的</w:t>
      </w:r>
      <w:r>
        <w:rPr>
          <w:rFonts w:ascii="細明體" w:eastAsia="細明體" w:cs="細明體" w:hint="eastAsia"/>
          <w:sz w:val="24"/>
          <w:szCs w:val="24"/>
          <w:lang w:eastAsia="zh-TW"/>
        </w:rPr>
        <w:t>「</w:t>
      </w:r>
      <w:r>
        <w:rPr>
          <w:rFonts w:ascii="新細明體" w:cs="新細明體" w:hint="eastAsia"/>
          <w:sz w:val="24"/>
          <w:szCs w:val="24"/>
          <w:lang w:eastAsia="zh-TW"/>
        </w:rPr>
        <w:t>飛雁專案</w:t>
      </w:r>
      <w:r>
        <w:rPr>
          <w:rFonts w:ascii="細明體" w:eastAsia="細明體" w:cs="細明體" w:hint="eastAsia"/>
          <w:sz w:val="24"/>
          <w:szCs w:val="24"/>
          <w:lang w:eastAsia="zh-TW"/>
        </w:rPr>
        <w:t>」</w:t>
      </w:r>
    </w:p>
    <w:p w:rsidR="00BE4409" w:rsidRDefault="00146DC0" w:rsidP="00BE4409">
      <w:pPr>
        <w:autoSpaceDE w:val="0"/>
        <w:autoSpaceDN w:val="0"/>
        <w:adjustRightInd w:val="0"/>
        <w:rPr>
          <w:rFonts w:ascii="細明體" w:eastAsia="細明體" w:cs="細明體"/>
          <w:sz w:val="24"/>
          <w:szCs w:val="24"/>
          <w:lang w:eastAsia="zh-TW"/>
        </w:rPr>
      </w:pPr>
      <w:r>
        <w:rPr>
          <w:rFonts w:ascii="新細明體" w:cs="新細明體" w:hint="eastAsia"/>
          <w:sz w:val="24"/>
          <w:szCs w:val="24"/>
          <w:lang w:eastAsia="zh-TW"/>
        </w:rPr>
        <w:t>③</w:t>
      </w:r>
      <w:r w:rsidR="00BE4409">
        <w:rPr>
          <w:rFonts w:ascii="新細明體" w:cs="新細明體" w:hint="eastAsia"/>
          <w:sz w:val="24"/>
          <w:szCs w:val="24"/>
          <w:lang w:eastAsia="zh-TW"/>
        </w:rPr>
        <w:t>經濟部的</w:t>
      </w:r>
      <w:r w:rsidR="00BE4409">
        <w:rPr>
          <w:rFonts w:ascii="細明體" w:eastAsia="細明體" w:cs="細明體" w:hint="eastAsia"/>
          <w:sz w:val="24"/>
          <w:szCs w:val="24"/>
          <w:lang w:eastAsia="zh-TW"/>
        </w:rPr>
        <w:t>「</w:t>
      </w:r>
      <w:r w:rsidR="00BE4409">
        <w:rPr>
          <w:rFonts w:ascii="新細明體" w:cs="新細明體" w:hint="eastAsia"/>
          <w:sz w:val="24"/>
          <w:szCs w:val="24"/>
          <w:lang w:eastAsia="zh-TW"/>
        </w:rPr>
        <w:t>創業圓夢坊</w:t>
      </w:r>
      <w:r w:rsidR="00BE4409">
        <w:rPr>
          <w:rFonts w:ascii="細明體" w:eastAsia="細明體" w:cs="細明體" w:hint="eastAsia"/>
          <w:sz w:val="24"/>
          <w:szCs w:val="24"/>
          <w:lang w:eastAsia="zh-TW"/>
        </w:rPr>
        <w:t>」</w:t>
      </w:r>
      <w:r>
        <w:rPr>
          <w:rFonts w:ascii="新細明體" w:cs="新細明體" w:hint="eastAsia"/>
          <w:sz w:val="24"/>
          <w:szCs w:val="24"/>
          <w:lang w:eastAsia="zh-TW"/>
        </w:rPr>
        <w:t>④</w:t>
      </w:r>
      <w:r w:rsidR="00BE4409">
        <w:rPr>
          <w:rFonts w:ascii="新細明體" w:cs="新細明體" w:hint="eastAsia"/>
          <w:sz w:val="24"/>
          <w:szCs w:val="24"/>
          <w:lang w:eastAsia="zh-TW"/>
        </w:rPr>
        <w:t>青輔會的</w:t>
      </w:r>
      <w:r w:rsidR="00BE4409">
        <w:rPr>
          <w:rFonts w:ascii="細明體" w:eastAsia="細明體" w:cs="細明體" w:hint="eastAsia"/>
          <w:sz w:val="24"/>
          <w:szCs w:val="24"/>
          <w:lang w:eastAsia="zh-TW"/>
        </w:rPr>
        <w:t>「</w:t>
      </w:r>
      <w:r w:rsidR="00BE4409">
        <w:rPr>
          <w:rFonts w:ascii="新細明體" w:cs="新細明體" w:hint="eastAsia"/>
          <w:sz w:val="24"/>
          <w:szCs w:val="24"/>
          <w:lang w:eastAsia="zh-TW"/>
        </w:rPr>
        <w:t>青年創業服務</w:t>
      </w:r>
      <w:r w:rsidR="00BE4409">
        <w:rPr>
          <w:rFonts w:ascii="細明體" w:eastAsia="細明體" w:cs="細明體" w:hint="eastAsia"/>
          <w:sz w:val="24"/>
          <w:szCs w:val="24"/>
          <w:lang w:eastAsia="zh-TW"/>
        </w:rPr>
        <w:t>」</w:t>
      </w:r>
    </w:p>
    <w:p w:rsid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Pr>
          <w:rFonts w:ascii="Times New Roman" w:eastAsia="標楷體" w:hAnsi="Times New Roman"/>
          <w:sz w:val="24"/>
          <w:szCs w:val="24"/>
          <w:lang w:eastAsia="zh-TW"/>
        </w:rPr>
        <w:t>1</w:t>
      </w:r>
      <w:r w:rsidR="006A3B12">
        <w:rPr>
          <w:rFonts w:ascii="Times New Roman" w:eastAsia="標楷體" w:hAnsi="Times New Roman"/>
          <w:sz w:val="24"/>
          <w:szCs w:val="24"/>
          <w:lang w:eastAsia="zh-TW"/>
        </w:rPr>
        <w:t>6</w:t>
      </w:r>
      <w:r w:rsidR="00AE238D">
        <w:rPr>
          <w:rFonts w:ascii="Times New Roman" w:eastAsia="標楷體" w:hAnsi="Times New Roman"/>
          <w:sz w:val="24"/>
          <w:szCs w:val="24"/>
          <w:lang w:eastAsia="zh-TW"/>
        </w:rPr>
        <w:t>3</w:t>
      </w:r>
      <w:r>
        <w:rPr>
          <w:rFonts w:ascii="Times New Roman" w:eastAsia="標楷體" w:hAnsi="Times New Roman"/>
          <w:sz w:val="24"/>
          <w:szCs w:val="24"/>
          <w:lang w:eastAsia="zh-TW"/>
        </w:rPr>
        <w:t>.</w:t>
      </w:r>
      <w:r>
        <w:rPr>
          <w:rFonts w:ascii="細明體" w:eastAsia="細明體" w:cs="細明體" w:hint="eastAsia"/>
          <w:sz w:val="24"/>
          <w:szCs w:val="24"/>
          <w:lang w:eastAsia="zh-TW"/>
        </w:rPr>
        <w:t>結合功能式結構的專業化優點與產品事業部結構的專注與負責所形成之組織結構稱為：</w:t>
      </w:r>
    </w:p>
    <w:p w:rsidR="00BE4409" w:rsidRDefault="00BE4409" w:rsidP="00BE4409">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lastRenderedPageBreak/>
        <w:t></w:t>
      </w:r>
      <w:r>
        <w:rPr>
          <w:rFonts w:ascii="新細明體" w:cs="新細明體" w:hint="eastAsia"/>
          <w:sz w:val="24"/>
          <w:szCs w:val="24"/>
          <w:lang w:eastAsia="zh-TW"/>
        </w:rPr>
        <w:t>有機式組織結構</w:t>
      </w:r>
      <w:r w:rsidR="00146DC0">
        <w:rPr>
          <w:rFonts w:ascii="新細明體" w:cs="新細明體" w:hint="eastAsia"/>
          <w:sz w:val="24"/>
          <w:szCs w:val="24"/>
          <w:lang w:eastAsia="zh-TW"/>
        </w:rPr>
        <w:t>②</w:t>
      </w:r>
      <w:r>
        <w:rPr>
          <w:rFonts w:ascii="新細明體" w:cs="新細明體" w:hint="eastAsia"/>
          <w:sz w:val="24"/>
          <w:szCs w:val="24"/>
          <w:lang w:eastAsia="zh-TW"/>
        </w:rPr>
        <w:t>矩陣式組織結構</w:t>
      </w:r>
    </w:p>
    <w:p w:rsidR="00BE4409" w:rsidRDefault="00146DC0" w:rsidP="00BE4409">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BE4409">
        <w:rPr>
          <w:rFonts w:ascii="新細明體" w:cs="新細明體" w:hint="eastAsia"/>
          <w:sz w:val="24"/>
          <w:szCs w:val="24"/>
          <w:lang w:eastAsia="zh-TW"/>
        </w:rPr>
        <w:t>無邊界組織結構</w:t>
      </w:r>
      <w:r>
        <w:rPr>
          <w:rFonts w:ascii="新細明體" w:cs="新細明體" w:hint="eastAsia"/>
          <w:sz w:val="24"/>
          <w:szCs w:val="24"/>
          <w:lang w:eastAsia="zh-TW"/>
        </w:rPr>
        <w:t>④</w:t>
      </w:r>
      <w:r w:rsidR="00BE4409">
        <w:rPr>
          <w:rFonts w:ascii="新細明體" w:cs="新細明體" w:hint="eastAsia"/>
          <w:sz w:val="24"/>
          <w:szCs w:val="24"/>
          <w:lang w:eastAsia="zh-TW"/>
        </w:rPr>
        <w:t>虛擬式組織結構</w:t>
      </w:r>
    </w:p>
    <w:p w:rsid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Pr>
          <w:rFonts w:ascii="Times New Roman" w:eastAsia="標楷體" w:hAnsi="Times New Roman"/>
          <w:sz w:val="24"/>
          <w:szCs w:val="24"/>
          <w:lang w:eastAsia="zh-TW"/>
        </w:rPr>
        <w:t>1</w:t>
      </w:r>
      <w:r w:rsidR="006A3B12">
        <w:rPr>
          <w:rFonts w:ascii="Times New Roman" w:eastAsia="標楷體" w:hAnsi="Times New Roman"/>
          <w:sz w:val="24"/>
          <w:szCs w:val="24"/>
          <w:lang w:eastAsia="zh-TW"/>
        </w:rPr>
        <w:t>6</w:t>
      </w:r>
      <w:r w:rsidR="00AE238D">
        <w:rPr>
          <w:rFonts w:ascii="Times New Roman" w:eastAsia="標楷體" w:hAnsi="Times New Roman"/>
          <w:sz w:val="24"/>
          <w:szCs w:val="24"/>
          <w:lang w:eastAsia="zh-TW"/>
        </w:rPr>
        <w:t>4</w:t>
      </w:r>
      <w:r>
        <w:rPr>
          <w:rFonts w:ascii="Times New Roman" w:eastAsia="標楷體" w:hAnsi="Times New Roman"/>
          <w:sz w:val="24"/>
          <w:szCs w:val="24"/>
          <w:lang w:eastAsia="zh-TW"/>
        </w:rPr>
        <w:t>.</w:t>
      </w:r>
      <w:r>
        <w:rPr>
          <w:rFonts w:ascii="細明體" w:eastAsia="細明體" w:cs="細明體" w:hint="eastAsia"/>
          <w:sz w:val="24"/>
          <w:szCs w:val="24"/>
          <w:lang w:eastAsia="zh-TW"/>
        </w:rPr>
        <w:t>行銷組合經常被稱為行銷的</w:t>
      </w:r>
      <w:r>
        <w:rPr>
          <w:rFonts w:ascii="Times New Roman" w:eastAsia="標楷體" w:hAnsi="Times New Roman"/>
          <w:sz w:val="24"/>
          <w:szCs w:val="24"/>
          <w:lang w:eastAsia="zh-TW"/>
        </w:rPr>
        <w:t>4P</w:t>
      </w:r>
      <w:r>
        <w:rPr>
          <w:rFonts w:ascii="細明體" w:eastAsia="細明體" w:cs="細明體" w:hint="eastAsia"/>
          <w:sz w:val="24"/>
          <w:szCs w:val="24"/>
          <w:lang w:eastAsia="zh-TW"/>
        </w:rPr>
        <w:t>，下列何者不屬於行銷的</w:t>
      </w:r>
      <w:r>
        <w:rPr>
          <w:rFonts w:ascii="Times New Roman" w:eastAsia="標楷體" w:hAnsi="Times New Roman"/>
          <w:sz w:val="24"/>
          <w:szCs w:val="24"/>
          <w:lang w:eastAsia="zh-TW"/>
        </w:rPr>
        <w:t>4P</w:t>
      </w:r>
      <w:r>
        <w:rPr>
          <w:rFonts w:ascii="細明體" w:eastAsia="細明體" w:cs="細明體" w:hint="eastAsia"/>
          <w:sz w:val="24"/>
          <w:szCs w:val="24"/>
          <w:lang w:eastAsia="zh-TW"/>
        </w:rPr>
        <w:t>？</w:t>
      </w:r>
    </w:p>
    <w:p w:rsidR="00BE4409" w:rsidRDefault="00BE4409" w:rsidP="00BE4409">
      <w:pPr>
        <w:autoSpaceDE w:val="0"/>
        <w:autoSpaceDN w:val="0"/>
        <w:adjustRightInd w:val="0"/>
        <w:rPr>
          <w:rFonts w:ascii="Times New Roman" w:eastAsia="標楷體" w:hAnsi="Times New Roman"/>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通路</w:t>
      </w:r>
      <w:r>
        <w:rPr>
          <w:rFonts w:ascii="Times New Roman" w:eastAsia="標楷體" w:hAnsi="Times New Roman"/>
          <w:sz w:val="24"/>
          <w:szCs w:val="24"/>
          <w:lang w:eastAsia="zh-TW"/>
        </w:rPr>
        <w:t xml:space="preserve">(place) </w:t>
      </w:r>
      <w:r w:rsidR="00146DC0">
        <w:rPr>
          <w:rFonts w:ascii="新細明體" w:cs="新細明體" w:hint="eastAsia"/>
          <w:sz w:val="24"/>
          <w:szCs w:val="24"/>
          <w:lang w:eastAsia="zh-TW"/>
        </w:rPr>
        <w:t>②</w:t>
      </w:r>
      <w:r>
        <w:rPr>
          <w:rFonts w:ascii="新細明體" w:cs="新細明體" w:hint="eastAsia"/>
          <w:sz w:val="24"/>
          <w:szCs w:val="24"/>
          <w:lang w:eastAsia="zh-TW"/>
        </w:rPr>
        <w:t>價格</w:t>
      </w:r>
      <w:r>
        <w:rPr>
          <w:rFonts w:ascii="Times New Roman" w:eastAsia="標楷體" w:hAnsi="Times New Roman"/>
          <w:sz w:val="24"/>
          <w:szCs w:val="24"/>
          <w:lang w:eastAsia="zh-TW"/>
        </w:rPr>
        <w:t>(price)</w:t>
      </w:r>
    </w:p>
    <w:p w:rsidR="00BE4409" w:rsidRDefault="00146DC0" w:rsidP="00BE4409">
      <w:pPr>
        <w:autoSpaceDE w:val="0"/>
        <w:autoSpaceDN w:val="0"/>
        <w:adjustRightInd w:val="0"/>
        <w:rPr>
          <w:rFonts w:ascii="Times New Roman" w:eastAsia="標楷體" w:hAnsi="Times New Roman"/>
          <w:sz w:val="24"/>
          <w:szCs w:val="24"/>
          <w:lang w:eastAsia="zh-TW"/>
        </w:rPr>
      </w:pPr>
      <w:r>
        <w:rPr>
          <w:rFonts w:ascii="新細明體" w:cs="新細明體" w:hint="eastAsia"/>
          <w:sz w:val="24"/>
          <w:szCs w:val="24"/>
          <w:lang w:eastAsia="zh-TW"/>
        </w:rPr>
        <w:t>③</w:t>
      </w:r>
      <w:r w:rsidR="00BE4409">
        <w:rPr>
          <w:rFonts w:ascii="新細明體" w:cs="新細明體" w:hint="eastAsia"/>
          <w:sz w:val="24"/>
          <w:szCs w:val="24"/>
          <w:lang w:eastAsia="zh-TW"/>
        </w:rPr>
        <w:t>推廣</w:t>
      </w:r>
      <w:r w:rsidR="00BE4409">
        <w:rPr>
          <w:rFonts w:ascii="Times New Roman" w:eastAsia="標楷體" w:hAnsi="Times New Roman"/>
          <w:sz w:val="24"/>
          <w:szCs w:val="24"/>
          <w:lang w:eastAsia="zh-TW"/>
        </w:rPr>
        <w:t xml:space="preserve">(promotion) </w:t>
      </w:r>
      <w:r>
        <w:rPr>
          <w:rFonts w:ascii="新細明體" w:cs="新細明體" w:hint="eastAsia"/>
          <w:sz w:val="24"/>
          <w:szCs w:val="24"/>
          <w:lang w:eastAsia="zh-TW"/>
        </w:rPr>
        <w:t>④</w:t>
      </w:r>
      <w:r w:rsidR="00BE4409">
        <w:rPr>
          <w:rFonts w:ascii="新細明體" w:cs="新細明體" w:hint="eastAsia"/>
          <w:sz w:val="24"/>
          <w:szCs w:val="24"/>
          <w:lang w:eastAsia="zh-TW"/>
        </w:rPr>
        <w:t>程序</w:t>
      </w:r>
      <w:r w:rsidR="00BE4409">
        <w:rPr>
          <w:rFonts w:ascii="Times New Roman" w:eastAsia="標楷體" w:hAnsi="Times New Roman"/>
          <w:sz w:val="24"/>
          <w:szCs w:val="24"/>
          <w:lang w:eastAsia="zh-TW"/>
        </w:rPr>
        <w:t>(process)</w:t>
      </w:r>
    </w:p>
    <w:p w:rsid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Pr>
          <w:rFonts w:ascii="Times New Roman" w:eastAsia="標楷體" w:hAnsi="Times New Roman"/>
          <w:sz w:val="24"/>
          <w:szCs w:val="24"/>
          <w:lang w:eastAsia="zh-TW"/>
        </w:rPr>
        <w:t>1</w:t>
      </w:r>
      <w:r w:rsidR="006A3B12">
        <w:rPr>
          <w:rFonts w:ascii="Times New Roman" w:eastAsia="標楷體" w:hAnsi="Times New Roman"/>
          <w:sz w:val="24"/>
          <w:szCs w:val="24"/>
          <w:lang w:eastAsia="zh-TW"/>
        </w:rPr>
        <w:t>6</w:t>
      </w:r>
      <w:r w:rsidR="00AE238D">
        <w:rPr>
          <w:rFonts w:ascii="Times New Roman" w:eastAsia="標楷體" w:hAnsi="Times New Roman"/>
          <w:sz w:val="24"/>
          <w:szCs w:val="24"/>
          <w:lang w:eastAsia="zh-TW"/>
        </w:rPr>
        <w:t>5</w:t>
      </w:r>
      <w:r>
        <w:rPr>
          <w:rFonts w:ascii="Times New Roman" w:eastAsia="標楷體" w:hAnsi="Times New Roman"/>
          <w:sz w:val="24"/>
          <w:szCs w:val="24"/>
          <w:lang w:eastAsia="zh-TW"/>
        </w:rPr>
        <w:t>.</w:t>
      </w:r>
      <w:r>
        <w:rPr>
          <w:rFonts w:ascii="細明體" w:eastAsia="細明體" w:cs="細明體" w:hint="eastAsia"/>
          <w:sz w:val="24"/>
          <w:szCs w:val="24"/>
          <w:lang w:eastAsia="zh-TW"/>
        </w:rPr>
        <w:t>團隊中各個團隊成員會依專業能力與工作需求扮演不同的角色。</w:t>
      </w:r>
      <w:r>
        <w:rPr>
          <w:rFonts w:ascii="Times New Roman" w:eastAsia="標楷體" w:hAnsi="Times New Roman"/>
          <w:sz w:val="24"/>
          <w:szCs w:val="24"/>
          <w:lang w:eastAsia="zh-TW"/>
        </w:rPr>
        <w:t xml:space="preserve">A </w:t>
      </w:r>
      <w:r>
        <w:rPr>
          <w:rFonts w:ascii="細明體" w:eastAsia="細明體" w:cs="細明體" w:hint="eastAsia"/>
          <w:sz w:val="24"/>
          <w:szCs w:val="24"/>
          <w:lang w:eastAsia="zh-TW"/>
        </w:rPr>
        <w:t>君的主要任務為對替代方案提供具有洞察力的分析。請問，此時</w:t>
      </w:r>
      <w:r>
        <w:rPr>
          <w:rFonts w:ascii="Times New Roman" w:eastAsia="標楷體" w:hAnsi="Times New Roman"/>
          <w:sz w:val="24"/>
          <w:szCs w:val="24"/>
          <w:lang w:eastAsia="zh-TW"/>
        </w:rPr>
        <w:t xml:space="preserve">A </w:t>
      </w:r>
      <w:r>
        <w:rPr>
          <w:rFonts w:ascii="細明體" w:eastAsia="細明體" w:cs="細明體" w:hint="eastAsia"/>
          <w:sz w:val="24"/>
          <w:szCs w:val="24"/>
          <w:lang w:eastAsia="zh-TW"/>
        </w:rPr>
        <w:t>君所扮演的角色為：</w:t>
      </w:r>
    </w:p>
    <w:p w:rsidR="00BE4409" w:rsidRDefault="00BE4409" w:rsidP="00BE4409">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探索者</w:t>
      </w:r>
      <w:r w:rsidR="00146DC0">
        <w:rPr>
          <w:rFonts w:ascii="新細明體" w:cs="新細明體" w:hint="eastAsia"/>
          <w:sz w:val="24"/>
          <w:szCs w:val="24"/>
          <w:lang w:eastAsia="zh-TW"/>
        </w:rPr>
        <w:t>②</w:t>
      </w:r>
      <w:r>
        <w:rPr>
          <w:rFonts w:ascii="新細明體" w:cs="新細明體" w:hint="eastAsia"/>
          <w:sz w:val="24"/>
          <w:szCs w:val="24"/>
          <w:lang w:eastAsia="zh-TW"/>
        </w:rPr>
        <w:t>連結者</w:t>
      </w:r>
      <w:r w:rsidR="00146DC0">
        <w:rPr>
          <w:rFonts w:ascii="新細明體" w:cs="新細明體" w:hint="eastAsia"/>
          <w:sz w:val="24"/>
          <w:szCs w:val="24"/>
          <w:lang w:eastAsia="zh-TW"/>
        </w:rPr>
        <w:t>③</w:t>
      </w:r>
      <w:r>
        <w:rPr>
          <w:rFonts w:ascii="新細明體" w:cs="新細明體" w:hint="eastAsia"/>
          <w:sz w:val="24"/>
          <w:szCs w:val="24"/>
          <w:lang w:eastAsia="zh-TW"/>
        </w:rPr>
        <w:t>開發者</w:t>
      </w:r>
      <w:r w:rsidR="00146DC0">
        <w:rPr>
          <w:rFonts w:ascii="新細明體" w:cs="新細明體" w:hint="eastAsia"/>
          <w:sz w:val="24"/>
          <w:szCs w:val="24"/>
          <w:lang w:eastAsia="zh-TW"/>
        </w:rPr>
        <w:t>④</w:t>
      </w:r>
      <w:r>
        <w:rPr>
          <w:rFonts w:ascii="新細明體" w:cs="新細明體" w:hint="eastAsia"/>
          <w:sz w:val="24"/>
          <w:szCs w:val="24"/>
          <w:lang w:eastAsia="zh-TW"/>
        </w:rPr>
        <w:t>控制者</w:t>
      </w:r>
    </w:p>
    <w:p w:rsid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Pr>
          <w:rFonts w:ascii="Times New Roman" w:eastAsia="標楷體" w:hAnsi="Times New Roman"/>
          <w:sz w:val="24"/>
          <w:szCs w:val="24"/>
          <w:lang w:eastAsia="zh-TW"/>
        </w:rPr>
        <w:t>1</w:t>
      </w:r>
      <w:r w:rsidR="006A3B12">
        <w:rPr>
          <w:rFonts w:ascii="Times New Roman" w:eastAsia="標楷體" w:hAnsi="Times New Roman"/>
          <w:sz w:val="24"/>
          <w:szCs w:val="24"/>
          <w:lang w:eastAsia="zh-TW"/>
        </w:rPr>
        <w:t>6</w:t>
      </w:r>
      <w:r w:rsidR="00AE238D">
        <w:rPr>
          <w:rFonts w:ascii="Times New Roman" w:eastAsia="標楷體" w:hAnsi="Times New Roman"/>
          <w:sz w:val="24"/>
          <w:szCs w:val="24"/>
          <w:lang w:eastAsia="zh-TW"/>
        </w:rPr>
        <w:t>6</w:t>
      </w:r>
      <w:r>
        <w:rPr>
          <w:rFonts w:ascii="Times New Roman" w:eastAsia="標楷體" w:hAnsi="Times New Roman"/>
          <w:sz w:val="24"/>
          <w:szCs w:val="24"/>
          <w:lang w:eastAsia="zh-TW"/>
        </w:rPr>
        <w:t>.</w:t>
      </w:r>
      <w:r>
        <w:rPr>
          <w:rFonts w:ascii="細明體" w:eastAsia="細明體" w:cs="細明體" w:hint="eastAsia"/>
          <w:sz w:val="24"/>
          <w:szCs w:val="24"/>
          <w:lang w:eastAsia="zh-TW"/>
        </w:rPr>
        <w:t>下列項目何者為企業功能？</w:t>
      </w:r>
    </w:p>
    <w:p w:rsidR="00BE4409" w:rsidRDefault="00BE4409" w:rsidP="00BE4409">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組織</w:t>
      </w:r>
      <w:r w:rsidR="00146DC0">
        <w:rPr>
          <w:rFonts w:ascii="新細明體" w:cs="新細明體" w:hint="eastAsia"/>
          <w:sz w:val="24"/>
          <w:szCs w:val="24"/>
          <w:lang w:eastAsia="zh-TW"/>
        </w:rPr>
        <w:t>②</w:t>
      </w:r>
      <w:r>
        <w:rPr>
          <w:rFonts w:ascii="新細明體" w:cs="新細明體" w:hint="eastAsia"/>
          <w:sz w:val="24"/>
          <w:szCs w:val="24"/>
          <w:lang w:eastAsia="zh-TW"/>
        </w:rPr>
        <w:t>研發</w:t>
      </w:r>
      <w:r w:rsidR="00146DC0">
        <w:rPr>
          <w:rFonts w:ascii="新細明體" w:cs="新細明體" w:hint="eastAsia"/>
          <w:sz w:val="24"/>
          <w:szCs w:val="24"/>
          <w:lang w:eastAsia="zh-TW"/>
        </w:rPr>
        <w:t>③</w:t>
      </w:r>
      <w:r>
        <w:rPr>
          <w:rFonts w:ascii="新細明體" w:cs="新細明體" w:hint="eastAsia"/>
          <w:sz w:val="24"/>
          <w:szCs w:val="24"/>
          <w:lang w:eastAsia="zh-TW"/>
        </w:rPr>
        <w:t>規劃</w:t>
      </w:r>
      <w:r w:rsidR="002542F5">
        <w:rPr>
          <w:rFonts w:ascii="新細明體" w:cs="新細明體" w:hint="eastAsia"/>
          <w:sz w:val="24"/>
          <w:szCs w:val="24"/>
          <w:lang w:eastAsia="zh-TW"/>
        </w:rPr>
        <w:t>④</w:t>
      </w:r>
      <w:r>
        <w:rPr>
          <w:rFonts w:ascii="新細明體" w:cs="新細明體" w:hint="eastAsia"/>
          <w:sz w:val="24"/>
          <w:szCs w:val="24"/>
          <w:lang w:eastAsia="zh-TW"/>
        </w:rPr>
        <w:t>控制</w:t>
      </w:r>
    </w:p>
    <w:p w:rsidR="00BE4409" w:rsidRDefault="00BE4409" w:rsidP="00BE4409">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w:t>
      </w:r>
      <w:r w:rsidR="00AE238D">
        <w:rPr>
          <w:rFonts w:ascii="Times New Roman" w:eastAsia="標楷體" w:hAnsi="Times New Roman"/>
          <w:sz w:val="24"/>
          <w:szCs w:val="24"/>
          <w:lang w:eastAsia="zh-TW"/>
        </w:rPr>
        <w:t>67</w:t>
      </w:r>
      <w:r>
        <w:rPr>
          <w:rFonts w:ascii="Times New Roman" w:eastAsia="標楷體" w:hAnsi="Times New Roman"/>
          <w:sz w:val="24"/>
          <w:szCs w:val="24"/>
          <w:lang w:eastAsia="zh-TW"/>
        </w:rPr>
        <w:t>.</w:t>
      </w:r>
      <w:r>
        <w:rPr>
          <w:rFonts w:ascii="細明體" w:eastAsia="細明體" w:cs="細明體" w:hint="eastAsia"/>
          <w:sz w:val="24"/>
          <w:szCs w:val="24"/>
          <w:lang w:eastAsia="zh-TW"/>
        </w:rPr>
        <w:t>企業依照工作或顧客流動為基礎來進行部門化，此種部門化方式稱為：</w:t>
      </w:r>
    </w:p>
    <w:p w:rsidR="00BE4409" w:rsidRPr="002C6E56" w:rsidRDefault="00BE4409" w:rsidP="00BE4409">
      <w:pPr>
        <w:autoSpaceDE w:val="0"/>
        <w:autoSpaceDN w:val="0"/>
        <w:adjustRightInd w:val="0"/>
        <w:rPr>
          <w:rFonts w:ascii="新細明體" w:cs="新細明體"/>
          <w:color w:val="000000"/>
          <w:sz w:val="24"/>
          <w:szCs w:val="24"/>
          <w:lang w:eastAsia="zh-TW"/>
        </w:rPr>
      </w:pPr>
      <w:r w:rsidRPr="002C6E56">
        <w:rPr>
          <w:rFonts w:ascii="Wingdings" w:eastAsia="標楷體" w:hAnsi="Wingdings" w:cs="Wingdings"/>
          <w:color w:val="000000"/>
          <w:sz w:val="24"/>
          <w:szCs w:val="24"/>
          <w:lang w:eastAsia="zh-TW"/>
        </w:rPr>
        <w:t></w:t>
      </w:r>
      <w:r w:rsidRPr="002C6E56">
        <w:rPr>
          <w:rFonts w:ascii="新細明體" w:cs="新細明體" w:hint="eastAsia"/>
          <w:color w:val="000000"/>
          <w:sz w:val="24"/>
          <w:szCs w:val="24"/>
          <w:lang w:eastAsia="zh-TW"/>
        </w:rPr>
        <w:t>功能部門化</w:t>
      </w:r>
      <w:r w:rsidR="002542F5" w:rsidRPr="002C6E56">
        <w:rPr>
          <w:rFonts w:ascii="新細明體" w:cs="新細明體" w:hint="eastAsia"/>
          <w:color w:val="000000"/>
          <w:sz w:val="24"/>
          <w:szCs w:val="24"/>
          <w:lang w:eastAsia="zh-TW"/>
        </w:rPr>
        <w:t>②</w:t>
      </w:r>
      <w:r w:rsidRPr="002C6E56">
        <w:rPr>
          <w:rFonts w:ascii="新細明體" w:cs="新細明體" w:hint="eastAsia"/>
          <w:color w:val="000000"/>
          <w:sz w:val="24"/>
          <w:szCs w:val="24"/>
          <w:lang w:eastAsia="zh-TW"/>
        </w:rPr>
        <w:t>產品部門化</w:t>
      </w:r>
      <w:r w:rsidR="002542F5" w:rsidRPr="002C6E56">
        <w:rPr>
          <w:rFonts w:ascii="新細明體" w:cs="新細明體" w:hint="eastAsia"/>
          <w:color w:val="000000"/>
          <w:sz w:val="24"/>
          <w:szCs w:val="24"/>
          <w:lang w:eastAsia="zh-TW"/>
        </w:rPr>
        <w:t>③</w:t>
      </w:r>
      <w:r w:rsidRPr="002C6E56">
        <w:rPr>
          <w:rFonts w:ascii="新細明體" w:cs="新細明體" w:hint="eastAsia"/>
          <w:color w:val="000000"/>
          <w:sz w:val="24"/>
          <w:szCs w:val="24"/>
          <w:lang w:eastAsia="zh-TW"/>
        </w:rPr>
        <w:t>顧客部門化</w:t>
      </w:r>
      <w:r w:rsidR="002542F5" w:rsidRPr="002C6E56">
        <w:rPr>
          <w:rFonts w:ascii="新細明體" w:cs="新細明體" w:hint="eastAsia"/>
          <w:color w:val="000000"/>
          <w:sz w:val="24"/>
          <w:szCs w:val="24"/>
          <w:lang w:eastAsia="zh-TW"/>
        </w:rPr>
        <w:t>④</w:t>
      </w:r>
      <w:r w:rsidRPr="002C6E56">
        <w:rPr>
          <w:rFonts w:ascii="新細明體" w:cs="新細明體" w:hint="eastAsia"/>
          <w:color w:val="000000"/>
          <w:sz w:val="24"/>
          <w:szCs w:val="24"/>
          <w:lang w:eastAsia="zh-TW"/>
        </w:rPr>
        <w:t>程序部門化</w:t>
      </w:r>
    </w:p>
    <w:p w:rsidR="00BE4409" w:rsidRPr="000B3E05" w:rsidRDefault="00BE4409" w:rsidP="00BE4409">
      <w:pPr>
        <w:autoSpaceDE w:val="0"/>
        <w:autoSpaceDN w:val="0"/>
        <w:adjustRightInd w:val="0"/>
        <w:rPr>
          <w:rFonts w:ascii="細明體" w:eastAsia="細明體" w:cs="細明體"/>
          <w:color w:val="000000"/>
          <w:sz w:val="24"/>
          <w:szCs w:val="24"/>
          <w:lang w:eastAsia="zh-TW"/>
        </w:rPr>
      </w:pPr>
      <w:r w:rsidRPr="000B3E05">
        <w:rPr>
          <w:rFonts w:ascii="新細明體" w:cs="新細明體" w:hint="eastAsia"/>
          <w:color w:val="000000"/>
          <w:sz w:val="24"/>
          <w:szCs w:val="24"/>
          <w:lang w:eastAsia="zh-TW"/>
        </w:rPr>
        <w:t>【</w:t>
      </w:r>
      <w:r w:rsidRPr="000B3E05">
        <w:rPr>
          <w:rFonts w:ascii="Times New Roman" w:hAnsi="Times New Roman"/>
          <w:color w:val="000000"/>
          <w:sz w:val="24"/>
          <w:szCs w:val="24"/>
          <w:lang w:eastAsia="zh-TW"/>
        </w:rPr>
        <w:t>4</w:t>
      </w:r>
      <w:r w:rsidRPr="000B3E05">
        <w:rPr>
          <w:rFonts w:ascii="新細明體" w:cs="新細明體" w:hint="eastAsia"/>
          <w:color w:val="000000"/>
          <w:sz w:val="24"/>
          <w:szCs w:val="24"/>
          <w:lang w:eastAsia="zh-TW"/>
        </w:rPr>
        <w:t>】</w:t>
      </w:r>
      <w:r w:rsidR="006A3B12">
        <w:rPr>
          <w:rFonts w:ascii="Times New Roman" w:hAnsi="Times New Roman"/>
          <w:color w:val="000000"/>
          <w:sz w:val="24"/>
          <w:szCs w:val="24"/>
          <w:lang w:eastAsia="zh-TW"/>
        </w:rPr>
        <w:t>1</w:t>
      </w:r>
      <w:r w:rsidR="00AE238D">
        <w:rPr>
          <w:rFonts w:ascii="Times New Roman" w:hAnsi="Times New Roman"/>
          <w:color w:val="000000"/>
          <w:sz w:val="24"/>
          <w:szCs w:val="24"/>
          <w:lang w:eastAsia="zh-TW"/>
        </w:rPr>
        <w:t>68</w:t>
      </w:r>
      <w:r w:rsidRPr="000B3E05">
        <w:rPr>
          <w:rFonts w:ascii="Times New Roman" w:hAnsi="Times New Roman"/>
          <w:color w:val="000000"/>
          <w:sz w:val="24"/>
          <w:szCs w:val="24"/>
          <w:lang w:eastAsia="zh-TW"/>
        </w:rPr>
        <w:t>.</w:t>
      </w:r>
      <w:r w:rsidRPr="000B3E05">
        <w:rPr>
          <w:rFonts w:ascii="細明體" w:eastAsia="細明體" w:cs="細明體" w:hint="eastAsia"/>
          <w:color w:val="000000"/>
          <w:sz w:val="24"/>
          <w:szCs w:val="24"/>
          <w:lang w:eastAsia="zh-TW"/>
        </w:rPr>
        <w:t>企業家在世界各地籌集資金，利用各地的科技、通訊、管理及人力，在世界任何地方製造產品，賣給世界任何地方的顧客。此種作法稱為：</w:t>
      </w:r>
    </w:p>
    <w:p w:rsidR="00FE2C35" w:rsidRPr="000B3E05" w:rsidRDefault="00BE4409" w:rsidP="00D573A5">
      <w:pPr>
        <w:pStyle w:val="1"/>
        <w:ind w:left="371" w:hanging="182"/>
        <w:rPr>
          <w:rFonts w:ascii="標楷體" w:eastAsia="標楷體" w:cs="標楷體"/>
        </w:rPr>
      </w:pPr>
      <w:r w:rsidRPr="000B3E05">
        <w:rPr>
          <w:rFonts w:ascii="Wingdings" w:hAnsi="Wingdings" w:cs="Wingdings"/>
        </w:rPr>
        <w:t></w:t>
      </w:r>
      <w:r w:rsidRPr="000B3E05">
        <w:rPr>
          <w:rFonts w:hint="eastAsia"/>
        </w:rPr>
        <w:t>整合化</w:t>
      </w:r>
      <w:r w:rsidR="002C6E56" w:rsidRPr="000B3E05">
        <w:rPr>
          <w:rFonts w:hint="eastAsia"/>
        </w:rPr>
        <w:t>②</w:t>
      </w:r>
      <w:r w:rsidRPr="000B3E05">
        <w:rPr>
          <w:rFonts w:hint="eastAsia"/>
        </w:rPr>
        <w:t>資訊化</w:t>
      </w:r>
      <w:r w:rsidR="002C6E56" w:rsidRPr="000B3E05">
        <w:rPr>
          <w:rFonts w:hint="eastAsia"/>
        </w:rPr>
        <w:t>③</w:t>
      </w:r>
      <w:r w:rsidRPr="000B3E05">
        <w:rPr>
          <w:rFonts w:hint="eastAsia"/>
        </w:rPr>
        <w:t>在地化</w:t>
      </w:r>
      <w:r w:rsidR="002C6E56" w:rsidRPr="000B3E05">
        <w:rPr>
          <w:rFonts w:hint="eastAsia"/>
        </w:rPr>
        <w:t>④</w:t>
      </w:r>
      <w:r w:rsidRPr="000B3E05">
        <w:rPr>
          <w:rFonts w:hint="eastAsia"/>
        </w:rPr>
        <w:t>全球化</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w:t>
      </w:r>
      <w:r w:rsidR="00AE238D">
        <w:rPr>
          <w:rFonts w:ascii="Times New Roman" w:eastAsia="標楷體" w:hAnsi="Times New Roman"/>
          <w:sz w:val="24"/>
          <w:szCs w:val="24"/>
          <w:lang w:eastAsia="zh-TW"/>
        </w:rPr>
        <w:t>69</w:t>
      </w:r>
      <w:r>
        <w:rPr>
          <w:rFonts w:ascii="Times New Roman" w:eastAsia="標楷體" w:hAnsi="Times New Roman"/>
          <w:sz w:val="24"/>
          <w:szCs w:val="24"/>
          <w:lang w:eastAsia="zh-TW"/>
        </w:rPr>
        <w:t>.</w:t>
      </w:r>
      <w:r>
        <w:rPr>
          <w:rFonts w:ascii="細明體" w:eastAsia="細明體" w:cs="細明體" w:hint="eastAsia"/>
          <w:sz w:val="24"/>
          <w:szCs w:val="24"/>
          <w:lang w:eastAsia="zh-TW"/>
        </w:rPr>
        <w:t>現代企業與社會之間的互動非常頻繁，企業作為社會一份子必須善盡社會責任，這樣來自社會的支持才會延續下去。下列何者不是企業在建立企業倫理文化的重要工作？</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提高企業獲利②加強教育訓練</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管理者以身作則④提升員工知覺</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17</w:t>
      </w:r>
      <w:r w:rsidR="00AE238D">
        <w:rPr>
          <w:rFonts w:ascii="Times New Roman" w:eastAsia="標楷體" w:hAnsi="Times New Roman"/>
          <w:sz w:val="24"/>
          <w:szCs w:val="24"/>
          <w:lang w:eastAsia="zh-TW"/>
        </w:rPr>
        <w:t>0</w:t>
      </w:r>
      <w:r>
        <w:rPr>
          <w:rFonts w:ascii="Times New Roman" w:eastAsia="標楷體" w:hAnsi="Times New Roman"/>
          <w:sz w:val="24"/>
          <w:szCs w:val="24"/>
          <w:lang w:eastAsia="zh-TW"/>
        </w:rPr>
        <w:t xml:space="preserve">. A </w:t>
      </w:r>
      <w:r>
        <w:rPr>
          <w:rFonts w:ascii="細明體" w:eastAsia="細明體" w:cs="細明體" w:hint="eastAsia"/>
          <w:sz w:val="24"/>
          <w:szCs w:val="24"/>
          <w:lang w:eastAsia="zh-TW"/>
        </w:rPr>
        <w:t>君因為擁有專長與特殊技能或知識，使得他能擁有權力。請問</w:t>
      </w:r>
      <w:r>
        <w:rPr>
          <w:rFonts w:ascii="Times New Roman" w:eastAsia="標楷體" w:hAnsi="Times New Roman"/>
          <w:sz w:val="24"/>
          <w:szCs w:val="24"/>
          <w:lang w:eastAsia="zh-TW"/>
        </w:rPr>
        <w:t xml:space="preserve">A </w:t>
      </w:r>
      <w:r>
        <w:rPr>
          <w:rFonts w:ascii="細明體" w:eastAsia="細明體" w:cs="細明體" w:hint="eastAsia"/>
          <w:sz w:val="24"/>
          <w:szCs w:val="24"/>
          <w:lang w:eastAsia="zh-TW"/>
        </w:rPr>
        <w:t>君所擁有的權力稱為：</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法治權力</w:t>
      </w:r>
      <w:r w:rsidR="009C4A0A">
        <w:rPr>
          <w:rFonts w:ascii="新細明體" w:cs="新細明體" w:hint="eastAsia"/>
          <w:sz w:val="24"/>
          <w:szCs w:val="24"/>
          <w:lang w:eastAsia="zh-TW"/>
        </w:rPr>
        <w:t>②</w:t>
      </w:r>
      <w:r>
        <w:rPr>
          <w:rFonts w:ascii="新細明體" w:cs="新細明體" w:hint="eastAsia"/>
          <w:sz w:val="24"/>
          <w:szCs w:val="24"/>
          <w:lang w:eastAsia="zh-TW"/>
        </w:rPr>
        <w:t>參考權力</w:t>
      </w:r>
      <w:r w:rsidR="009C4A0A">
        <w:rPr>
          <w:rFonts w:ascii="新細明體" w:cs="新細明體" w:hint="eastAsia"/>
          <w:sz w:val="24"/>
          <w:szCs w:val="24"/>
          <w:lang w:eastAsia="zh-TW"/>
        </w:rPr>
        <w:t>③</w:t>
      </w:r>
      <w:r>
        <w:rPr>
          <w:rFonts w:ascii="新細明體" w:cs="新細明體" w:hint="eastAsia"/>
          <w:sz w:val="24"/>
          <w:szCs w:val="24"/>
          <w:lang w:eastAsia="zh-TW"/>
        </w:rPr>
        <w:t>專家權力④獎賞權力</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17</w:t>
      </w:r>
      <w:r w:rsidR="00AE238D">
        <w:rPr>
          <w:rFonts w:ascii="Times New Roman" w:eastAsia="標楷體" w:hAnsi="Times New Roman"/>
          <w:sz w:val="24"/>
          <w:szCs w:val="24"/>
          <w:lang w:eastAsia="zh-TW"/>
        </w:rPr>
        <w:t>1</w:t>
      </w:r>
      <w:r>
        <w:rPr>
          <w:rFonts w:ascii="Times New Roman" w:eastAsia="標楷體" w:hAnsi="Times New Roman"/>
          <w:sz w:val="24"/>
          <w:szCs w:val="24"/>
          <w:lang w:eastAsia="zh-TW"/>
        </w:rPr>
        <w:t>.</w:t>
      </w:r>
      <w:r>
        <w:rPr>
          <w:rFonts w:ascii="細明體" w:eastAsia="細明體" w:cs="細明體" w:hint="eastAsia"/>
          <w:sz w:val="24"/>
          <w:szCs w:val="24"/>
          <w:lang w:eastAsia="zh-TW"/>
        </w:rPr>
        <w:t>對於企業的財務管理，下列敘述何者錯誤？</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資產＝負債</w:t>
      </w:r>
      <w:r>
        <w:rPr>
          <w:rFonts w:ascii="Times New Roman" w:eastAsia="標楷體" w:hAnsi="Times New Roman"/>
          <w:sz w:val="24"/>
          <w:szCs w:val="24"/>
          <w:lang w:eastAsia="zh-TW"/>
        </w:rPr>
        <w:t>+</w:t>
      </w:r>
      <w:r>
        <w:rPr>
          <w:rFonts w:ascii="新細明體" w:cs="新細明體" w:hint="eastAsia"/>
          <w:sz w:val="24"/>
          <w:szCs w:val="24"/>
          <w:lang w:eastAsia="zh-TW"/>
        </w:rPr>
        <w:t>股東權益</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②</w:t>
      </w:r>
      <w:r w:rsidR="002C6E56">
        <w:rPr>
          <w:rFonts w:ascii="新細明體" w:cs="新細明體" w:hint="eastAsia"/>
          <w:sz w:val="24"/>
          <w:szCs w:val="24"/>
          <w:lang w:eastAsia="zh-TW"/>
        </w:rPr>
        <w:t>每股盈餘</w:t>
      </w:r>
      <w:r w:rsidR="002C6E56">
        <w:rPr>
          <w:rFonts w:ascii="Times New Roman" w:eastAsia="標楷體" w:hAnsi="Times New Roman"/>
          <w:sz w:val="24"/>
          <w:szCs w:val="24"/>
          <w:lang w:eastAsia="zh-TW"/>
        </w:rPr>
        <w:t>(EPS)</w:t>
      </w:r>
      <w:r w:rsidR="002C6E56">
        <w:rPr>
          <w:rFonts w:ascii="新細明體" w:cs="新細明體" w:hint="eastAsia"/>
          <w:sz w:val="24"/>
          <w:szCs w:val="24"/>
          <w:lang w:eastAsia="zh-TW"/>
        </w:rPr>
        <w:t>＝淨利／流通在外股數</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流動比率＝流動資產／流動負債</w:t>
      </w:r>
    </w:p>
    <w:p w:rsidR="002C6E56" w:rsidRDefault="002C6E56" w:rsidP="002C6E56">
      <w:pPr>
        <w:autoSpaceDE w:val="0"/>
        <w:autoSpaceDN w:val="0"/>
        <w:adjustRightInd w:val="0"/>
        <w:rPr>
          <w:rFonts w:ascii="新細明體" w:cs="新細明體"/>
          <w:sz w:val="24"/>
          <w:szCs w:val="24"/>
          <w:lang w:eastAsia="zh-TW"/>
        </w:rPr>
      </w:pPr>
      <w:r w:rsidRPr="002C6E56">
        <w:rPr>
          <w:rFonts w:ascii="新細明體" w:hAnsi="新細明體" w:cs="新細明體" w:hint="eastAsia"/>
          <w:sz w:val="24"/>
          <w:szCs w:val="24"/>
          <w:lang w:eastAsia="zh-TW"/>
        </w:rPr>
        <w:t>④</w:t>
      </w:r>
      <w:r>
        <w:rPr>
          <w:rFonts w:ascii="新細明體" w:cs="新細明體" w:hint="eastAsia"/>
          <w:sz w:val="24"/>
          <w:szCs w:val="24"/>
          <w:lang w:eastAsia="zh-TW"/>
        </w:rPr>
        <w:t>保留盈餘指企業歷年所賺取而未分配的盈餘累積，因此屬於企業的資產</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17</w:t>
      </w:r>
      <w:r w:rsidR="00AE238D">
        <w:rPr>
          <w:rFonts w:ascii="Times New Roman" w:eastAsia="標楷體" w:hAnsi="Times New Roman"/>
          <w:sz w:val="24"/>
          <w:szCs w:val="24"/>
          <w:lang w:eastAsia="zh-TW"/>
        </w:rPr>
        <w:t>2</w:t>
      </w:r>
      <w:r>
        <w:rPr>
          <w:rFonts w:ascii="Times New Roman" w:eastAsia="標楷體" w:hAnsi="Times New Roman"/>
          <w:sz w:val="24"/>
          <w:szCs w:val="24"/>
          <w:lang w:eastAsia="zh-TW"/>
        </w:rPr>
        <w:t>.</w:t>
      </w:r>
      <w:r>
        <w:rPr>
          <w:rFonts w:ascii="細明體" w:eastAsia="細明體" w:cs="細明體" w:hint="eastAsia"/>
          <w:sz w:val="24"/>
          <w:szCs w:val="24"/>
          <w:lang w:eastAsia="zh-TW"/>
        </w:rPr>
        <w:t>運用資源以達成組織目標的過程稱為：</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領導</w:t>
      </w:r>
      <w:r w:rsidR="009C4A0A">
        <w:rPr>
          <w:rFonts w:ascii="新細明體" w:cs="新細明體" w:hint="eastAsia"/>
          <w:sz w:val="24"/>
          <w:szCs w:val="24"/>
          <w:lang w:eastAsia="zh-TW"/>
        </w:rPr>
        <w:t>②</w:t>
      </w:r>
      <w:r>
        <w:rPr>
          <w:rFonts w:ascii="新細明體" w:cs="新細明體" w:hint="eastAsia"/>
          <w:sz w:val="24"/>
          <w:szCs w:val="24"/>
          <w:lang w:eastAsia="zh-TW"/>
        </w:rPr>
        <w:t>管理</w:t>
      </w:r>
      <w:r w:rsidR="009C4A0A">
        <w:rPr>
          <w:rFonts w:ascii="新細明體" w:cs="新細明體" w:hint="eastAsia"/>
          <w:sz w:val="24"/>
          <w:szCs w:val="24"/>
          <w:lang w:eastAsia="zh-TW"/>
        </w:rPr>
        <w:t>③</w:t>
      </w:r>
      <w:r>
        <w:rPr>
          <w:rFonts w:ascii="新細明體" w:cs="新細明體" w:hint="eastAsia"/>
          <w:sz w:val="24"/>
          <w:szCs w:val="24"/>
          <w:lang w:eastAsia="zh-TW"/>
        </w:rPr>
        <w:t>規劃④決策</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17</w:t>
      </w:r>
      <w:r w:rsidR="00AE238D">
        <w:rPr>
          <w:rFonts w:ascii="Times New Roman" w:eastAsia="標楷體" w:hAnsi="Times New Roman"/>
          <w:sz w:val="24"/>
          <w:szCs w:val="24"/>
          <w:lang w:eastAsia="zh-TW"/>
        </w:rPr>
        <w:t>3</w:t>
      </w:r>
      <w:r>
        <w:rPr>
          <w:rFonts w:ascii="Times New Roman" w:eastAsia="標楷體" w:hAnsi="Times New Roman"/>
          <w:sz w:val="24"/>
          <w:szCs w:val="24"/>
          <w:lang w:eastAsia="zh-TW"/>
        </w:rPr>
        <w:t>.</w:t>
      </w:r>
      <w:r>
        <w:rPr>
          <w:rFonts w:ascii="細明體" w:eastAsia="細明體" w:cs="細明體" w:hint="eastAsia"/>
          <w:sz w:val="24"/>
          <w:szCs w:val="24"/>
          <w:lang w:eastAsia="zh-TW"/>
        </w:rPr>
        <w:t>麥克葛里哥</w:t>
      </w:r>
      <w:r>
        <w:rPr>
          <w:rFonts w:ascii="Times New Roman" w:eastAsia="標楷體" w:hAnsi="Times New Roman"/>
          <w:sz w:val="24"/>
          <w:szCs w:val="24"/>
          <w:lang w:eastAsia="zh-TW"/>
        </w:rPr>
        <w:t>(McGregor)</w:t>
      </w:r>
      <w:r>
        <w:rPr>
          <w:rFonts w:ascii="細明體" w:eastAsia="細明體" w:cs="細明體" w:hint="eastAsia"/>
          <w:sz w:val="24"/>
          <w:szCs w:val="24"/>
          <w:lang w:eastAsia="zh-TW"/>
        </w:rPr>
        <w:t>所提出的</w:t>
      </w:r>
      <w:r>
        <w:rPr>
          <w:rFonts w:ascii="Times New Roman" w:eastAsia="標楷體" w:hAnsi="Times New Roman"/>
          <w:sz w:val="24"/>
          <w:szCs w:val="24"/>
          <w:lang w:eastAsia="zh-TW"/>
        </w:rPr>
        <w:t xml:space="preserve">XY </w:t>
      </w:r>
      <w:r>
        <w:rPr>
          <w:rFonts w:ascii="細明體" w:eastAsia="細明體" w:cs="細明體" w:hint="eastAsia"/>
          <w:sz w:val="24"/>
          <w:szCs w:val="24"/>
          <w:lang w:eastAsia="zh-TW"/>
        </w:rPr>
        <w:t>理論中，</w:t>
      </w:r>
      <w:r>
        <w:rPr>
          <w:rFonts w:ascii="Times New Roman" w:eastAsia="標楷體" w:hAnsi="Times New Roman"/>
          <w:sz w:val="24"/>
          <w:szCs w:val="24"/>
          <w:lang w:eastAsia="zh-TW"/>
        </w:rPr>
        <w:t xml:space="preserve">X </w:t>
      </w:r>
      <w:r>
        <w:rPr>
          <w:rFonts w:ascii="細明體" w:eastAsia="細明體" w:cs="細明體" w:hint="eastAsia"/>
          <w:sz w:val="24"/>
          <w:szCs w:val="24"/>
          <w:lang w:eastAsia="zh-TW"/>
        </w:rPr>
        <w:t>理論對人性的假設是：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人性本惡</w:t>
      </w:r>
      <w:r w:rsidR="009C4A0A">
        <w:rPr>
          <w:rFonts w:ascii="新細明體" w:cs="新細明體" w:hint="eastAsia"/>
          <w:sz w:val="24"/>
          <w:szCs w:val="24"/>
          <w:lang w:eastAsia="zh-TW"/>
        </w:rPr>
        <w:t>②</w:t>
      </w:r>
      <w:r>
        <w:rPr>
          <w:rFonts w:ascii="新細明體" w:cs="新細明體" w:hint="eastAsia"/>
          <w:sz w:val="24"/>
          <w:szCs w:val="24"/>
          <w:lang w:eastAsia="zh-TW"/>
        </w:rPr>
        <w:t>人性本善</w:t>
      </w:r>
      <w:r w:rsidR="009C4A0A">
        <w:rPr>
          <w:rFonts w:ascii="新細明體" w:cs="新細明體" w:hint="eastAsia"/>
          <w:sz w:val="24"/>
          <w:szCs w:val="24"/>
          <w:lang w:eastAsia="zh-TW"/>
        </w:rPr>
        <w:t>③</w:t>
      </w:r>
      <w:r>
        <w:rPr>
          <w:rFonts w:ascii="新細明體" w:cs="新細明體" w:hint="eastAsia"/>
          <w:sz w:val="24"/>
          <w:szCs w:val="24"/>
          <w:lang w:eastAsia="zh-TW"/>
        </w:rPr>
        <w:t>人性本仁④人性本貪</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17</w:t>
      </w:r>
      <w:r w:rsidR="00AE238D">
        <w:rPr>
          <w:rFonts w:ascii="Times New Roman" w:eastAsia="標楷體" w:hAnsi="Times New Roman"/>
          <w:sz w:val="24"/>
          <w:szCs w:val="24"/>
          <w:lang w:eastAsia="zh-TW"/>
        </w:rPr>
        <w:t>4</w:t>
      </w:r>
      <w:r>
        <w:rPr>
          <w:rFonts w:ascii="Times New Roman" w:eastAsia="標楷體" w:hAnsi="Times New Roman"/>
          <w:sz w:val="24"/>
          <w:szCs w:val="24"/>
          <w:lang w:eastAsia="zh-TW"/>
        </w:rPr>
        <w:t>.</w:t>
      </w:r>
      <w:r>
        <w:rPr>
          <w:rFonts w:ascii="細明體" w:eastAsia="細明體" w:cs="細明體" w:hint="eastAsia"/>
          <w:sz w:val="24"/>
          <w:szCs w:val="24"/>
          <w:lang w:eastAsia="zh-TW"/>
        </w:rPr>
        <w:t>配合國家經濟發展階段之政策，顯示經濟情況，指導政府施政參考的指標是：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景氣動向指標</w:t>
      </w:r>
      <w:r w:rsidR="009C4A0A">
        <w:rPr>
          <w:rFonts w:ascii="新細明體" w:cs="新細明體" w:hint="eastAsia"/>
          <w:sz w:val="24"/>
          <w:szCs w:val="24"/>
          <w:lang w:eastAsia="zh-TW"/>
        </w:rPr>
        <w:t>②</w:t>
      </w:r>
      <w:r>
        <w:rPr>
          <w:rFonts w:ascii="新細明體" w:cs="新細明體" w:hint="eastAsia"/>
          <w:sz w:val="24"/>
          <w:szCs w:val="24"/>
          <w:lang w:eastAsia="zh-TW"/>
        </w:rPr>
        <w:t>景氣對策信號</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工業生產指數④貨幣供給指標</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17</w:t>
      </w:r>
      <w:r w:rsidR="00AE238D">
        <w:rPr>
          <w:rFonts w:ascii="Times New Roman" w:eastAsia="標楷體" w:hAnsi="Times New Roman"/>
          <w:sz w:val="24"/>
          <w:szCs w:val="24"/>
          <w:lang w:eastAsia="zh-TW"/>
        </w:rPr>
        <w:t>5</w:t>
      </w:r>
      <w:r>
        <w:rPr>
          <w:rFonts w:ascii="Times New Roman" w:eastAsia="標楷體" w:hAnsi="Times New Roman"/>
          <w:sz w:val="24"/>
          <w:szCs w:val="24"/>
          <w:lang w:eastAsia="zh-TW"/>
        </w:rPr>
        <w:t>.</w:t>
      </w:r>
      <w:r>
        <w:rPr>
          <w:rFonts w:ascii="細明體" w:eastAsia="細明體" w:cs="細明體" w:hint="eastAsia"/>
          <w:sz w:val="24"/>
          <w:szCs w:val="24"/>
          <w:lang w:eastAsia="zh-TW"/>
        </w:rPr>
        <w:t>取代關稅暨貿易總協定</w:t>
      </w:r>
      <w:r>
        <w:rPr>
          <w:rFonts w:ascii="Times New Roman" w:eastAsia="標楷體" w:hAnsi="Times New Roman"/>
          <w:sz w:val="24"/>
          <w:szCs w:val="24"/>
          <w:lang w:eastAsia="zh-TW"/>
        </w:rPr>
        <w:t>(GATT)</w:t>
      </w:r>
      <w:r>
        <w:rPr>
          <w:rFonts w:ascii="細明體" w:eastAsia="細明體" w:cs="細明體" w:hint="eastAsia"/>
          <w:sz w:val="24"/>
          <w:szCs w:val="24"/>
          <w:lang w:eastAsia="zh-TW"/>
        </w:rPr>
        <w:t>，以促進國際經濟發展為主要目標的組織是：</w:t>
      </w:r>
    </w:p>
    <w:p w:rsidR="002C6E56" w:rsidRDefault="002C6E56" w:rsidP="002C6E56">
      <w:pPr>
        <w:autoSpaceDE w:val="0"/>
        <w:autoSpaceDN w:val="0"/>
        <w:adjustRightInd w:val="0"/>
        <w:rPr>
          <w:rFonts w:ascii="Times New Roman" w:eastAsia="標楷體" w:hAnsi="Times New Roman"/>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聯合國</w:t>
      </w:r>
      <w:r>
        <w:rPr>
          <w:rFonts w:ascii="Times New Roman" w:eastAsia="標楷體" w:hAnsi="Times New Roman"/>
          <w:sz w:val="24"/>
          <w:szCs w:val="24"/>
          <w:lang w:eastAsia="zh-TW"/>
        </w:rPr>
        <w:t xml:space="preserve">(UN) </w:t>
      </w:r>
      <w:r w:rsidR="009C4A0A">
        <w:rPr>
          <w:rFonts w:ascii="新細明體" w:cs="新細明體" w:hint="eastAsia"/>
          <w:sz w:val="24"/>
          <w:szCs w:val="24"/>
          <w:lang w:eastAsia="zh-TW"/>
        </w:rPr>
        <w:t>②</w:t>
      </w:r>
      <w:r>
        <w:rPr>
          <w:rFonts w:ascii="新細明體" w:cs="新細明體" w:hint="eastAsia"/>
          <w:sz w:val="24"/>
          <w:szCs w:val="24"/>
          <w:lang w:eastAsia="zh-TW"/>
        </w:rPr>
        <w:t>世界銀行</w:t>
      </w:r>
      <w:r>
        <w:rPr>
          <w:rFonts w:ascii="Times New Roman" w:eastAsia="標楷體" w:hAnsi="Times New Roman"/>
          <w:sz w:val="24"/>
          <w:szCs w:val="24"/>
          <w:lang w:eastAsia="zh-TW"/>
        </w:rPr>
        <w:t>(WB)</w:t>
      </w:r>
    </w:p>
    <w:p w:rsidR="002C6E56" w:rsidRDefault="009C4A0A" w:rsidP="002C6E56">
      <w:pPr>
        <w:autoSpaceDE w:val="0"/>
        <w:autoSpaceDN w:val="0"/>
        <w:adjustRightInd w:val="0"/>
        <w:rPr>
          <w:rFonts w:ascii="Times New Roman" w:eastAsia="標楷體" w:hAnsi="Times New Roman"/>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國際貨幣基金組織</w:t>
      </w:r>
      <w:r w:rsidR="002C6E56">
        <w:rPr>
          <w:rFonts w:ascii="Times New Roman" w:eastAsia="標楷體" w:hAnsi="Times New Roman"/>
          <w:sz w:val="24"/>
          <w:szCs w:val="24"/>
          <w:lang w:eastAsia="zh-TW"/>
        </w:rPr>
        <w:t xml:space="preserve">(IMF) </w:t>
      </w:r>
      <w:r w:rsidR="002C6E56">
        <w:rPr>
          <w:rFonts w:ascii="新細明體" w:cs="新細明體" w:hint="eastAsia"/>
          <w:sz w:val="24"/>
          <w:szCs w:val="24"/>
          <w:lang w:eastAsia="zh-TW"/>
        </w:rPr>
        <w:t>④世界貿易組織</w:t>
      </w:r>
      <w:r w:rsidR="002C6E56">
        <w:rPr>
          <w:rFonts w:ascii="Times New Roman" w:eastAsia="標楷體" w:hAnsi="Times New Roman"/>
          <w:sz w:val="24"/>
          <w:szCs w:val="24"/>
          <w:lang w:eastAsia="zh-TW"/>
        </w:rPr>
        <w:t>(WTO)</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17</w:t>
      </w:r>
      <w:r w:rsidR="00AE238D">
        <w:rPr>
          <w:rFonts w:ascii="Times New Roman" w:eastAsia="標楷體" w:hAnsi="Times New Roman"/>
          <w:sz w:val="24"/>
          <w:szCs w:val="24"/>
          <w:lang w:eastAsia="zh-TW"/>
        </w:rPr>
        <w:t>6</w:t>
      </w:r>
      <w:r>
        <w:rPr>
          <w:rFonts w:ascii="Times New Roman" w:eastAsia="標楷體" w:hAnsi="Times New Roman"/>
          <w:sz w:val="24"/>
          <w:szCs w:val="24"/>
          <w:lang w:eastAsia="zh-TW"/>
        </w:rPr>
        <w:t>.</w:t>
      </w:r>
      <w:r>
        <w:rPr>
          <w:rFonts w:ascii="細明體" w:eastAsia="細明體" w:cs="細明體" w:hint="eastAsia"/>
          <w:sz w:val="24"/>
          <w:szCs w:val="24"/>
          <w:lang w:eastAsia="zh-TW"/>
        </w:rPr>
        <w:t>對組織文化影響最大的是：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組織創始人的信念</w:t>
      </w:r>
      <w:r w:rsidR="009C4A0A">
        <w:rPr>
          <w:rFonts w:ascii="新細明體" w:cs="新細明體" w:hint="eastAsia"/>
          <w:sz w:val="24"/>
          <w:szCs w:val="24"/>
          <w:lang w:eastAsia="zh-TW"/>
        </w:rPr>
        <w:t>②</w:t>
      </w:r>
      <w:r>
        <w:rPr>
          <w:rFonts w:ascii="新細明體" w:cs="新細明體" w:hint="eastAsia"/>
          <w:sz w:val="24"/>
          <w:szCs w:val="24"/>
          <w:lang w:eastAsia="zh-TW"/>
        </w:rPr>
        <w:t>員工的需求</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lastRenderedPageBreak/>
        <w:t>③</w:t>
      </w:r>
      <w:r w:rsidR="002C6E56">
        <w:rPr>
          <w:rFonts w:ascii="新細明體" w:cs="新細明體" w:hint="eastAsia"/>
          <w:sz w:val="24"/>
          <w:szCs w:val="24"/>
          <w:lang w:eastAsia="zh-TW"/>
        </w:rPr>
        <w:t>外界環境的變化④組織規模</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w:t>
      </w:r>
      <w:r w:rsidR="00AE238D">
        <w:rPr>
          <w:rFonts w:ascii="Times New Roman" w:eastAsia="標楷體" w:hAnsi="Times New Roman"/>
          <w:sz w:val="24"/>
          <w:szCs w:val="24"/>
          <w:lang w:eastAsia="zh-TW"/>
        </w:rPr>
        <w:t>77</w:t>
      </w:r>
      <w:r>
        <w:rPr>
          <w:rFonts w:ascii="Times New Roman" w:eastAsia="標楷體" w:hAnsi="Times New Roman"/>
          <w:sz w:val="24"/>
          <w:szCs w:val="24"/>
          <w:lang w:eastAsia="zh-TW"/>
        </w:rPr>
        <w:t>.</w:t>
      </w:r>
      <w:r>
        <w:rPr>
          <w:rFonts w:ascii="細明體" w:eastAsia="細明體" w:cs="細明體" w:hint="eastAsia"/>
          <w:sz w:val="24"/>
          <w:szCs w:val="24"/>
          <w:lang w:eastAsia="zh-TW"/>
        </w:rPr>
        <w:t>管理者最不常採用的決策模式是：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理性決策模式</w:t>
      </w:r>
      <w:r w:rsidR="009C4A0A">
        <w:rPr>
          <w:rFonts w:ascii="新細明體" w:cs="新細明體" w:hint="eastAsia"/>
          <w:sz w:val="24"/>
          <w:szCs w:val="24"/>
          <w:lang w:eastAsia="zh-TW"/>
        </w:rPr>
        <w:t>②</w:t>
      </w:r>
      <w:r>
        <w:rPr>
          <w:rFonts w:ascii="新細明體" w:cs="新細明體" w:hint="eastAsia"/>
          <w:sz w:val="24"/>
          <w:szCs w:val="24"/>
          <w:lang w:eastAsia="zh-TW"/>
        </w:rPr>
        <w:t>滿意決策模式</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直覺決策模式④隱涵偏愛決策模式</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w:t>
      </w:r>
      <w:r w:rsidR="00AE238D">
        <w:rPr>
          <w:rFonts w:ascii="Times New Roman" w:eastAsia="標楷體" w:hAnsi="Times New Roman"/>
          <w:sz w:val="24"/>
          <w:szCs w:val="24"/>
          <w:lang w:eastAsia="zh-TW"/>
        </w:rPr>
        <w:t>78</w:t>
      </w:r>
      <w:r>
        <w:rPr>
          <w:rFonts w:ascii="Times New Roman" w:eastAsia="標楷體" w:hAnsi="Times New Roman"/>
          <w:sz w:val="24"/>
          <w:szCs w:val="24"/>
          <w:lang w:eastAsia="zh-TW"/>
        </w:rPr>
        <w:t>.</w:t>
      </w:r>
      <w:r>
        <w:rPr>
          <w:rFonts w:ascii="細明體" w:eastAsia="細明體" w:cs="細明體" w:hint="eastAsia"/>
          <w:sz w:val="24"/>
          <w:szCs w:val="24"/>
          <w:lang w:eastAsia="zh-TW"/>
        </w:rPr>
        <w:t>下列何者之進行為高階管理者的主要責任：</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作業性計畫</w:t>
      </w:r>
      <w:r w:rsidR="009C4A0A">
        <w:rPr>
          <w:rFonts w:ascii="新細明體" w:cs="新細明體" w:hint="eastAsia"/>
          <w:sz w:val="24"/>
          <w:szCs w:val="24"/>
          <w:lang w:eastAsia="zh-TW"/>
        </w:rPr>
        <w:t>②</w:t>
      </w:r>
      <w:r>
        <w:rPr>
          <w:rFonts w:ascii="新細明體" w:cs="新細明體" w:hint="eastAsia"/>
          <w:sz w:val="24"/>
          <w:szCs w:val="24"/>
          <w:lang w:eastAsia="zh-TW"/>
        </w:rPr>
        <w:t>功能性計畫</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策略性計畫④重複性計畫</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w:t>
      </w:r>
      <w:r w:rsidR="00AE238D">
        <w:rPr>
          <w:rFonts w:ascii="Times New Roman" w:eastAsia="標楷體" w:hAnsi="Times New Roman"/>
          <w:sz w:val="24"/>
          <w:szCs w:val="24"/>
          <w:lang w:eastAsia="zh-TW"/>
        </w:rPr>
        <w:t>79</w:t>
      </w:r>
      <w:r>
        <w:rPr>
          <w:rFonts w:ascii="Times New Roman" w:eastAsia="標楷體" w:hAnsi="Times New Roman"/>
          <w:sz w:val="24"/>
          <w:szCs w:val="24"/>
          <w:lang w:eastAsia="zh-TW"/>
        </w:rPr>
        <w:t>.</w:t>
      </w:r>
      <w:r>
        <w:rPr>
          <w:rFonts w:ascii="細明體" w:eastAsia="細明體" w:cs="細明體" w:hint="eastAsia"/>
          <w:sz w:val="24"/>
          <w:szCs w:val="24"/>
          <w:lang w:eastAsia="zh-TW"/>
        </w:rPr>
        <w:t>在波斯頓顧問團</w:t>
      </w:r>
      <w:r>
        <w:rPr>
          <w:rFonts w:ascii="Times New Roman" w:eastAsia="標楷體" w:hAnsi="Times New Roman"/>
          <w:sz w:val="24"/>
          <w:szCs w:val="24"/>
          <w:lang w:eastAsia="zh-TW"/>
        </w:rPr>
        <w:t>(BCG)</w:t>
      </w:r>
      <w:r>
        <w:rPr>
          <w:rFonts w:ascii="細明體" w:eastAsia="細明體" w:cs="細明體" w:hint="eastAsia"/>
          <w:sz w:val="24"/>
          <w:szCs w:val="24"/>
          <w:lang w:eastAsia="zh-TW"/>
        </w:rPr>
        <w:t>模式中，資金的提供者主要是：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金牛</w:t>
      </w:r>
      <w:r w:rsidR="009C4A0A">
        <w:rPr>
          <w:rFonts w:ascii="新細明體" w:cs="新細明體" w:hint="eastAsia"/>
          <w:sz w:val="24"/>
          <w:szCs w:val="24"/>
          <w:lang w:eastAsia="zh-TW"/>
        </w:rPr>
        <w:t>②</w:t>
      </w:r>
      <w:r>
        <w:rPr>
          <w:rFonts w:ascii="新細明體" w:cs="新細明體" w:hint="eastAsia"/>
          <w:sz w:val="24"/>
          <w:szCs w:val="24"/>
          <w:lang w:eastAsia="zh-TW"/>
        </w:rPr>
        <w:t>明星</w:t>
      </w:r>
      <w:r w:rsidR="009C4A0A">
        <w:rPr>
          <w:rFonts w:ascii="新細明體" w:cs="新細明體" w:hint="eastAsia"/>
          <w:sz w:val="24"/>
          <w:szCs w:val="24"/>
          <w:lang w:eastAsia="zh-TW"/>
        </w:rPr>
        <w:t>③</w:t>
      </w:r>
      <w:r>
        <w:rPr>
          <w:rFonts w:ascii="新細明體" w:cs="新細明體" w:hint="eastAsia"/>
          <w:sz w:val="24"/>
          <w:szCs w:val="24"/>
          <w:lang w:eastAsia="zh-TW"/>
        </w:rPr>
        <w:t>問題兒童④狗</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18</w:t>
      </w:r>
      <w:r w:rsidR="0057585B">
        <w:rPr>
          <w:rFonts w:ascii="Times New Roman" w:eastAsia="標楷體" w:hAnsi="Times New Roman"/>
          <w:sz w:val="24"/>
          <w:szCs w:val="24"/>
          <w:lang w:eastAsia="zh-TW"/>
        </w:rPr>
        <w:t>0</w:t>
      </w:r>
      <w:r>
        <w:rPr>
          <w:rFonts w:ascii="Times New Roman" w:eastAsia="標楷體" w:hAnsi="Times New Roman"/>
          <w:sz w:val="24"/>
          <w:szCs w:val="24"/>
          <w:lang w:eastAsia="zh-TW"/>
        </w:rPr>
        <w:t>.</w:t>
      </w:r>
      <w:r>
        <w:rPr>
          <w:rFonts w:ascii="細明體" w:eastAsia="細明體" w:cs="細明體" w:hint="eastAsia"/>
          <w:sz w:val="24"/>
          <w:szCs w:val="24"/>
          <w:lang w:eastAsia="zh-TW"/>
        </w:rPr>
        <w:t>企業組織規模增加之後對結構的影響通常是：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複雜化程度降低</w:t>
      </w:r>
      <w:r w:rsidR="009C4A0A">
        <w:rPr>
          <w:rFonts w:ascii="新細明體" w:cs="新細明體" w:hint="eastAsia"/>
          <w:sz w:val="24"/>
          <w:szCs w:val="24"/>
          <w:lang w:eastAsia="zh-TW"/>
        </w:rPr>
        <w:t>②</w:t>
      </w:r>
      <w:r>
        <w:rPr>
          <w:rFonts w:ascii="新細明體" w:cs="新細明體" w:hint="eastAsia"/>
          <w:sz w:val="24"/>
          <w:szCs w:val="24"/>
          <w:lang w:eastAsia="zh-TW"/>
        </w:rPr>
        <w:t>正式化程度降低</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集權化程度降低</w:t>
      </w:r>
      <w:r>
        <w:rPr>
          <w:rFonts w:ascii="新細明體" w:cs="新細明體" w:hint="eastAsia"/>
          <w:sz w:val="24"/>
          <w:szCs w:val="24"/>
          <w:lang w:eastAsia="zh-TW"/>
        </w:rPr>
        <w:t>④</w:t>
      </w:r>
      <w:r w:rsidR="002C6E56">
        <w:rPr>
          <w:rFonts w:ascii="新細明體" w:cs="新細明體" w:hint="eastAsia"/>
          <w:sz w:val="24"/>
          <w:szCs w:val="24"/>
          <w:lang w:eastAsia="zh-TW"/>
        </w:rPr>
        <w:t>分權化程度降低</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18</w:t>
      </w:r>
      <w:r w:rsidR="0057585B">
        <w:rPr>
          <w:rFonts w:ascii="Times New Roman" w:eastAsia="標楷體" w:hAnsi="Times New Roman"/>
          <w:sz w:val="24"/>
          <w:szCs w:val="24"/>
          <w:lang w:eastAsia="zh-TW"/>
        </w:rPr>
        <w:t>1</w:t>
      </w:r>
      <w:r>
        <w:rPr>
          <w:rFonts w:ascii="Times New Roman" w:eastAsia="標楷體" w:hAnsi="Times New Roman"/>
          <w:sz w:val="24"/>
          <w:szCs w:val="24"/>
          <w:lang w:eastAsia="zh-TW"/>
        </w:rPr>
        <w:t>.</w:t>
      </w:r>
      <w:r>
        <w:rPr>
          <w:rFonts w:ascii="細明體" w:eastAsia="細明體" w:cs="細明體" w:hint="eastAsia"/>
          <w:sz w:val="24"/>
          <w:szCs w:val="24"/>
          <w:lang w:eastAsia="zh-TW"/>
        </w:rPr>
        <w:t>組織再造和全面品質管理二者的基本理念是：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二者是相容的</w:t>
      </w:r>
      <w:r w:rsidR="009C4A0A">
        <w:rPr>
          <w:rFonts w:ascii="新細明體" w:cs="新細明體" w:hint="eastAsia"/>
          <w:sz w:val="24"/>
          <w:szCs w:val="24"/>
          <w:lang w:eastAsia="zh-TW"/>
        </w:rPr>
        <w:t>②</w:t>
      </w:r>
      <w:r>
        <w:rPr>
          <w:rFonts w:ascii="新細明體" w:cs="新細明體" w:hint="eastAsia"/>
          <w:sz w:val="24"/>
          <w:szCs w:val="24"/>
          <w:lang w:eastAsia="zh-TW"/>
        </w:rPr>
        <w:t>二者是平行的</w:t>
      </w:r>
      <w:r w:rsidR="009C4A0A">
        <w:rPr>
          <w:rFonts w:ascii="新細明體" w:cs="新細明體" w:hint="eastAsia"/>
          <w:sz w:val="24"/>
          <w:szCs w:val="24"/>
          <w:lang w:eastAsia="zh-TW"/>
        </w:rPr>
        <w:t>③</w:t>
      </w:r>
      <w:r>
        <w:rPr>
          <w:rFonts w:ascii="新細明體" w:cs="新細明體" w:hint="eastAsia"/>
          <w:sz w:val="24"/>
          <w:szCs w:val="24"/>
          <w:lang w:eastAsia="zh-TW"/>
        </w:rPr>
        <w:t>二者是無關的</w:t>
      </w:r>
      <w:r w:rsidR="009C4A0A">
        <w:rPr>
          <w:rFonts w:ascii="新細明體" w:cs="新細明體" w:hint="eastAsia"/>
          <w:sz w:val="24"/>
          <w:szCs w:val="24"/>
          <w:lang w:eastAsia="zh-TW"/>
        </w:rPr>
        <w:t>④</w:t>
      </w:r>
      <w:r>
        <w:rPr>
          <w:rFonts w:ascii="新細明體" w:cs="新細明體" w:hint="eastAsia"/>
          <w:sz w:val="24"/>
          <w:szCs w:val="24"/>
          <w:lang w:eastAsia="zh-TW"/>
        </w:rPr>
        <w:t>二者是矛盾的</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18</w:t>
      </w:r>
      <w:r w:rsidR="0057585B">
        <w:rPr>
          <w:rFonts w:ascii="Times New Roman" w:eastAsia="標楷體" w:hAnsi="Times New Roman"/>
          <w:sz w:val="24"/>
          <w:szCs w:val="24"/>
          <w:lang w:eastAsia="zh-TW"/>
        </w:rPr>
        <w:t>2</w:t>
      </w:r>
      <w:r>
        <w:rPr>
          <w:rFonts w:ascii="Times New Roman" w:eastAsia="標楷體" w:hAnsi="Times New Roman"/>
          <w:sz w:val="24"/>
          <w:szCs w:val="24"/>
          <w:lang w:eastAsia="zh-TW"/>
        </w:rPr>
        <w:t>.</w:t>
      </w:r>
      <w:r>
        <w:rPr>
          <w:rFonts w:ascii="細明體" w:eastAsia="細明體" w:cs="細明體" w:hint="eastAsia"/>
          <w:sz w:val="24"/>
          <w:szCs w:val="24"/>
          <w:lang w:eastAsia="zh-TW"/>
        </w:rPr>
        <w:t>人力資源規劃的基礎是依據：</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公司的策略發展</w:t>
      </w:r>
      <w:r w:rsidR="009C4A0A">
        <w:rPr>
          <w:rFonts w:ascii="新細明體" w:cs="新細明體" w:hint="eastAsia"/>
          <w:sz w:val="24"/>
          <w:szCs w:val="24"/>
          <w:lang w:eastAsia="zh-TW"/>
        </w:rPr>
        <w:t>②</w:t>
      </w:r>
      <w:r>
        <w:rPr>
          <w:rFonts w:ascii="新細明體" w:cs="新細明體" w:hint="eastAsia"/>
          <w:sz w:val="24"/>
          <w:szCs w:val="24"/>
          <w:lang w:eastAsia="zh-TW"/>
        </w:rPr>
        <w:t>外界環境的變化</w:t>
      </w:r>
      <w:r w:rsidR="009C4A0A">
        <w:rPr>
          <w:rFonts w:ascii="新細明體" w:cs="新細明體" w:hint="eastAsia"/>
          <w:sz w:val="24"/>
          <w:szCs w:val="24"/>
          <w:lang w:eastAsia="zh-TW"/>
        </w:rPr>
        <w:t>③</w:t>
      </w:r>
      <w:r>
        <w:rPr>
          <w:rFonts w:ascii="新細明體" w:cs="新細明體" w:hint="eastAsia"/>
          <w:sz w:val="24"/>
          <w:szCs w:val="24"/>
          <w:lang w:eastAsia="zh-TW"/>
        </w:rPr>
        <w:t>社會大眾的需求</w:t>
      </w:r>
      <w:r w:rsidR="009C4A0A">
        <w:rPr>
          <w:rFonts w:ascii="新細明體" w:cs="新細明體" w:hint="eastAsia"/>
          <w:sz w:val="24"/>
          <w:szCs w:val="24"/>
          <w:lang w:eastAsia="zh-TW"/>
        </w:rPr>
        <w:t>④</w:t>
      </w:r>
      <w:r>
        <w:rPr>
          <w:rFonts w:ascii="新細明體" w:cs="新細明體" w:hint="eastAsia"/>
          <w:sz w:val="24"/>
          <w:szCs w:val="24"/>
          <w:lang w:eastAsia="zh-TW"/>
        </w:rPr>
        <w:t>人事部門的需求</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18</w:t>
      </w:r>
      <w:r w:rsidR="0057585B">
        <w:rPr>
          <w:rFonts w:ascii="Times New Roman" w:eastAsia="標楷體" w:hAnsi="Times New Roman"/>
          <w:sz w:val="24"/>
          <w:szCs w:val="24"/>
          <w:lang w:eastAsia="zh-TW"/>
        </w:rPr>
        <w:t>3</w:t>
      </w:r>
      <w:r>
        <w:rPr>
          <w:rFonts w:ascii="Times New Roman" w:eastAsia="標楷體" w:hAnsi="Times New Roman"/>
          <w:sz w:val="24"/>
          <w:szCs w:val="24"/>
          <w:lang w:eastAsia="zh-TW"/>
        </w:rPr>
        <w:t>.</w:t>
      </w:r>
      <w:r>
        <w:rPr>
          <w:rFonts w:ascii="細明體" w:eastAsia="細明體" w:cs="細明體" w:hint="eastAsia"/>
          <w:sz w:val="24"/>
          <w:szCs w:val="24"/>
          <w:lang w:eastAsia="zh-TW"/>
        </w:rPr>
        <w:t>在溝通過程中，人們常常只聽到自己想聽的話，這種現象稱為：</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投射作用</w:t>
      </w:r>
      <w:r w:rsidR="009C4A0A">
        <w:rPr>
          <w:rFonts w:ascii="新細明體" w:cs="新細明體" w:hint="eastAsia"/>
          <w:sz w:val="24"/>
          <w:szCs w:val="24"/>
          <w:lang w:eastAsia="zh-TW"/>
        </w:rPr>
        <w:t>②</w:t>
      </w:r>
      <w:r>
        <w:rPr>
          <w:rFonts w:ascii="新細明體" w:cs="新細明體" w:hint="eastAsia"/>
          <w:sz w:val="24"/>
          <w:szCs w:val="24"/>
          <w:lang w:eastAsia="zh-TW"/>
        </w:rPr>
        <w:t>選擇性知覺</w:t>
      </w:r>
      <w:r w:rsidR="009C4A0A">
        <w:rPr>
          <w:rFonts w:ascii="新細明體" w:cs="新細明體" w:hint="eastAsia"/>
          <w:sz w:val="24"/>
          <w:szCs w:val="24"/>
          <w:lang w:eastAsia="zh-TW"/>
        </w:rPr>
        <w:t>③</w:t>
      </w:r>
      <w:r>
        <w:rPr>
          <w:rFonts w:ascii="新細明體" w:cs="新細明體" w:hint="eastAsia"/>
          <w:sz w:val="24"/>
          <w:szCs w:val="24"/>
          <w:lang w:eastAsia="zh-TW"/>
        </w:rPr>
        <w:t>刻板印象</w:t>
      </w:r>
      <w:r w:rsidR="009C4A0A">
        <w:rPr>
          <w:rFonts w:ascii="新細明體" w:cs="新細明體" w:hint="eastAsia"/>
          <w:sz w:val="24"/>
          <w:szCs w:val="24"/>
          <w:lang w:eastAsia="zh-TW"/>
        </w:rPr>
        <w:t>④</w:t>
      </w:r>
      <w:r>
        <w:rPr>
          <w:rFonts w:ascii="新細明體" w:cs="新細明體" w:hint="eastAsia"/>
          <w:sz w:val="24"/>
          <w:szCs w:val="24"/>
          <w:lang w:eastAsia="zh-TW"/>
        </w:rPr>
        <w:t>月暈效果</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18</w:t>
      </w:r>
      <w:r w:rsidR="0057585B">
        <w:rPr>
          <w:rFonts w:ascii="Times New Roman" w:eastAsia="標楷體" w:hAnsi="Times New Roman"/>
          <w:sz w:val="24"/>
          <w:szCs w:val="24"/>
          <w:lang w:eastAsia="zh-TW"/>
        </w:rPr>
        <w:t>4</w:t>
      </w:r>
      <w:r>
        <w:rPr>
          <w:rFonts w:ascii="Times New Roman" w:eastAsia="標楷體" w:hAnsi="Times New Roman"/>
          <w:sz w:val="24"/>
          <w:szCs w:val="24"/>
          <w:lang w:eastAsia="zh-TW"/>
        </w:rPr>
        <w:t>.</w:t>
      </w:r>
      <w:r>
        <w:rPr>
          <w:rFonts w:ascii="細明體" w:eastAsia="細明體" w:cs="細明體" w:hint="eastAsia"/>
          <w:sz w:val="24"/>
          <w:szCs w:val="24"/>
          <w:lang w:eastAsia="zh-TW"/>
        </w:rPr>
        <w:t>現代化的觀點對衝突的態度是：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衝突是不好的，一定要避免</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②</w:t>
      </w:r>
      <w:r w:rsidR="002C6E56">
        <w:rPr>
          <w:rFonts w:ascii="新細明體" w:cs="新細明體" w:hint="eastAsia"/>
          <w:sz w:val="24"/>
          <w:szCs w:val="24"/>
          <w:lang w:eastAsia="zh-TW"/>
        </w:rPr>
        <w:t>衝突是難免的，必須接受</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衝突是偶發的，要加以留意</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④</w:t>
      </w:r>
      <w:r w:rsidR="002C6E56">
        <w:rPr>
          <w:rFonts w:ascii="新細明體" w:cs="新細明體" w:hint="eastAsia"/>
          <w:sz w:val="24"/>
          <w:szCs w:val="24"/>
          <w:lang w:eastAsia="zh-TW"/>
        </w:rPr>
        <w:t>衝突可能是有益的，要善加管理</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18</w:t>
      </w:r>
      <w:r w:rsidR="0057585B">
        <w:rPr>
          <w:rFonts w:ascii="Times New Roman" w:eastAsia="標楷體" w:hAnsi="Times New Roman"/>
          <w:sz w:val="24"/>
          <w:szCs w:val="24"/>
          <w:lang w:eastAsia="zh-TW"/>
        </w:rPr>
        <w:t>5</w:t>
      </w:r>
      <w:r>
        <w:rPr>
          <w:rFonts w:ascii="Times New Roman" w:eastAsia="標楷體" w:hAnsi="Times New Roman"/>
          <w:sz w:val="24"/>
          <w:szCs w:val="24"/>
          <w:lang w:eastAsia="zh-TW"/>
        </w:rPr>
        <w:t>.</w:t>
      </w:r>
      <w:r>
        <w:rPr>
          <w:rFonts w:ascii="細明體" w:eastAsia="細明體" w:cs="細明體" w:hint="eastAsia"/>
          <w:sz w:val="24"/>
          <w:szCs w:val="24"/>
          <w:lang w:eastAsia="zh-TW"/>
        </w:rPr>
        <w:t>赫茲伯格</w:t>
      </w:r>
      <w:r>
        <w:rPr>
          <w:rFonts w:ascii="Times New Roman" w:eastAsia="標楷體" w:hAnsi="Times New Roman"/>
          <w:sz w:val="24"/>
          <w:szCs w:val="24"/>
          <w:lang w:eastAsia="zh-TW"/>
        </w:rPr>
        <w:t>(Herzberg)</w:t>
      </w:r>
      <w:r>
        <w:rPr>
          <w:rFonts w:ascii="細明體" w:eastAsia="細明體" w:cs="細明體" w:hint="eastAsia"/>
          <w:sz w:val="24"/>
          <w:szCs w:val="24"/>
          <w:lang w:eastAsia="zh-TW"/>
        </w:rPr>
        <w:t>的雙因子理論認為最能激勵員工的因素是：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好的薪水</w:t>
      </w:r>
      <w:r w:rsidR="009C4A0A">
        <w:rPr>
          <w:rFonts w:ascii="新細明體" w:cs="新細明體" w:hint="eastAsia"/>
          <w:sz w:val="24"/>
          <w:szCs w:val="24"/>
          <w:lang w:eastAsia="zh-TW"/>
        </w:rPr>
        <w:t>②</w:t>
      </w:r>
      <w:r>
        <w:rPr>
          <w:rFonts w:ascii="新細明體" w:cs="新細明體" w:hint="eastAsia"/>
          <w:sz w:val="24"/>
          <w:szCs w:val="24"/>
          <w:lang w:eastAsia="zh-TW"/>
        </w:rPr>
        <w:t>好的管理者</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高的成就感</w:t>
      </w:r>
      <w:r>
        <w:rPr>
          <w:rFonts w:ascii="新細明體" w:cs="新細明體" w:hint="eastAsia"/>
          <w:sz w:val="24"/>
          <w:szCs w:val="24"/>
          <w:lang w:eastAsia="zh-TW"/>
        </w:rPr>
        <w:t>④</w:t>
      </w:r>
      <w:r w:rsidR="002C6E56">
        <w:rPr>
          <w:rFonts w:ascii="新細明體" w:cs="新細明體" w:hint="eastAsia"/>
          <w:sz w:val="24"/>
          <w:szCs w:val="24"/>
          <w:lang w:eastAsia="zh-TW"/>
        </w:rPr>
        <w:t>職位上的晉升</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18</w:t>
      </w:r>
      <w:r w:rsidR="0057585B">
        <w:rPr>
          <w:rFonts w:ascii="Times New Roman" w:eastAsia="標楷體" w:hAnsi="Times New Roman"/>
          <w:sz w:val="24"/>
          <w:szCs w:val="24"/>
          <w:lang w:eastAsia="zh-TW"/>
        </w:rPr>
        <w:t>6</w:t>
      </w:r>
      <w:r>
        <w:rPr>
          <w:rFonts w:ascii="Times New Roman" w:eastAsia="標楷體" w:hAnsi="Times New Roman"/>
          <w:sz w:val="24"/>
          <w:szCs w:val="24"/>
          <w:lang w:eastAsia="zh-TW"/>
        </w:rPr>
        <w:t>.</w:t>
      </w:r>
      <w:r>
        <w:rPr>
          <w:rFonts w:ascii="細明體" w:eastAsia="細明體" w:cs="細明體" w:hint="eastAsia"/>
          <w:sz w:val="24"/>
          <w:szCs w:val="24"/>
          <w:lang w:eastAsia="zh-TW"/>
        </w:rPr>
        <w:t>六個標準差允許的誤差為：</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百分之三點四</w:t>
      </w:r>
      <w:r w:rsidR="009C4A0A">
        <w:rPr>
          <w:rFonts w:ascii="新細明體" w:cs="新細明體" w:hint="eastAsia"/>
          <w:sz w:val="24"/>
          <w:szCs w:val="24"/>
          <w:lang w:eastAsia="zh-TW"/>
        </w:rPr>
        <w:t>②</w:t>
      </w:r>
      <w:r>
        <w:rPr>
          <w:rFonts w:ascii="新細明體" w:cs="新細明體" w:hint="eastAsia"/>
          <w:sz w:val="24"/>
          <w:szCs w:val="24"/>
          <w:lang w:eastAsia="zh-TW"/>
        </w:rPr>
        <w:t>千分之三點四</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萬分之三點四</w:t>
      </w:r>
      <w:r>
        <w:rPr>
          <w:rFonts w:ascii="新細明體" w:cs="新細明體" w:hint="eastAsia"/>
          <w:sz w:val="24"/>
          <w:szCs w:val="24"/>
          <w:lang w:eastAsia="zh-TW"/>
        </w:rPr>
        <w:t>④</w:t>
      </w:r>
      <w:r w:rsidR="002C6E56">
        <w:rPr>
          <w:rFonts w:ascii="新細明體" w:cs="新細明體" w:hint="eastAsia"/>
          <w:sz w:val="24"/>
          <w:szCs w:val="24"/>
          <w:lang w:eastAsia="zh-TW"/>
        </w:rPr>
        <w:t>百萬分之三點四</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6A3B12">
        <w:rPr>
          <w:rFonts w:ascii="Times New Roman" w:eastAsia="標楷體" w:hAnsi="Times New Roman"/>
          <w:sz w:val="24"/>
          <w:szCs w:val="24"/>
          <w:lang w:eastAsia="zh-TW"/>
        </w:rPr>
        <w:t>1</w:t>
      </w:r>
      <w:r w:rsidR="0057585B">
        <w:rPr>
          <w:rFonts w:ascii="Times New Roman" w:eastAsia="標楷體" w:hAnsi="Times New Roman"/>
          <w:sz w:val="24"/>
          <w:szCs w:val="24"/>
          <w:lang w:eastAsia="zh-TW"/>
        </w:rPr>
        <w:t>87</w:t>
      </w:r>
      <w:r>
        <w:rPr>
          <w:rFonts w:ascii="Times New Roman" w:eastAsia="標楷體" w:hAnsi="Times New Roman"/>
          <w:sz w:val="24"/>
          <w:szCs w:val="24"/>
          <w:lang w:eastAsia="zh-TW"/>
        </w:rPr>
        <w:t>.</w:t>
      </w:r>
      <w:r>
        <w:rPr>
          <w:rFonts w:ascii="細明體" w:eastAsia="細明體" w:cs="細明體" w:hint="eastAsia"/>
          <w:sz w:val="24"/>
          <w:szCs w:val="24"/>
          <w:lang w:eastAsia="zh-TW"/>
        </w:rPr>
        <w:t>獨立董事表彰的是：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公司管理的精神</w:t>
      </w:r>
      <w:r w:rsidR="009C4A0A">
        <w:rPr>
          <w:rFonts w:ascii="新細明體" w:cs="新細明體" w:hint="eastAsia"/>
          <w:sz w:val="24"/>
          <w:szCs w:val="24"/>
          <w:lang w:eastAsia="zh-TW"/>
        </w:rPr>
        <w:t>②</w:t>
      </w:r>
      <w:r>
        <w:rPr>
          <w:rFonts w:ascii="新細明體" w:cs="新細明體" w:hint="eastAsia"/>
          <w:sz w:val="24"/>
          <w:szCs w:val="24"/>
          <w:lang w:eastAsia="zh-TW"/>
        </w:rPr>
        <w:t>公司治理的精神</w:t>
      </w:r>
    </w:p>
    <w:p w:rsidR="002C6E56" w:rsidRDefault="009C4A0A" w:rsidP="002C6E56">
      <w:pPr>
        <w:autoSpaceDE w:val="0"/>
        <w:autoSpaceDN w:val="0"/>
        <w:adjustRightInd w:val="0"/>
        <w:rPr>
          <w:rFonts w:ascii="新細明體" w:cs="新細明體"/>
          <w:sz w:val="24"/>
          <w:szCs w:val="24"/>
          <w:lang w:eastAsia="zh-TW"/>
        </w:rPr>
      </w:pPr>
      <w:r>
        <w:rPr>
          <w:rFonts w:ascii="新細明體" w:cs="新細明體" w:hint="eastAsia"/>
          <w:sz w:val="24"/>
          <w:szCs w:val="24"/>
          <w:lang w:eastAsia="zh-TW"/>
        </w:rPr>
        <w:t>③</w:t>
      </w:r>
      <w:r w:rsidR="002C6E56">
        <w:rPr>
          <w:rFonts w:ascii="新細明體" w:cs="新細明體" w:hint="eastAsia"/>
          <w:sz w:val="24"/>
          <w:szCs w:val="24"/>
          <w:lang w:eastAsia="zh-TW"/>
        </w:rPr>
        <w:t>公司經理的精神</w:t>
      </w:r>
      <w:r>
        <w:rPr>
          <w:rFonts w:ascii="新細明體" w:cs="新細明體" w:hint="eastAsia"/>
          <w:sz w:val="24"/>
          <w:szCs w:val="24"/>
          <w:lang w:eastAsia="zh-TW"/>
        </w:rPr>
        <w:t>④</w:t>
      </w:r>
      <w:r w:rsidR="002C6E56">
        <w:rPr>
          <w:rFonts w:ascii="新細明體" w:cs="新細明體" w:hint="eastAsia"/>
          <w:sz w:val="24"/>
          <w:szCs w:val="24"/>
          <w:lang w:eastAsia="zh-TW"/>
        </w:rPr>
        <w:t>公司自律的精神</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1</w:t>
      </w:r>
      <w:r w:rsidR="0057585B">
        <w:rPr>
          <w:rFonts w:ascii="Times New Roman" w:eastAsia="標楷體" w:hAnsi="Times New Roman"/>
          <w:sz w:val="24"/>
          <w:szCs w:val="24"/>
          <w:lang w:eastAsia="zh-TW"/>
        </w:rPr>
        <w:t>88</w:t>
      </w:r>
      <w:r>
        <w:rPr>
          <w:rFonts w:ascii="Times New Roman" w:eastAsia="標楷體" w:hAnsi="Times New Roman"/>
          <w:sz w:val="24"/>
          <w:szCs w:val="24"/>
          <w:lang w:eastAsia="zh-TW"/>
        </w:rPr>
        <w:t>.</w:t>
      </w:r>
      <w:r>
        <w:rPr>
          <w:rFonts w:ascii="細明體" w:eastAsia="細明體" w:cs="細明體" w:hint="eastAsia"/>
          <w:sz w:val="24"/>
          <w:szCs w:val="24"/>
          <w:lang w:eastAsia="zh-TW"/>
        </w:rPr>
        <w:t>羅伯凱茲</w:t>
      </w:r>
      <w:r>
        <w:rPr>
          <w:rFonts w:ascii="Times New Roman" w:eastAsia="標楷體" w:hAnsi="Times New Roman"/>
          <w:sz w:val="24"/>
          <w:szCs w:val="24"/>
          <w:lang w:eastAsia="zh-TW"/>
        </w:rPr>
        <w:t>(Robert Katz)</w:t>
      </w:r>
      <w:r>
        <w:rPr>
          <w:rFonts w:ascii="細明體" w:eastAsia="細明體" w:cs="細明體" w:hint="eastAsia"/>
          <w:sz w:val="24"/>
          <w:szCs w:val="24"/>
          <w:lang w:eastAsia="zh-TW"/>
        </w:rPr>
        <w:t>所提出的管理者所應具備的技能中，對所有階層的經理人同樣重要的是：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技術能力</w:t>
      </w:r>
      <w:r w:rsidR="009C4A0A">
        <w:rPr>
          <w:rFonts w:ascii="新細明體" w:cs="新細明體" w:hint="eastAsia"/>
          <w:sz w:val="24"/>
          <w:szCs w:val="24"/>
          <w:lang w:eastAsia="zh-TW"/>
        </w:rPr>
        <w:t>②</w:t>
      </w:r>
      <w:r>
        <w:rPr>
          <w:rFonts w:ascii="新細明體" w:cs="新細明體" w:hint="eastAsia"/>
          <w:sz w:val="24"/>
          <w:szCs w:val="24"/>
          <w:lang w:eastAsia="zh-TW"/>
        </w:rPr>
        <w:t>人際關係能力</w:t>
      </w:r>
      <w:r w:rsidR="009C4A0A">
        <w:rPr>
          <w:rFonts w:ascii="新細明體" w:cs="新細明體" w:hint="eastAsia"/>
          <w:sz w:val="24"/>
          <w:szCs w:val="24"/>
          <w:lang w:eastAsia="zh-TW"/>
        </w:rPr>
        <w:t>③</w:t>
      </w:r>
      <w:r>
        <w:rPr>
          <w:rFonts w:ascii="新細明體" w:cs="新細明體" w:hint="eastAsia"/>
          <w:sz w:val="24"/>
          <w:szCs w:val="24"/>
          <w:lang w:eastAsia="zh-TW"/>
        </w:rPr>
        <w:t>概念化能力</w:t>
      </w:r>
      <w:r w:rsidR="009C4A0A">
        <w:rPr>
          <w:rFonts w:ascii="新細明體" w:cs="新細明體" w:hint="eastAsia"/>
          <w:sz w:val="24"/>
          <w:szCs w:val="24"/>
          <w:lang w:eastAsia="zh-TW"/>
        </w:rPr>
        <w:t>④</w:t>
      </w:r>
      <w:r>
        <w:rPr>
          <w:rFonts w:ascii="新細明體" w:cs="新細明體" w:hint="eastAsia"/>
          <w:sz w:val="24"/>
          <w:szCs w:val="24"/>
          <w:lang w:eastAsia="zh-TW"/>
        </w:rPr>
        <w:t>政治能力</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1</w:t>
      </w:r>
      <w:r w:rsidR="0057585B">
        <w:rPr>
          <w:rFonts w:ascii="Times New Roman" w:eastAsia="標楷體" w:hAnsi="Times New Roman"/>
          <w:sz w:val="24"/>
          <w:szCs w:val="24"/>
          <w:lang w:eastAsia="zh-TW"/>
        </w:rPr>
        <w:t>89</w:t>
      </w:r>
      <w:r>
        <w:rPr>
          <w:rFonts w:ascii="Times New Roman" w:eastAsia="標楷體" w:hAnsi="Times New Roman"/>
          <w:sz w:val="24"/>
          <w:szCs w:val="24"/>
          <w:lang w:eastAsia="zh-TW"/>
        </w:rPr>
        <w:t>.</w:t>
      </w:r>
      <w:r>
        <w:rPr>
          <w:rFonts w:ascii="細明體" w:eastAsia="細明體" w:cs="細明體" w:hint="eastAsia"/>
          <w:sz w:val="24"/>
          <w:szCs w:val="24"/>
          <w:lang w:eastAsia="zh-TW"/>
        </w:rPr>
        <w:t>依據公司法的規定，對哪一種公司組成人數的要求是最低的？</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無限公司</w:t>
      </w:r>
      <w:r w:rsidR="009C4A0A">
        <w:rPr>
          <w:rFonts w:ascii="新細明體" w:cs="新細明體" w:hint="eastAsia"/>
          <w:sz w:val="24"/>
          <w:szCs w:val="24"/>
          <w:lang w:eastAsia="zh-TW"/>
        </w:rPr>
        <w:t>②</w:t>
      </w:r>
      <w:r>
        <w:rPr>
          <w:rFonts w:ascii="新細明體" w:cs="新細明體" w:hint="eastAsia"/>
          <w:sz w:val="24"/>
          <w:szCs w:val="24"/>
          <w:lang w:eastAsia="zh-TW"/>
        </w:rPr>
        <w:t>有限公司</w:t>
      </w:r>
      <w:r w:rsidR="009C4A0A">
        <w:rPr>
          <w:rFonts w:ascii="新細明體" w:cs="新細明體" w:hint="eastAsia"/>
          <w:sz w:val="24"/>
          <w:szCs w:val="24"/>
          <w:lang w:eastAsia="zh-TW"/>
        </w:rPr>
        <w:t>③</w:t>
      </w:r>
      <w:r>
        <w:rPr>
          <w:rFonts w:ascii="新細明體" w:cs="新細明體" w:hint="eastAsia"/>
          <w:sz w:val="24"/>
          <w:szCs w:val="24"/>
          <w:lang w:eastAsia="zh-TW"/>
        </w:rPr>
        <w:t>兩合公司</w:t>
      </w:r>
      <w:r w:rsidR="009C4A0A">
        <w:rPr>
          <w:rFonts w:ascii="新細明體" w:cs="新細明體" w:hint="eastAsia"/>
          <w:sz w:val="24"/>
          <w:szCs w:val="24"/>
          <w:lang w:eastAsia="zh-TW"/>
        </w:rPr>
        <w:t>④</w:t>
      </w:r>
      <w:r>
        <w:rPr>
          <w:rFonts w:ascii="新細明體" w:cs="新細明體" w:hint="eastAsia"/>
          <w:sz w:val="24"/>
          <w:szCs w:val="24"/>
          <w:lang w:eastAsia="zh-TW"/>
        </w:rPr>
        <w:t>股份有限公司</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19</w:t>
      </w:r>
      <w:r w:rsidR="0057585B">
        <w:rPr>
          <w:rFonts w:ascii="Times New Roman" w:eastAsia="標楷體" w:hAnsi="Times New Roman"/>
          <w:sz w:val="24"/>
          <w:szCs w:val="24"/>
          <w:lang w:eastAsia="zh-TW"/>
        </w:rPr>
        <w:t>0</w:t>
      </w:r>
      <w:r>
        <w:rPr>
          <w:rFonts w:ascii="Times New Roman" w:eastAsia="標楷體" w:hAnsi="Times New Roman"/>
          <w:sz w:val="24"/>
          <w:szCs w:val="24"/>
          <w:lang w:eastAsia="zh-TW"/>
        </w:rPr>
        <w:t>.</w:t>
      </w:r>
      <w:r>
        <w:rPr>
          <w:rFonts w:ascii="細明體" w:eastAsia="細明體" w:cs="細明體" w:hint="eastAsia"/>
          <w:sz w:val="24"/>
          <w:szCs w:val="24"/>
          <w:lang w:eastAsia="zh-TW"/>
        </w:rPr>
        <w:t>哪一種產業結構中的廠商擁有完全的訂價權？</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獨占產業</w:t>
      </w:r>
      <w:r w:rsidR="009C4A0A">
        <w:rPr>
          <w:rFonts w:ascii="新細明體" w:cs="新細明體" w:hint="eastAsia"/>
          <w:sz w:val="24"/>
          <w:szCs w:val="24"/>
          <w:lang w:eastAsia="zh-TW"/>
        </w:rPr>
        <w:t>②</w:t>
      </w:r>
      <w:r>
        <w:rPr>
          <w:rFonts w:ascii="新細明體" w:cs="新細明體" w:hint="eastAsia"/>
          <w:sz w:val="24"/>
          <w:szCs w:val="24"/>
          <w:lang w:eastAsia="zh-TW"/>
        </w:rPr>
        <w:t>寡占產業</w:t>
      </w:r>
      <w:r w:rsidR="009C4A0A">
        <w:rPr>
          <w:rFonts w:ascii="新細明體" w:cs="新細明體" w:hint="eastAsia"/>
          <w:sz w:val="24"/>
          <w:szCs w:val="24"/>
          <w:lang w:eastAsia="zh-TW"/>
        </w:rPr>
        <w:t>③</w:t>
      </w:r>
      <w:r>
        <w:rPr>
          <w:rFonts w:ascii="新細明體" w:cs="新細明體" w:hint="eastAsia"/>
          <w:sz w:val="24"/>
          <w:szCs w:val="24"/>
          <w:lang w:eastAsia="zh-TW"/>
        </w:rPr>
        <w:t>完全競爭產業</w:t>
      </w:r>
      <w:r w:rsidR="009C4A0A">
        <w:rPr>
          <w:rFonts w:ascii="新細明體" w:cs="新細明體" w:hint="eastAsia"/>
          <w:sz w:val="24"/>
          <w:szCs w:val="24"/>
          <w:lang w:eastAsia="zh-TW"/>
        </w:rPr>
        <w:t>④</w:t>
      </w:r>
      <w:r>
        <w:rPr>
          <w:rFonts w:ascii="新細明體" w:cs="新細明體" w:hint="eastAsia"/>
          <w:sz w:val="24"/>
          <w:szCs w:val="24"/>
          <w:lang w:eastAsia="zh-TW"/>
        </w:rPr>
        <w:t>獨占競爭產業</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lastRenderedPageBreak/>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19</w:t>
      </w:r>
      <w:r w:rsidR="0057585B">
        <w:rPr>
          <w:rFonts w:ascii="Times New Roman" w:eastAsia="標楷體" w:hAnsi="Times New Roman"/>
          <w:sz w:val="24"/>
          <w:szCs w:val="24"/>
          <w:lang w:eastAsia="zh-TW"/>
        </w:rPr>
        <w:t>1</w:t>
      </w:r>
      <w:r>
        <w:rPr>
          <w:rFonts w:ascii="Times New Roman" w:eastAsia="標楷體" w:hAnsi="Times New Roman"/>
          <w:sz w:val="24"/>
          <w:szCs w:val="24"/>
          <w:lang w:eastAsia="zh-TW"/>
        </w:rPr>
        <w:t>.</w:t>
      </w:r>
      <w:r>
        <w:rPr>
          <w:rFonts w:ascii="細明體" w:eastAsia="細明體" w:cs="細明體" w:hint="eastAsia"/>
          <w:sz w:val="24"/>
          <w:szCs w:val="24"/>
          <w:lang w:eastAsia="zh-TW"/>
        </w:rPr>
        <w:t>企業在賺取利潤的同時也要兼顧社會大眾最大福祉的哲學稱之為：</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生產觀念</w:t>
      </w:r>
      <w:r w:rsidR="009C4A0A">
        <w:rPr>
          <w:rFonts w:ascii="新細明體" w:cs="新細明體" w:hint="eastAsia"/>
          <w:sz w:val="24"/>
          <w:szCs w:val="24"/>
          <w:lang w:eastAsia="zh-TW"/>
        </w:rPr>
        <w:t>②</w:t>
      </w:r>
      <w:r>
        <w:rPr>
          <w:rFonts w:ascii="新細明體" w:cs="新細明體" w:hint="eastAsia"/>
          <w:sz w:val="24"/>
          <w:szCs w:val="24"/>
          <w:lang w:eastAsia="zh-TW"/>
        </w:rPr>
        <w:t>銷售觀念</w:t>
      </w:r>
      <w:r w:rsidR="009C4A0A">
        <w:rPr>
          <w:rFonts w:ascii="新細明體" w:cs="新細明體" w:hint="eastAsia"/>
          <w:sz w:val="24"/>
          <w:szCs w:val="24"/>
          <w:lang w:eastAsia="zh-TW"/>
        </w:rPr>
        <w:t>③</w:t>
      </w:r>
      <w:r>
        <w:rPr>
          <w:rFonts w:ascii="新細明體" w:cs="新細明體" w:hint="eastAsia"/>
          <w:sz w:val="24"/>
          <w:szCs w:val="24"/>
          <w:lang w:eastAsia="zh-TW"/>
        </w:rPr>
        <w:t>行銷觀念</w:t>
      </w:r>
      <w:r w:rsidR="009C4A0A">
        <w:rPr>
          <w:rFonts w:ascii="新細明體" w:cs="新細明體" w:hint="eastAsia"/>
          <w:sz w:val="24"/>
          <w:szCs w:val="24"/>
          <w:lang w:eastAsia="zh-TW"/>
        </w:rPr>
        <w:t>④</w:t>
      </w:r>
      <w:r>
        <w:rPr>
          <w:rFonts w:ascii="新細明體" w:cs="新細明體" w:hint="eastAsia"/>
          <w:sz w:val="24"/>
          <w:szCs w:val="24"/>
          <w:lang w:eastAsia="zh-TW"/>
        </w:rPr>
        <w:t>社會行銷觀念</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19</w:t>
      </w:r>
      <w:r w:rsidR="0057585B">
        <w:rPr>
          <w:rFonts w:ascii="Times New Roman" w:eastAsia="標楷體" w:hAnsi="Times New Roman"/>
          <w:sz w:val="24"/>
          <w:szCs w:val="24"/>
          <w:lang w:eastAsia="zh-TW"/>
        </w:rPr>
        <w:t>2</w:t>
      </w:r>
      <w:r>
        <w:rPr>
          <w:rFonts w:ascii="Times New Roman" w:eastAsia="標楷體" w:hAnsi="Times New Roman"/>
          <w:sz w:val="24"/>
          <w:szCs w:val="24"/>
          <w:lang w:eastAsia="zh-TW"/>
        </w:rPr>
        <w:t>.</w:t>
      </w:r>
      <w:r>
        <w:rPr>
          <w:rFonts w:ascii="細明體" w:eastAsia="細明體" w:cs="細明體" w:hint="eastAsia"/>
          <w:sz w:val="24"/>
          <w:szCs w:val="24"/>
          <w:lang w:eastAsia="zh-TW"/>
        </w:rPr>
        <w:t>企業中可以將原物料轉換成最終產品，提高使用價值，改善人們生活水準的功能是：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行銷管理</w:t>
      </w:r>
      <w:r w:rsidR="009C4A0A">
        <w:rPr>
          <w:rFonts w:ascii="新細明體" w:cs="新細明體" w:hint="eastAsia"/>
          <w:sz w:val="24"/>
          <w:szCs w:val="24"/>
          <w:lang w:eastAsia="zh-TW"/>
        </w:rPr>
        <w:t>②</w:t>
      </w:r>
      <w:r>
        <w:rPr>
          <w:rFonts w:ascii="新細明體" w:cs="新細明體" w:hint="eastAsia"/>
          <w:sz w:val="24"/>
          <w:szCs w:val="24"/>
          <w:lang w:eastAsia="zh-TW"/>
        </w:rPr>
        <w:t>生產管理</w:t>
      </w:r>
      <w:r w:rsidR="009C4A0A">
        <w:rPr>
          <w:rFonts w:ascii="新細明體" w:cs="新細明體" w:hint="eastAsia"/>
          <w:sz w:val="24"/>
          <w:szCs w:val="24"/>
          <w:lang w:eastAsia="zh-TW"/>
        </w:rPr>
        <w:t>③</w:t>
      </w:r>
      <w:r>
        <w:rPr>
          <w:rFonts w:ascii="新細明體" w:cs="新細明體" w:hint="eastAsia"/>
          <w:sz w:val="24"/>
          <w:szCs w:val="24"/>
          <w:lang w:eastAsia="zh-TW"/>
        </w:rPr>
        <w:t>財務管理</w:t>
      </w:r>
      <w:r w:rsidR="009C4A0A">
        <w:rPr>
          <w:rFonts w:ascii="新細明體" w:cs="新細明體" w:hint="eastAsia"/>
          <w:sz w:val="24"/>
          <w:szCs w:val="24"/>
          <w:lang w:eastAsia="zh-TW"/>
        </w:rPr>
        <w:t>④</w:t>
      </w:r>
      <w:r>
        <w:rPr>
          <w:rFonts w:ascii="新細明體" w:cs="新細明體" w:hint="eastAsia"/>
          <w:sz w:val="24"/>
          <w:szCs w:val="24"/>
          <w:lang w:eastAsia="zh-TW"/>
        </w:rPr>
        <w:t>人力資源管理</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19</w:t>
      </w:r>
      <w:r w:rsidR="0057585B">
        <w:rPr>
          <w:rFonts w:ascii="Times New Roman" w:eastAsia="標楷體" w:hAnsi="Times New Roman"/>
          <w:sz w:val="24"/>
          <w:szCs w:val="24"/>
          <w:lang w:eastAsia="zh-TW"/>
        </w:rPr>
        <w:t>3</w:t>
      </w:r>
      <w:r>
        <w:rPr>
          <w:rFonts w:ascii="Times New Roman" w:eastAsia="標楷體" w:hAnsi="Times New Roman"/>
          <w:sz w:val="24"/>
          <w:szCs w:val="24"/>
          <w:lang w:eastAsia="zh-TW"/>
        </w:rPr>
        <w:t>.</w:t>
      </w:r>
      <w:r>
        <w:rPr>
          <w:rFonts w:ascii="細明體" w:eastAsia="細明體" w:cs="細明體" w:hint="eastAsia"/>
          <w:sz w:val="24"/>
          <w:szCs w:val="24"/>
          <w:lang w:eastAsia="zh-TW"/>
        </w:rPr>
        <w:t>下列哪一個財務報表所呈現的是一個時間點的財務狀況？</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資產負債表</w:t>
      </w:r>
      <w:r w:rsidR="009C4A0A">
        <w:rPr>
          <w:rFonts w:ascii="新細明體" w:cs="新細明體" w:hint="eastAsia"/>
          <w:sz w:val="24"/>
          <w:szCs w:val="24"/>
          <w:lang w:eastAsia="zh-TW"/>
        </w:rPr>
        <w:t>②</w:t>
      </w:r>
      <w:r>
        <w:rPr>
          <w:rFonts w:ascii="新細明體" w:cs="新細明體" w:hint="eastAsia"/>
          <w:sz w:val="24"/>
          <w:szCs w:val="24"/>
          <w:lang w:eastAsia="zh-TW"/>
        </w:rPr>
        <w:t>損益表</w:t>
      </w:r>
      <w:r w:rsidR="009C4A0A">
        <w:rPr>
          <w:rFonts w:ascii="新細明體" w:cs="新細明體" w:hint="eastAsia"/>
          <w:sz w:val="24"/>
          <w:szCs w:val="24"/>
          <w:lang w:eastAsia="zh-TW"/>
        </w:rPr>
        <w:t>③</w:t>
      </w:r>
      <w:r>
        <w:rPr>
          <w:rFonts w:ascii="新細明體" w:cs="新細明體" w:hint="eastAsia"/>
          <w:sz w:val="24"/>
          <w:szCs w:val="24"/>
          <w:lang w:eastAsia="zh-TW"/>
        </w:rPr>
        <w:t>股東權益變動表</w:t>
      </w:r>
      <w:r w:rsidR="009C4A0A">
        <w:rPr>
          <w:rFonts w:ascii="新細明體" w:cs="新細明體" w:hint="eastAsia"/>
          <w:sz w:val="24"/>
          <w:szCs w:val="24"/>
          <w:lang w:eastAsia="zh-TW"/>
        </w:rPr>
        <w:t>④</w:t>
      </w:r>
      <w:r>
        <w:rPr>
          <w:rFonts w:ascii="新細明體" w:cs="新細明體" w:hint="eastAsia"/>
          <w:sz w:val="24"/>
          <w:szCs w:val="24"/>
          <w:lang w:eastAsia="zh-TW"/>
        </w:rPr>
        <w:t>現金流量表</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19</w:t>
      </w:r>
      <w:r w:rsidR="0057585B">
        <w:rPr>
          <w:rFonts w:ascii="Times New Roman" w:eastAsia="標楷體" w:hAnsi="Times New Roman"/>
          <w:sz w:val="24"/>
          <w:szCs w:val="24"/>
          <w:lang w:eastAsia="zh-TW"/>
        </w:rPr>
        <w:t>4</w:t>
      </w:r>
      <w:r>
        <w:rPr>
          <w:rFonts w:ascii="Times New Roman" w:eastAsia="標楷體" w:hAnsi="Times New Roman"/>
          <w:sz w:val="24"/>
          <w:szCs w:val="24"/>
          <w:lang w:eastAsia="zh-TW"/>
        </w:rPr>
        <w:t>.</w:t>
      </w:r>
      <w:r>
        <w:rPr>
          <w:rFonts w:ascii="細明體" w:eastAsia="細明體" w:cs="細明體" w:hint="eastAsia"/>
          <w:sz w:val="24"/>
          <w:szCs w:val="24"/>
          <w:lang w:eastAsia="zh-TW"/>
        </w:rPr>
        <w:t>在研究發展的架構中，針對一項實驗或理論的創見性，並未預期實用性的目的，稱為：</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商業化應用</w:t>
      </w:r>
      <w:r w:rsidR="009C4A0A">
        <w:rPr>
          <w:rFonts w:ascii="新細明體" w:cs="新細明體" w:hint="eastAsia"/>
          <w:sz w:val="24"/>
          <w:szCs w:val="24"/>
          <w:lang w:eastAsia="zh-TW"/>
        </w:rPr>
        <w:t>②</w:t>
      </w:r>
      <w:r>
        <w:rPr>
          <w:rFonts w:ascii="新細明體" w:cs="新細明體" w:hint="eastAsia"/>
          <w:sz w:val="24"/>
          <w:szCs w:val="24"/>
          <w:lang w:eastAsia="zh-TW"/>
        </w:rPr>
        <w:t>技術發展</w:t>
      </w:r>
      <w:r w:rsidR="009C4A0A">
        <w:rPr>
          <w:rFonts w:ascii="新細明體" w:cs="新細明體" w:hint="eastAsia"/>
          <w:sz w:val="24"/>
          <w:szCs w:val="24"/>
          <w:lang w:eastAsia="zh-TW"/>
        </w:rPr>
        <w:t>③</w:t>
      </w:r>
      <w:r>
        <w:rPr>
          <w:rFonts w:ascii="新細明體" w:cs="新細明體" w:hint="eastAsia"/>
          <w:sz w:val="24"/>
          <w:szCs w:val="24"/>
          <w:lang w:eastAsia="zh-TW"/>
        </w:rPr>
        <w:t>應用研究</w:t>
      </w:r>
      <w:r w:rsidR="009C4A0A">
        <w:rPr>
          <w:rFonts w:ascii="新細明體" w:cs="新細明體" w:hint="eastAsia"/>
          <w:sz w:val="24"/>
          <w:szCs w:val="24"/>
          <w:lang w:eastAsia="zh-TW"/>
        </w:rPr>
        <w:t>④</w:t>
      </w:r>
      <w:r>
        <w:rPr>
          <w:rFonts w:ascii="新細明體" w:cs="新細明體" w:hint="eastAsia"/>
          <w:sz w:val="24"/>
          <w:szCs w:val="24"/>
          <w:lang w:eastAsia="zh-TW"/>
        </w:rPr>
        <w:t>基礎研究</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19</w:t>
      </w:r>
      <w:r w:rsidR="0057585B">
        <w:rPr>
          <w:rFonts w:ascii="Times New Roman" w:eastAsia="標楷體" w:hAnsi="Times New Roman"/>
          <w:sz w:val="24"/>
          <w:szCs w:val="24"/>
          <w:lang w:eastAsia="zh-TW"/>
        </w:rPr>
        <w:t>5</w:t>
      </w:r>
      <w:r>
        <w:rPr>
          <w:rFonts w:ascii="Times New Roman" w:eastAsia="標楷體" w:hAnsi="Times New Roman"/>
          <w:sz w:val="24"/>
          <w:szCs w:val="24"/>
          <w:lang w:eastAsia="zh-TW"/>
        </w:rPr>
        <w:t>.</w:t>
      </w:r>
      <w:r>
        <w:rPr>
          <w:rFonts w:ascii="細明體" w:eastAsia="細明體" w:cs="細明體" w:hint="eastAsia"/>
          <w:sz w:val="24"/>
          <w:szCs w:val="24"/>
          <w:lang w:eastAsia="zh-TW"/>
        </w:rPr>
        <w:t>獲得技術的各種方式中最花時間的是：</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自力研究發展</w:t>
      </w:r>
      <w:r w:rsidR="009C4A0A">
        <w:rPr>
          <w:rFonts w:ascii="新細明體" w:cs="新細明體" w:hint="eastAsia"/>
          <w:sz w:val="24"/>
          <w:szCs w:val="24"/>
          <w:lang w:eastAsia="zh-TW"/>
        </w:rPr>
        <w:t>②</w:t>
      </w:r>
      <w:r>
        <w:rPr>
          <w:rFonts w:ascii="新細明體" w:cs="新細明體" w:hint="eastAsia"/>
          <w:sz w:val="24"/>
          <w:szCs w:val="24"/>
          <w:lang w:eastAsia="zh-TW"/>
        </w:rPr>
        <w:t>購買專利</w:t>
      </w:r>
      <w:r w:rsidR="009C4A0A">
        <w:rPr>
          <w:rFonts w:ascii="新細明體" w:cs="新細明體" w:hint="eastAsia"/>
          <w:sz w:val="24"/>
          <w:szCs w:val="24"/>
          <w:lang w:eastAsia="zh-TW"/>
        </w:rPr>
        <w:t>③</w:t>
      </w:r>
      <w:r>
        <w:rPr>
          <w:rFonts w:ascii="新細明體" w:cs="新細明體" w:hint="eastAsia"/>
          <w:sz w:val="24"/>
          <w:szCs w:val="24"/>
          <w:lang w:eastAsia="zh-TW"/>
        </w:rPr>
        <w:t>爭取技術授權</w:t>
      </w:r>
      <w:r w:rsidR="009C4A0A">
        <w:rPr>
          <w:rFonts w:ascii="新細明體" w:cs="新細明體" w:hint="eastAsia"/>
          <w:sz w:val="24"/>
          <w:szCs w:val="24"/>
          <w:lang w:eastAsia="zh-TW"/>
        </w:rPr>
        <w:t>④</w:t>
      </w:r>
      <w:r>
        <w:rPr>
          <w:rFonts w:ascii="新細明體" w:cs="新細明體" w:hint="eastAsia"/>
          <w:sz w:val="24"/>
          <w:szCs w:val="24"/>
          <w:lang w:eastAsia="zh-TW"/>
        </w:rPr>
        <w:t>購買握有技術的公司</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19</w:t>
      </w:r>
      <w:r w:rsidR="0057585B">
        <w:rPr>
          <w:rFonts w:ascii="Times New Roman" w:eastAsia="標楷體" w:hAnsi="Times New Roman"/>
          <w:sz w:val="24"/>
          <w:szCs w:val="24"/>
          <w:lang w:eastAsia="zh-TW"/>
        </w:rPr>
        <w:t>6</w:t>
      </w:r>
      <w:r>
        <w:rPr>
          <w:rFonts w:ascii="Times New Roman" w:eastAsia="標楷體" w:hAnsi="Times New Roman"/>
          <w:sz w:val="24"/>
          <w:szCs w:val="24"/>
          <w:lang w:eastAsia="zh-TW"/>
        </w:rPr>
        <w:t>.</w:t>
      </w:r>
      <w:r>
        <w:rPr>
          <w:rFonts w:ascii="細明體" w:eastAsia="細明體" w:cs="細明體" w:hint="eastAsia"/>
          <w:sz w:val="24"/>
          <w:szCs w:val="24"/>
          <w:lang w:eastAsia="zh-TW"/>
        </w:rPr>
        <w:t>公開發行公司尚未上市上櫃，但申請股票可以在證券商營業處所登錄買賣的股票稱為：</w:t>
      </w:r>
    </w:p>
    <w:p w:rsidR="002C6E56" w:rsidRDefault="002C6E56" w:rsidP="002C6E56">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普通股票</w:t>
      </w:r>
      <w:r w:rsidR="009C4A0A">
        <w:rPr>
          <w:rFonts w:ascii="新細明體" w:cs="新細明體" w:hint="eastAsia"/>
          <w:sz w:val="24"/>
          <w:szCs w:val="24"/>
          <w:lang w:eastAsia="zh-TW"/>
        </w:rPr>
        <w:t>②</w:t>
      </w:r>
      <w:r>
        <w:rPr>
          <w:rFonts w:ascii="新細明體" w:cs="新細明體" w:hint="eastAsia"/>
          <w:sz w:val="24"/>
          <w:szCs w:val="24"/>
          <w:lang w:eastAsia="zh-TW"/>
        </w:rPr>
        <w:t>特別股票</w:t>
      </w:r>
      <w:r w:rsidR="009C4A0A">
        <w:rPr>
          <w:rFonts w:ascii="新細明體" w:cs="新細明體" w:hint="eastAsia"/>
          <w:sz w:val="24"/>
          <w:szCs w:val="24"/>
          <w:lang w:eastAsia="zh-TW"/>
        </w:rPr>
        <w:t>③</w:t>
      </w:r>
      <w:r>
        <w:rPr>
          <w:rFonts w:ascii="新細明體" w:cs="新細明體" w:hint="eastAsia"/>
          <w:sz w:val="24"/>
          <w:szCs w:val="24"/>
          <w:lang w:eastAsia="zh-TW"/>
        </w:rPr>
        <w:t>興櫃股票</w:t>
      </w:r>
      <w:r w:rsidR="009C4A0A">
        <w:rPr>
          <w:rFonts w:ascii="新細明體" w:cs="新細明體" w:hint="eastAsia"/>
          <w:sz w:val="24"/>
          <w:szCs w:val="24"/>
          <w:lang w:eastAsia="zh-TW"/>
        </w:rPr>
        <w:t>④</w:t>
      </w:r>
      <w:r>
        <w:rPr>
          <w:rFonts w:ascii="新細明體" w:cs="新細明體" w:hint="eastAsia"/>
          <w:sz w:val="24"/>
          <w:szCs w:val="24"/>
          <w:lang w:eastAsia="zh-TW"/>
        </w:rPr>
        <w:t>庫藏股票</w:t>
      </w:r>
    </w:p>
    <w:p w:rsidR="002C6E56" w:rsidRDefault="002C6E56" w:rsidP="002C6E56">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57585B">
        <w:rPr>
          <w:rFonts w:ascii="標楷體" w:eastAsia="標楷體" w:cs="標楷體"/>
          <w:sz w:val="24"/>
          <w:szCs w:val="24"/>
          <w:lang w:eastAsia="zh-TW"/>
        </w:rPr>
        <w:t>197</w:t>
      </w:r>
      <w:r>
        <w:rPr>
          <w:rFonts w:ascii="Times New Roman" w:eastAsia="標楷體" w:hAnsi="Times New Roman"/>
          <w:sz w:val="24"/>
          <w:szCs w:val="24"/>
          <w:lang w:eastAsia="zh-TW"/>
        </w:rPr>
        <w:t>.</w:t>
      </w:r>
      <w:r>
        <w:rPr>
          <w:rFonts w:ascii="細明體" w:eastAsia="細明體" w:cs="細明體" w:hint="eastAsia"/>
          <w:sz w:val="24"/>
          <w:szCs w:val="24"/>
          <w:lang w:eastAsia="zh-TW"/>
        </w:rPr>
        <w:t>我國的經濟發展階段目前屬於：</w:t>
      </w:r>
    </w:p>
    <w:p w:rsidR="000B3E05" w:rsidRPr="00462E77" w:rsidRDefault="002C6E56" w:rsidP="000B3E05">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農業為主時期</w:t>
      </w:r>
      <w:r w:rsidR="009C4A0A">
        <w:rPr>
          <w:rFonts w:ascii="新細明體" w:cs="新細明體" w:hint="eastAsia"/>
          <w:sz w:val="24"/>
          <w:szCs w:val="24"/>
          <w:lang w:eastAsia="zh-TW"/>
        </w:rPr>
        <w:t>②</w:t>
      </w:r>
      <w:r>
        <w:rPr>
          <w:rFonts w:ascii="新細明體" w:cs="新細明體" w:hint="eastAsia"/>
          <w:sz w:val="24"/>
          <w:szCs w:val="24"/>
          <w:lang w:eastAsia="zh-TW"/>
        </w:rPr>
        <w:t>工業起飛時期</w:t>
      </w:r>
      <w:r w:rsidR="009C4A0A">
        <w:rPr>
          <w:rFonts w:ascii="新細明體" w:cs="新細明體" w:hint="eastAsia"/>
          <w:sz w:val="24"/>
          <w:szCs w:val="24"/>
          <w:lang w:eastAsia="zh-TW"/>
        </w:rPr>
        <w:t>③</w:t>
      </w:r>
      <w:r>
        <w:rPr>
          <w:rFonts w:ascii="新細明體" w:cs="新細明體" w:hint="eastAsia"/>
          <w:sz w:val="24"/>
          <w:szCs w:val="24"/>
          <w:lang w:eastAsia="zh-TW"/>
        </w:rPr>
        <w:t>工業與服務業並重時期</w:t>
      </w:r>
      <w:r w:rsidR="009C4A0A">
        <w:rPr>
          <w:rFonts w:ascii="新細明體" w:cs="新細明體" w:hint="eastAsia"/>
          <w:sz w:val="24"/>
          <w:szCs w:val="24"/>
          <w:lang w:eastAsia="zh-TW"/>
        </w:rPr>
        <w:t>④</w:t>
      </w:r>
      <w:r>
        <w:rPr>
          <w:rFonts w:ascii="新細明體" w:cs="新細明體" w:hint="eastAsia"/>
          <w:sz w:val="24"/>
          <w:szCs w:val="24"/>
          <w:lang w:eastAsia="zh-TW"/>
        </w:rPr>
        <w:t>服務業為主時期</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024453">
        <w:rPr>
          <w:rFonts w:ascii="新細明體" w:hAnsi="Times New Roman" w:cs="新細明體" w:hint="eastAsia"/>
          <w:color w:val="000000"/>
          <w:sz w:val="24"/>
          <w:szCs w:val="24"/>
          <w:lang w:eastAsia="zh-TW"/>
        </w:rPr>
        <w:t>【</w:t>
      </w:r>
      <w:r w:rsidRPr="00024453">
        <w:rPr>
          <w:rFonts w:ascii="新細明體" w:hAnsi="Times New Roman" w:cs="新細明體"/>
          <w:color w:val="000000"/>
          <w:sz w:val="24"/>
          <w:szCs w:val="24"/>
          <w:lang w:eastAsia="zh-TW"/>
        </w:rPr>
        <w:t>4</w:t>
      </w:r>
      <w:r w:rsidRPr="00024453">
        <w:rPr>
          <w:rFonts w:ascii="新細明體" w:hAnsi="Times New Roman" w:cs="新細明體" w:hint="eastAsia"/>
          <w:color w:val="000000"/>
          <w:sz w:val="24"/>
          <w:szCs w:val="24"/>
          <w:lang w:eastAsia="zh-TW"/>
        </w:rPr>
        <w:t>】</w:t>
      </w:r>
      <w:r w:rsidR="0057585B">
        <w:rPr>
          <w:rFonts w:ascii="新細明體" w:hAnsi="Times New Roman" w:cs="新細明體"/>
          <w:color w:val="000000"/>
          <w:sz w:val="24"/>
          <w:szCs w:val="24"/>
          <w:lang w:eastAsia="zh-TW"/>
        </w:rPr>
        <w:t>198</w:t>
      </w:r>
      <w:r w:rsidRPr="00024453">
        <w:rPr>
          <w:rFonts w:ascii="新細明體" w:hAnsi="Times New Roman" w:cs="新細明體"/>
          <w:color w:val="000000"/>
          <w:sz w:val="24"/>
          <w:szCs w:val="24"/>
          <w:lang w:eastAsia="zh-TW"/>
        </w:rPr>
        <w:t>.</w:t>
      </w:r>
      <w:r w:rsidRPr="00024453">
        <w:rPr>
          <w:rFonts w:ascii="新細明體" w:hAnsi="Times New Roman" w:cs="新細明體" w:hint="eastAsia"/>
          <w:color w:val="000000"/>
          <w:sz w:val="24"/>
          <w:szCs w:val="24"/>
          <w:lang w:eastAsia="zh-TW"/>
        </w:rPr>
        <w:t>依自來水法規定，水質水量保護區依都市計畫程序劃定為水源特定區者，其土地應</w:t>
      </w:r>
      <w:r w:rsidRPr="00462E77">
        <w:rPr>
          <w:rFonts w:ascii="新細明體" w:hAnsi="Times New Roman" w:cs="新細明體" w:hint="eastAsia"/>
          <w:color w:val="000000"/>
          <w:sz w:val="24"/>
          <w:szCs w:val="24"/>
          <w:lang w:eastAsia="zh-TW"/>
        </w:rPr>
        <w:t>視限制程度減免稅負，不包括下列何者？</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贈與稅</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遺產稅</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土地增值稅</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綜合所得稅</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新細明體" w:hAnsi="Times New Roman" w:cs="新細明體" w:hint="eastAsia"/>
          <w:color w:val="000000"/>
          <w:sz w:val="24"/>
          <w:szCs w:val="24"/>
          <w:lang w:eastAsia="zh-TW"/>
        </w:rPr>
        <w:t>【</w:t>
      </w:r>
      <w:r w:rsidRPr="00462E77">
        <w:rPr>
          <w:rFonts w:ascii="新細明體" w:hAnsi="Times New Roman" w:cs="新細明體"/>
          <w:color w:val="000000"/>
          <w:sz w:val="24"/>
          <w:szCs w:val="24"/>
          <w:lang w:eastAsia="zh-TW"/>
        </w:rPr>
        <w:t>4</w:t>
      </w:r>
      <w:r w:rsidRPr="00462E77">
        <w:rPr>
          <w:rFonts w:ascii="新細明體" w:hAnsi="Times New Roman" w:cs="新細明體" w:hint="eastAsia"/>
          <w:color w:val="000000"/>
          <w:sz w:val="24"/>
          <w:szCs w:val="24"/>
          <w:lang w:eastAsia="zh-TW"/>
        </w:rPr>
        <w:t>】</w:t>
      </w:r>
      <w:r w:rsidR="0057585B">
        <w:rPr>
          <w:rFonts w:ascii="新細明體" w:hAnsi="Times New Roman" w:cs="新細明體"/>
          <w:color w:val="000000"/>
          <w:sz w:val="24"/>
          <w:szCs w:val="24"/>
          <w:lang w:eastAsia="zh-TW"/>
        </w:rPr>
        <w:t>199</w:t>
      </w:r>
      <w:r w:rsidRPr="00462E77">
        <w:rPr>
          <w:rFonts w:ascii="新細明體" w:hAnsi="Times New Roman" w:cs="新細明體"/>
          <w:color w:val="000000"/>
          <w:sz w:val="24"/>
          <w:szCs w:val="24"/>
          <w:lang w:eastAsia="zh-TW"/>
        </w:rPr>
        <w:t>.</w:t>
      </w:r>
      <w:r w:rsidRPr="00462E77">
        <w:rPr>
          <w:rFonts w:ascii="新細明體" w:hAnsi="Times New Roman" w:cs="新細明體" w:hint="eastAsia"/>
          <w:color w:val="000000"/>
          <w:sz w:val="24"/>
          <w:szCs w:val="24"/>
          <w:lang w:eastAsia="zh-TW"/>
        </w:rPr>
        <w:t>依自來水法規定，分配至公所水源保育與回饋費之年度經費逾幾年未執行之餘額，應繳還中央主管機關水資源相關基金？</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二年</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三年</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四年</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五年</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新細明體" w:hAnsi="Times New Roman" w:cs="新細明體" w:hint="eastAsia"/>
          <w:color w:val="000000"/>
          <w:sz w:val="24"/>
          <w:szCs w:val="24"/>
          <w:lang w:eastAsia="zh-TW"/>
        </w:rPr>
        <w:t>【</w:t>
      </w:r>
      <w:r w:rsidRPr="00462E77">
        <w:rPr>
          <w:rFonts w:ascii="新細明體" w:hAnsi="Times New Roman" w:cs="新細明體"/>
          <w:color w:val="000000"/>
          <w:sz w:val="24"/>
          <w:szCs w:val="24"/>
          <w:lang w:eastAsia="zh-TW"/>
        </w:rPr>
        <w:t>4</w:t>
      </w:r>
      <w:r w:rsidRPr="00462E77">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20</w:t>
      </w:r>
      <w:r w:rsidR="0057585B">
        <w:rPr>
          <w:rFonts w:ascii="新細明體" w:hAnsi="Times New Roman" w:cs="新細明體"/>
          <w:color w:val="000000"/>
          <w:sz w:val="24"/>
          <w:szCs w:val="24"/>
          <w:lang w:eastAsia="zh-TW"/>
        </w:rPr>
        <w:t>0</w:t>
      </w:r>
      <w:r w:rsidRPr="00462E77">
        <w:rPr>
          <w:rFonts w:ascii="新細明體" w:hAnsi="Times New Roman" w:cs="新細明體"/>
          <w:color w:val="000000"/>
          <w:sz w:val="24"/>
          <w:szCs w:val="24"/>
          <w:lang w:eastAsia="zh-TW"/>
        </w:rPr>
        <w:t>.</w:t>
      </w:r>
      <w:r w:rsidRPr="00462E77">
        <w:rPr>
          <w:rFonts w:ascii="新細明體" w:hAnsi="Times New Roman" w:cs="新細明體" w:hint="eastAsia"/>
          <w:color w:val="000000"/>
          <w:sz w:val="24"/>
          <w:szCs w:val="24"/>
          <w:lang w:eastAsia="zh-TW"/>
        </w:rPr>
        <w:t>依自來水法規定，關於興辦自來水事業，下列敘述何者錯誤？</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應於取得水權後一年內，向有關機關申請，發給自來水事業專營權證後，始得開工興建自來水工程</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應依水利法之規定，向水利主管機關申請水權登記</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申請水權登記，應由自來水事業主管機關核轉之</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核定之開始供水日期起，經過二個月尚未供水者，除經核准延期外，由有關機關撤銷其自來水事業專營權</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新細明體" w:hAnsi="Times New Roman" w:cs="新細明體" w:hint="eastAsia"/>
          <w:color w:val="000000"/>
          <w:sz w:val="24"/>
          <w:szCs w:val="24"/>
          <w:lang w:eastAsia="zh-TW"/>
        </w:rPr>
        <w:t>【</w:t>
      </w:r>
      <w:r w:rsidRPr="00462E77">
        <w:rPr>
          <w:rFonts w:ascii="新細明體" w:hAnsi="Times New Roman" w:cs="新細明體"/>
          <w:color w:val="000000"/>
          <w:sz w:val="24"/>
          <w:szCs w:val="24"/>
          <w:lang w:eastAsia="zh-TW"/>
        </w:rPr>
        <w:t>2</w:t>
      </w:r>
      <w:r w:rsidRPr="00462E77">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20</w:t>
      </w:r>
      <w:r w:rsidR="0057585B">
        <w:rPr>
          <w:rFonts w:ascii="新細明體" w:hAnsi="Times New Roman" w:cs="新細明體"/>
          <w:color w:val="000000"/>
          <w:sz w:val="24"/>
          <w:szCs w:val="24"/>
          <w:lang w:eastAsia="zh-TW"/>
        </w:rPr>
        <w:t>1</w:t>
      </w:r>
      <w:r w:rsidRPr="00462E77">
        <w:rPr>
          <w:rFonts w:ascii="新細明體" w:hAnsi="Times New Roman" w:cs="新細明體"/>
          <w:color w:val="000000"/>
          <w:sz w:val="24"/>
          <w:szCs w:val="24"/>
          <w:lang w:eastAsia="zh-TW"/>
        </w:rPr>
        <w:t>.</w:t>
      </w:r>
      <w:r w:rsidRPr="00462E77">
        <w:rPr>
          <w:rFonts w:ascii="新細明體" w:hAnsi="Times New Roman" w:cs="新細明體" w:hint="eastAsia"/>
          <w:color w:val="000000"/>
          <w:sz w:val="24"/>
          <w:szCs w:val="24"/>
          <w:lang w:eastAsia="zh-TW"/>
        </w:rPr>
        <w:t>依自來水法規定，民營自來水事業，主管機關得予收歸公營，但應於有效期間屆滿之幾年前通知之？</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一</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二</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三</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四</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新細明體" w:hAnsi="Times New Roman" w:cs="新細明體" w:hint="eastAsia"/>
          <w:color w:val="000000"/>
          <w:sz w:val="24"/>
          <w:szCs w:val="24"/>
          <w:lang w:eastAsia="zh-TW"/>
        </w:rPr>
        <w:t>【</w:t>
      </w:r>
      <w:r w:rsidRPr="00462E77">
        <w:rPr>
          <w:rFonts w:ascii="新細明體" w:hAnsi="Times New Roman" w:cs="新細明體"/>
          <w:color w:val="000000"/>
          <w:sz w:val="24"/>
          <w:szCs w:val="24"/>
          <w:lang w:eastAsia="zh-TW"/>
        </w:rPr>
        <w:t>2</w:t>
      </w:r>
      <w:r w:rsidRPr="00462E77">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20</w:t>
      </w:r>
      <w:r w:rsidR="0057585B">
        <w:rPr>
          <w:rFonts w:ascii="新細明體" w:hAnsi="Times New Roman" w:cs="新細明體"/>
          <w:color w:val="000000"/>
          <w:sz w:val="24"/>
          <w:szCs w:val="24"/>
          <w:lang w:eastAsia="zh-TW"/>
        </w:rPr>
        <w:t>2</w:t>
      </w:r>
      <w:r w:rsidRPr="00462E77">
        <w:rPr>
          <w:rFonts w:ascii="新細明體" w:hAnsi="Times New Roman" w:cs="新細明體"/>
          <w:color w:val="000000"/>
          <w:sz w:val="24"/>
          <w:szCs w:val="24"/>
          <w:lang w:eastAsia="zh-TW"/>
        </w:rPr>
        <w:t>.</w:t>
      </w:r>
      <w:r w:rsidRPr="00462E77">
        <w:rPr>
          <w:rFonts w:ascii="新細明體" w:hAnsi="Times New Roman" w:cs="新細明體" w:hint="eastAsia"/>
          <w:color w:val="000000"/>
          <w:sz w:val="24"/>
          <w:szCs w:val="24"/>
          <w:lang w:eastAsia="zh-TW"/>
        </w:rPr>
        <w:t>依自來水法規定，繼續經營自來水事業，其專營權有效期間以幾年為一期？</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五</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十</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十五</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二十</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新細明體" w:hAnsi="Times New Roman" w:cs="新細明體" w:hint="eastAsia"/>
          <w:color w:val="000000"/>
          <w:sz w:val="24"/>
          <w:szCs w:val="24"/>
          <w:lang w:eastAsia="zh-TW"/>
        </w:rPr>
        <w:t>【</w:t>
      </w:r>
      <w:r w:rsidRPr="00462E77">
        <w:rPr>
          <w:rFonts w:ascii="新細明體" w:hAnsi="Times New Roman" w:cs="新細明體"/>
          <w:color w:val="000000"/>
          <w:sz w:val="24"/>
          <w:szCs w:val="24"/>
          <w:lang w:eastAsia="zh-TW"/>
        </w:rPr>
        <w:t>2</w:t>
      </w:r>
      <w:r w:rsidRPr="00462E77">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20</w:t>
      </w:r>
      <w:r w:rsidR="0057585B">
        <w:rPr>
          <w:rFonts w:ascii="新細明體" w:hAnsi="Times New Roman" w:cs="新細明體"/>
          <w:color w:val="000000"/>
          <w:sz w:val="24"/>
          <w:szCs w:val="24"/>
          <w:lang w:eastAsia="zh-TW"/>
        </w:rPr>
        <w:t>3</w:t>
      </w:r>
      <w:r w:rsidRPr="00462E77">
        <w:rPr>
          <w:rFonts w:ascii="新細明體" w:hAnsi="Times New Roman" w:cs="新細明體"/>
          <w:color w:val="000000"/>
          <w:sz w:val="24"/>
          <w:szCs w:val="24"/>
          <w:lang w:eastAsia="zh-TW"/>
        </w:rPr>
        <w:t>.</w:t>
      </w:r>
      <w:r w:rsidRPr="00462E77">
        <w:rPr>
          <w:rFonts w:ascii="新細明體" w:hAnsi="Times New Roman" w:cs="新細明體" w:hint="eastAsia"/>
          <w:color w:val="000000"/>
          <w:sz w:val="24"/>
          <w:szCs w:val="24"/>
          <w:lang w:eastAsia="zh-TW"/>
        </w:rPr>
        <w:t>依自來水法規定，關於自來水專營權，下列敘述何者錯誤？</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供水區域為自來水事業專營權證應載明之事項</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自來水事業於開始營業後，因經營不善得隨時歇業</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自來水事業專營權，除移轉外，不得為設定權利之標的</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主要供水設備為自來水事業專營權證應載明之事項</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新細明體" w:hAnsi="Times New Roman" w:cs="新細明體" w:hint="eastAsia"/>
          <w:color w:val="000000"/>
          <w:sz w:val="24"/>
          <w:szCs w:val="24"/>
          <w:lang w:eastAsia="zh-TW"/>
        </w:rPr>
        <w:t>【</w:t>
      </w:r>
      <w:r w:rsidRPr="00462E77">
        <w:rPr>
          <w:rFonts w:ascii="新細明體" w:hAnsi="Times New Roman" w:cs="新細明體"/>
          <w:color w:val="000000"/>
          <w:sz w:val="24"/>
          <w:szCs w:val="24"/>
          <w:lang w:eastAsia="zh-TW"/>
        </w:rPr>
        <w:t>2</w:t>
      </w:r>
      <w:r w:rsidRPr="00462E77">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20</w:t>
      </w:r>
      <w:r w:rsidR="0057585B">
        <w:rPr>
          <w:rFonts w:ascii="新細明體" w:hAnsi="Times New Roman" w:cs="新細明體"/>
          <w:color w:val="000000"/>
          <w:sz w:val="24"/>
          <w:szCs w:val="24"/>
          <w:lang w:eastAsia="zh-TW"/>
        </w:rPr>
        <w:t>4</w:t>
      </w:r>
      <w:r w:rsidRPr="00462E77">
        <w:rPr>
          <w:rFonts w:ascii="新細明體" w:hAnsi="Times New Roman" w:cs="新細明體"/>
          <w:color w:val="000000"/>
          <w:sz w:val="24"/>
          <w:szCs w:val="24"/>
          <w:lang w:eastAsia="zh-TW"/>
        </w:rPr>
        <w:t>.</w:t>
      </w:r>
      <w:r w:rsidRPr="00462E77">
        <w:rPr>
          <w:rFonts w:ascii="新細明體" w:hAnsi="Times New Roman" w:cs="新細明體" w:hint="eastAsia"/>
          <w:color w:val="000000"/>
          <w:sz w:val="24"/>
          <w:szCs w:val="24"/>
          <w:lang w:eastAsia="zh-TW"/>
        </w:rPr>
        <w:t>依自來水法規定，自來水事業得供水於其供水區域以外之地區，下列情形何者非屬之？</w:t>
      </w:r>
      <w:r w:rsidRPr="00462E77">
        <w:rPr>
          <w:rFonts w:ascii="新細明體" w:hAnsi="Times New Roman" w:cs="新細明體"/>
          <w:color w:val="000000"/>
          <w:sz w:val="24"/>
          <w:szCs w:val="24"/>
          <w:lang w:eastAsia="zh-TW"/>
        </w:rPr>
        <w:t>.</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經主管機關核准供水與另一自來水事業者</w:t>
      </w:r>
    </w:p>
    <w:p w:rsidR="00462E77" w:rsidRPr="00462E77" w:rsidRDefault="00462E77" w:rsidP="00024453">
      <w:pPr>
        <w:autoSpaceDE w:val="0"/>
        <w:autoSpaceDN w:val="0"/>
        <w:adjustRightInd w:val="0"/>
        <w:snapToGrid w:val="0"/>
        <w:ind w:firstLineChars="50" w:firstLine="12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經主管機關特別指定供水與科技事業者</w:t>
      </w:r>
    </w:p>
    <w:p w:rsidR="00462E77" w:rsidRPr="00462E77" w:rsidRDefault="00462E77" w:rsidP="00024453">
      <w:pPr>
        <w:autoSpaceDE w:val="0"/>
        <w:autoSpaceDN w:val="0"/>
        <w:adjustRightInd w:val="0"/>
        <w:snapToGrid w:val="0"/>
        <w:ind w:firstLineChars="50" w:firstLine="120"/>
        <w:rPr>
          <w:rFonts w:ascii="Times New Roman" w:hAnsi="Times New Roman"/>
          <w:sz w:val="24"/>
          <w:szCs w:val="24"/>
          <w:lang w:eastAsia="zh-TW"/>
        </w:rPr>
      </w:pPr>
      <w:r w:rsidRPr="00462E77">
        <w:rPr>
          <w:rFonts w:ascii="Wingdings" w:hAnsi="Wingdings" w:cs="Wingdings"/>
          <w:color w:val="000000"/>
          <w:sz w:val="24"/>
          <w:szCs w:val="24"/>
          <w:lang w:eastAsia="zh-TW"/>
        </w:rPr>
        <w:lastRenderedPageBreak/>
        <w:t></w:t>
      </w:r>
      <w:r w:rsidRPr="00462E77">
        <w:rPr>
          <w:rFonts w:ascii="Wingdings" w:hAnsi="Wingdings" w:cs="Wingdings"/>
          <w:color w:val="000000"/>
          <w:sz w:val="24"/>
          <w:szCs w:val="24"/>
          <w:lang w:eastAsia="zh-TW"/>
        </w:rPr>
        <w:t>無自來水地方居民申請供水，經主管機關核准供水者</w:t>
      </w:r>
    </w:p>
    <w:p w:rsidR="00462E77" w:rsidRPr="00462E77" w:rsidRDefault="00462E77" w:rsidP="00024453">
      <w:pPr>
        <w:autoSpaceDE w:val="0"/>
        <w:autoSpaceDN w:val="0"/>
        <w:adjustRightInd w:val="0"/>
        <w:snapToGrid w:val="0"/>
        <w:ind w:firstLineChars="50" w:firstLine="12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因災變或其他緊急事故，鄰近自來水事業停止供水，一時不及修復，必須緊急暫時供水者</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新細明體" w:hAnsi="Times New Roman" w:cs="新細明體" w:hint="eastAsia"/>
          <w:color w:val="000000"/>
          <w:sz w:val="24"/>
          <w:szCs w:val="24"/>
          <w:lang w:eastAsia="zh-TW"/>
        </w:rPr>
        <w:t>【</w:t>
      </w:r>
      <w:r w:rsidRPr="00462E77">
        <w:rPr>
          <w:rFonts w:ascii="新細明體" w:hAnsi="Times New Roman" w:cs="新細明體"/>
          <w:color w:val="000000"/>
          <w:sz w:val="24"/>
          <w:szCs w:val="24"/>
          <w:lang w:eastAsia="zh-TW"/>
        </w:rPr>
        <w:t>4</w:t>
      </w:r>
      <w:r w:rsidRPr="00462E77">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20</w:t>
      </w:r>
      <w:r w:rsidR="0057585B">
        <w:rPr>
          <w:rFonts w:ascii="新細明體" w:hAnsi="Times New Roman" w:cs="新細明體"/>
          <w:color w:val="000000"/>
          <w:sz w:val="24"/>
          <w:szCs w:val="24"/>
          <w:lang w:eastAsia="zh-TW"/>
        </w:rPr>
        <w:t>5</w:t>
      </w:r>
      <w:r w:rsidRPr="00462E77">
        <w:rPr>
          <w:rFonts w:ascii="新細明體" w:hAnsi="Times New Roman" w:cs="新細明體"/>
          <w:color w:val="000000"/>
          <w:sz w:val="24"/>
          <w:szCs w:val="24"/>
          <w:lang w:eastAsia="zh-TW"/>
        </w:rPr>
        <w:t>.</w:t>
      </w:r>
      <w:r w:rsidRPr="00462E77">
        <w:rPr>
          <w:rFonts w:ascii="新細明體" w:hAnsi="Times New Roman" w:cs="新細明體" w:hint="eastAsia"/>
          <w:color w:val="000000"/>
          <w:sz w:val="24"/>
          <w:szCs w:val="24"/>
          <w:lang w:eastAsia="zh-TW"/>
        </w:rPr>
        <w:t>依自來水法規定，自來水事業對於應逐日記錄，以備查考之事項，不包括下列何者？</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水質之控制</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供水之水量</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水壓</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各種自來水設備之損壞</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新細明體" w:hAnsi="Times New Roman" w:cs="新細明體" w:hint="eastAsia"/>
          <w:color w:val="000000"/>
          <w:sz w:val="24"/>
          <w:szCs w:val="24"/>
          <w:lang w:eastAsia="zh-TW"/>
        </w:rPr>
        <w:t>【</w:t>
      </w:r>
      <w:r w:rsidRPr="00462E77">
        <w:rPr>
          <w:rFonts w:ascii="新細明體" w:hAnsi="Times New Roman" w:cs="新細明體"/>
          <w:color w:val="000000"/>
          <w:sz w:val="24"/>
          <w:szCs w:val="24"/>
          <w:lang w:eastAsia="zh-TW"/>
        </w:rPr>
        <w:t>1</w:t>
      </w:r>
      <w:r w:rsidRPr="00462E77">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20</w:t>
      </w:r>
      <w:r w:rsidR="0057585B">
        <w:rPr>
          <w:rFonts w:ascii="新細明體" w:hAnsi="Times New Roman" w:cs="新細明體"/>
          <w:color w:val="000000"/>
          <w:sz w:val="24"/>
          <w:szCs w:val="24"/>
          <w:lang w:eastAsia="zh-TW"/>
        </w:rPr>
        <w:t>6</w:t>
      </w:r>
      <w:r w:rsidRPr="00462E77">
        <w:rPr>
          <w:rFonts w:ascii="新細明體" w:hAnsi="Times New Roman" w:cs="新細明體"/>
          <w:color w:val="000000"/>
          <w:sz w:val="24"/>
          <w:szCs w:val="24"/>
          <w:lang w:eastAsia="zh-TW"/>
        </w:rPr>
        <w:t>.</w:t>
      </w:r>
      <w:r w:rsidRPr="00462E77">
        <w:rPr>
          <w:rFonts w:ascii="新細明體" w:hAnsi="Times New Roman" w:cs="新細明體" w:hint="eastAsia"/>
          <w:color w:val="000000"/>
          <w:sz w:val="24"/>
          <w:szCs w:val="24"/>
          <w:lang w:eastAsia="zh-TW"/>
        </w:rPr>
        <w:t>依自來水法規定，關於自來水事業之工程及設備，下列敘述何者錯誤？</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自來水系統之送水及配水管線，得與其他管線相連接</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配水設備為自來水事業應具有之必要設備，其應設置適當之配水池、抽水機、配水管及其他配水設備</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自來水事業對其水源，應經常作有關水質及水量之調查及紀錄</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自來水事業之工程設施標準，分別由中央及直轄市主管機關訂定之</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新細明體" w:hAnsi="Times New Roman" w:cs="新細明體" w:hint="eastAsia"/>
          <w:color w:val="000000"/>
          <w:sz w:val="24"/>
          <w:szCs w:val="24"/>
          <w:lang w:eastAsia="zh-TW"/>
        </w:rPr>
        <w:t>【</w:t>
      </w:r>
      <w:r w:rsidRPr="00462E77">
        <w:rPr>
          <w:rFonts w:ascii="新細明體" w:hAnsi="Times New Roman" w:cs="新細明體"/>
          <w:color w:val="000000"/>
          <w:sz w:val="24"/>
          <w:szCs w:val="24"/>
          <w:lang w:eastAsia="zh-TW"/>
        </w:rPr>
        <w:t>2</w:t>
      </w:r>
      <w:r w:rsidRPr="00462E77">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w:t>
      </w:r>
      <w:r w:rsidR="0057585B">
        <w:rPr>
          <w:rFonts w:ascii="新細明體" w:hAnsi="Times New Roman" w:cs="新細明體"/>
          <w:color w:val="000000"/>
          <w:sz w:val="24"/>
          <w:szCs w:val="24"/>
          <w:lang w:eastAsia="zh-TW"/>
        </w:rPr>
        <w:t>07</w:t>
      </w:r>
      <w:r w:rsidRPr="00462E77">
        <w:rPr>
          <w:rFonts w:ascii="新細明體" w:hAnsi="Times New Roman" w:cs="新細明體"/>
          <w:color w:val="000000"/>
          <w:sz w:val="24"/>
          <w:szCs w:val="24"/>
          <w:lang w:eastAsia="zh-TW"/>
        </w:rPr>
        <w:t>.</w:t>
      </w:r>
      <w:r w:rsidRPr="00462E77">
        <w:rPr>
          <w:rFonts w:ascii="新細明體" w:hAnsi="Times New Roman" w:cs="新細明體" w:hint="eastAsia"/>
          <w:color w:val="000000"/>
          <w:sz w:val="24"/>
          <w:szCs w:val="24"/>
          <w:lang w:eastAsia="zh-TW"/>
        </w:rPr>
        <w:t>依自來水法規定，自來水事業於其供水區內因自來水工程之必要，其處所、方法選擇及補償如有爭議時，得報請直轄市、縣（市）主管機關核定者，下列何者非屬之？</w:t>
      </w:r>
    </w:p>
    <w:p w:rsidR="00462E77" w:rsidRPr="00462E77" w:rsidRDefault="00462E77" w:rsidP="00462E77">
      <w:pPr>
        <w:autoSpaceDE w:val="0"/>
        <w:autoSpaceDN w:val="0"/>
        <w:adjustRightInd w:val="0"/>
        <w:snapToGrid w:val="0"/>
        <w:rPr>
          <w:rFonts w:ascii="Times New Roman" w:hAnsi="Times New Roman"/>
          <w:sz w:val="24"/>
          <w:szCs w:val="24"/>
          <w:lang w:eastAsia="zh-TW"/>
        </w:rPr>
      </w:pP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自來水事業</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抵押權人</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使用人</w:t>
      </w:r>
      <w:r w:rsidRPr="00462E77">
        <w:rPr>
          <w:rFonts w:ascii="Wingdings" w:hAnsi="Wingdings" w:cs="Wingdings"/>
          <w:color w:val="000000"/>
          <w:sz w:val="24"/>
          <w:szCs w:val="24"/>
          <w:lang w:eastAsia="zh-TW"/>
        </w:rPr>
        <w:t></w:t>
      </w:r>
      <w:r w:rsidRPr="00462E77">
        <w:rPr>
          <w:rFonts w:ascii="Wingdings" w:hAnsi="Wingdings" w:cs="Wingdings"/>
          <w:color w:val="000000"/>
          <w:sz w:val="24"/>
          <w:szCs w:val="24"/>
          <w:lang w:eastAsia="zh-TW"/>
        </w:rPr>
        <w:t>土地所有權人</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4</w:t>
      </w:r>
      <w:r w:rsidRPr="008922DC">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w:t>
      </w:r>
      <w:r w:rsidR="0057585B">
        <w:rPr>
          <w:rFonts w:ascii="新細明體" w:hAnsi="Times New Roman" w:cs="新細明體"/>
          <w:color w:val="000000"/>
          <w:sz w:val="24"/>
          <w:szCs w:val="24"/>
          <w:lang w:eastAsia="zh-TW"/>
        </w:rPr>
        <w:t>08</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依自來水法規定，自來水事業裝置量水器，其費用：</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全由政府負擔</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由自來水事業與用戶各負擔一半</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全由用戶負擔</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得向用戶酌收使用費</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Pr="008922DC">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w:t>
      </w:r>
      <w:r w:rsidR="0057585B">
        <w:rPr>
          <w:rFonts w:ascii="新細明體" w:hAnsi="Times New Roman" w:cs="新細明體"/>
          <w:color w:val="000000"/>
          <w:sz w:val="24"/>
          <w:szCs w:val="24"/>
          <w:lang w:eastAsia="zh-TW"/>
        </w:rPr>
        <w:t>09</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依自來水法規定，自來水事業對於竊水者，應依其所裝之用水設備及按自來水事業之供水時間暨當地供水狀況追償多久的水費？</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一個月以上半年以下</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三個月以上一年以下</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六個月以上二年以下</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一年以上二年以下</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3</w:t>
      </w:r>
      <w:r w:rsidRPr="008922DC">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w:t>
      </w:r>
      <w:r w:rsidRPr="008922DC">
        <w:rPr>
          <w:rFonts w:ascii="新細明體" w:hAnsi="Times New Roman" w:cs="新細明體"/>
          <w:color w:val="000000"/>
          <w:sz w:val="24"/>
          <w:szCs w:val="24"/>
          <w:lang w:eastAsia="zh-TW"/>
        </w:rPr>
        <w:t>1</w:t>
      </w:r>
      <w:r w:rsidR="0057585B">
        <w:rPr>
          <w:rFonts w:ascii="新細明體" w:hAnsi="Times New Roman" w:cs="新細明體"/>
          <w:color w:val="000000"/>
          <w:sz w:val="24"/>
          <w:szCs w:val="24"/>
          <w:lang w:eastAsia="zh-TW"/>
        </w:rPr>
        <w:t>0</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依自來水法規定，用戶加壓受水設備所使用之土地非屬用戶所有，但自自來水事業供水日起，使用年限已達幾年以上者，其用戶就該等土地視為有地上權存在？</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三年</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五年</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十年</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十五年</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3</w:t>
      </w:r>
      <w:r w:rsidRPr="008922DC">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w:t>
      </w:r>
      <w:r w:rsidRPr="008922DC">
        <w:rPr>
          <w:rFonts w:ascii="新細明體" w:hAnsi="Times New Roman" w:cs="新細明體"/>
          <w:color w:val="000000"/>
          <w:sz w:val="24"/>
          <w:szCs w:val="24"/>
          <w:lang w:eastAsia="zh-TW"/>
        </w:rPr>
        <w:t>1</w:t>
      </w:r>
      <w:r w:rsidR="0057585B">
        <w:rPr>
          <w:rFonts w:ascii="新細明體" w:hAnsi="Times New Roman" w:cs="新細明體"/>
          <w:color w:val="000000"/>
          <w:sz w:val="24"/>
          <w:szCs w:val="24"/>
          <w:lang w:eastAsia="zh-TW"/>
        </w:rPr>
        <w:t>1</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依自來水法規定，自來水事業得對自來水用戶停止供水之情形，下列何者非屬之？</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有竊水行為，證據確實者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用水設備或其裝置方式經檢驗不合規定，在指定期間未經改善者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欠繳應付各費逾期一個月，經限期催繳仍不清付者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拒絕裝設量水器者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3</w:t>
      </w:r>
      <w:r w:rsidRPr="008922DC">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w:t>
      </w:r>
      <w:r w:rsidRPr="008922DC">
        <w:rPr>
          <w:rFonts w:ascii="新細明體" w:hAnsi="Times New Roman" w:cs="新細明體"/>
          <w:color w:val="000000"/>
          <w:sz w:val="24"/>
          <w:szCs w:val="24"/>
          <w:lang w:eastAsia="zh-TW"/>
        </w:rPr>
        <w:t>1</w:t>
      </w:r>
      <w:r w:rsidR="0057585B">
        <w:rPr>
          <w:rFonts w:ascii="新細明體" w:hAnsi="Times New Roman" w:cs="新細明體"/>
          <w:color w:val="000000"/>
          <w:sz w:val="24"/>
          <w:szCs w:val="24"/>
          <w:lang w:eastAsia="zh-TW"/>
        </w:rPr>
        <w:t>2</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依自來水法規定，於該法施行前已設置之自用自來水設備，應於該法施行日起幾個月內補辦核准登記？</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一</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三</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六</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十二</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4</w:t>
      </w:r>
      <w:r w:rsidRPr="008922DC">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w:t>
      </w:r>
      <w:r w:rsidRPr="008922DC">
        <w:rPr>
          <w:rFonts w:ascii="新細明體" w:hAnsi="Times New Roman" w:cs="新細明體"/>
          <w:color w:val="000000"/>
          <w:sz w:val="24"/>
          <w:szCs w:val="24"/>
          <w:lang w:eastAsia="zh-TW"/>
        </w:rPr>
        <w:t>1</w:t>
      </w:r>
      <w:r w:rsidR="0057585B">
        <w:rPr>
          <w:rFonts w:ascii="新細明體" w:hAnsi="Times New Roman" w:cs="新細明體"/>
          <w:color w:val="000000"/>
          <w:sz w:val="24"/>
          <w:szCs w:val="24"/>
          <w:lang w:eastAsia="zh-TW"/>
        </w:rPr>
        <w:t>3</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依自來水法規定，違反承裝商分類資格規定承辦工程或未依分類資格規定聘雇專任技術員或技工者，原登記直轄市或縣（市）政府應予何種處分？</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三個月以上半年以下停業處分</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三個月以上一年以下停業處分</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六個月以上一年以下停業處分</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六個月以上二年以下停業處分</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1</w:t>
      </w:r>
      <w:r w:rsidRPr="008922DC">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w:t>
      </w:r>
      <w:r w:rsidR="0057585B">
        <w:rPr>
          <w:rFonts w:ascii="Times New Roman" w:hAnsi="Times New Roman"/>
          <w:color w:val="000000"/>
          <w:sz w:val="24"/>
          <w:szCs w:val="24"/>
          <w:lang w:eastAsia="zh-TW"/>
        </w:rPr>
        <w:t>14</w:t>
      </w:r>
      <w:r w:rsidRPr="008922DC">
        <w:rPr>
          <w:rFonts w:ascii="Times New Roman" w:hAnsi="Times New Roman"/>
          <w:color w:val="000000"/>
          <w:sz w:val="24"/>
          <w:szCs w:val="24"/>
          <w:lang w:eastAsia="zh-TW"/>
        </w:rPr>
        <w:t>.</w:t>
      </w:r>
      <w:r w:rsidRPr="008922DC">
        <w:rPr>
          <w:rFonts w:ascii="Times New Roman" w:hAnsi="Times New Roman" w:hint="eastAsia"/>
          <w:color w:val="000000"/>
          <w:sz w:val="24"/>
          <w:szCs w:val="24"/>
          <w:lang w:eastAsia="zh-TW"/>
        </w:rPr>
        <w:t>依自來水法規定，直轄市或縣</w:t>
      </w:r>
      <w:r w:rsidRPr="008922DC">
        <w:rPr>
          <w:rFonts w:ascii="新細明體" w:hAnsi="Times New Roman" w:cs="新細明體" w:hint="eastAsia"/>
          <w:color w:val="000000"/>
          <w:sz w:val="24"/>
          <w:szCs w:val="24"/>
          <w:lang w:eastAsia="zh-TW"/>
        </w:rPr>
        <w:t>（市）主管機關應廢止自來水管承裝商營業許可之情形，下列敘述何者錯誤？</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喪失營業能力或停業超過一年，未依限申請復業者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二年內受停業處分二次以上及受停業處分累積達三年者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出售或轉借營業許可證書或頂替使用者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有圍標情事</w:t>
      </w:r>
      <w:r w:rsidRPr="008922DC">
        <w:rPr>
          <w:rFonts w:ascii="Wingdings" w:hAnsi="Wingdings" w:cs="Wingdings"/>
          <w:color w:val="000000"/>
          <w:sz w:val="10"/>
          <w:szCs w:val="10"/>
          <w:lang w:eastAsia="zh-TW"/>
        </w:rPr>
        <w:t>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Pr="008922DC">
        <w:rPr>
          <w:rFonts w:ascii="新細明體" w:hAnsi="Times New Roman" w:cs="新細明體" w:hint="eastAsia"/>
          <w:color w:val="000000"/>
          <w:sz w:val="24"/>
          <w:szCs w:val="24"/>
          <w:lang w:eastAsia="zh-TW"/>
        </w:rPr>
        <w:t>】</w:t>
      </w:r>
      <w:r w:rsidR="00ED09E0">
        <w:rPr>
          <w:rFonts w:ascii="新細明體" w:hAnsi="Times New Roman" w:cs="新細明體" w:hint="eastAsia"/>
          <w:color w:val="000000"/>
          <w:sz w:val="24"/>
          <w:szCs w:val="24"/>
          <w:lang w:eastAsia="zh-TW"/>
        </w:rPr>
        <w:t>2</w:t>
      </w:r>
      <w:r w:rsidRPr="008922DC">
        <w:rPr>
          <w:rFonts w:ascii="新細明體" w:hAnsi="Times New Roman" w:cs="新細明體"/>
          <w:color w:val="000000"/>
          <w:sz w:val="24"/>
          <w:szCs w:val="24"/>
          <w:lang w:eastAsia="zh-TW"/>
        </w:rPr>
        <w:t>1</w:t>
      </w:r>
      <w:r w:rsidR="0057585B">
        <w:rPr>
          <w:rFonts w:ascii="新細明體" w:hAnsi="Times New Roman" w:cs="新細明體"/>
          <w:color w:val="000000"/>
          <w:sz w:val="24"/>
          <w:szCs w:val="24"/>
          <w:lang w:eastAsia="zh-TW"/>
        </w:rPr>
        <w:t>5</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依自來水法規定，違反第四十一條規定，將不動產或自來水設備擅自處分或設定負擔者，罰則為何？</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處五百元以下罰鍰</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處三千元以下罰鍰</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處五千元以下罰鍰</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處六千元以下罰鍰</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lastRenderedPageBreak/>
        <w:t>【</w:t>
      </w:r>
      <w:r w:rsidRPr="008922DC">
        <w:rPr>
          <w:rFonts w:ascii="新細明體" w:hAnsi="Times New Roman" w:cs="新細明體"/>
          <w:color w:val="000000"/>
          <w:sz w:val="24"/>
          <w:szCs w:val="24"/>
          <w:lang w:eastAsia="zh-TW"/>
        </w:rPr>
        <w:t>4</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21</w:t>
      </w:r>
      <w:r w:rsidR="0057585B">
        <w:rPr>
          <w:rFonts w:ascii="新細明體" w:hAnsi="Times New Roman" w:cs="新細明體"/>
          <w:color w:val="000000"/>
          <w:sz w:val="24"/>
          <w:szCs w:val="24"/>
          <w:lang w:eastAsia="zh-TW"/>
        </w:rPr>
        <w:t>6</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關於自來水事業之主管機關的敘述，下列何者正確？</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自來水事業主管機關在中央為國營事業主管機關</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中央主管機關辦理鄉鎮公營自來水事業輔導事項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直轄市主管機關辦理自來水事業發展、經營屬性之訂定</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中央主管機關辦理停止供水之執行標準與措施之訂定</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4</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w:t>
      </w:r>
      <w:r w:rsidR="0057585B">
        <w:rPr>
          <w:rFonts w:ascii="新細明體" w:hAnsi="Times New Roman" w:cs="新細明體"/>
          <w:color w:val="000000"/>
          <w:sz w:val="24"/>
          <w:szCs w:val="24"/>
          <w:lang w:eastAsia="zh-TW"/>
        </w:rPr>
        <w:t>17</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關於自來水事業組織之敘述，下列何者正確？</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為管理和監督自來水事業，縣（市）主管機關得專設機構</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民營自來水公司應組織有限公司</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簡易自來水事業應依法成立社團法人</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公營自來水事業為法人，民營自來水事業為公司</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0057585B">
        <w:rPr>
          <w:rFonts w:ascii="新細明體" w:hAnsi="Times New Roman" w:cs="新細明體"/>
          <w:color w:val="000000"/>
          <w:sz w:val="24"/>
          <w:szCs w:val="24"/>
          <w:lang w:eastAsia="zh-TW"/>
        </w:rPr>
        <w:t>18</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若您是主管機關承辦人，對水質水量保護區中的開發事項，下列敘述何者錯誤？</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老郭非經核准設置污染性工廠，不應允許</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老王為了自己食用養雞，不應允許</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鄉公所為了公共建設必要疏浚河道，而影響水的自淨能力，可以允許</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曾董非經核准在河道內採土石污染水源，應告發開罰</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0057585B">
        <w:rPr>
          <w:rFonts w:ascii="新細明體" w:hAnsi="Times New Roman" w:cs="新細明體"/>
          <w:color w:val="000000"/>
          <w:sz w:val="24"/>
          <w:szCs w:val="24"/>
          <w:lang w:eastAsia="zh-TW"/>
        </w:rPr>
        <w:t>19</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依自來水法，關於區域供水的敘述，下列何者錯誤？</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由中央主管機關劃定區域，實施區域供水</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應視水源分佈、工程建設、環境影響評估報告、自來水事業意願等因素，劃定供水區域</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在劃定的供水區域內，中央主管機關得命令</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 xml:space="preserve">2 </w:t>
      </w:r>
      <w:r w:rsidRPr="008922DC">
        <w:rPr>
          <w:rFonts w:ascii="細明體" w:eastAsia="細明體" w:hAnsi="Times New Roman" w:cs="細明體" w:hint="eastAsia"/>
          <w:color w:val="000000"/>
          <w:sz w:val="24"/>
          <w:szCs w:val="24"/>
          <w:lang w:eastAsia="zh-TW"/>
        </w:rPr>
        <w:t>個以上自來水事業合併經營</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供水區域一經劃定，仍得修正變更</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1</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22</w:t>
      </w:r>
      <w:r w:rsidR="0057585B">
        <w:rPr>
          <w:rFonts w:ascii="新細明體" w:hAnsi="Times New Roman" w:cs="新細明體"/>
          <w:color w:val="000000"/>
          <w:sz w:val="24"/>
          <w:szCs w:val="24"/>
          <w:lang w:eastAsia="zh-TW"/>
        </w:rPr>
        <w:t>0</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關於自來水法中的名詞定義，下列何者錯誤？</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自來水設備：含自來水用戶因接用自來水所裝設之進水管、量水器、受水管等</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自來水：指以水管及其他設施導引供應合於衛生的公共給水</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自來水用戶：指依自來水事業營業章程規定接用自來水者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自用自來水設備：專供自用的自來水設備，出水能力每日在</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 xml:space="preserve">30 </w:t>
      </w:r>
      <w:r w:rsidRPr="008922DC">
        <w:rPr>
          <w:rFonts w:ascii="細明體" w:eastAsia="細明體" w:hAnsi="Times New Roman" w:cs="細明體" w:hint="eastAsia"/>
          <w:color w:val="000000"/>
          <w:sz w:val="24"/>
          <w:szCs w:val="24"/>
          <w:lang w:eastAsia="zh-TW"/>
        </w:rPr>
        <w:t>立方公尺以上者</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3</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22</w:t>
      </w:r>
      <w:r w:rsidR="0057585B">
        <w:rPr>
          <w:rFonts w:ascii="新細明體" w:hAnsi="Times New Roman" w:cs="新細明體"/>
          <w:color w:val="000000"/>
          <w:sz w:val="24"/>
          <w:szCs w:val="24"/>
          <w:lang w:eastAsia="zh-TW"/>
        </w:rPr>
        <w:t>1</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依自來水法，水質水量保護區因開發受限，所以區內非營利之家用自來水水費減收，減收比例為何？</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80%</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60%</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50%</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40%</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22</w:t>
      </w:r>
      <w:r w:rsidR="0057585B">
        <w:rPr>
          <w:rFonts w:ascii="新細明體" w:hAnsi="Times New Roman" w:cs="新細明體"/>
          <w:color w:val="000000"/>
          <w:sz w:val="24"/>
          <w:szCs w:val="24"/>
          <w:lang w:eastAsia="zh-TW"/>
        </w:rPr>
        <w:t>2</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自來水事業應具備必要的設備有：</w:t>
      </w:r>
      <w:r w:rsidRPr="008922DC">
        <w:rPr>
          <w:rFonts w:ascii="新細明體" w:hAnsi="Times New Roman" w:cs="新細明體"/>
          <w:color w:val="000000"/>
          <w:sz w:val="24"/>
          <w:szCs w:val="24"/>
          <w:lang w:eastAsia="zh-TW"/>
        </w:rPr>
        <w:t>a.</w:t>
      </w:r>
      <w:r w:rsidRPr="008922DC">
        <w:rPr>
          <w:rFonts w:ascii="新細明體" w:hAnsi="Times New Roman" w:cs="新細明體" w:hint="eastAsia"/>
          <w:color w:val="000000"/>
          <w:sz w:val="24"/>
          <w:szCs w:val="24"/>
          <w:lang w:eastAsia="zh-TW"/>
        </w:rPr>
        <w:t>取水設備、</w:t>
      </w:r>
      <w:r w:rsidRPr="008922DC">
        <w:rPr>
          <w:rFonts w:ascii="新細明體" w:hAnsi="Times New Roman" w:cs="新細明體"/>
          <w:color w:val="000000"/>
          <w:sz w:val="24"/>
          <w:szCs w:val="24"/>
          <w:lang w:eastAsia="zh-TW"/>
        </w:rPr>
        <w:t>b.</w:t>
      </w:r>
      <w:r w:rsidRPr="008922DC">
        <w:rPr>
          <w:rFonts w:ascii="新細明體" w:hAnsi="Times New Roman" w:cs="新細明體" w:hint="eastAsia"/>
          <w:color w:val="000000"/>
          <w:sz w:val="24"/>
          <w:szCs w:val="24"/>
          <w:lang w:eastAsia="zh-TW"/>
        </w:rPr>
        <w:t>淨水設備、</w:t>
      </w:r>
      <w:r w:rsidRPr="008922DC">
        <w:rPr>
          <w:rFonts w:ascii="新細明體" w:hAnsi="Times New Roman" w:cs="新細明體"/>
          <w:color w:val="000000"/>
          <w:sz w:val="24"/>
          <w:szCs w:val="24"/>
          <w:lang w:eastAsia="zh-TW"/>
        </w:rPr>
        <w:t>c.</w:t>
      </w:r>
      <w:r w:rsidRPr="008922DC">
        <w:rPr>
          <w:rFonts w:ascii="新細明體" w:hAnsi="Times New Roman" w:cs="新細明體" w:hint="eastAsia"/>
          <w:color w:val="000000"/>
          <w:sz w:val="24"/>
          <w:szCs w:val="24"/>
          <w:lang w:eastAsia="zh-TW"/>
        </w:rPr>
        <w:t>配水設備、</w:t>
      </w:r>
      <w:r w:rsidRPr="008922DC">
        <w:rPr>
          <w:rFonts w:ascii="新細明體" w:hAnsi="Times New Roman" w:cs="新細明體"/>
          <w:color w:val="000000"/>
          <w:sz w:val="24"/>
          <w:szCs w:val="24"/>
          <w:lang w:eastAsia="zh-TW"/>
        </w:rPr>
        <w:t>d.</w:t>
      </w:r>
      <w:r w:rsidRPr="008922DC">
        <w:rPr>
          <w:rFonts w:ascii="新細明體" w:hAnsi="Times New Roman" w:cs="新細明體" w:hint="eastAsia"/>
          <w:color w:val="000000"/>
          <w:sz w:val="24"/>
          <w:szCs w:val="24"/>
          <w:lang w:eastAsia="zh-TW"/>
        </w:rPr>
        <w:t>送水設備、</w:t>
      </w:r>
      <w:r w:rsidRPr="008922DC">
        <w:rPr>
          <w:rFonts w:ascii="新細明體" w:hAnsi="Times New Roman" w:cs="新細明體"/>
          <w:color w:val="000000"/>
          <w:sz w:val="24"/>
          <w:szCs w:val="24"/>
          <w:lang w:eastAsia="zh-TW"/>
        </w:rPr>
        <w:t>e.</w:t>
      </w:r>
      <w:r w:rsidRPr="008922DC">
        <w:rPr>
          <w:rFonts w:ascii="新細明體" w:hAnsi="Times New Roman" w:cs="新細明體" w:hint="eastAsia"/>
          <w:color w:val="000000"/>
          <w:sz w:val="24"/>
          <w:szCs w:val="24"/>
          <w:lang w:eastAsia="zh-TW"/>
        </w:rPr>
        <w:t>導水設備、</w:t>
      </w:r>
      <w:r w:rsidRPr="008922DC">
        <w:rPr>
          <w:rFonts w:ascii="新細明體" w:hAnsi="Times New Roman" w:cs="新細明體"/>
          <w:color w:val="000000"/>
          <w:sz w:val="24"/>
          <w:szCs w:val="24"/>
          <w:lang w:eastAsia="zh-TW"/>
        </w:rPr>
        <w:t>f.</w:t>
      </w:r>
      <w:r w:rsidRPr="008922DC">
        <w:rPr>
          <w:rFonts w:ascii="新細明體" w:hAnsi="Times New Roman" w:cs="新細明體" w:hint="eastAsia"/>
          <w:color w:val="000000"/>
          <w:sz w:val="24"/>
          <w:szCs w:val="24"/>
          <w:lang w:eastAsia="zh-TW"/>
        </w:rPr>
        <w:t>貯水設備，就自來水的生產過程，下列順序何者正確？</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abcdef</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afebdc</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edbacf</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aebcdf</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22</w:t>
      </w:r>
      <w:r w:rsidR="0057585B">
        <w:rPr>
          <w:rFonts w:ascii="新細明體" w:hAnsi="Times New Roman" w:cs="新細明體"/>
          <w:color w:val="000000"/>
          <w:sz w:val="24"/>
          <w:szCs w:val="24"/>
          <w:lang w:eastAsia="zh-TW"/>
        </w:rPr>
        <w:t>3</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關於用水設備的敘述，下列何者錯誤？</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用水設備含用戶加壓受水設備</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基於用水權益保障，用戶加壓受水設備可以無條件使用公有土地</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用水設備之裝設應經檢驗合格後使得供水</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對無自來水地區居民，用戶設備外線費用得由政府逐年編列預算補助</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22</w:t>
      </w:r>
      <w:r w:rsidR="0057585B">
        <w:rPr>
          <w:rFonts w:ascii="新細明體" w:hAnsi="Times New Roman" w:cs="新細明體"/>
          <w:color w:val="000000"/>
          <w:sz w:val="24"/>
          <w:szCs w:val="24"/>
          <w:lang w:eastAsia="zh-TW"/>
        </w:rPr>
        <w:t>4</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自來水事業如必須連續停水幾小時以上時，應先申請所在地主管機關核准？</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8</w:t>
      </w:r>
      <w:r w:rsidR="00024453">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 xml:space="preserve">12 </w:t>
      </w:r>
      <w:r w:rsidR="00024453">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16</w:t>
      </w:r>
      <w:r w:rsidR="00024453">
        <w:rPr>
          <w:rFonts w:ascii="Wingdings" w:hAnsi="Wingdings" w:cs="Wingdings"/>
          <w:color w:val="000000"/>
          <w:sz w:val="24"/>
          <w:szCs w:val="24"/>
          <w:lang w:eastAsia="zh-TW"/>
        </w:rPr>
        <w:t></w:t>
      </w:r>
      <w:r w:rsidRPr="008922DC">
        <w:rPr>
          <w:rFonts w:ascii="Times New Roman" w:hAnsi="Times New Roman"/>
          <w:color w:val="000000"/>
          <w:sz w:val="24"/>
          <w:szCs w:val="24"/>
          <w:lang w:eastAsia="zh-TW"/>
        </w:rPr>
        <w:t>20</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1</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22</w:t>
      </w:r>
      <w:r w:rsidR="0057585B">
        <w:rPr>
          <w:rFonts w:ascii="新細明體" w:hAnsi="Times New Roman" w:cs="新細明體"/>
          <w:color w:val="000000"/>
          <w:sz w:val="24"/>
          <w:szCs w:val="24"/>
          <w:lang w:eastAsia="zh-TW"/>
        </w:rPr>
        <w:t>5</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關於自來水法對於水價之敘述，下列何者錯誤？</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自來水價訂定，應考慮水費收入及所需成本，利潤部分則因乃民生必需事業，故免予考量</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直轄市主管機關訂定之水價計算公式，應報請中央主管機關核定之</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自來水事業擬定水價詳細項目或調整水費，若由縣（市）主管機關核定者，應報中央主管機關備查</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用戶用水度數若較去年同期負成長，自來水事業得視盈虧狀況給予費用折扣</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22</w:t>
      </w:r>
      <w:r w:rsidR="0057585B">
        <w:rPr>
          <w:rFonts w:ascii="新細明體" w:hAnsi="Times New Roman" w:cs="新細明體"/>
          <w:color w:val="000000"/>
          <w:sz w:val="24"/>
          <w:szCs w:val="24"/>
          <w:lang w:eastAsia="zh-TW"/>
        </w:rPr>
        <w:t>6</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關於抄表計費之規定，下列何者錯誤？</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lastRenderedPageBreak/>
        <w:t></w:t>
      </w:r>
      <w:r w:rsidRPr="008922DC">
        <w:rPr>
          <w:rFonts w:ascii="Wingdings" w:hAnsi="Wingdings" w:cs="Wingdings"/>
          <w:color w:val="000000"/>
          <w:sz w:val="24"/>
          <w:szCs w:val="24"/>
          <w:lang w:eastAsia="zh-TW"/>
        </w:rPr>
        <w:t>自來水事業得派穿著制服攜帶證明文件之人員，於白天檢查自來水用戶之用水設備、查錄用水量或收取水費，</w:t>
      </w:r>
      <w:r w:rsidRPr="008922DC">
        <w:rPr>
          <w:rFonts w:ascii="細明體" w:eastAsia="細明體" w:hAnsi="Times New Roman" w:cs="細明體" w:hint="eastAsia"/>
          <w:color w:val="000000"/>
          <w:sz w:val="24"/>
          <w:szCs w:val="24"/>
          <w:lang w:eastAsia="zh-TW"/>
        </w:rPr>
        <w:t>用戶非有正當理由不得拒絕</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自來水用戶認為量水器失效或不準確時，得申請檢校，檢校費用概由用戶負擔</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自來水事業針對無自來水地區之供水，得報請主管機關核准加收水費</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對於處理用戶竊水或違章用水時，可以報請憲警機關協助辦理</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2</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w:t>
      </w:r>
      <w:r w:rsidR="0057585B">
        <w:rPr>
          <w:rFonts w:ascii="新細明體" w:hAnsi="Times New Roman" w:cs="新細明體"/>
          <w:color w:val="000000"/>
          <w:sz w:val="24"/>
          <w:szCs w:val="24"/>
          <w:lang w:eastAsia="zh-TW"/>
        </w:rPr>
        <w:t>27</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自來水管承裝技術員工受停止工作處分二次以上者，主管機關應廢止其工作證，並於多久內不能受自來水管承裝商僱用？</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半年</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一年</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二年</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三年</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1</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w:t>
      </w:r>
      <w:r w:rsidR="0057585B">
        <w:rPr>
          <w:rFonts w:ascii="新細明體" w:hAnsi="Times New Roman" w:cs="新細明體"/>
          <w:color w:val="000000"/>
          <w:sz w:val="24"/>
          <w:szCs w:val="24"/>
          <w:lang w:eastAsia="zh-TW"/>
        </w:rPr>
        <w:t>28</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下列敘述何者錯誤？</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因為自來水工程施工事前通報停止供水者，可以向自來水公司主張損害賠償</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用戶申請供水的地方非自來水公司水壓可以正常供水者，應自行付費安裝間接加壓用水設備</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申請新裝、改裝工程費用，自來水公司得按用戶用水設備狀況分別計算</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申請用水人中途撤回申請時，路面修復費不予退還</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Pr>
          <w:rFonts w:ascii="新細明體" w:hAnsi="Times New Roman" w:cs="新細明體" w:hint="eastAsia"/>
          <w:color w:val="000000"/>
          <w:sz w:val="24"/>
          <w:szCs w:val="24"/>
          <w:lang w:eastAsia="zh-TW"/>
        </w:rPr>
        <w:t>【</w:t>
      </w:r>
      <w:r w:rsidRPr="008922DC">
        <w:rPr>
          <w:rFonts w:ascii="新細明體" w:hAnsi="Times New Roman" w:cs="新細明體"/>
          <w:color w:val="000000"/>
          <w:sz w:val="24"/>
          <w:szCs w:val="24"/>
          <w:lang w:eastAsia="zh-TW"/>
        </w:rPr>
        <w:t>1</w:t>
      </w:r>
      <w:r w:rsidRPr="008922DC">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w:t>
      </w:r>
      <w:r w:rsidR="0057585B">
        <w:rPr>
          <w:rFonts w:ascii="新細明體" w:hAnsi="Times New Roman" w:cs="新細明體"/>
          <w:color w:val="000000"/>
          <w:sz w:val="24"/>
          <w:szCs w:val="24"/>
          <w:lang w:eastAsia="zh-TW"/>
        </w:rPr>
        <w:t>29</w:t>
      </w:r>
      <w:r w:rsidRPr="008922DC">
        <w:rPr>
          <w:rFonts w:ascii="新細明體" w:hAnsi="Times New Roman" w:cs="新細明體"/>
          <w:color w:val="000000"/>
          <w:sz w:val="24"/>
          <w:szCs w:val="24"/>
          <w:lang w:eastAsia="zh-TW"/>
        </w:rPr>
        <w:t>.</w:t>
      </w:r>
      <w:r w:rsidRPr="008922DC">
        <w:rPr>
          <w:rFonts w:ascii="新細明體" w:hAnsi="Times New Roman" w:cs="新細明體" w:hint="eastAsia"/>
          <w:color w:val="000000"/>
          <w:sz w:val="24"/>
          <w:szCs w:val="24"/>
          <w:lang w:eastAsia="zh-TW"/>
        </w:rPr>
        <w:t>小陳因欠繳費用達</w:t>
      </w:r>
      <w:r w:rsidRPr="008922DC">
        <w:rPr>
          <w:rFonts w:ascii="Times New Roman" w:hAnsi="Times New Roman"/>
          <w:color w:val="000000"/>
          <w:sz w:val="24"/>
          <w:szCs w:val="24"/>
          <w:lang w:eastAsia="zh-TW"/>
        </w:rPr>
        <w:t xml:space="preserve">2 </w:t>
      </w:r>
      <w:r w:rsidRPr="008922DC">
        <w:rPr>
          <w:rFonts w:ascii="新細明體" w:hAnsi="Times New Roman" w:cs="新細明體" w:hint="eastAsia"/>
          <w:color w:val="000000"/>
          <w:sz w:val="24"/>
          <w:szCs w:val="24"/>
          <w:lang w:eastAsia="zh-TW"/>
        </w:rPr>
        <w:t>個月，遭停止供水，其於半年後申請復水時，除了應繳交欠費及復水費外，並應繳納停水期間多少比例的基本費，方能復水？</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二分之一</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三分之一</w:t>
      </w:r>
    </w:p>
    <w:p w:rsidR="008922DC" w:rsidRPr="008922DC" w:rsidRDefault="008922DC" w:rsidP="008922DC">
      <w:pPr>
        <w:autoSpaceDE w:val="0"/>
        <w:autoSpaceDN w:val="0"/>
        <w:adjustRightInd w:val="0"/>
        <w:snapToGrid w:val="0"/>
        <w:rPr>
          <w:rFonts w:ascii="Times New Roman" w:hAnsi="Times New Roman"/>
          <w:sz w:val="24"/>
          <w:szCs w:val="24"/>
          <w:lang w:eastAsia="zh-TW"/>
        </w:rPr>
      </w:pP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四分之一</w:t>
      </w:r>
      <w:r w:rsidRPr="008922DC">
        <w:rPr>
          <w:rFonts w:ascii="Wingdings" w:hAnsi="Wingdings" w:cs="Wingdings"/>
          <w:color w:val="000000"/>
          <w:sz w:val="24"/>
          <w:szCs w:val="24"/>
          <w:lang w:eastAsia="zh-TW"/>
        </w:rPr>
        <w:t></w:t>
      </w:r>
      <w:r w:rsidRPr="008922DC">
        <w:rPr>
          <w:rFonts w:ascii="Wingdings" w:hAnsi="Wingdings" w:cs="Wingdings"/>
          <w:color w:val="000000"/>
          <w:sz w:val="24"/>
          <w:szCs w:val="24"/>
          <w:lang w:eastAsia="zh-TW"/>
        </w:rPr>
        <w:t>五分之</w:t>
      </w:r>
      <w:r w:rsidRPr="008922DC">
        <w:rPr>
          <w:rFonts w:ascii="Wingdings" w:hAnsi="Wingdings" w:cs="Wingdings"/>
          <w:color w:val="000000"/>
          <w:sz w:val="10"/>
          <w:szCs w:val="10"/>
          <w:lang w:eastAsia="zh-TW"/>
        </w:rPr>
        <w:t>一</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Pr>
          <w:rFonts w:ascii="新細明體" w:hAnsi="Times New Roman" w:cs="新細明體" w:hint="eastAsia"/>
          <w:color w:val="000000"/>
          <w:sz w:val="24"/>
          <w:szCs w:val="24"/>
          <w:lang w:eastAsia="zh-TW"/>
        </w:rPr>
        <w:t>【</w:t>
      </w:r>
      <w:r w:rsidRPr="00A92F7D">
        <w:rPr>
          <w:rFonts w:ascii="新細明體" w:hAnsi="Times New Roman" w:cs="新細明體"/>
          <w:color w:val="000000"/>
          <w:sz w:val="24"/>
          <w:szCs w:val="24"/>
          <w:lang w:eastAsia="zh-TW"/>
        </w:rPr>
        <w:t>3</w:t>
      </w:r>
      <w:r w:rsidRPr="00A92F7D">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23</w:t>
      </w:r>
      <w:r w:rsidR="0057585B">
        <w:rPr>
          <w:rFonts w:ascii="新細明體" w:hAnsi="Times New Roman" w:cs="新細明體"/>
          <w:color w:val="000000"/>
          <w:sz w:val="24"/>
          <w:szCs w:val="24"/>
          <w:lang w:eastAsia="zh-TW"/>
        </w:rPr>
        <w:t>0</w:t>
      </w:r>
      <w:r w:rsidRPr="00A92F7D">
        <w:rPr>
          <w:rFonts w:ascii="新細明體" w:hAnsi="Times New Roman" w:cs="新細明體"/>
          <w:color w:val="000000"/>
          <w:sz w:val="24"/>
          <w:szCs w:val="24"/>
          <w:lang w:eastAsia="zh-TW"/>
        </w:rPr>
        <w:t>.</w:t>
      </w:r>
      <w:r w:rsidRPr="00A92F7D">
        <w:rPr>
          <w:rFonts w:ascii="新細明體" w:hAnsi="Times New Roman" w:cs="新細明體" w:hint="eastAsia"/>
          <w:color w:val="000000"/>
          <w:sz w:val="24"/>
          <w:szCs w:val="24"/>
          <w:lang w:eastAsia="zh-TW"/>
        </w:rPr>
        <w:t>關於用戶用水設備內線及外線的敘述，下列何者錯誤？</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設有總表的大樓底下蓄水池到小陳家水表的管線屬於內線</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外線工程不需經過自來水公司委託專業團體檢驗合格</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外線由自來水公司裝設，但基於保障用戶用水權益，自來水公司需徵得用戶同意方能遷移外線</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內線用水設備由用戶自行負責管理維護</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新細明體" w:hAnsi="Times New Roman" w:cs="新細明體" w:hint="eastAsia"/>
          <w:color w:val="000000"/>
          <w:sz w:val="24"/>
          <w:szCs w:val="24"/>
          <w:lang w:eastAsia="zh-TW"/>
        </w:rPr>
        <w:t>【</w:t>
      </w:r>
      <w:r w:rsidRPr="00A92F7D">
        <w:rPr>
          <w:rFonts w:ascii="新細明體" w:hAnsi="Times New Roman" w:cs="新細明體"/>
          <w:color w:val="000000"/>
          <w:sz w:val="24"/>
          <w:szCs w:val="24"/>
          <w:lang w:eastAsia="zh-TW"/>
        </w:rPr>
        <w:t>4</w:t>
      </w:r>
      <w:r w:rsidRPr="00A92F7D">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23</w:t>
      </w:r>
      <w:r w:rsidR="0057585B">
        <w:rPr>
          <w:rFonts w:ascii="新細明體" w:hAnsi="Times New Roman" w:cs="新細明體"/>
          <w:color w:val="000000"/>
          <w:sz w:val="24"/>
          <w:szCs w:val="24"/>
          <w:lang w:eastAsia="zh-TW"/>
        </w:rPr>
        <w:t>1</w:t>
      </w:r>
      <w:r w:rsidRPr="00A92F7D">
        <w:rPr>
          <w:rFonts w:ascii="新細明體" w:hAnsi="Times New Roman" w:cs="新細明體"/>
          <w:color w:val="000000"/>
          <w:sz w:val="24"/>
          <w:szCs w:val="24"/>
          <w:lang w:eastAsia="zh-TW"/>
        </w:rPr>
        <w:t>.</w:t>
      </w:r>
      <w:r w:rsidRPr="00A92F7D">
        <w:rPr>
          <w:rFonts w:ascii="新細明體" w:hAnsi="Times New Roman" w:cs="新細明體" w:hint="eastAsia"/>
          <w:color w:val="000000"/>
          <w:sz w:val="24"/>
          <w:szCs w:val="24"/>
          <w:lang w:eastAsia="zh-TW"/>
        </w:rPr>
        <w:t>關於用戶間接加壓用水設備（或稱用戶加壓受水設備）之敘述，下列何者錯誤？</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所使用的私有土地原則上應由用戶取得該土地地上權或所有權</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設置間接加壓用水設備的共同用戶，應裝置總量水器</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用戶使用他人私有或公有土地，應擇其損害最少之處所及方法為之，並予以補償</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所使用土地為既成計畫道路時，則可以免經地主或相關單位同意自由埋設，不用取得地上權或所有權</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新細明體" w:hAnsi="Times New Roman" w:cs="新細明體" w:hint="eastAsia"/>
          <w:color w:val="000000"/>
          <w:sz w:val="24"/>
          <w:szCs w:val="24"/>
          <w:lang w:eastAsia="zh-TW"/>
        </w:rPr>
        <w:t>【</w:t>
      </w:r>
      <w:r w:rsidRPr="00A92F7D">
        <w:rPr>
          <w:rFonts w:ascii="新細明體" w:hAnsi="Times New Roman" w:cs="新細明體"/>
          <w:color w:val="000000"/>
          <w:sz w:val="24"/>
          <w:szCs w:val="24"/>
          <w:lang w:eastAsia="zh-TW"/>
        </w:rPr>
        <w:t>2</w:t>
      </w:r>
      <w:r w:rsidRPr="00A92F7D">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23</w:t>
      </w:r>
      <w:r w:rsidR="0057585B">
        <w:rPr>
          <w:rFonts w:ascii="新細明體" w:hAnsi="Times New Roman" w:cs="新細明體"/>
          <w:color w:val="000000"/>
          <w:sz w:val="24"/>
          <w:szCs w:val="24"/>
          <w:lang w:eastAsia="zh-TW"/>
        </w:rPr>
        <w:t>2</w:t>
      </w:r>
      <w:r w:rsidRPr="00A92F7D">
        <w:rPr>
          <w:rFonts w:ascii="新細明體" w:hAnsi="Times New Roman" w:cs="新細明體"/>
          <w:color w:val="000000"/>
          <w:sz w:val="24"/>
          <w:szCs w:val="24"/>
          <w:lang w:eastAsia="zh-TW"/>
        </w:rPr>
        <w:t>.</w:t>
      </w:r>
      <w:r w:rsidRPr="00A92F7D">
        <w:rPr>
          <w:rFonts w:ascii="新細明體" w:hAnsi="Times New Roman" w:cs="新細明體" w:hint="eastAsia"/>
          <w:color w:val="000000"/>
          <w:sz w:val="24"/>
          <w:szCs w:val="24"/>
          <w:lang w:eastAsia="zh-TW"/>
        </w:rPr>
        <w:t>量水器（即俗稱之水表）是自來水事業計量計費的重要工具，下列敘述何者錯誤？</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量水器由自來水公司提供，用戶應妥善保管，總水表及分水表因用戶事由導致損壞時，用戶應照價賠償</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用戶因為房屋修繕必要，原則上可以自由遷移水表</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因環境或用水情況改變，自來水公司認有必要得變更或遷移之</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用戶認為量水器有失效或不準確時，得申請複查及鑑定</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新細明體" w:hAnsi="Times New Roman" w:cs="新細明體" w:hint="eastAsia"/>
          <w:color w:val="000000"/>
          <w:sz w:val="24"/>
          <w:szCs w:val="24"/>
          <w:lang w:eastAsia="zh-TW"/>
        </w:rPr>
        <w:t>【</w:t>
      </w:r>
      <w:r w:rsidRPr="00A92F7D">
        <w:rPr>
          <w:rFonts w:ascii="新細明體" w:hAnsi="Times New Roman" w:cs="新細明體"/>
          <w:color w:val="000000"/>
          <w:sz w:val="24"/>
          <w:szCs w:val="24"/>
          <w:lang w:eastAsia="zh-TW"/>
        </w:rPr>
        <w:t>3</w:t>
      </w:r>
      <w:r w:rsidRPr="00A92F7D">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23</w:t>
      </w:r>
      <w:r w:rsidR="0057585B">
        <w:rPr>
          <w:rFonts w:ascii="新細明體" w:hAnsi="Times New Roman" w:cs="新細明體"/>
          <w:color w:val="000000"/>
          <w:sz w:val="24"/>
          <w:szCs w:val="24"/>
          <w:lang w:eastAsia="zh-TW"/>
        </w:rPr>
        <w:t>3</w:t>
      </w:r>
      <w:r w:rsidRPr="00A92F7D">
        <w:rPr>
          <w:rFonts w:ascii="新細明體" w:hAnsi="Times New Roman" w:cs="新細明體"/>
          <w:color w:val="000000"/>
          <w:sz w:val="24"/>
          <w:szCs w:val="24"/>
          <w:lang w:eastAsia="zh-TW"/>
        </w:rPr>
        <w:t>.</w:t>
      </w:r>
      <w:r w:rsidRPr="00A92F7D">
        <w:rPr>
          <w:rFonts w:ascii="新細明體" w:hAnsi="Times New Roman" w:cs="新細明體" w:hint="eastAsia"/>
          <w:color w:val="000000"/>
          <w:sz w:val="24"/>
          <w:szCs w:val="24"/>
          <w:lang w:eastAsia="zh-TW"/>
        </w:rPr>
        <w:t>關於不能抄表或量水器不能正確表示實用度數的計量方式，下列何者錯誤？</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因用戶事由致不能抄表時：第一次無法抄表，該期水量暫照上期度數計算</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量水器故障致不能正確表示實用度數時，原則上應按量水器失效前</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 xml:space="preserve">2 </w:t>
      </w:r>
      <w:r w:rsidRPr="00A92F7D">
        <w:rPr>
          <w:rFonts w:ascii="細明體" w:eastAsia="細明體" w:hAnsi="Times New Roman" w:cs="細明體" w:hint="eastAsia"/>
          <w:color w:val="000000"/>
          <w:sz w:val="24"/>
          <w:szCs w:val="24"/>
          <w:lang w:eastAsia="zh-TW"/>
        </w:rPr>
        <w:t>期正常用水平均度數計算水費</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量水器故障致不能正確表示實用度數時，大用水戶按量水器失效前</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 xml:space="preserve">4 </w:t>
      </w:r>
      <w:r w:rsidRPr="00A92F7D">
        <w:rPr>
          <w:rFonts w:ascii="細明體" w:eastAsia="細明體" w:hAnsi="Times New Roman" w:cs="細明體" w:hint="eastAsia"/>
          <w:color w:val="000000"/>
          <w:sz w:val="24"/>
          <w:szCs w:val="24"/>
          <w:lang w:eastAsia="zh-TW"/>
        </w:rPr>
        <w:t>期正常用水平均度數計算水費</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因用戶事由致不能抄表，已經連續</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 xml:space="preserve">2 </w:t>
      </w:r>
      <w:r w:rsidRPr="00A92F7D">
        <w:rPr>
          <w:rFonts w:ascii="細明體" w:eastAsia="細明體" w:hAnsi="Times New Roman" w:cs="細明體" w:hint="eastAsia"/>
          <w:color w:val="000000"/>
          <w:sz w:val="24"/>
          <w:szCs w:val="24"/>
          <w:lang w:eastAsia="zh-TW"/>
        </w:rPr>
        <w:t>次無法抄表時，得以書面或電話通知約期候抄，若仍然無法抄表，則得</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細明體" w:eastAsia="細明體" w:hAnsi="Times New Roman" w:cs="細明體" w:hint="eastAsia"/>
          <w:color w:val="000000"/>
          <w:sz w:val="24"/>
          <w:szCs w:val="24"/>
          <w:lang w:eastAsia="zh-TW"/>
        </w:rPr>
        <w:t>按量水器口徑流量推計</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新細明體" w:hAnsi="Times New Roman" w:cs="新細明體" w:hint="eastAsia"/>
          <w:color w:val="000000"/>
          <w:sz w:val="24"/>
          <w:szCs w:val="24"/>
          <w:lang w:eastAsia="zh-TW"/>
        </w:rPr>
        <w:lastRenderedPageBreak/>
        <w:t>【</w:t>
      </w:r>
      <w:r w:rsidRPr="00A92F7D">
        <w:rPr>
          <w:rFonts w:ascii="新細明體" w:hAnsi="Times New Roman" w:cs="新細明體"/>
          <w:color w:val="000000"/>
          <w:sz w:val="24"/>
          <w:szCs w:val="24"/>
          <w:lang w:eastAsia="zh-TW"/>
        </w:rPr>
        <w:t>1</w:t>
      </w:r>
      <w:r w:rsidRPr="00A92F7D">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23</w:t>
      </w:r>
      <w:r w:rsidR="0057585B">
        <w:rPr>
          <w:rFonts w:ascii="新細明體" w:hAnsi="Times New Roman" w:cs="新細明體"/>
          <w:color w:val="000000"/>
          <w:sz w:val="24"/>
          <w:szCs w:val="24"/>
          <w:lang w:eastAsia="zh-TW"/>
        </w:rPr>
        <w:t>4</w:t>
      </w:r>
      <w:r w:rsidRPr="00A92F7D">
        <w:rPr>
          <w:rFonts w:ascii="新細明體" w:hAnsi="Times New Roman" w:cs="新細明體"/>
          <w:color w:val="000000"/>
          <w:sz w:val="24"/>
          <w:szCs w:val="24"/>
          <w:lang w:eastAsia="zh-TW"/>
        </w:rPr>
        <w:t>.</w:t>
      </w:r>
      <w:r w:rsidRPr="00A92F7D">
        <w:rPr>
          <w:rFonts w:ascii="新細明體" w:hAnsi="Times New Roman" w:cs="新細明體" w:hint="eastAsia"/>
          <w:color w:val="000000"/>
          <w:sz w:val="24"/>
          <w:szCs w:val="24"/>
          <w:lang w:eastAsia="zh-TW"/>
        </w:rPr>
        <w:t>關於市政公共用水及臨時用水的收費，下列何者錯誤？</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自來水公司核准的短期用水按普通用水水價加收</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20%</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經前台灣省政府核准的違章建築用水按普通用水水價加收</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20%</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公廁用水按普通用水水價減價</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50%</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建物拆除用水按普通用水水價加收</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50%</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新細明體" w:hAnsi="Times New Roman" w:cs="新細明體" w:hint="eastAsia"/>
          <w:color w:val="000000"/>
          <w:sz w:val="24"/>
          <w:szCs w:val="24"/>
          <w:lang w:eastAsia="zh-TW"/>
        </w:rPr>
        <w:t>【</w:t>
      </w:r>
      <w:r w:rsidRPr="00A92F7D">
        <w:rPr>
          <w:rFonts w:ascii="新細明體" w:hAnsi="Times New Roman" w:cs="新細明體"/>
          <w:color w:val="000000"/>
          <w:sz w:val="24"/>
          <w:szCs w:val="24"/>
          <w:lang w:eastAsia="zh-TW"/>
        </w:rPr>
        <w:t>2</w:t>
      </w:r>
      <w:r w:rsidRPr="00A92F7D">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23</w:t>
      </w:r>
      <w:r w:rsidR="0057585B">
        <w:rPr>
          <w:rFonts w:ascii="新細明體" w:hAnsi="Times New Roman" w:cs="新細明體"/>
          <w:color w:val="000000"/>
          <w:sz w:val="24"/>
          <w:szCs w:val="24"/>
          <w:lang w:eastAsia="zh-TW"/>
        </w:rPr>
        <w:t>5</w:t>
      </w:r>
      <w:r w:rsidRPr="00A92F7D">
        <w:rPr>
          <w:rFonts w:ascii="新細明體" w:hAnsi="Times New Roman" w:cs="新細明體"/>
          <w:color w:val="000000"/>
          <w:sz w:val="24"/>
          <w:szCs w:val="24"/>
          <w:lang w:eastAsia="zh-TW"/>
        </w:rPr>
        <w:t>.</w:t>
      </w:r>
      <w:r w:rsidRPr="00A92F7D">
        <w:rPr>
          <w:rFonts w:ascii="新細明體" w:hAnsi="Times New Roman" w:cs="新細明體" w:hint="eastAsia"/>
          <w:color w:val="000000"/>
          <w:sz w:val="24"/>
          <w:szCs w:val="24"/>
          <w:lang w:eastAsia="zh-TW"/>
        </w:rPr>
        <w:t>申請臨時用水者，下列何者需繳付水費保證金？</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建物改建</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建築執照申請的工程用水</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臨時性買水</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違章臨時用水</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新細明體" w:hAnsi="Times New Roman" w:cs="新細明體" w:hint="eastAsia"/>
          <w:color w:val="000000"/>
          <w:sz w:val="24"/>
          <w:szCs w:val="24"/>
          <w:lang w:eastAsia="zh-TW"/>
        </w:rPr>
        <w:t>【</w:t>
      </w:r>
      <w:r w:rsidRPr="00A92F7D">
        <w:rPr>
          <w:rFonts w:ascii="新細明體" w:hAnsi="Times New Roman" w:cs="新細明體"/>
          <w:color w:val="000000"/>
          <w:sz w:val="24"/>
          <w:szCs w:val="24"/>
          <w:lang w:eastAsia="zh-TW"/>
        </w:rPr>
        <w:t>2</w:t>
      </w:r>
      <w:r w:rsidRPr="00A92F7D">
        <w:rPr>
          <w:rFonts w:ascii="新細明體" w:hAnsi="Times New Roman" w:cs="新細明體" w:hint="eastAsia"/>
          <w:color w:val="000000"/>
          <w:sz w:val="24"/>
          <w:szCs w:val="24"/>
          <w:lang w:eastAsia="zh-TW"/>
        </w:rPr>
        <w:t>】</w:t>
      </w:r>
      <w:r w:rsidR="00ED09E0">
        <w:rPr>
          <w:rFonts w:ascii="新細明體" w:hAnsi="Times New Roman" w:cs="新細明體"/>
          <w:color w:val="000000"/>
          <w:sz w:val="24"/>
          <w:szCs w:val="24"/>
          <w:lang w:eastAsia="zh-TW"/>
        </w:rPr>
        <w:t>23</w:t>
      </w:r>
      <w:r w:rsidR="0057585B">
        <w:rPr>
          <w:rFonts w:ascii="新細明體" w:hAnsi="Times New Roman" w:cs="新細明體"/>
          <w:color w:val="000000"/>
          <w:sz w:val="24"/>
          <w:szCs w:val="24"/>
          <w:lang w:eastAsia="zh-TW"/>
        </w:rPr>
        <w:t>6</w:t>
      </w:r>
      <w:r w:rsidRPr="00A92F7D">
        <w:rPr>
          <w:rFonts w:ascii="新細明體" w:hAnsi="Times New Roman" w:cs="新細明體"/>
          <w:color w:val="000000"/>
          <w:sz w:val="24"/>
          <w:szCs w:val="24"/>
          <w:lang w:eastAsia="zh-TW"/>
        </w:rPr>
        <w:t>.</w:t>
      </w:r>
      <w:r w:rsidRPr="00A92F7D">
        <w:rPr>
          <w:rFonts w:ascii="新細明體" w:hAnsi="Times New Roman" w:cs="新細明體" w:hint="eastAsia"/>
          <w:color w:val="000000"/>
          <w:sz w:val="24"/>
          <w:szCs w:val="24"/>
          <w:lang w:eastAsia="zh-TW"/>
        </w:rPr>
        <w:t>臨時用水之保證金數額如何計算？</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以預估一個月用水之水費</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以預估二個月用水之水費</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以預估三個月用水之水費</w:t>
      </w: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以預估六個月用水之水費</w:t>
      </w:r>
    </w:p>
    <w:p w:rsidR="00A92F7D" w:rsidRPr="00F66108" w:rsidRDefault="00A92F7D" w:rsidP="00A92F7D">
      <w:pPr>
        <w:autoSpaceDE w:val="0"/>
        <w:autoSpaceDN w:val="0"/>
        <w:adjustRightInd w:val="0"/>
        <w:snapToGrid w:val="0"/>
        <w:rPr>
          <w:rFonts w:ascii="Times New Roman" w:hAnsi="Times New Roman"/>
          <w:color w:val="000000"/>
          <w:sz w:val="24"/>
          <w:szCs w:val="24"/>
          <w:lang w:eastAsia="zh-TW"/>
        </w:rPr>
      </w:pPr>
      <w:r w:rsidRPr="00F66108">
        <w:rPr>
          <w:rFonts w:ascii="新細明體" w:hAnsi="Times New Roman" w:cs="新細明體" w:hint="eastAsia"/>
          <w:color w:val="000000"/>
          <w:sz w:val="24"/>
          <w:szCs w:val="24"/>
          <w:lang w:eastAsia="zh-TW"/>
        </w:rPr>
        <w:t>【</w:t>
      </w:r>
      <w:r w:rsidRPr="00F66108">
        <w:rPr>
          <w:rFonts w:ascii="新細明體" w:hAnsi="Times New Roman" w:cs="新細明體"/>
          <w:color w:val="000000"/>
          <w:sz w:val="24"/>
          <w:szCs w:val="24"/>
          <w:lang w:eastAsia="zh-TW"/>
        </w:rPr>
        <w:t>2</w:t>
      </w:r>
      <w:r w:rsidRPr="00F66108">
        <w:rPr>
          <w:rFonts w:ascii="新細明體" w:hAnsi="Times New Roman" w:cs="新細明體" w:hint="eastAsia"/>
          <w:color w:val="000000"/>
          <w:sz w:val="24"/>
          <w:szCs w:val="24"/>
          <w:lang w:eastAsia="zh-TW"/>
        </w:rPr>
        <w:t>】</w:t>
      </w:r>
      <w:r w:rsidR="00ED09E0" w:rsidRPr="00F66108">
        <w:rPr>
          <w:rFonts w:ascii="新細明體" w:hAnsi="Times New Roman" w:cs="新細明體"/>
          <w:color w:val="000000"/>
          <w:sz w:val="24"/>
          <w:szCs w:val="24"/>
          <w:lang w:eastAsia="zh-TW"/>
        </w:rPr>
        <w:t>2</w:t>
      </w:r>
      <w:r w:rsidR="0057585B">
        <w:rPr>
          <w:rFonts w:ascii="新細明體" w:hAnsi="Times New Roman" w:cs="新細明體"/>
          <w:color w:val="000000"/>
          <w:sz w:val="24"/>
          <w:szCs w:val="24"/>
          <w:lang w:eastAsia="zh-TW"/>
        </w:rPr>
        <w:t>37</w:t>
      </w:r>
      <w:r w:rsidRPr="00F66108">
        <w:rPr>
          <w:rFonts w:ascii="新細明體" w:hAnsi="Times New Roman" w:cs="新細明體"/>
          <w:color w:val="000000"/>
          <w:sz w:val="24"/>
          <w:szCs w:val="24"/>
          <w:lang w:eastAsia="zh-TW"/>
        </w:rPr>
        <w:t>.</w:t>
      </w:r>
      <w:r w:rsidRPr="00F66108">
        <w:rPr>
          <w:rFonts w:ascii="新細明體" w:hAnsi="Times New Roman" w:cs="新細明體" w:hint="eastAsia"/>
          <w:color w:val="000000"/>
          <w:sz w:val="24"/>
          <w:szCs w:val="24"/>
          <w:lang w:eastAsia="zh-TW"/>
        </w:rPr>
        <w:t>於國內銷售未具省水標章之用水設備，其罰則為何？</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處</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 xml:space="preserve">50,000 </w:t>
      </w:r>
      <w:r w:rsidRPr="00A92F7D">
        <w:rPr>
          <w:rFonts w:ascii="細明體" w:eastAsia="細明體" w:hAnsi="Times New Roman" w:cs="細明體" w:hint="eastAsia"/>
          <w:color w:val="000000"/>
          <w:sz w:val="24"/>
          <w:szCs w:val="24"/>
          <w:lang w:eastAsia="zh-TW"/>
        </w:rPr>
        <w:t>元以上，</w:t>
      </w:r>
      <w:r w:rsidRPr="00A92F7D">
        <w:rPr>
          <w:rFonts w:ascii="細明體" w:eastAsia="細明體" w:hAnsi="Times New Roman" w:cs="細明體"/>
          <w:color w:val="000000"/>
          <w:sz w:val="24"/>
          <w:szCs w:val="24"/>
          <w:lang w:eastAsia="zh-TW"/>
        </w:rPr>
        <w:t xml:space="preserve">300,000 </w:t>
      </w:r>
      <w:r w:rsidRPr="00A92F7D">
        <w:rPr>
          <w:rFonts w:ascii="細明體" w:eastAsia="細明體" w:hAnsi="Times New Roman" w:cs="細明體" w:hint="eastAsia"/>
          <w:color w:val="000000"/>
          <w:sz w:val="24"/>
          <w:szCs w:val="24"/>
          <w:lang w:eastAsia="zh-TW"/>
        </w:rPr>
        <w:t>元以下罰鍰，僅得處罰</w:t>
      </w:r>
      <w:r w:rsidRPr="00A92F7D">
        <w:rPr>
          <w:rFonts w:ascii="Times New Roman" w:hAnsi="Times New Roman"/>
          <w:color w:val="000000"/>
          <w:sz w:val="24"/>
          <w:szCs w:val="24"/>
          <w:lang w:eastAsia="zh-TW"/>
        </w:rPr>
        <w:t xml:space="preserve">1 </w:t>
      </w:r>
      <w:r w:rsidRPr="00A92F7D">
        <w:rPr>
          <w:rFonts w:ascii="細明體" w:eastAsia="細明體" w:hAnsi="Times New Roman" w:cs="細明體" w:hint="eastAsia"/>
          <w:color w:val="000000"/>
          <w:sz w:val="24"/>
          <w:szCs w:val="24"/>
          <w:lang w:eastAsia="zh-TW"/>
        </w:rPr>
        <w:t>次</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處</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 xml:space="preserve">40,000 </w:t>
      </w:r>
      <w:r w:rsidRPr="00A92F7D">
        <w:rPr>
          <w:rFonts w:ascii="細明體" w:eastAsia="細明體" w:hAnsi="Times New Roman" w:cs="細明體" w:hint="eastAsia"/>
          <w:color w:val="000000"/>
          <w:sz w:val="24"/>
          <w:szCs w:val="24"/>
          <w:lang w:eastAsia="zh-TW"/>
        </w:rPr>
        <w:t>元以上，</w:t>
      </w:r>
      <w:r w:rsidRPr="00A92F7D">
        <w:rPr>
          <w:rFonts w:ascii="細明體" w:eastAsia="細明體" w:hAnsi="Times New Roman" w:cs="細明體"/>
          <w:color w:val="000000"/>
          <w:sz w:val="24"/>
          <w:szCs w:val="24"/>
          <w:lang w:eastAsia="zh-TW"/>
        </w:rPr>
        <w:t xml:space="preserve">200,000 </w:t>
      </w:r>
      <w:r w:rsidRPr="00A92F7D">
        <w:rPr>
          <w:rFonts w:ascii="細明體" w:eastAsia="細明體" w:hAnsi="Times New Roman" w:cs="細明體" w:hint="eastAsia"/>
          <w:color w:val="000000"/>
          <w:sz w:val="24"/>
          <w:szCs w:val="24"/>
          <w:lang w:eastAsia="zh-TW"/>
        </w:rPr>
        <w:t>元以下罰鍰，得按次處罰</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處</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 xml:space="preserve">20,000 </w:t>
      </w:r>
      <w:r w:rsidRPr="00A92F7D">
        <w:rPr>
          <w:rFonts w:ascii="細明體" w:eastAsia="細明體" w:hAnsi="Times New Roman" w:cs="細明體" w:hint="eastAsia"/>
          <w:color w:val="000000"/>
          <w:sz w:val="24"/>
          <w:szCs w:val="24"/>
          <w:lang w:eastAsia="zh-TW"/>
        </w:rPr>
        <w:t>元以上，</w:t>
      </w:r>
      <w:r w:rsidRPr="00A92F7D">
        <w:rPr>
          <w:rFonts w:ascii="細明體" w:eastAsia="細明體" w:hAnsi="Times New Roman" w:cs="細明體"/>
          <w:color w:val="000000"/>
          <w:sz w:val="24"/>
          <w:szCs w:val="24"/>
          <w:lang w:eastAsia="zh-TW"/>
        </w:rPr>
        <w:t xml:space="preserve">60,000 </w:t>
      </w:r>
      <w:r w:rsidRPr="00A92F7D">
        <w:rPr>
          <w:rFonts w:ascii="細明體" w:eastAsia="細明體" w:hAnsi="Times New Roman" w:cs="細明體" w:hint="eastAsia"/>
          <w:color w:val="000000"/>
          <w:sz w:val="24"/>
          <w:szCs w:val="24"/>
          <w:lang w:eastAsia="zh-TW"/>
        </w:rPr>
        <w:t>元以下罰鍰，僅得處罰</w:t>
      </w:r>
      <w:r w:rsidRPr="00A92F7D">
        <w:rPr>
          <w:rFonts w:ascii="Times New Roman" w:hAnsi="Times New Roman"/>
          <w:color w:val="000000"/>
          <w:sz w:val="24"/>
          <w:szCs w:val="24"/>
          <w:lang w:eastAsia="zh-TW"/>
        </w:rPr>
        <w:t xml:space="preserve">1 </w:t>
      </w:r>
      <w:r w:rsidRPr="00A92F7D">
        <w:rPr>
          <w:rFonts w:ascii="細明體" w:eastAsia="細明體" w:hAnsi="Times New Roman" w:cs="細明體" w:hint="eastAsia"/>
          <w:color w:val="000000"/>
          <w:sz w:val="24"/>
          <w:szCs w:val="24"/>
          <w:lang w:eastAsia="zh-TW"/>
        </w:rPr>
        <w:t>次</w:t>
      </w:r>
    </w:p>
    <w:p w:rsidR="00A92F7D" w:rsidRPr="00A92F7D" w:rsidRDefault="00A92F7D" w:rsidP="00A92F7D">
      <w:pPr>
        <w:autoSpaceDE w:val="0"/>
        <w:autoSpaceDN w:val="0"/>
        <w:adjustRightInd w:val="0"/>
        <w:snapToGrid w:val="0"/>
        <w:rPr>
          <w:rFonts w:ascii="Times New Roman" w:hAnsi="Times New Roman"/>
          <w:sz w:val="24"/>
          <w:szCs w:val="24"/>
          <w:lang w:eastAsia="zh-TW"/>
        </w:rPr>
      </w:pPr>
      <w:r w:rsidRPr="00A92F7D">
        <w:rPr>
          <w:rFonts w:ascii="Wingdings" w:hAnsi="Wingdings" w:cs="Wingdings"/>
          <w:color w:val="000000"/>
          <w:sz w:val="24"/>
          <w:szCs w:val="24"/>
          <w:lang w:eastAsia="zh-TW"/>
        </w:rPr>
        <w:t></w:t>
      </w:r>
      <w:r w:rsidRPr="00A92F7D">
        <w:rPr>
          <w:rFonts w:ascii="Wingdings" w:hAnsi="Wingdings" w:cs="Wingdings"/>
          <w:color w:val="000000"/>
          <w:sz w:val="24"/>
          <w:szCs w:val="24"/>
          <w:lang w:eastAsia="zh-TW"/>
        </w:rPr>
        <w:t>處</w:t>
      </w:r>
      <w:r w:rsidRPr="00A92F7D">
        <w:rPr>
          <w:rFonts w:ascii="Wingdings" w:hAnsi="Wingdings" w:cs="Wingdings"/>
          <w:color w:val="000000"/>
          <w:sz w:val="24"/>
          <w:szCs w:val="24"/>
          <w:lang w:eastAsia="zh-TW"/>
        </w:rPr>
        <w:t></w:t>
      </w:r>
      <w:r w:rsidRPr="00A92F7D">
        <w:rPr>
          <w:rFonts w:ascii="Times New Roman" w:hAnsi="Times New Roman"/>
          <w:color w:val="000000"/>
          <w:sz w:val="24"/>
          <w:szCs w:val="24"/>
          <w:lang w:eastAsia="zh-TW"/>
        </w:rPr>
        <w:t xml:space="preserve">1,000 </w:t>
      </w:r>
      <w:r w:rsidRPr="00A92F7D">
        <w:rPr>
          <w:rFonts w:ascii="細明體" w:eastAsia="細明體" w:hAnsi="Times New Roman" w:cs="細明體" w:hint="eastAsia"/>
          <w:color w:val="000000"/>
          <w:sz w:val="24"/>
          <w:szCs w:val="24"/>
          <w:lang w:eastAsia="zh-TW"/>
        </w:rPr>
        <w:t>元以上，</w:t>
      </w:r>
      <w:r w:rsidRPr="00A92F7D">
        <w:rPr>
          <w:rFonts w:ascii="細明體" w:eastAsia="細明體" w:hAnsi="Times New Roman" w:cs="細明體"/>
          <w:color w:val="000000"/>
          <w:sz w:val="24"/>
          <w:szCs w:val="24"/>
          <w:lang w:eastAsia="zh-TW"/>
        </w:rPr>
        <w:t xml:space="preserve">3,000 </w:t>
      </w:r>
      <w:r w:rsidRPr="00A92F7D">
        <w:rPr>
          <w:rFonts w:ascii="細明體" w:eastAsia="細明體" w:hAnsi="Times New Roman" w:cs="細明體" w:hint="eastAsia"/>
          <w:color w:val="000000"/>
          <w:sz w:val="24"/>
          <w:szCs w:val="24"/>
          <w:lang w:eastAsia="zh-TW"/>
        </w:rPr>
        <w:t>元以下罰鍰，得按次處罰</w:t>
      </w:r>
    </w:p>
    <w:p w:rsidR="004F0576" w:rsidRPr="008843DA" w:rsidRDefault="004F0576" w:rsidP="004F0576">
      <w:pPr>
        <w:pStyle w:val="11"/>
        <w:spacing w:before="0" w:line="350" w:lineRule="exact"/>
        <w:ind w:leftChars="0" w:left="204" w:firstLineChars="0" w:hanging="187"/>
        <w:rPr>
          <w:rFonts w:ascii="Times New Roman"/>
          <w:color w:val="auto"/>
          <w:kern w:val="0"/>
          <w:sz w:val="22"/>
          <w:szCs w:val="22"/>
        </w:rPr>
      </w:pPr>
      <w:r w:rsidRPr="008843DA">
        <w:rPr>
          <w:rFonts w:ascii="Times New Roman" w:hint="eastAsia"/>
          <w:color w:val="auto"/>
          <w:kern w:val="0"/>
          <w:sz w:val="22"/>
          <w:szCs w:val="22"/>
        </w:rPr>
        <w:t>【</w:t>
      </w:r>
      <w:r w:rsidRPr="008843DA">
        <w:rPr>
          <w:rFonts w:ascii="Times New Roman" w:hint="eastAsia"/>
          <w:color w:val="auto"/>
          <w:kern w:val="0"/>
          <w:sz w:val="22"/>
          <w:szCs w:val="22"/>
        </w:rPr>
        <w:t>3</w:t>
      </w:r>
      <w:r w:rsidRPr="008843DA">
        <w:rPr>
          <w:rFonts w:ascii="Times New Roman" w:hint="eastAsia"/>
          <w:color w:val="auto"/>
          <w:kern w:val="0"/>
          <w:sz w:val="22"/>
          <w:szCs w:val="22"/>
        </w:rPr>
        <w:t>】</w:t>
      </w:r>
      <w:r w:rsidR="00ED09E0">
        <w:rPr>
          <w:rFonts w:ascii="Times New Roman" w:hint="eastAsia"/>
          <w:color w:val="auto"/>
          <w:kern w:val="0"/>
          <w:sz w:val="22"/>
          <w:szCs w:val="22"/>
        </w:rPr>
        <w:t>2</w:t>
      </w:r>
      <w:r w:rsidR="0057585B">
        <w:rPr>
          <w:rFonts w:ascii="Times New Roman"/>
          <w:color w:val="auto"/>
          <w:kern w:val="0"/>
          <w:sz w:val="22"/>
          <w:szCs w:val="22"/>
        </w:rPr>
        <w:t>38</w:t>
      </w:r>
      <w:r w:rsidRPr="008843DA">
        <w:rPr>
          <w:rFonts w:ascii="Times New Roman"/>
          <w:color w:val="auto"/>
          <w:kern w:val="0"/>
          <w:sz w:val="22"/>
          <w:szCs w:val="22"/>
        </w:rPr>
        <w:t>.</w:t>
      </w:r>
      <w:r w:rsidRPr="008843DA">
        <w:rPr>
          <w:rFonts w:ascii="Times New Roman" w:hint="eastAsia"/>
          <w:color w:val="auto"/>
          <w:kern w:val="0"/>
          <w:sz w:val="22"/>
          <w:szCs w:val="22"/>
        </w:rPr>
        <w:t>依自來水法第</w:t>
      </w:r>
      <w:r w:rsidRPr="008843DA">
        <w:rPr>
          <w:rFonts w:ascii="Times New Roman" w:hint="eastAsia"/>
          <w:color w:val="auto"/>
          <w:kern w:val="0"/>
          <w:sz w:val="22"/>
          <w:szCs w:val="22"/>
        </w:rPr>
        <w:t>30</w:t>
      </w:r>
      <w:r w:rsidRPr="008843DA">
        <w:rPr>
          <w:rFonts w:ascii="Times New Roman" w:hint="eastAsia"/>
          <w:color w:val="auto"/>
          <w:kern w:val="0"/>
          <w:sz w:val="22"/>
          <w:szCs w:val="22"/>
        </w:rPr>
        <w:t>條規定，興辦自來水事業，領得自來水事業專營權證後，主管機關核定開始供水日期起，在未申請核准延期下，經過幾個月尚未供水，得撤銷其自來水事業專營權？</w:t>
      </w:r>
    </w:p>
    <w:p w:rsidR="004F0576" w:rsidRPr="008843DA" w:rsidRDefault="004F0576" w:rsidP="00D573A5">
      <w:pPr>
        <w:pStyle w:val="1"/>
        <w:ind w:left="371" w:hanging="182"/>
      </w:pPr>
      <w:r w:rsidRPr="008843DA">
        <w:sym w:font="Wingdings" w:char="0081"/>
      </w:r>
      <w:r w:rsidRPr="008843DA">
        <w:rPr>
          <w:rFonts w:hint="eastAsia"/>
        </w:rPr>
        <w:t>一個月</w:t>
      </w:r>
      <w:r w:rsidRPr="008843DA">
        <w:rPr>
          <w:rFonts w:hint="eastAsia"/>
        </w:rPr>
        <w:tab/>
      </w:r>
      <w:r w:rsidRPr="008843DA">
        <w:sym w:font="Wingdings" w:char="0082"/>
      </w:r>
      <w:r w:rsidRPr="008843DA">
        <w:rPr>
          <w:rFonts w:hint="eastAsia"/>
        </w:rPr>
        <w:t>二個月</w:t>
      </w:r>
      <w:r w:rsidRPr="008843DA">
        <w:rPr>
          <w:rFonts w:hint="eastAsia"/>
        </w:rPr>
        <w:tab/>
      </w:r>
      <w:r w:rsidRPr="008843DA">
        <w:sym w:font="Wingdings" w:char="0083"/>
      </w:r>
      <w:r w:rsidRPr="008843DA">
        <w:rPr>
          <w:rFonts w:hint="eastAsia"/>
        </w:rPr>
        <w:t>三個月</w:t>
      </w:r>
      <w:r w:rsidRPr="008843DA">
        <w:rPr>
          <w:rFonts w:hint="eastAsia"/>
        </w:rPr>
        <w:tab/>
      </w:r>
      <w:r w:rsidRPr="008843DA">
        <w:sym w:font="Wingdings" w:char="0084"/>
      </w:r>
      <w:r w:rsidRPr="008843DA">
        <w:rPr>
          <w:rFonts w:hint="eastAsia"/>
        </w:rPr>
        <w:t>半年</w:t>
      </w:r>
    </w:p>
    <w:p w:rsidR="004F0576" w:rsidRPr="008843DA" w:rsidRDefault="004F0576" w:rsidP="004F0576">
      <w:pPr>
        <w:pStyle w:val="11"/>
        <w:spacing w:before="0" w:line="350" w:lineRule="exact"/>
        <w:ind w:leftChars="0" w:left="204" w:firstLineChars="0" w:hanging="187"/>
        <w:rPr>
          <w:rFonts w:ascii="Times New Roman"/>
          <w:color w:val="auto"/>
          <w:kern w:val="0"/>
          <w:sz w:val="22"/>
          <w:szCs w:val="22"/>
        </w:rPr>
      </w:pPr>
      <w:r w:rsidRPr="008843DA">
        <w:rPr>
          <w:rFonts w:ascii="Times New Roman" w:hint="eastAsia"/>
          <w:color w:val="auto"/>
          <w:kern w:val="0"/>
          <w:sz w:val="22"/>
          <w:szCs w:val="22"/>
        </w:rPr>
        <w:t>【</w:t>
      </w:r>
      <w:r w:rsidRPr="008843DA">
        <w:rPr>
          <w:rFonts w:ascii="Times New Roman" w:hint="eastAsia"/>
          <w:color w:val="auto"/>
          <w:kern w:val="0"/>
          <w:sz w:val="22"/>
          <w:szCs w:val="22"/>
        </w:rPr>
        <w:t>3</w:t>
      </w:r>
      <w:r w:rsidRPr="008843DA">
        <w:rPr>
          <w:rFonts w:ascii="Times New Roman" w:hint="eastAsia"/>
          <w:color w:val="auto"/>
          <w:kern w:val="0"/>
          <w:sz w:val="22"/>
          <w:szCs w:val="22"/>
        </w:rPr>
        <w:t>】</w:t>
      </w:r>
      <w:r w:rsidR="00ED09E0">
        <w:rPr>
          <w:rFonts w:ascii="Times New Roman" w:hint="eastAsia"/>
          <w:color w:val="auto"/>
          <w:kern w:val="0"/>
          <w:sz w:val="22"/>
          <w:szCs w:val="22"/>
        </w:rPr>
        <w:t>2</w:t>
      </w:r>
      <w:r w:rsidR="0057585B">
        <w:rPr>
          <w:rFonts w:ascii="Times New Roman"/>
          <w:color w:val="auto"/>
          <w:kern w:val="0"/>
          <w:sz w:val="22"/>
          <w:szCs w:val="22"/>
        </w:rPr>
        <w:t>39</w:t>
      </w:r>
      <w:r w:rsidRPr="008843DA">
        <w:rPr>
          <w:rFonts w:ascii="Times New Roman"/>
          <w:color w:val="auto"/>
          <w:kern w:val="0"/>
          <w:sz w:val="22"/>
          <w:szCs w:val="22"/>
        </w:rPr>
        <w:t>.</w:t>
      </w:r>
      <w:r w:rsidRPr="008843DA">
        <w:rPr>
          <w:rFonts w:ascii="Times New Roman" w:hint="eastAsia"/>
          <w:color w:val="auto"/>
          <w:kern w:val="0"/>
          <w:sz w:val="22"/>
          <w:szCs w:val="22"/>
        </w:rPr>
        <w:t>依自來水法規定，下列何者非自來水法中央主管機關之權限？</w:t>
      </w:r>
    </w:p>
    <w:p w:rsidR="004F0576" w:rsidRPr="008843DA" w:rsidRDefault="004F0576" w:rsidP="00D573A5">
      <w:pPr>
        <w:pStyle w:val="1"/>
        <w:ind w:left="371" w:hanging="182"/>
      </w:pPr>
      <w:r w:rsidRPr="008843DA">
        <w:sym w:font="Wingdings" w:char="0081"/>
      </w:r>
      <w:r w:rsidRPr="008843DA">
        <w:rPr>
          <w:rFonts w:hint="eastAsia"/>
        </w:rPr>
        <w:t>有關自來水事業發展、經營、管理、監督法令之訂定之事項</w:t>
      </w:r>
    </w:p>
    <w:p w:rsidR="004F0576" w:rsidRPr="008843DA" w:rsidRDefault="004F0576" w:rsidP="00D573A5">
      <w:pPr>
        <w:pStyle w:val="1"/>
        <w:ind w:left="371" w:hanging="182"/>
      </w:pPr>
      <w:r w:rsidRPr="008843DA">
        <w:sym w:font="Wingdings" w:char="0082"/>
      </w:r>
      <w:r w:rsidRPr="008843DA">
        <w:rPr>
          <w:rFonts w:hint="eastAsia"/>
        </w:rPr>
        <w:t>直轄市及縣市自來水事業輔導事項</w:t>
      </w:r>
    </w:p>
    <w:p w:rsidR="004F0576" w:rsidRPr="008843DA" w:rsidRDefault="004F0576" w:rsidP="00D573A5">
      <w:pPr>
        <w:pStyle w:val="1"/>
        <w:ind w:left="371" w:hanging="182"/>
      </w:pPr>
      <w:r w:rsidRPr="008843DA">
        <w:sym w:font="Wingdings" w:char="0083"/>
      </w:r>
      <w:r w:rsidRPr="008843DA">
        <w:rPr>
          <w:rFonts w:hint="eastAsia"/>
        </w:rPr>
        <w:t>直轄市供水區域之劃定及核定事項</w:t>
      </w:r>
    </w:p>
    <w:p w:rsidR="004F0576" w:rsidRPr="008843DA" w:rsidRDefault="004F0576" w:rsidP="00D573A5">
      <w:pPr>
        <w:pStyle w:val="1"/>
        <w:ind w:left="371" w:hanging="182"/>
      </w:pPr>
      <w:r w:rsidRPr="008843DA">
        <w:sym w:font="Wingdings" w:char="0084"/>
      </w:r>
      <w:r w:rsidRPr="008843DA">
        <w:rPr>
          <w:rFonts w:hint="eastAsia"/>
        </w:rPr>
        <w:t>其他全國性自來水事業事項</w:t>
      </w:r>
    </w:p>
    <w:p w:rsidR="004F0576" w:rsidRPr="008843DA" w:rsidRDefault="004F0576" w:rsidP="004F0576">
      <w:pPr>
        <w:pStyle w:val="11"/>
        <w:spacing w:before="0" w:line="350" w:lineRule="exact"/>
        <w:ind w:leftChars="0" w:left="204" w:firstLineChars="0" w:hanging="187"/>
        <w:rPr>
          <w:rFonts w:ascii="Times New Roman"/>
          <w:color w:val="auto"/>
          <w:kern w:val="0"/>
          <w:sz w:val="22"/>
          <w:szCs w:val="22"/>
        </w:rPr>
      </w:pPr>
      <w:r w:rsidRPr="008843DA">
        <w:rPr>
          <w:rFonts w:ascii="Times New Roman" w:hint="eastAsia"/>
          <w:color w:val="auto"/>
          <w:kern w:val="0"/>
          <w:sz w:val="22"/>
          <w:szCs w:val="22"/>
        </w:rPr>
        <w:t>【</w:t>
      </w:r>
      <w:r w:rsidRPr="008843DA">
        <w:rPr>
          <w:rFonts w:ascii="Times New Roman" w:hint="eastAsia"/>
          <w:color w:val="auto"/>
          <w:kern w:val="0"/>
          <w:sz w:val="22"/>
          <w:szCs w:val="22"/>
        </w:rPr>
        <w:t>3</w:t>
      </w:r>
      <w:r w:rsidRPr="008843DA">
        <w:rPr>
          <w:rFonts w:ascii="Times New Roman" w:hint="eastAsia"/>
          <w:color w:val="auto"/>
          <w:kern w:val="0"/>
          <w:sz w:val="22"/>
          <w:szCs w:val="22"/>
        </w:rPr>
        <w:t>】</w:t>
      </w:r>
      <w:r w:rsidR="00ED09E0">
        <w:rPr>
          <w:rFonts w:ascii="Times New Roman" w:hint="eastAsia"/>
          <w:color w:val="auto"/>
          <w:kern w:val="0"/>
          <w:sz w:val="22"/>
          <w:szCs w:val="22"/>
        </w:rPr>
        <w:t>24</w:t>
      </w:r>
      <w:r w:rsidR="0057585B">
        <w:rPr>
          <w:rFonts w:ascii="Times New Roman"/>
          <w:color w:val="auto"/>
          <w:kern w:val="0"/>
          <w:sz w:val="22"/>
          <w:szCs w:val="22"/>
        </w:rPr>
        <w:t>0</w:t>
      </w:r>
      <w:r w:rsidRPr="008843DA">
        <w:rPr>
          <w:rFonts w:ascii="Times New Roman"/>
          <w:color w:val="auto"/>
          <w:kern w:val="0"/>
          <w:sz w:val="22"/>
          <w:szCs w:val="22"/>
        </w:rPr>
        <w:t>.</w:t>
      </w:r>
      <w:r w:rsidRPr="008843DA">
        <w:rPr>
          <w:rFonts w:ascii="Times New Roman" w:hint="eastAsia"/>
          <w:color w:val="auto"/>
          <w:kern w:val="0"/>
          <w:sz w:val="22"/>
          <w:szCs w:val="22"/>
        </w:rPr>
        <w:t>老王乃居住於水質水量保護區之農民，依自來水法規定，在未經主管機關許可下，他可以從事下列哪種行為？</w:t>
      </w:r>
    </w:p>
    <w:p w:rsidR="004F0576" w:rsidRPr="008843DA" w:rsidRDefault="004F0576" w:rsidP="00D573A5">
      <w:pPr>
        <w:pStyle w:val="1"/>
        <w:ind w:left="371" w:hanging="182"/>
      </w:pPr>
      <w:r w:rsidRPr="008843DA">
        <w:sym w:font="Wingdings" w:char="0081"/>
      </w:r>
      <w:r w:rsidRPr="008843DA">
        <w:rPr>
          <w:rFonts w:hint="eastAsia"/>
        </w:rPr>
        <w:t>養雞販賣以維持生活</w:t>
      </w:r>
      <w:r w:rsidRPr="008843DA">
        <w:rPr>
          <w:rFonts w:hint="eastAsia"/>
        </w:rPr>
        <w:tab/>
      </w:r>
      <w:r w:rsidRPr="008843DA">
        <w:rPr>
          <w:rFonts w:hint="eastAsia"/>
        </w:rPr>
        <w:tab/>
      </w:r>
      <w:r w:rsidRPr="008843DA">
        <w:sym w:font="Wingdings" w:char="0082"/>
      </w:r>
      <w:r w:rsidRPr="008843DA">
        <w:rPr>
          <w:rFonts w:hint="eastAsia"/>
        </w:rPr>
        <w:t>利用家畜排泄物堆肥</w:t>
      </w:r>
    </w:p>
    <w:p w:rsidR="004F0576" w:rsidRPr="008843DA" w:rsidRDefault="004F0576" w:rsidP="00D573A5">
      <w:pPr>
        <w:pStyle w:val="1"/>
        <w:ind w:left="371" w:hanging="182"/>
      </w:pPr>
      <w:r w:rsidRPr="008843DA">
        <w:sym w:font="Wingdings" w:char="0083"/>
      </w:r>
      <w:r w:rsidRPr="008843DA">
        <w:rPr>
          <w:rFonts w:hint="eastAsia"/>
        </w:rPr>
        <w:t>排放家庭污水，但是沒有超過規定標準</w:t>
      </w:r>
      <w:r w:rsidRPr="008843DA">
        <w:rPr>
          <w:rFonts w:hint="eastAsia"/>
        </w:rPr>
        <w:tab/>
      </w:r>
      <w:r w:rsidRPr="008843DA">
        <w:sym w:font="Wingdings" w:char="0084"/>
      </w:r>
      <w:r w:rsidRPr="008843DA">
        <w:rPr>
          <w:rFonts w:hint="eastAsia"/>
        </w:rPr>
        <w:t>以大型機具採挖河川土石</w:t>
      </w:r>
    </w:p>
    <w:p w:rsidR="004F0576" w:rsidRPr="008843DA" w:rsidRDefault="004F0576" w:rsidP="004F0576">
      <w:pPr>
        <w:pStyle w:val="11"/>
        <w:spacing w:before="0" w:line="350" w:lineRule="exact"/>
        <w:ind w:leftChars="0" w:left="204" w:firstLineChars="0" w:hanging="187"/>
        <w:rPr>
          <w:rFonts w:ascii="Times New Roman"/>
          <w:color w:val="auto"/>
          <w:kern w:val="0"/>
          <w:sz w:val="22"/>
          <w:szCs w:val="22"/>
        </w:rPr>
      </w:pPr>
      <w:r w:rsidRPr="008843DA">
        <w:rPr>
          <w:rFonts w:ascii="Times New Roman" w:hint="eastAsia"/>
          <w:color w:val="auto"/>
          <w:kern w:val="0"/>
          <w:sz w:val="22"/>
          <w:szCs w:val="22"/>
        </w:rPr>
        <w:t>【</w:t>
      </w:r>
      <w:r w:rsidRPr="008843DA">
        <w:rPr>
          <w:rFonts w:ascii="Times New Roman" w:hint="eastAsia"/>
          <w:color w:val="auto"/>
          <w:kern w:val="0"/>
          <w:sz w:val="22"/>
          <w:szCs w:val="22"/>
        </w:rPr>
        <w:t>4</w:t>
      </w:r>
      <w:r w:rsidRPr="008843DA">
        <w:rPr>
          <w:rFonts w:ascii="Times New Roman" w:hint="eastAsia"/>
          <w:color w:val="auto"/>
          <w:kern w:val="0"/>
          <w:sz w:val="22"/>
          <w:szCs w:val="22"/>
        </w:rPr>
        <w:t>】</w:t>
      </w:r>
      <w:r w:rsidR="00ED09E0">
        <w:rPr>
          <w:rFonts w:ascii="Times New Roman" w:hint="eastAsia"/>
          <w:color w:val="auto"/>
          <w:kern w:val="0"/>
          <w:sz w:val="22"/>
          <w:szCs w:val="22"/>
        </w:rPr>
        <w:t>24</w:t>
      </w:r>
      <w:r w:rsidR="0057585B">
        <w:rPr>
          <w:rFonts w:ascii="Times New Roman"/>
          <w:color w:val="auto"/>
          <w:kern w:val="0"/>
          <w:sz w:val="22"/>
          <w:szCs w:val="22"/>
        </w:rPr>
        <w:t>1</w:t>
      </w:r>
      <w:r w:rsidRPr="008843DA">
        <w:rPr>
          <w:rFonts w:ascii="Times New Roman"/>
          <w:color w:val="auto"/>
          <w:kern w:val="0"/>
          <w:sz w:val="22"/>
          <w:szCs w:val="22"/>
        </w:rPr>
        <w:t>.</w:t>
      </w:r>
      <w:r w:rsidRPr="008843DA">
        <w:rPr>
          <w:rFonts w:ascii="Times New Roman" w:hint="eastAsia"/>
          <w:color w:val="auto"/>
          <w:kern w:val="0"/>
          <w:sz w:val="22"/>
          <w:szCs w:val="22"/>
        </w:rPr>
        <w:t>民營自來水事業之公司組織種類為何？</w:t>
      </w:r>
    </w:p>
    <w:p w:rsidR="004F0576" w:rsidRPr="008843DA" w:rsidRDefault="004F0576" w:rsidP="00D573A5">
      <w:pPr>
        <w:pStyle w:val="1"/>
        <w:ind w:left="371" w:hanging="182"/>
      </w:pPr>
      <w:r w:rsidRPr="008843DA">
        <w:sym w:font="Wingdings" w:char="0081"/>
      </w:r>
      <w:r w:rsidRPr="008843DA">
        <w:rPr>
          <w:rFonts w:hint="eastAsia"/>
        </w:rPr>
        <w:t>有限公司</w:t>
      </w:r>
      <w:r w:rsidRPr="008843DA">
        <w:rPr>
          <w:rFonts w:hint="eastAsia"/>
        </w:rPr>
        <w:tab/>
      </w:r>
      <w:r w:rsidRPr="008843DA">
        <w:sym w:font="Wingdings" w:char="0082"/>
      </w:r>
      <w:r w:rsidRPr="008843DA">
        <w:rPr>
          <w:rFonts w:hint="eastAsia"/>
        </w:rPr>
        <w:t>無限公司</w:t>
      </w:r>
      <w:r w:rsidRPr="008843DA">
        <w:rPr>
          <w:rFonts w:hint="eastAsia"/>
        </w:rPr>
        <w:tab/>
      </w:r>
      <w:r w:rsidRPr="008843DA">
        <w:sym w:font="Wingdings" w:char="0083"/>
      </w:r>
      <w:r w:rsidRPr="008843DA">
        <w:rPr>
          <w:rFonts w:hint="eastAsia"/>
        </w:rPr>
        <w:t>兩合公司</w:t>
      </w:r>
      <w:r w:rsidRPr="008843DA">
        <w:rPr>
          <w:rFonts w:hint="eastAsia"/>
        </w:rPr>
        <w:tab/>
      </w:r>
      <w:r w:rsidRPr="008843DA">
        <w:sym w:font="Wingdings" w:char="0084"/>
      </w:r>
      <w:r w:rsidRPr="008843DA">
        <w:rPr>
          <w:rFonts w:hint="eastAsia"/>
        </w:rPr>
        <w:t>股份有限公司</w:t>
      </w:r>
    </w:p>
    <w:p w:rsidR="004F0576" w:rsidRPr="008843DA" w:rsidRDefault="004F0576" w:rsidP="004F0576">
      <w:pPr>
        <w:pStyle w:val="11"/>
        <w:spacing w:before="0" w:line="350" w:lineRule="exact"/>
        <w:ind w:leftChars="0" w:left="204" w:firstLineChars="0" w:hanging="187"/>
        <w:rPr>
          <w:rFonts w:ascii="Times New Roman"/>
          <w:color w:val="auto"/>
          <w:kern w:val="0"/>
          <w:sz w:val="22"/>
          <w:szCs w:val="22"/>
        </w:rPr>
      </w:pPr>
      <w:r w:rsidRPr="008843DA">
        <w:rPr>
          <w:rFonts w:ascii="Times New Roman" w:hint="eastAsia"/>
          <w:color w:val="auto"/>
          <w:kern w:val="0"/>
          <w:sz w:val="22"/>
          <w:szCs w:val="22"/>
        </w:rPr>
        <w:t>【</w:t>
      </w:r>
      <w:r w:rsidRPr="008843DA">
        <w:rPr>
          <w:rFonts w:ascii="Times New Roman" w:hint="eastAsia"/>
          <w:color w:val="auto"/>
          <w:kern w:val="0"/>
          <w:sz w:val="22"/>
          <w:szCs w:val="22"/>
        </w:rPr>
        <w:t>4</w:t>
      </w:r>
      <w:r w:rsidRPr="008843DA">
        <w:rPr>
          <w:rFonts w:ascii="Times New Roman" w:hint="eastAsia"/>
          <w:color w:val="auto"/>
          <w:kern w:val="0"/>
          <w:sz w:val="22"/>
          <w:szCs w:val="22"/>
        </w:rPr>
        <w:t>】</w:t>
      </w:r>
      <w:r w:rsidR="00ED09E0">
        <w:rPr>
          <w:rFonts w:ascii="Times New Roman" w:hint="eastAsia"/>
          <w:color w:val="auto"/>
          <w:kern w:val="0"/>
          <w:sz w:val="22"/>
          <w:szCs w:val="22"/>
        </w:rPr>
        <w:t>24</w:t>
      </w:r>
      <w:r w:rsidR="0057585B">
        <w:rPr>
          <w:rFonts w:ascii="Times New Roman"/>
          <w:color w:val="auto"/>
          <w:kern w:val="0"/>
          <w:sz w:val="22"/>
          <w:szCs w:val="22"/>
        </w:rPr>
        <w:t>2</w:t>
      </w:r>
      <w:r w:rsidRPr="008843DA">
        <w:rPr>
          <w:rFonts w:ascii="Times New Roman"/>
          <w:color w:val="auto"/>
          <w:kern w:val="0"/>
          <w:sz w:val="22"/>
          <w:szCs w:val="22"/>
        </w:rPr>
        <w:t>.</w:t>
      </w:r>
      <w:r w:rsidRPr="008843DA">
        <w:rPr>
          <w:rFonts w:ascii="Times New Roman" w:hint="eastAsia"/>
          <w:color w:val="auto"/>
          <w:kern w:val="0"/>
          <w:sz w:val="22"/>
          <w:szCs w:val="22"/>
        </w:rPr>
        <w:t>有關自來水事業之管線設備通過他人土地的規定，下列敘述何者錯誤？</w:t>
      </w:r>
    </w:p>
    <w:p w:rsidR="004F0576" w:rsidRPr="008843DA" w:rsidRDefault="004F0576" w:rsidP="00D573A5">
      <w:pPr>
        <w:pStyle w:val="1"/>
        <w:ind w:left="371" w:hanging="182"/>
      </w:pPr>
      <w:r w:rsidRPr="008843DA">
        <w:sym w:font="Wingdings" w:char="0081"/>
      </w:r>
      <w:r w:rsidRPr="008843DA">
        <w:rPr>
          <w:rFonts w:hint="eastAsia"/>
        </w:rPr>
        <w:t>工程上必要，得洽商有關主管機關使用河川、橋樑、道路等</w:t>
      </w:r>
    </w:p>
    <w:p w:rsidR="004F0576" w:rsidRPr="008843DA" w:rsidRDefault="004F0576" w:rsidP="00D573A5">
      <w:pPr>
        <w:pStyle w:val="1"/>
        <w:ind w:left="371" w:hanging="182"/>
      </w:pPr>
      <w:r w:rsidRPr="008843DA">
        <w:sym w:font="Wingdings" w:char="0082"/>
      </w:r>
      <w:r w:rsidRPr="008843DA">
        <w:rPr>
          <w:rFonts w:hint="eastAsia"/>
        </w:rPr>
        <w:t>因自來水工程必要，應事先通知土地所有權人或使用人，得在公私有土地下埋設水管或其他設備，工程完畢時應恢復原狀</w:t>
      </w:r>
    </w:p>
    <w:p w:rsidR="004F0576" w:rsidRPr="008843DA" w:rsidRDefault="004F0576" w:rsidP="00D573A5">
      <w:pPr>
        <w:pStyle w:val="1"/>
        <w:ind w:left="371" w:hanging="182"/>
      </w:pPr>
      <w:r w:rsidRPr="008843DA">
        <w:sym w:font="Wingdings" w:char="0083"/>
      </w:r>
      <w:r w:rsidRPr="008843DA">
        <w:rPr>
          <w:rFonts w:hint="eastAsia"/>
        </w:rPr>
        <w:t>使用之公私有土地，應選擇損害最少之處所為之</w:t>
      </w:r>
    </w:p>
    <w:p w:rsidR="004F0576" w:rsidRPr="008843DA" w:rsidRDefault="004F0576" w:rsidP="00D573A5">
      <w:pPr>
        <w:pStyle w:val="1"/>
        <w:ind w:left="371" w:hanging="182"/>
      </w:pPr>
      <w:r w:rsidRPr="008843DA">
        <w:sym w:font="Wingdings" w:char="0084"/>
      </w:r>
      <w:r w:rsidRPr="008843DA">
        <w:rPr>
          <w:rFonts w:hint="eastAsia"/>
        </w:rPr>
        <w:t>使用之公私有土地，因為自來水之供應與公共利益相關，所以不用補償</w:t>
      </w:r>
    </w:p>
    <w:p w:rsidR="004F0576" w:rsidRPr="008843DA" w:rsidRDefault="004F0576" w:rsidP="004F0576">
      <w:pPr>
        <w:pStyle w:val="11"/>
        <w:spacing w:before="0" w:line="350" w:lineRule="exact"/>
        <w:ind w:leftChars="0" w:left="204" w:firstLineChars="0" w:hanging="187"/>
        <w:rPr>
          <w:rFonts w:ascii="Times New Roman"/>
          <w:color w:val="auto"/>
          <w:kern w:val="0"/>
          <w:sz w:val="22"/>
          <w:szCs w:val="22"/>
        </w:rPr>
      </w:pPr>
      <w:r w:rsidRPr="008843DA">
        <w:rPr>
          <w:rFonts w:ascii="Times New Roman" w:hint="eastAsia"/>
          <w:color w:val="auto"/>
          <w:kern w:val="0"/>
          <w:sz w:val="22"/>
          <w:szCs w:val="22"/>
        </w:rPr>
        <w:t>【</w:t>
      </w:r>
      <w:r w:rsidRPr="008843DA">
        <w:rPr>
          <w:rFonts w:ascii="Times New Roman" w:hint="eastAsia"/>
          <w:color w:val="auto"/>
          <w:kern w:val="0"/>
          <w:sz w:val="22"/>
          <w:szCs w:val="22"/>
        </w:rPr>
        <w:t>2</w:t>
      </w:r>
      <w:r w:rsidRPr="008843DA">
        <w:rPr>
          <w:rFonts w:ascii="Times New Roman" w:hint="eastAsia"/>
          <w:color w:val="auto"/>
          <w:kern w:val="0"/>
          <w:sz w:val="22"/>
          <w:szCs w:val="22"/>
        </w:rPr>
        <w:t>】</w:t>
      </w:r>
      <w:r w:rsidR="00ED09E0">
        <w:rPr>
          <w:rFonts w:ascii="Times New Roman" w:hint="eastAsia"/>
          <w:color w:val="auto"/>
          <w:kern w:val="0"/>
          <w:sz w:val="22"/>
          <w:szCs w:val="22"/>
        </w:rPr>
        <w:t>24</w:t>
      </w:r>
      <w:r w:rsidR="0057585B">
        <w:rPr>
          <w:rFonts w:ascii="Times New Roman"/>
          <w:color w:val="auto"/>
          <w:kern w:val="0"/>
          <w:sz w:val="22"/>
          <w:szCs w:val="22"/>
        </w:rPr>
        <w:t>3</w:t>
      </w:r>
      <w:r w:rsidRPr="008843DA">
        <w:rPr>
          <w:rFonts w:ascii="Times New Roman"/>
          <w:color w:val="auto"/>
          <w:kern w:val="0"/>
          <w:sz w:val="22"/>
          <w:szCs w:val="22"/>
        </w:rPr>
        <w:t>.</w:t>
      </w:r>
      <w:r w:rsidRPr="008843DA">
        <w:rPr>
          <w:rFonts w:ascii="Times New Roman" w:hint="eastAsia"/>
          <w:color w:val="auto"/>
          <w:kern w:val="0"/>
          <w:sz w:val="22"/>
          <w:szCs w:val="22"/>
        </w:rPr>
        <w:t>有關自來水相關設備之敘述，下列何者錯誤？</w:t>
      </w:r>
    </w:p>
    <w:p w:rsidR="004F0576" w:rsidRPr="008843DA" w:rsidRDefault="004F0576" w:rsidP="00D573A5">
      <w:pPr>
        <w:pStyle w:val="1"/>
        <w:ind w:left="371" w:hanging="182"/>
      </w:pPr>
      <w:r w:rsidRPr="008843DA">
        <w:sym w:font="Wingdings" w:char="0081"/>
      </w:r>
      <w:r w:rsidRPr="008843DA">
        <w:rPr>
          <w:rFonts w:hint="eastAsia"/>
          <w:spacing w:val="-6"/>
        </w:rPr>
        <w:t>自來水事業應經常對水源之水質及水量予以調查紀錄</w:t>
      </w:r>
      <w:r w:rsidRPr="008843DA">
        <w:rPr>
          <w:rFonts w:hint="eastAsia"/>
          <w:spacing w:val="-6"/>
        </w:rPr>
        <w:tab/>
      </w:r>
      <w:r w:rsidRPr="008843DA">
        <w:sym w:font="Wingdings" w:char="0082"/>
      </w:r>
      <w:r w:rsidRPr="008843DA">
        <w:rPr>
          <w:rFonts w:hint="eastAsia"/>
        </w:rPr>
        <w:t>救火栓為消防單位所設置，自來水事業只是負責供應用水</w:t>
      </w:r>
    </w:p>
    <w:p w:rsidR="004F0576" w:rsidRPr="008843DA" w:rsidRDefault="004F0576" w:rsidP="00D573A5">
      <w:pPr>
        <w:pStyle w:val="1"/>
        <w:ind w:left="371" w:hanging="182"/>
      </w:pPr>
      <w:r w:rsidRPr="008843DA">
        <w:sym w:font="Wingdings" w:char="0083"/>
      </w:r>
      <w:r w:rsidRPr="008843DA">
        <w:rPr>
          <w:rFonts w:hint="eastAsia"/>
        </w:rPr>
        <w:t>自來水之送水和配水管線不得和其他管線相連接</w:t>
      </w:r>
      <w:r w:rsidRPr="008843DA">
        <w:rPr>
          <w:rFonts w:hint="eastAsia"/>
        </w:rPr>
        <w:tab/>
      </w:r>
    </w:p>
    <w:p w:rsidR="004F0576" w:rsidRPr="008843DA" w:rsidRDefault="004F0576" w:rsidP="00D573A5">
      <w:pPr>
        <w:pStyle w:val="1"/>
        <w:ind w:left="371" w:hanging="182"/>
      </w:pPr>
      <w:r w:rsidRPr="008843DA">
        <w:sym w:font="Wingdings" w:char="0084"/>
      </w:r>
      <w:r w:rsidRPr="008843DA">
        <w:rPr>
          <w:rFonts w:hint="eastAsia"/>
        </w:rPr>
        <w:t>自來水事業應該具有取水、貯水、導水、淨水、送水及配水設備</w:t>
      </w:r>
    </w:p>
    <w:p w:rsidR="004F0576" w:rsidRPr="008843DA" w:rsidRDefault="004F0576" w:rsidP="004F0576">
      <w:pPr>
        <w:pStyle w:val="11"/>
        <w:spacing w:before="0" w:line="350" w:lineRule="exact"/>
        <w:ind w:leftChars="0" w:left="204" w:firstLineChars="0" w:hanging="187"/>
        <w:rPr>
          <w:rFonts w:ascii="Times New Roman"/>
          <w:color w:val="auto"/>
          <w:kern w:val="0"/>
          <w:sz w:val="22"/>
          <w:szCs w:val="22"/>
        </w:rPr>
      </w:pPr>
      <w:r w:rsidRPr="008843DA">
        <w:rPr>
          <w:rFonts w:ascii="Times New Roman" w:hint="eastAsia"/>
          <w:color w:val="auto"/>
          <w:kern w:val="0"/>
          <w:sz w:val="22"/>
          <w:szCs w:val="22"/>
        </w:rPr>
        <w:t>【</w:t>
      </w:r>
      <w:r w:rsidRPr="008843DA">
        <w:rPr>
          <w:rFonts w:ascii="Times New Roman" w:hint="eastAsia"/>
          <w:color w:val="auto"/>
          <w:kern w:val="0"/>
          <w:sz w:val="22"/>
          <w:szCs w:val="22"/>
        </w:rPr>
        <w:t>1</w:t>
      </w:r>
      <w:r w:rsidRPr="008843DA">
        <w:rPr>
          <w:rFonts w:ascii="Times New Roman" w:hint="eastAsia"/>
          <w:color w:val="auto"/>
          <w:kern w:val="0"/>
          <w:sz w:val="22"/>
          <w:szCs w:val="22"/>
        </w:rPr>
        <w:t>】</w:t>
      </w:r>
      <w:r w:rsidR="00ED09E0">
        <w:rPr>
          <w:rFonts w:ascii="Times New Roman" w:hint="eastAsia"/>
          <w:color w:val="auto"/>
          <w:kern w:val="0"/>
          <w:sz w:val="22"/>
          <w:szCs w:val="22"/>
        </w:rPr>
        <w:t>24</w:t>
      </w:r>
      <w:r w:rsidR="0057585B">
        <w:rPr>
          <w:rFonts w:ascii="Times New Roman"/>
          <w:color w:val="auto"/>
          <w:kern w:val="0"/>
          <w:sz w:val="22"/>
          <w:szCs w:val="22"/>
        </w:rPr>
        <w:t>4</w:t>
      </w:r>
      <w:r w:rsidRPr="008843DA">
        <w:rPr>
          <w:rFonts w:ascii="Times New Roman"/>
          <w:color w:val="auto"/>
          <w:kern w:val="0"/>
          <w:sz w:val="22"/>
          <w:szCs w:val="22"/>
        </w:rPr>
        <w:t>.</w:t>
      </w:r>
      <w:r w:rsidRPr="008843DA">
        <w:rPr>
          <w:rFonts w:ascii="Times New Roman" w:hint="eastAsia"/>
          <w:color w:val="auto"/>
          <w:kern w:val="0"/>
          <w:sz w:val="22"/>
          <w:szCs w:val="22"/>
        </w:rPr>
        <w:t>下列何者非自來水事業得供水於其供水區域以外地區的事由？</w:t>
      </w:r>
    </w:p>
    <w:p w:rsidR="004F0576" w:rsidRPr="008843DA" w:rsidRDefault="004F0576" w:rsidP="00D573A5">
      <w:pPr>
        <w:pStyle w:val="1"/>
        <w:ind w:left="371" w:hanging="182"/>
      </w:pPr>
      <w:r w:rsidRPr="008843DA">
        <w:sym w:font="Wingdings" w:char="0081"/>
      </w:r>
      <w:r w:rsidRPr="008843DA">
        <w:rPr>
          <w:rFonts w:hint="eastAsia"/>
        </w:rPr>
        <w:t>無自來水地方居民申請供水，僅由鄰近自來水事業同意供水者</w:t>
      </w:r>
    </w:p>
    <w:p w:rsidR="004F0576" w:rsidRPr="008843DA" w:rsidRDefault="004F0576" w:rsidP="00D573A5">
      <w:pPr>
        <w:pStyle w:val="1"/>
        <w:ind w:left="371" w:hanging="182"/>
      </w:pPr>
      <w:r w:rsidRPr="008843DA">
        <w:sym w:font="Wingdings" w:char="0082"/>
      </w:r>
      <w:r w:rsidRPr="008843DA">
        <w:rPr>
          <w:rFonts w:hint="eastAsia"/>
        </w:rPr>
        <w:t>主管機關特別指定供水與國防事業</w:t>
      </w:r>
    </w:p>
    <w:p w:rsidR="004F0576" w:rsidRPr="008843DA" w:rsidRDefault="004F0576" w:rsidP="00D573A5">
      <w:pPr>
        <w:pStyle w:val="1"/>
        <w:ind w:left="371" w:hanging="182"/>
      </w:pPr>
      <w:r w:rsidRPr="008843DA">
        <w:sym w:font="Wingdings" w:char="0083"/>
      </w:r>
      <w:r w:rsidRPr="008843DA">
        <w:rPr>
          <w:rFonts w:hint="eastAsia"/>
        </w:rPr>
        <w:t>主管機關核准供水與另一自來水事業</w:t>
      </w:r>
    </w:p>
    <w:p w:rsidR="004F0576" w:rsidRPr="008843DA" w:rsidRDefault="004F0576" w:rsidP="00D573A5">
      <w:pPr>
        <w:pStyle w:val="1"/>
        <w:ind w:left="371" w:hanging="182"/>
      </w:pPr>
      <w:r w:rsidRPr="008843DA">
        <w:sym w:font="Wingdings" w:char="0084"/>
      </w:r>
      <w:r w:rsidRPr="008843DA">
        <w:rPr>
          <w:rFonts w:hint="eastAsia"/>
        </w:rPr>
        <w:t>因緊急事故，鄰近自來水事業停止供水，一時不及修復，必須緊急暫時供水</w:t>
      </w:r>
    </w:p>
    <w:p w:rsidR="004F0576" w:rsidRPr="008843DA" w:rsidRDefault="004F0576" w:rsidP="004F0576">
      <w:pPr>
        <w:pStyle w:val="11"/>
        <w:spacing w:before="0" w:line="350" w:lineRule="exact"/>
        <w:ind w:leftChars="0" w:left="204" w:firstLineChars="0" w:hanging="187"/>
        <w:rPr>
          <w:rFonts w:ascii="Times New Roman"/>
          <w:color w:val="auto"/>
          <w:kern w:val="0"/>
          <w:sz w:val="22"/>
          <w:szCs w:val="22"/>
        </w:rPr>
      </w:pPr>
      <w:r w:rsidRPr="008843DA">
        <w:rPr>
          <w:rFonts w:ascii="Times New Roman" w:hint="eastAsia"/>
          <w:color w:val="auto"/>
          <w:kern w:val="0"/>
          <w:sz w:val="22"/>
          <w:szCs w:val="22"/>
        </w:rPr>
        <w:lastRenderedPageBreak/>
        <w:t>【</w:t>
      </w:r>
      <w:r w:rsidRPr="008843DA">
        <w:rPr>
          <w:rFonts w:ascii="Times New Roman" w:hint="eastAsia"/>
          <w:color w:val="auto"/>
          <w:kern w:val="0"/>
          <w:sz w:val="22"/>
          <w:szCs w:val="22"/>
        </w:rPr>
        <w:t>4</w:t>
      </w:r>
      <w:r w:rsidRPr="008843DA">
        <w:rPr>
          <w:rFonts w:ascii="Times New Roman" w:hint="eastAsia"/>
          <w:color w:val="auto"/>
          <w:kern w:val="0"/>
          <w:sz w:val="22"/>
          <w:szCs w:val="22"/>
        </w:rPr>
        <w:t>】</w:t>
      </w:r>
      <w:r w:rsidR="00ED09E0">
        <w:rPr>
          <w:rFonts w:ascii="Times New Roman" w:hint="eastAsia"/>
          <w:color w:val="auto"/>
          <w:kern w:val="0"/>
          <w:sz w:val="22"/>
          <w:szCs w:val="22"/>
        </w:rPr>
        <w:t>24</w:t>
      </w:r>
      <w:r w:rsidR="0057585B">
        <w:rPr>
          <w:rFonts w:ascii="Times New Roman"/>
          <w:color w:val="auto"/>
          <w:kern w:val="0"/>
          <w:sz w:val="22"/>
          <w:szCs w:val="22"/>
        </w:rPr>
        <w:t>5</w:t>
      </w:r>
      <w:r w:rsidRPr="008843DA">
        <w:rPr>
          <w:rFonts w:ascii="Times New Roman"/>
          <w:color w:val="auto"/>
          <w:kern w:val="0"/>
          <w:sz w:val="22"/>
          <w:szCs w:val="22"/>
        </w:rPr>
        <w:t>.</w:t>
      </w:r>
      <w:r w:rsidRPr="008843DA">
        <w:rPr>
          <w:rFonts w:ascii="Times New Roman" w:hint="eastAsia"/>
          <w:color w:val="auto"/>
          <w:kern w:val="0"/>
          <w:sz w:val="22"/>
          <w:szCs w:val="22"/>
        </w:rPr>
        <w:t>標榜養生樂活的喜樂社區，位於新竹山區，於民國</w:t>
      </w:r>
      <w:r w:rsidRPr="008843DA">
        <w:rPr>
          <w:rFonts w:ascii="Times New Roman" w:hint="eastAsia"/>
          <w:color w:val="auto"/>
          <w:kern w:val="0"/>
          <w:sz w:val="22"/>
          <w:szCs w:val="22"/>
        </w:rPr>
        <w:t>80</w:t>
      </w:r>
      <w:r w:rsidRPr="008843DA">
        <w:rPr>
          <w:rFonts w:ascii="Times New Roman" w:hint="eastAsia"/>
          <w:color w:val="auto"/>
          <w:kern w:val="0"/>
          <w:sz w:val="22"/>
          <w:szCs w:val="22"/>
        </w:rPr>
        <w:t>年開始供水，但用戶加壓受水設備並非用戶所有，依自來水法規定，其用戶加壓受水設備使用至第幾年後，其用戶對於加壓受水設備土地可以主張有地上權？</w:t>
      </w:r>
    </w:p>
    <w:p w:rsidR="004F0576" w:rsidRPr="008843DA" w:rsidRDefault="004F0576" w:rsidP="00D573A5">
      <w:pPr>
        <w:pStyle w:val="1"/>
        <w:ind w:left="371" w:hanging="182"/>
      </w:pPr>
      <w:r w:rsidRPr="008843DA">
        <w:sym w:font="Wingdings" w:char="0081"/>
      </w:r>
      <w:r w:rsidRPr="008843DA">
        <w:rPr>
          <w:rFonts w:hint="eastAsia"/>
        </w:rPr>
        <w:t xml:space="preserve"> 4</w:t>
      </w:r>
      <w:r w:rsidRPr="008843DA">
        <w:rPr>
          <w:rFonts w:hint="eastAsia"/>
        </w:rPr>
        <w:t>年</w:t>
      </w:r>
      <w:r w:rsidRPr="008843DA">
        <w:rPr>
          <w:rFonts w:hint="eastAsia"/>
        </w:rPr>
        <w:tab/>
      </w:r>
      <w:r w:rsidRPr="008843DA">
        <w:sym w:font="Wingdings" w:char="0082"/>
      </w:r>
      <w:r w:rsidRPr="008843DA">
        <w:rPr>
          <w:rFonts w:hint="eastAsia"/>
        </w:rPr>
        <w:t xml:space="preserve"> 6</w:t>
      </w:r>
      <w:r w:rsidRPr="008843DA">
        <w:rPr>
          <w:rFonts w:hint="eastAsia"/>
        </w:rPr>
        <w:t>年</w:t>
      </w:r>
      <w:r w:rsidRPr="008843DA">
        <w:rPr>
          <w:rFonts w:hint="eastAsia"/>
        </w:rPr>
        <w:tab/>
      </w:r>
      <w:r w:rsidRPr="008843DA">
        <w:sym w:font="Wingdings" w:char="0083"/>
      </w:r>
      <w:r w:rsidRPr="008843DA">
        <w:rPr>
          <w:rFonts w:hint="eastAsia"/>
        </w:rPr>
        <w:t xml:space="preserve"> 8</w:t>
      </w:r>
      <w:r w:rsidRPr="008843DA">
        <w:rPr>
          <w:rFonts w:hint="eastAsia"/>
        </w:rPr>
        <w:t>年</w:t>
      </w:r>
      <w:r w:rsidRPr="008843DA">
        <w:rPr>
          <w:rFonts w:hint="eastAsia"/>
        </w:rPr>
        <w:tab/>
      </w:r>
      <w:r w:rsidRPr="008843DA">
        <w:sym w:font="Wingdings" w:char="0084"/>
      </w:r>
      <w:r w:rsidRPr="008843DA">
        <w:rPr>
          <w:rFonts w:hint="eastAsia"/>
        </w:rPr>
        <w:t xml:space="preserve"> 10</w:t>
      </w:r>
      <w:r w:rsidRPr="008843DA">
        <w:rPr>
          <w:rFonts w:hint="eastAsia"/>
        </w:rPr>
        <w:t>年</w:t>
      </w:r>
    </w:p>
    <w:p w:rsidR="004F0576" w:rsidRPr="008843DA" w:rsidRDefault="004F0576" w:rsidP="004F0576">
      <w:pPr>
        <w:pStyle w:val="11"/>
        <w:spacing w:before="0" w:line="350" w:lineRule="exact"/>
        <w:ind w:leftChars="0" w:left="204" w:firstLineChars="0" w:hanging="187"/>
        <w:rPr>
          <w:color w:val="auto"/>
          <w:sz w:val="22"/>
          <w:szCs w:val="22"/>
        </w:rPr>
      </w:pPr>
      <w:r w:rsidRPr="008843DA">
        <w:rPr>
          <w:rFonts w:hint="eastAsia"/>
          <w:color w:val="auto"/>
          <w:sz w:val="22"/>
          <w:szCs w:val="22"/>
        </w:rPr>
        <w:t>【</w:t>
      </w:r>
      <w:r w:rsidRPr="008843DA">
        <w:rPr>
          <w:rFonts w:ascii="Times New Roman"/>
          <w:color w:val="auto"/>
          <w:sz w:val="22"/>
          <w:szCs w:val="22"/>
        </w:rPr>
        <w:t>3</w:t>
      </w:r>
      <w:r w:rsidRPr="008843DA">
        <w:rPr>
          <w:rFonts w:hint="eastAsia"/>
          <w:color w:val="auto"/>
          <w:sz w:val="22"/>
          <w:szCs w:val="22"/>
        </w:rPr>
        <w:t>】</w:t>
      </w:r>
      <w:r w:rsidR="00ED09E0">
        <w:rPr>
          <w:rFonts w:hint="eastAsia"/>
          <w:color w:val="auto"/>
          <w:sz w:val="22"/>
          <w:szCs w:val="22"/>
        </w:rPr>
        <w:t>24</w:t>
      </w:r>
      <w:r w:rsidR="0057585B">
        <w:rPr>
          <w:rFonts w:ascii="Times New Roman"/>
          <w:color w:val="auto"/>
          <w:sz w:val="22"/>
          <w:szCs w:val="22"/>
        </w:rPr>
        <w:t>6</w:t>
      </w:r>
      <w:r w:rsidRPr="008843DA">
        <w:rPr>
          <w:color w:val="auto"/>
          <w:sz w:val="22"/>
          <w:szCs w:val="22"/>
        </w:rPr>
        <w:t>.</w:t>
      </w:r>
      <w:r w:rsidRPr="008843DA">
        <w:rPr>
          <w:rFonts w:ascii="Times New Roman" w:hint="eastAsia"/>
          <w:color w:val="auto"/>
          <w:kern w:val="0"/>
          <w:sz w:val="22"/>
          <w:szCs w:val="22"/>
        </w:rPr>
        <w:t>下列</w:t>
      </w:r>
      <w:r w:rsidRPr="008843DA">
        <w:rPr>
          <w:rFonts w:hint="eastAsia"/>
          <w:color w:val="auto"/>
          <w:sz w:val="22"/>
          <w:szCs w:val="22"/>
        </w:rPr>
        <w:t>什麼情況非停止供水的事由？</w:t>
      </w:r>
    </w:p>
    <w:p w:rsidR="004F0576" w:rsidRPr="008843DA" w:rsidRDefault="004F0576" w:rsidP="00D573A5">
      <w:pPr>
        <w:pStyle w:val="1"/>
        <w:ind w:left="371" w:hanging="182"/>
      </w:pPr>
      <w:r w:rsidRPr="008843DA">
        <w:sym w:font="Wingdings" w:char="0081"/>
      </w:r>
      <w:r w:rsidRPr="008843DA">
        <w:rPr>
          <w:rFonts w:hint="eastAsia"/>
        </w:rPr>
        <w:t>證據確實可以證明用戶竊水</w:t>
      </w:r>
      <w:r w:rsidRPr="008843DA">
        <w:rPr>
          <w:rFonts w:hint="eastAsia"/>
        </w:rPr>
        <w:tab/>
      </w:r>
      <w:r w:rsidRPr="008843DA">
        <w:sym w:font="Wingdings" w:char="0082"/>
      </w:r>
      <w:r w:rsidRPr="008843DA">
        <w:rPr>
          <w:rFonts w:hint="eastAsia"/>
        </w:rPr>
        <w:t>用水設備不符規定</w:t>
      </w:r>
    </w:p>
    <w:p w:rsidR="004F0576" w:rsidRPr="008843DA" w:rsidRDefault="004F0576" w:rsidP="00D573A5">
      <w:pPr>
        <w:pStyle w:val="1"/>
        <w:ind w:left="371" w:hanging="182"/>
      </w:pPr>
      <w:r w:rsidRPr="008843DA">
        <w:sym w:font="Wingdings" w:char="0083"/>
      </w:r>
      <w:r w:rsidRPr="008843DA">
        <w:rPr>
          <w:rFonts w:hint="eastAsia"/>
        </w:rPr>
        <w:t>欠費逾期一個月</w:t>
      </w:r>
      <w:r w:rsidRPr="008843DA">
        <w:rPr>
          <w:rFonts w:hint="eastAsia"/>
        </w:rPr>
        <w:tab/>
      </w:r>
      <w:r w:rsidRPr="008843DA">
        <w:rPr>
          <w:rFonts w:hint="eastAsia"/>
        </w:rPr>
        <w:tab/>
      </w:r>
      <w:r w:rsidRPr="008843DA">
        <w:sym w:font="Wingdings" w:char="0084"/>
      </w:r>
      <w:r w:rsidRPr="008843DA">
        <w:rPr>
          <w:rFonts w:hint="eastAsia"/>
        </w:rPr>
        <w:t>拒絕裝設量水器</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3</w:t>
      </w:r>
      <w:r w:rsidRPr="008843DA">
        <w:rPr>
          <w:rFonts w:hint="eastAsia"/>
          <w:sz w:val="22"/>
          <w:szCs w:val="22"/>
        </w:rPr>
        <w:t>】</w:t>
      </w:r>
      <w:r w:rsidR="00ED09E0">
        <w:rPr>
          <w:rFonts w:hint="eastAsia"/>
          <w:sz w:val="22"/>
          <w:szCs w:val="22"/>
        </w:rPr>
        <w:t>2</w:t>
      </w:r>
      <w:r w:rsidR="0057585B">
        <w:rPr>
          <w:sz w:val="22"/>
          <w:szCs w:val="22"/>
        </w:rPr>
        <w:t>47</w:t>
      </w:r>
      <w:r w:rsidRPr="008843DA">
        <w:rPr>
          <w:sz w:val="22"/>
          <w:szCs w:val="22"/>
        </w:rPr>
        <w:t>.</w:t>
      </w:r>
      <w:r w:rsidRPr="008843DA">
        <w:rPr>
          <w:rFonts w:hint="eastAsia"/>
          <w:spacing w:val="-8"/>
          <w:sz w:val="22"/>
          <w:szCs w:val="22"/>
        </w:rPr>
        <w:t>依自來水法規定，自來水管承裝商有下列何項情事，原登記直轄市或縣（市）政府應予六個月以上二年以下停業處分？</w:t>
      </w:r>
    </w:p>
    <w:p w:rsidR="004F0576" w:rsidRPr="008843DA" w:rsidRDefault="004F0576" w:rsidP="00D573A5">
      <w:pPr>
        <w:pStyle w:val="1"/>
        <w:ind w:left="371" w:hanging="182"/>
      </w:pPr>
      <w:r w:rsidRPr="008843DA">
        <w:sym w:font="Wingdings" w:char="0081"/>
      </w:r>
      <w:r w:rsidRPr="008843DA">
        <w:rPr>
          <w:rFonts w:hint="eastAsia"/>
        </w:rPr>
        <w:t>喪失營業能力，未依限申請復業者</w:t>
      </w:r>
    </w:p>
    <w:p w:rsidR="004F0576" w:rsidRPr="008843DA" w:rsidRDefault="004F0576" w:rsidP="00D573A5">
      <w:pPr>
        <w:pStyle w:val="1"/>
        <w:ind w:left="371" w:hanging="182"/>
      </w:pPr>
      <w:r w:rsidRPr="008843DA">
        <w:sym w:font="Wingdings" w:char="0082"/>
      </w:r>
      <w:r w:rsidRPr="008843DA">
        <w:rPr>
          <w:rFonts w:hint="eastAsia"/>
        </w:rPr>
        <w:t>出售或轉借營業許可證書或頂替使用者</w:t>
      </w:r>
    </w:p>
    <w:p w:rsidR="004F0576" w:rsidRPr="008843DA" w:rsidRDefault="004F0576" w:rsidP="00D573A5">
      <w:pPr>
        <w:pStyle w:val="1"/>
        <w:ind w:left="371" w:hanging="182"/>
      </w:pPr>
      <w:r w:rsidRPr="008843DA">
        <w:sym w:font="Wingdings" w:char="0083"/>
      </w:r>
      <w:r w:rsidRPr="008843DA">
        <w:rPr>
          <w:rFonts w:hint="eastAsia"/>
        </w:rPr>
        <w:t>違反承裝商分類資格規定承辦工程或未依分類資格規定聘雇專任技術員或技工者</w:t>
      </w:r>
    </w:p>
    <w:p w:rsidR="004F0576" w:rsidRPr="008843DA" w:rsidRDefault="004F0576" w:rsidP="00D573A5">
      <w:pPr>
        <w:pStyle w:val="1"/>
        <w:ind w:left="371" w:hanging="182"/>
      </w:pPr>
      <w:r w:rsidRPr="008843DA">
        <w:sym w:font="Wingdings" w:char="0084"/>
      </w:r>
      <w:r w:rsidRPr="008843DA">
        <w:rPr>
          <w:rFonts w:hint="eastAsia"/>
        </w:rPr>
        <w:t>有圍標情事者</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4</w:t>
      </w:r>
      <w:r w:rsidRPr="008843DA">
        <w:rPr>
          <w:rFonts w:hint="eastAsia"/>
          <w:sz w:val="22"/>
          <w:szCs w:val="22"/>
        </w:rPr>
        <w:t>】</w:t>
      </w:r>
      <w:r w:rsidR="00ED09E0">
        <w:rPr>
          <w:rFonts w:hint="eastAsia"/>
          <w:sz w:val="22"/>
          <w:szCs w:val="22"/>
        </w:rPr>
        <w:t>2</w:t>
      </w:r>
      <w:r w:rsidR="0057585B">
        <w:rPr>
          <w:sz w:val="22"/>
          <w:szCs w:val="22"/>
        </w:rPr>
        <w:t>48</w:t>
      </w:r>
      <w:r w:rsidRPr="008843DA">
        <w:rPr>
          <w:sz w:val="22"/>
          <w:szCs w:val="22"/>
        </w:rPr>
        <w:t>.</w:t>
      </w:r>
      <w:r w:rsidRPr="008843DA">
        <w:rPr>
          <w:rFonts w:hint="eastAsia"/>
          <w:sz w:val="22"/>
          <w:szCs w:val="22"/>
        </w:rPr>
        <w:t>下列情形，何者非自來水法認定之竊水行為？</w:t>
      </w:r>
    </w:p>
    <w:p w:rsidR="004F0576" w:rsidRPr="008843DA" w:rsidRDefault="004F0576" w:rsidP="00D573A5">
      <w:pPr>
        <w:pStyle w:val="1"/>
        <w:ind w:left="371" w:hanging="182"/>
      </w:pPr>
      <w:r w:rsidRPr="008843DA">
        <w:sym w:font="Wingdings" w:char="0081"/>
      </w:r>
      <w:r w:rsidRPr="008843DA">
        <w:rPr>
          <w:rFonts w:hint="eastAsia"/>
        </w:rPr>
        <w:t>未經自來水事業許可，在輸配水管線上取水</w:t>
      </w:r>
      <w:r w:rsidRPr="008843DA">
        <w:rPr>
          <w:rFonts w:hint="eastAsia"/>
        </w:rPr>
        <w:tab/>
      </w:r>
      <w:r w:rsidRPr="008843DA">
        <w:sym w:font="Wingdings" w:char="0082"/>
      </w:r>
      <w:r w:rsidRPr="008843DA">
        <w:rPr>
          <w:rFonts w:hint="eastAsia"/>
        </w:rPr>
        <w:t>繞越所裝量水器私接水管</w:t>
      </w:r>
    </w:p>
    <w:p w:rsidR="004F0576" w:rsidRPr="008843DA" w:rsidRDefault="004F0576" w:rsidP="00D573A5">
      <w:pPr>
        <w:pStyle w:val="1"/>
        <w:ind w:left="371" w:hanging="182"/>
      </w:pPr>
      <w:r w:rsidRPr="008843DA">
        <w:sym w:font="Wingdings" w:char="0083"/>
      </w:r>
      <w:r w:rsidRPr="008843DA">
        <w:rPr>
          <w:rFonts w:hint="eastAsia"/>
        </w:rPr>
        <w:t>毀損量水器之構造，使量水器失效或不準確</w:t>
      </w:r>
      <w:r w:rsidRPr="008843DA">
        <w:rPr>
          <w:rFonts w:hint="eastAsia"/>
        </w:rPr>
        <w:tab/>
      </w:r>
      <w:r w:rsidRPr="008843DA">
        <w:sym w:font="Wingdings" w:char="0084"/>
      </w:r>
      <w:r w:rsidRPr="008843DA">
        <w:rPr>
          <w:rFonts w:hint="eastAsia"/>
        </w:rPr>
        <w:t>未經自來水事業許可，開啟消防栓灌水救火</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3</w:t>
      </w:r>
      <w:r w:rsidRPr="008843DA">
        <w:rPr>
          <w:rFonts w:hint="eastAsia"/>
          <w:sz w:val="22"/>
          <w:szCs w:val="22"/>
        </w:rPr>
        <w:t>】</w:t>
      </w:r>
      <w:r w:rsidR="00ED09E0">
        <w:rPr>
          <w:sz w:val="22"/>
          <w:szCs w:val="22"/>
        </w:rPr>
        <w:t>2</w:t>
      </w:r>
      <w:r w:rsidR="0057585B">
        <w:rPr>
          <w:sz w:val="22"/>
          <w:szCs w:val="22"/>
        </w:rPr>
        <w:t>49</w:t>
      </w:r>
      <w:r w:rsidRPr="008843DA">
        <w:rPr>
          <w:sz w:val="22"/>
          <w:szCs w:val="22"/>
        </w:rPr>
        <w:t>.</w:t>
      </w:r>
      <w:r w:rsidRPr="008843DA">
        <w:rPr>
          <w:rFonts w:hint="eastAsia"/>
          <w:sz w:val="22"/>
          <w:szCs w:val="22"/>
        </w:rPr>
        <w:t>下列有關自用自來水設備之敘述，何者正確？</w:t>
      </w:r>
    </w:p>
    <w:p w:rsidR="004F0576" w:rsidRPr="008843DA" w:rsidRDefault="004F0576" w:rsidP="00D573A5">
      <w:pPr>
        <w:pStyle w:val="1"/>
        <w:ind w:left="371" w:hanging="182"/>
      </w:pPr>
      <w:r w:rsidRPr="008843DA">
        <w:sym w:font="Wingdings" w:char="0081"/>
      </w:r>
      <w:r w:rsidRPr="008843DA">
        <w:rPr>
          <w:rFonts w:hint="eastAsia"/>
        </w:rPr>
        <w:t>既然自用自來水設備供自用，就不用取得水權</w:t>
      </w:r>
      <w:r w:rsidRPr="008843DA">
        <w:rPr>
          <w:rFonts w:hint="eastAsia"/>
        </w:rPr>
        <w:tab/>
      </w:r>
      <w:r w:rsidRPr="008843DA">
        <w:sym w:font="Wingdings" w:char="0082"/>
      </w:r>
      <w:r w:rsidRPr="008843DA">
        <w:rPr>
          <w:rFonts w:hint="eastAsia"/>
        </w:rPr>
        <w:t>自用自來水設備僅能供自己用水，不論自來水是否剩餘</w:t>
      </w:r>
    </w:p>
    <w:p w:rsidR="004F0576" w:rsidRPr="008843DA" w:rsidRDefault="004F0576" w:rsidP="00D573A5">
      <w:pPr>
        <w:pStyle w:val="1"/>
        <w:ind w:left="371" w:hanging="182"/>
      </w:pPr>
      <w:r w:rsidRPr="008843DA">
        <w:sym w:font="Wingdings" w:char="0083"/>
      </w:r>
      <w:r w:rsidRPr="008843DA">
        <w:rPr>
          <w:rFonts w:hint="eastAsia"/>
        </w:rPr>
        <w:t>自用自來水設備之工程規劃、監造，若達一定規模以上，仍需要專業技師簽證</w:t>
      </w:r>
    </w:p>
    <w:p w:rsidR="004F0576" w:rsidRPr="008843DA" w:rsidRDefault="004F0576" w:rsidP="00D573A5">
      <w:pPr>
        <w:pStyle w:val="1"/>
        <w:ind w:left="371" w:hanging="182"/>
      </w:pPr>
      <w:r w:rsidRPr="008843DA">
        <w:sym w:font="Wingdings" w:char="0084"/>
      </w:r>
      <w:r w:rsidRPr="008843DA">
        <w:rPr>
          <w:rFonts w:hint="eastAsia"/>
        </w:rPr>
        <w:t>不用具備相關設備登記證</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4</w:t>
      </w:r>
      <w:r w:rsidRPr="008843DA">
        <w:rPr>
          <w:rFonts w:hint="eastAsia"/>
          <w:sz w:val="22"/>
          <w:szCs w:val="22"/>
        </w:rPr>
        <w:t>】</w:t>
      </w:r>
      <w:r w:rsidR="00ED09E0">
        <w:rPr>
          <w:sz w:val="22"/>
          <w:szCs w:val="22"/>
        </w:rPr>
        <w:t>25</w:t>
      </w:r>
      <w:r w:rsidR="0057585B">
        <w:rPr>
          <w:sz w:val="22"/>
          <w:szCs w:val="22"/>
        </w:rPr>
        <w:t>0</w:t>
      </w:r>
      <w:r w:rsidRPr="008843DA">
        <w:rPr>
          <w:sz w:val="22"/>
          <w:szCs w:val="22"/>
        </w:rPr>
        <w:t>.</w:t>
      </w:r>
      <w:r w:rsidRPr="008843DA">
        <w:rPr>
          <w:rFonts w:hint="eastAsia"/>
          <w:sz w:val="22"/>
          <w:szCs w:val="22"/>
        </w:rPr>
        <w:t>依自來水法規定，在水質、水量保護區域內，妨害水量之涵養、流通或染污水質，經制止不理者，應</w:t>
      </w:r>
      <w:r w:rsidRPr="008843DA">
        <w:rPr>
          <w:sz w:val="22"/>
          <w:szCs w:val="22"/>
        </w:rPr>
        <w:t>處</w:t>
      </w:r>
      <w:r w:rsidRPr="008843DA">
        <w:rPr>
          <w:rFonts w:hint="eastAsia"/>
          <w:sz w:val="22"/>
          <w:szCs w:val="22"/>
        </w:rPr>
        <w:t>多少</w:t>
      </w:r>
      <w:r w:rsidRPr="008843DA">
        <w:rPr>
          <w:sz w:val="22"/>
          <w:szCs w:val="22"/>
        </w:rPr>
        <w:t>年以下有期徒刑、拘役或五百元以下罰金</w:t>
      </w:r>
      <w:r w:rsidRPr="008843DA">
        <w:rPr>
          <w:rFonts w:hint="eastAsia"/>
          <w:sz w:val="22"/>
          <w:szCs w:val="22"/>
        </w:rPr>
        <w:t>？</w:t>
      </w:r>
    </w:p>
    <w:p w:rsidR="004F0576" w:rsidRPr="008843DA" w:rsidRDefault="004F0576" w:rsidP="00D573A5">
      <w:pPr>
        <w:pStyle w:val="1"/>
        <w:ind w:left="371" w:hanging="182"/>
      </w:pPr>
      <w:r w:rsidRPr="008843DA">
        <w:sym w:font="Wingdings" w:char="0081"/>
      </w:r>
      <w:r w:rsidRPr="008843DA">
        <w:rPr>
          <w:rFonts w:hint="eastAsia"/>
        </w:rPr>
        <w:t>二</w:t>
      </w:r>
      <w:r w:rsidRPr="008843DA">
        <w:t>年</w:t>
      </w:r>
      <w:r w:rsidRPr="008843DA">
        <w:rPr>
          <w:rFonts w:hint="eastAsia"/>
        </w:rPr>
        <w:tab/>
      </w:r>
      <w:r w:rsidRPr="008843DA">
        <w:sym w:font="Wingdings" w:char="0082"/>
      </w:r>
      <w:r w:rsidRPr="008843DA">
        <w:rPr>
          <w:rFonts w:hint="eastAsia"/>
        </w:rPr>
        <w:t>四</w:t>
      </w:r>
      <w:r w:rsidRPr="008843DA">
        <w:t>年</w:t>
      </w:r>
      <w:r w:rsidRPr="008843DA">
        <w:rPr>
          <w:rFonts w:hint="eastAsia"/>
        </w:rPr>
        <w:tab/>
      </w:r>
      <w:r w:rsidRPr="008843DA">
        <w:sym w:font="Wingdings" w:char="0083"/>
      </w:r>
      <w:r w:rsidRPr="008843DA">
        <w:rPr>
          <w:rFonts w:hint="eastAsia"/>
        </w:rPr>
        <w:t>三</w:t>
      </w:r>
      <w:r w:rsidRPr="008843DA">
        <w:t>年</w:t>
      </w:r>
      <w:r w:rsidRPr="008843DA">
        <w:rPr>
          <w:rFonts w:hint="eastAsia"/>
        </w:rPr>
        <w:tab/>
      </w:r>
      <w:r w:rsidRPr="008843DA">
        <w:sym w:font="Wingdings" w:char="0084"/>
      </w:r>
      <w:r w:rsidRPr="008843DA">
        <w:t>一年</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1</w:t>
      </w:r>
      <w:r w:rsidRPr="008843DA">
        <w:rPr>
          <w:rFonts w:hint="eastAsia"/>
          <w:sz w:val="22"/>
          <w:szCs w:val="22"/>
        </w:rPr>
        <w:t>】</w:t>
      </w:r>
      <w:r w:rsidR="00ED09E0">
        <w:rPr>
          <w:sz w:val="22"/>
          <w:szCs w:val="22"/>
        </w:rPr>
        <w:t>25</w:t>
      </w:r>
      <w:r w:rsidR="0057585B">
        <w:rPr>
          <w:sz w:val="22"/>
          <w:szCs w:val="22"/>
        </w:rPr>
        <w:t>1</w:t>
      </w:r>
      <w:r w:rsidRPr="008843DA">
        <w:rPr>
          <w:sz w:val="22"/>
          <w:szCs w:val="22"/>
        </w:rPr>
        <w:t>.</w:t>
      </w:r>
      <w:r w:rsidRPr="008843DA">
        <w:rPr>
          <w:rFonts w:hint="eastAsia"/>
          <w:sz w:val="22"/>
          <w:szCs w:val="22"/>
        </w:rPr>
        <w:t>依自來水法規定，</w:t>
      </w:r>
      <w:r w:rsidRPr="008843DA">
        <w:rPr>
          <w:sz w:val="22"/>
          <w:szCs w:val="22"/>
        </w:rPr>
        <w:t>自來水事業專營權之有效期間為</w:t>
      </w:r>
      <w:r w:rsidRPr="008843DA">
        <w:rPr>
          <w:rFonts w:hint="eastAsia"/>
          <w:sz w:val="22"/>
          <w:szCs w:val="22"/>
        </w:rPr>
        <w:t>多少</w:t>
      </w:r>
      <w:r w:rsidRPr="008843DA">
        <w:rPr>
          <w:sz w:val="22"/>
          <w:szCs w:val="22"/>
        </w:rPr>
        <w:t>年</w:t>
      </w:r>
      <w:r w:rsidRPr="008843DA">
        <w:rPr>
          <w:rFonts w:hint="eastAsia"/>
          <w:sz w:val="22"/>
          <w:szCs w:val="22"/>
        </w:rPr>
        <w:t>？</w:t>
      </w:r>
    </w:p>
    <w:p w:rsidR="004F0576" w:rsidRPr="008843DA" w:rsidRDefault="004F0576" w:rsidP="00D573A5">
      <w:pPr>
        <w:pStyle w:val="1"/>
        <w:ind w:left="371" w:hanging="182"/>
      </w:pPr>
      <w:r w:rsidRPr="008843DA">
        <w:sym w:font="Wingdings" w:char="0081"/>
      </w:r>
      <w:r w:rsidRPr="008843DA">
        <w:t>三十年</w:t>
      </w:r>
      <w:r w:rsidRPr="008843DA">
        <w:rPr>
          <w:rFonts w:hint="eastAsia"/>
        </w:rPr>
        <w:tab/>
      </w:r>
      <w:r w:rsidRPr="008843DA">
        <w:sym w:font="Wingdings" w:char="0082"/>
      </w:r>
      <w:r w:rsidRPr="008843DA">
        <w:rPr>
          <w:rFonts w:hint="eastAsia"/>
        </w:rPr>
        <w:t>四</w:t>
      </w:r>
      <w:r w:rsidRPr="008843DA">
        <w:t>十年</w:t>
      </w:r>
      <w:r w:rsidRPr="008843DA">
        <w:rPr>
          <w:rFonts w:hint="eastAsia"/>
        </w:rPr>
        <w:tab/>
      </w:r>
      <w:r w:rsidRPr="008843DA">
        <w:sym w:font="Wingdings" w:char="0083"/>
      </w:r>
      <w:r w:rsidRPr="008843DA">
        <w:rPr>
          <w:rFonts w:hint="eastAsia"/>
        </w:rPr>
        <w:t>五</w:t>
      </w:r>
      <w:r w:rsidRPr="008843DA">
        <w:t>十年</w:t>
      </w:r>
      <w:r w:rsidRPr="008843DA">
        <w:rPr>
          <w:rFonts w:hint="eastAsia"/>
        </w:rPr>
        <w:tab/>
      </w:r>
      <w:r w:rsidRPr="008843DA">
        <w:sym w:font="Wingdings" w:char="0084"/>
      </w:r>
      <w:r w:rsidRPr="008843DA">
        <w:rPr>
          <w:rFonts w:hint="eastAsia"/>
        </w:rPr>
        <w:t>六</w:t>
      </w:r>
      <w:r w:rsidRPr="008843DA">
        <w:t>十年</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1</w:t>
      </w:r>
      <w:r w:rsidRPr="008843DA">
        <w:rPr>
          <w:rFonts w:hint="eastAsia"/>
          <w:sz w:val="22"/>
          <w:szCs w:val="22"/>
        </w:rPr>
        <w:t>】</w:t>
      </w:r>
      <w:r w:rsidR="00ED09E0">
        <w:rPr>
          <w:sz w:val="22"/>
          <w:szCs w:val="22"/>
        </w:rPr>
        <w:t>25</w:t>
      </w:r>
      <w:r w:rsidR="0057585B">
        <w:rPr>
          <w:sz w:val="22"/>
          <w:szCs w:val="22"/>
        </w:rPr>
        <w:t>2</w:t>
      </w:r>
      <w:r w:rsidRPr="008843DA">
        <w:rPr>
          <w:sz w:val="22"/>
          <w:szCs w:val="22"/>
        </w:rPr>
        <w:t>.</w:t>
      </w:r>
      <w:r w:rsidRPr="008843DA">
        <w:rPr>
          <w:rFonts w:hint="eastAsia"/>
          <w:sz w:val="22"/>
          <w:szCs w:val="22"/>
        </w:rPr>
        <w:t>依自來水法第</w:t>
      </w:r>
      <w:r w:rsidRPr="008843DA">
        <w:rPr>
          <w:rFonts w:hint="eastAsia"/>
          <w:sz w:val="22"/>
          <w:szCs w:val="22"/>
        </w:rPr>
        <w:t>25</w:t>
      </w:r>
      <w:r w:rsidRPr="008843DA">
        <w:rPr>
          <w:rFonts w:hint="eastAsia"/>
          <w:sz w:val="22"/>
          <w:szCs w:val="22"/>
        </w:rPr>
        <w:t>條規定，</w:t>
      </w:r>
      <w:r w:rsidRPr="008843DA">
        <w:rPr>
          <w:sz w:val="22"/>
          <w:szCs w:val="22"/>
        </w:rPr>
        <w:t>興辦自來水事業者，應於取得水權後</w:t>
      </w:r>
      <w:r w:rsidRPr="008843DA">
        <w:rPr>
          <w:rFonts w:hint="eastAsia"/>
          <w:sz w:val="22"/>
          <w:szCs w:val="22"/>
        </w:rPr>
        <w:t>幾</w:t>
      </w:r>
      <w:r w:rsidRPr="008843DA">
        <w:rPr>
          <w:sz w:val="22"/>
          <w:szCs w:val="22"/>
        </w:rPr>
        <w:t>年內，填具申請書，連同工程計畫及經營計畫，申請縣</w:t>
      </w:r>
      <w:r w:rsidRPr="008843DA">
        <w:rPr>
          <w:rFonts w:hint="eastAsia"/>
          <w:sz w:val="22"/>
          <w:szCs w:val="22"/>
        </w:rPr>
        <w:t>（</w:t>
      </w:r>
      <w:r w:rsidRPr="008843DA">
        <w:rPr>
          <w:sz w:val="22"/>
          <w:szCs w:val="22"/>
        </w:rPr>
        <w:t>市</w:t>
      </w:r>
      <w:r w:rsidRPr="008843DA">
        <w:rPr>
          <w:rFonts w:hint="eastAsia"/>
          <w:sz w:val="22"/>
          <w:szCs w:val="22"/>
        </w:rPr>
        <w:t>）</w:t>
      </w:r>
      <w:r w:rsidRPr="008843DA">
        <w:rPr>
          <w:sz w:val="22"/>
          <w:szCs w:val="22"/>
        </w:rPr>
        <w:t>主管機關，轉報中央主管機關核准其自來水事業專營權，發給自來水事業專營權證後，始得開工興建自來水工程</w:t>
      </w:r>
      <w:r w:rsidRPr="008843DA">
        <w:rPr>
          <w:rFonts w:hint="eastAsia"/>
          <w:sz w:val="22"/>
          <w:szCs w:val="22"/>
        </w:rPr>
        <w:t>？</w:t>
      </w:r>
    </w:p>
    <w:p w:rsidR="004F0576" w:rsidRPr="008843DA" w:rsidRDefault="004F0576" w:rsidP="00D573A5">
      <w:pPr>
        <w:pStyle w:val="1"/>
        <w:ind w:left="371" w:hanging="182"/>
      </w:pPr>
      <w:r w:rsidRPr="008843DA">
        <w:sym w:font="Wingdings" w:char="0081"/>
      </w:r>
      <w:r w:rsidRPr="008843DA">
        <w:t>一年內</w:t>
      </w:r>
      <w:r w:rsidRPr="008843DA">
        <w:rPr>
          <w:rFonts w:hint="eastAsia"/>
        </w:rPr>
        <w:tab/>
      </w:r>
      <w:r w:rsidRPr="008843DA">
        <w:sym w:font="Wingdings" w:char="0082"/>
      </w:r>
      <w:r w:rsidRPr="008843DA">
        <w:rPr>
          <w:rFonts w:hint="eastAsia"/>
        </w:rPr>
        <w:t>二</w:t>
      </w:r>
      <w:r w:rsidRPr="008843DA">
        <w:t>年內</w:t>
      </w:r>
      <w:r w:rsidRPr="008843DA">
        <w:rPr>
          <w:rFonts w:hint="eastAsia"/>
        </w:rPr>
        <w:tab/>
      </w:r>
      <w:r w:rsidRPr="008843DA">
        <w:sym w:font="Wingdings" w:char="0083"/>
      </w:r>
      <w:r w:rsidRPr="008843DA">
        <w:rPr>
          <w:rFonts w:hint="eastAsia"/>
        </w:rPr>
        <w:t>三</w:t>
      </w:r>
      <w:r w:rsidRPr="008843DA">
        <w:t>年內</w:t>
      </w:r>
      <w:r w:rsidRPr="008843DA">
        <w:rPr>
          <w:rFonts w:hint="eastAsia"/>
        </w:rPr>
        <w:tab/>
      </w:r>
      <w:r w:rsidRPr="008843DA">
        <w:sym w:font="Wingdings" w:char="0084"/>
      </w:r>
      <w:r w:rsidRPr="008843DA">
        <w:rPr>
          <w:rFonts w:hint="eastAsia"/>
        </w:rPr>
        <w:t>五</w:t>
      </w:r>
      <w:r w:rsidRPr="008843DA">
        <w:t>年內</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2</w:t>
      </w:r>
      <w:r w:rsidRPr="008843DA">
        <w:rPr>
          <w:rFonts w:hint="eastAsia"/>
          <w:sz w:val="22"/>
          <w:szCs w:val="22"/>
        </w:rPr>
        <w:t>】</w:t>
      </w:r>
      <w:r w:rsidR="00ED09E0">
        <w:rPr>
          <w:sz w:val="22"/>
          <w:szCs w:val="22"/>
        </w:rPr>
        <w:t>25</w:t>
      </w:r>
      <w:r w:rsidR="0057585B">
        <w:rPr>
          <w:sz w:val="22"/>
          <w:szCs w:val="22"/>
        </w:rPr>
        <w:t>3</w:t>
      </w:r>
      <w:r w:rsidRPr="008843DA">
        <w:rPr>
          <w:sz w:val="22"/>
          <w:szCs w:val="22"/>
        </w:rPr>
        <w:t>.</w:t>
      </w:r>
      <w:r w:rsidRPr="008843DA">
        <w:rPr>
          <w:rFonts w:hint="eastAsia"/>
          <w:sz w:val="22"/>
          <w:szCs w:val="22"/>
        </w:rPr>
        <w:t>依自來水法</w:t>
      </w:r>
      <w:r w:rsidRPr="008843DA">
        <w:rPr>
          <w:sz w:val="22"/>
          <w:szCs w:val="22"/>
        </w:rPr>
        <w:t>所稱自用自來水設備，係指專供自用之自來水設備，其出水量</w:t>
      </w:r>
      <w:r w:rsidRPr="008843DA">
        <w:rPr>
          <w:rFonts w:hint="eastAsia"/>
          <w:sz w:val="22"/>
          <w:szCs w:val="22"/>
        </w:rPr>
        <w:t>：</w:t>
      </w:r>
    </w:p>
    <w:p w:rsidR="004F0576" w:rsidRPr="008843DA" w:rsidRDefault="004F0576" w:rsidP="00D573A5">
      <w:pPr>
        <w:pStyle w:val="1"/>
        <w:ind w:left="371" w:hanging="182"/>
      </w:pPr>
      <w:r w:rsidRPr="008843DA">
        <w:sym w:font="Wingdings" w:char="0081"/>
      </w:r>
      <w:r w:rsidRPr="008843DA">
        <w:rPr>
          <w:rFonts w:hint="eastAsia"/>
        </w:rPr>
        <w:t>每日在二</w:t>
      </w:r>
      <w:r w:rsidRPr="008843DA">
        <w:t>十立方公尺</w:t>
      </w:r>
      <w:r w:rsidRPr="008843DA">
        <w:rPr>
          <w:rFonts w:hint="eastAsia"/>
        </w:rPr>
        <w:t>以上者</w:t>
      </w:r>
      <w:r w:rsidRPr="008843DA">
        <w:rPr>
          <w:rFonts w:hint="eastAsia"/>
        </w:rPr>
        <w:tab/>
      </w:r>
      <w:r w:rsidRPr="008843DA">
        <w:sym w:font="Wingdings" w:char="0082"/>
      </w:r>
      <w:r w:rsidRPr="008843DA">
        <w:rPr>
          <w:rFonts w:hint="eastAsia"/>
        </w:rPr>
        <w:t>每日在</w:t>
      </w:r>
      <w:r w:rsidRPr="008843DA">
        <w:t>三十立方公尺</w:t>
      </w:r>
      <w:r w:rsidRPr="008843DA">
        <w:rPr>
          <w:rFonts w:hint="eastAsia"/>
        </w:rPr>
        <w:t>以上者</w:t>
      </w:r>
      <w:r w:rsidRPr="008843DA">
        <w:rPr>
          <w:rFonts w:hint="eastAsia"/>
        </w:rPr>
        <w:tab/>
      </w:r>
    </w:p>
    <w:p w:rsidR="004F0576" w:rsidRPr="008843DA" w:rsidRDefault="004F0576" w:rsidP="00D573A5">
      <w:pPr>
        <w:pStyle w:val="1"/>
        <w:ind w:left="371" w:hanging="182"/>
      </w:pPr>
      <w:r w:rsidRPr="008843DA">
        <w:sym w:font="Wingdings" w:char="0083"/>
      </w:r>
      <w:r w:rsidRPr="008843DA">
        <w:rPr>
          <w:rFonts w:hint="eastAsia"/>
        </w:rPr>
        <w:t>每月在二</w:t>
      </w:r>
      <w:r w:rsidRPr="008843DA">
        <w:t>十立方公尺</w:t>
      </w:r>
      <w:r w:rsidRPr="008843DA">
        <w:rPr>
          <w:rFonts w:hint="eastAsia"/>
        </w:rPr>
        <w:t>以上者</w:t>
      </w:r>
      <w:r w:rsidRPr="008843DA">
        <w:rPr>
          <w:rFonts w:hint="eastAsia"/>
        </w:rPr>
        <w:tab/>
      </w:r>
      <w:r w:rsidRPr="008843DA">
        <w:sym w:font="Wingdings" w:char="0084"/>
      </w:r>
      <w:r w:rsidRPr="008843DA">
        <w:rPr>
          <w:rFonts w:hint="eastAsia"/>
        </w:rPr>
        <w:t>每月在三</w:t>
      </w:r>
      <w:r w:rsidRPr="008843DA">
        <w:t>十立方公尺</w:t>
      </w:r>
      <w:r w:rsidRPr="008843DA">
        <w:rPr>
          <w:rFonts w:hint="eastAsia"/>
        </w:rPr>
        <w:t>以上者</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1</w:t>
      </w:r>
      <w:r w:rsidRPr="008843DA">
        <w:rPr>
          <w:rFonts w:hint="eastAsia"/>
          <w:sz w:val="22"/>
          <w:szCs w:val="22"/>
        </w:rPr>
        <w:t>】</w:t>
      </w:r>
      <w:r w:rsidR="00ED09E0">
        <w:rPr>
          <w:sz w:val="22"/>
          <w:szCs w:val="22"/>
        </w:rPr>
        <w:t>25</w:t>
      </w:r>
      <w:r w:rsidR="0057585B">
        <w:rPr>
          <w:sz w:val="22"/>
          <w:szCs w:val="22"/>
        </w:rPr>
        <w:t>4</w:t>
      </w:r>
      <w:r w:rsidRPr="008843DA">
        <w:rPr>
          <w:sz w:val="22"/>
          <w:szCs w:val="22"/>
        </w:rPr>
        <w:t>.</w:t>
      </w:r>
      <w:r w:rsidRPr="008843DA">
        <w:rPr>
          <w:rFonts w:hint="eastAsia"/>
          <w:sz w:val="22"/>
          <w:szCs w:val="22"/>
        </w:rPr>
        <w:t>依自來水法規定，水質水量保護區依都市計畫程序劃定為水源特定區者，其土地應視限制程度減免相關稅額，下列何者非減免項目？</w:t>
      </w:r>
    </w:p>
    <w:p w:rsidR="004F0576" w:rsidRPr="008843DA" w:rsidRDefault="004F0576" w:rsidP="00D573A5">
      <w:pPr>
        <w:pStyle w:val="1"/>
        <w:ind w:left="371" w:hanging="182"/>
      </w:pPr>
      <w:r w:rsidRPr="008843DA">
        <w:sym w:font="Wingdings" w:char="0081"/>
      </w:r>
      <w:r w:rsidRPr="008843DA">
        <w:rPr>
          <w:rFonts w:hint="eastAsia"/>
        </w:rPr>
        <w:t>奢侈稅</w:t>
      </w:r>
      <w:r w:rsidRPr="008843DA">
        <w:rPr>
          <w:rFonts w:hint="eastAsia"/>
        </w:rPr>
        <w:tab/>
      </w:r>
      <w:r w:rsidRPr="008843DA">
        <w:sym w:font="Wingdings" w:char="0082"/>
      </w:r>
      <w:r w:rsidRPr="008843DA">
        <w:rPr>
          <w:rFonts w:hint="eastAsia"/>
        </w:rPr>
        <w:t>贈與稅</w:t>
      </w:r>
      <w:r w:rsidRPr="008843DA">
        <w:rPr>
          <w:rFonts w:hint="eastAsia"/>
        </w:rPr>
        <w:tab/>
      </w:r>
      <w:r w:rsidRPr="008843DA">
        <w:sym w:font="Wingdings" w:char="0083"/>
      </w:r>
      <w:r w:rsidRPr="008843DA">
        <w:rPr>
          <w:rFonts w:hint="eastAsia"/>
        </w:rPr>
        <w:t>土地增值稅</w:t>
      </w:r>
      <w:r w:rsidRPr="008843DA">
        <w:rPr>
          <w:rFonts w:hint="eastAsia"/>
        </w:rPr>
        <w:tab/>
      </w:r>
      <w:r w:rsidRPr="008843DA">
        <w:sym w:font="Wingdings" w:char="0084"/>
      </w:r>
      <w:r w:rsidRPr="008843DA">
        <w:rPr>
          <w:rFonts w:hint="eastAsia"/>
        </w:rPr>
        <w:t>遺產稅</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4</w:t>
      </w:r>
      <w:r w:rsidRPr="008843DA">
        <w:rPr>
          <w:rFonts w:hint="eastAsia"/>
          <w:sz w:val="22"/>
          <w:szCs w:val="22"/>
        </w:rPr>
        <w:t>】</w:t>
      </w:r>
      <w:r w:rsidR="00ED09E0">
        <w:rPr>
          <w:sz w:val="22"/>
          <w:szCs w:val="22"/>
        </w:rPr>
        <w:t>25</w:t>
      </w:r>
      <w:r w:rsidR="0057585B">
        <w:rPr>
          <w:sz w:val="22"/>
          <w:szCs w:val="22"/>
        </w:rPr>
        <w:t>5</w:t>
      </w:r>
      <w:r w:rsidRPr="008843DA">
        <w:rPr>
          <w:sz w:val="22"/>
          <w:szCs w:val="22"/>
        </w:rPr>
        <w:t>.</w:t>
      </w:r>
      <w:r w:rsidRPr="008843DA">
        <w:rPr>
          <w:rFonts w:hint="eastAsia"/>
          <w:sz w:val="22"/>
          <w:szCs w:val="22"/>
        </w:rPr>
        <w:t>依自來水法規定，於水質水量保護區內取用地面水或地下水者，除該區內非營利之家用及公共給水外，應向中央主管機關繳交下列何者費用？</w:t>
      </w:r>
    </w:p>
    <w:p w:rsidR="004F0576" w:rsidRPr="008843DA" w:rsidRDefault="004F0576" w:rsidP="00D573A5">
      <w:pPr>
        <w:pStyle w:val="1"/>
        <w:ind w:left="371" w:hanging="182"/>
      </w:pPr>
      <w:r w:rsidRPr="008843DA">
        <w:sym w:font="Wingdings" w:char="0081"/>
      </w:r>
      <w:r w:rsidRPr="008843DA">
        <w:rPr>
          <w:rFonts w:hint="eastAsia"/>
        </w:rPr>
        <w:t>自來水處理費</w:t>
      </w:r>
      <w:r w:rsidRPr="008843DA">
        <w:rPr>
          <w:rFonts w:hint="eastAsia"/>
        </w:rPr>
        <w:tab/>
      </w:r>
      <w:r w:rsidRPr="008843DA">
        <w:sym w:font="Wingdings" w:char="0082"/>
      </w:r>
      <w:r w:rsidRPr="008843DA">
        <w:rPr>
          <w:rFonts w:hint="eastAsia"/>
        </w:rPr>
        <w:t>能源使用費</w:t>
      </w:r>
      <w:r w:rsidRPr="008843DA">
        <w:rPr>
          <w:rFonts w:hint="eastAsia"/>
        </w:rPr>
        <w:tab/>
      </w:r>
      <w:r w:rsidRPr="008843DA">
        <w:sym w:font="Wingdings" w:char="0083"/>
      </w:r>
      <w:r w:rsidRPr="008843DA">
        <w:rPr>
          <w:rFonts w:hint="eastAsia"/>
        </w:rPr>
        <w:t>自來水使用費</w:t>
      </w:r>
      <w:r w:rsidRPr="008843DA">
        <w:rPr>
          <w:rFonts w:hint="eastAsia"/>
        </w:rPr>
        <w:tab/>
      </w:r>
      <w:r w:rsidRPr="008843DA">
        <w:sym w:font="Wingdings" w:char="0084"/>
      </w:r>
      <w:r w:rsidRPr="008843DA">
        <w:rPr>
          <w:rFonts w:hint="eastAsia"/>
        </w:rPr>
        <w:t>水源保育與回饋費</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1</w:t>
      </w:r>
      <w:r w:rsidRPr="008843DA">
        <w:rPr>
          <w:rFonts w:hint="eastAsia"/>
          <w:sz w:val="22"/>
          <w:szCs w:val="22"/>
        </w:rPr>
        <w:t>】</w:t>
      </w:r>
      <w:r w:rsidR="00ED09E0">
        <w:rPr>
          <w:sz w:val="22"/>
          <w:szCs w:val="22"/>
        </w:rPr>
        <w:t>25</w:t>
      </w:r>
      <w:r w:rsidR="0057585B">
        <w:rPr>
          <w:sz w:val="22"/>
          <w:szCs w:val="22"/>
        </w:rPr>
        <w:t>6</w:t>
      </w:r>
      <w:r w:rsidRPr="008843DA">
        <w:rPr>
          <w:sz w:val="22"/>
          <w:szCs w:val="22"/>
        </w:rPr>
        <w:t>.</w:t>
      </w:r>
      <w:r w:rsidRPr="008843DA">
        <w:rPr>
          <w:rFonts w:hint="eastAsia"/>
          <w:sz w:val="22"/>
          <w:szCs w:val="22"/>
        </w:rPr>
        <w:t>依自來水法規定，</w:t>
      </w:r>
      <w:r w:rsidRPr="008843DA">
        <w:rPr>
          <w:sz w:val="22"/>
          <w:szCs w:val="22"/>
        </w:rPr>
        <w:t>自來水事業</w:t>
      </w:r>
      <w:r w:rsidRPr="008843DA">
        <w:rPr>
          <w:rFonts w:hint="eastAsia"/>
          <w:sz w:val="22"/>
          <w:szCs w:val="22"/>
        </w:rPr>
        <w:t>的</w:t>
      </w:r>
      <w:r w:rsidRPr="008843DA">
        <w:rPr>
          <w:sz w:val="22"/>
          <w:szCs w:val="22"/>
        </w:rPr>
        <w:t>主管機關</w:t>
      </w:r>
      <w:r w:rsidRPr="008843DA">
        <w:rPr>
          <w:rFonts w:hint="eastAsia"/>
          <w:sz w:val="22"/>
          <w:szCs w:val="22"/>
        </w:rPr>
        <w:t>，</w:t>
      </w:r>
      <w:r w:rsidRPr="008843DA">
        <w:rPr>
          <w:sz w:val="22"/>
          <w:szCs w:val="22"/>
        </w:rPr>
        <w:t>在直轄市為直轄市政府</w:t>
      </w:r>
      <w:r w:rsidRPr="008843DA">
        <w:rPr>
          <w:rFonts w:hint="eastAsia"/>
          <w:sz w:val="22"/>
          <w:szCs w:val="22"/>
        </w:rPr>
        <w:t>，</w:t>
      </w:r>
      <w:r w:rsidRPr="008843DA">
        <w:rPr>
          <w:sz w:val="22"/>
          <w:szCs w:val="22"/>
        </w:rPr>
        <w:t>在縣（市）為縣（市）政府</w:t>
      </w:r>
      <w:r w:rsidRPr="008843DA">
        <w:rPr>
          <w:rFonts w:hint="eastAsia"/>
          <w:sz w:val="22"/>
          <w:szCs w:val="22"/>
        </w:rPr>
        <w:t>，</w:t>
      </w:r>
      <w:r w:rsidRPr="008843DA">
        <w:rPr>
          <w:sz w:val="22"/>
          <w:szCs w:val="22"/>
        </w:rPr>
        <w:t>在中央</w:t>
      </w:r>
      <w:r w:rsidRPr="008843DA">
        <w:rPr>
          <w:rFonts w:hint="eastAsia"/>
          <w:sz w:val="22"/>
          <w:szCs w:val="22"/>
        </w:rPr>
        <w:t>為下列何者機關？</w:t>
      </w:r>
    </w:p>
    <w:p w:rsidR="004F0576" w:rsidRPr="008843DA" w:rsidRDefault="004F0576" w:rsidP="00D573A5">
      <w:pPr>
        <w:pStyle w:val="1"/>
        <w:ind w:left="371" w:hanging="182"/>
      </w:pPr>
      <w:r w:rsidRPr="008843DA">
        <w:sym w:font="Wingdings" w:char="0081"/>
      </w:r>
      <w:r w:rsidRPr="008843DA">
        <w:t>水利主管機關</w:t>
      </w:r>
      <w:r w:rsidRPr="008843DA">
        <w:rPr>
          <w:rFonts w:hint="eastAsia"/>
        </w:rPr>
        <w:tab/>
      </w:r>
      <w:r w:rsidRPr="008843DA">
        <w:sym w:font="Wingdings" w:char="0082"/>
      </w:r>
      <w:r w:rsidRPr="008843DA">
        <w:rPr>
          <w:rFonts w:hint="eastAsia"/>
        </w:rPr>
        <w:t>內政部</w:t>
      </w:r>
      <w:r w:rsidRPr="008843DA">
        <w:rPr>
          <w:rFonts w:hint="eastAsia"/>
        </w:rPr>
        <w:tab/>
      </w:r>
      <w:r w:rsidRPr="008843DA">
        <w:sym w:font="Wingdings" w:char="0083"/>
      </w:r>
      <w:r w:rsidRPr="008843DA">
        <w:rPr>
          <w:rFonts w:hint="eastAsia"/>
        </w:rPr>
        <w:t>外交部</w:t>
      </w:r>
      <w:r w:rsidRPr="008843DA">
        <w:rPr>
          <w:rFonts w:hint="eastAsia"/>
        </w:rPr>
        <w:tab/>
      </w:r>
      <w:r w:rsidRPr="008843DA">
        <w:sym w:font="Wingdings" w:char="0084"/>
      </w:r>
      <w:r w:rsidRPr="008843DA">
        <w:rPr>
          <w:rFonts w:hint="eastAsia"/>
        </w:rPr>
        <w:t>交通部</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2</w:t>
      </w:r>
      <w:r w:rsidRPr="008843DA">
        <w:rPr>
          <w:rFonts w:hint="eastAsia"/>
          <w:sz w:val="22"/>
          <w:szCs w:val="22"/>
        </w:rPr>
        <w:t>】</w:t>
      </w:r>
      <w:r w:rsidR="00ED09E0">
        <w:rPr>
          <w:sz w:val="22"/>
          <w:szCs w:val="22"/>
        </w:rPr>
        <w:t>2</w:t>
      </w:r>
      <w:r w:rsidR="0057585B">
        <w:rPr>
          <w:sz w:val="22"/>
          <w:szCs w:val="22"/>
        </w:rPr>
        <w:t>57</w:t>
      </w:r>
      <w:r w:rsidRPr="008843DA">
        <w:rPr>
          <w:sz w:val="22"/>
          <w:szCs w:val="22"/>
        </w:rPr>
        <w:t>.</w:t>
      </w:r>
      <w:r w:rsidRPr="008843DA">
        <w:rPr>
          <w:rFonts w:hint="eastAsia"/>
          <w:sz w:val="22"/>
          <w:szCs w:val="22"/>
        </w:rPr>
        <w:t>依自來水法規定，</w:t>
      </w:r>
      <w:r w:rsidRPr="008843DA">
        <w:rPr>
          <w:sz w:val="22"/>
          <w:szCs w:val="22"/>
        </w:rPr>
        <w:t>民營自來水事業於專營權有效期間屆滿後無意繼續經營者，應於有效期間屆滿之</w:t>
      </w:r>
      <w:r w:rsidRPr="008843DA">
        <w:rPr>
          <w:rFonts w:hint="eastAsia"/>
          <w:sz w:val="22"/>
          <w:szCs w:val="22"/>
        </w:rPr>
        <w:t>幾</w:t>
      </w:r>
      <w:r w:rsidRPr="008843DA">
        <w:rPr>
          <w:sz w:val="22"/>
          <w:szCs w:val="22"/>
        </w:rPr>
        <w:t>年前申報縣</w:t>
      </w:r>
      <w:r w:rsidRPr="008843DA">
        <w:rPr>
          <w:rFonts w:hint="eastAsia"/>
          <w:sz w:val="22"/>
          <w:szCs w:val="22"/>
        </w:rPr>
        <w:t>（</w:t>
      </w:r>
      <w:r w:rsidRPr="008843DA">
        <w:rPr>
          <w:sz w:val="22"/>
          <w:szCs w:val="22"/>
        </w:rPr>
        <w:t>市</w:t>
      </w:r>
      <w:r w:rsidRPr="008843DA">
        <w:rPr>
          <w:rFonts w:hint="eastAsia"/>
          <w:sz w:val="22"/>
          <w:szCs w:val="22"/>
        </w:rPr>
        <w:t>）</w:t>
      </w:r>
      <w:r w:rsidRPr="008843DA">
        <w:rPr>
          <w:sz w:val="22"/>
          <w:szCs w:val="22"/>
        </w:rPr>
        <w:t>主管機關轉報中央主管機關</w:t>
      </w:r>
      <w:r w:rsidRPr="008843DA">
        <w:rPr>
          <w:rFonts w:hint="eastAsia"/>
          <w:sz w:val="22"/>
          <w:szCs w:val="22"/>
        </w:rPr>
        <w:t>？</w:t>
      </w:r>
    </w:p>
    <w:p w:rsidR="004F0576" w:rsidRPr="008843DA" w:rsidRDefault="004F0576" w:rsidP="00D573A5">
      <w:pPr>
        <w:pStyle w:val="1"/>
        <w:ind w:left="371" w:hanging="182"/>
      </w:pPr>
      <w:r w:rsidRPr="008843DA">
        <w:sym w:font="Wingdings" w:char="0081"/>
      </w:r>
      <w:r w:rsidRPr="008843DA">
        <w:rPr>
          <w:rFonts w:hint="eastAsia"/>
        </w:rPr>
        <w:t>一</w:t>
      </w:r>
      <w:r w:rsidRPr="008843DA">
        <w:t>年前</w:t>
      </w:r>
      <w:r w:rsidRPr="008843DA">
        <w:rPr>
          <w:rFonts w:hint="eastAsia"/>
        </w:rPr>
        <w:tab/>
      </w:r>
      <w:r w:rsidRPr="008843DA">
        <w:sym w:font="Wingdings" w:char="0082"/>
      </w:r>
      <w:r w:rsidRPr="008843DA">
        <w:t>二年前</w:t>
      </w:r>
      <w:r w:rsidRPr="008843DA">
        <w:rPr>
          <w:rFonts w:hint="eastAsia"/>
        </w:rPr>
        <w:tab/>
      </w:r>
      <w:r w:rsidRPr="008843DA">
        <w:sym w:font="Wingdings" w:char="0083"/>
      </w:r>
      <w:r w:rsidRPr="008843DA">
        <w:rPr>
          <w:rFonts w:hint="eastAsia"/>
        </w:rPr>
        <w:t>三</w:t>
      </w:r>
      <w:r w:rsidRPr="008843DA">
        <w:t>年前</w:t>
      </w:r>
      <w:r w:rsidRPr="008843DA">
        <w:rPr>
          <w:rFonts w:hint="eastAsia"/>
        </w:rPr>
        <w:tab/>
      </w:r>
      <w:r w:rsidRPr="008843DA">
        <w:sym w:font="Wingdings" w:char="0084"/>
      </w:r>
      <w:r w:rsidRPr="008843DA">
        <w:rPr>
          <w:rFonts w:hint="eastAsia"/>
        </w:rPr>
        <w:t>五</w:t>
      </w:r>
      <w:r w:rsidRPr="008843DA">
        <w:t>年前</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lastRenderedPageBreak/>
        <w:t>【</w:t>
      </w:r>
      <w:r w:rsidRPr="008843DA">
        <w:rPr>
          <w:rFonts w:hint="eastAsia"/>
          <w:sz w:val="22"/>
          <w:szCs w:val="22"/>
        </w:rPr>
        <w:t>4</w:t>
      </w:r>
      <w:r w:rsidRPr="008843DA">
        <w:rPr>
          <w:rFonts w:hint="eastAsia"/>
          <w:sz w:val="22"/>
          <w:szCs w:val="22"/>
        </w:rPr>
        <w:t>】</w:t>
      </w:r>
      <w:r w:rsidRPr="008843DA">
        <w:rPr>
          <w:rFonts w:hint="eastAsia"/>
          <w:sz w:val="22"/>
          <w:szCs w:val="22"/>
        </w:rPr>
        <w:t>2</w:t>
      </w:r>
      <w:r w:rsidR="0057585B">
        <w:rPr>
          <w:sz w:val="22"/>
          <w:szCs w:val="22"/>
        </w:rPr>
        <w:t>58</w:t>
      </w:r>
      <w:r w:rsidRPr="008843DA">
        <w:rPr>
          <w:sz w:val="22"/>
          <w:szCs w:val="22"/>
        </w:rPr>
        <w:t>.</w:t>
      </w:r>
      <w:r w:rsidRPr="008843DA">
        <w:rPr>
          <w:rFonts w:hint="eastAsia"/>
          <w:sz w:val="22"/>
          <w:szCs w:val="22"/>
        </w:rPr>
        <w:t>依自來水法第</w:t>
      </w:r>
      <w:r w:rsidRPr="008843DA">
        <w:rPr>
          <w:rFonts w:hint="eastAsia"/>
          <w:sz w:val="22"/>
          <w:szCs w:val="22"/>
        </w:rPr>
        <w:t>56</w:t>
      </w:r>
      <w:r w:rsidRPr="008843DA">
        <w:rPr>
          <w:rFonts w:hint="eastAsia"/>
          <w:sz w:val="22"/>
          <w:szCs w:val="22"/>
        </w:rPr>
        <w:t>條規定，自來水事業工程之規劃、設計、監造及鑑定，在中央主管機關指定規模以上者，應經依法登記執業之下列何者技師或相關專業技師簽證？</w:t>
      </w:r>
    </w:p>
    <w:p w:rsidR="004F0576" w:rsidRPr="008843DA" w:rsidRDefault="004F0576" w:rsidP="00D573A5">
      <w:pPr>
        <w:pStyle w:val="1"/>
        <w:ind w:left="371" w:hanging="182"/>
      </w:pPr>
      <w:r w:rsidRPr="008843DA">
        <w:sym w:font="Wingdings" w:char="0081"/>
      </w:r>
      <w:r w:rsidRPr="008843DA">
        <w:rPr>
          <w:rFonts w:hint="eastAsia"/>
        </w:rPr>
        <w:t>結構技師</w:t>
      </w:r>
      <w:r w:rsidRPr="008843DA">
        <w:rPr>
          <w:rFonts w:hint="eastAsia"/>
        </w:rPr>
        <w:tab/>
      </w:r>
      <w:r w:rsidRPr="008843DA">
        <w:sym w:font="Wingdings" w:char="0082"/>
      </w:r>
      <w:r w:rsidRPr="008843DA">
        <w:rPr>
          <w:rFonts w:hint="eastAsia"/>
        </w:rPr>
        <w:t>土木技師</w:t>
      </w:r>
      <w:r w:rsidRPr="008843DA">
        <w:rPr>
          <w:rFonts w:hint="eastAsia"/>
        </w:rPr>
        <w:tab/>
      </w:r>
      <w:r w:rsidRPr="008843DA">
        <w:sym w:font="Wingdings" w:char="0083"/>
      </w:r>
      <w:r w:rsidRPr="008843DA">
        <w:rPr>
          <w:rFonts w:hint="eastAsia"/>
        </w:rPr>
        <w:t>環工技師</w:t>
      </w:r>
      <w:r w:rsidRPr="008843DA">
        <w:rPr>
          <w:rFonts w:hint="eastAsia"/>
        </w:rPr>
        <w:tab/>
      </w:r>
      <w:r w:rsidRPr="008843DA">
        <w:sym w:font="Wingdings" w:char="0084"/>
      </w:r>
      <w:r w:rsidRPr="008843DA">
        <w:rPr>
          <w:rFonts w:hint="eastAsia"/>
        </w:rPr>
        <w:t>水利技師</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1</w:t>
      </w:r>
      <w:r w:rsidRPr="008843DA">
        <w:rPr>
          <w:rFonts w:hint="eastAsia"/>
          <w:sz w:val="22"/>
          <w:szCs w:val="22"/>
        </w:rPr>
        <w:t>】</w:t>
      </w:r>
      <w:r w:rsidRPr="008843DA">
        <w:rPr>
          <w:rFonts w:hint="eastAsia"/>
          <w:sz w:val="22"/>
          <w:szCs w:val="22"/>
        </w:rPr>
        <w:t>2</w:t>
      </w:r>
      <w:r w:rsidR="0057585B">
        <w:rPr>
          <w:sz w:val="22"/>
          <w:szCs w:val="22"/>
        </w:rPr>
        <w:t>59</w:t>
      </w:r>
      <w:r w:rsidRPr="008843DA">
        <w:rPr>
          <w:sz w:val="22"/>
          <w:szCs w:val="22"/>
        </w:rPr>
        <w:t>.</w:t>
      </w:r>
      <w:r w:rsidRPr="008843DA">
        <w:rPr>
          <w:rFonts w:hint="eastAsia"/>
          <w:sz w:val="22"/>
          <w:szCs w:val="22"/>
        </w:rPr>
        <w:t xml:space="preserve">依自來水法規定，中央主管機關應成立水價評議委員會，由各界公正人士組成委員會，負責水費之調整，其組織規程由中央主管機關定之，下列何者為委員會成員？　</w:t>
      </w:r>
      <w:r w:rsidRPr="008843DA">
        <w:rPr>
          <w:rFonts w:hint="eastAsia"/>
          <w:sz w:val="22"/>
          <w:szCs w:val="22"/>
        </w:rPr>
        <w:t>A.</w:t>
      </w:r>
      <w:r w:rsidRPr="008843DA">
        <w:rPr>
          <w:rFonts w:hint="eastAsia"/>
          <w:sz w:val="22"/>
          <w:szCs w:val="22"/>
        </w:rPr>
        <w:t>政府機關；</w:t>
      </w:r>
      <w:r w:rsidRPr="008843DA">
        <w:rPr>
          <w:rFonts w:hint="eastAsia"/>
          <w:sz w:val="22"/>
          <w:szCs w:val="22"/>
        </w:rPr>
        <w:t>B.</w:t>
      </w:r>
      <w:r w:rsidRPr="008843DA">
        <w:rPr>
          <w:rFonts w:hint="eastAsia"/>
          <w:sz w:val="22"/>
          <w:szCs w:val="22"/>
        </w:rPr>
        <w:t>學者專家；</w:t>
      </w:r>
      <w:r w:rsidRPr="008843DA">
        <w:rPr>
          <w:rFonts w:hint="eastAsia"/>
          <w:sz w:val="22"/>
          <w:szCs w:val="22"/>
        </w:rPr>
        <w:t>C.</w:t>
      </w:r>
      <w:r w:rsidRPr="008843DA">
        <w:rPr>
          <w:rFonts w:hint="eastAsia"/>
          <w:sz w:val="22"/>
          <w:szCs w:val="22"/>
        </w:rPr>
        <w:t>消費者團體</w:t>
      </w:r>
    </w:p>
    <w:p w:rsidR="004F0576" w:rsidRPr="008843DA" w:rsidRDefault="004F0576" w:rsidP="00D573A5">
      <w:pPr>
        <w:pStyle w:val="1"/>
        <w:ind w:left="371" w:hanging="182"/>
      </w:pPr>
      <w:r w:rsidRPr="008843DA">
        <w:sym w:font="Wingdings" w:char="0081"/>
      </w:r>
      <w:r w:rsidRPr="008843DA">
        <w:rPr>
          <w:rFonts w:hint="eastAsia"/>
        </w:rPr>
        <w:tab/>
        <w:t xml:space="preserve"> A</w:t>
      </w:r>
      <w:r w:rsidRPr="008843DA">
        <w:rPr>
          <w:rFonts w:hint="eastAsia"/>
        </w:rPr>
        <w:t>、</w:t>
      </w:r>
      <w:r w:rsidRPr="008843DA">
        <w:rPr>
          <w:rFonts w:hint="eastAsia"/>
        </w:rPr>
        <w:t>B</w:t>
      </w:r>
      <w:r w:rsidRPr="008843DA">
        <w:rPr>
          <w:rFonts w:hint="eastAsia"/>
        </w:rPr>
        <w:t>、</w:t>
      </w:r>
      <w:r w:rsidRPr="008843DA">
        <w:rPr>
          <w:rFonts w:hint="eastAsia"/>
        </w:rPr>
        <w:t>C</w:t>
      </w:r>
      <w:r w:rsidRPr="008843DA">
        <w:rPr>
          <w:rFonts w:hint="eastAsia"/>
        </w:rPr>
        <w:tab/>
      </w:r>
      <w:r w:rsidRPr="008843DA">
        <w:sym w:font="Wingdings" w:char="0082"/>
      </w:r>
      <w:r w:rsidRPr="008843DA">
        <w:rPr>
          <w:rFonts w:hint="eastAsia"/>
        </w:rPr>
        <w:t>僅</w:t>
      </w:r>
      <w:r w:rsidRPr="008843DA">
        <w:rPr>
          <w:rFonts w:hint="eastAsia"/>
        </w:rPr>
        <w:t>A</w:t>
      </w:r>
      <w:r w:rsidRPr="008843DA">
        <w:rPr>
          <w:rFonts w:hint="eastAsia"/>
        </w:rPr>
        <w:t>、</w:t>
      </w:r>
      <w:r w:rsidRPr="008843DA">
        <w:rPr>
          <w:rFonts w:hint="eastAsia"/>
        </w:rPr>
        <w:t>B</w:t>
      </w:r>
      <w:r w:rsidRPr="008843DA">
        <w:rPr>
          <w:rFonts w:hint="eastAsia"/>
        </w:rPr>
        <w:tab/>
      </w:r>
      <w:r w:rsidRPr="008843DA">
        <w:sym w:font="Wingdings" w:char="0083"/>
      </w:r>
      <w:r w:rsidRPr="008843DA">
        <w:rPr>
          <w:rFonts w:hint="eastAsia"/>
        </w:rPr>
        <w:t>僅</w:t>
      </w:r>
      <w:r w:rsidRPr="008843DA">
        <w:rPr>
          <w:rFonts w:hint="eastAsia"/>
        </w:rPr>
        <w:t>B</w:t>
      </w:r>
      <w:r w:rsidRPr="008843DA">
        <w:rPr>
          <w:rFonts w:hint="eastAsia"/>
        </w:rPr>
        <w:t>、</w:t>
      </w:r>
      <w:r w:rsidRPr="008843DA">
        <w:rPr>
          <w:rFonts w:hint="eastAsia"/>
        </w:rPr>
        <w:t>C</w:t>
      </w:r>
      <w:r w:rsidRPr="008843DA">
        <w:rPr>
          <w:rFonts w:hint="eastAsia"/>
        </w:rPr>
        <w:tab/>
      </w:r>
      <w:r w:rsidRPr="008843DA">
        <w:sym w:font="Wingdings" w:char="0084"/>
      </w:r>
      <w:r w:rsidRPr="008843DA">
        <w:rPr>
          <w:rFonts w:hint="eastAsia"/>
        </w:rPr>
        <w:t>僅</w:t>
      </w:r>
      <w:r w:rsidRPr="008843DA">
        <w:rPr>
          <w:rFonts w:hint="eastAsia"/>
        </w:rPr>
        <w:t>A</w:t>
      </w:r>
      <w:r w:rsidRPr="008843DA">
        <w:rPr>
          <w:rFonts w:hint="eastAsia"/>
        </w:rPr>
        <w:t>、</w:t>
      </w:r>
      <w:r w:rsidRPr="008843DA">
        <w:rPr>
          <w:rFonts w:hint="eastAsia"/>
        </w:rPr>
        <w:t>C</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3</w:t>
      </w:r>
      <w:r w:rsidRPr="008843DA">
        <w:rPr>
          <w:rFonts w:hint="eastAsia"/>
          <w:sz w:val="22"/>
          <w:szCs w:val="22"/>
        </w:rPr>
        <w:t>】</w:t>
      </w:r>
      <w:r w:rsidRPr="008843DA">
        <w:rPr>
          <w:rFonts w:hint="eastAsia"/>
          <w:sz w:val="22"/>
          <w:szCs w:val="22"/>
        </w:rPr>
        <w:t>2</w:t>
      </w:r>
      <w:r w:rsidR="00ED09E0">
        <w:rPr>
          <w:sz w:val="22"/>
          <w:szCs w:val="22"/>
        </w:rPr>
        <w:t>6</w:t>
      </w:r>
      <w:r w:rsidR="0057585B">
        <w:rPr>
          <w:sz w:val="22"/>
          <w:szCs w:val="22"/>
        </w:rPr>
        <w:t>0</w:t>
      </w:r>
      <w:r w:rsidRPr="008843DA">
        <w:rPr>
          <w:sz w:val="22"/>
          <w:szCs w:val="22"/>
        </w:rPr>
        <w:t>.</w:t>
      </w:r>
      <w:r w:rsidRPr="008843DA">
        <w:rPr>
          <w:rFonts w:hint="eastAsia"/>
          <w:sz w:val="22"/>
          <w:szCs w:val="22"/>
        </w:rPr>
        <w:t>依自來水法規定，</w:t>
      </w:r>
      <w:r w:rsidRPr="008843DA">
        <w:rPr>
          <w:sz w:val="22"/>
          <w:szCs w:val="22"/>
        </w:rPr>
        <w:t>自來水事業為因應尚未埋設幹管地區個別自來水用戶供水需要，須增加或新裝配水幹管時，得按其成本向個別用戶收取</w:t>
      </w:r>
      <w:r w:rsidRPr="008843DA">
        <w:rPr>
          <w:rFonts w:hint="eastAsia"/>
          <w:sz w:val="22"/>
          <w:szCs w:val="22"/>
        </w:rPr>
        <w:t>多少</w:t>
      </w:r>
      <w:r w:rsidRPr="008843DA">
        <w:rPr>
          <w:sz w:val="22"/>
          <w:szCs w:val="22"/>
        </w:rPr>
        <w:t>以下之補助費</w:t>
      </w:r>
      <w:r w:rsidRPr="008843DA">
        <w:rPr>
          <w:rFonts w:hint="eastAsia"/>
          <w:sz w:val="22"/>
          <w:szCs w:val="22"/>
        </w:rPr>
        <w:t>？</w:t>
      </w:r>
    </w:p>
    <w:p w:rsidR="004F0576" w:rsidRPr="008843DA" w:rsidRDefault="004F0576" w:rsidP="00D573A5">
      <w:pPr>
        <w:pStyle w:val="1"/>
        <w:ind w:left="371" w:hanging="182"/>
      </w:pPr>
      <w:r w:rsidRPr="008843DA">
        <w:sym w:font="Wingdings" w:char="0081"/>
      </w:r>
      <w:r w:rsidRPr="008843DA">
        <w:rPr>
          <w:rFonts w:hint="eastAsia"/>
        </w:rPr>
        <w:t>五</w:t>
      </w:r>
      <w:r w:rsidRPr="008843DA">
        <w:t>分之一</w:t>
      </w:r>
      <w:r w:rsidRPr="008843DA">
        <w:rPr>
          <w:rFonts w:hint="eastAsia"/>
        </w:rPr>
        <w:tab/>
      </w:r>
      <w:r w:rsidRPr="008843DA">
        <w:sym w:font="Wingdings" w:char="0082"/>
      </w:r>
      <w:r w:rsidRPr="008843DA">
        <w:rPr>
          <w:rFonts w:hint="eastAsia"/>
        </w:rPr>
        <w:t>三</w:t>
      </w:r>
      <w:r w:rsidRPr="008843DA">
        <w:t>分之一</w:t>
      </w:r>
      <w:r w:rsidRPr="008843DA">
        <w:rPr>
          <w:rFonts w:hint="eastAsia"/>
        </w:rPr>
        <w:tab/>
      </w:r>
      <w:r w:rsidRPr="008843DA">
        <w:sym w:font="Wingdings" w:char="0083"/>
      </w:r>
      <w:r w:rsidRPr="008843DA">
        <w:t>二分之一</w:t>
      </w:r>
      <w:r w:rsidRPr="008843DA">
        <w:rPr>
          <w:rFonts w:hint="eastAsia"/>
        </w:rPr>
        <w:tab/>
      </w:r>
      <w:r w:rsidRPr="008843DA">
        <w:sym w:font="Wingdings" w:char="0084"/>
      </w:r>
      <w:r w:rsidRPr="008843DA">
        <w:rPr>
          <w:rFonts w:hint="eastAsia"/>
        </w:rPr>
        <w:t>十</w:t>
      </w:r>
      <w:r w:rsidRPr="008843DA">
        <w:t>分之一</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4</w:t>
      </w:r>
      <w:r w:rsidRPr="008843DA">
        <w:rPr>
          <w:rFonts w:hint="eastAsia"/>
          <w:sz w:val="22"/>
          <w:szCs w:val="22"/>
        </w:rPr>
        <w:t>】</w:t>
      </w:r>
      <w:r w:rsidRPr="008843DA">
        <w:rPr>
          <w:rFonts w:hint="eastAsia"/>
          <w:sz w:val="22"/>
          <w:szCs w:val="22"/>
        </w:rPr>
        <w:t>2</w:t>
      </w:r>
      <w:r w:rsidR="00ED09E0">
        <w:rPr>
          <w:sz w:val="22"/>
          <w:szCs w:val="22"/>
        </w:rPr>
        <w:t>6</w:t>
      </w:r>
      <w:r w:rsidR="0057585B">
        <w:rPr>
          <w:sz w:val="22"/>
          <w:szCs w:val="22"/>
        </w:rPr>
        <w:t>1</w:t>
      </w:r>
      <w:r w:rsidRPr="008843DA">
        <w:rPr>
          <w:sz w:val="22"/>
          <w:szCs w:val="22"/>
        </w:rPr>
        <w:t>.</w:t>
      </w:r>
      <w:r w:rsidRPr="008843DA">
        <w:rPr>
          <w:rFonts w:hint="eastAsia"/>
          <w:sz w:val="22"/>
          <w:szCs w:val="22"/>
        </w:rPr>
        <w:t>依自來水法規定，</w:t>
      </w:r>
      <w:r w:rsidRPr="008843DA">
        <w:rPr>
          <w:sz w:val="22"/>
          <w:szCs w:val="22"/>
        </w:rPr>
        <w:t>自來水事業對</w:t>
      </w:r>
      <w:r w:rsidRPr="008843DA">
        <w:rPr>
          <w:rFonts w:hint="eastAsia"/>
          <w:sz w:val="22"/>
          <w:szCs w:val="22"/>
        </w:rPr>
        <w:t>下列何者用水</w:t>
      </w:r>
      <w:r w:rsidRPr="008843DA">
        <w:rPr>
          <w:sz w:val="22"/>
          <w:szCs w:val="22"/>
        </w:rPr>
        <w:t>不得收取水費</w:t>
      </w:r>
      <w:r w:rsidRPr="008843DA">
        <w:rPr>
          <w:rFonts w:hint="eastAsia"/>
          <w:sz w:val="22"/>
          <w:szCs w:val="22"/>
        </w:rPr>
        <w:t>？</w:t>
      </w:r>
    </w:p>
    <w:p w:rsidR="004F0576" w:rsidRPr="008843DA" w:rsidRDefault="004F0576" w:rsidP="00D573A5">
      <w:pPr>
        <w:pStyle w:val="1"/>
        <w:ind w:left="371" w:hanging="182"/>
      </w:pPr>
      <w:r w:rsidRPr="008843DA">
        <w:sym w:font="Wingdings" w:char="0081"/>
      </w:r>
      <w:r w:rsidRPr="008843DA">
        <w:t>市政之公共用水</w:t>
      </w:r>
      <w:r w:rsidRPr="008843DA">
        <w:rPr>
          <w:rFonts w:hint="eastAsia"/>
        </w:rPr>
        <w:tab/>
      </w:r>
      <w:r w:rsidRPr="008843DA">
        <w:sym w:font="Wingdings" w:char="0082"/>
      </w:r>
      <w:r w:rsidRPr="008843DA">
        <w:rPr>
          <w:rFonts w:hint="eastAsia"/>
        </w:rPr>
        <w:t>建築工地用水</w:t>
      </w:r>
      <w:r w:rsidRPr="008843DA">
        <w:rPr>
          <w:rFonts w:hint="eastAsia"/>
        </w:rPr>
        <w:tab/>
      </w:r>
      <w:r w:rsidRPr="008843DA">
        <w:sym w:font="Wingdings" w:char="0083"/>
      </w:r>
      <w:r w:rsidRPr="008843DA">
        <w:rPr>
          <w:rFonts w:hint="eastAsia"/>
        </w:rPr>
        <w:t>市府所屬工程用水</w:t>
      </w:r>
      <w:r w:rsidRPr="008843DA">
        <w:rPr>
          <w:rFonts w:hint="eastAsia"/>
        </w:rPr>
        <w:tab/>
      </w:r>
      <w:r w:rsidRPr="008843DA">
        <w:sym w:font="Wingdings" w:char="0084"/>
      </w:r>
      <w:r w:rsidRPr="008843DA">
        <w:t>消防用水</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1</w:t>
      </w:r>
      <w:r w:rsidRPr="008843DA">
        <w:rPr>
          <w:rFonts w:hint="eastAsia"/>
          <w:sz w:val="22"/>
          <w:szCs w:val="22"/>
        </w:rPr>
        <w:t>】</w:t>
      </w:r>
      <w:r w:rsidRPr="008843DA">
        <w:rPr>
          <w:rFonts w:hint="eastAsia"/>
          <w:sz w:val="22"/>
          <w:szCs w:val="22"/>
        </w:rPr>
        <w:t>2</w:t>
      </w:r>
      <w:r w:rsidR="00ED09E0">
        <w:rPr>
          <w:sz w:val="22"/>
          <w:szCs w:val="22"/>
        </w:rPr>
        <w:t>6</w:t>
      </w:r>
      <w:r w:rsidR="0057585B">
        <w:rPr>
          <w:sz w:val="22"/>
          <w:szCs w:val="22"/>
        </w:rPr>
        <w:t>2</w:t>
      </w:r>
      <w:r w:rsidRPr="008843DA">
        <w:rPr>
          <w:rFonts w:hint="eastAsia"/>
          <w:sz w:val="22"/>
          <w:szCs w:val="22"/>
        </w:rPr>
        <w:t>.</w:t>
      </w:r>
      <w:r w:rsidRPr="008843DA">
        <w:rPr>
          <w:rFonts w:hint="eastAsia"/>
          <w:sz w:val="22"/>
          <w:szCs w:val="22"/>
        </w:rPr>
        <w:t>依自來水法規定，有關自來水事業辦理不善時，主管機關得限期令其改善；逾期不改善者，得擬具下列何者計劃報請上級主管機關核准後監督其業務，並予整頓，繼續供水？</w:t>
      </w:r>
    </w:p>
    <w:p w:rsidR="004F0576" w:rsidRPr="008843DA" w:rsidRDefault="004F0576" w:rsidP="00D573A5">
      <w:pPr>
        <w:pStyle w:val="1"/>
        <w:ind w:left="371" w:hanging="182"/>
      </w:pPr>
      <w:r w:rsidRPr="008843DA">
        <w:sym w:font="Wingdings" w:char="0081"/>
      </w:r>
      <w:r w:rsidRPr="008843DA">
        <w:rPr>
          <w:rFonts w:hint="eastAsia"/>
        </w:rPr>
        <w:t>監理計劃</w:t>
      </w:r>
      <w:r w:rsidRPr="008843DA">
        <w:rPr>
          <w:rFonts w:hint="eastAsia"/>
        </w:rPr>
        <w:tab/>
      </w:r>
      <w:r w:rsidRPr="008843DA">
        <w:sym w:font="Wingdings" w:char="0082"/>
      </w:r>
      <w:r w:rsidRPr="008843DA">
        <w:rPr>
          <w:rFonts w:hint="eastAsia"/>
        </w:rPr>
        <w:t>改善計劃</w:t>
      </w:r>
      <w:r w:rsidRPr="008843DA">
        <w:rPr>
          <w:rFonts w:hint="eastAsia"/>
        </w:rPr>
        <w:tab/>
      </w:r>
      <w:r w:rsidRPr="008843DA">
        <w:sym w:font="Wingdings" w:char="0083"/>
      </w:r>
      <w:r w:rsidRPr="008843DA">
        <w:rPr>
          <w:rFonts w:hint="eastAsia"/>
        </w:rPr>
        <w:t>重整計劃</w:t>
      </w:r>
      <w:r w:rsidRPr="008843DA">
        <w:rPr>
          <w:rFonts w:hint="eastAsia"/>
        </w:rPr>
        <w:tab/>
      </w:r>
      <w:r w:rsidRPr="008843DA">
        <w:sym w:font="Wingdings" w:char="0084"/>
      </w:r>
      <w:r w:rsidRPr="008843DA">
        <w:rPr>
          <w:rFonts w:hint="eastAsia"/>
        </w:rPr>
        <w:t>組織重建計劃</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2</w:t>
      </w:r>
      <w:r w:rsidRPr="008843DA">
        <w:rPr>
          <w:rFonts w:hint="eastAsia"/>
          <w:sz w:val="22"/>
          <w:szCs w:val="22"/>
        </w:rPr>
        <w:t>】</w:t>
      </w:r>
      <w:r w:rsidRPr="008843DA">
        <w:rPr>
          <w:rFonts w:hint="eastAsia"/>
          <w:sz w:val="22"/>
          <w:szCs w:val="22"/>
        </w:rPr>
        <w:t>2</w:t>
      </w:r>
      <w:r w:rsidR="00ED09E0">
        <w:rPr>
          <w:sz w:val="22"/>
          <w:szCs w:val="22"/>
        </w:rPr>
        <w:t>6</w:t>
      </w:r>
      <w:r w:rsidR="0057585B">
        <w:rPr>
          <w:sz w:val="22"/>
          <w:szCs w:val="22"/>
        </w:rPr>
        <w:t>3</w:t>
      </w:r>
      <w:r w:rsidRPr="008843DA">
        <w:rPr>
          <w:sz w:val="22"/>
          <w:szCs w:val="22"/>
        </w:rPr>
        <w:t>.</w:t>
      </w:r>
      <w:r w:rsidRPr="008843DA">
        <w:rPr>
          <w:rFonts w:hint="eastAsia"/>
          <w:spacing w:val="-8"/>
          <w:sz w:val="22"/>
          <w:szCs w:val="22"/>
        </w:rPr>
        <w:t>小林為自來水公司員工，處理用戶申請新裝用水業務，下列各項情況，何者非小林得暫緩或拒絕接受新裝用水之申請？</w:t>
      </w:r>
    </w:p>
    <w:p w:rsidR="004F0576" w:rsidRPr="008843DA" w:rsidRDefault="004F0576" w:rsidP="00D573A5">
      <w:pPr>
        <w:pStyle w:val="1"/>
        <w:ind w:left="371" w:hanging="182"/>
      </w:pPr>
      <w:r w:rsidRPr="008843DA">
        <w:sym w:font="Wingdings" w:char="0081"/>
      </w:r>
      <w:r w:rsidRPr="008843DA">
        <w:rPr>
          <w:rFonts w:hint="eastAsia"/>
        </w:rPr>
        <w:t>老王家位於深山，配水管尚未鋪設到達</w:t>
      </w:r>
    </w:p>
    <w:p w:rsidR="004F0576" w:rsidRPr="008843DA" w:rsidRDefault="004F0576" w:rsidP="00D573A5">
      <w:pPr>
        <w:pStyle w:val="1"/>
        <w:ind w:left="371" w:hanging="182"/>
      </w:pPr>
      <w:r w:rsidRPr="008843DA">
        <w:sym w:font="Wingdings" w:char="0082"/>
      </w:r>
      <w:r w:rsidRPr="008843DA">
        <w:rPr>
          <w:rFonts w:hint="eastAsia"/>
        </w:rPr>
        <w:t>老李家位於自來水公司可以供水區域內，他要申請過戶，無法取得前用戶同意，也不願意繳交前用戶所積欠費用</w:t>
      </w:r>
    </w:p>
    <w:p w:rsidR="004F0576" w:rsidRPr="008843DA" w:rsidRDefault="004F0576" w:rsidP="00D573A5">
      <w:pPr>
        <w:pStyle w:val="1"/>
        <w:ind w:left="371" w:hanging="182"/>
      </w:pPr>
      <w:r w:rsidRPr="008843DA">
        <w:sym w:font="Wingdings" w:char="0083"/>
      </w:r>
      <w:r w:rsidRPr="008843DA">
        <w:rPr>
          <w:rFonts w:hint="eastAsia"/>
        </w:rPr>
        <w:t>阿土伯家位於台地，附近供水系統已經飽和，尚未完成改善</w:t>
      </w:r>
    </w:p>
    <w:p w:rsidR="004F0576" w:rsidRPr="008843DA" w:rsidRDefault="004F0576" w:rsidP="00D573A5">
      <w:pPr>
        <w:pStyle w:val="1"/>
        <w:ind w:left="371" w:hanging="182"/>
      </w:pPr>
      <w:r w:rsidRPr="008843DA">
        <w:sym w:font="Wingdings" w:char="0084"/>
      </w:r>
      <w:r w:rsidRPr="008843DA">
        <w:rPr>
          <w:rFonts w:hint="eastAsia"/>
        </w:rPr>
        <w:t>小陳家位於偏遠地方，對其供水有特殊困難</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3</w:t>
      </w:r>
      <w:r w:rsidRPr="008843DA">
        <w:rPr>
          <w:rFonts w:hint="eastAsia"/>
          <w:sz w:val="22"/>
          <w:szCs w:val="22"/>
        </w:rPr>
        <w:t>】</w:t>
      </w:r>
      <w:r w:rsidR="00ED09E0">
        <w:rPr>
          <w:rFonts w:hint="eastAsia"/>
          <w:sz w:val="22"/>
          <w:szCs w:val="22"/>
        </w:rPr>
        <w:t>26</w:t>
      </w:r>
      <w:r w:rsidR="0057585B">
        <w:rPr>
          <w:sz w:val="22"/>
          <w:szCs w:val="22"/>
        </w:rPr>
        <w:t>4</w:t>
      </w:r>
      <w:r w:rsidRPr="008843DA">
        <w:rPr>
          <w:sz w:val="22"/>
          <w:szCs w:val="22"/>
        </w:rPr>
        <w:t>.</w:t>
      </w:r>
      <w:r w:rsidRPr="008843DA">
        <w:rPr>
          <w:rFonts w:hint="eastAsia"/>
          <w:sz w:val="22"/>
          <w:szCs w:val="22"/>
        </w:rPr>
        <w:t>因特殊情形採按口計費之普通用水戶，其水費如何計算？</w:t>
      </w:r>
    </w:p>
    <w:p w:rsidR="004F0576" w:rsidRPr="008843DA" w:rsidRDefault="004F0576" w:rsidP="00D573A5">
      <w:pPr>
        <w:pStyle w:val="1"/>
        <w:ind w:left="371" w:hanging="182"/>
      </w:pPr>
      <w:r w:rsidRPr="008843DA">
        <w:sym w:font="Wingdings" w:char="0081"/>
      </w:r>
      <w:r w:rsidRPr="008843DA">
        <w:rPr>
          <w:rFonts w:hint="eastAsia"/>
        </w:rPr>
        <w:t>每戶每月</w:t>
      </w:r>
      <w:r w:rsidRPr="008843DA">
        <w:rPr>
          <w:rFonts w:hint="eastAsia"/>
        </w:rPr>
        <w:t>5</w:t>
      </w:r>
      <w:r w:rsidRPr="008843DA">
        <w:rPr>
          <w:rFonts w:hint="eastAsia"/>
        </w:rPr>
        <w:t>度</w:t>
      </w:r>
      <w:r w:rsidRPr="008843DA">
        <w:rPr>
          <w:rFonts w:hint="eastAsia"/>
        </w:rPr>
        <w:tab/>
      </w:r>
      <w:r w:rsidRPr="008843DA">
        <w:sym w:font="Wingdings" w:char="0082"/>
      </w:r>
      <w:r w:rsidRPr="008843DA">
        <w:rPr>
          <w:rFonts w:hint="eastAsia"/>
        </w:rPr>
        <w:t>每戶每日</w:t>
      </w:r>
      <w:r w:rsidRPr="008843DA">
        <w:rPr>
          <w:rFonts w:hint="eastAsia"/>
        </w:rPr>
        <w:t>5</w:t>
      </w:r>
      <w:r w:rsidRPr="008843DA">
        <w:rPr>
          <w:rFonts w:hint="eastAsia"/>
        </w:rPr>
        <w:t>度</w:t>
      </w:r>
      <w:r w:rsidRPr="008843DA">
        <w:rPr>
          <w:rFonts w:hint="eastAsia"/>
        </w:rPr>
        <w:tab/>
      </w:r>
      <w:r w:rsidRPr="008843DA">
        <w:sym w:font="Wingdings" w:char="0083"/>
      </w:r>
      <w:r w:rsidRPr="008843DA">
        <w:rPr>
          <w:rFonts w:hint="eastAsia"/>
        </w:rPr>
        <w:t>每人每月</w:t>
      </w:r>
      <w:r w:rsidRPr="008843DA">
        <w:rPr>
          <w:rFonts w:hint="eastAsia"/>
        </w:rPr>
        <w:t>5</w:t>
      </w:r>
      <w:r w:rsidRPr="008843DA">
        <w:rPr>
          <w:rFonts w:hint="eastAsia"/>
        </w:rPr>
        <w:t>度</w:t>
      </w:r>
      <w:r w:rsidRPr="008843DA">
        <w:rPr>
          <w:rFonts w:hint="eastAsia"/>
        </w:rPr>
        <w:tab/>
      </w:r>
      <w:r w:rsidRPr="008843DA">
        <w:sym w:font="Wingdings" w:char="0084"/>
      </w:r>
      <w:r w:rsidRPr="008843DA">
        <w:rPr>
          <w:rFonts w:hint="eastAsia"/>
        </w:rPr>
        <w:t>每人每日</w:t>
      </w:r>
      <w:r w:rsidRPr="008843DA">
        <w:rPr>
          <w:rFonts w:hint="eastAsia"/>
        </w:rPr>
        <w:t>5</w:t>
      </w:r>
      <w:r w:rsidRPr="008843DA">
        <w:rPr>
          <w:rFonts w:hint="eastAsia"/>
        </w:rPr>
        <w:t>度</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2</w:t>
      </w:r>
      <w:r w:rsidRPr="008843DA">
        <w:rPr>
          <w:rFonts w:hint="eastAsia"/>
          <w:sz w:val="22"/>
          <w:szCs w:val="22"/>
        </w:rPr>
        <w:t>】</w:t>
      </w:r>
      <w:r w:rsidR="00ED09E0">
        <w:rPr>
          <w:rFonts w:hint="eastAsia"/>
          <w:sz w:val="22"/>
          <w:szCs w:val="22"/>
        </w:rPr>
        <w:t>26</w:t>
      </w:r>
      <w:r w:rsidR="0057585B">
        <w:rPr>
          <w:sz w:val="22"/>
          <w:szCs w:val="22"/>
        </w:rPr>
        <w:t>5</w:t>
      </w:r>
      <w:r w:rsidRPr="008843DA">
        <w:rPr>
          <w:sz w:val="22"/>
          <w:szCs w:val="22"/>
        </w:rPr>
        <w:t>.</w:t>
      </w:r>
      <w:r w:rsidRPr="008843DA">
        <w:rPr>
          <w:rFonts w:hint="eastAsia"/>
          <w:sz w:val="22"/>
          <w:szCs w:val="22"/>
        </w:rPr>
        <w:t>因欠費逾期</w:t>
      </w:r>
      <w:r w:rsidRPr="008843DA">
        <w:rPr>
          <w:rFonts w:hint="eastAsia"/>
          <w:sz w:val="22"/>
          <w:szCs w:val="22"/>
        </w:rPr>
        <w:t>2</w:t>
      </w:r>
      <w:r w:rsidRPr="008843DA">
        <w:rPr>
          <w:rFonts w:hint="eastAsia"/>
          <w:sz w:val="22"/>
          <w:szCs w:val="22"/>
        </w:rPr>
        <w:t>個月遭停止供水之用戶，於繳清各項欠費後得申請復水，其基本費之計算，下列敘述何者正確？</w:t>
      </w:r>
    </w:p>
    <w:p w:rsidR="004F0576" w:rsidRPr="008843DA" w:rsidRDefault="004F0576" w:rsidP="00D573A5">
      <w:pPr>
        <w:pStyle w:val="1"/>
        <w:ind w:left="371" w:hanging="182"/>
      </w:pPr>
      <w:r w:rsidRPr="008843DA">
        <w:sym w:font="Wingdings" w:char="0081"/>
      </w:r>
      <w:r w:rsidRPr="008843DA">
        <w:rPr>
          <w:rFonts w:hint="eastAsia"/>
        </w:rPr>
        <w:t>不論停止供水多久，停止供水期間內之基本費應全額繳納</w:t>
      </w:r>
    </w:p>
    <w:p w:rsidR="004F0576" w:rsidRPr="008843DA" w:rsidRDefault="004F0576" w:rsidP="00D573A5">
      <w:pPr>
        <w:pStyle w:val="1"/>
        <w:ind w:left="371" w:hanging="182"/>
      </w:pPr>
      <w:r w:rsidRPr="008843DA">
        <w:sym w:font="Wingdings" w:char="0082"/>
      </w:r>
      <w:r w:rsidRPr="008843DA">
        <w:rPr>
          <w:rFonts w:hint="eastAsia"/>
        </w:rPr>
        <w:t>停止供水期間</w:t>
      </w:r>
      <w:r w:rsidRPr="008843DA">
        <w:rPr>
          <w:rFonts w:hint="eastAsia"/>
        </w:rPr>
        <w:t>2</w:t>
      </w:r>
      <w:r w:rsidRPr="008843DA">
        <w:rPr>
          <w:rFonts w:hint="eastAsia"/>
        </w:rPr>
        <w:t>年以下：繳納二分之一基本費</w:t>
      </w:r>
    </w:p>
    <w:p w:rsidR="004F0576" w:rsidRPr="008843DA" w:rsidRDefault="004F0576" w:rsidP="00D573A5">
      <w:pPr>
        <w:pStyle w:val="1"/>
        <w:ind w:left="371" w:hanging="182"/>
      </w:pPr>
      <w:r w:rsidRPr="008843DA">
        <w:sym w:font="Wingdings" w:char="0083"/>
      </w:r>
      <w:r w:rsidRPr="008843DA">
        <w:rPr>
          <w:rFonts w:hint="eastAsia"/>
        </w:rPr>
        <w:t>停止供水期間</w:t>
      </w:r>
      <w:r w:rsidRPr="008843DA">
        <w:rPr>
          <w:rFonts w:hint="eastAsia"/>
        </w:rPr>
        <w:t>3</w:t>
      </w:r>
      <w:r w:rsidRPr="008843DA">
        <w:rPr>
          <w:rFonts w:hint="eastAsia"/>
        </w:rPr>
        <w:t>年以上：繳納三分之二基本費</w:t>
      </w:r>
    </w:p>
    <w:p w:rsidR="004F0576" w:rsidRPr="008843DA" w:rsidRDefault="004F0576" w:rsidP="00D573A5">
      <w:pPr>
        <w:pStyle w:val="1"/>
        <w:ind w:left="371" w:hanging="182"/>
      </w:pPr>
      <w:r w:rsidRPr="008843DA">
        <w:sym w:font="Wingdings" w:char="0084"/>
      </w:r>
      <w:r w:rsidRPr="008843DA">
        <w:rPr>
          <w:rFonts w:hint="eastAsia"/>
        </w:rPr>
        <w:t>停止供水期間</w:t>
      </w:r>
      <w:r w:rsidRPr="008843DA">
        <w:rPr>
          <w:rFonts w:hint="eastAsia"/>
        </w:rPr>
        <w:t>4</w:t>
      </w:r>
      <w:r w:rsidRPr="008843DA">
        <w:rPr>
          <w:rFonts w:hint="eastAsia"/>
        </w:rPr>
        <w:t>年以上：繳納五分之四基本費</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rFonts w:hint="eastAsia"/>
          <w:sz w:val="22"/>
          <w:szCs w:val="22"/>
        </w:rPr>
        <w:t>【</w:t>
      </w:r>
      <w:r w:rsidRPr="008843DA">
        <w:rPr>
          <w:rFonts w:hint="eastAsia"/>
          <w:sz w:val="22"/>
          <w:szCs w:val="22"/>
        </w:rPr>
        <w:t>3</w:t>
      </w:r>
      <w:r w:rsidRPr="008843DA">
        <w:rPr>
          <w:rFonts w:hint="eastAsia"/>
          <w:sz w:val="22"/>
          <w:szCs w:val="22"/>
        </w:rPr>
        <w:t>】</w:t>
      </w:r>
      <w:r w:rsidR="00ED09E0">
        <w:rPr>
          <w:sz w:val="22"/>
          <w:szCs w:val="22"/>
        </w:rPr>
        <w:t>26</w:t>
      </w:r>
      <w:r w:rsidR="0057585B">
        <w:rPr>
          <w:sz w:val="22"/>
          <w:szCs w:val="22"/>
        </w:rPr>
        <w:t>6</w:t>
      </w:r>
      <w:r w:rsidRPr="008843DA">
        <w:rPr>
          <w:sz w:val="22"/>
          <w:szCs w:val="22"/>
        </w:rPr>
        <w:t>.</w:t>
      </w:r>
      <w:r w:rsidRPr="008843DA">
        <w:rPr>
          <w:rFonts w:hint="eastAsia"/>
          <w:sz w:val="22"/>
          <w:szCs w:val="22"/>
        </w:rPr>
        <w:t>下列有關用戶用水設備之敘述，何者正確？</w:t>
      </w:r>
    </w:p>
    <w:p w:rsidR="004F0576" w:rsidRPr="008843DA" w:rsidRDefault="004F0576" w:rsidP="00D573A5">
      <w:pPr>
        <w:pStyle w:val="1"/>
        <w:ind w:left="371" w:hanging="182"/>
      </w:pPr>
      <w:r w:rsidRPr="008843DA">
        <w:sym w:font="Wingdings" w:char="0081"/>
      </w:r>
      <w:r w:rsidRPr="008843DA">
        <w:rPr>
          <w:rFonts w:hint="eastAsia"/>
        </w:rPr>
        <w:t>用戶用水設備外線：量水器後至水栓間之設備</w:t>
      </w:r>
      <w:r w:rsidRPr="008843DA">
        <w:rPr>
          <w:rFonts w:hint="eastAsia"/>
        </w:rPr>
        <w:tab/>
      </w:r>
      <w:r w:rsidRPr="008843DA">
        <w:sym w:font="Wingdings" w:char="0082"/>
      </w:r>
      <w:r w:rsidRPr="008843DA">
        <w:rPr>
          <w:rFonts w:hint="eastAsia"/>
        </w:rPr>
        <w:t>用戶用水設備內線：配水管至量水器間之設備</w:t>
      </w:r>
    </w:p>
    <w:p w:rsidR="004F0576" w:rsidRPr="008843DA" w:rsidRDefault="004F0576" w:rsidP="00D573A5">
      <w:pPr>
        <w:pStyle w:val="1"/>
        <w:ind w:left="371" w:hanging="182"/>
      </w:pPr>
      <w:r w:rsidRPr="008843DA">
        <w:sym w:font="Wingdings" w:char="0083"/>
      </w:r>
      <w:r w:rsidRPr="008843DA">
        <w:rPr>
          <w:rFonts w:hint="eastAsia"/>
        </w:rPr>
        <w:t>用戶用水設備外線，自來水公司得按照需要遷移改位</w:t>
      </w:r>
    </w:p>
    <w:p w:rsidR="004F0576" w:rsidRPr="008843DA" w:rsidRDefault="004F0576" w:rsidP="00D573A5">
      <w:pPr>
        <w:pStyle w:val="1"/>
        <w:ind w:left="371" w:hanging="182"/>
      </w:pPr>
      <w:r w:rsidRPr="008843DA">
        <w:sym w:font="Wingdings" w:char="0084"/>
      </w:r>
      <w:r w:rsidRPr="008843DA">
        <w:rPr>
          <w:rFonts w:hint="eastAsia"/>
        </w:rPr>
        <w:t>用戶用水設備內線，設計圖應由自來水公司審定始得施工，供水後並由自來水公司負責維護</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sz w:val="22"/>
          <w:szCs w:val="22"/>
        </w:rPr>
        <w:t>【</w:t>
      </w:r>
      <w:r w:rsidRPr="008843DA">
        <w:rPr>
          <w:sz w:val="22"/>
          <w:szCs w:val="22"/>
        </w:rPr>
        <w:t>2</w:t>
      </w:r>
      <w:r w:rsidRPr="008843DA">
        <w:rPr>
          <w:sz w:val="22"/>
          <w:szCs w:val="22"/>
        </w:rPr>
        <w:t>】</w:t>
      </w:r>
      <w:r w:rsidR="00ED09E0">
        <w:rPr>
          <w:sz w:val="22"/>
          <w:szCs w:val="22"/>
        </w:rPr>
        <w:t>2</w:t>
      </w:r>
      <w:r w:rsidR="0057585B">
        <w:rPr>
          <w:sz w:val="22"/>
          <w:szCs w:val="22"/>
        </w:rPr>
        <w:t>69</w:t>
      </w:r>
      <w:r w:rsidRPr="008843DA">
        <w:rPr>
          <w:sz w:val="22"/>
          <w:szCs w:val="22"/>
        </w:rPr>
        <w:t>.</w:t>
      </w:r>
      <w:r w:rsidRPr="008843DA">
        <w:rPr>
          <w:sz w:val="22"/>
          <w:szCs w:val="22"/>
        </w:rPr>
        <w:t>有關興辦自來水事業之相關規定的主管機關，下列敘述何者錯誤？</w:t>
      </w:r>
    </w:p>
    <w:p w:rsidR="004F0576" w:rsidRPr="008843DA" w:rsidRDefault="004F0576" w:rsidP="00D573A5">
      <w:pPr>
        <w:pStyle w:val="1"/>
        <w:ind w:left="371" w:hanging="182"/>
      </w:pPr>
      <w:r w:rsidRPr="008843DA">
        <w:sym w:font="Wingdings" w:char="0081"/>
      </w:r>
      <w:r w:rsidRPr="008843DA">
        <w:t>申請水權登記：水利主管機關</w:t>
      </w:r>
      <w:r w:rsidRPr="008843DA">
        <w:rPr>
          <w:rFonts w:hint="eastAsia"/>
        </w:rPr>
        <w:tab/>
      </w:r>
      <w:r w:rsidRPr="008843DA">
        <w:sym w:font="Wingdings" w:char="0082"/>
      </w:r>
      <w:r w:rsidRPr="008843DA">
        <w:t>水源有關之水利建造物之拆除核准：建築主管機關</w:t>
      </w:r>
    </w:p>
    <w:p w:rsidR="004F0576" w:rsidRPr="008843DA" w:rsidRDefault="004F0576" w:rsidP="00D573A5">
      <w:pPr>
        <w:pStyle w:val="1"/>
        <w:ind w:left="371" w:hanging="182"/>
      </w:pPr>
      <w:r w:rsidRPr="008843DA">
        <w:sym w:font="Wingdings" w:char="0083"/>
      </w:r>
      <w:r w:rsidRPr="008843DA">
        <w:t>縣市內自來水事業工程計畫申請：向自來水事業縣（市）主管機關申請，轉報中央主管機關</w:t>
      </w:r>
      <w:r w:rsidRPr="008843DA">
        <w:rPr>
          <w:rFonts w:hint="eastAsia"/>
        </w:rPr>
        <w:t>核准</w:t>
      </w:r>
    </w:p>
    <w:p w:rsidR="004F0576" w:rsidRPr="008843DA" w:rsidRDefault="004F0576" w:rsidP="00D573A5">
      <w:pPr>
        <w:pStyle w:val="1"/>
        <w:ind w:left="371" w:hanging="182"/>
      </w:pPr>
      <w:r w:rsidRPr="008843DA">
        <w:sym w:font="Wingdings" w:char="0084"/>
      </w:r>
      <w:r w:rsidRPr="008843DA">
        <w:t>直轄市內自來水事業專營權之核准：自來水事業直轄市主管機關</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sz w:val="22"/>
          <w:szCs w:val="22"/>
        </w:rPr>
        <w:t>【</w:t>
      </w:r>
      <w:r w:rsidRPr="008843DA">
        <w:rPr>
          <w:sz w:val="22"/>
          <w:szCs w:val="22"/>
        </w:rPr>
        <w:t>4</w:t>
      </w:r>
      <w:r w:rsidRPr="008843DA">
        <w:rPr>
          <w:sz w:val="22"/>
          <w:szCs w:val="22"/>
        </w:rPr>
        <w:t>】</w:t>
      </w:r>
      <w:r w:rsidR="00ED09E0">
        <w:rPr>
          <w:sz w:val="22"/>
          <w:szCs w:val="22"/>
        </w:rPr>
        <w:t>2</w:t>
      </w:r>
      <w:r w:rsidR="0057585B">
        <w:rPr>
          <w:sz w:val="22"/>
          <w:szCs w:val="22"/>
        </w:rPr>
        <w:t>68</w:t>
      </w:r>
      <w:r w:rsidRPr="008843DA">
        <w:rPr>
          <w:sz w:val="22"/>
          <w:szCs w:val="22"/>
        </w:rPr>
        <w:t>.</w:t>
      </w:r>
      <w:r w:rsidRPr="008843DA">
        <w:rPr>
          <w:sz w:val="22"/>
          <w:szCs w:val="22"/>
        </w:rPr>
        <w:t>下列敘述何者</w:t>
      </w:r>
      <w:r w:rsidRPr="008843DA">
        <w:rPr>
          <w:rFonts w:hint="eastAsia"/>
          <w:sz w:val="22"/>
          <w:szCs w:val="22"/>
        </w:rPr>
        <w:t>錯誤</w:t>
      </w:r>
      <w:r w:rsidRPr="008843DA">
        <w:rPr>
          <w:sz w:val="22"/>
          <w:szCs w:val="22"/>
        </w:rPr>
        <w:t>？</w:t>
      </w:r>
    </w:p>
    <w:p w:rsidR="004F0576" w:rsidRPr="008843DA" w:rsidRDefault="004F0576" w:rsidP="00D573A5">
      <w:pPr>
        <w:pStyle w:val="1"/>
        <w:ind w:left="371" w:hanging="182"/>
      </w:pPr>
      <w:r w:rsidRPr="008843DA">
        <w:sym w:font="Wingdings" w:char="0081"/>
      </w:r>
      <w:r w:rsidRPr="008843DA">
        <w:t>中央主管機關可以命令自來水事業合併經營</w:t>
      </w:r>
      <w:r w:rsidRPr="008843DA">
        <w:rPr>
          <w:rFonts w:hint="eastAsia"/>
        </w:rPr>
        <w:tab/>
      </w:r>
      <w:r w:rsidRPr="008843DA">
        <w:sym w:font="Wingdings" w:char="0082"/>
      </w:r>
      <w:r w:rsidRPr="008843DA">
        <w:t>自用自來水設備，指每日出水量大於</w:t>
      </w:r>
      <w:r w:rsidRPr="008843DA">
        <w:t>30</w:t>
      </w:r>
      <w:r w:rsidRPr="008843DA">
        <w:t>度且專供自用者</w:t>
      </w:r>
    </w:p>
    <w:p w:rsidR="004F0576" w:rsidRPr="008843DA" w:rsidRDefault="004F0576" w:rsidP="00D573A5">
      <w:pPr>
        <w:pStyle w:val="1"/>
        <w:ind w:left="371" w:hanging="182"/>
      </w:pPr>
      <w:r w:rsidRPr="008843DA">
        <w:sym w:font="Wingdings" w:char="0083"/>
      </w:r>
      <w:r w:rsidRPr="008843DA">
        <w:t>自來水法所稱自來水用戶，係指依自來水事業營業章程規定接用自來水者</w:t>
      </w:r>
    </w:p>
    <w:p w:rsidR="004F0576" w:rsidRPr="008843DA" w:rsidRDefault="004F0576" w:rsidP="00D573A5">
      <w:pPr>
        <w:pStyle w:val="1"/>
        <w:ind w:left="371" w:hanging="182"/>
      </w:pPr>
      <w:r w:rsidRPr="008843DA">
        <w:sym w:font="Wingdings" w:char="0084"/>
      </w:r>
      <w:r w:rsidRPr="008843DA">
        <w:t>用戶家中的水龍頭屬於取水設備</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sz w:val="22"/>
          <w:szCs w:val="22"/>
        </w:rPr>
        <w:t>【</w:t>
      </w:r>
      <w:r w:rsidRPr="008843DA">
        <w:rPr>
          <w:sz w:val="22"/>
          <w:szCs w:val="22"/>
        </w:rPr>
        <w:t>2</w:t>
      </w:r>
      <w:r w:rsidRPr="008843DA">
        <w:rPr>
          <w:sz w:val="22"/>
          <w:szCs w:val="22"/>
        </w:rPr>
        <w:t>】</w:t>
      </w:r>
      <w:r w:rsidR="00ED09E0">
        <w:rPr>
          <w:sz w:val="22"/>
          <w:szCs w:val="22"/>
        </w:rPr>
        <w:t>2</w:t>
      </w:r>
      <w:r w:rsidR="0057585B">
        <w:rPr>
          <w:sz w:val="22"/>
          <w:szCs w:val="22"/>
        </w:rPr>
        <w:t>69</w:t>
      </w:r>
      <w:r w:rsidRPr="008843DA">
        <w:rPr>
          <w:sz w:val="22"/>
          <w:szCs w:val="22"/>
        </w:rPr>
        <w:t>.</w:t>
      </w:r>
      <w:r w:rsidRPr="008843DA">
        <w:rPr>
          <w:sz w:val="22"/>
          <w:szCs w:val="22"/>
        </w:rPr>
        <w:t xml:space="preserve">下列有關興辦自來水事業之順序：　</w:t>
      </w:r>
      <w:r w:rsidRPr="008843DA">
        <w:rPr>
          <w:sz w:val="22"/>
          <w:szCs w:val="22"/>
        </w:rPr>
        <w:t>a.</w:t>
      </w:r>
      <w:r w:rsidRPr="008843DA">
        <w:rPr>
          <w:sz w:val="22"/>
          <w:szCs w:val="22"/>
        </w:rPr>
        <w:t xml:space="preserve">工程及經營計畫核准　</w:t>
      </w:r>
      <w:r w:rsidRPr="008843DA">
        <w:rPr>
          <w:sz w:val="22"/>
          <w:szCs w:val="22"/>
        </w:rPr>
        <w:t>b.</w:t>
      </w:r>
      <w:r w:rsidRPr="008843DA">
        <w:rPr>
          <w:sz w:val="22"/>
          <w:szCs w:val="22"/>
        </w:rPr>
        <w:t xml:space="preserve">取得水權　</w:t>
      </w:r>
      <w:r w:rsidRPr="008843DA">
        <w:rPr>
          <w:sz w:val="22"/>
          <w:szCs w:val="22"/>
        </w:rPr>
        <w:t>c.</w:t>
      </w:r>
      <w:r w:rsidRPr="008843DA">
        <w:rPr>
          <w:sz w:val="22"/>
          <w:szCs w:val="22"/>
        </w:rPr>
        <w:t>取得自來水事業</w:t>
      </w:r>
      <w:r w:rsidRPr="008843DA">
        <w:rPr>
          <w:sz w:val="22"/>
          <w:szCs w:val="22"/>
        </w:rPr>
        <w:lastRenderedPageBreak/>
        <w:t xml:space="preserve">專營權證　</w:t>
      </w:r>
      <w:r w:rsidRPr="008843DA">
        <w:rPr>
          <w:sz w:val="22"/>
          <w:szCs w:val="22"/>
        </w:rPr>
        <w:t>d.</w:t>
      </w:r>
      <w:r w:rsidRPr="008843DA">
        <w:rPr>
          <w:sz w:val="22"/>
          <w:szCs w:val="22"/>
        </w:rPr>
        <w:t>取得自來水事業執照，何者正確？</w:t>
      </w:r>
    </w:p>
    <w:p w:rsidR="004F0576" w:rsidRPr="008843DA" w:rsidRDefault="004F0576" w:rsidP="00D573A5">
      <w:pPr>
        <w:pStyle w:val="1"/>
        <w:ind w:left="371" w:hanging="182"/>
      </w:pPr>
      <w:r w:rsidRPr="008843DA">
        <w:sym w:font="Wingdings" w:char="0081"/>
      </w:r>
      <w:r w:rsidRPr="008843DA">
        <w:t>abcd</w:t>
      </w:r>
      <w:r w:rsidRPr="008843DA">
        <w:rPr>
          <w:rFonts w:hint="eastAsia"/>
        </w:rPr>
        <w:tab/>
      </w:r>
      <w:r w:rsidRPr="008843DA">
        <w:sym w:font="Wingdings" w:char="0082"/>
      </w:r>
      <w:r w:rsidRPr="008843DA">
        <w:t xml:space="preserve"> bacd</w:t>
      </w:r>
      <w:r w:rsidRPr="008843DA">
        <w:rPr>
          <w:rFonts w:hint="eastAsia"/>
        </w:rPr>
        <w:tab/>
      </w:r>
      <w:r w:rsidRPr="008843DA">
        <w:sym w:font="Wingdings" w:char="0083"/>
      </w:r>
      <w:r w:rsidRPr="008843DA">
        <w:t xml:space="preserve"> abdc</w:t>
      </w:r>
      <w:r w:rsidRPr="008843DA">
        <w:rPr>
          <w:rFonts w:hint="eastAsia"/>
        </w:rPr>
        <w:tab/>
      </w:r>
      <w:r w:rsidRPr="008843DA">
        <w:sym w:font="Wingdings" w:char="0084"/>
      </w:r>
      <w:r w:rsidRPr="008843DA">
        <w:t xml:space="preserve"> dbac</w:t>
      </w:r>
    </w:p>
    <w:p w:rsidR="004F0576" w:rsidRPr="008843DA" w:rsidRDefault="004F0576" w:rsidP="004F0576">
      <w:pPr>
        <w:pStyle w:val="100"/>
        <w:tabs>
          <w:tab w:val="clear" w:pos="420"/>
          <w:tab w:val="clear" w:pos="2834"/>
          <w:tab w:val="clear" w:pos="5234"/>
          <w:tab w:val="clear" w:pos="7634"/>
        </w:tabs>
        <w:spacing w:before="0" w:line="350" w:lineRule="exact"/>
        <w:ind w:leftChars="0" w:left="210" w:firstLineChars="0" w:hanging="306"/>
        <w:rPr>
          <w:sz w:val="22"/>
          <w:szCs w:val="22"/>
        </w:rPr>
      </w:pPr>
      <w:r w:rsidRPr="008843DA">
        <w:rPr>
          <w:sz w:val="22"/>
          <w:szCs w:val="22"/>
        </w:rPr>
        <w:t>【</w:t>
      </w:r>
      <w:r w:rsidRPr="008843DA">
        <w:rPr>
          <w:sz w:val="22"/>
          <w:szCs w:val="22"/>
        </w:rPr>
        <w:t>2</w:t>
      </w:r>
      <w:r w:rsidRPr="008843DA">
        <w:rPr>
          <w:sz w:val="22"/>
          <w:szCs w:val="22"/>
        </w:rPr>
        <w:t>】</w:t>
      </w:r>
      <w:r w:rsidR="00ED09E0">
        <w:rPr>
          <w:sz w:val="22"/>
          <w:szCs w:val="22"/>
        </w:rPr>
        <w:t>27</w:t>
      </w:r>
      <w:r w:rsidR="00A062AF">
        <w:rPr>
          <w:sz w:val="22"/>
          <w:szCs w:val="22"/>
        </w:rPr>
        <w:t>0</w:t>
      </w:r>
      <w:r w:rsidRPr="008843DA">
        <w:rPr>
          <w:sz w:val="22"/>
          <w:szCs w:val="22"/>
        </w:rPr>
        <w:t>.</w:t>
      </w:r>
      <w:r w:rsidRPr="008843DA">
        <w:rPr>
          <w:sz w:val="22"/>
          <w:szCs w:val="22"/>
        </w:rPr>
        <w:t>若因用戶之事由導致不能抄表，或量水器發生故障時，有關計費方式之敘述，何者</w:t>
      </w:r>
      <w:r w:rsidRPr="008843DA">
        <w:rPr>
          <w:rFonts w:hint="eastAsia"/>
          <w:sz w:val="22"/>
          <w:szCs w:val="22"/>
        </w:rPr>
        <w:t>錯誤</w:t>
      </w:r>
      <w:r w:rsidRPr="008843DA">
        <w:rPr>
          <w:sz w:val="22"/>
          <w:szCs w:val="22"/>
        </w:rPr>
        <w:t>？</w:t>
      </w:r>
    </w:p>
    <w:p w:rsidR="004F0576" w:rsidRPr="008843DA" w:rsidRDefault="004F0576" w:rsidP="00D573A5">
      <w:pPr>
        <w:pStyle w:val="1"/>
        <w:ind w:left="371" w:hanging="182"/>
      </w:pPr>
      <w:r w:rsidRPr="008843DA">
        <w:sym w:font="Wingdings" w:char="0081"/>
      </w:r>
      <w:r w:rsidRPr="008843DA">
        <w:t>因用戶事由，第一次不能抄表：暫照上一期計算</w:t>
      </w:r>
    </w:p>
    <w:p w:rsidR="004F0576" w:rsidRPr="008843DA" w:rsidRDefault="004F0576" w:rsidP="00D573A5">
      <w:pPr>
        <w:pStyle w:val="1"/>
        <w:ind w:left="371" w:hanging="182"/>
      </w:pPr>
      <w:r w:rsidRPr="008843DA">
        <w:sym w:font="Wingdings" w:char="0082"/>
      </w:r>
      <w:r w:rsidRPr="008843DA">
        <w:t>因用戶事由，連續三次不能抄表，該第三次無法抄表之計算：得按去年同期度數計算</w:t>
      </w:r>
    </w:p>
    <w:p w:rsidR="004F0576" w:rsidRPr="008843DA" w:rsidRDefault="004F0576" w:rsidP="00D573A5">
      <w:pPr>
        <w:pStyle w:val="1"/>
        <w:ind w:left="371" w:hanging="182"/>
      </w:pPr>
      <w:r w:rsidRPr="008843DA">
        <w:sym w:font="Wingdings" w:char="0083"/>
      </w:r>
      <w:r w:rsidRPr="008843DA">
        <w:t>量水器發生故障，</w:t>
      </w:r>
      <w:r w:rsidRPr="008843DA">
        <w:rPr>
          <w:rFonts w:hint="eastAsia"/>
        </w:rPr>
        <w:t>用戶用水有季節變化者，得</w:t>
      </w:r>
      <w:r w:rsidRPr="008843DA">
        <w:t>按前一年度同期用水度數推計</w:t>
      </w:r>
    </w:p>
    <w:p w:rsidR="004F0576" w:rsidRPr="008843DA" w:rsidRDefault="004F0576" w:rsidP="00D573A5">
      <w:pPr>
        <w:pStyle w:val="1"/>
        <w:ind w:left="371" w:hanging="182"/>
      </w:pPr>
      <w:r w:rsidRPr="008843DA">
        <w:sym w:font="Wingdings" w:char="0084"/>
      </w:r>
      <w:r w:rsidRPr="008843DA">
        <w:t>量水器發生故障時，普通用水水費推計應採合理並對用戶有利方式為之，若推計不易，則可以依照用水時間及量水器口徑流量估計</w:t>
      </w:r>
    </w:p>
    <w:p w:rsidR="00200A71" w:rsidRPr="007402E7" w:rsidRDefault="00200A71" w:rsidP="00570E0C">
      <w:pPr>
        <w:pStyle w:val="11"/>
        <w:spacing w:beforeLines="2" w:before="7" w:line="320" w:lineRule="exact"/>
        <w:ind w:leftChars="0" w:left="204" w:firstLineChars="0" w:hanging="187"/>
        <w:rPr>
          <w:rFonts w:ascii="Times New Roman"/>
          <w:color w:val="000000"/>
          <w:kern w:val="0"/>
          <w:sz w:val="22"/>
          <w:szCs w:val="22"/>
        </w:rPr>
      </w:pPr>
      <w:r w:rsidRPr="007402E7">
        <w:rPr>
          <w:rFonts w:ascii="Times New Roman"/>
          <w:color w:val="000000"/>
          <w:kern w:val="0"/>
          <w:sz w:val="22"/>
          <w:szCs w:val="22"/>
        </w:rPr>
        <w:t>【</w:t>
      </w:r>
      <w:r w:rsidRPr="007402E7">
        <w:rPr>
          <w:rFonts w:ascii="Times New Roman"/>
          <w:color w:val="000000"/>
          <w:kern w:val="0"/>
          <w:sz w:val="22"/>
          <w:szCs w:val="22"/>
        </w:rPr>
        <w:t>2</w:t>
      </w:r>
      <w:r w:rsidRPr="007402E7">
        <w:rPr>
          <w:rFonts w:ascii="Times New Roman"/>
          <w:color w:val="000000"/>
          <w:kern w:val="0"/>
          <w:sz w:val="22"/>
          <w:szCs w:val="22"/>
        </w:rPr>
        <w:t>】</w:t>
      </w:r>
      <w:r w:rsidR="00ED09E0">
        <w:rPr>
          <w:rFonts w:ascii="Times New Roman"/>
          <w:color w:val="000000"/>
          <w:kern w:val="0"/>
          <w:sz w:val="22"/>
          <w:szCs w:val="22"/>
        </w:rPr>
        <w:t>27</w:t>
      </w:r>
      <w:r w:rsidR="00A062AF">
        <w:rPr>
          <w:rFonts w:ascii="Times New Roman"/>
          <w:color w:val="000000"/>
          <w:kern w:val="0"/>
          <w:sz w:val="22"/>
          <w:szCs w:val="22"/>
        </w:rPr>
        <w:t>1</w:t>
      </w:r>
      <w:r w:rsidRPr="007402E7">
        <w:rPr>
          <w:rFonts w:ascii="Times New Roman"/>
          <w:color w:val="000000"/>
          <w:kern w:val="0"/>
          <w:sz w:val="22"/>
          <w:szCs w:val="22"/>
        </w:rPr>
        <w:t>.</w:t>
      </w:r>
      <w:r w:rsidRPr="007402E7">
        <w:rPr>
          <w:rFonts w:ascii="Times New Roman"/>
          <w:color w:val="000000"/>
          <w:kern w:val="0"/>
          <w:sz w:val="22"/>
          <w:szCs w:val="22"/>
        </w:rPr>
        <w:t>中央自來水事業的主管機關為何？</w:t>
      </w:r>
    </w:p>
    <w:p w:rsidR="00200A71" w:rsidRPr="007402E7" w:rsidRDefault="00200A71" w:rsidP="00D573A5">
      <w:pPr>
        <w:pStyle w:val="1"/>
        <w:ind w:left="371" w:hanging="182"/>
      </w:pPr>
      <w:r w:rsidRPr="007402E7">
        <w:sym w:font="Wingdings" w:char="0081"/>
      </w:r>
      <w:r w:rsidRPr="007402E7">
        <w:t>農業主管機關即行政院農委會</w:t>
      </w:r>
      <w:r w:rsidRPr="007402E7">
        <w:tab/>
      </w:r>
      <w:r w:rsidRPr="007402E7">
        <w:sym w:font="Wingdings" w:char="0082"/>
      </w:r>
      <w:r w:rsidRPr="007402E7">
        <w:t>水利主管機關即經濟部水利署</w:t>
      </w:r>
    </w:p>
    <w:p w:rsidR="00200A71" w:rsidRPr="000E1DE5" w:rsidRDefault="00200A71" w:rsidP="00D573A5">
      <w:pPr>
        <w:pStyle w:val="1"/>
        <w:ind w:left="371" w:hanging="182"/>
      </w:pPr>
      <w:r w:rsidRPr="007402E7">
        <w:sym w:font="Wingdings" w:char="0083"/>
      </w:r>
      <w:r w:rsidRPr="007402E7">
        <w:t>國營事業</w:t>
      </w:r>
      <w:r w:rsidRPr="000E1DE5">
        <w:t>主管機關即經濟部國營事業委員會</w:t>
      </w:r>
      <w:r w:rsidRPr="000E1DE5">
        <w:tab/>
      </w:r>
      <w:r w:rsidRPr="000E1DE5">
        <w:sym w:font="Wingdings" w:char="0084"/>
      </w:r>
      <w:r w:rsidRPr="000E1DE5">
        <w:t>環境保護主管機關即行政院環境保護署</w:t>
      </w:r>
    </w:p>
    <w:p w:rsidR="00200A71" w:rsidRPr="000E1DE5" w:rsidRDefault="00200A71" w:rsidP="00570E0C">
      <w:pPr>
        <w:pStyle w:val="11"/>
        <w:spacing w:beforeLines="2" w:before="7" w:line="320" w:lineRule="exact"/>
        <w:ind w:leftChars="0" w:left="204" w:firstLineChars="0" w:hanging="187"/>
        <w:rPr>
          <w:rFonts w:ascii="Times New Roman"/>
          <w:color w:val="000000"/>
          <w:kern w:val="0"/>
          <w:sz w:val="22"/>
          <w:szCs w:val="22"/>
        </w:rPr>
      </w:pPr>
      <w:r w:rsidRPr="000E1DE5">
        <w:rPr>
          <w:rFonts w:ascii="Times New Roman"/>
          <w:color w:val="000000"/>
          <w:kern w:val="0"/>
          <w:sz w:val="22"/>
          <w:szCs w:val="22"/>
        </w:rPr>
        <w:t>【</w:t>
      </w:r>
      <w:r w:rsidRPr="000E1DE5">
        <w:rPr>
          <w:rFonts w:ascii="Times New Roman"/>
          <w:color w:val="000000"/>
          <w:kern w:val="0"/>
          <w:sz w:val="22"/>
          <w:szCs w:val="22"/>
        </w:rPr>
        <w:t>2</w:t>
      </w:r>
      <w:r w:rsidRPr="000E1DE5">
        <w:rPr>
          <w:rFonts w:ascii="Times New Roman"/>
          <w:color w:val="000000"/>
          <w:kern w:val="0"/>
          <w:sz w:val="22"/>
          <w:szCs w:val="22"/>
        </w:rPr>
        <w:t>】</w:t>
      </w:r>
      <w:r w:rsidRPr="000E1DE5">
        <w:rPr>
          <w:rFonts w:ascii="Times New Roman"/>
          <w:color w:val="000000"/>
          <w:kern w:val="0"/>
          <w:sz w:val="22"/>
          <w:szCs w:val="22"/>
        </w:rPr>
        <w:t>2</w:t>
      </w:r>
      <w:r w:rsidR="00ED09E0">
        <w:rPr>
          <w:rFonts w:ascii="Times New Roman"/>
          <w:color w:val="000000"/>
          <w:kern w:val="0"/>
          <w:sz w:val="22"/>
          <w:szCs w:val="22"/>
        </w:rPr>
        <w:t>7</w:t>
      </w:r>
      <w:r w:rsidR="00A062AF">
        <w:rPr>
          <w:rFonts w:ascii="Times New Roman"/>
          <w:color w:val="000000"/>
          <w:kern w:val="0"/>
          <w:sz w:val="22"/>
          <w:szCs w:val="22"/>
        </w:rPr>
        <w:t>2</w:t>
      </w:r>
      <w:r w:rsidRPr="000E1DE5">
        <w:rPr>
          <w:rFonts w:ascii="Times New Roman"/>
          <w:color w:val="000000"/>
          <w:kern w:val="0"/>
          <w:sz w:val="22"/>
          <w:szCs w:val="22"/>
        </w:rPr>
        <w:t>.</w:t>
      </w:r>
      <w:r w:rsidRPr="000E1DE5">
        <w:rPr>
          <w:rFonts w:ascii="Times New Roman"/>
          <w:color w:val="000000"/>
          <w:kern w:val="0"/>
          <w:sz w:val="22"/>
          <w:szCs w:val="22"/>
        </w:rPr>
        <w:t>下列敘述何者</w:t>
      </w:r>
      <w:r w:rsidRPr="000E1DE5">
        <w:rPr>
          <w:rFonts w:ascii="Times New Roman" w:hint="eastAsia"/>
          <w:color w:val="000000"/>
          <w:kern w:val="0"/>
          <w:sz w:val="22"/>
          <w:szCs w:val="22"/>
        </w:rPr>
        <w:t>錯誤</w:t>
      </w:r>
      <w:r w:rsidRPr="000E1DE5">
        <w:rPr>
          <w:rFonts w:ascii="Times New Roman"/>
          <w:color w:val="000000"/>
          <w:kern w:val="0"/>
          <w:sz w:val="22"/>
          <w:szCs w:val="22"/>
        </w:rPr>
        <w:t>？</w:t>
      </w:r>
    </w:p>
    <w:p w:rsidR="00200A71" w:rsidRPr="000E1DE5" w:rsidRDefault="00200A71" w:rsidP="00D573A5">
      <w:pPr>
        <w:pStyle w:val="1"/>
        <w:ind w:left="371" w:hanging="182"/>
      </w:pPr>
      <w:r w:rsidRPr="000E1DE5">
        <w:sym w:font="Wingdings" w:char="0081"/>
      </w:r>
      <w:r w:rsidRPr="000E1DE5">
        <w:t>中央主管機關辦理有關自來水事業發展、經營、管理、監督法令之訂定事項</w:t>
      </w:r>
    </w:p>
    <w:p w:rsidR="00200A71" w:rsidRPr="000E1DE5" w:rsidRDefault="00200A71" w:rsidP="00D573A5">
      <w:pPr>
        <w:pStyle w:val="1"/>
        <w:ind w:left="371" w:hanging="182"/>
      </w:pPr>
      <w:r w:rsidRPr="000E1DE5">
        <w:sym w:font="Wingdings" w:char="0082"/>
      </w:r>
      <w:r w:rsidRPr="000E1DE5">
        <w:t>自來水事業為公用事業，以公營為原則，不准許民營</w:t>
      </w:r>
    </w:p>
    <w:p w:rsidR="00200A71" w:rsidRPr="000E1DE5" w:rsidRDefault="00200A71" w:rsidP="00D573A5">
      <w:pPr>
        <w:pStyle w:val="1"/>
        <w:ind w:left="371" w:hanging="182"/>
      </w:pPr>
      <w:r w:rsidRPr="000E1DE5">
        <w:sym w:font="Wingdings" w:char="0083"/>
      </w:r>
      <w:r w:rsidRPr="000E1DE5">
        <w:t>直轄市主管機關辦理有關直轄市公營自來水事業之經營管理事項</w:t>
      </w:r>
    </w:p>
    <w:p w:rsidR="00200A71" w:rsidRPr="000E1DE5" w:rsidRDefault="00200A71" w:rsidP="00D573A5">
      <w:pPr>
        <w:pStyle w:val="1"/>
        <w:ind w:left="371" w:hanging="182"/>
      </w:pPr>
      <w:r w:rsidRPr="000E1DE5">
        <w:sym w:font="Wingdings" w:char="0084"/>
      </w:r>
      <w:r w:rsidRPr="000E1DE5">
        <w:t>中央及直轄市主管機關為建設管理及監督自來水事業，得專設機構</w:t>
      </w:r>
    </w:p>
    <w:p w:rsidR="00200A71" w:rsidRPr="000E1DE5" w:rsidRDefault="00200A71" w:rsidP="00570E0C">
      <w:pPr>
        <w:pStyle w:val="11"/>
        <w:spacing w:beforeLines="2" w:before="7" w:line="320" w:lineRule="exact"/>
        <w:ind w:leftChars="0" w:left="204" w:firstLineChars="0" w:hanging="187"/>
        <w:rPr>
          <w:rFonts w:ascii="Times New Roman"/>
          <w:color w:val="000000"/>
          <w:kern w:val="0"/>
          <w:sz w:val="22"/>
          <w:szCs w:val="22"/>
        </w:rPr>
      </w:pPr>
      <w:r w:rsidRPr="000E1DE5">
        <w:rPr>
          <w:rFonts w:ascii="Times New Roman"/>
          <w:color w:val="000000"/>
          <w:kern w:val="0"/>
          <w:sz w:val="22"/>
          <w:szCs w:val="22"/>
        </w:rPr>
        <w:t>【</w:t>
      </w:r>
      <w:r w:rsidRPr="000E1DE5">
        <w:rPr>
          <w:rFonts w:ascii="Times New Roman"/>
          <w:color w:val="000000"/>
          <w:kern w:val="0"/>
          <w:sz w:val="22"/>
          <w:szCs w:val="22"/>
        </w:rPr>
        <w:t>3</w:t>
      </w:r>
      <w:r w:rsidRPr="000E1DE5">
        <w:rPr>
          <w:rFonts w:ascii="Times New Roman"/>
          <w:color w:val="000000"/>
          <w:kern w:val="0"/>
          <w:sz w:val="22"/>
          <w:szCs w:val="22"/>
        </w:rPr>
        <w:t>】</w:t>
      </w:r>
      <w:r w:rsidR="00ED09E0">
        <w:rPr>
          <w:rFonts w:ascii="Times New Roman"/>
          <w:color w:val="000000"/>
          <w:kern w:val="0"/>
          <w:sz w:val="22"/>
          <w:szCs w:val="22"/>
        </w:rPr>
        <w:t>27</w:t>
      </w:r>
      <w:r w:rsidR="00A062AF">
        <w:rPr>
          <w:rFonts w:ascii="Times New Roman"/>
          <w:color w:val="000000"/>
          <w:kern w:val="0"/>
          <w:sz w:val="22"/>
          <w:szCs w:val="22"/>
        </w:rPr>
        <w:t>3</w:t>
      </w:r>
      <w:r w:rsidRPr="000E1DE5">
        <w:rPr>
          <w:rFonts w:ascii="Times New Roman"/>
          <w:color w:val="000000"/>
          <w:kern w:val="0"/>
          <w:sz w:val="22"/>
          <w:szCs w:val="22"/>
        </w:rPr>
        <w:t>.</w:t>
      </w:r>
      <w:r w:rsidRPr="000E1DE5">
        <w:rPr>
          <w:rFonts w:ascii="Times New Roman"/>
          <w:color w:val="000000"/>
          <w:kern w:val="0"/>
          <w:sz w:val="22"/>
          <w:szCs w:val="22"/>
        </w:rPr>
        <w:t>有關水質水量保護區及水源保育回饋費之敘述</w:t>
      </w:r>
      <w:r w:rsidRPr="000E1DE5">
        <w:rPr>
          <w:rFonts w:ascii="Times New Roman" w:hint="eastAsia"/>
          <w:color w:val="000000"/>
          <w:kern w:val="0"/>
          <w:sz w:val="22"/>
          <w:szCs w:val="22"/>
        </w:rPr>
        <w:t>，</w:t>
      </w:r>
      <w:r w:rsidRPr="000E1DE5">
        <w:rPr>
          <w:rFonts w:ascii="Times New Roman"/>
          <w:color w:val="000000"/>
          <w:kern w:val="0"/>
          <w:sz w:val="22"/>
          <w:szCs w:val="22"/>
        </w:rPr>
        <w:t>下列何者</w:t>
      </w:r>
      <w:r w:rsidRPr="000E1DE5">
        <w:rPr>
          <w:rFonts w:ascii="Times New Roman" w:hint="eastAsia"/>
          <w:color w:val="000000"/>
          <w:kern w:val="0"/>
          <w:sz w:val="22"/>
          <w:szCs w:val="22"/>
        </w:rPr>
        <w:t>錯誤</w:t>
      </w:r>
      <w:r w:rsidRPr="000E1DE5">
        <w:rPr>
          <w:rFonts w:ascii="Times New Roman"/>
          <w:color w:val="000000"/>
          <w:kern w:val="0"/>
          <w:sz w:val="22"/>
          <w:szCs w:val="22"/>
        </w:rPr>
        <w:t>？</w:t>
      </w:r>
    </w:p>
    <w:p w:rsidR="00200A71" w:rsidRPr="000E1DE5" w:rsidRDefault="00200A71" w:rsidP="00D573A5">
      <w:pPr>
        <w:pStyle w:val="1"/>
        <w:ind w:left="371" w:hanging="182"/>
      </w:pPr>
      <w:r w:rsidRPr="000E1DE5">
        <w:sym w:font="Wingdings" w:char="0081"/>
      </w:r>
      <w:r w:rsidRPr="000E1DE5">
        <w:t>水質水量保護區內原有建築物及土地使用，經主管機關會商有關機關認為有貽害水質水量者，得通知所有權人或使用人於一定期間內拆除、改善或改變使用</w:t>
      </w:r>
    </w:p>
    <w:p w:rsidR="00200A71" w:rsidRPr="000E1DE5" w:rsidRDefault="00200A71" w:rsidP="00D573A5">
      <w:pPr>
        <w:pStyle w:val="1"/>
        <w:ind w:left="371" w:hanging="182"/>
      </w:pPr>
      <w:r w:rsidRPr="000E1DE5">
        <w:sym w:font="Wingdings" w:char="0082"/>
      </w:r>
      <w:r w:rsidRPr="000E1DE5">
        <w:t>水質水量保護區依都市計畫程序劃定為水源特定區者，其土地應視限制程度減免土地增值稅、贈與稅及遺產稅</w:t>
      </w:r>
    </w:p>
    <w:p w:rsidR="00200A71" w:rsidRPr="000E1DE5" w:rsidRDefault="00200A71" w:rsidP="00D573A5">
      <w:pPr>
        <w:pStyle w:val="1"/>
        <w:ind w:left="371" w:hanging="182"/>
      </w:pPr>
      <w:r w:rsidRPr="000E1DE5">
        <w:sym w:font="Wingdings" w:char="0083"/>
      </w:r>
      <w:r w:rsidRPr="000E1DE5">
        <w:t>於水質水量保護區內取用地面水或地下水者，不論何人皆應向中央主管機關繳交水源保育與回饋費</w:t>
      </w:r>
    </w:p>
    <w:p w:rsidR="00200A71" w:rsidRPr="000E1DE5" w:rsidRDefault="00200A71" w:rsidP="00D573A5">
      <w:pPr>
        <w:pStyle w:val="1"/>
        <w:ind w:left="371" w:hanging="182"/>
      </w:pPr>
      <w:r w:rsidRPr="000E1DE5">
        <w:sym w:font="Wingdings" w:char="0084"/>
      </w:r>
      <w:r w:rsidRPr="000E1DE5">
        <w:t>水源保育與回饋費可以用在補助原住民族地區之租稅</w:t>
      </w:r>
    </w:p>
    <w:p w:rsidR="00200A71" w:rsidRPr="000E1DE5" w:rsidRDefault="00200A71" w:rsidP="00570E0C">
      <w:pPr>
        <w:pStyle w:val="11"/>
        <w:spacing w:beforeLines="2" w:before="7" w:line="320" w:lineRule="exact"/>
        <w:ind w:leftChars="0" w:left="204" w:firstLineChars="0" w:hanging="187"/>
        <w:rPr>
          <w:rFonts w:ascii="Times New Roman"/>
          <w:color w:val="000000"/>
          <w:kern w:val="0"/>
          <w:sz w:val="22"/>
          <w:szCs w:val="22"/>
        </w:rPr>
      </w:pPr>
      <w:r w:rsidRPr="000E1DE5">
        <w:rPr>
          <w:rFonts w:ascii="Times New Roman"/>
          <w:color w:val="000000"/>
          <w:kern w:val="0"/>
          <w:sz w:val="22"/>
          <w:szCs w:val="22"/>
        </w:rPr>
        <w:t>【</w:t>
      </w:r>
      <w:r w:rsidRPr="000E1DE5">
        <w:rPr>
          <w:rFonts w:ascii="Times New Roman"/>
          <w:color w:val="000000"/>
          <w:kern w:val="0"/>
          <w:sz w:val="22"/>
          <w:szCs w:val="22"/>
        </w:rPr>
        <w:t>2</w:t>
      </w:r>
      <w:r w:rsidRPr="000E1DE5">
        <w:rPr>
          <w:rFonts w:ascii="Times New Roman"/>
          <w:color w:val="000000"/>
          <w:kern w:val="0"/>
          <w:sz w:val="22"/>
          <w:szCs w:val="22"/>
        </w:rPr>
        <w:t>】</w:t>
      </w:r>
      <w:r w:rsidR="00ED09E0">
        <w:rPr>
          <w:rFonts w:ascii="Times New Roman"/>
          <w:color w:val="000000"/>
          <w:kern w:val="0"/>
          <w:sz w:val="22"/>
          <w:szCs w:val="22"/>
        </w:rPr>
        <w:t>27</w:t>
      </w:r>
      <w:r w:rsidR="00A062AF">
        <w:rPr>
          <w:rFonts w:ascii="Times New Roman"/>
          <w:color w:val="000000"/>
          <w:kern w:val="0"/>
          <w:sz w:val="22"/>
          <w:szCs w:val="22"/>
        </w:rPr>
        <w:t>4</w:t>
      </w:r>
      <w:r w:rsidRPr="000E1DE5">
        <w:rPr>
          <w:rFonts w:ascii="Times New Roman"/>
          <w:color w:val="000000"/>
          <w:kern w:val="0"/>
          <w:sz w:val="22"/>
          <w:szCs w:val="22"/>
        </w:rPr>
        <w:t>.</w:t>
      </w:r>
      <w:r w:rsidRPr="000E1DE5">
        <w:rPr>
          <w:rFonts w:ascii="Times New Roman"/>
          <w:color w:val="000000"/>
          <w:kern w:val="0"/>
          <w:sz w:val="22"/>
          <w:szCs w:val="22"/>
        </w:rPr>
        <w:t>下列敘述何者</w:t>
      </w:r>
      <w:r w:rsidRPr="000E1DE5">
        <w:rPr>
          <w:rFonts w:ascii="Times New Roman" w:hint="eastAsia"/>
          <w:color w:val="000000"/>
          <w:kern w:val="0"/>
          <w:sz w:val="22"/>
          <w:szCs w:val="22"/>
        </w:rPr>
        <w:t>錯誤</w:t>
      </w:r>
      <w:r w:rsidRPr="000E1DE5">
        <w:rPr>
          <w:rFonts w:ascii="Times New Roman"/>
          <w:color w:val="000000"/>
          <w:kern w:val="0"/>
          <w:sz w:val="22"/>
          <w:szCs w:val="22"/>
        </w:rPr>
        <w:t>？</w:t>
      </w:r>
    </w:p>
    <w:p w:rsidR="00200A71" w:rsidRPr="000E1DE5" w:rsidRDefault="00200A71" w:rsidP="00D573A5">
      <w:pPr>
        <w:pStyle w:val="1"/>
        <w:ind w:left="371" w:hanging="182"/>
      </w:pPr>
      <w:r w:rsidRPr="000E1DE5">
        <w:sym w:font="Wingdings" w:char="0081"/>
      </w:r>
      <w:r w:rsidRPr="000E1DE5">
        <w:t>自來水係指以水管等設施所導引，合於公共衛生之給水</w:t>
      </w:r>
    </w:p>
    <w:p w:rsidR="00200A71" w:rsidRPr="000E1DE5" w:rsidRDefault="00200A71" w:rsidP="00D573A5">
      <w:pPr>
        <w:pStyle w:val="1"/>
        <w:ind w:left="371" w:hanging="182"/>
      </w:pPr>
      <w:r w:rsidRPr="000E1DE5">
        <w:sym w:font="Wingdings" w:char="0082"/>
      </w:r>
      <w:r w:rsidRPr="000E1DE5">
        <w:t>簡易自來水事業受法律保障，自行管理，自來水事業不得代管</w:t>
      </w:r>
    </w:p>
    <w:p w:rsidR="00200A71" w:rsidRPr="000E1DE5" w:rsidRDefault="00200A71" w:rsidP="00D573A5">
      <w:pPr>
        <w:pStyle w:val="1"/>
        <w:ind w:left="371" w:hanging="182"/>
      </w:pPr>
      <w:r w:rsidRPr="000E1DE5">
        <w:sym w:font="Wingdings" w:char="0083"/>
      </w:r>
      <w:r w:rsidRPr="000E1DE5">
        <w:t>在水質水量保護區內，若為居民生活必要且經主管機關核准，仍可以設置污染性工廠</w:t>
      </w:r>
    </w:p>
    <w:p w:rsidR="00200A71" w:rsidRPr="000E1DE5" w:rsidRDefault="00200A71" w:rsidP="00D573A5">
      <w:pPr>
        <w:pStyle w:val="1"/>
        <w:ind w:left="371" w:hanging="182"/>
      </w:pPr>
      <w:r w:rsidRPr="000E1DE5">
        <w:sym w:font="Wingdings" w:char="0084"/>
      </w:r>
      <w:r w:rsidRPr="000E1DE5">
        <w:t>自來水事業係指依自來水法規定以經營自來水為目的之事業</w:t>
      </w:r>
    </w:p>
    <w:p w:rsidR="00200A71" w:rsidRPr="000E1DE5" w:rsidRDefault="00200A71" w:rsidP="00570E0C">
      <w:pPr>
        <w:pStyle w:val="11"/>
        <w:spacing w:beforeLines="2" w:before="7" w:line="320" w:lineRule="exact"/>
        <w:ind w:leftChars="0" w:left="204" w:firstLineChars="0" w:hanging="187"/>
        <w:rPr>
          <w:rFonts w:ascii="Times New Roman"/>
          <w:color w:val="000000"/>
          <w:kern w:val="0"/>
          <w:sz w:val="22"/>
          <w:szCs w:val="22"/>
        </w:rPr>
      </w:pPr>
      <w:r w:rsidRPr="000E1DE5">
        <w:rPr>
          <w:rFonts w:ascii="Times New Roman"/>
          <w:color w:val="000000"/>
          <w:kern w:val="0"/>
          <w:sz w:val="22"/>
          <w:szCs w:val="22"/>
        </w:rPr>
        <w:t>【</w:t>
      </w:r>
      <w:r w:rsidRPr="000E1DE5">
        <w:rPr>
          <w:rFonts w:ascii="Times New Roman"/>
          <w:color w:val="000000"/>
          <w:kern w:val="0"/>
          <w:sz w:val="22"/>
          <w:szCs w:val="22"/>
        </w:rPr>
        <w:t>1</w:t>
      </w:r>
      <w:r w:rsidRPr="000E1DE5">
        <w:rPr>
          <w:rFonts w:ascii="Times New Roman"/>
          <w:color w:val="000000"/>
          <w:kern w:val="0"/>
          <w:sz w:val="22"/>
          <w:szCs w:val="22"/>
        </w:rPr>
        <w:t>】</w:t>
      </w:r>
      <w:r w:rsidR="00ED09E0">
        <w:rPr>
          <w:rFonts w:ascii="Times New Roman"/>
          <w:color w:val="000000"/>
          <w:kern w:val="0"/>
          <w:sz w:val="22"/>
          <w:szCs w:val="22"/>
        </w:rPr>
        <w:t>27</w:t>
      </w:r>
      <w:r w:rsidR="00A062AF">
        <w:rPr>
          <w:rFonts w:ascii="Times New Roman"/>
          <w:color w:val="000000"/>
          <w:kern w:val="0"/>
          <w:sz w:val="22"/>
          <w:szCs w:val="22"/>
        </w:rPr>
        <w:t>5</w:t>
      </w:r>
      <w:r w:rsidRPr="000E1DE5">
        <w:rPr>
          <w:rFonts w:ascii="Times New Roman"/>
          <w:color w:val="000000"/>
          <w:kern w:val="0"/>
          <w:sz w:val="22"/>
          <w:szCs w:val="22"/>
        </w:rPr>
        <w:t>.</w:t>
      </w:r>
      <w:r w:rsidRPr="000E1DE5">
        <w:rPr>
          <w:rFonts w:ascii="Times New Roman"/>
          <w:color w:val="000000"/>
          <w:kern w:val="0"/>
          <w:sz w:val="22"/>
          <w:szCs w:val="22"/>
        </w:rPr>
        <w:t>下列敘述何者正確？</w:t>
      </w:r>
    </w:p>
    <w:p w:rsidR="00200A71" w:rsidRPr="000E1DE5" w:rsidRDefault="00200A71" w:rsidP="00D573A5">
      <w:pPr>
        <w:pStyle w:val="1"/>
        <w:ind w:left="371" w:hanging="182"/>
      </w:pPr>
      <w:r w:rsidRPr="000E1DE5">
        <w:sym w:font="Wingdings" w:char="0081"/>
      </w:r>
      <w:r w:rsidRPr="000E1DE5">
        <w:t>自來水用戶係指依自來水事業營業章程規定接用自來水者</w:t>
      </w:r>
    </w:p>
    <w:p w:rsidR="00200A71" w:rsidRPr="000E1DE5" w:rsidRDefault="00200A71" w:rsidP="00D573A5">
      <w:pPr>
        <w:pStyle w:val="1"/>
        <w:ind w:left="371" w:hanging="182"/>
      </w:pPr>
      <w:r w:rsidRPr="000E1DE5">
        <w:sym w:font="Wingdings" w:char="0082"/>
      </w:r>
      <w:r w:rsidRPr="000E1DE5">
        <w:t>興辦自來水事業不用申請水權登記</w:t>
      </w:r>
    </w:p>
    <w:p w:rsidR="00200A71" w:rsidRPr="000E1DE5" w:rsidRDefault="00200A71" w:rsidP="00D573A5">
      <w:pPr>
        <w:pStyle w:val="1"/>
        <w:ind w:left="371" w:hanging="182"/>
      </w:pPr>
      <w:r w:rsidRPr="000E1DE5">
        <w:sym w:font="Wingdings" w:char="0083"/>
      </w:r>
      <w:r w:rsidRPr="000E1DE5">
        <w:t>用水設備係指自來水事業為提供用戶自來水所設置之設備</w:t>
      </w:r>
    </w:p>
    <w:p w:rsidR="00200A71" w:rsidRPr="000E1DE5" w:rsidRDefault="00200A71" w:rsidP="00D573A5">
      <w:pPr>
        <w:pStyle w:val="1"/>
        <w:ind w:left="371" w:hanging="182"/>
      </w:pPr>
      <w:r w:rsidRPr="000E1DE5">
        <w:sym w:font="Wingdings" w:char="0084"/>
      </w:r>
      <w:r w:rsidRPr="000E1DE5">
        <w:t>自來水事業取得水權後即可開工興建自來水工程</w:t>
      </w:r>
    </w:p>
    <w:p w:rsidR="00200A71" w:rsidRPr="000E1DE5" w:rsidRDefault="00200A71" w:rsidP="00570E0C">
      <w:pPr>
        <w:pStyle w:val="11"/>
        <w:spacing w:beforeLines="2" w:before="7" w:line="320" w:lineRule="exact"/>
        <w:ind w:leftChars="0" w:left="204" w:firstLineChars="0" w:hanging="187"/>
        <w:rPr>
          <w:rFonts w:ascii="Times New Roman"/>
          <w:color w:val="000000"/>
          <w:kern w:val="0"/>
          <w:sz w:val="22"/>
          <w:szCs w:val="22"/>
        </w:rPr>
      </w:pPr>
      <w:r w:rsidRPr="000E1DE5">
        <w:rPr>
          <w:rFonts w:ascii="Times New Roman"/>
          <w:color w:val="000000"/>
          <w:kern w:val="0"/>
          <w:sz w:val="22"/>
          <w:szCs w:val="22"/>
        </w:rPr>
        <w:t>【</w:t>
      </w:r>
      <w:r w:rsidRPr="000E1DE5">
        <w:rPr>
          <w:rFonts w:ascii="Times New Roman"/>
          <w:color w:val="000000"/>
          <w:kern w:val="0"/>
          <w:sz w:val="22"/>
          <w:szCs w:val="22"/>
        </w:rPr>
        <w:t>2</w:t>
      </w:r>
      <w:r w:rsidRPr="000E1DE5">
        <w:rPr>
          <w:rFonts w:ascii="Times New Roman"/>
          <w:color w:val="000000"/>
          <w:kern w:val="0"/>
          <w:sz w:val="22"/>
          <w:szCs w:val="22"/>
        </w:rPr>
        <w:t>】</w:t>
      </w:r>
      <w:r w:rsidR="00ED09E0">
        <w:rPr>
          <w:rFonts w:ascii="Times New Roman"/>
          <w:color w:val="000000"/>
          <w:kern w:val="0"/>
          <w:sz w:val="22"/>
          <w:szCs w:val="22"/>
        </w:rPr>
        <w:t>27</w:t>
      </w:r>
      <w:r w:rsidR="00A062AF">
        <w:rPr>
          <w:rFonts w:ascii="Times New Roman"/>
          <w:color w:val="000000"/>
          <w:kern w:val="0"/>
          <w:sz w:val="22"/>
          <w:szCs w:val="22"/>
        </w:rPr>
        <w:t>6</w:t>
      </w:r>
      <w:r w:rsidRPr="000E1DE5">
        <w:rPr>
          <w:rFonts w:ascii="Times New Roman"/>
          <w:color w:val="000000"/>
          <w:kern w:val="0"/>
          <w:sz w:val="22"/>
          <w:szCs w:val="22"/>
        </w:rPr>
        <w:t>.</w:t>
      </w:r>
      <w:r w:rsidRPr="000E1DE5">
        <w:rPr>
          <w:rFonts w:ascii="Times New Roman"/>
          <w:color w:val="000000"/>
          <w:kern w:val="0"/>
          <w:sz w:val="22"/>
          <w:szCs w:val="22"/>
        </w:rPr>
        <w:t>有關簡易自來水事業的敘述，下列何者正確？</w:t>
      </w:r>
    </w:p>
    <w:p w:rsidR="00200A71" w:rsidRPr="000E1DE5" w:rsidRDefault="00200A71" w:rsidP="00D573A5">
      <w:pPr>
        <w:pStyle w:val="1"/>
        <w:ind w:left="371" w:hanging="182"/>
      </w:pPr>
      <w:r w:rsidRPr="000E1DE5">
        <w:sym w:font="Wingdings" w:char="0081"/>
      </w:r>
      <w:r w:rsidRPr="000E1DE5">
        <w:t>作為農業用水使用，取得自行開發水源或合法取得水權，並自行設置及管理簡易供水處理系統者</w:t>
      </w:r>
    </w:p>
    <w:p w:rsidR="00200A71" w:rsidRPr="000E1DE5" w:rsidRDefault="00200A71" w:rsidP="00D573A5">
      <w:pPr>
        <w:pStyle w:val="1"/>
        <w:ind w:left="371" w:hanging="182"/>
      </w:pPr>
      <w:r w:rsidRPr="000E1DE5">
        <w:sym w:font="Wingdings" w:char="0082"/>
      </w:r>
      <w:r w:rsidRPr="000E1DE5">
        <w:t>民間簡易自來水設備，地方政府及軍憲警人員皆有隨時保護之責</w:t>
      </w:r>
    </w:p>
    <w:p w:rsidR="00200A71" w:rsidRPr="000E1DE5" w:rsidRDefault="00200A71" w:rsidP="00D573A5">
      <w:pPr>
        <w:pStyle w:val="1"/>
        <w:ind w:left="371" w:hanging="182"/>
      </w:pPr>
      <w:r w:rsidRPr="000E1DE5">
        <w:sym w:font="Wingdings" w:char="0083"/>
      </w:r>
      <w:r w:rsidRPr="000E1DE5">
        <w:t>每日供水量在</w:t>
      </w:r>
      <w:r w:rsidRPr="000E1DE5">
        <w:t>300</w:t>
      </w:r>
      <w:r w:rsidRPr="000E1DE5">
        <w:t>立方公尺以下之簡易自來水事業，所聘用之總工程師、工程師均應以登記合格之工程技師為限</w:t>
      </w:r>
    </w:p>
    <w:p w:rsidR="00200A71" w:rsidRPr="000E1DE5" w:rsidRDefault="00200A71" w:rsidP="00D573A5">
      <w:pPr>
        <w:pStyle w:val="1"/>
        <w:ind w:left="371" w:hanging="182"/>
      </w:pPr>
      <w:r w:rsidRPr="000E1DE5">
        <w:sym w:font="Wingdings" w:char="0084"/>
      </w:r>
      <w:r w:rsidRPr="000E1DE5">
        <w:t>簡易自來水事業受有保護，自來水事業不得接管其供水系統</w:t>
      </w:r>
    </w:p>
    <w:p w:rsidR="00200A71" w:rsidRPr="000E1DE5" w:rsidRDefault="00200A71" w:rsidP="00570E0C">
      <w:pPr>
        <w:pStyle w:val="11"/>
        <w:spacing w:beforeLines="2" w:before="7" w:line="320" w:lineRule="exact"/>
        <w:ind w:leftChars="0" w:left="204" w:firstLineChars="0" w:hanging="187"/>
        <w:rPr>
          <w:rFonts w:ascii="Times New Roman"/>
          <w:color w:val="000000"/>
          <w:kern w:val="0"/>
          <w:sz w:val="22"/>
          <w:szCs w:val="22"/>
        </w:rPr>
      </w:pPr>
      <w:r w:rsidRPr="000E1DE5">
        <w:rPr>
          <w:rFonts w:ascii="Times New Roman"/>
          <w:color w:val="000000"/>
          <w:kern w:val="0"/>
          <w:sz w:val="22"/>
          <w:szCs w:val="22"/>
        </w:rPr>
        <w:t>【</w:t>
      </w:r>
      <w:r w:rsidRPr="000E1DE5">
        <w:rPr>
          <w:rFonts w:ascii="Times New Roman"/>
          <w:color w:val="000000"/>
          <w:kern w:val="0"/>
          <w:sz w:val="22"/>
          <w:szCs w:val="22"/>
        </w:rPr>
        <w:t>2</w:t>
      </w:r>
      <w:r w:rsidRPr="000E1DE5">
        <w:rPr>
          <w:rFonts w:ascii="Times New Roman"/>
          <w:color w:val="000000"/>
          <w:kern w:val="0"/>
          <w:sz w:val="22"/>
          <w:szCs w:val="22"/>
        </w:rPr>
        <w:t>】</w:t>
      </w:r>
      <w:r w:rsidR="00ED09E0">
        <w:rPr>
          <w:rFonts w:ascii="Times New Roman"/>
          <w:color w:val="000000"/>
          <w:kern w:val="0"/>
          <w:sz w:val="22"/>
          <w:szCs w:val="22"/>
        </w:rPr>
        <w:t>2</w:t>
      </w:r>
      <w:r w:rsidR="00A062AF">
        <w:rPr>
          <w:rFonts w:ascii="Times New Roman"/>
          <w:color w:val="000000"/>
          <w:kern w:val="0"/>
          <w:sz w:val="22"/>
          <w:szCs w:val="22"/>
        </w:rPr>
        <w:t>77</w:t>
      </w:r>
      <w:r w:rsidRPr="000E1DE5">
        <w:rPr>
          <w:rFonts w:ascii="Times New Roman"/>
          <w:color w:val="000000"/>
          <w:kern w:val="0"/>
          <w:sz w:val="22"/>
          <w:szCs w:val="22"/>
        </w:rPr>
        <w:t>.</w:t>
      </w:r>
      <w:r w:rsidRPr="000E1DE5">
        <w:rPr>
          <w:rFonts w:ascii="Times New Roman"/>
          <w:color w:val="000000"/>
          <w:kern w:val="0"/>
          <w:sz w:val="22"/>
          <w:szCs w:val="22"/>
        </w:rPr>
        <w:t>自來水事業專營權之有效期間為幾年？</w:t>
      </w:r>
    </w:p>
    <w:p w:rsidR="00200A71" w:rsidRPr="000E1DE5" w:rsidRDefault="00200A71" w:rsidP="00D573A5">
      <w:pPr>
        <w:pStyle w:val="1"/>
        <w:ind w:left="371" w:hanging="182"/>
      </w:pPr>
      <w:r w:rsidRPr="000E1DE5">
        <w:sym w:font="Wingdings" w:char="0081"/>
      </w:r>
      <w:r w:rsidRPr="000E1DE5">
        <w:t xml:space="preserve"> 20</w:t>
      </w:r>
      <w:r w:rsidRPr="000E1DE5">
        <w:t>年</w:t>
      </w:r>
      <w:r w:rsidRPr="000E1DE5">
        <w:tab/>
      </w:r>
      <w:r w:rsidRPr="000E1DE5">
        <w:sym w:font="Wingdings" w:char="0082"/>
      </w:r>
      <w:r w:rsidRPr="000E1DE5">
        <w:t xml:space="preserve"> 30</w:t>
      </w:r>
      <w:r w:rsidRPr="000E1DE5">
        <w:t>年</w:t>
      </w:r>
      <w:r w:rsidRPr="000E1DE5">
        <w:tab/>
      </w:r>
      <w:r w:rsidRPr="000E1DE5">
        <w:sym w:font="Wingdings" w:char="0083"/>
      </w:r>
      <w:r w:rsidRPr="000E1DE5">
        <w:t xml:space="preserve"> 40</w:t>
      </w:r>
      <w:r w:rsidRPr="000E1DE5">
        <w:t>年</w:t>
      </w:r>
      <w:r w:rsidRPr="000E1DE5">
        <w:tab/>
      </w:r>
      <w:r w:rsidRPr="000E1DE5">
        <w:sym w:font="Wingdings" w:char="0084"/>
      </w:r>
      <w:r w:rsidRPr="000E1DE5">
        <w:t xml:space="preserve"> 50</w:t>
      </w:r>
      <w:r w:rsidRPr="000E1DE5">
        <w:t>年</w:t>
      </w:r>
    </w:p>
    <w:p w:rsidR="00200A71" w:rsidRPr="000E1DE5" w:rsidRDefault="00200A71" w:rsidP="00570E0C">
      <w:pPr>
        <w:pStyle w:val="11"/>
        <w:spacing w:beforeLines="2" w:before="7" w:line="320" w:lineRule="exact"/>
        <w:ind w:leftChars="0" w:left="204" w:firstLineChars="0" w:hanging="187"/>
        <w:rPr>
          <w:rFonts w:ascii="Times New Roman"/>
          <w:color w:val="000000"/>
          <w:spacing w:val="-2"/>
          <w:kern w:val="0"/>
          <w:sz w:val="22"/>
          <w:szCs w:val="22"/>
        </w:rPr>
      </w:pPr>
      <w:r w:rsidRPr="000E1DE5">
        <w:rPr>
          <w:rFonts w:ascii="Times New Roman"/>
          <w:color w:val="000000"/>
          <w:kern w:val="0"/>
          <w:sz w:val="22"/>
          <w:szCs w:val="22"/>
        </w:rPr>
        <w:t>【</w:t>
      </w:r>
      <w:r w:rsidRPr="000E1DE5">
        <w:rPr>
          <w:rFonts w:ascii="Times New Roman"/>
          <w:color w:val="000000"/>
          <w:kern w:val="0"/>
          <w:sz w:val="22"/>
          <w:szCs w:val="22"/>
        </w:rPr>
        <w:t>2</w:t>
      </w:r>
      <w:r w:rsidRPr="000E1DE5">
        <w:rPr>
          <w:rFonts w:ascii="Times New Roman"/>
          <w:color w:val="000000"/>
          <w:kern w:val="0"/>
          <w:sz w:val="22"/>
          <w:szCs w:val="22"/>
        </w:rPr>
        <w:t>】</w:t>
      </w:r>
      <w:r w:rsidR="00ED09E0">
        <w:rPr>
          <w:rFonts w:ascii="Times New Roman"/>
          <w:color w:val="000000"/>
          <w:kern w:val="0"/>
          <w:sz w:val="22"/>
          <w:szCs w:val="22"/>
        </w:rPr>
        <w:t>2</w:t>
      </w:r>
      <w:r w:rsidR="00A062AF">
        <w:rPr>
          <w:rFonts w:ascii="Times New Roman"/>
          <w:color w:val="000000"/>
          <w:kern w:val="0"/>
          <w:sz w:val="22"/>
          <w:szCs w:val="22"/>
        </w:rPr>
        <w:t>78</w:t>
      </w:r>
      <w:r w:rsidRPr="000E1DE5">
        <w:rPr>
          <w:rFonts w:ascii="Times New Roman"/>
          <w:color w:val="000000"/>
          <w:kern w:val="0"/>
          <w:sz w:val="22"/>
          <w:szCs w:val="22"/>
        </w:rPr>
        <w:t>.</w:t>
      </w:r>
      <w:r w:rsidRPr="000E1DE5">
        <w:rPr>
          <w:rFonts w:ascii="Times New Roman"/>
          <w:color w:val="000000"/>
          <w:spacing w:val="-2"/>
          <w:kern w:val="0"/>
          <w:sz w:val="22"/>
          <w:szCs w:val="22"/>
        </w:rPr>
        <w:t>自來水事業依自來水法規定均有特定供水區域，例外可以跨區供水，下</w:t>
      </w:r>
      <w:r w:rsidRPr="000E1DE5">
        <w:rPr>
          <w:rFonts w:ascii="Times New Roman" w:hint="eastAsia"/>
          <w:color w:val="000000"/>
          <w:spacing w:val="-2"/>
          <w:kern w:val="0"/>
          <w:sz w:val="22"/>
          <w:szCs w:val="22"/>
        </w:rPr>
        <w:t>列</w:t>
      </w:r>
      <w:r w:rsidRPr="000E1DE5">
        <w:rPr>
          <w:rFonts w:ascii="Times New Roman"/>
          <w:color w:val="000000"/>
          <w:spacing w:val="-2"/>
          <w:kern w:val="0"/>
          <w:sz w:val="22"/>
          <w:szCs w:val="22"/>
        </w:rPr>
        <w:t>何者並非得跨區供水的情況？</w:t>
      </w:r>
    </w:p>
    <w:p w:rsidR="00200A71" w:rsidRPr="000E1DE5" w:rsidRDefault="00200A71" w:rsidP="00D573A5">
      <w:pPr>
        <w:pStyle w:val="1"/>
        <w:ind w:left="371" w:hanging="182"/>
      </w:pPr>
      <w:r w:rsidRPr="000E1DE5">
        <w:sym w:font="Wingdings" w:char="0081"/>
      </w:r>
      <w:r w:rsidRPr="000E1DE5">
        <w:t>經主管機關核准供水給另一自來水事業</w:t>
      </w:r>
      <w:r w:rsidRPr="000E1DE5">
        <w:rPr>
          <w:rFonts w:hint="eastAsia"/>
        </w:rPr>
        <w:tab/>
      </w:r>
    </w:p>
    <w:p w:rsidR="00200A71" w:rsidRPr="000E1DE5" w:rsidRDefault="00200A71" w:rsidP="00D573A5">
      <w:pPr>
        <w:pStyle w:val="1"/>
        <w:ind w:left="371" w:hanging="182"/>
      </w:pPr>
      <w:r w:rsidRPr="000E1DE5">
        <w:sym w:font="Wingdings" w:char="0082"/>
      </w:r>
      <w:r w:rsidRPr="000E1DE5">
        <w:t>無自來水地區居民申請供水，由自來水事業核准供水者</w:t>
      </w:r>
    </w:p>
    <w:p w:rsidR="00200A71" w:rsidRPr="000E1DE5" w:rsidRDefault="00200A71" w:rsidP="00D573A5">
      <w:pPr>
        <w:pStyle w:val="1"/>
        <w:ind w:left="371" w:hanging="182"/>
      </w:pPr>
      <w:r w:rsidRPr="000E1DE5">
        <w:sym w:font="Wingdings" w:char="0083"/>
      </w:r>
      <w:r w:rsidRPr="000E1DE5">
        <w:t>經主管機關特別指定供水與國防事業</w:t>
      </w:r>
      <w:r w:rsidRPr="000E1DE5">
        <w:rPr>
          <w:rFonts w:hint="eastAsia"/>
        </w:rPr>
        <w:tab/>
      </w:r>
    </w:p>
    <w:p w:rsidR="00200A71" w:rsidRPr="000E1DE5" w:rsidRDefault="00200A71" w:rsidP="00D573A5">
      <w:pPr>
        <w:pStyle w:val="1"/>
        <w:ind w:left="371" w:hanging="182"/>
      </w:pPr>
      <w:r w:rsidRPr="000E1DE5">
        <w:sym w:font="Wingdings" w:char="0084"/>
      </w:r>
      <w:r w:rsidRPr="000E1DE5">
        <w:t>因天災或緊急事故，鄰近自來水事業停止供水不及修復，必須緊急暫時供水者</w:t>
      </w:r>
    </w:p>
    <w:p w:rsidR="00E129BA" w:rsidRPr="000E1DE5" w:rsidRDefault="00E129BA" w:rsidP="00570E0C">
      <w:pPr>
        <w:pStyle w:val="11"/>
        <w:spacing w:beforeLines="2" w:before="7" w:line="320" w:lineRule="exact"/>
        <w:ind w:leftChars="0" w:left="204" w:firstLineChars="0" w:hanging="187"/>
        <w:rPr>
          <w:rFonts w:ascii="Times New Roman"/>
          <w:color w:val="000000"/>
          <w:kern w:val="0"/>
          <w:sz w:val="22"/>
          <w:szCs w:val="22"/>
        </w:rPr>
      </w:pPr>
      <w:r w:rsidRPr="000E1DE5">
        <w:rPr>
          <w:rFonts w:ascii="Times New Roman"/>
          <w:color w:val="000000"/>
          <w:kern w:val="0"/>
          <w:sz w:val="22"/>
          <w:szCs w:val="22"/>
        </w:rPr>
        <w:t>【</w:t>
      </w:r>
      <w:r w:rsidRPr="000E1DE5">
        <w:rPr>
          <w:rFonts w:ascii="Times New Roman"/>
          <w:color w:val="000000"/>
          <w:kern w:val="0"/>
          <w:sz w:val="22"/>
          <w:szCs w:val="22"/>
        </w:rPr>
        <w:t>3</w:t>
      </w:r>
      <w:r w:rsidRPr="000E1DE5">
        <w:rPr>
          <w:rFonts w:ascii="Times New Roman"/>
          <w:color w:val="000000"/>
          <w:kern w:val="0"/>
          <w:sz w:val="22"/>
          <w:szCs w:val="22"/>
        </w:rPr>
        <w:t>】</w:t>
      </w:r>
      <w:r w:rsidR="00ED09E0">
        <w:rPr>
          <w:rFonts w:ascii="Times New Roman"/>
          <w:color w:val="000000"/>
          <w:kern w:val="0"/>
          <w:sz w:val="22"/>
          <w:szCs w:val="22"/>
        </w:rPr>
        <w:t>2</w:t>
      </w:r>
      <w:r w:rsidR="00A062AF">
        <w:rPr>
          <w:rFonts w:ascii="Times New Roman"/>
          <w:color w:val="000000"/>
          <w:kern w:val="0"/>
          <w:sz w:val="22"/>
          <w:szCs w:val="22"/>
        </w:rPr>
        <w:t>79</w:t>
      </w:r>
      <w:r w:rsidRPr="000E1DE5">
        <w:rPr>
          <w:rFonts w:ascii="Times New Roman"/>
          <w:color w:val="000000"/>
          <w:kern w:val="0"/>
          <w:sz w:val="22"/>
          <w:szCs w:val="22"/>
        </w:rPr>
        <w:t>.</w:t>
      </w:r>
      <w:r w:rsidRPr="000E1DE5">
        <w:rPr>
          <w:rFonts w:ascii="Times New Roman"/>
          <w:color w:val="000000"/>
          <w:kern w:val="0"/>
          <w:sz w:val="22"/>
          <w:szCs w:val="22"/>
        </w:rPr>
        <w:t>自來水事業所應具必要的設備要求，下列敘述何者</w:t>
      </w:r>
      <w:r w:rsidRPr="000E1DE5">
        <w:rPr>
          <w:rFonts w:ascii="Times New Roman" w:hint="eastAsia"/>
          <w:color w:val="000000"/>
          <w:kern w:val="0"/>
          <w:sz w:val="22"/>
          <w:szCs w:val="22"/>
        </w:rPr>
        <w:t>錯誤</w:t>
      </w:r>
      <w:r w:rsidRPr="000E1DE5">
        <w:rPr>
          <w:rFonts w:ascii="Times New Roman"/>
          <w:color w:val="000000"/>
          <w:kern w:val="0"/>
          <w:sz w:val="22"/>
          <w:szCs w:val="22"/>
        </w:rPr>
        <w:t>？</w:t>
      </w:r>
    </w:p>
    <w:p w:rsidR="00E129BA" w:rsidRPr="000E1DE5" w:rsidRDefault="00E129BA" w:rsidP="00D573A5">
      <w:pPr>
        <w:pStyle w:val="1"/>
        <w:ind w:left="371" w:hanging="182"/>
      </w:pPr>
      <w:r w:rsidRPr="000E1DE5">
        <w:lastRenderedPageBreak/>
        <w:sym w:font="Wingdings" w:char="0081"/>
      </w:r>
      <w:r w:rsidRPr="000E1DE5">
        <w:t>導水設備應設置抽水機、導水管等，以導送必</w:t>
      </w:r>
      <w:r w:rsidRPr="000E1DE5">
        <w:rPr>
          <w:rFonts w:hint="eastAsia"/>
        </w:rPr>
        <w:t>需</w:t>
      </w:r>
      <w:r w:rsidRPr="000E1DE5">
        <w:t>之原水</w:t>
      </w:r>
    </w:p>
    <w:p w:rsidR="00E129BA" w:rsidRPr="000E1DE5" w:rsidRDefault="00E129BA" w:rsidP="00D573A5">
      <w:pPr>
        <w:pStyle w:val="1"/>
        <w:ind w:left="371" w:hanging="182"/>
      </w:pPr>
      <w:r w:rsidRPr="000E1DE5">
        <w:sym w:font="Wingdings" w:char="0082"/>
      </w:r>
      <w:r w:rsidRPr="000E1DE5">
        <w:t>淨水設備必須設置沈澱池、過濾池、消毒、水質控制等淨水設施</w:t>
      </w:r>
    </w:p>
    <w:p w:rsidR="00E129BA" w:rsidRPr="000E1DE5" w:rsidRDefault="00E129BA" w:rsidP="00D573A5">
      <w:pPr>
        <w:pStyle w:val="1"/>
        <w:ind w:left="371" w:hanging="182"/>
      </w:pPr>
      <w:r w:rsidRPr="000E1DE5">
        <w:sym w:font="Wingdings" w:char="0083"/>
      </w:r>
      <w:r w:rsidRPr="000E1DE5">
        <w:t>送水設備應設置適當的抽水機、送水管及其他設備，以輸送必</w:t>
      </w:r>
      <w:r w:rsidRPr="000E1DE5">
        <w:rPr>
          <w:rFonts w:hint="eastAsia"/>
        </w:rPr>
        <w:t>需</w:t>
      </w:r>
      <w:r w:rsidRPr="000E1DE5">
        <w:t>之原水</w:t>
      </w:r>
    </w:p>
    <w:p w:rsidR="00E129BA" w:rsidRPr="000E1DE5" w:rsidRDefault="00E129BA" w:rsidP="00D573A5">
      <w:pPr>
        <w:pStyle w:val="1"/>
        <w:ind w:left="371" w:hanging="182"/>
      </w:pPr>
      <w:r w:rsidRPr="000E1DE5">
        <w:sym w:font="Wingdings" w:char="0084"/>
      </w:r>
      <w:r w:rsidRPr="000E1DE5">
        <w:t>配水設備應設置配水池、抽水機及配水管等配水設施</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1</w:t>
      </w:r>
      <w:r w:rsidRPr="000E1DE5">
        <w:rPr>
          <w:color w:val="000000"/>
          <w:sz w:val="22"/>
          <w:szCs w:val="22"/>
        </w:rPr>
        <w:t>】</w:t>
      </w:r>
      <w:r w:rsidR="00ED09E0">
        <w:rPr>
          <w:color w:val="000000"/>
          <w:sz w:val="22"/>
          <w:szCs w:val="22"/>
        </w:rPr>
        <w:t>28</w:t>
      </w:r>
      <w:r w:rsidR="00A062AF">
        <w:rPr>
          <w:color w:val="000000"/>
          <w:sz w:val="22"/>
          <w:szCs w:val="22"/>
        </w:rPr>
        <w:t>0</w:t>
      </w:r>
      <w:r w:rsidRPr="000E1DE5">
        <w:rPr>
          <w:color w:val="000000"/>
          <w:sz w:val="22"/>
          <w:szCs w:val="22"/>
        </w:rPr>
        <w:t>.</w:t>
      </w:r>
      <w:r w:rsidRPr="000E1DE5">
        <w:rPr>
          <w:color w:val="000000"/>
          <w:sz w:val="22"/>
          <w:szCs w:val="22"/>
        </w:rPr>
        <w:t>自來水法所規定興辦自來水事業之相關事項，受理申請的主管機關，下列何者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水權登記：自來水事業主管機關</w:t>
      </w:r>
      <w:r w:rsidRPr="000E1DE5">
        <w:rPr>
          <w:rFonts w:hint="eastAsia"/>
        </w:rPr>
        <w:tab/>
      </w:r>
    </w:p>
    <w:p w:rsidR="00E129BA" w:rsidRPr="000E1DE5" w:rsidRDefault="00E129BA" w:rsidP="00D573A5">
      <w:pPr>
        <w:pStyle w:val="1"/>
        <w:ind w:left="371" w:hanging="182"/>
      </w:pPr>
      <w:r w:rsidRPr="000E1DE5">
        <w:sym w:font="Wingdings" w:char="0082"/>
      </w:r>
      <w:r w:rsidRPr="000E1DE5">
        <w:t>自來水事業專營權：自來水事業主管機關</w:t>
      </w:r>
    </w:p>
    <w:p w:rsidR="00E129BA" w:rsidRPr="000E1DE5" w:rsidRDefault="00E129BA" w:rsidP="00D573A5">
      <w:pPr>
        <w:pStyle w:val="1"/>
        <w:ind w:left="371" w:hanging="182"/>
      </w:pPr>
      <w:r w:rsidRPr="000E1DE5">
        <w:sym w:font="Wingdings" w:char="0083"/>
      </w:r>
      <w:r w:rsidRPr="000E1DE5">
        <w:t>水利建造物之建造：水利主管機關</w:t>
      </w:r>
      <w:r w:rsidRPr="000E1DE5">
        <w:rPr>
          <w:rFonts w:hint="eastAsia"/>
        </w:rPr>
        <w:tab/>
      </w:r>
    </w:p>
    <w:p w:rsidR="00E129BA" w:rsidRPr="000E1DE5" w:rsidRDefault="00E129BA" w:rsidP="00D573A5">
      <w:pPr>
        <w:pStyle w:val="1"/>
        <w:ind w:left="371" w:hanging="182"/>
      </w:pPr>
      <w:r w:rsidRPr="000E1DE5">
        <w:sym w:font="Wingdings" w:char="0084"/>
      </w:r>
      <w:r w:rsidRPr="000E1DE5">
        <w:t>水利建造物之改造及拆除：水利主管機關</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1</w:t>
      </w:r>
      <w:r w:rsidRPr="000E1DE5">
        <w:rPr>
          <w:color w:val="000000"/>
          <w:sz w:val="22"/>
          <w:szCs w:val="22"/>
        </w:rPr>
        <w:t>】</w:t>
      </w:r>
      <w:r w:rsidR="00ED09E0">
        <w:rPr>
          <w:color w:val="000000"/>
          <w:sz w:val="22"/>
          <w:szCs w:val="22"/>
        </w:rPr>
        <w:t>28</w:t>
      </w:r>
      <w:r w:rsidR="00A062AF">
        <w:rPr>
          <w:color w:val="000000"/>
          <w:sz w:val="22"/>
          <w:szCs w:val="22"/>
        </w:rPr>
        <w:t>1</w:t>
      </w:r>
      <w:r w:rsidRPr="000E1DE5">
        <w:rPr>
          <w:color w:val="000000"/>
          <w:sz w:val="22"/>
          <w:szCs w:val="22"/>
        </w:rPr>
        <w:t>.</w:t>
      </w:r>
      <w:r w:rsidRPr="000E1DE5">
        <w:rPr>
          <w:color w:val="000000"/>
          <w:sz w:val="22"/>
          <w:szCs w:val="22"/>
        </w:rPr>
        <w:t>下列敘述何者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救火栓之設立單位應為消防單位</w:t>
      </w:r>
    </w:p>
    <w:p w:rsidR="00E129BA" w:rsidRPr="000E1DE5" w:rsidRDefault="00E129BA" w:rsidP="00D573A5">
      <w:pPr>
        <w:pStyle w:val="1"/>
        <w:ind w:left="371" w:hanging="182"/>
      </w:pPr>
      <w:r w:rsidRPr="000E1DE5">
        <w:sym w:font="Wingdings" w:char="0082"/>
      </w:r>
      <w:r w:rsidRPr="000E1DE5">
        <w:t>自來水系統之送水及配水管線，為求水質良好，不得與其他管線相連接</w:t>
      </w:r>
    </w:p>
    <w:p w:rsidR="00E129BA" w:rsidRPr="000E1DE5" w:rsidRDefault="00E129BA" w:rsidP="00D573A5">
      <w:pPr>
        <w:pStyle w:val="1"/>
        <w:ind w:left="371" w:hanging="182"/>
      </w:pPr>
      <w:r w:rsidRPr="000E1DE5">
        <w:sym w:font="Wingdings" w:char="0083"/>
      </w:r>
      <w:r w:rsidRPr="000E1DE5">
        <w:t>用戶之用水設備應符合相關用水設備標準，並需經由自來水事業或其委託之專業團體檢驗合格後才能供水</w:t>
      </w:r>
    </w:p>
    <w:p w:rsidR="00E129BA" w:rsidRPr="000E1DE5" w:rsidRDefault="00E129BA" w:rsidP="00D573A5">
      <w:pPr>
        <w:pStyle w:val="1"/>
        <w:ind w:left="371" w:hanging="182"/>
      </w:pPr>
      <w:r w:rsidRPr="000E1DE5">
        <w:sym w:font="Wingdings" w:char="0084"/>
      </w:r>
      <w:r w:rsidRPr="000E1DE5">
        <w:t>自來水事業應有備用供水能力，以盡量減少斷水之可能性</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3</w:t>
      </w:r>
      <w:r w:rsidRPr="000E1DE5">
        <w:rPr>
          <w:color w:val="000000"/>
          <w:sz w:val="22"/>
          <w:szCs w:val="22"/>
        </w:rPr>
        <w:t>】</w:t>
      </w:r>
      <w:r w:rsidR="00ED09E0">
        <w:rPr>
          <w:color w:val="000000"/>
          <w:sz w:val="22"/>
          <w:szCs w:val="22"/>
        </w:rPr>
        <w:t>28</w:t>
      </w:r>
      <w:r w:rsidR="00A062AF">
        <w:rPr>
          <w:color w:val="000000"/>
          <w:sz w:val="22"/>
          <w:szCs w:val="22"/>
        </w:rPr>
        <w:t>2</w:t>
      </w:r>
      <w:r w:rsidRPr="000E1DE5">
        <w:rPr>
          <w:color w:val="000000"/>
          <w:sz w:val="22"/>
          <w:szCs w:val="22"/>
        </w:rPr>
        <w:t>.</w:t>
      </w:r>
      <w:r w:rsidRPr="000E1DE5">
        <w:rPr>
          <w:color w:val="000000"/>
          <w:sz w:val="22"/>
          <w:szCs w:val="22"/>
        </w:rPr>
        <w:t>有關水價的訂定，下列何者</w:t>
      </w:r>
      <w:r w:rsidRPr="000E1DE5">
        <w:rPr>
          <w:rFonts w:hint="eastAsia"/>
          <w:color w:val="000000"/>
          <w:sz w:val="22"/>
          <w:szCs w:val="22"/>
        </w:rPr>
        <w:t>正確</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自來水因為是民生必需品，所以水價訂定不用考量自來水事業的合理利潤</w:t>
      </w:r>
    </w:p>
    <w:p w:rsidR="00E129BA" w:rsidRPr="000E1DE5" w:rsidRDefault="00E129BA" w:rsidP="00D573A5">
      <w:pPr>
        <w:pStyle w:val="1"/>
        <w:ind w:left="371" w:hanging="182"/>
      </w:pPr>
      <w:r w:rsidRPr="000E1DE5">
        <w:sym w:font="Wingdings" w:char="0082"/>
      </w:r>
      <w:r w:rsidRPr="000E1DE5">
        <w:t>水價計算公式及水價詳細項目，應由自來水事業訂定之</w:t>
      </w:r>
    </w:p>
    <w:p w:rsidR="00E129BA" w:rsidRPr="000E1DE5" w:rsidRDefault="00E129BA" w:rsidP="00D573A5">
      <w:pPr>
        <w:pStyle w:val="1"/>
        <w:ind w:left="371" w:hanging="182"/>
      </w:pPr>
      <w:r w:rsidRPr="000E1DE5">
        <w:sym w:font="Wingdings" w:char="0083"/>
      </w:r>
      <w:r w:rsidRPr="000E1DE5">
        <w:t>中央主管機關應成立水價評議委員會，其成員除政府機關外，另有學者專家、消費者團體等公正人士組成，專門負責水費調整</w:t>
      </w:r>
    </w:p>
    <w:p w:rsidR="00E129BA" w:rsidRPr="000E1DE5" w:rsidRDefault="00E129BA" w:rsidP="00D573A5">
      <w:pPr>
        <w:pStyle w:val="1"/>
        <w:ind w:left="371" w:hanging="182"/>
      </w:pPr>
      <w:r w:rsidRPr="000E1DE5">
        <w:sym w:font="Wingdings" w:char="0084"/>
      </w:r>
      <w:r w:rsidRPr="000E1DE5">
        <w:t>自來水事業不得提請調整水費</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2</w:t>
      </w:r>
      <w:r w:rsidRPr="000E1DE5">
        <w:rPr>
          <w:color w:val="000000"/>
          <w:sz w:val="22"/>
          <w:szCs w:val="22"/>
        </w:rPr>
        <w:t>】</w:t>
      </w:r>
      <w:r w:rsidR="00ED09E0">
        <w:rPr>
          <w:color w:val="000000"/>
          <w:sz w:val="22"/>
          <w:szCs w:val="22"/>
        </w:rPr>
        <w:t>28</w:t>
      </w:r>
      <w:r w:rsidR="00A062AF">
        <w:rPr>
          <w:color w:val="000000"/>
          <w:sz w:val="22"/>
          <w:szCs w:val="22"/>
        </w:rPr>
        <w:t>3</w:t>
      </w:r>
      <w:r w:rsidRPr="000E1DE5">
        <w:rPr>
          <w:color w:val="000000"/>
          <w:sz w:val="22"/>
          <w:szCs w:val="22"/>
        </w:rPr>
        <w:t>.</w:t>
      </w:r>
      <w:r w:rsidRPr="000E1DE5">
        <w:rPr>
          <w:color w:val="000000"/>
          <w:sz w:val="22"/>
          <w:szCs w:val="22"/>
        </w:rPr>
        <w:t>有關自來水事業供水的敘述，下列何者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自來水事業在其供水區域內，對於申請供水者，非有正當理由，不得拒絕</w:t>
      </w:r>
    </w:p>
    <w:p w:rsidR="00E129BA" w:rsidRPr="000E1DE5" w:rsidRDefault="00E129BA" w:rsidP="00D573A5">
      <w:pPr>
        <w:pStyle w:val="1"/>
        <w:ind w:left="371" w:hanging="182"/>
      </w:pPr>
      <w:r w:rsidRPr="000E1DE5">
        <w:sym w:font="Wingdings" w:char="0082"/>
      </w:r>
      <w:r w:rsidRPr="000E1DE5">
        <w:t>無自來水地區居民，申請自來水供水之用戶設備內線費用，得由政府編列預算補助</w:t>
      </w:r>
    </w:p>
    <w:p w:rsidR="00E129BA" w:rsidRPr="000E1DE5" w:rsidRDefault="00E129BA" w:rsidP="00D573A5">
      <w:pPr>
        <w:pStyle w:val="1"/>
        <w:ind w:left="371" w:hanging="182"/>
      </w:pPr>
      <w:r w:rsidRPr="000E1DE5">
        <w:sym w:font="Wingdings" w:char="0083"/>
      </w:r>
      <w:r w:rsidRPr="000E1DE5">
        <w:t>自來水事業對用戶應經常供水，如有停水情況應將停水區域及時間事先公告周知，並呈報所在地主管機關核備，若有特殊情形需要停水達</w:t>
      </w:r>
      <w:r w:rsidRPr="000E1DE5">
        <w:t>12</w:t>
      </w:r>
      <w:r w:rsidRPr="000E1DE5">
        <w:t>小時以上或定時供水者，應先申請所在地主管機關核准，並公告周知</w:t>
      </w:r>
    </w:p>
    <w:p w:rsidR="00E129BA" w:rsidRPr="000E1DE5" w:rsidRDefault="00E129BA" w:rsidP="00D573A5">
      <w:pPr>
        <w:pStyle w:val="1"/>
        <w:ind w:left="371" w:hanging="182"/>
      </w:pPr>
      <w:r w:rsidRPr="000E1DE5">
        <w:sym w:font="Wingdings" w:char="0084"/>
      </w:r>
      <w:r w:rsidRPr="000E1DE5">
        <w:t>用戶對於自來水事業依照自來水法規定所為之停水，不得要求任何損失賠償</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2</w:t>
      </w:r>
      <w:r w:rsidRPr="000E1DE5">
        <w:rPr>
          <w:color w:val="000000"/>
          <w:sz w:val="22"/>
          <w:szCs w:val="22"/>
        </w:rPr>
        <w:t>】</w:t>
      </w:r>
      <w:r w:rsidR="00ED09E0">
        <w:rPr>
          <w:color w:val="000000"/>
          <w:sz w:val="22"/>
          <w:szCs w:val="22"/>
        </w:rPr>
        <w:t>28</w:t>
      </w:r>
      <w:r w:rsidR="00A062AF">
        <w:rPr>
          <w:color w:val="000000"/>
          <w:sz w:val="22"/>
          <w:szCs w:val="22"/>
        </w:rPr>
        <w:t>4</w:t>
      </w:r>
      <w:r w:rsidRPr="000E1DE5">
        <w:rPr>
          <w:color w:val="000000"/>
          <w:sz w:val="22"/>
          <w:szCs w:val="22"/>
        </w:rPr>
        <w:t>.</w:t>
      </w:r>
      <w:r w:rsidRPr="000E1DE5">
        <w:rPr>
          <w:color w:val="000000"/>
          <w:sz w:val="22"/>
          <w:szCs w:val="22"/>
        </w:rPr>
        <w:t>下列敘述何者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rPr>
          <w:rFonts w:hint="eastAsia"/>
        </w:rPr>
        <w:t>自來水事業裝置量水器，得向用戶酌</w:t>
      </w:r>
      <w:r w:rsidRPr="000E1DE5">
        <w:t>收</w:t>
      </w:r>
      <w:r w:rsidRPr="000E1DE5">
        <w:rPr>
          <w:rFonts w:hint="eastAsia"/>
        </w:rPr>
        <w:t>使用費</w:t>
      </w:r>
    </w:p>
    <w:p w:rsidR="00E129BA" w:rsidRPr="000E1DE5" w:rsidRDefault="00E129BA" w:rsidP="00D573A5">
      <w:pPr>
        <w:pStyle w:val="1"/>
        <w:ind w:left="371" w:hanging="182"/>
      </w:pPr>
      <w:r w:rsidRPr="000E1DE5">
        <w:sym w:font="Wingdings" w:char="0082"/>
      </w:r>
      <w:r w:rsidRPr="000E1DE5">
        <w:t>為反映成本，自來水事業對於消防用水仍得收取水費</w:t>
      </w:r>
    </w:p>
    <w:p w:rsidR="00E129BA" w:rsidRPr="000E1DE5" w:rsidRDefault="00E129BA" w:rsidP="00D573A5">
      <w:pPr>
        <w:pStyle w:val="1"/>
        <w:ind w:left="371" w:hanging="182"/>
      </w:pPr>
      <w:r w:rsidRPr="000E1DE5">
        <w:sym w:font="Wingdings" w:char="0083"/>
      </w:r>
      <w:r w:rsidRPr="000E1DE5">
        <w:t>一般計算用戶用水量係以量水器計算，量水器就是一般所稱的水表</w:t>
      </w:r>
    </w:p>
    <w:p w:rsidR="00E129BA" w:rsidRPr="000E1DE5" w:rsidRDefault="00E129BA" w:rsidP="00D573A5">
      <w:pPr>
        <w:pStyle w:val="1"/>
        <w:ind w:left="371" w:hanging="182"/>
      </w:pPr>
      <w:r w:rsidRPr="000E1DE5">
        <w:sym w:font="Wingdings" w:char="0084"/>
      </w:r>
      <w:r w:rsidRPr="000E1DE5">
        <w:t>自來水事業對於尚未埋設幹管地區的個別用戶需要，需增加或新裝配水幹管時，得向該個別用戶收取</w:t>
      </w:r>
      <w:r w:rsidRPr="000E1DE5">
        <w:rPr>
          <w:rFonts w:hint="eastAsia"/>
        </w:rPr>
        <w:t>二</w:t>
      </w:r>
      <w:r w:rsidRPr="000E1DE5">
        <w:t>分之</w:t>
      </w:r>
      <w:r w:rsidRPr="000E1DE5">
        <w:rPr>
          <w:rFonts w:hint="eastAsia"/>
        </w:rPr>
        <w:t>一</w:t>
      </w:r>
      <w:r w:rsidRPr="000E1DE5">
        <w:t>以下之補助費</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4</w:t>
      </w:r>
      <w:r w:rsidRPr="000E1DE5">
        <w:rPr>
          <w:color w:val="000000"/>
          <w:sz w:val="22"/>
          <w:szCs w:val="22"/>
        </w:rPr>
        <w:t>】</w:t>
      </w:r>
      <w:r w:rsidR="00ED09E0">
        <w:rPr>
          <w:rFonts w:hint="eastAsia"/>
          <w:color w:val="000000"/>
          <w:sz w:val="22"/>
          <w:szCs w:val="22"/>
        </w:rPr>
        <w:t>28</w:t>
      </w:r>
      <w:r w:rsidR="00A062AF">
        <w:rPr>
          <w:color w:val="000000"/>
          <w:sz w:val="22"/>
          <w:szCs w:val="22"/>
        </w:rPr>
        <w:t>5</w:t>
      </w:r>
      <w:r w:rsidRPr="000E1DE5">
        <w:rPr>
          <w:color w:val="000000"/>
          <w:sz w:val="22"/>
          <w:szCs w:val="22"/>
        </w:rPr>
        <w:t>.</w:t>
      </w:r>
      <w:r w:rsidRPr="000E1DE5">
        <w:rPr>
          <w:color w:val="000000"/>
          <w:sz w:val="22"/>
          <w:szCs w:val="22"/>
        </w:rPr>
        <w:t>有關自用自來水設備之敘述，下列何者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應於開工前檢具申請書、工程計</w:t>
      </w:r>
      <w:r w:rsidRPr="000E1DE5">
        <w:rPr>
          <w:rFonts w:hint="eastAsia"/>
        </w:rPr>
        <w:t>劃</w:t>
      </w:r>
      <w:r w:rsidRPr="000E1DE5">
        <w:t>書向所在</w:t>
      </w:r>
      <w:r w:rsidRPr="000E1DE5">
        <w:rPr>
          <w:rFonts w:hint="eastAsia"/>
        </w:rPr>
        <w:t>地</w:t>
      </w:r>
      <w:r w:rsidRPr="000E1DE5">
        <w:t>主管機關申請核准登記，方得施工</w:t>
      </w:r>
    </w:p>
    <w:p w:rsidR="00E129BA" w:rsidRPr="000E1DE5" w:rsidRDefault="00E129BA" w:rsidP="00D573A5">
      <w:pPr>
        <w:pStyle w:val="1"/>
        <w:ind w:left="371" w:hanging="182"/>
      </w:pPr>
      <w:r w:rsidRPr="000E1DE5">
        <w:sym w:font="Wingdings" w:char="0082"/>
      </w:r>
      <w:r w:rsidRPr="000E1DE5">
        <w:t>供水前應報請所在地主管機關查驗，並核轉水利主管機關查驗水權、水源之水利建造物合格後，取得</w:t>
      </w:r>
      <w:r w:rsidRPr="000E1DE5">
        <w:rPr>
          <w:rFonts w:hint="eastAsia"/>
        </w:rPr>
        <w:t>自用</w:t>
      </w:r>
      <w:r w:rsidRPr="000E1DE5">
        <w:t>自來水設備登記證，方得供水</w:t>
      </w:r>
    </w:p>
    <w:p w:rsidR="00E129BA" w:rsidRPr="000E1DE5" w:rsidRDefault="00E129BA" w:rsidP="00D573A5">
      <w:pPr>
        <w:pStyle w:val="1"/>
        <w:ind w:left="371" w:hanging="182"/>
      </w:pPr>
      <w:r w:rsidRPr="000E1DE5">
        <w:sym w:font="Wingdings" w:char="0083"/>
      </w:r>
      <w:r w:rsidRPr="000E1DE5">
        <w:t>自用自來水事業亦可洽商有關主管機關使用河川、溝渠、橋樑等，以不妨礙其原有效用為限</w:t>
      </w:r>
    </w:p>
    <w:p w:rsidR="00E129BA" w:rsidRPr="000E1DE5" w:rsidRDefault="00E129BA" w:rsidP="00D573A5">
      <w:pPr>
        <w:pStyle w:val="1"/>
        <w:ind w:left="371" w:hanging="182"/>
      </w:pPr>
      <w:r w:rsidRPr="000E1DE5">
        <w:sym w:font="Wingdings" w:char="0084"/>
      </w:r>
      <w:r w:rsidRPr="000E1DE5">
        <w:t>自用自來水設備如有剩餘的自來水，可以自行與自來水事業洽談，販售給當地自來水事業</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4</w:t>
      </w:r>
      <w:r w:rsidRPr="000E1DE5">
        <w:rPr>
          <w:color w:val="000000"/>
          <w:sz w:val="22"/>
          <w:szCs w:val="22"/>
        </w:rPr>
        <w:t>】</w:t>
      </w:r>
      <w:r w:rsidR="00ED09E0">
        <w:rPr>
          <w:rFonts w:hint="eastAsia"/>
          <w:color w:val="000000"/>
          <w:sz w:val="22"/>
          <w:szCs w:val="22"/>
        </w:rPr>
        <w:t>28</w:t>
      </w:r>
      <w:r w:rsidR="00A062AF">
        <w:rPr>
          <w:color w:val="000000"/>
          <w:sz w:val="22"/>
          <w:szCs w:val="22"/>
        </w:rPr>
        <w:t>6</w:t>
      </w:r>
      <w:r w:rsidRPr="000E1DE5">
        <w:rPr>
          <w:color w:val="000000"/>
          <w:sz w:val="22"/>
          <w:szCs w:val="22"/>
        </w:rPr>
        <w:t>.</w:t>
      </w:r>
      <w:r w:rsidRPr="000E1DE5">
        <w:rPr>
          <w:color w:val="000000"/>
          <w:sz w:val="22"/>
          <w:szCs w:val="22"/>
        </w:rPr>
        <w:t>下列敘述何者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自來水事業從業人員檢查用戶用水設備、查錄用水量或到府收取水費，必須攜帶身份證明文件</w:t>
      </w:r>
    </w:p>
    <w:p w:rsidR="00E129BA" w:rsidRPr="000E1DE5" w:rsidRDefault="00E129BA" w:rsidP="00D573A5">
      <w:pPr>
        <w:pStyle w:val="1"/>
        <w:ind w:left="371" w:hanging="182"/>
      </w:pPr>
      <w:r w:rsidRPr="000E1DE5">
        <w:sym w:font="Wingdings" w:char="0082"/>
      </w:r>
      <w:r w:rsidRPr="000E1DE5">
        <w:t>自來水事業從業人員原則上應於白天檢查用戶用水設備，用戶非有正當理由不得拒絕</w:t>
      </w:r>
    </w:p>
    <w:p w:rsidR="00E129BA" w:rsidRPr="000E1DE5" w:rsidRDefault="00E129BA" w:rsidP="00D573A5">
      <w:pPr>
        <w:pStyle w:val="1"/>
        <w:ind w:left="371" w:hanging="182"/>
      </w:pPr>
      <w:r w:rsidRPr="000E1DE5">
        <w:sym w:font="Wingdings" w:char="0083"/>
      </w:r>
      <w:r w:rsidRPr="000E1DE5">
        <w:t>自來水用戶對於其用水設備、量水器失效或不準確，或水質不清潔時，得請求自來水事業派員檢校</w:t>
      </w:r>
    </w:p>
    <w:p w:rsidR="00E129BA" w:rsidRPr="000E1DE5" w:rsidRDefault="00E129BA" w:rsidP="00D573A5">
      <w:pPr>
        <w:pStyle w:val="1"/>
        <w:ind w:left="371" w:hanging="182"/>
      </w:pPr>
      <w:r w:rsidRPr="000E1DE5">
        <w:sym w:font="Wingdings" w:char="0084"/>
      </w:r>
      <w:r w:rsidRPr="000E1DE5">
        <w:t>自來水事業對於用戶請求檢校其用水設備，不得跟用戶收取檢校費用</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4</w:t>
      </w:r>
      <w:r w:rsidRPr="000E1DE5">
        <w:rPr>
          <w:color w:val="000000"/>
          <w:sz w:val="22"/>
          <w:szCs w:val="22"/>
        </w:rPr>
        <w:t>】</w:t>
      </w:r>
      <w:r w:rsidR="00ED09E0">
        <w:rPr>
          <w:rFonts w:hint="eastAsia"/>
          <w:color w:val="000000"/>
          <w:sz w:val="22"/>
          <w:szCs w:val="22"/>
        </w:rPr>
        <w:t>2</w:t>
      </w:r>
      <w:r w:rsidR="00A062AF">
        <w:rPr>
          <w:color w:val="000000"/>
          <w:sz w:val="22"/>
          <w:szCs w:val="22"/>
        </w:rPr>
        <w:t>87</w:t>
      </w:r>
      <w:r w:rsidRPr="000E1DE5">
        <w:rPr>
          <w:color w:val="000000"/>
          <w:sz w:val="22"/>
          <w:szCs w:val="22"/>
        </w:rPr>
        <w:t>.</w:t>
      </w:r>
      <w:r w:rsidRPr="000E1DE5">
        <w:rPr>
          <w:color w:val="000000"/>
          <w:sz w:val="22"/>
          <w:szCs w:val="22"/>
        </w:rPr>
        <w:t>有關申請用水人是否需取得同意書之敘述，</w:t>
      </w:r>
      <w:r w:rsidRPr="000E1DE5">
        <w:rPr>
          <w:rFonts w:hint="eastAsia"/>
          <w:color w:val="000000"/>
          <w:sz w:val="22"/>
          <w:szCs w:val="22"/>
        </w:rPr>
        <w:t>下列</w:t>
      </w:r>
      <w:r w:rsidRPr="000E1DE5">
        <w:rPr>
          <w:color w:val="000000"/>
          <w:sz w:val="22"/>
          <w:szCs w:val="22"/>
        </w:rPr>
        <w:t>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用戶用水設備需使用或通過他人土地，需取得土地所有權人或其他有權利之人的同意書</w:t>
      </w:r>
    </w:p>
    <w:p w:rsidR="00E129BA" w:rsidRPr="000E1DE5" w:rsidRDefault="00E129BA" w:rsidP="00D573A5">
      <w:pPr>
        <w:pStyle w:val="1"/>
        <w:ind w:left="371" w:hanging="182"/>
      </w:pPr>
      <w:r w:rsidRPr="000E1DE5">
        <w:sym w:font="Wingdings" w:char="0082"/>
      </w:r>
      <w:r w:rsidRPr="000E1DE5">
        <w:t>用戶用水設備需使用或通過他人建築物，需取得建物所有權人或其他有權利之人的同意書</w:t>
      </w:r>
    </w:p>
    <w:p w:rsidR="00E129BA" w:rsidRPr="000E1DE5" w:rsidRDefault="00E129BA" w:rsidP="00D573A5">
      <w:pPr>
        <w:pStyle w:val="1"/>
        <w:ind w:left="371" w:hanging="182"/>
      </w:pPr>
      <w:r w:rsidRPr="000E1DE5">
        <w:sym w:font="Wingdings" w:char="0083"/>
      </w:r>
      <w:r w:rsidRPr="000E1DE5">
        <w:t>用戶用水設備需要接用他人水管者，需取得所有權人或管理人之同意書</w:t>
      </w:r>
    </w:p>
    <w:p w:rsidR="00E129BA" w:rsidRPr="000E1DE5" w:rsidRDefault="00E129BA" w:rsidP="00D573A5">
      <w:pPr>
        <w:pStyle w:val="1"/>
        <w:ind w:left="371" w:hanging="182"/>
      </w:pPr>
      <w:r w:rsidRPr="000E1DE5">
        <w:sym w:font="Wingdings" w:char="0084"/>
      </w:r>
      <w:r w:rsidRPr="000E1DE5">
        <w:t>用戶用水設備通過既成道路者，不論如何，也要取得既成道路所有權人同意書</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4</w:t>
      </w:r>
      <w:r w:rsidRPr="000E1DE5">
        <w:rPr>
          <w:color w:val="000000"/>
          <w:sz w:val="22"/>
          <w:szCs w:val="22"/>
        </w:rPr>
        <w:t>】</w:t>
      </w:r>
      <w:r w:rsidR="00ED09E0">
        <w:rPr>
          <w:rFonts w:hint="eastAsia"/>
          <w:color w:val="000000"/>
          <w:sz w:val="22"/>
          <w:szCs w:val="22"/>
        </w:rPr>
        <w:t>2</w:t>
      </w:r>
      <w:r w:rsidR="00A062AF">
        <w:rPr>
          <w:color w:val="000000"/>
          <w:sz w:val="22"/>
          <w:szCs w:val="22"/>
        </w:rPr>
        <w:t>88</w:t>
      </w:r>
      <w:r w:rsidRPr="000E1DE5">
        <w:rPr>
          <w:color w:val="000000"/>
          <w:sz w:val="22"/>
          <w:szCs w:val="22"/>
        </w:rPr>
        <w:t>.</w:t>
      </w:r>
      <w:r w:rsidRPr="000E1DE5">
        <w:rPr>
          <w:color w:val="000000"/>
          <w:sz w:val="22"/>
          <w:szCs w:val="22"/>
        </w:rPr>
        <w:t>有關用戶用水設備之定義及裝設，下列何者錯誤？</w:t>
      </w:r>
    </w:p>
    <w:p w:rsidR="00E129BA" w:rsidRPr="000E1DE5" w:rsidRDefault="00E129BA" w:rsidP="00D573A5">
      <w:pPr>
        <w:pStyle w:val="1"/>
        <w:ind w:left="371" w:hanging="182"/>
      </w:pPr>
      <w:r w:rsidRPr="000E1DE5">
        <w:lastRenderedPageBreak/>
        <w:sym w:font="Wingdings" w:char="0081"/>
      </w:r>
      <w:r w:rsidRPr="000E1DE5">
        <w:t>用戶用水設備分外線及內線兩部分，用水設備內線工程必須由自來水公司審定後才能施工</w:t>
      </w:r>
    </w:p>
    <w:p w:rsidR="00E129BA" w:rsidRPr="000E1DE5" w:rsidRDefault="00E129BA" w:rsidP="00D573A5">
      <w:pPr>
        <w:pStyle w:val="1"/>
        <w:ind w:left="371" w:hanging="182"/>
      </w:pPr>
      <w:r w:rsidRPr="000E1DE5">
        <w:sym w:font="Wingdings" w:char="0082"/>
      </w:r>
      <w:r w:rsidRPr="000E1DE5">
        <w:t>外線指配水管至量水器（水表）間之設備，漏水時由自來水公司負擔費用代為修繕</w:t>
      </w:r>
    </w:p>
    <w:p w:rsidR="00E129BA" w:rsidRPr="000E1DE5" w:rsidRDefault="00E129BA" w:rsidP="00D573A5">
      <w:pPr>
        <w:pStyle w:val="1"/>
        <w:ind w:left="371" w:hanging="182"/>
      </w:pPr>
      <w:r w:rsidRPr="000E1DE5">
        <w:sym w:font="Wingdings" w:char="0083"/>
      </w:r>
      <w:r w:rsidRPr="000E1DE5">
        <w:t>內線指量水器後至水栓（水龍頭）間之設備，內線設備由用戶自行負責管理維護</w:t>
      </w:r>
    </w:p>
    <w:p w:rsidR="00E129BA" w:rsidRPr="000E1DE5" w:rsidRDefault="00E129BA" w:rsidP="00D573A5">
      <w:pPr>
        <w:pStyle w:val="1"/>
        <w:ind w:left="371" w:hanging="182"/>
      </w:pPr>
      <w:r w:rsidRPr="000E1DE5">
        <w:sym w:font="Wingdings" w:char="0084"/>
      </w:r>
      <w:r w:rsidRPr="000E1DE5">
        <w:t>內線及外線皆由申請用水人委託合格</w:t>
      </w:r>
      <w:r w:rsidRPr="000E1DE5">
        <w:rPr>
          <w:rFonts w:hint="eastAsia"/>
        </w:rPr>
        <w:t>自來</w:t>
      </w:r>
      <w:r w:rsidRPr="000E1DE5">
        <w:t>水管承裝商裝設</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3</w:t>
      </w:r>
      <w:r w:rsidRPr="000E1DE5">
        <w:rPr>
          <w:color w:val="000000"/>
          <w:sz w:val="22"/>
          <w:szCs w:val="22"/>
        </w:rPr>
        <w:t>】</w:t>
      </w:r>
      <w:r w:rsidRPr="000E1DE5">
        <w:rPr>
          <w:color w:val="000000"/>
          <w:sz w:val="22"/>
          <w:szCs w:val="22"/>
        </w:rPr>
        <w:t>2</w:t>
      </w:r>
      <w:r w:rsidR="00A062AF">
        <w:rPr>
          <w:color w:val="000000"/>
          <w:sz w:val="22"/>
          <w:szCs w:val="22"/>
        </w:rPr>
        <w:t>89</w:t>
      </w:r>
      <w:r w:rsidRPr="000E1DE5">
        <w:rPr>
          <w:color w:val="000000"/>
          <w:sz w:val="22"/>
          <w:szCs w:val="22"/>
        </w:rPr>
        <w:t>.</w:t>
      </w:r>
      <w:r w:rsidRPr="000E1DE5">
        <w:rPr>
          <w:color w:val="000000"/>
          <w:sz w:val="22"/>
          <w:szCs w:val="22"/>
        </w:rPr>
        <w:t>下列何者並非「暫緩接受新裝用水申請」的事由？</w:t>
      </w:r>
    </w:p>
    <w:p w:rsidR="00E129BA" w:rsidRPr="000E1DE5" w:rsidRDefault="00E129BA" w:rsidP="00D573A5">
      <w:pPr>
        <w:pStyle w:val="1"/>
        <w:ind w:left="371" w:hanging="182"/>
      </w:pPr>
      <w:r w:rsidRPr="000E1DE5">
        <w:sym w:font="Wingdings" w:char="0081"/>
      </w:r>
      <w:r w:rsidRPr="000E1DE5">
        <w:t>配水管尚未鋪設到達</w:t>
      </w:r>
      <w:r w:rsidRPr="000E1DE5">
        <w:rPr>
          <w:rFonts w:hint="eastAsia"/>
        </w:rPr>
        <w:tab/>
      </w:r>
      <w:r w:rsidRPr="000E1DE5">
        <w:rPr>
          <w:rFonts w:hint="eastAsia"/>
        </w:rPr>
        <w:tab/>
      </w:r>
      <w:r w:rsidRPr="000E1DE5">
        <w:sym w:font="Wingdings" w:char="0082"/>
      </w:r>
      <w:r w:rsidRPr="000E1DE5">
        <w:t>當地配水或供水系統已經飽和且尚未改善完成</w:t>
      </w:r>
    </w:p>
    <w:p w:rsidR="00E129BA" w:rsidRPr="000E1DE5" w:rsidRDefault="00E129BA" w:rsidP="00D573A5">
      <w:pPr>
        <w:pStyle w:val="1"/>
        <w:ind w:left="371" w:hanging="182"/>
      </w:pPr>
      <w:r w:rsidRPr="000E1DE5">
        <w:sym w:font="Wingdings" w:char="0083"/>
      </w:r>
      <w:r w:rsidRPr="000E1DE5">
        <w:t>當地已經有地下水或井水可以供應用水</w:t>
      </w:r>
      <w:r w:rsidRPr="000E1DE5">
        <w:rPr>
          <w:rFonts w:hint="eastAsia"/>
        </w:rPr>
        <w:tab/>
      </w:r>
      <w:r w:rsidRPr="000E1DE5">
        <w:sym w:font="Wingdings" w:char="0084"/>
      </w:r>
      <w:r w:rsidRPr="000E1DE5">
        <w:t>供水有特殊困難</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1</w:t>
      </w:r>
      <w:r w:rsidRPr="000E1DE5">
        <w:rPr>
          <w:color w:val="000000"/>
          <w:sz w:val="22"/>
          <w:szCs w:val="22"/>
        </w:rPr>
        <w:t>】</w:t>
      </w:r>
      <w:r w:rsidRPr="000E1DE5">
        <w:rPr>
          <w:rFonts w:hint="eastAsia"/>
          <w:color w:val="000000"/>
          <w:sz w:val="22"/>
          <w:szCs w:val="22"/>
        </w:rPr>
        <w:t>2</w:t>
      </w:r>
      <w:r w:rsidR="00ED09E0">
        <w:rPr>
          <w:color w:val="000000"/>
          <w:sz w:val="22"/>
          <w:szCs w:val="22"/>
        </w:rPr>
        <w:t>9</w:t>
      </w:r>
      <w:r w:rsidR="00A062AF">
        <w:rPr>
          <w:color w:val="000000"/>
          <w:sz w:val="22"/>
          <w:szCs w:val="22"/>
        </w:rPr>
        <w:t>0</w:t>
      </w:r>
      <w:r w:rsidRPr="000E1DE5">
        <w:rPr>
          <w:color w:val="000000"/>
          <w:sz w:val="22"/>
          <w:szCs w:val="22"/>
        </w:rPr>
        <w:t>有關量水器（水表）之敘述，下列何者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量水器為用戶之財產，自來水公司只是協助更換</w:t>
      </w:r>
      <w:r w:rsidRPr="000E1DE5">
        <w:rPr>
          <w:rFonts w:hint="eastAsia"/>
        </w:rPr>
        <w:tab/>
      </w:r>
      <w:r w:rsidRPr="000E1DE5">
        <w:sym w:font="Wingdings" w:char="0082"/>
      </w:r>
      <w:r w:rsidRPr="000E1DE5">
        <w:t>量水器裝的地方由自來水公司審定</w:t>
      </w:r>
    </w:p>
    <w:p w:rsidR="00E129BA" w:rsidRPr="000E1DE5" w:rsidRDefault="00E129BA" w:rsidP="00D573A5">
      <w:pPr>
        <w:pStyle w:val="1"/>
        <w:ind w:left="371" w:hanging="182"/>
      </w:pPr>
      <w:r w:rsidRPr="000E1DE5">
        <w:sym w:font="Wingdings" w:char="0083"/>
      </w:r>
      <w:r w:rsidRPr="000E1DE5">
        <w:t>自來水公司在有必要的時候得遷移用戶量水器</w:t>
      </w:r>
      <w:r w:rsidRPr="000E1DE5">
        <w:rPr>
          <w:rFonts w:hint="eastAsia"/>
        </w:rPr>
        <w:tab/>
      </w:r>
      <w:r w:rsidRPr="000E1DE5">
        <w:sym w:font="Wingdings" w:char="0084"/>
      </w:r>
      <w:r w:rsidRPr="000E1DE5">
        <w:t>自來水公司應確保量水器正確計量</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1</w:t>
      </w:r>
      <w:r w:rsidRPr="000E1DE5">
        <w:rPr>
          <w:color w:val="000000"/>
          <w:sz w:val="22"/>
          <w:szCs w:val="22"/>
        </w:rPr>
        <w:t>】</w:t>
      </w:r>
      <w:r w:rsidRPr="000E1DE5">
        <w:rPr>
          <w:rFonts w:hint="eastAsia"/>
          <w:color w:val="000000"/>
          <w:sz w:val="22"/>
          <w:szCs w:val="22"/>
        </w:rPr>
        <w:t>2</w:t>
      </w:r>
      <w:r w:rsidR="00ED09E0">
        <w:rPr>
          <w:color w:val="000000"/>
          <w:sz w:val="22"/>
          <w:szCs w:val="22"/>
        </w:rPr>
        <w:t>9</w:t>
      </w:r>
      <w:r w:rsidR="00A062AF">
        <w:rPr>
          <w:color w:val="000000"/>
          <w:sz w:val="22"/>
          <w:szCs w:val="22"/>
        </w:rPr>
        <w:t>1</w:t>
      </w:r>
      <w:r w:rsidRPr="000E1DE5">
        <w:rPr>
          <w:color w:val="000000"/>
          <w:sz w:val="22"/>
          <w:szCs w:val="22"/>
        </w:rPr>
        <w:t>.</w:t>
      </w:r>
      <w:r w:rsidRPr="000E1DE5">
        <w:rPr>
          <w:color w:val="000000"/>
          <w:sz w:val="22"/>
          <w:szCs w:val="22"/>
        </w:rPr>
        <w:t>有關用戶遲延繳交水費所生之遲延繳付費，下列計算方式何者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逾期七天內，按應繳水費百分之</w:t>
      </w:r>
      <w:r w:rsidRPr="000E1DE5">
        <w:t>0.5</w:t>
      </w:r>
      <w:r w:rsidRPr="000E1DE5">
        <w:t>加收遲延繳付費</w:t>
      </w:r>
    </w:p>
    <w:p w:rsidR="00E129BA" w:rsidRPr="000E1DE5" w:rsidRDefault="00E129BA" w:rsidP="00D573A5">
      <w:pPr>
        <w:pStyle w:val="1"/>
        <w:ind w:left="371" w:hanging="182"/>
      </w:pPr>
      <w:r w:rsidRPr="000E1DE5">
        <w:sym w:font="Wingdings" w:char="0082"/>
      </w:r>
      <w:r w:rsidRPr="000E1DE5">
        <w:t>逾期第八天起至第十四天繳費，按應繳水費百分之</w:t>
      </w:r>
      <w:r w:rsidRPr="000E1DE5">
        <w:t>1</w:t>
      </w:r>
      <w:r w:rsidRPr="000E1DE5">
        <w:t>加收遲延繳付費</w:t>
      </w:r>
    </w:p>
    <w:p w:rsidR="00E129BA" w:rsidRPr="000E1DE5" w:rsidRDefault="00E129BA" w:rsidP="00D573A5">
      <w:pPr>
        <w:pStyle w:val="1"/>
        <w:ind w:left="371" w:hanging="182"/>
      </w:pPr>
      <w:r w:rsidRPr="000E1DE5">
        <w:sym w:font="Wingdings" w:char="0083"/>
      </w:r>
      <w:r w:rsidRPr="000E1DE5">
        <w:t>逾期第十五天起才繳費者，按應繳水費百分之</w:t>
      </w:r>
      <w:r w:rsidRPr="000E1DE5">
        <w:t>2</w:t>
      </w:r>
      <w:r w:rsidRPr="000E1DE5">
        <w:t>加收遲延繳付費</w:t>
      </w:r>
    </w:p>
    <w:p w:rsidR="00E129BA" w:rsidRPr="000E1DE5" w:rsidRDefault="00E129BA" w:rsidP="00D573A5">
      <w:pPr>
        <w:pStyle w:val="1"/>
        <w:ind w:left="371" w:hanging="182"/>
      </w:pPr>
      <w:r w:rsidRPr="000E1DE5">
        <w:sym w:font="Wingdings" w:char="0084"/>
      </w:r>
      <w:r w:rsidRPr="000E1DE5">
        <w:t>遲延繳付費未滿新</w:t>
      </w:r>
      <w:r w:rsidRPr="000E1DE5">
        <w:rPr>
          <w:rFonts w:hint="eastAsia"/>
        </w:rPr>
        <w:t>臺</w:t>
      </w:r>
      <w:r w:rsidRPr="000E1DE5">
        <w:t>幣</w:t>
      </w:r>
      <w:r w:rsidRPr="000E1DE5">
        <w:t>5</w:t>
      </w:r>
      <w:r w:rsidRPr="000E1DE5">
        <w:t>元者，以</w:t>
      </w:r>
      <w:r w:rsidRPr="000E1DE5">
        <w:t>5</w:t>
      </w:r>
      <w:r w:rsidRPr="000E1DE5">
        <w:t>元計算，遲延繳付費得併入下期水費收取</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color w:val="000000"/>
          <w:sz w:val="22"/>
          <w:szCs w:val="22"/>
        </w:rPr>
        <w:t>【</w:t>
      </w:r>
      <w:r w:rsidRPr="000E1DE5">
        <w:rPr>
          <w:color w:val="000000"/>
          <w:sz w:val="22"/>
          <w:szCs w:val="22"/>
        </w:rPr>
        <w:t>2</w:t>
      </w:r>
      <w:r w:rsidRPr="000E1DE5">
        <w:rPr>
          <w:color w:val="000000"/>
          <w:sz w:val="22"/>
          <w:szCs w:val="22"/>
        </w:rPr>
        <w:t>】</w:t>
      </w:r>
      <w:r w:rsidRPr="000E1DE5">
        <w:rPr>
          <w:rFonts w:hint="eastAsia"/>
          <w:color w:val="000000"/>
          <w:sz w:val="22"/>
          <w:szCs w:val="22"/>
        </w:rPr>
        <w:t>2</w:t>
      </w:r>
      <w:r w:rsidR="00ED09E0">
        <w:rPr>
          <w:color w:val="000000"/>
          <w:sz w:val="22"/>
          <w:szCs w:val="22"/>
        </w:rPr>
        <w:t>9</w:t>
      </w:r>
      <w:r w:rsidR="00A062AF">
        <w:rPr>
          <w:color w:val="000000"/>
          <w:sz w:val="22"/>
          <w:szCs w:val="22"/>
        </w:rPr>
        <w:t>2</w:t>
      </w:r>
      <w:r w:rsidRPr="000E1DE5">
        <w:rPr>
          <w:color w:val="000000"/>
          <w:sz w:val="22"/>
          <w:szCs w:val="22"/>
        </w:rPr>
        <w:t>.</w:t>
      </w:r>
      <w:r w:rsidRPr="000E1DE5">
        <w:rPr>
          <w:color w:val="000000"/>
          <w:sz w:val="22"/>
          <w:szCs w:val="22"/>
        </w:rPr>
        <w:t>有關「無法提供合法接水證件」、「用水性質屬臨時性」之臨時用水，下列其計費方式何者</w:t>
      </w:r>
      <w:r w:rsidRPr="000E1DE5">
        <w:rPr>
          <w:rFonts w:hint="eastAsia"/>
          <w:color w:val="000000"/>
          <w:sz w:val="22"/>
          <w:szCs w:val="22"/>
        </w:rPr>
        <w:t>錯誤</w:t>
      </w:r>
      <w:r w:rsidRPr="000E1DE5">
        <w:rPr>
          <w:color w:val="000000"/>
          <w:sz w:val="22"/>
          <w:szCs w:val="22"/>
        </w:rPr>
        <w:t>？</w:t>
      </w:r>
    </w:p>
    <w:p w:rsidR="00E129BA" w:rsidRPr="000E1DE5" w:rsidRDefault="00E129BA" w:rsidP="00D573A5">
      <w:pPr>
        <w:pStyle w:val="1"/>
        <w:ind w:left="371" w:hanging="182"/>
      </w:pPr>
      <w:r w:rsidRPr="000E1DE5">
        <w:sym w:font="Wingdings" w:char="0081"/>
      </w:r>
      <w:r w:rsidRPr="000E1DE5">
        <w:t>建物改建：按普通用水水價加收百分之</w:t>
      </w:r>
      <w:r w:rsidRPr="000E1DE5">
        <w:t>50</w:t>
      </w:r>
      <w:r w:rsidRPr="000E1DE5">
        <w:rPr>
          <w:rFonts w:hint="eastAsia"/>
        </w:rPr>
        <w:tab/>
      </w:r>
      <w:r w:rsidRPr="000E1DE5">
        <w:sym w:font="Wingdings" w:char="0082"/>
      </w:r>
      <w:r w:rsidRPr="000E1DE5">
        <w:t>工程用水：按普通用水水價加收百分之</w:t>
      </w:r>
      <w:r w:rsidRPr="000E1DE5">
        <w:t>20</w:t>
      </w:r>
    </w:p>
    <w:p w:rsidR="00E129BA" w:rsidRPr="000E1DE5" w:rsidRDefault="00E129BA" w:rsidP="00D573A5">
      <w:pPr>
        <w:pStyle w:val="1"/>
        <w:ind w:left="371" w:hanging="182"/>
      </w:pPr>
      <w:r w:rsidRPr="000E1DE5">
        <w:sym w:font="Wingdings" w:char="0083"/>
      </w:r>
      <w:r w:rsidRPr="000E1DE5">
        <w:t>違章臨時用水：按普通用水水價加收百分之</w:t>
      </w:r>
      <w:r w:rsidRPr="000E1DE5">
        <w:t>20</w:t>
      </w:r>
      <w:r w:rsidRPr="000E1DE5">
        <w:rPr>
          <w:rFonts w:hint="eastAsia"/>
        </w:rPr>
        <w:tab/>
      </w:r>
      <w:r w:rsidRPr="000E1DE5">
        <w:sym w:font="Wingdings" w:char="0084"/>
      </w:r>
      <w:r w:rsidRPr="000E1DE5">
        <w:t>其他經核准之短期用水：按普通用水水價加收百分之</w:t>
      </w:r>
      <w:r w:rsidRPr="000E1DE5">
        <w:t>50</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4</w:t>
      </w:r>
      <w:r w:rsidRPr="000E1DE5">
        <w:rPr>
          <w:rFonts w:hint="eastAsia"/>
          <w:color w:val="000000"/>
          <w:sz w:val="22"/>
          <w:szCs w:val="22"/>
        </w:rPr>
        <w:t>】</w:t>
      </w:r>
      <w:r w:rsidRPr="000E1DE5">
        <w:rPr>
          <w:rFonts w:hint="eastAsia"/>
          <w:color w:val="000000"/>
          <w:sz w:val="22"/>
          <w:szCs w:val="22"/>
        </w:rPr>
        <w:t>2</w:t>
      </w:r>
      <w:r w:rsidR="00ED09E0">
        <w:rPr>
          <w:color w:val="000000"/>
          <w:sz w:val="22"/>
          <w:szCs w:val="22"/>
        </w:rPr>
        <w:t>9</w:t>
      </w:r>
      <w:r w:rsidR="00A062AF">
        <w:rPr>
          <w:color w:val="000000"/>
          <w:sz w:val="22"/>
          <w:szCs w:val="22"/>
        </w:rPr>
        <w:t>3</w:t>
      </w:r>
      <w:r w:rsidRPr="000E1DE5">
        <w:rPr>
          <w:color w:val="000000"/>
          <w:sz w:val="22"/>
          <w:szCs w:val="22"/>
        </w:rPr>
        <w:t>.</w:t>
      </w:r>
      <w:r w:rsidRPr="000E1DE5">
        <w:rPr>
          <w:rFonts w:hint="eastAsia"/>
          <w:color w:val="000000"/>
          <w:sz w:val="22"/>
          <w:szCs w:val="22"/>
        </w:rPr>
        <w:t>下列何者非自來水法所稱的自來水設備？</w:t>
      </w:r>
    </w:p>
    <w:p w:rsidR="00E129BA" w:rsidRPr="000E1DE5" w:rsidRDefault="00E129BA" w:rsidP="00D573A5">
      <w:pPr>
        <w:pStyle w:val="1"/>
        <w:ind w:left="371" w:hanging="182"/>
      </w:pPr>
      <w:r w:rsidRPr="000E1DE5">
        <w:sym w:font="Wingdings" w:char="0081"/>
      </w:r>
      <w:r w:rsidRPr="000E1DE5">
        <w:rPr>
          <w:rFonts w:hint="eastAsia"/>
        </w:rPr>
        <w:t>導水設備</w:t>
      </w:r>
      <w:r w:rsidRPr="000E1DE5">
        <w:rPr>
          <w:rFonts w:hint="eastAsia"/>
        </w:rPr>
        <w:tab/>
      </w:r>
      <w:r w:rsidRPr="000E1DE5">
        <w:sym w:font="Wingdings" w:char="0082"/>
      </w:r>
      <w:r w:rsidRPr="000E1DE5">
        <w:rPr>
          <w:rFonts w:hint="eastAsia"/>
        </w:rPr>
        <w:t>取水設備</w:t>
      </w:r>
      <w:r w:rsidRPr="000E1DE5">
        <w:rPr>
          <w:rFonts w:hint="eastAsia"/>
        </w:rPr>
        <w:tab/>
      </w:r>
      <w:r w:rsidRPr="000E1DE5">
        <w:sym w:font="Wingdings" w:char="0083"/>
      </w:r>
      <w:r w:rsidRPr="000E1DE5">
        <w:rPr>
          <w:rFonts w:hint="eastAsia"/>
        </w:rPr>
        <w:t>送水設備</w:t>
      </w:r>
      <w:r w:rsidRPr="000E1DE5">
        <w:rPr>
          <w:rFonts w:hint="eastAsia"/>
        </w:rPr>
        <w:tab/>
      </w:r>
      <w:r w:rsidRPr="000E1DE5">
        <w:sym w:font="Wingdings" w:char="0084"/>
      </w:r>
      <w:r w:rsidRPr="000E1DE5">
        <w:rPr>
          <w:rFonts w:hint="eastAsia"/>
        </w:rPr>
        <w:t>給水設備</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3</w:t>
      </w:r>
      <w:r w:rsidRPr="000E1DE5">
        <w:rPr>
          <w:rFonts w:hint="eastAsia"/>
          <w:color w:val="000000"/>
          <w:sz w:val="22"/>
          <w:szCs w:val="22"/>
        </w:rPr>
        <w:t>】</w:t>
      </w:r>
      <w:r w:rsidRPr="000E1DE5">
        <w:rPr>
          <w:rFonts w:hint="eastAsia"/>
          <w:color w:val="000000"/>
          <w:sz w:val="22"/>
          <w:szCs w:val="22"/>
        </w:rPr>
        <w:t>2</w:t>
      </w:r>
      <w:r w:rsidR="00ED09E0">
        <w:rPr>
          <w:color w:val="000000"/>
          <w:sz w:val="22"/>
          <w:szCs w:val="22"/>
        </w:rPr>
        <w:t>9</w:t>
      </w:r>
      <w:r w:rsidR="00A062AF">
        <w:rPr>
          <w:color w:val="000000"/>
          <w:sz w:val="22"/>
          <w:szCs w:val="22"/>
        </w:rPr>
        <w:t>4</w:t>
      </w:r>
      <w:r w:rsidRPr="000E1DE5">
        <w:rPr>
          <w:color w:val="000000"/>
          <w:sz w:val="22"/>
          <w:szCs w:val="22"/>
        </w:rPr>
        <w:t>.</w:t>
      </w:r>
      <w:r w:rsidRPr="000E1DE5">
        <w:rPr>
          <w:rFonts w:hint="eastAsia"/>
          <w:color w:val="000000"/>
          <w:sz w:val="22"/>
          <w:szCs w:val="22"/>
        </w:rPr>
        <w:t>有關自來水事業專營權有效期間屆滿，公營自來水事業，應於有效期間屆滿之多久前，為繼續經營提出申請；民營自來水事業，主管機關得予收歸公營。但應於有效期間屆滿之二年前通知之？</w:t>
      </w:r>
    </w:p>
    <w:p w:rsidR="00E129BA" w:rsidRPr="000E1DE5" w:rsidRDefault="00E129BA" w:rsidP="00D573A5">
      <w:pPr>
        <w:pStyle w:val="1"/>
        <w:ind w:left="371" w:hanging="182"/>
      </w:pPr>
      <w:r w:rsidRPr="000E1DE5">
        <w:sym w:font="Wingdings" w:char="0081"/>
      </w:r>
      <w:r w:rsidRPr="000E1DE5">
        <w:rPr>
          <w:rFonts w:hint="eastAsia"/>
        </w:rPr>
        <w:t>三個月</w:t>
      </w:r>
      <w:r w:rsidRPr="000E1DE5">
        <w:rPr>
          <w:rFonts w:hint="eastAsia"/>
        </w:rPr>
        <w:tab/>
      </w:r>
      <w:r w:rsidRPr="000E1DE5">
        <w:sym w:font="Wingdings" w:char="0082"/>
      </w:r>
      <w:r w:rsidRPr="000E1DE5">
        <w:rPr>
          <w:rFonts w:hint="eastAsia"/>
        </w:rPr>
        <w:t>半年</w:t>
      </w:r>
      <w:r w:rsidRPr="000E1DE5">
        <w:rPr>
          <w:rFonts w:hint="eastAsia"/>
        </w:rPr>
        <w:tab/>
      </w:r>
      <w:r w:rsidRPr="000E1DE5">
        <w:sym w:font="Wingdings" w:char="0083"/>
      </w:r>
      <w:r w:rsidRPr="000E1DE5">
        <w:rPr>
          <w:rFonts w:hint="eastAsia"/>
        </w:rPr>
        <w:t>一年</w:t>
      </w:r>
      <w:r w:rsidRPr="000E1DE5">
        <w:rPr>
          <w:rFonts w:hint="eastAsia"/>
        </w:rPr>
        <w:tab/>
      </w:r>
      <w:r w:rsidRPr="000E1DE5">
        <w:sym w:font="Wingdings" w:char="0084"/>
      </w:r>
      <w:r w:rsidRPr="000E1DE5">
        <w:rPr>
          <w:rFonts w:hint="eastAsia"/>
        </w:rPr>
        <w:t>一年半</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3</w:t>
      </w:r>
      <w:r w:rsidRPr="000E1DE5">
        <w:rPr>
          <w:rFonts w:hint="eastAsia"/>
          <w:color w:val="000000"/>
          <w:sz w:val="22"/>
          <w:szCs w:val="22"/>
        </w:rPr>
        <w:t>】</w:t>
      </w:r>
      <w:r w:rsidRPr="000E1DE5">
        <w:rPr>
          <w:rFonts w:hint="eastAsia"/>
          <w:color w:val="000000"/>
          <w:sz w:val="22"/>
          <w:szCs w:val="22"/>
        </w:rPr>
        <w:t>2</w:t>
      </w:r>
      <w:r w:rsidR="00ED09E0">
        <w:rPr>
          <w:color w:val="000000"/>
          <w:sz w:val="22"/>
          <w:szCs w:val="22"/>
        </w:rPr>
        <w:t>9</w:t>
      </w:r>
      <w:r w:rsidR="00A062AF">
        <w:rPr>
          <w:color w:val="000000"/>
          <w:sz w:val="22"/>
          <w:szCs w:val="22"/>
        </w:rPr>
        <w:t>5</w:t>
      </w:r>
      <w:r w:rsidRPr="000E1DE5">
        <w:rPr>
          <w:color w:val="000000"/>
          <w:sz w:val="22"/>
          <w:szCs w:val="22"/>
        </w:rPr>
        <w:t>.</w:t>
      </w:r>
      <w:r w:rsidRPr="000E1DE5">
        <w:rPr>
          <w:rFonts w:hint="eastAsia"/>
          <w:color w:val="000000"/>
          <w:sz w:val="22"/>
          <w:szCs w:val="22"/>
        </w:rPr>
        <w:t>依自來水法規定，有關自來水事業對於竊水者，依其所裝之用水設備及按自來水事業之供水時間暨當地供水狀況，追償下列何者時間之水費？</w:t>
      </w:r>
    </w:p>
    <w:p w:rsidR="00E129BA" w:rsidRPr="000E1DE5" w:rsidRDefault="00E129BA" w:rsidP="00D573A5">
      <w:pPr>
        <w:pStyle w:val="1"/>
        <w:ind w:left="371" w:hanging="182"/>
      </w:pPr>
      <w:r w:rsidRPr="000E1DE5">
        <w:sym w:font="Wingdings" w:char="0081"/>
      </w:r>
      <w:r w:rsidRPr="000E1DE5">
        <w:rPr>
          <w:rFonts w:hint="eastAsia"/>
        </w:rPr>
        <w:t>一個月以上半年以下</w:t>
      </w:r>
      <w:r w:rsidRPr="000E1DE5">
        <w:rPr>
          <w:rFonts w:hint="eastAsia"/>
        </w:rPr>
        <w:tab/>
      </w:r>
      <w:r w:rsidRPr="000E1DE5">
        <w:sym w:font="Wingdings" w:char="0082"/>
      </w:r>
      <w:r w:rsidRPr="000E1DE5">
        <w:rPr>
          <w:rFonts w:hint="eastAsia"/>
        </w:rPr>
        <w:t>二個月以上一年以下</w:t>
      </w:r>
      <w:r w:rsidRPr="000E1DE5">
        <w:rPr>
          <w:rFonts w:hint="eastAsia"/>
        </w:rPr>
        <w:tab/>
      </w:r>
      <w:r w:rsidRPr="000E1DE5">
        <w:sym w:font="Wingdings" w:char="0083"/>
      </w:r>
      <w:r w:rsidRPr="000E1DE5">
        <w:rPr>
          <w:rFonts w:hint="eastAsia"/>
        </w:rPr>
        <w:t>三個月以上一年以下</w:t>
      </w:r>
      <w:r w:rsidRPr="000E1DE5">
        <w:rPr>
          <w:rFonts w:hint="eastAsia"/>
        </w:rPr>
        <w:tab/>
      </w:r>
      <w:r w:rsidRPr="000E1DE5">
        <w:sym w:font="Wingdings" w:char="0084"/>
      </w:r>
      <w:r w:rsidRPr="000E1DE5">
        <w:rPr>
          <w:rFonts w:hint="eastAsia"/>
        </w:rPr>
        <w:t>四個月以上一年以下</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2</w:t>
      </w:r>
      <w:r w:rsidRPr="000E1DE5">
        <w:rPr>
          <w:rFonts w:hint="eastAsia"/>
          <w:color w:val="000000"/>
          <w:sz w:val="22"/>
          <w:szCs w:val="22"/>
        </w:rPr>
        <w:t>】</w:t>
      </w:r>
      <w:r w:rsidRPr="000E1DE5">
        <w:rPr>
          <w:rFonts w:hint="eastAsia"/>
          <w:color w:val="000000"/>
          <w:sz w:val="22"/>
          <w:szCs w:val="22"/>
        </w:rPr>
        <w:t>29</w:t>
      </w:r>
      <w:r w:rsidR="00A062AF">
        <w:rPr>
          <w:color w:val="000000"/>
          <w:sz w:val="22"/>
          <w:szCs w:val="22"/>
        </w:rPr>
        <w:t>6</w:t>
      </w:r>
      <w:r w:rsidRPr="000E1DE5">
        <w:rPr>
          <w:color w:val="000000"/>
          <w:sz w:val="22"/>
          <w:szCs w:val="22"/>
        </w:rPr>
        <w:t>.</w:t>
      </w:r>
      <w:r w:rsidRPr="000E1DE5">
        <w:rPr>
          <w:rFonts w:hint="eastAsia"/>
          <w:color w:val="000000"/>
          <w:sz w:val="22"/>
          <w:szCs w:val="22"/>
        </w:rPr>
        <w:t>依自來水法規定，凡設置自用自來水設備者，應於開工前檢具申請書、工程計劃書向所在地主管機關申請核准登記後，始得施工。自來水法施行前已設置之自用自來水設備，應於自來水法施行日起幾個月內補辦核准登記？</w:t>
      </w:r>
    </w:p>
    <w:p w:rsidR="00E129BA" w:rsidRPr="000E1DE5" w:rsidRDefault="00E129BA" w:rsidP="00D573A5">
      <w:pPr>
        <w:pStyle w:val="1"/>
        <w:ind w:left="371" w:hanging="182"/>
      </w:pPr>
      <w:r w:rsidRPr="000E1DE5">
        <w:sym w:font="Wingdings" w:char="0081"/>
      </w:r>
      <w:r w:rsidRPr="000E1DE5">
        <w:rPr>
          <w:rFonts w:hint="eastAsia"/>
        </w:rPr>
        <w:t>三個月</w:t>
      </w:r>
      <w:r w:rsidRPr="000E1DE5">
        <w:rPr>
          <w:rFonts w:hint="eastAsia"/>
        </w:rPr>
        <w:tab/>
      </w:r>
      <w:r w:rsidRPr="000E1DE5">
        <w:sym w:font="Wingdings" w:char="0082"/>
      </w:r>
      <w:r w:rsidRPr="000E1DE5">
        <w:rPr>
          <w:rFonts w:hint="eastAsia"/>
        </w:rPr>
        <w:t>六個月</w:t>
      </w:r>
      <w:r w:rsidRPr="000E1DE5">
        <w:rPr>
          <w:rFonts w:hint="eastAsia"/>
        </w:rPr>
        <w:tab/>
      </w:r>
      <w:r w:rsidRPr="000E1DE5">
        <w:sym w:font="Wingdings" w:char="0083"/>
      </w:r>
      <w:r w:rsidRPr="000E1DE5">
        <w:rPr>
          <w:rFonts w:hint="eastAsia"/>
        </w:rPr>
        <w:t>九個月</w:t>
      </w:r>
      <w:r w:rsidRPr="000E1DE5">
        <w:rPr>
          <w:rFonts w:hint="eastAsia"/>
        </w:rPr>
        <w:tab/>
      </w:r>
      <w:r w:rsidRPr="000E1DE5">
        <w:sym w:font="Wingdings" w:char="0084"/>
      </w:r>
      <w:r w:rsidRPr="000E1DE5">
        <w:rPr>
          <w:rFonts w:hint="eastAsia"/>
        </w:rPr>
        <w:t>十二個月</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1</w:t>
      </w:r>
      <w:r w:rsidRPr="000E1DE5">
        <w:rPr>
          <w:rFonts w:hint="eastAsia"/>
          <w:color w:val="000000"/>
          <w:sz w:val="22"/>
          <w:szCs w:val="22"/>
        </w:rPr>
        <w:t>】</w:t>
      </w:r>
      <w:r w:rsidR="00A062AF">
        <w:rPr>
          <w:color w:val="000000"/>
          <w:sz w:val="22"/>
          <w:szCs w:val="22"/>
        </w:rPr>
        <w:t>297</w:t>
      </w:r>
      <w:r w:rsidRPr="000E1DE5">
        <w:rPr>
          <w:color w:val="000000"/>
          <w:sz w:val="22"/>
          <w:szCs w:val="22"/>
        </w:rPr>
        <w:t>.</w:t>
      </w:r>
      <w:r w:rsidRPr="000E1DE5">
        <w:rPr>
          <w:rFonts w:hint="eastAsia"/>
          <w:color w:val="000000"/>
          <w:sz w:val="22"/>
          <w:szCs w:val="22"/>
        </w:rPr>
        <w:t>有關自用自來水設備供應之自來水，其水質應符合自來水法第幾條之規定？</w:t>
      </w:r>
    </w:p>
    <w:p w:rsidR="00E129BA" w:rsidRPr="000E1DE5" w:rsidRDefault="00E129BA" w:rsidP="00D573A5">
      <w:pPr>
        <w:pStyle w:val="1"/>
        <w:ind w:left="371" w:hanging="182"/>
      </w:pPr>
      <w:r w:rsidRPr="000E1DE5">
        <w:sym w:font="Wingdings" w:char="0081"/>
      </w:r>
      <w:r w:rsidRPr="000E1DE5">
        <w:rPr>
          <w:rFonts w:hint="eastAsia"/>
        </w:rPr>
        <w:t>第十條</w:t>
      </w:r>
      <w:r w:rsidRPr="000E1DE5">
        <w:rPr>
          <w:rFonts w:hint="eastAsia"/>
        </w:rPr>
        <w:tab/>
      </w:r>
      <w:r w:rsidRPr="000E1DE5">
        <w:sym w:font="Wingdings" w:char="0082"/>
      </w:r>
      <w:r w:rsidRPr="000E1DE5">
        <w:rPr>
          <w:rFonts w:hint="eastAsia"/>
        </w:rPr>
        <w:t>第十一條</w:t>
      </w:r>
      <w:r w:rsidRPr="000E1DE5">
        <w:rPr>
          <w:rFonts w:hint="eastAsia"/>
        </w:rPr>
        <w:tab/>
      </w:r>
      <w:r w:rsidRPr="000E1DE5">
        <w:sym w:font="Wingdings" w:char="0083"/>
      </w:r>
      <w:r w:rsidRPr="000E1DE5">
        <w:rPr>
          <w:rFonts w:hint="eastAsia"/>
        </w:rPr>
        <w:t>第十二條</w:t>
      </w:r>
      <w:r w:rsidRPr="000E1DE5">
        <w:rPr>
          <w:rFonts w:hint="eastAsia"/>
        </w:rPr>
        <w:tab/>
      </w:r>
      <w:r w:rsidRPr="000E1DE5">
        <w:sym w:font="Wingdings" w:char="0084"/>
      </w:r>
      <w:r w:rsidRPr="000E1DE5">
        <w:rPr>
          <w:rFonts w:hint="eastAsia"/>
        </w:rPr>
        <w:t>第十三條</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4</w:t>
      </w:r>
      <w:r w:rsidRPr="000E1DE5">
        <w:rPr>
          <w:rFonts w:hint="eastAsia"/>
          <w:color w:val="000000"/>
          <w:sz w:val="22"/>
          <w:szCs w:val="22"/>
        </w:rPr>
        <w:t>】</w:t>
      </w:r>
      <w:r w:rsidR="00A062AF">
        <w:rPr>
          <w:color w:val="000000"/>
          <w:sz w:val="22"/>
          <w:szCs w:val="22"/>
        </w:rPr>
        <w:t>297</w:t>
      </w:r>
      <w:r w:rsidRPr="000E1DE5">
        <w:rPr>
          <w:color w:val="000000"/>
          <w:sz w:val="22"/>
          <w:szCs w:val="22"/>
        </w:rPr>
        <w:t>.</w:t>
      </w:r>
      <w:r w:rsidRPr="000E1DE5">
        <w:rPr>
          <w:rFonts w:hint="eastAsia"/>
          <w:color w:val="000000"/>
          <w:sz w:val="22"/>
          <w:szCs w:val="22"/>
        </w:rPr>
        <w:t>有關自來水事業辦理不善時，主管機關得限期令其改善；逾期不改善者，得擬具下列何者計劃報請上級主管機關核准後監督其業務，並予整頓，繼續供水？</w:t>
      </w:r>
    </w:p>
    <w:p w:rsidR="00E129BA" w:rsidRPr="000E1DE5" w:rsidRDefault="00E129BA" w:rsidP="00D573A5">
      <w:pPr>
        <w:pStyle w:val="1"/>
        <w:ind w:left="371" w:hanging="182"/>
      </w:pPr>
      <w:r w:rsidRPr="000E1DE5">
        <w:sym w:font="Wingdings" w:char="0081"/>
      </w:r>
      <w:r w:rsidRPr="000E1DE5">
        <w:rPr>
          <w:rFonts w:hint="eastAsia"/>
        </w:rPr>
        <w:t>改善計劃</w:t>
      </w:r>
      <w:r w:rsidRPr="000E1DE5">
        <w:rPr>
          <w:rFonts w:hint="eastAsia"/>
        </w:rPr>
        <w:tab/>
      </w:r>
      <w:r w:rsidRPr="000E1DE5">
        <w:sym w:font="Wingdings" w:char="0082"/>
      </w:r>
      <w:r w:rsidRPr="000E1DE5">
        <w:rPr>
          <w:rFonts w:hint="eastAsia"/>
        </w:rPr>
        <w:t>重整計劃</w:t>
      </w:r>
      <w:r w:rsidRPr="000E1DE5">
        <w:rPr>
          <w:rFonts w:hint="eastAsia"/>
        </w:rPr>
        <w:tab/>
      </w:r>
      <w:r w:rsidRPr="000E1DE5">
        <w:sym w:font="Wingdings" w:char="0083"/>
      </w:r>
      <w:r w:rsidRPr="000E1DE5">
        <w:rPr>
          <w:rFonts w:hint="eastAsia"/>
        </w:rPr>
        <w:t>組織改造計劃</w:t>
      </w:r>
      <w:r w:rsidRPr="000E1DE5">
        <w:rPr>
          <w:rFonts w:hint="eastAsia"/>
        </w:rPr>
        <w:tab/>
      </w:r>
      <w:r w:rsidRPr="000E1DE5">
        <w:sym w:font="Wingdings" w:char="0084"/>
      </w:r>
      <w:r w:rsidRPr="000E1DE5">
        <w:rPr>
          <w:rFonts w:hint="eastAsia"/>
        </w:rPr>
        <w:t>監理計劃</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1</w:t>
      </w:r>
      <w:r w:rsidRPr="000E1DE5">
        <w:rPr>
          <w:rFonts w:hint="eastAsia"/>
          <w:color w:val="000000"/>
          <w:sz w:val="22"/>
          <w:szCs w:val="22"/>
        </w:rPr>
        <w:t>】</w:t>
      </w:r>
      <w:r w:rsidR="00A062AF">
        <w:rPr>
          <w:color w:val="000000"/>
          <w:sz w:val="22"/>
          <w:szCs w:val="22"/>
        </w:rPr>
        <w:t>299</w:t>
      </w:r>
      <w:r w:rsidRPr="000E1DE5">
        <w:rPr>
          <w:color w:val="000000"/>
          <w:sz w:val="22"/>
          <w:szCs w:val="22"/>
        </w:rPr>
        <w:t>.</w:t>
      </w:r>
      <w:r w:rsidRPr="000E1DE5">
        <w:rPr>
          <w:rFonts w:hint="eastAsia"/>
          <w:color w:val="000000"/>
          <w:sz w:val="22"/>
          <w:szCs w:val="22"/>
        </w:rPr>
        <w:t>自來水管承裝商應向所在地直轄市或縣（市）政府申請許可並加入下列何者機構始得營業，自來水管承裝商之技工，應經考驗及格給予證書始得工作？</w:t>
      </w:r>
    </w:p>
    <w:p w:rsidR="00E129BA" w:rsidRPr="000E1DE5" w:rsidRDefault="00E129BA" w:rsidP="00D573A5">
      <w:pPr>
        <w:pStyle w:val="1"/>
        <w:ind w:left="371" w:hanging="182"/>
      </w:pPr>
      <w:r w:rsidRPr="000E1DE5">
        <w:sym w:font="Wingdings" w:char="0081"/>
      </w:r>
      <w:r w:rsidRPr="000E1DE5">
        <w:rPr>
          <w:rFonts w:hint="eastAsia"/>
        </w:rPr>
        <w:t>水管工程工業同業公會</w:t>
      </w:r>
      <w:r w:rsidRPr="000E1DE5">
        <w:rPr>
          <w:rFonts w:hint="eastAsia"/>
        </w:rPr>
        <w:tab/>
      </w:r>
      <w:r w:rsidRPr="000E1DE5">
        <w:sym w:font="Wingdings" w:char="0082"/>
      </w:r>
      <w:r w:rsidRPr="000E1DE5">
        <w:rPr>
          <w:rFonts w:hint="eastAsia"/>
        </w:rPr>
        <w:t>水利技師公會</w:t>
      </w:r>
      <w:r w:rsidRPr="000E1DE5">
        <w:rPr>
          <w:rFonts w:hint="eastAsia"/>
        </w:rPr>
        <w:tab/>
      </w:r>
      <w:r w:rsidRPr="000E1DE5">
        <w:sym w:font="Wingdings" w:char="0083"/>
      </w:r>
      <w:r w:rsidRPr="000E1DE5">
        <w:rPr>
          <w:rFonts w:hint="eastAsia"/>
        </w:rPr>
        <w:t>土木技師公會</w:t>
      </w:r>
      <w:r w:rsidRPr="000E1DE5">
        <w:rPr>
          <w:rFonts w:hint="eastAsia"/>
        </w:rPr>
        <w:tab/>
      </w:r>
      <w:r w:rsidRPr="000E1DE5">
        <w:sym w:font="Wingdings" w:char="0084"/>
      </w:r>
      <w:r w:rsidRPr="000E1DE5">
        <w:rPr>
          <w:rFonts w:hint="eastAsia"/>
        </w:rPr>
        <w:t>自來水協會</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4</w:t>
      </w:r>
      <w:r w:rsidRPr="000E1DE5">
        <w:rPr>
          <w:rFonts w:hint="eastAsia"/>
          <w:color w:val="000000"/>
          <w:sz w:val="22"/>
          <w:szCs w:val="22"/>
        </w:rPr>
        <w:t>】</w:t>
      </w:r>
      <w:r w:rsidR="00A062AF">
        <w:rPr>
          <w:color w:val="000000"/>
          <w:sz w:val="22"/>
          <w:szCs w:val="22"/>
        </w:rPr>
        <w:t>300</w:t>
      </w:r>
      <w:r w:rsidRPr="000E1DE5">
        <w:rPr>
          <w:color w:val="000000"/>
          <w:sz w:val="22"/>
          <w:szCs w:val="22"/>
        </w:rPr>
        <w:t>.</w:t>
      </w:r>
      <w:r w:rsidRPr="000E1DE5">
        <w:rPr>
          <w:rFonts w:hint="eastAsia"/>
          <w:color w:val="000000"/>
          <w:sz w:val="22"/>
          <w:szCs w:val="22"/>
        </w:rPr>
        <w:t>自來水管承裝商違反承裝商分類資格規定承辦工程或未依分類資格規定聘雇專任技術員或技工者，原登記直轄市或縣（市）政府應予下列何者停業處分？</w:t>
      </w:r>
    </w:p>
    <w:p w:rsidR="00E129BA" w:rsidRPr="000E1DE5" w:rsidRDefault="00E129BA" w:rsidP="00D573A5">
      <w:pPr>
        <w:pStyle w:val="1"/>
        <w:ind w:left="371" w:hanging="182"/>
      </w:pPr>
      <w:r w:rsidRPr="000E1DE5">
        <w:sym w:font="Wingdings" w:char="0081"/>
      </w:r>
      <w:r w:rsidRPr="000E1DE5">
        <w:rPr>
          <w:rFonts w:hint="eastAsia"/>
        </w:rPr>
        <w:t>三個月以上一年以下</w:t>
      </w:r>
      <w:r w:rsidRPr="000E1DE5">
        <w:rPr>
          <w:rFonts w:hint="eastAsia"/>
        </w:rPr>
        <w:tab/>
      </w:r>
      <w:r w:rsidRPr="000E1DE5">
        <w:sym w:font="Wingdings" w:char="0082"/>
      </w:r>
      <w:r w:rsidRPr="000E1DE5">
        <w:rPr>
          <w:rFonts w:hint="eastAsia"/>
        </w:rPr>
        <w:t>六個月以上一年以下</w:t>
      </w:r>
      <w:r w:rsidRPr="000E1DE5">
        <w:rPr>
          <w:rFonts w:hint="eastAsia"/>
        </w:rPr>
        <w:tab/>
      </w:r>
      <w:r w:rsidRPr="000E1DE5">
        <w:sym w:font="Wingdings" w:char="0083"/>
      </w:r>
      <w:r w:rsidRPr="000E1DE5">
        <w:rPr>
          <w:rFonts w:hint="eastAsia"/>
        </w:rPr>
        <w:t>三個月以上二年以下</w:t>
      </w:r>
      <w:r w:rsidRPr="000E1DE5">
        <w:rPr>
          <w:rFonts w:hint="eastAsia"/>
        </w:rPr>
        <w:tab/>
      </w:r>
      <w:r w:rsidRPr="000E1DE5">
        <w:sym w:font="Wingdings" w:char="0084"/>
      </w:r>
      <w:r w:rsidRPr="000E1DE5">
        <w:rPr>
          <w:rFonts w:hint="eastAsia"/>
        </w:rPr>
        <w:t>六個月以上二年以下</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2</w:t>
      </w:r>
      <w:r w:rsidRPr="000E1DE5">
        <w:rPr>
          <w:rFonts w:hint="eastAsia"/>
          <w:color w:val="000000"/>
          <w:sz w:val="22"/>
          <w:szCs w:val="22"/>
        </w:rPr>
        <w:t>】</w:t>
      </w:r>
      <w:r w:rsidRPr="000E1DE5">
        <w:rPr>
          <w:rFonts w:hint="eastAsia"/>
          <w:color w:val="000000"/>
          <w:sz w:val="22"/>
          <w:szCs w:val="22"/>
        </w:rPr>
        <w:t>3</w:t>
      </w:r>
      <w:r w:rsidR="00ED09E0">
        <w:rPr>
          <w:color w:val="000000"/>
          <w:sz w:val="22"/>
          <w:szCs w:val="22"/>
        </w:rPr>
        <w:t>0</w:t>
      </w:r>
      <w:r w:rsidR="002766FA">
        <w:rPr>
          <w:rFonts w:hint="eastAsia"/>
          <w:color w:val="000000"/>
          <w:sz w:val="22"/>
          <w:szCs w:val="22"/>
        </w:rPr>
        <w:t>1</w:t>
      </w:r>
      <w:r w:rsidRPr="000E1DE5">
        <w:rPr>
          <w:color w:val="000000"/>
          <w:sz w:val="22"/>
          <w:szCs w:val="22"/>
        </w:rPr>
        <w:t>.</w:t>
      </w:r>
      <w:r w:rsidRPr="000E1DE5">
        <w:rPr>
          <w:rFonts w:hint="eastAsia"/>
          <w:color w:val="000000"/>
          <w:sz w:val="22"/>
          <w:szCs w:val="22"/>
        </w:rPr>
        <w:t>自來水管承裝商喪失營業能力或停業超過多久時間，未依限申請復業者，直轄市或縣（市）主管機關應廢止其營業許可？</w:t>
      </w:r>
    </w:p>
    <w:p w:rsidR="00E129BA" w:rsidRPr="000E1DE5" w:rsidRDefault="00E129BA" w:rsidP="00D573A5">
      <w:pPr>
        <w:pStyle w:val="1"/>
        <w:ind w:left="371" w:hanging="182"/>
      </w:pPr>
      <w:r w:rsidRPr="000E1DE5">
        <w:sym w:font="Wingdings" w:char="0081"/>
      </w:r>
      <w:r w:rsidRPr="000E1DE5">
        <w:rPr>
          <w:rFonts w:hint="eastAsia"/>
        </w:rPr>
        <w:t>一年</w:t>
      </w:r>
      <w:r w:rsidRPr="000E1DE5">
        <w:rPr>
          <w:rFonts w:hint="eastAsia"/>
        </w:rPr>
        <w:tab/>
      </w:r>
      <w:r w:rsidRPr="000E1DE5">
        <w:sym w:font="Wingdings" w:char="0082"/>
      </w:r>
      <w:r w:rsidRPr="000E1DE5">
        <w:rPr>
          <w:rFonts w:hint="eastAsia"/>
        </w:rPr>
        <w:t>二年</w:t>
      </w:r>
      <w:r w:rsidRPr="000E1DE5">
        <w:rPr>
          <w:rFonts w:hint="eastAsia"/>
        </w:rPr>
        <w:tab/>
      </w:r>
      <w:r w:rsidRPr="000E1DE5">
        <w:sym w:font="Wingdings" w:char="0083"/>
      </w:r>
      <w:r w:rsidRPr="000E1DE5">
        <w:rPr>
          <w:rFonts w:hint="eastAsia"/>
        </w:rPr>
        <w:t>三年</w:t>
      </w:r>
      <w:r w:rsidRPr="000E1DE5">
        <w:rPr>
          <w:rFonts w:hint="eastAsia"/>
        </w:rPr>
        <w:tab/>
      </w:r>
      <w:r w:rsidRPr="000E1DE5">
        <w:sym w:font="Wingdings" w:char="0084"/>
      </w:r>
      <w:r w:rsidRPr="000E1DE5">
        <w:rPr>
          <w:rFonts w:hint="eastAsia"/>
        </w:rPr>
        <w:t>四年</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2</w:t>
      </w:r>
      <w:r w:rsidRPr="000E1DE5">
        <w:rPr>
          <w:rFonts w:hint="eastAsia"/>
          <w:color w:val="000000"/>
          <w:sz w:val="22"/>
          <w:szCs w:val="22"/>
        </w:rPr>
        <w:t>】</w:t>
      </w:r>
      <w:r w:rsidRPr="000E1DE5">
        <w:rPr>
          <w:rFonts w:hint="eastAsia"/>
          <w:color w:val="000000"/>
          <w:sz w:val="22"/>
          <w:szCs w:val="22"/>
        </w:rPr>
        <w:t>3</w:t>
      </w:r>
      <w:r w:rsidR="00ED09E0">
        <w:rPr>
          <w:color w:val="000000"/>
          <w:sz w:val="22"/>
          <w:szCs w:val="22"/>
        </w:rPr>
        <w:t>0</w:t>
      </w:r>
      <w:r w:rsidR="002766FA">
        <w:rPr>
          <w:color w:val="000000"/>
          <w:sz w:val="22"/>
          <w:szCs w:val="22"/>
        </w:rPr>
        <w:t>2</w:t>
      </w:r>
      <w:r w:rsidRPr="000E1DE5">
        <w:rPr>
          <w:color w:val="000000"/>
          <w:sz w:val="22"/>
          <w:szCs w:val="22"/>
        </w:rPr>
        <w:t>.</w:t>
      </w:r>
      <w:r w:rsidRPr="000E1DE5">
        <w:rPr>
          <w:rFonts w:hint="eastAsia"/>
          <w:color w:val="000000"/>
          <w:sz w:val="22"/>
          <w:szCs w:val="22"/>
        </w:rPr>
        <w:t>自來水管承裝技術員工，經受警告處分幾次以上、將工作證塗改或交付他人使用者，原登記</w:t>
      </w:r>
      <w:r w:rsidRPr="000E1DE5">
        <w:rPr>
          <w:rFonts w:hint="eastAsia"/>
          <w:color w:val="000000"/>
          <w:sz w:val="22"/>
          <w:szCs w:val="22"/>
        </w:rPr>
        <w:lastRenderedPageBreak/>
        <w:t>直轄市或縣（市）政府應予停止工作二個月以上六個月以下之處分？</w:t>
      </w:r>
    </w:p>
    <w:p w:rsidR="00E129BA" w:rsidRPr="000E1DE5" w:rsidRDefault="00E129BA" w:rsidP="00D573A5">
      <w:pPr>
        <w:pStyle w:val="1"/>
        <w:ind w:left="371" w:hanging="182"/>
      </w:pPr>
      <w:r w:rsidRPr="000E1DE5">
        <w:sym w:font="Wingdings" w:char="0081"/>
      </w:r>
      <w:r w:rsidRPr="000E1DE5">
        <w:rPr>
          <w:rFonts w:hint="eastAsia"/>
        </w:rPr>
        <w:t>二次</w:t>
      </w:r>
      <w:r w:rsidRPr="000E1DE5">
        <w:rPr>
          <w:rFonts w:hint="eastAsia"/>
        </w:rPr>
        <w:tab/>
      </w:r>
      <w:r w:rsidRPr="000E1DE5">
        <w:sym w:font="Wingdings" w:char="0082"/>
      </w:r>
      <w:r w:rsidRPr="000E1DE5">
        <w:rPr>
          <w:rFonts w:hint="eastAsia"/>
        </w:rPr>
        <w:t>三次</w:t>
      </w:r>
      <w:r w:rsidRPr="000E1DE5">
        <w:rPr>
          <w:rFonts w:hint="eastAsia"/>
        </w:rPr>
        <w:tab/>
      </w:r>
      <w:r w:rsidRPr="000E1DE5">
        <w:sym w:font="Wingdings" w:char="0083"/>
      </w:r>
      <w:r w:rsidRPr="000E1DE5">
        <w:rPr>
          <w:rFonts w:hint="eastAsia"/>
        </w:rPr>
        <w:t>四次</w:t>
      </w:r>
      <w:r w:rsidRPr="000E1DE5">
        <w:rPr>
          <w:rFonts w:hint="eastAsia"/>
        </w:rPr>
        <w:tab/>
      </w:r>
      <w:r w:rsidRPr="000E1DE5">
        <w:sym w:font="Wingdings" w:char="0084"/>
      </w:r>
      <w:r w:rsidRPr="000E1DE5">
        <w:rPr>
          <w:rFonts w:hint="eastAsia"/>
        </w:rPr>
        <w:t>五次</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1</w:t>
      </w:r>
      <w:r w:rsidRPr="000E1DE5">
        <w:rPr>
          <w:rFonts w:hint="eastAsia"/>
          <w:color w:val="000000"/>
          <w:sz w:val="22"/>
          <w:szCs w:val="22"/>
        </w:rPr>
        <w:t>】</w:t>
      </w:r>
      <w:r w:rsidRPr="000E1DE5">
        <w:rPr>
          <w:rFonts w:hint="eastAsia"/>
          <w:color w:val="000000"/>
          <w:sz w:val="22"/>
          <w:szCs w:val="22"/>
        </w:rPr>
        <w:t>3</w:t>
      </w:r>
      <w:r w:rsidR="00ED09E0">
        <w:rPr>
          <w:color w:val="000000"/>
          <w:sz w:val="22"/>
          <w:szCs w:val="22"/>
        </w:rPr>
        <w:t>0</w:t>
      </w:r>
      <w:r w:rsidR="002766FA">
        <w:rPr>
          <w:color w:val="000000"/>
          <w:sz w:val="22"/>
          <w:szCs w:val="22"/>
        </w:rPr>
        <w:t>3</w:t>
      </w:r>
      <w:r w:rsidRPr="000E1DE5">
        <w:rPr>
          <w:color w:val="000000"/>
          <w:sz w:val="22"/>
          <w:szCs w:val="22"/>
        </w:rPr>
        <w:t>.</w:t>
      </w:r>
      <w:r w:rsidRPr="000E1DE5">
        <w:rPr>
          <w:rFonts w:hint="eastAsia"/>
          <w:color w:val="000000"/>
          <w:sz w:val="22"/>
          <w:szCs w:val="22"/>
        </w:rPr>
        <w:t>在水質、水量保護區域內，妨害水量之涵養、流通或染污水質，經制止不理者，處一年以下有期徒刑、拘役或多少金額以下罰金？</w:t>
      </w:r>
    </w:p>
    <w:p w:rsidR="00E129BA" w:rsidRPr="000E1DE5" w:rsidRDefault="00E129BA" w:rsidP="00D573A5">
      <w:pPr>
        <w:pStyle w:val="1"/>
        <w:ind w:left="371" w:hanging="182"/>
      </w:pPr>
      <w:r w:rsidRPr="000E1DE5">
        <w:sym w:font="Wingdings" w:char="0081"/>
      </w:r>
      <w:r w:rsidRPr="000E1DE5">
        <w:rPr>
          <w:rFonts w:hint="eastAsia"/>
        </w:rPr>
        <w:t>五百元</w:t>
      </w:r>
      <w:r w:rsidRPr="000E1DE5">
        <w:rPr>
          <w:rFonts w:hint="eastAsia"/>
        </w:rPr>
        <w:tab/>
      </w:r>
      <w:r w:rsidRPr="000E1DE5">
        <w:sym w:font="Wingdings" w:char="0082"/>
      </w:r>
      <w:r w:rsidRPr="000E1DE5">
        <w:rPr>
          <w:rFonts w:hint="eastAsia"/>
        </w:rPr>
        <w:t>一千元</w:t>
      </w:r>
      <w:r w:rsidRPr="000E1DE5">
        <w:rPr>
          <w:rFonts w:hint="eastAsia"/>
        </w:rPr>
        <w:tab/>
      </w:r>
      <w:r w:rsidRPr="000E1DE5">
        <w:sym w:font="Wingdings" w:char="0083"/>
      </w:r>
      <w:r w:rsidRPr="000E1DE5">
        <w:rPr>
          <w:rFonts w:hint="eastAsia"/>
        </w:rPr>
        <w:t>三千元</w:t>
      </w:r>
      <w:r w:rsidRPr="000E1DE5">
        <w:rPr>
          <w:rFonts w:hint="eastAsia"/>
        </w:rPr>
        <w:tab/>
      </w:r>
      <w:r w:rsidRPr="000E1DE5">
        <w:sym w:font="Wingdings" w:char="0084"/>
      </w:r>
      <w:r w:rsidRPr="000E1DE5">
        <w:rPr>
          <w:rFonts w:hint="eastAsia"/>
        </w:rPr>
        <w:t>五千元</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3</w:t>
      </w:r>
      <w:r w:rsidRPr="000E1DE5">
        <w:rPr>
          <w:rFonts w:hint="eastAsia"/>
          <w:color w:val="000000"/>
          <w:sz w:val="22"/>
          <w:szCs w:val="22"/>
        </w:rPr>
        <w:t>】</w:t>
      </w:r>
      <w:r w:rsidRPr="000E1DE5">
        <w:rPr>
          <w:rFonts w:hint="eastAsia"/>
          <w:color w:val="000000"/>
          <w:sz w:val="22"/>
          <w:szCs w:val="22"/>
        </w:rPr>
        <w:t>3</w:t>
      </w:r>
      <w:r w:rsidR="00ED09E0">
        <w:rPr>
          <w:color w:val="000000"/>
          <w:sz w:val="22"/>
          <w:szCs w:val="22"/>
        </w:rPr>
        <w:t>0</w:t>
      </w:r>
      <w:r w:rsidR="002766FA">
        <w:rPr>
          <w:color w:val="000000"/>
          <w:sz w:val="22"/>
          <w:szCs w:val="22"/>
        </w:rPr>
        <w:t>4</w:t>
      </w:r>
      <w:r w:rsidRPr="000E1DE5">
        <w:rPr>
          <w:color w:val="000000"/>
          <w:sz w:val="22"/>
          <w:szCs w:val="22"/>
        </w:rPr>
        <w:t>.</w:t>
      </w:r>
      <w:r w:rsidRPr="000E1DE5">
        <w:rPr>
          <w:rFonts w:hint="eastAsia"/>
          <w:color w:val="000000"/>
          <w:spacing w:val="-4"/>
          <w:sz w:val="22"/>
          <w:szCs w:val="22"/>
        </w:rPr>
        <w:t>毀損自來水事業之主要設備，或以其他行為使主要設備之機能發生障礙因而不能供水者，處多少年以下有期徒刑？</w:t>
      </w:r>
    </w:p>
    <w:p w:rsidR="00E129BA" w:rsidRPr="000E1DE5" w:rsidRDefault="00E129BA" w:rsidP="00D573A5">
      <w:pPr>
        <w:pStyle w:val="1"/>
        <w:ind w:left="371" w:hanging="182"/>
      </w:pPr>
      <w:r w:rsidRPr="000E1DE5">
        <w:sym w:font="Wingdings" w:char="0081"/>
      </w:r>
      <w:r w:rsidRPr="000E1DE5">
        <w:rPr>
          <w:rFonts w:hint="eastAsia"/>
        </w:rPr>
        <w:t>二年</w:t>
      </w:r>
      <w:r w:rsidRPr="000E1DE5">
        <w:rPr>
          <w:rFonts w:hint="eastAsia"/>
        </w:rPr>
        <w:tab/>
      </w:r>
      <w:r w:rsidRPr="000E1DE5">
        <w:sym w:font="Wingdings" w:char="0082"/>
      </w:r>
      <w:r w:rsidRPr="000E1DE5">
        <w:rPr>
          <w:rFonts w:hint="eastAsia"/>
        </w:rPr>
        <w:t>三年</w:t>
      </w:r>
      <w:r w:rsidRPr="000E1DE5">
        <w:rPr>
          <w:rFonts w:hint="eastAsia"/>
        </w:rPr>
        <w:tab/>
      </w:r>
      <w:r w:rsidRPr="000E1DE5">
        <w:sym w:font="Wingdings" w:char="0083"/>
      </w:r>
      <w:r w:rsidRPr="000E1DE5">
        <w:rPr>
          <w:rFonts w:hint="eastAsia"/>
        </w:rPr>
        <w:t>五年</w:t>
      </w:r>
      <w:r w:rsidRPr="000E1DE5">
        <w:rPr>
          <w:rFonts w:hint="eastAsia"/>
        </w:rPr>
        <w:tab/>
      </w:r>
      <w:r w:rsidRPr="000E1DE5">
        <w:sym w:font="Wingdings" w:char="0084"/>
      </w:r>
      <w:r w:rsidRPr="000E1DE5">
        <w:rPr>
          <w:rFonts w:hint="eastAsia"/>
        </w:rPr>
        <w:t>六年</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2</w:t>
      </w:r>
      <w:r w:rsidRPr="000E1DE5">
        <w:rPr>
          <w:rFonts w:hint="eastAsia"/>
          <w:color w:val="000000"/>
          <w:sz w:val="22"/>
          <w:szCs w:val="22"/>
        </w:rPr>
        <w:t>】</w:t>
      </w:r>
      <w:r w:rsidRPr="000E1DE5">
        <w:rPr>
          <w:rFonts w:hint="eastAsia"/>
          <w:color w:val="000000"/>
          <w:sz w:val="22"/>
          <w:szCs w:val="22"/>
        </w:rPr>
        <w:t>3</w:t>
      </w:r>
      <w:r w:rsidR="00ED09E0">
        <w:rPr>
          <w:color w:val="000000"/>
          <w:sz w:val="22"/>
          <w:szCs w:val="22"/>
        </w:rPr>
        <w:t>0</w:t>
      </w:r>
      <w:r w:rsidR="002766FA">
        <w:rPr>
          <w:color w:val="000000"/>
          <w:sz w:val="22"/>
          <w:szCs w:val="22"/>
        </w:rPr>
        <w:t>5</w:t>
      </w:r>
      <w:r w:rsidRPr="000E1DE5">
        <w:rPr>
          <w:color w:val="000000"/>
          <w:sz w:val="22"/>
          <w:szCs w:val="22"/>
        </w:rPr>
        <w:t>.</w:t>
      </w:r>
      <w:r w:rsidRPr="000E1DE5">
        <w:rPr>
          <w:rFonts w:hint="eastAsia"/>
          <w:color w:val="000000"/>
          <w:sz w:val="22"/>
          <w:szCs w:val="22"/>
        </w:rPr>
        <w:t>自來水事業違反自來水法第三十四條規定，擅自供水於其供水區域以外之地區者，處多少金額以下罰鍰？</w:t>
      </w:r>
    </w:p>
    <w:p w:rsidR="00E129BA" w:rsidRPr="000E1DE5" w:rsidRDefault="00E129BA" w:rsidP="00D573A5">
      <w:pPr>
        <w:pStyle w:val="1"/>
        <w:ind w:left="371" w:hanging="182"/>
      </w:pPr>
      <w:r w:rsidRPr="000E1DE5">
        <w:sym w:font="Wingdings" w:char="0081"/>
      </w:r>
      <w:r w:rsidRPr="000E1DE5">
        <w:rPr>
          <w:rFonts w:hint="eastAsia"/>
        </w:rPr>
        <w:t>二千元</w:t>
      </w:r>
      <w:r w:rsidRPr="000E1DE5">
        <w:rPr>
          <w:rFonts w:hint="eastAsia"/>
        </w:rPr>
        <w:tab/>
      </w:r>
      <w:r w:rsidRPr="000E1DE5">
        <w:sym w:font="Wingdings" w:char="0082"/>
      </w:r>
      <w:r w:rsidRPr="000E1DE5">
        <w:rPr>
          <w:rFonts w:hint="eastAsia"/>
        </w:rPr>
        <w:t>三千元</w:t>
      </w:r>
      <w:r w:rsidRPr="000E1DE5">
        <w:rPr>
          <w:rFonts w:hint="eastAsia"/>
        </w:rPr>
        <w:tab/>
      </w:r>
      <w:r w:rsidRPr="000E1DE5">
        <w:sym w:font="Wingdings" w:char="0083"/>
      </w:r>
      <w:r w:rsidRPr="000E1DE5">
        <w:rPr>
          <w:rFonts w:hint="eastAsia"/>
        </w:rPr>
        <w:t>五千元</w:t>
      </w:r>
      <w:r w:rsidRPr="000E1DE5">
        <w:rPr>
          <w:rFonts w:hint="eastAsia"/>
        </w:rPr>
        <w:tab/>
      </w:r>
      <w:r w:rsidRPr="000E1DE5">
        <w:sym w:font="Wingdings" w:char="0084"/>
      </w:r>
      <w:r w:rsidRPr="000E1DE5">
        <w:rPr>
          <w:rFonts w:hint="eastAsia"/>
        </w:rPr>
        <w:t>六千元</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1</w:t>
      </w:r>
      <w:r w:rsidRPr="000E1DE5">
        <w:rPr>
          <w:rFonts w:hint="eastAsia"/>
          <w:color w:val="000000"/>
          <w:sz w:val="22"/>
          <w:szCs w:val="22"/>
        </w:rPr>
        <w:t>】</w:t>
      </w:r>
      <w:r w:rsidR="00ED09E0">
        <w:rPr>
          <w:color w:val="000000"/>
          <w:sz w:val="22"/>
          <w:szCs w:val="22"/>
        </w:rPr>
        <w:t>30</w:t>
      </w:r>
      <w:r w:rsidR="002766FA">
        <w:rPr>
          <w:color w:val="000000"/>
          <w:sz w:val="22"/>
          <w:szCs w:val="22"/>
        </w:rPr>
        <w:t>6</w:t>
      </w:r>
      <w:r w:rsidRPr="000E1DE5">
        <w:rPr>
          <w:color w:val="000000"/>
          <w:sz w:val="22"/>
          <w:szCs w:val="22"/>
        </w:rPr>
        <w:t>.</w:t>
      </w:r>
      <w:r w:rsidRPr="000E1DE5">
        <w:rPr>
          <w:rFonts w:hint="eastAsia"/>
          <w:color w:val="000000"/>
          <w:sz w:val="22"/>
          <w:szCs w:val="22"/>
        </w:rPr>
        <w:t>用戶如不需用水時，得申辦停用，停用期間免計基本費，申請復水時，按用水設備口徑，繳納復水費及申請停用時當期未結算繳納之費用。經</w:t>
      </w:r>
      <w:r>
        <w:rPr>
          <w:rFonts w:hint="eastAsia"/>
          <w:color w:val="000000"/>
          <w:sz w:val="22"/>
          <w:szCs w:val="22"/>
        </w:rPr>
        <w:t>台灣自來水</w:t>
      </w:r>
      <w:r w:rsidRPr="007402E7">
        <w:rPr>
          <w:rFonts w:hint="eastAsia"/>
          <w:color w:val="000000"/>
          <w:sz w:val="22"/>
          <w:szCs w:val="22"/>
        </w:rPr>
        <w:t>公司依</w:t>
      </w:r>
      <w:r>
        <w:rPr>
          <w:rFonts w:hint="eastAsia"/>
          <w:color w:val="000000"/>
          <w:sz w:val="22"/>
          <w:szCs w:val="22"/>
        </w:rPr>
        <w:t>營業</w:t>
      </w:r>
      <w:r w:rsidRPr="000E1DE5">
        <w:rPr>
          <w:rFonts w:hint="eastAsia"/>
          <w:color w:val="000000"/>
          <w:sz w:val="22"/>
          <w:szCs w:val="22"/>
        </w:rPr>
        <w:t>章程第三十九條第一項第四款停止供水之用戶，於停水原因消滅時，得申請復水。其停水期間二年以下者，申請復水時，除應繳納復水費及前積欠費用外，並應按用水設備口徑，繳納停水期間多少的基本費？</w:t>
      </w:r>
    </w:p>
    <w:p w:rsidR="00E129BA" w:rsidRPr="000E1DE5" w:rsidRDefault="00E129BA" w:rsidP="00D573A5">
      <w:pPr>
        <w:pStyle w:val="1"/>
        <w:ind w:left="371" w:hanging="182"/>
      </w:pPr>
      <w:r w:rsidRPr="000E1DE5">
        <w:sym w:font="Wingdings" w:char="0081"/>
      </w:r>
      <w:r w:rsidRPr="000E1DE5">
        <w:rPr>
          <w:rFonts w:hint="eastAsia"/>
        </w:rPr>
        <w:t>二分之一</w:t>
      </w:r>
      <w:r w:rsidRPr="000E1DE5">
        <w:rPr>
          <w:rFonts w:hint="eastAsia"/>
        </w:rPr>
        <w:tab/>
      </w:r>
      <w:r w:rsidRPr="000E1DE5">
        <w:sym w:font="Wingdings" w:char="0082"/>
      </w:r>
      <w:r w:rsidRPr="000E1DE5">
        <w:rPr>
          <w:rFonts w:hint="eastAsia"/>
        </w:rPr>
        <w:t>三分之一</w:t>
      </w:r>
      <w:r w:rsidRPr="000E1DE5">
        <w:rPr>
          <w:rFonts w:hint="eastAsia"/>
        </w:rPr>
        <w:tab/>
      </w:r>
      <w:r w:rsidRPr="000E1DE5">
        <w:sym w:font="Wingdings" w:char="0083"/>
      </w:r>
      <w:r w:rsidRPr="000E1DE5">
        <w:rPr>
          <w:rFonts w:hint="eastAsia"/>
        </w:rPr>
        <w:t>四分之一</w:t>
      </w:r>
      <w:r w:rsidRPr="000E1DE5">
        <w:rPr>
          <w:rFonts w:hint="eastAsia"/>
        </w:rPr>
        <w:tab/>
      </w:r>
      <w:r w:rsidRPr="000E1DE5">
        <w:sym w:font="Wingdings" w:char="0084"/>
      </w:r>
      <w:r w:rsidRPr="000E1DE5">
        <w:rPr>
          <w:rFonts w:hint="eastAsia"/>
        </w:rPr>
        <w:t>五分之一</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1</w:t>
      </w:r>
      <w:r w:rsidRPr="000E1DE5">
        <w:rPr>
          <w:rFonts w:hint="eastAsia"/>
          <w:color w:val="000000"/>
          <w:sz w:val="22"/>
          <w:szCs w:val="22"/>
        </w:rPr>
        <w:t>】</w:t>
      </w:r>
      <w:r w:rsidR="00ED09E0">
        <w:rPr>
          <w:color w:val="000000"/>
          <w:sz w:val="22"/>
          <w:szCs w:val="22"/>
        </w:rPr>
        <w:t>3</w:t>
      </w:r>
      <w:r w:rsidR="002766FA">
        <w:rPr>
          <w:color w:val="000000"/>
          <w:sz w:val="22"/>
          <w:szCs w:val="22"/>
        </w:rPr>
        <w:t>07</w:t>
      </w:r>
      <w:r w:rsidRPr="000E1DE5">
        <w:rPr>
          <w:color w:val="000000"/>
          <w:sz w:val="22"/>
          <w:szCs w:val="22"/>
        </w:rPr>
        <w:t>.</w:t>
      </w:r>
      <w:r w:rsidRPr="000E1DE5">
        <w:rPr>
          <w:rFonts w:hint="eastAsia"/>
          <w:color w:val="000000"/>
          <w:sz w:val="22"/>
          <w:szCs w:val="22"/>
        </w:rPr>
        <w:t>建築物拆除或重建時，用戶應申請廢止用水，繳清應繳水費及下列何者費用，由</w:t>
      </w:r>
      <w:r>
        <w:rPr>
          <w:rFonts w:hint="eastAsia"/>
          <w:color w:val="000000"/>
          <w:sz w:val="22"/>
          <w:szCs w:val="22"/>
        </w:rPr>
        <w:t>台灣自來水</w:t>
      </w:r>
      <w:r w:rsidRPr="000E1DE5">
        <w:rPr>
          <w:rFonts w:hint="eastAsia"/>
          <w:color w:val="000000"/>
          <w:sz w:val="22"/>
          <w:szCs w:val="22"/>
        </w:rPr>
        <w:t>公司代為拆除其原有外線用水設備？</w:t>
      </w:r>
    </w:p>
    <w:p w:rsidR="00E129BA" w:rsidRPr="000E1DE5" w:rsidRDefault="00E129BA" w:rsidP="00D573A5">
      <w:pPr>
        <w:pStyle w:val="1"/>
        <w:ind w:left="371" w:hanging="182"/>
      </w:pPr>
      <w:r w:rsidRPr="000E1DE5">
        <w:sym w:font="Wingdings" w:char="0081"/>
      </w:r>
      <w:r w:rsidRPr="000E1DE5">
        <w:rPr>
          <w:rFonts w:hint="eastAsia"/>
        </w:rPr>
        <w:t>裝置拆除費</w:t>
      </w:r>
      <w:r w:rsidRPr="000E1DE5">
        <w:rPr>
          <w:rFonts w:hint="eastAsia"/>
        </w:rPr>
        <w:tab/>
      </w:r>
      <w:r w:rsidRPr="000E1DE5">
        <w:sym w:font="Wingdings" w:char="0082"/>
      </w:r>
      <w:r w:rsidRPr="000E1DE5">
        <w:rPr>
          <w:rFonts w:hint="eastAsia"/>
        </w:rPr>
        <w:t>施工費</w:t>
      </w:r>
      <w:r w:rsidRPr="000E1DE5">
        <w:rPr>
          <w:rFonts w:hint="eastAsia"/>
        </w:rPr>
        <w:tab/>
      </w:r>
      <w:r w:rsidRPr="000E1DE5">
        <w:sym w:font="Wingdings" w:char="0083"/>
      </w:r>
      <w:r w:rsidRPr="000E1DE5">
        <w:rPr>
          <w:rFonts w:hint="eastAsia"/>
        </w:rPr>
        <w:t>滯納費</w:t>
      </w:r>
      <w:r w:rsidRPr="000E1DE5">
        <w:rPr>
          <w:rFonts w:hint="eastAsia"/>
        </w:rPr>
        <w:tab/>
      </w:r>
      <w:r w:rsidRPr="000E1DE5">
        <w:sym w:font="Wingdings" w:char="0084"/>
      </w:r>
      <w:r w:rsidRPr="000E1DE5">
        <w:rPr>
          <w:rFonts w:hint="eastAsia"/>
        </w:rPr>
        <w:t>基本費</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1</w:t>
      </w:r>
      <w:r w:rsidRPr="000E1DE5">
        <w:rPr>
          <w:rFonts w:hint="eastAsia"/>
          <w:color w:val="000000"/>
          <w:sz w:val="22"/>
          <w:szCs w:val="22"/>
        </w:rPr>
        <w:t>】</w:t>
      </w:r>
      <w:r w:rsidR="00ED09E0">
        <w:rPr>
          <w:rFonts w:hint="eastAsia"/>
          <w:color w:val="000000"/>
          <w:sz w:val="22"/>
          <w:szCs w:val="22"/>
        </w:rPr>
        <w:t>3</w:t>
      </w:r>
      <w:r w:rsidR="002766FA">
        <w:rPr>
          <w:color w:val="000000"/>
          <w:sz w:val="22"/>
          <w:szCs w:val="22"/>
        </w:rPr>
        <w:t>08</w:t>
      </w:r>
      <w:r w:rsidRPr="000E1DE5">
        <w:rPr>
          <w:color w:val="000000"/>
          <w:sz w:val="22"/>
          <w:szCs w:val="22"/>
        </w:rPr>
        <w:t>.</w:t>
      </w:r>
      <w:r w:rsidRPr="000E1DE5">
        <w:rPr>
          <w:rFonts w:hint="eastAsia"/>
          <w:color w:val="000000"/>
          <w:sz w:val="22"/>
          <w:szCs w:val="22"/>
        </w:rPr>
        <w:t>依自來水法規定，違反第九十三條第一項規定承辦自來水管承裝工程者，或自來水管承裝商經依第九十三條之三之規定，廢止其營業許可者，除由主管機關勒令停業外，處多少金額以下罰鍰？</w:t>
      </w:r>
    </w:p>
    <w:p w:rsidR="00E129BA" w:rsidRPr="000E1DE5" w:rsidRDefault="00E129BA" w:rsidP="00D573A5">
      <w:pPr>
        <w:pStyle w:val="1"/>
        <w:ind w:left="371" w:hanging="182"/>
      </w:pPr>
      <w:r w:rsidRPr="000E1DE5">
        <w:sym w:font="Wingdings" w:char="0081"/>
      </w:r>
      <w:r w:rsidRPr="000E1DE5">
        <w:rPr>
          <w:rFonts w:hint="eastAsia"/>
        </w:rPr>
        <w:t>五百元</w:t>
      </w:r>
      <w:r w:rsidRPr="000E1DE5">
        <w:rPr>
          <w:rFonts w:hint="eastAsia"/>
        </w:rPr>
        <w:tab/>
      </w:r>
      <w:r w:rsidRPr="000E1DE5">
        <w:sym w:font="Wingdings" w:char="0082"/>
      </w:r>
      <w:r w:rsidRPr="000E1DE5">
        <w:rPr>
          <w:rFonts w:hint="eastAsia"/>
        </w:rPr>
        <w:t>一千元</w:t>
      </w:r>
      <w:r w:rsidRPr="000E1DE5">
        <w:rPr>
          <w:rFonts w:hint="eastAsia"/>
        </w:rPr>
        <w:tab/>
      </w:r>
      <w:r w:rsidRPr="000E1DE5">
        <w:sym w:font="Wingdings" w:char="0083"/>
      </w:r>
      <w:r w:rsidRPr="000E1DE5">
        <w:rPr>
          <w:rFonts w:hint="eastAsia"/>
        </w:rPr>
        <w:t>二千元</w:t>
      </w:r>
      <w:r w:rsidRPr="000E1DE5">
        <w:rPr>
          <w:rFonts w:hint="eastAsia"/>
        </w:rPr>
        <w:tab/>
      </w:r>
      <w:r w:rsidRPr="000E1DE5">
        <w:sym w:font="Wingdings" w:char="0084"/>
      </w:r>
      <w:r w:rsidRPr="000E1DE5">
        <w:rPr>
          <w:rFonts w:hint="eastAsia"/>
        </w:rPr>
        <w:t>三千元</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3</w:t>
      </w:r>
      <w:r w:rsidRPr="000E1DE5">
        <w:rPr>
          <w:rFonts w:hint="eastAsia"/>
          <w:color w:val="000000"/>
          <w:sz w:val="22"/>
          <w:szCs w:val="22"/>
        </w:rPr>
        <w:t>】</w:t>
      </w:r>
      <w:r w:rsidR="00ED09E0">
        <w:rPr>
          <w:color w:val="000000"/>
          <w:sz w:val="22"/>
          <w:szCs w:val="22"/>
        </w:rPr>
        <w:t>3</w:t>
      </w:r>
      <w:r w:rsidR="002766FA">
        <w:rPr>
          <w:color w:val="000000"/>
          <w:sz w:val="22"/>
          <w:szCs w:val="22"/>
        </w:rPr>
        <w:t>09</w:t>
      </w:r>
      <w:r w:rsidRPr="000E1DE5">
        <w:rPr>
          <w:color w:val="000000"/>
          <w:sz w:val="22"/>
          <w:szCs w:val="22"/>
        </w:rPr>
        <w:t>.</w:t>
      </w:r>
      <w:r w:rsidRPr="00E5765E">
        <w:rPr>
          <w:rFonts w:hint="eastAsia"/>
          <w:color w:val="000000"/>
          <w:spacing w:val="-6"/>
          <w:sz w:val="22"/>
          <w:szCs w:val="22"/>
        </w:rPr>
        <w:t>量水器裝置位置及適用口徑由用戶依台灣自來水公司之下列何者規定及用戶用水設備標準設計，並經本公司審定？</w:t>
      </w:r>
    </w:p>
    <w:p w:rsidR="00E129BA" w:rsidRPr="000E1DE5" w:rsidRDefault="00E129BA" w:rsidP="00D573A5">
      <w:pPr>
        <w:pStyle w:val="1"/>
        <w:ind w:left="371" w:hanging="182"/>
      </w:pPr>
      <w:r w:rsidRPr="000E1DE5">
        <w:sym w:font="Wingdings" w:char="0081"/>
      </w:r>
      <w:r w:rsidRPr="00C270F4">
        <w:rPr>
          <w:rFonts w:hint="eastAsia"/>
          <w:spacing w:val="-4"/>
        </w:rPr>
        <w:t>自來水用水設備檢驗手冊</w:t>
      </w:r>
      <w:r w:rsidRPr="00C270F4">
        <w:rPr>
          <w:rFonts w:hint="eastAsia"/>
          <w:spacing w:val="-4"/>
        </w:rPr>
        <w:tab/>
      </w:r>
      <w:r w:rsidRPr="000E1DE5">
        <w:sym w:font="Wingdings" w:char="0082"/>
      </w:r>
      <w:r w:rsidRPr="000E1DE5">
        <w:rPr>
          <w:rFonts w:hint="eastAsia"/>
        </w:rPr>
        <w:t>自來水收費原則</w:t>
      </w:r>
      <w:r w:rsidRPr="000E1DE5">
        <w:rPr>
          <w:rFonts w:hint="eastAsia"/>
        </w:rPr>
        <w:tab/>
      </w:r>
      <w:r w:rsidRPr="000E1DE5">
        <w:sym w:font="Wingdings" w:char="0083"/>
      </w:r>
      <w:r w:rsidRPr="000E1DE5">
        <w:rPr>
          <w:rFonts w:hint="eastAsia"/>
        </w:rPr>
        <w:t>表位設置原則</w:t>
      </w:r>
      <w:r w:rsidRPr="000E1DE5">
        <w:rPr>
          <w:rFonts w:hint="eastAsia"/>
        </w:rPr>
        <w:tab/>
      </w:r>
      <w:r w:rsidRPr="000E1DE5">
        <w:sym w:font="Wingdings" w:char="0084"/>
      </w:r>
      <w:r w:rsidRPr="000E1DE5">
        <w:rPr>
          <w:rFonts w:hint="eastAsia"/>
        </w:rPr>
        <w:t>自來水用水設備審圖手冊</w:t>
      </w:r>
    </w:p>
    <w:p w:rsidR="00E129BA" w:rsidRPr="000E1DE5" w:rsidRDefault="00E129BA" w:rsidP="00570E0C">
      <w:pPr>
        <w:pStyle w:val="100"/>
        <w:tabs>
          <w:tab w:val="clear" w:pos="420"/>
          <w:tab w:val="clear" w:pos="2834"/>
          <w:tab w:val="clear" w:pos="5234"/>
          <w:tab w:val="clear" w:pos="7634"/>
        </w:tabs>
        <w:spacing w:beforeLines="2" w:before="7" w:line="320" w:lineRule="exact"/>
        <w:ind w:leftChars="0" w:left="210" w:firstLineChars="0" w:hanging="306"/>
        <w:rPr>
          <w:color w:val="000000"/>
          <w:sz w:val="22"/>
          <w:szCs w:val="22"/>
        </w:rPr>
      </w:pPr>
      <w:r w:rsidRPr="000E1DE5">
        <w:rPr>
          <w:rFonts w:hint="eastAsia"/>
          <w:color w:val="000000"/>
          <w:sz w:val="22"/>
          <w:szCs w:val="22"/>
        </w:rPr>
        <w:t>【</w:t>
      </w:r>
      <w:r w:rsidRPr="000E1DE5">
        <w:rPr>
          <w:rFonts w:hint="eastAsia"/>
          <w:color w:val="000000"/>
          <w:sz w:val="22"/>
          <w:szCs w:val="22"/>
        </w:rPr>
        <w:t>1</w:t>
      </w:r>
      <w:r w:rsidRPr="000E1DE5">
        <w:rPr>
          <w:rFonts w:hint="eastAsia"/>
          <w:color w:val="000000"/>
          <w:sz w:val="22"/>
          <w:szCs w:val="22"/>
        </w:rPr>
        <w:t>】</w:t>
      </w:r>
      <w:r w:rsidR="00ED09E0">
        <w:rPr>
          <w:color w:val="000000"/>
          <w:sz w:val="22"/>
          <w:szCs w:val="22"/>
        </w:rPr>
        <w:t>31</w:t>
      </w:r>
      <w:r w:rsidR="002766FA">
        <w:rPr>
          <w:color w:val="000000"/>
          <w:sz w:val="22"/>
          <w:szCs w:val="22"/>
        </w:rPr>
        <w:t>0</w:t>
      </w:r>
      <w:r w:rsidRPr="000E1DE5">
        <w:rPr>
          <w:color w:val="000000"/>
          <w:sz w:val="22"/>
          <w:szCs w:val="22"/>
        </w:rPr>
        <w:t>.</w:t>
      </w:r>
      <w:r w:rsidRPr="000E1DE5">
        <w:rPr>
          <w:rFonts w:hint="eastAsia"/>
          <w:color w:val="000000"/>
          <w:sz w:val="22"/>
          <w:szCs w:val="22"/>
        </w:rPr>
        <w:t>用戶用水量以度數計算，下列何者為十度的水量？</w:t>
      </w:r>
    </w:p>
    <w:p w:rsidR="00F66108" w:rsidRDefault="00E129BA" w:rsidP="00D573A5">
      <w:pPr>
        <w:pStyle w:val="1"/>
        <w:ind w:left="371" w:hanging="182"/>
      </w:pPr>
      <w:r w:rsidRPr="000E1DE5">
        <w:sym w:font="Wingdings" w:char="0081"/>
      </w:r>
      <w:r w:rsidRPr="000E1DE5">
        <w:rPr>
          <w:rFonts w:hint="eastAsia"/>
        </w:rPr>
        <w:t>十立方公尺</w:t>
      </w:r>
      <w:r w:rsidRPr="000E1DE5">
        <w:rPr>
          <w:rFonts w:hint="eastAsia"/>
        </w:rPr>
        <w:tab/>
      </w:r>
      <w:r w:rsidRPr="000E1DE5">
        <w:sym w:font="Wingdings" w:char="0082"/>
      </w:r>
      <w:r w:rsidRPr="000E1DE5">
        <w:rPr>
          <w:rFonts w:hint="eastAsia"/>
        </w:rPr>
        <w:t>一立方公尺</w:t>
      </w:r>
      <w:r w:rsidRPr="000E1DE5">
        <w:rPr>
          <w:rFonts w:hint="eastAsia"/>
        </w:rPr>
        <w:tab/>
      </w:r>
      <w:r w:rsidRPr="000E1DE5">
        <w:sym w:font="Wingdings" w:char="0083"/>
      </w:r>
      <w:r w:rsidRPr="000E1DE5">
        <w:rPr>
          <w:rFonts w:hint="eastAsia"/>
        </w:rPr>
        <w:t>十立方公分</w:t>
      </w:r>
      <w:r w:rsidRPr="000E1DE5">
        <w:rPr>
          <w:rFonts w:hint="eastAsia"/>
        </w:rPr>
        <w:tab/>
      </w:r>
      <w:r w:rsidRPr="000E1DE5">
        <w:sym w:font="Wingdings" w:char="0084"/>
      </w:r>
      <w:r w:rsidRPr="000E1DE5">
        <w:rPr>
          <w:rFonts w:hint="eastAsia"/>
        </w:rPr>
        <w:t>一立方公分</w:t>
      </w:r>
    </w:p>
    <w:p w:rsidR="00E129BA" w:rsidRPr="00F66108" w:rsidRDefault="00E129BA" w:rsidP="00F66108">
      <w:pPr>
        <w:pStyle w:val="1"/>
        <w:ind w:leftChars="0" w:left="0" w:firstLineChars="0" w:firstLine="0"/>
      </w:pPr>
      <w:r w:rsidRPr="00F66108">
        <w:rPr>
          <w:rFonts w:ascii="標楷體" w:eastAsia="標楷體" w:cs="標楷體" w:hint="eastAsia"/>
          <w:szCs w:val="24"/>
        </w:rPr>
        <w:t>【</w:t>
      </w:r>
      <w:r w:rsidRPr="00F66108">
        <w:rPr>
          <w:rFonts w:eastAsia="標楷體"/>
          <w:szCs w:val="24"/>
        </w:rPr>
        <w:t>4</w:t>
      </w:r>
      <w:r w:rsidRPr="00F66108">
        <w:rPr>
          <w:rFonts w:ascii="標楷體" w:eastAsia="標楷體" w:cs="標楷體" w:hint="eastAsia"/>
          <w:szCs w:val="24"/>
        </w:rPr>
        <w:t>】</w:t>
      </w:r>
      <w:r w:rsidR="00ED09E0" w:rsidRPr="00F66108">
        <w:rPr>
          <w:rFonts w:eastAsia="標楷體"/>
          <w:szCs w:val="24"/>
        </w:rPr>
        <w:t>31</w:t>
      </w:r>
      <w:r w:rsidR="002766FA">
        <w:rPr>
          <w:rFonts w:eastAsia="標楷體"/>
          <w:szCs w:val="24"/>
        </w:rPr>
        <w:t>1</w:t>
      </w:r>
      <w:r w:rsidRPr="00F66108">
        <w:rPr>
          <w:rFonts w:eastAsia="標楷體"/>
          <w:szCs w:val="24"/>
        </w:rPr>
        <w:t>.</w:t>
      </w:r>
      <w:r w:rsidRPr="00F66108">
        <w:rPr>
          <w:rFonts w:ascii="細明體" w:cs="細明體" w:hint="eastAsia"/>
          <w:szCs w:val="24"/>
        </w:rPr>
        <w:t>自來水事業向自來水用戶收取水費，以度數計算，請問</w:t>
      </w:r>
      <w:r w:rsidRPr="00F66108">
        <w:rPr>
          <w:rFonts w:eastAsia="標楷體"/>
          <w:szCs w:val="24"/>
        </w:rPr>
        <w:t xml:space="preserve">1 </w:t>
      </w:r>
      <w:r w:rsidRPr="00F66108">
        <w:rPr>
          <w:rFonts w:ascii="細明體" w:cs="細明體" w:hint="eastAsia"/>
          <w:szCs w:val="24"/>
        </w:rPr>
        <w:t>度是何意？</w:t>
      </w:r>
    </w:p>
    <w:p w:rsidR="00462E77" w:rsidRPr="00F66108" w:rsidRDefault="00E129BA" w:rsidP="00F66108">
      <w:pPr>
        <w:autoSpaceDE w:val="0"/>
        <w:autoSpaceDN w:val="0"/>
        <w:adjustRightInd w:val="0"/>
        <w:ind w:firstLineChars="100" w:firstLine="240"/>
        <w:rPr>
          <w:color w:val="000000"/>
          <w:sz w:val="24"/>
          <w:szCs w:val="24"/>
          <w:lang w:eastAsia="zh-TW"/>
        </w:rPr>
      </w:pPr>
      <w:r w:rsidRPr="00F66108">
        <w:rPr>
          <w:rFonts w:ascii="Wingdings" w:eastAsia="標楷體" w:hAnsi="Wingdings" w:cs="Wingdings"/>
          <w:color w:val="000000"/>
          <w:sz w:val="24"/>
          <w:szCs w:val="24"/>
          <w:lang w:eastAsia="zh-TW"/>
        </w:rPr>
        <w:t></w:t>
      </w:r>
      <w:r w:rsidRPr="00F66108">
        <w:rPr>
          <w:rFonts w:ascii="Wingdings" w:eastAsia="標楷體" w:hAnsi="Wingdings" w:cs="Wingdings"/>
          <w:color w:val="000000"/>
          <w:sz w:val="24"/>
          <w:szCs w:val="24"/>
          <w:lang w:eastAsia="zh-TW"/>
        </w:rPr>
        <w:t></w:t>
      </w:r>
      <w:r w:rsidRPr="00F66108">
        <w:rPr>
          <w:rFonts w:ascii="Times New Roman" w:eastAsia="標楷體" w:hAnsi="Times New Roman"/>
          <w:color w:val="000000"/>
          <w:sz w:val="24"/>
          <w:szCs w:val="24"/>
          <w:lang w:eastAsia="zh-TW"/>
        </w:rPr>
        <w:t xml:space="preserve">1 </w:t>
      </w:r>
      <w:r w:rsidRPr="00F66108">
        <w:rPr>
          <w:rFonts w:ascii="新細明體" w:cs="新細明體" w:hint="eastAsia"/>
          <w:color w:val="000000"/>
          <w:sz w:val="24"/>
          <w:szCs w:val="24"/>
          <w:lang w:eastAsia="zh-TW"/>
        </w:rPr>
        <w:t>公升</w:t>
      </w:r>
      <w:r w:rsidRPr="00F66108">
        <w:rPr>
          <w:color w:val="000000"/>
        </w:rPr>
        <w:sym w:font="Wingdings" w:char="0082"/>
      </w:r>
      <w:r w:rsidRPr="00F66108">
        <w:rPr>
          <w:rFonts w:ascii="Times New Roman" w:eastAsia="標楷體" w:hAnsi="Times New Roman"/>
          <w:color w:val="000000"/>
          <w:sz w:val="24"/>
          <w:szCs w:val="24"/>
          <w:lang w:eastAsia="zh-TW"/>
        </w:rPr>
        <w:t xml:space="preserve">1 </w:t>
      </w:r>
      <w:r w:rsidRPr="00F66108">
        <w:rPr>
          <w:rFonts w:ascii="新細明體" w:cs="新細明體" w:hint="eastAsia"/>
          <w:color w:val="000000"/>
          <w:sz w:val="24"/>
          <w:szCs w:val="24"/>
          <w:lang w:eastAsia="zh-TW"/>
        </w:rPr>
        <w:t>公斤</w:t>
      </w:r>
      <w:r w:rsidR="00852ECE" w:rsidRPr="00F66108">
        <w:rPr>
          <w:color w:val="000000"/>
        </w:rPr>
        <w:sym w:font="Wingdings" w:char="0083"/>
      </w:r>
      <w:r w:rsidRPr="00F66108">
        <w:rPr>
          <w:rFonts w:ascii="Times New Roman" w:eastAsia="標楷體" w:hAnsi="Times New Roman"/>
          <w:color w:val="000000"/>
          <w:sz w:val="24"/>
          <w:szCs w:val="24"/>
          <w:lang w:eastAsia="zh-TW"/>
        </w:rPr>
        <w:t xml:space="preserve">1 </w:t>
      </w:r>
      <w:r w:rsidRPr="00F66108">
        <w:rPr>
          <w:rFonts w:ascii="新細明體" w:cs="新細明體" w:hint="eastAsia"/>
          <w:color w:val="000000"/>
          <w:sz w:val="24"/>
          <w:szCs w:val="24"/>
          <w:lang w:eastAsia="zh-TW"/>
        </w:rPr>
        <w:t>加侖</w:t>
      </w:r>
      <w:r w:rsidR="00852ECE" w:rsidRPr="00F66108">
        <w:rPr>
          <w:color w:val="000000"/>
        </w:rPr>
        <w:sym w:font="Wingdings" w:char="0084"/>
      </w:r>
      <w:r w:rsidRPr="00F66108">
        <w:rPr>
          <w:rFonts w:ascii="Times New Roman" w:eastAsia="標楷體" w:hAnsi="Times New Roman"/>
          <w:color w:val="000000"/>
          <w:sz w:val="24"/>
          <w:szCs w:val="24"/>
          <w:lang w:eastAsia="zh-TW"/>
        </w:rPr>
        <w:t xml:space="preserve">1 </w:t>
      </w:r>
      <w:r w:rsidRPr="00F66108">
        <w:rPr>
          <w:rFonts w:ascii="新細明體" w:cs="新細明體" w:hint="eastAsia"/>
          <w:color w:val="000000"/>
          <w:sz w:val="24"/>
          <w:szCs w:val="24"/>
          <w:lang w:eastAsia="zh-TW"/>
        </w:rPr>
        <w:t>立方公尺</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31</w:t>
      </w:r>
      <w:r w:rsidR="002766FA">
        <w:rPr>
          <w:rFonts w:ascii="Times New Roman" w:eastAsia="標楷體" w:hAnsi="Times New Roman"/>
          <w:sz w:val="24"/>
          <w:szCs w:val="24"/>
          <w:lang w:eastAsia="zh-TW"/>
        </w:rPr>
        <w:t>2</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依自來水法規定，自來水事業發現竊水或違章用水，可隨時報請下列何單位協助處理？</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所在地憲警機關</w:t>
      </w:r>
      <w:r w:rsidRPr="000E1DE5">
        <w:sym w:font="Wingdings" w:char="0082"/>
      </w:r>
      <w:r>
        <w:rPr>
          <w:rFonts w:ascii="新細明體" w:cs="新細明體" w:hint="eastAsia"/>
          <w:sz w:val="24"/>
          <w:szCs w:val="24"/>
          <w:lang w:eastAsia="zh-TW"/>
        </w:rPr>
        <w:t>地檢署</w:t>
      </w:r>
      <w:r w:rsidR="00852ECE" w:rsidRPr="000E1DE5">
        <w:sym w:font="Wingdings" w:char="0083"/>
      </w:r>
      <w:r>
        <w:rPr>
          <w:rFonts w:ascii="新細明體" w:cs="新細明體" w:hint="eastAsia"/>
          <w:sz w:val="24"/>
          <w:szCs w:val="24"/>
          <w:lang w:eastAsia="zh-TW"/>
        </w:rPr>
        <w:t>地方政府</w:t>
      </w:r>
      <w:r w:rsidR="00852ECE" w:rsidRPr="000E1DE5">
        <w:sym w:font="Wingdings" w:char="0084"/>
      </w:r>
      <w:r>
        <w:rPr>
          <w:rFonts w:ascii="新細明體" w:cs="新細明體" w:hint="eastAsia"/>
          <w:sz w:val="24"/>
          <w:szCs w:val="24"/>
          <w:lang w:eastAsia="zh-TW"/>
        </w:rPr>
        <w:t>里長</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Pr>
          <w:rFonts w:ascii="Times New Roman" w:eastAsia="標楷體" w:hAnsi="Times New Roman"/>
          <w:sz w:val="24"/>
          <w:szCs w:val="24"/>
          <w:lang w:eastAsia="zh-TW"/>
        </w:rPr>
        <w:t>3</w:t>
      </w:r>
      <w:r w:rsidR="00ED09E0">
        <w:rPr>
          <w:rFonts w:ascii="Times New Roman" w:eastAsia="標楷體" w:hAnsi="Times New Roman"/>
          <w:sz w:val="24"/>
          <w:szCs w:val="24"/>
          <w:lang w:eastAsia="zh-TW"/>
        </w:rPr>
        <w:t>1</w:t>
      </w:r>
      <w:r w:rsidR="002766FA">
        <w:rPr>
          <w:rFonts w:ascii="Times New Roman" w:eastAsia="標楷體" w:hAnsi="Times New Roman"/>
          <w:sz w:val="24"/>
          <w:szCs w:val="24"/>
          <w:lang w:eastAsia="zh-TW"/>
        </w:rPr>
        <w:t>3</w:t>
      </w:r>
      <w:r>
        <w:rPr>
          <w:rFonts w:ascii="Times New Roman" w:eastAsia="標楷體" w:hAnsi="Times New Roman"/>
          <w:sz w:val="24"/>
          <w:szCs w:val="24"/>
          <w:lang w:eastAsia="zh-TW"/>
        </w:rPr>
        <w:t>.</w:t>
      </w:r>
      <w:r>
        <w:rPr>
          <w:rFonts w:ascii="細明體" w:eastAsia="細明體" w:cs="細明體" w:hint="eastAsia"/>
          <w:sz w:val="24"/>
          <w:szCs w:val="24"/>
          <w:lang w:eastAsia="zh-TW"/>
        </w:rPr>
        <w:t>自來水事業依自來水法第</w:t>
      </w:r>
      <w:r>
        <w:rPr>
          <w:rFonts w:ascii="Times New Roman" w:eastAsia="標楷體" w:hAnsi="Times New Roman"/>
          <w:sz w:val="24"/>
          <w:szCs w:val="24"/>
          <w:lang w:eastAsia="zh-TW"/>
        </w:rPr>
        <w:t xml:space="preserve">61 </w:t>
      </w:r>
      <w:r>
        <w:rPr>
          <w:rFonts w:ascii="細明體" w:eastAsia="細明體" w:cs="細明體" w:hint="eastAsia"/>
          <w:sz w:val="24"/>
          <w:szCs w:val="24"/>
          <w:lang w:eastAsia="zh-TW"/>
        </w:rPr>
        <w:t>條規定無法供水者，用戶為接用自來水，於總表後至建築物前所設置</w:t>
      </w:r>
    </w:p>
    <w:p w:rsidR="00E129BA" w:rsidRDefault="00E129BA" w:rsidP="00E129BA">
      <w:pPr>
        <w:autoSpaceDE w:val="0"/>
        <w:autoSpaceDN w:val="0"/>
        <w:adjustRightInd w:val="0"/>
        <w:rPr>
          <w:rFonts w:ascii="細明體" w:eastAsia="細明體" w:cs="細明體"/>
          <w:sz w:val="24"/>
          <w:szCs w:val="24"/>
          <w:lang w:eastAsia="zh-TW"/>
        </w:rPr>
      </w:pPr>
      <w:r>
        <w:rPr>
          <w:rFonts w:ascii="細明體" w:eastAsia="細明體" w:cs="細明體" w:hint="eastAsia"/>
          <w:sz w:val="24"/>
          <w:szCs w:val="24"/>
          <w:lang w:eastAsia="zh-TW"/>
        </w:rPr>
        <w:t>之設備，統稱為何？</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自用自來水設備</w:t>
      </w:r>
      <w:r w:rsidRPr="000E1DE5">
        <w:sym w:font="Wingdings" w:char="0082"/>
      </w:r>
      <w:r>
        <w:rPr>
          <w:rFonts w:ascii="新細明體" w:cs="新細明體" w:hint="eastAsia"/>
          <w:sz w:val="24"/>
          <w:szCs w:val="24"/>
          <w:lang w:eastAsia="zh-TW"/>
        </w:rPr>
        <w:t>用戶加壓受水設備</w:t>
      </w:r>
      <w:r w:rsidR="00852ECE" w:rsidRPr="000E1DE5">
        <w:sym w:font="Wingdings" w:char="0083"/>
      </w:r>
      <w:r>
        <w:rPr>
          <w:rFonts w:ascii="新細明體" w:cs="新細明體" w:hint="eastAsia"/>
          <w:sz w:val="24"/>
          <w:szCs w:val="24"/>
          <w:lang w:eastAsia="zh-TW"/>
        </w:rPr>
        <w:t>衛生設備</w:t>
      </w:r>
      <w:r w:rsidR="00852ECE" w:rsidRPr="000E1DE5">
        <w:sym w:font="Wingdings" w:char="0084"/>
      </w:r>
      <w:r>
        <w:rPr>
          <w:rFonts w:ascii="新細明體" w:cs="新細明體" w:hint="eastAsia"/>
          <w:sz w:val="24"/>
          <w:szCs w:val="24"/>
          <w:lang w:eastAsia="zh-TW"/>
        </w:rPr>
        <w:t>取水設備</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ED09E0">
        <w:rPr>
          <w:rFonts w:ascii="Times New Roman" w:eastAsia="標楷體" w:hAnsi="Times New Roman"/>
          <w:sz w:val="24"/>
          <w:szCs w:val="24"/>
          <w:lang w:eastAsia="zh-TW"/>
        </w:rPr>
        <w:t>31</w:t>
      </w:r>
      <w:r w:rsidR="002766FA">
        <w:rPr>
          <w:rFonts w:ascii="Times New Roman" w:eastAsia="標楷體" w:hAnsi="Times New Roman"/>
          <w:sz w:val="24"/>
          <w:szCs w:val="24"/>
          <w:lang w:eastAsia="zh-TW"/>
        </w:rPr>
        <w:t>4</w:t>
      </w:r>
      <w:r>
        <w:rPr>
          <w:rFonts w:ascii="Times New Roman" w:eastAsia="標楷體" w:hAnsi="Times New Roman"/>
          <w:sz w:val="24"/>
          <w:szCs w:val="24"/>
          <w:lang w:eastAsia="zh-TW"/>
        </w:rPr>
        <w:t>.</w:t>
      </w:r>
      <w:r>
        <w:rPr>
          <w:rFonts w:ascii="細明體" w:eastAsia="細明體" w:cs="細明體" w:hint="eastAsia"/>
          <w:sz w:val="24"/>
          <w:szCs w:val="24"/>
          <w:lang w:eastAsia="zh-TW"/>
        </w:rPr>
        <w:t>自來水法規定，自來水事業與用戶雙方應遵守事項，須明訂於何處？</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接水規定</w:t>
      </w:r>
      <w:r w:rsidRPr="000E1DE5">
        <w:sym w:font="Wingdings" w:char="0082"/>
      </w:r>
      <w:r>
        <w:rPr>
          <w:rFonts w:ascii="新細明體" w:cs="新細明體" w:hint="eastAsia"/>
          <w:sz w:val="24"/>
          <w:szCs w:val="24"/>
          <w:lang w:eastAsia="zh-TW"/>
        </w:rPr>
        <w:t>營業章程</w:t>
      </w:r>
      <w:r w:rsidR="00852ECE" w:rsidRPr="000E1DE5">
        <w:sym w:font="Wingdings" w:char="0083"/>
      </w:r>
      <w:r>
        <w:rPr>
          <w:rFonts w:ascii="新細明體" w:cs="新細明體" w:hint="eastAsia"/>
          <w:sz w:val="24"/>
          <w:szCs w:val="24"/>
          <w:lang w:eastAsia="zh-TW"/>
        </w:rPr>
        <w:t>申請須知</w:t>
      </w:r>
      <w:r w:rsidR="00852ECE" w:rsidRPr="000E1DE5">
        <w:sym w:font="Wingdings" w:char="0084"/>
      </w:r>
      <w:r>
        <w:rPr>
          <w:rFonts w:ascii="新細明體" w:cs="新細明體" w:hint="eastAsia"/>
          <w:sz w:val="24"/>
          <w:szCs w:val="24"/>
          <w:lang w:eastAsia="zh-TW"/>
        </w:rPr>
        <w:t>自來水事業專營權證</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31</w:t>
      </w:r>
      <w:r w:rsidR="002766FA">
        <w:rPr>
          <w:rFonts w:ascii="Times New Roman" w:eastAsia="標楷體" w:hAnsi="Times New Roman"/>
          <w:sz w:val="24"/>
          <w:szCs w:val="24"/>
          <w:lang w:eastAsia="zh-TW"/>
        </w:rPr>
        <w:t>5</w:t>
      </w:r>
      <w:r>
        <w:rPr>
          <w:rFonts w:ascii="Times New Roman" w:eastAsia="標楷體" w:hAnsi="Times New Roman"/>
          <w:sz w:val="24"/>
          <w:szCs w:val="24"/>
          <w:lang w:eastAsia="zh-TW"/>
        </w:rPr>
        <w:t>.</w:t>
      </w:r>
      <w:r>
        <w:rPr>
          <w:rFonts w:ascii="細明體" w:eastAsia="細明體" w:cs="細明體" w:hint="eastAsia"/>
          <w:sz w:val="24"/>
          <w:szCs w:val="24"/>
          <w:lang w:eastAsia="zh-TW"/>
        </w:rPr>
        <w:t>用戶加壓受水設備所使用之土地非屬用戶所有，但自自來水事業供水日起，使用年限已達多少年以</w:t>
      </w:r>
    </w:p>
    <w:p w:rsidR="00E129BA" w:rsidRDefault="00E129BA" w:rsidP="00E129BA">
      <w:pPr>
        <w:autoSpaceDE w:val="0"/>
        <w:autoSpaceDN w:val="0"/>
        <w:adjustRightInd w:val="0"/>
        <w:rPr>
          <w:rFonts w:ascii="細明體" w:eastAsia="細明體" w:cs="細明體"/>
          <w:sz w:val="24"/>
          <w:szCs w:val="24"/>
          <w:lang w:eastAsia="zh-TW"/>
        </w:rPr>
      </w:pPr>
      <w:r>
        <w:rPr>
          <w:rFonts w:ascii="細明體" w:eastAsia="細明體" w:cs="細明體" w:hint="eastAsia"/>
          <w:sz w:val="24"/>
          <w:szCs w:val="24"/>
          <w:lang w:eastAsia="zh-TW"/>
        </w:rPr>
        <w:t>上者，其用戶就該等土地視為有地上權存在？</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Times New Roman" w:eastAsia="標楷體" w:hAnsi="Times New Roman"/>
          <w:sz w:val="24"/>
          <w:szCs w:val="24"/>
          <w:lang w:eastAsia="zh-TW"/>
        </w:rPr>
        <w:t xml:space="preserve">5 </w:t>
      </w:r>
      <w:r>
        <w:rPr>
          <w:rFonts w:ascii="新細明體" w:cs="新細明體" w:hint="eastAsia"/>
          <w:sz w:val="24"/>
          <w:szCs w:val="24"/>
          <w:lang w:eastAsia="zh-TW"/>
        </w:rPr>
        <w:t>年</w:t>
      </w:r>
      <w:r w:rsidRPr="000E1DE5">
        <w:sym w:font="Wingdings" w:char="0082"/>
      </w:r>
      <w:r>
        <w:rPr>
          <w:rFonts w:ascii="Times New Roman" w:eastAsia="標楷體" w:hAnsi="Times New Roman"/>
          <w:sz w:val="24"/>
          <w:szCs w:val="24"/>
          <w:lang w:eastAsia="zh-TW"/>
        </w:rPr>
        <w:t xml:space="preserve">8 </w:t>
      </w:r>
      <w:r>
        <w:rPr>
          <w:rFonts w:ascii="新細明體" w:cs="新細明體" w:hint="eastAsia"/>
          <w:sz w:val="24"/>
          <w:szCs w:val="24"/>
          <w:lang w:eastAsia="zh-TW"/>
        </w:rPr>
        <w:t>年</w:t>
      </w:r>
      <w:r w:rsidR="00852ECE" w:rsidRPr="000E1DE5">
        <w:sym w:font="Wingdings" w:char="0083"/>
      </w:r>
      <w:r>
        <w:rPr>
          <w:rFonts w:ascii="Times New Roman" w:eastAsia="標楷體" w:hAnsi="Times New Roman"/>
          <w:sz w:val="24"/>
          <w:szCs w:val="24"/>
          <w:lang w:eastAsia="zh-TW"/>
        </w:rPr>
        <w:t xml:space="preserve">10 </w:t>
      </w:r>
      <w:r>
        <w:rPr>
          <w:rFonts w:ascii="新細明體" w:cs="新細明體" w:hint="eastAsia"/>
          <w:sz w:val="24"/>
          <w:szCs w:val="24"/>
          <w:lang w:eastAsia="zh-TW"/>
        </w:rPr>
        <w:t>年</w:t>
      </w:r>
      <w:r w:rsidR="00852ECE" w:rsidRPr="000E1DE5">
        <w:sym w:font="Wingdings" w:char="0084"/>
      </w:r>
      <w:r>
        <w:rPr>
          <w:rFonts w:ascii="Times New Roman" w:eastAsia="標楷體" w:hAnsi="Times New Roman"/>
          <w:sz w:val="24"/>
          <w:szCs w:val="24"/>
          <w:lang w:eastAsia="zh-TW"/>
        </w:rPr>
        <w:t xml:space="preserve">12 </w:t>
      </w:r>
      <w:r>
        <w:rPr>
          <w:rFonts w:ascii="新細明體" w:cs="新細明體" w:hint="eastAsia"/>
          <w:sz w:val="24"/>
          <w:szCs w:val="24"/>
          <w:lang w:eastAsia="zh-TW"/>
        </w:rPr>
        <w:t>年</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lastRenderedPageBreak/>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31</w:t>
      </w:r>
      <w:r w:rsidR="002766FA">
        <w:rPr>
          <w:rFonts w:ascii="Times New Roman" w:eastAsia="標楷體" w:hAnsi="Times New Roman"/>
          <w:sz w:val="24"/>
          <w:szCs w:val="24"/>
          <w:lang w:eastAsia="zh-TW"/>
        </w:rPr>
        <w:t>6</w:t>
      </w:r>
      <w:r>
        <w:rPr>
          <w:rFonts w:ascii="Times New Roman" w:eastAsia="標楷體" w:hAnsi="Times New Roman"/>
          <w:sz w:val="24"/>
          <w:szCs w:val="24"/>
          <w:lang w:eastAsia="zh-TW"/>
        </w:rPr>
        <w:t>.</w:t>
      </w:r>
      <w:r>
        <w:rPr>
          <w:rFonts w:ascii="細明體" w:eastAsia="細明體" w:cs="細明體" w:hint="eastAsia"/>
          <w:sz w:val="24"/>
          <w:szCs w:val="24"/>
          <w:lang w:eastAsia="zh-TW"/>
        </w:rPr>
        <w:t>自來水法第</w:t>
      </w:r>
      <w:r>
        <w:rPr>
          <w:rFonts w:ascii="Times New Roman" w:eastAsia="標楷體" w:hAnsi="Times New Roman"/>
          <w:sz w:val="24"/>
          <w:szCs w:val="24"/>
          <w:lang w:eastAsia="zh-TW"/>
        </w:rPr>
        <w:t xml:space="preserve">61-1 </w:t>
      </w:r>
      <w:r>
        <w:rPr>
          <w:rFonts w:ascii="細明體" w:eastAsia="細明體" w:cs="細明體" w:hint="eastAsia"/>
          <w:sz w:val="24"/>
          <w:szCs w:val="24"/>
          <w:lang w:eastAsia="zh-TW"/>
        </w:rPr>
        <w:t>條第</w:t>
      </w:r>
      <w:r>
        <w:rPr>
          <w:rFonts w:ascii="Times New Roman" w:eastAsia="標楷體" w:hAnsi="Times New Roman"/>
          <w:sz w:val="24"/>
          <w:szCs w:val="24"/>
          <w:lang w:eastAsia="zh-TW"/>
        </w:rPr>
        <w:t xml:space="preserve">4 </w:t>
      </w:r>
      <w:r>
        <w:rPr>
          <w:rFonts w:ascii="細明體" w:eastAsia="細明體" w:cs="細明體" w:hint="eastAsia"/>
          <w:sz w:val="24"/>
          <w:szCs w:val="24"/>
          <w:lang w:eastAsia="zh-TW"/>
        </w:rPr>
        <w:t>項所述，用戶加壓受水設備所使用之土地非屬用戶所有，惟若符合本法相關</w:t>
      </w:r>
    </w:p>
    <w:p w:rsidR="00E129BA" w:rsidRDefault="00E129BA" w:rsidP="00E129BA">
      <w:pPr>
        <w:autoSpaceDE w:val="0"/>
        <w:autoSpaceDN w:val="0"/>
        <w:adjustRightInd w:val="0"/>
        <w:rPr>
          <w:rFonts w:ascii="細明體" w:eastAsia="細明體" w:cs="細明體"/>
          <w:sz w:val="24"/>
          <w:szCs w:val="24"/>
          <w:lang w:eastAsia="zh-TW"/>
        </w:rPr>
      </w:pPr>
      <w:r>
        <w:rPr>
          <w:rFonts w:ascii="細明體" w:eastAsia="細明體" w:cs="細明體" w:hint="eastAsia"/>
          <w:sz w:val="24"/>
          <w:szCs w:val="24"/>
          <w:lang w:eastAsia="zh-TW"/>
        </w:rPr>
        <w:t>規定，用戶就該等土地視為有地上權存在，其用意為何？</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就地合法</w:t>
      </w:r>
      <w:r w:rsidRPr="000E1DE5">
        <w:sym w:font="Wingdings" w:char="0082"/>
      </w:r>
      <w:r>
        <w:rPr>
          <w:rFonts w:ascii="新細明體" w:cs="新細明體" w:hint="eastAsia"/>
          <w:sz w:val="24"/>
          <w:szCs w:val="24"/>
          <w:lang w:eastAsia="zh-TW"/>
        </w:rPr>
        <w:t>取得先機</w:t>
      </w:r>
      <w:r w:rsidR="00852ECE" w:rsidRPr="000E1DE5">
        <w:sym w:font="Wingdings" w:char="0083"/>
      </w:r>
      <w:r>
        <w:rPr>
          <w:rFonts w:ascii="新細明體" w:cs="新細明體" w:hint="eastAsia"/>
          <w:sz w:val="24"/>
          <w:szCs w:val="24"/>
          <w:lang w:eastAsia="zh-TW"/>
        </w:rPr>
        <w:t>取得使用執照</w:t>
      </w:r>
      <w:r w:rsidR="00852ECE" w:rsidRPr="000E1DE5">
        <w:sym w:font="Wingdings" w:char="0084"/>
      </w:r>
      <w:r>
        <w:rPr>
          <w:rFonts w:ascii="新細明體" w:cs="新細明體" w:hint="eastAsia"/>
          <w:sz w:val="24"/>
          <w:szCs w:val="24"/>
          <w:lang w:eastAsia="zh-TW"/>
        </w:rPr>
        <w:t>為必要之維護與更新</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17</w:t>
      </w:r>
      <w:r>
        <w:rPr>
          <w:rFonts w:ascii="Times New Roman" w:eastAsia="標楷體" w:hAnsi="Times New Roman"/>
          <w:sz w:val="24"/>
          <w:szCs w:val="24"/>
          <w:lang w:eastAsia="zh-TW"/>
        </w:rPr>
        <w:t>.</w:t>
      </w:r>
      <w:r>
        <w:rPr>
          <w:rFonts w:ascii="細明體" w:eastAsia="細明體" w:cs="細明體" w:hint="eastAsia"/>
          <w:sz w:val="24"/>
          <w:szCs w:val="24"/>
          <w:lang w:eastAsia="zh-TW"/>
        </w:rPr>
        <w:t>下列何者非屬自來水事業應具備之必要設備？</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取水設備</w:t>
      </w:r>
      <w:r w:rsidRPr="000E1DE5">
        <w:sym w:font="Wingdings" w:char="0082"/>
      </w:r>
      <w:r>
        <w:rPr>
          <w:rFonts w:ascii="新細明體" w:cs="新細明體" w:hint="eastAsia"/>
          <w:sz w:val="24"/>
          <w:szCs w:val="24"/>
          <w:lang w:eastAsia="zh-TW"/>
        </w:rPr>
        <w:t>導水設備</w:t>
      </w:r>
      <w:r w:rsidR="00852ECE" w:rsidRPr="000E1DE5">
        <w:sym w:font="Wingdings" w:char="0083"/>
      </w:r>
      <w:r>
        <w:rPr>
          <w:rFonts w:ascii="新細明體" w:cs="新細明體" w:hint="eastAsia"/>
          <w:sz w:val="24"/>
          <w:szCs w:val="24"/>
          <w:lang w:eastAsia="zh-TW"/>
        </w:rPr>
        <w:t>淨水設備</w:t>
      </w:r>
      <w:r w:rsidR="00852ECE" w:rsidRPr="000E1DE5">
        <w:sym w:font="Wingdings" w:char="0084"/>
      </w:r>
      <w:r>
        <w:rPr>
          <w:rFonts w:ascii="新細明體" w:cs="新細明體" w:hint="eastAsia"/>
          <w:sz w:val="24"/>
          <w:szCs w:val="24"/>
          <w:lang w:eastAsia="zh-TW"/>
        </w:rPr>
        <w:t>用水設備</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18</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依自來水法規定，自來水事業專營權之有效期限為若干年？</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Times New Roman" w:eastAsia="標楷體" w:hAnsi="Times New Roman"/>
          <w:sz w:val="24"/>
          <w:szCs w:val="24"/>
          <w:lang w:eastAsia="zh-TW"/>
        </w:rPr>
        <w:t xml:space="preserve">10 </w:t>
      </w:r>
      <w:r>
        <w:rPr>
          <w:rFonts w:ascii="新細明體" w:cs="新細明體" w:hint="eastAsia"/>
          <w:sz w:val="24"/>
          <w:szCs w:val="24"/>
          <w:lang w:eastAsia="zh-TW"/>
        </w:rPr>
        <w:t>年</w:t>
      </w:r>
      <w:r w:rsidRPr="000E1DE5">
        <w:sym w:font="Wingdings" w:char="0082"/>
      </w:r>
      <w:r>
        <w:rPr>
          <w:rFonts w:ascii="Times New Roman" w:eastAsia="標楷體" w:hAnsi="Times New Roman"/>
          <w:sz w:val="24"/>
          <w:szCs w:val="24"/>
          <w:lang w:eastAsia="zh-TW"/>
        </w:rPr>
        <w:t xml:space="preserve">20 </w:t>
      </w:r>
      <w:r>
        <w:rPr>
          <w:rFonts w:ascii="新細明體" w:cs="新細明體" w:hint="eastAsia"/>
          <w:sz w:val="24"/>
          <w:szCs w:val="24"/>
          <w:lang w:eastAsia="zh-TW"/>
        </w:rPr>
        <w:t>年</w:t>
      </w:r>
      <w:r w:rsidR="00852ECE" w:rsidRPr="000E1DE5">
        <w:sym w:font="Wingdings" w:char="0083"/>
      </w:r>
      <w:r>
        <w:rPr>
          <w:rFonts w:ascii="Times New Roman" w:eastAsia="標楷體" w:hAnsi="Times New Roman"/>
          <w:sz w:val="24"/>
          <w:szCs w:val="24"/>
          <w:lang w:eastAsia="zh-TW"/>
        </w:rPr>
        <w:t xml:space="preserve">30 </w:t>
      </w:r>
      <w:r>
        <w:rPr>
          <w:rFonts w:ascii="新細明體" w:cs="新細明體" w:hint="eastAsia"/>
          <w:sz w:val="24"/>
          <w:szCs w:val="24"/>
          <w:lang w:eastAsia="zh-TW"/>
        </w:rPr>
        <w:t>年</w:t>
      </w:r>
      <w:r w:rsidR="00852ECE" w:rsidRPr="000E1DE5">
        <w:sym w:font="Wingdings" w:char="0084"/>
      </w:r>
      <w:r>
        <w:rPr>
          <w:rFonts w:ascii="Times New Roman" w:eastAsia="標楷體" w:hAnsi="Times New Roman"/>
          <w:sz w:val="24"/>
          <w:szCs w:val="24"/>
          <w:lang w:eastAsia="zh-TW"/>
        </w:rPr>
        <w:t xml:space="preserve">50 </w:t>
      </w:r>
      <w:r>
        <w:rPr>
          <w:rFonts w:ascii="新細明體" w:cs="新細明體" w:hint="eastAsia"/>
          <w:sz w:val="24"/>
          <w:szCs w:val="24"/>
          <w:lang w:eastAsia="zh-TW"/>
        </w:rPr>
        <w:t>年</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19</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依自來水法規定，下列何者非屬自來水用戶用水設備供水前應依循的作業及程序？</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經中央標準局審查核可</w:t>
      </w:r>
    </w:p>
    <w:p w:rsidR="00E129BA" w:rsidRDefault="00E129BA" w:rsidP="00E129BA">
      <w:pPr>
        <w:autoSpaceDE w:val="0"/>
        <w:autoSpaceDN w:val="0"/>
        <w:adjustRightInd w:val="0"/>
        <w:rPr>
          <w:rFonts w:ascii="新細明體" w:cs="新細明體"/>
          <w:sz w:val="24"/>
          <w:szCs w:val="24"/>
          <w:lang w:eastAsia="zh-TW"/>
        </w:rPr>
      </w:pPr>
      <w:r w:rsidRPr="000E1DE5">
        <w:sym w:font="Wingdings" w:char="0082"/>
      </w:r>
      <w:r>
        <w:rPr>
          <w:rFonts w:ascii="新細明體" w:cs="新細明體" w:hint="eastAsia"/>
          <w:sz w:val="24"/>
          <w:szCs w:val="24"/>
          <w:lang w:eastAsia="zh-TW"/>
        </w:rPr>
        <w:t>應依用水設備標準裝設</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優先採用具省水標章之省水器材</w:t>
      </w:r>
    </w:p>
    <w:p w:rsidR="00E129BA" w:rsidRDefault="00852ECE" w:rsidP="00E129BA">
      <w:pPr>
        <w:autoSpaceDE w:val="0"/>
        <w:autoSpaceDN w:val="0"/>
        <w:adjustRightInd w:val="0"/>
        <w:rPr>
          <w:rFonts w:ascii="新細明體" w:cs="新細明體"/>
          <w:sz w:val="24"/>
          <w:szCs w:val="24"/>
          <w:lang w:eastAsia="zh-TW"/>
        </w:rPr>
      </w:pPr>
      <w:r w:rsidRPr="000E1DE5">
        <w:sym w:font="Wingdings" w:char="0084"/>
      </w:r>
      <w:r w:rsidR="00E129BA">
        <w:rPr>
          <w:rFonts w:ascii="新細明體" w:cs="新細明體" w:hint="eastAsia"/>
          <w:sz w:val="24"/>
          <w:szCs w:val="24"/>
          <w:lang w:eastAsia="zh-TW"/>
        </w:rPr>
        <w:t>由自來水事業委託相關專業團體代為施檢合格</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32</w:t>
      </w:r>
      <w:r w:rsidR="002766FA">
        <w:rPr>
          <w:rFonts w:ascii="Times New Roman" w:eastAsia="標楷體" w:hAnsi="Times New Roman"/>
          <w:sz w:val="24"/>
          <w:szCs w:val="24"/>
          <w:lang w:eastAsia="zh-TW"/>
        </w:rPr>
        <w:t>0</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依自來水法規定，下列何者非屬自來水事業於其供水區內或直轄市、縣（市）政府於轄區內因自來</w:t>
      </w:r>
    </w:p>
    <w:p w:rsidR="00E129BA" w:rsidRDefault="00E129BA" w:rsidP="00E129BA">
      <w:pPr>
        <w:autoSpaceDE w:val="0"/>
        <w:autoSpaceDN w:val="0"/>
        <w:adjustRightInd w:val="0"/>
        <w:rPr>
          <w:rFonts w:ascii="細明體" w:eastAsia="細明體" w:cs="細明體"/>
          <w:sz w:val="24"/>
          <w:szCs w:val="24"/>
          <w:lang w:eastAsia="zh-TW"/>
        </w:rPr>
      </w:pPr>
      <w:r>
        <w:rPr>
          <w:rFonts w:ascii="細明體" w:eastAsia="細明體" w:cs="細明體" w:hint="eastAsia"/>
          <w:sz w:val="24"/>
          <w:szCs w:val="24"/>
          <w:lang w:eastAsia="zh-TW"/>
        </w:rPr>
        <w:t>水工程上之必要，在私有土地下埋設水管或其他設備時應遵循之規範？</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應事先通知土地所有權人或使用人</w:t>
      </w:r>
    </w:p>
    <w:p w:rsidR="00E129BA" w:rsidRDefault="00E129BA" w:rsidP="00E129BA">
      <w:pPr>
        <w:autoSpaceDE w:val="0"/>
        <w:autoSpaceDN w:val="0"/>
        <w:adjustRightInd w:val="0"/>
        <w:rPr>
          <w:rFonts w:ascii="新細明體" w:cs="新細明體"/>
          <w:sz w:val="24"/>
          <w:szCs w:val="24"/>
          <w:lang w:eastAsia="zh-TW"/>
        </w:rPr>
      </w:pPr>
      <w:r w:rsidRPr="000E1DE5">
        <w:sym w:font="Wingdings" w:char="0082"/>
      </w:r>
      <w:r>
        <w:rPr>
          <w:rFonts w:ascii="新細明體" w:cs="新細明體" w:hint="eastAsia"/>
          <w:sz w:val="24"/>
          <w:szCs w:val="24"/>
          <w:lang w:eastAsia="zh-TW"/>
        </w:rPr>
        <w:t>工程完畢時，應恢復原狀</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應取得土地所有權人同意書</w:t>
      </w:r>
    </w:p>
    <w:p w:rsidR="008922DC" w:rsidRDefault="00852ECE" w:rsidP="00E129BA">
      <w:pPr>
        <w:autoSpaceDE w:val="0"/>
        <w:autoSpaceDN w:val="0"/>
        <w:adjustRightInd w:val="0"/>
        <w:rPr>
          <w:rFonts w:ascii="新細明體" w:cs="新細明體"/>
          <w:sz w:val="24"/>
          <w:szCs w:val="24"/>
          <w:lang w:eastAsia="zh-TW"/>
        </w:rPr>
      </w:pPr>
      <w:r w:rsidRPr="000E1DE5">
        <w:sym w:font="Wingdings" w:char="0084"/>
      </w:r>
      <w:r w:rsidR="00E129BA">
        <w:rPr>
          <w:rFonts w:ascii="新細明體" w:cs="新細明體" w:hint="eastAsia"/>
          <w:sz w:val="24"/>
          <w:szCs w:val="24"/>
          <w:lang w:eastAsia="zh-TW"/>
        </w:rPr>
        <w:t>如有損害，應予以補償</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32</w:t>
      </w:r>
      <w:r w:rsidR="002766FA">
        <w:rPr>
          <w:rFonts w:ascii="Times New Roman" w:eastAsia="標楷體" w:hAnsi="Times New Roman"/>
          <w:sz w:val="24"/>
          <w:szCs w:val="24"/>
          <w:lang w:eastAsia="zh-TW"/>
        </w:rPr>
        <w:t>1</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依自來水法規定，自來水事業在其供水區域內，對於申請供水者，可否拒絕？</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一律不得拒絕</w:t>
      </w:r>
      <w:r w:rsidRPr="000E1DE5">
        <w:sym w:font="Wingdings" w:char="0082"/>
      </w:r>
      <w:r>
        <w:rPr>
          <w:rFonts w:ascii="新細明體" w:cs="新細明體" w:hint="eastAsia"/>
          <w:sz w:val="24"/>
          <w:szCs w:val="24"/>
          <w:lang w:eastAsia="zh-TW"/>
        </w:rPr>
        <w:t>曾有欠繳費用紀錄者應予拒絕</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非有正當理由，不得拒絕</w:t>
      </w:r>
      <w:r w:rsidRPr="000E1DE5">
        <w:sym w:font="Wingdings" w:char="0084"/>
      </w:r>
      <w:r w:rsidR="00E129BA">
        <w:rPr>
          <w:rFonts w:ascii="新細明體" w:cs="新細明體" w:hint="eastAsia"/>
          <w:sz w:val="24"/>
          <w:szCs w:val="24"/>
          <w:lang w:eastAsia="zh-TW"/>
        </w:rPr>
        <w:t>視盈餘情況而定</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32</w:t>
      </w:r>
      <w:r w:rsidR="002766FA">
        <w:rPr>
          <w:rFonts w:ascii="Times New Roman" w:eastAsia="標楷體" w:hAnsi="Times New Roman"/>
          <w:sz w:val="24"/>
          <w:szCs w:val="24"/>
          <w:lang w:eastAsia="zh-TW"/>
        </w:rPr>
        <w:t>2</w:t>
      </w:r>
      <w:r>
        <w:rPr>
          <w:rFonts w:ascii="Times New Roman" w:eastAsia="標楷體" w:hAnsi="Times New Roman"/>
          <w:sz w:val="24"/>
          <w:szCs w:val="24"/>
          <w:lang w:eastAsia="zh-TW"/>
        </w:rPr>
        <w:t>.</w:t>
      </w:r>
      <w:r>
        <w:rPr>
          <w:rFonts w:ascii="細明體" w:eastAsia="細明體" w:cs="細明體" w:hint="eastAsia"/>
          <w:sz w:val="24"/>
          <w:szCs w:val="24"/>
          <w:lang w:eastAsia="zh-TW"/>
        </w:rPr>
        <w:t>下列何者非屬自來水事業得對自來水用戶停止供水之情形？</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有竊水行為，證據確實者</w:t>
      </w:r>
    </w:p>
    <w:p w:rsidR="00E129BA" w:rsidRDefault="00E129BA" w:rsidP="00E129BA">
      <w:pPr>
        <w:autoSpaceDE w:val="0"/>
        <w:autoSpaceDN w:val="0"/>
        <w:adjustRightInd w:val="0"/>
        <w:rPr>
          <w:rFonts w:ascii="新細明體" w:cs="新細明體"/>
          <w:sz w:val="24"/>
          <w:szCs w:val="24"/>
          <w:lang w:eastAsia="zh-TW"/>
        </w:rPr>
      </w:pPr>
      <w:r w:rsidRPr="000E1DE5">
        <w:sym w:font="Wingdings" w:char="0082"/>
      </w:r>
      <w:r>
        <w:rPr>
          <w:rFonts w:ascii="新細明體" w:cs="新細明體" w:hint="eastAsia"/>
          <w:sz w:val="24"/>
          <w:szCs w:val="24"/>
          <w:lang w:eastAsia="zh-TW"/>
        </w:rPr>
        <w:t>用水設備經檢驗不合規定，在指定期間未經改善者</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拒絕裝設量水器者</w:t>
      </w:r>
    </w:p>
    <w:p w:rsidR="00E129BA" w:rsidRDefault="00852ECE" w:rsidP="00E129BA">
      <w:pPr>
        <w:autoSpaceDE w:val="0"/>
        <w:autoSpaceDN w:val="0"/>
        <w:adjustRightInd w:val="0"/>
        <w:rPr>
          <w:rFonts w:ascii="新細明體" w:cs="新細明體"/>
          <w:sz w:val="24"/>
          <w:szCs w:val="24"/>
          <w:lang w:eastAsia="zh-TW"/>
        </w:rPr>
      </w:pPr>
      <w:r w:rsidRPr="000E1DE5">
        <w:sym w:font="Wingdings" w:char="0084"/>
      </w:r>
      <w:r w:rsidR="00E129BA">
        <w:rPr>
          <w:rFonts w:ascii="新細明體" w:cs="新細明體" w:hint="eastAsia"/>
          <w:sz w:val="24"/>
          <w:szCs w:val="24"/>
          <w:lang w:eastAsia="zh-TW"/>
        </w:rPr>
        <w:t>欠繳應付費用逾期一個月</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32</w:t>
      </w:r>
      <w:r w:rsidR="002766FA">
        <w:rPr>
          <w:rFonts w:ascii="Times New Roman" w:eastAsia="標楷體" w:hAnsi="Times New Roman"/>
          <w:sz w:val="24"/>
          <w:szCs w:val="24"/>
          <w:lang w:eastAsia="zh-TW"/>
        </w:rPr>
        <w:t>3</w:t>
      </w:r>
      <w:r>
        <w:rPr>
          <w:rFonts w:ascii="Times New Roman" w:eastAsia="標楷體" w:hAnsi="Times New Roman"/>
          <w:sz w:val="24"/>
          <w:szCs w:val="24"/>
          <w:lang w:eastAsia="zh-TW"/>
        </w:rPr>
        <w:t>.</w:t>
      </w:r>
      <w:r>
        <w:rPr>
          <w:rFonts w:ascii="細明體" w:eastAsia="細明體" w:cs="細明體" w:hint="eastAsia"/>
          <w:sz w:val="24"/>
          <w:szCs w:val="24"/>
          <w:lang w:eastAsia="zh-TW"/>
        </w:rPr>
        <w:t>用戶申請供水之處所，若非自來水公司水壓可正常供水者，應設置間接加壓用水設備，有關其規定</w:t>
      </w:r>
    </w:p>
    <w:p w:rsidR="00E129BA" w:rsidRDefault="00E129BA" w:rsidP="00E129BA">
      <w:pPr>
        <w:autoSpaceDE w:val="0"/>
        <w:autoSpaceDN w:val="0"/>
        <w:adjustRightInd w:val="0"/>
        <w:rPr>
          <w:rFonts w:ascii="細明體" w:eastAsia="細明體" w:cs="細明體"/>
          <w:sz w:val="24"/>
          <w:szCs w:val="24"/>
          <w:lang w:eastAsia="zh-TW"/>
        </w:rPr>
      </w:pPr>
      <w:r>
        <w:rPr>
          <w:rFonts w:ascii="細明體" w:eastAsia="細明體" w:cs="細明體" w:hint="eastAsia"/>
          <w:sz w:val="24"/>
          <w:szCs w:val="24"/>
          <w:lang w:eastAsia="zh-TW"/>
        </w:rPr>
        <w:t>下列敘述何者錯誤？</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間接加壓用水設備由用戶自行安裝</w:t>
      </w:r>
    </w:p>
    <w:p w:rsidR="00E129BA" w:rsidRDefault="00E129BA" w:rsidP="00E129BA">
      <w:pPr>
        <w:autoSpaceDE w:val="0"/>
        <w:autoSpaceDN w:val="0"/>
        <w:adjustRightInd w:val="0"/>
        <w:rPr>
          <w:rFonts w:ascii="新細明體" w:cs="新細明體"/>
          <w:sz w:val="24"/>
          <w:szCs w:val="24"/>
          <w:lang w:eastAsia="zh-TW"/>
        </w:rPr>
      </w:pPr>
      <w:r w:rsidRPr="000E1DE5">
        <w:sym w:font="Wingdings" w:char="0082"/>
      </w:r>
      <w:r>
        <w:rPr>
          <w:rFonts w:ascii="新細明體" w:cs="新細明體" w:hint="eastAsia"/>
          <w:sz w:val="24"/>
          <w:szCs w:val="24"/>
          <w:lang w:eastAsia="zh-TW"/>
        </w:rPr>
        <w:t>間接加壓用水設備由用戶自行管理維護</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間接加壓用水設備由水公司編列預算辦理</w:t>
      </w:r>
    </w:p>
    <w:p w:rsidR="00E129BA" w:rsidRDefault="00852ECE" w:rsidP="00E129BA">
      <w:pPr>
        <w:autoSpaceDE w:val="0"/>
        <w:autoSpaceDN w:val="0"/>
        <w:adjustRightInd w:val="0"/>
        <w:rPr>
          <w:rFonts w:ascii="新細明體" w:cs="新細明體"/>
          <w:sz w:val="24"/>
          <w:szCs w:val="24"/>
          <w:lang w:eastAsia="zh-TW"/>
        </w:rPr>
      </w:pPr>
      <w:r w:rsidRPr="000E1DE5">
        <w:sym w:font="Wingdings" w:char="0084"/>
      </w:r>
      <w:r w:rsidR="00E129BA">
        <w:rPr>
          <w:rFonts w:ascii="新細明體" w:cs="新細明體" w:hint="eastAsia"/>
          <w:sz w:val="24"/>
          <w:szCs w:val="24"/>
          <w:lang w:eastAsia="zh-TW"/>
        </w:rPr>
        <w:t>間接加壓用水設備由用戶自行付費</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32</w:t>
      </w:r>
      <w:r w:rsidR="002766FA">
        <w:rPr>
          <w:rFonts w:ascii="Times New Roman" w:eastAsia="標楷體" w:hAnsi="Times New Roman"/>
          <w:sz w:val="24"/>
          <w:szCs w:val="24"/>
          <w:lang w:eastAsia="zh-TW"/>
        </w:rPr>
        <w:t>4</w:t>
      </w:r>
      <w:r>
        <w:rPr>
          <w:rFonts w:ascii="Times New Roman" w:eastAsia="標楷體" w:hAnsi="Times New Roman"/>
          <w:sz w:val="24"/>
          <w:szCs w:val="24"/>
          <w:lang w:eastAsia="zh-TW"/>
        </w:rPr>
        <w:t>.</w:t>
      </w:r>
      <w:r>
        <w:rPr>
          <w:rFonts w:ascii="細明體" w:eastAsia="細明體" w:cs="細明體" w:hint="eastAsia"/>
          <w:sz w:val="24"/>
          <w:szCs w:val="24"/>
          <w:lang w:eastAsia="zh-TW"/>
        </w:rPr>
        <w:t>用戶如不需用水時，有關是否可申辦停用及其相關規定，下列敘述何者正確？</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停用期間免計基本費</w:t>
      </w:r>
      <w:r w:rsidRPr="000E1DE5">
        <w:sym w:font="Wingdings" w:char="0082"/>
      </w:r>
      <w:r>
        <w:rPr>
          <w:rFonts w:ascii="新細明體" w:cs="新細明體" w:hint="eastAsia"/>
          <w:sz w:val="24"/>
          <w:szCs w:val="24"/>
          <w:lang w:eastAsia="zh-TW"/>
        </w:rPr>
        <w:t>申請復水時不需繳納復水費</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不得申辦停用</w:t>
      </w:r>
      <w:r w:rsidRPr="000E1DE5">
        <w:sym w:font="Wingdings" w:char="0084"/>
      </w:r>
      <w:r w:rsidR="00E129BA">
        <w:rPr>
          <w:rFonts w:ascii="新細明體" w:cs="新細明體" w:hint="eastAsia"/>
          <w:sz w:val="24"/>
          <w:szCs w:val="24"/>
          <w:lang w:eastAsia="zh-TW"/>
        </w:rPr>
        <w:t>停用期間繳納二分之一基本費</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32</w:t>
      </w:r>
      <w:r w:rsidR="002766FA">
        <w:rPr>
          <w:rFonts w:ascii="Times New Roman" w:eastAsia="標楷體" w:hAnsi="Times New Roman"/>
          <w:sz w:val="24"/>
          <w:szCs w:val="24"/>
          <w:lang w:eastAsia="zh-TW"/>
        </w:rPr>
        <w:t>5</w:t>
      </w:r>
      <w:r>
        <w:rPr>
          <w:rFonts w:ascii="Times New Roman" w:eastAsia="標楷體" w:hAnsi="Times New Roman"/>
          <w:sz w:val="24"/>
          <w:szCs w:val="24"/>
          <w:lang w:eastAsia="zh-TW"/>
        </w:rPr>
        <w:t>.</w:t>
      </w:r>
      <w:r>
        <w:rPr>
          <w:rFonts w:ascii="細明體" w:eastAsia="細明體" w:cs="細明體" w:hint="eastAsia"/>
          <w:sz w:val="24"/>
          <w:szCs w:val="24"/>
          <w:lang w:eastAsia="zh-TW"/>
        </w:rPr>
        <w:t>因欠費受自來水處停止供水二年以下之用戶，於停水原因消滅時，得申請復水，其</w:t>
      </w:r>
      <w:r>
        <w:rPr>
          <w:rFonts w:ascii="細明體" w:eastAsia="細明體" w:cs="細明體" w:hint="eastAsia"/>
          <w:sz w:val="24"/>
          <w:szCs w:val="24"/>
          <w:lang w:eastAsia="zh-TW"/>
        </w:rPr>
        <w:lastRenderedPageBreak/>
        <w:t>相關規定下列敘</w:t>
      </w:r>
    </w:p>
    <w:p w:rsidR="00E129BA" w:rsidRDefault="00E129BA" w:rsidP="00E129BA">
      <w:pPr>
        <w:autoSpaceDE w:val="0"/>
        <w:autoSpaceDN w:val="0"/>
        <w:adjustRightInd w:val="0"/>
        <w:rPr>
          <w:rFonts w:ascii="細明體" w:eastAsia="細明體" w:cs="細明體"/>
          <w:sz w:val="24"/>
          <w:szCs w:val="24"/>
          <w:lang w:eastAsia="zh-TW"/>
        </w:rPr>
      </w:pPr>
      <w:r>
        <w:rPr>
          <w:rFonts w:ascii="細明體" w:eastAsia="細明體" w:cs="細明體" w:hint="eastAsia"/>
          <w:sz w:val="24"/>
          <w:szCs w:val="24"/>
          <w:lang w:eastAsia="zh-TW"/>
        </w:rPr>
        <w:t>述何者錯誤？</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繳納停水期間二分之一基本費</w:t>
      </w:r>
      <w:r w:rsidR="00852ECE" w:rsidRPr="000E1DE5">
        <w:sym w:font="Wingdings" w:char="0082"/>
      </w:r>
      <w:r>
        <w:rPr>
          <w:rFonts w:ascii="新細明體" w:cs="新細明體" w:hint="eastAsia"/>
          <w:sz w:val="24"/>
          <w:szCs w:val="24"/>
          <w:lang w:eastAsia="zh-TW"/>
        </w:rPr>
        <w:t>逾二年未復用，得註銷其水籍</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停水期間免計基本費</w:t>
      </w:r>
      <w:r w:rsidRPr="000E1DE5">
        <w:sym w:font="Wingdings" w:char="0084"/>
      </w:r>
      <w:r w:rsidR="00E129BA">
        <w:rPr>
          <w:rFonts w:ascii="新細明體" w:cs="新細明體" w:hint="eastAsia"/>
          <w:sz w:val="24"/>
          <w:szCs w:val="24"/>
          <w:lang w:eastAsia="zh-TW"/>
        </w:rPr>
        <w:t>應繳納復水費及前積欠費用</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32</w:t>
      </w:r>
      <w:r w:rsidR="002766FA">
        <w:rPr>
          <w:rFonts w:ascii="Times New Roman" w:eastAsia="標楷體" w:hAnsi="Times New Roman"/>
          <w:sz w:val="24"/>
          <w:szCs w:val="24"/>
          <w:lang w:eastAsia="zh-TW"/>
        </w:rPr>
        <w:t>6</w:t>
      </w:r>
      <w:r>
        <w:rPr>
          <w:rFonts w:ascii="Times New Roman" w:eastAsia="標楷體" w:hAnsi="Times New Roman"/>
          <w:sz w:val="24"/>
          <w:szCs w:val="24"/>
          <w:lang w:eastAsia="zh-TW"/>
        </w:rPr>
        <w:t>.</w:t>
      </w:r>
      <w:r>
        <w:rPr>
          <w:rFonts w:ascii="細明體" w:eastAsia="細明體" w:cs="細明體" w:hint="eastAsia"/>
          <w:sz w:val="24"/>
          <w:szCs w:val="24"/>
          <w:lang w:eastAsia="zh-TW"/>
        </w:rPr>
        <w:t>用戶用水設備如須使用或通過他人之土地或接用他人所有水管，其處理方式，下列何者錯誤？</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應事先取得所有權人之同意書</w:t>
      </w:r>
    </w:p>
    <w:p w:rsidR="00E129BA" w:rsidRDefault="00852ECE" w:rsidP="00E129BA">
      <w:pPr>
        <w:autoSpaceDE w:val="0"/>
        <w:autoSpaceDN w:val="0"/>
        <w:adjustRightInd w:val="0"/>
        <w:rPr>
          <w:rFonts w:ascii="新細明體" w:cs="新細明體"/>
          <w:sz w:val="24"/>
          <w:szCs w:val="24"/>
          <w:lang w:eastAsia="zh-TW"/>
        </w:rPr>
      </w:pPr>
      <w:r w:rsidRPr="000E1DE5">
        <w:sym w:font="Wingdings" w:char="0082"/>
      </w:r>
      <w:r w:rsidR="00E129BA">
        <w:rPr>
          <w:rFonts w:ascii="新細明體" w:cs="新細明體" w:hint="eastAsia"/>
          <w:sz w:val="24"/>
          <w:szCs w:val="24"/>
          <w:lang w:eastAsia="zh-TW"/>
        </w:rPr>
        <w:t>如有糾紛，由申請用水人負責</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向水公司繳付工程費用後，由水公司協調處理</w:t>
      </w:r>
    </w:p>
    <w:p w:rsidR="00E129BA" w:rsidRDefault="00852ECE" w:rsidP="00E129BA">
      <w:pPr>
        <w:autoSpaceDE w:val="0"/>
        <w:autoSpaceDN w:val="0"/>
        <w:adjustRightInd w:val="0"/>
        <w:rPr>
          <w:rFonts w:ascii="新細明體" w:cs="新細明體"/>
          <w:sz w:val="24"/>
          <w:szCs w:val="24"/>
          <w:lang w:eastAsia="zh-TW"/>
        </w:rPr>
      </w:pPr>
      <w:r w:rsidRPr="000E1DE5">
        <w:sym w:font="Wingdings" w:char="0084"/>
      </w:r>
      <w:r w:rsidR="00E129BA">
        <w:rPr>
          <w:rFonts w:ascii="新細明體" w:cs="新細明體" w:hint="eastAsia"/>
          <w:sz w:val="24"/>
          <w:szCs w:val="24"/>
          <w:lang w:eastAsia="zh-TW"/>
        </w:rPr>
        <w:t>應事先取得管理人之同意書</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27</w:t>
      </w:r>
      <w:r>
        <w:rPr>
          <w:rFonts w:ascii="Times New Roman" w:eastAsia="標楷體" w:hAnsi="Times New Roman"/>
          <w:sz w:val="24"/>
          <w:szCs w:val="24"/>
          <w:lang w:eastAsia="zh-TW"/>
        </w:rPr>
        <w:t>.</w:t>
      </w:r>
      <w:r>
        <w:rPr>
          <w:rFonts w:ascii="細明體" w:eastAsia="細明體" w:cs="細明體" w:hint="eastAsia"/>
          <w:sz w:val="24"/>
          <w:szCs w:val="24"/>
          <w:lang w:eastAsia="zh-TW"/>
        </w:rPr>
        <w:t>用戶用水設備分外線及內線二部分，其外線及內線的分界為何？</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量水器</w:t>
      </w:r>
      <w:r w:rsidR="00852ECE" w:rsidRPr="000E1DE5">
        <w:sym w:font="Wingdings" w:char="0082"/>
      </w:r>
      <w:r>
        <w:rPr>
          <w:rFonts w:ascii="新細明體" w:cs="新細明體" w:hint="eastAsia"/>
          <w:sz w:val="24"/>
          <w:szCs w:val="24"/>
          <w:lang w:eastAsia="zh-TW"/>
        </w:rPr>
        <w:t>開關</w:t>
      </w:r>
      <w:r w:rsidR="00852ECE" w:rsidRPr="000E1DE5">
        <w:sym w:font="Wingdings" w:char="0083"/>
      </w:r>
      <w:r>
        <w:rPr>
          <w:rFonts w:ascii="新細明體" w:cs="新細明體" w:hint="eastAsia"/>
          <w:sz w:val="24"/>
          <w:szCs w:val="24"/>
          <w:lang w:eastAsia="zh-TW"/>
        </w:rPr>
        <w:t>受水管</w:t>
      </w:r>
      <w:r w:rsidR="00852ECE" w:rsidRPr="000E1DE5">
        <w:sym w:font="Wingdings" w:char="0084"/>
      </w:r>
      <w:r>
        <w:rPr>
          <w:rFonts w:ascii="新細明體" w:cs="新細明體" w:hint="eastAsia"/>
          <w:sz w:val="24"/>
          <w:szCs w:val="24"/>
          <w:lang w:eastAsia="zh-TW"/>
        </w:rPr>
        <w:t>蓄水池</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28</w:t>
      </w:r>
      <w:r>
        <w:rPr>
          <w:rFonts w:ascii="Times New Roman" w:eastAsia="標楷體" w:hAnsi="Times New Roman"/>
          <w:sz w:val="24"/>
          <w:szCs w:val="24"/>
          <w:lang w:eastAsia="zh-TW"/>
        </w:rPr>
        <w:t>.</w:t>
      </w:r>
      <w:r>
        <w:rPr>
          <w:rFonts w:ascii="細明體" w:eastAsia="細明體" w:cs="細明體" w:hint="eastAsia"/>
          <w:sz w:val="24"/>
          <w:szCs w:val="24"/>
          <w:lang w:eastAsia="zh-TW"/>
        </w:rPr>
        <w:t>在一般情形下，用戶用水設備中，什麼部分由自來水公司裝設？</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外線</w:t>
      </w:r>
      <w:r w:rsidR="00852ECE" w:rsidRPr="000E1DE5">
        <w:sym w:font="Wingdings" w:char="0082"/>
      </w:r>
      <w:r>
        <w:rPr>
          <w:rFonts w:ascii="新細明體" w:cs="新細明體" w:hint="eastAsia"/>
          <w:sz w:val="24"/>
          <w:szCs w:val="24"/>
          <w:lang w:eastAsia="zh-TW"/>
        </w:rPr>
        <w:t>內線</w:t>
      </w:r>
      <w:r w:rsidR="00852ECE" w:rsidRPr="000E1DE5">
        <w:sym w:font="Wingdings" w:char="0083"/>
      </w:r>
      <w:r>
        <w:rPr>
          <w:rFonts w:ascii="新細明體" w:cs="新細明體" w:hint="eastAsia"/>
          <w:sz w:val="24"/>
          <w:szCs w:val="24"/>
          <w:lang w:eastAsia="zh-TW"/>
        </w:rPr>
        <w:t>蓄水池</w:t>
      </w:r>
      <w:r w:rsidR="00852ECE" w:rsidRPr="000E1DE5">
        <w:sym w:font="Wingdings" w:char="0084"/>
      </w:r>
      <w:r>
        <w:rPr>
          <w:rFonts w:ascii="新細明體" w:cs="新細明體" w:hint="eastAsia"/>
          <w:sz w:val="24"/>
          <w:szCs w:val="24"/>
          <w:lang w:eastAsia="zh-TW"/>
        </w:rPr>
        <w:t>抽水馬達</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29</w:t>
      </w:r>
      <w:r>
        <w:rPr>
          <w:rFonts w:ascii="Times New Roman" w:eastAsia="標楷體" w:hAnsi="Times New Roman"/>
          <w:sz w:val="24"/>
          <w:szCs w:val="24"/>
          <w:lang w:eastAsia="zh-TW"/>
        </w:rPr>
        <w:t>.</w:t>
      </w:r>
      <w:r>
        <w:rPr>
          <w:rFonts w:ascii="細明體" w:eastAsia="細明體" w:cs="細明體" w:hint="eastAsia"/>
          <w:sz w:val="24"/>
          <w:szCs w:val="24"/>
          <w:lang w:eastAsia="zh-TW"/>
        </w:rPr>
        <w:t>用戶用水設備中，下列何者非屬申請用水人委由合格自來水管承裝商裝設者？</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蓄水池</w:t>
      </w:r>
      <w:r w:rsidR="00852ECE" w:rsidRPr="000E1DE5">
        <w:sym w:font="Wingdings" w:char="0082"/>
      </w:r>
      <w:r>
        <w:rPr>
          <w:rFonts w:ascii="新細明體" w:cs="新細明體" w:hint="eastAsia"/>
          <w:sz w:val="24"/>
          <w:szCs w:val="24"/>
          <w:lang w:eastAsia="zh-TW"/>
        </w:rPr>
        <w:t>外線</w:t>
      </w:r>
      <w:r w:rsidR="00852ECE" w:rsidRPr="000E1DE5">
        <w:sym w:font="Wingdings" w:char="0083"/>
      </w:r>
      <w:r>
        <w:rPr>
          <w:rFonts w:ascii="新細明體" w:cs="新細明體" w:hint="eastAsia"/>
          <w:sz w:val="24"/>
          <w:szCs w:val="24"/>
          <w:lang w:eastAsia="zh-TW"/>
        </w:rPr>
        <w:t>抽水馬達</w:t>
      </w:r>
      <w:r w:rsidR="00852ECE" w:rsidRPr="000E1DE5">
        <w:sym w:font="Wingdings" w:char="0084"/>
      </w:r>
      <w:r>
        <w:rPr>
          <w:rFonts w:ascii="新細明體" w:cs="新細明體" w:hint="eastAsia"/>
          <w:sz w:val="24"/>
          <w:szCs w:val="24"/>
          <w:lang w:eastAsia="zh-TW"/>
        </w:rPr>
        <w:t>內線</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33</w:t>
      </w:r>
      <w:r w:rsidR="002766FA">
        <w:rPr>
          <w:rFonts w:ascii="Times New Roman" w:eastAsia="標楷體" w:hAnsi="Times New Roman"/>
          <w:sz w:val="24"/>
          <w:szCs w:val="24"/>
          <w:lang w:eastAsia="zh-TW"/>
        </w:rPr>
        <w:t>0</w:t>
      </w:r>
      <w:r>
        <w:rPr>
          <w:rFonts w:ascii="Times New Roman" w:eastAsia="標楷體" w:hAnsi="Times New Roman"/>
          <w:sz w:val="24"/>
          <w:szCs w:val="24"/>
          <w:lang w:eastAsia="zh-TW"/>
        </w:rPr>
        <w:t>.</w:t>
      </w:r>
      <w:r>
        <w:rPr>
          <w:rFonts w:ascii="細明體" w:eastAsia="細明體" w:cs="細明體" w:hint="eastAsia"/>
          <w:sz w:val="24"/>
          <w:szCs w:val="24"/>
          <w:lang w:eastAsia="zh-TW"/>
        </w:rPr>
        <w:t>用戶內線部分發生漏水時，應由何者修理？</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區公所</w:t>
      </w:r>
      <w:r w:rsidR="00852ECE" w:rsidRPr="000E1DE5">
        <w:sym w:font="Wingdings" w:char="0082"/>
      </w:r>
      <w:r>
        <w:rPr>
          <w:rFonts w:ascii="新細明體" w:cs="新細明體" w:hint="eastAsia"/>
          <w:sz w:val="24"/>
          <w:szCs w:val="24"/>
          <w:lang w:eastAsia="zh-TW"/>
        </w:rPr>
        <w:t>自來水公司</w:t>
      </w:r>
      <w:r w:rsidR="00852ECE" w:rsidRPr="000E1DE5">
        <w:sym w:font="Wingdings" w:char="0083"/>
      </w:r>
      <w:r>
        <w:rPr>
          <w:rFonts w:ascii="新細明體" w:cs="新細明體" w:hint="eastAsia"/>
          <w:sz w:val="24"/>
          <w:szCs w:val="24"/>
          <w:lang w:eastAsia="zh-TW"/>
        </w:rPr>
        <w:t>水電行</w:t>
      </w:r>
      <w:r w:rsidR="00852ECE" w:rsidRPr="000E1DE5">
        <w:sym w:font="Wingdings" w:char="0084"/>
      </w:r>
      <w:r>
        <w:rPr>
          <w:rFonts w:ascii="新細明體" w:cs="新細明體" w:hint="eastAsia"/>
          <w:sz w:val="24"/>
          <w:szCs w:val="24"/>
          <w:lang w:eastAsia="zh-TW"/>
        </w:rPr>
        <w:t>合格自來水管承裝商</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33</w:t>
      </w:r>
      <w:r w:rsidR="002766FA">
        <w:rPr>
          <w:rFonts w:ascii="Times New Roman" w:eastAsia="標楷體" w:hAnsi="Times New Roman"/>
          <w:sz w:val="24"/>
          <w:szCs w:val="24"/>
          <w:lang w:eastAsia="zh-TW"/>
        </w:rPr>
        <w:t>1</w:t>
      </w:r>
      <w:r>
        <w:rPr>
          <w:rFonts w:ascii="Times New Roman" w:eastAsia="標楷體" w:hAnsi="Times New Roman"/>
          <w:sz w:val="24"/>
          <w:szCs w:val="24"/>
          <w:lang w:eastAsia="zh-TW"/>
        </w:rPr>
        <w:t>.</w:t>
      </w:r>
      <w:r>
        <w:rPr>
          <w:rFonts w:ascii="細明體" w:eastAsia="細明體" w:cs="細明體" w:hint="eastAsia"/>
          <w:sz w:val="24"/>
          <w:szCs w:val="24"/>
          <w:lang w:eastAsia="zh-TW"/>
        </w:rPr>
        <w:t>設置間接加壓用水設備之共同用戶，應裝置總量水器，並分戶裝置量水器。請問量水器由何者提供？</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水電公會</w:t>
      </w:r>
      <w:r w:rsidR="00852ECE" w:rsidRPr="000E1DE5">
        <w:sym w:font="Wingdings" w:char="0082"/>
      </w:r>
      <w:r>
        <w:rPr>
          <w:rFonts w:ascii="新細明體" w:cs="新細明體" w:hint="eastAsia"/>
          <w:sz w:val="24"/>
          <w:szCs w:val="24"/>
          <w:lang w:eastAsia="zh-TW"/>
        </w:rPr>
        <w:t>自來水公司</w:t>
      </w:r>
      <w:r w:rsidR="00852ECE" w:rsidRPr="000E1DE5">
        <w:sym w:font="Wingdings" w:char="0083"/>
      </w:r>
      <w:r>
        <w:rPr>
          <w:rFonts w:ascii="新細明體" w:cs="新細明體" w:hint="eastAsia"/>
          <w:sz w:val="24"/>
          <w:szCs w:val="24"/>
          <w:lang w:eastAsia="zh-TW"/>
        </w:rPr>
        <w:t>度量衡專責機關</w:t>
      </w:r>
      <w:r w:rsidR="00852ECE" w:rsidRPr="000E1DE5">
        <w:sym w:font="Wingdings" w:char="0084"/>
      </w:r>
      <w:r>
        <w:rPr>
          <w:rFonts w:ascii="新細明體" w:cs="新細明體" w:hint="eastAsia"/>
          <w:sz w:val="24"/>
          <w:szCs w:val="24"/>
          <w:lang w:eastAsia="zh-TW"/>
        </w:rPr>
        <w:t>合格自來水管承裝商</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33</w:t>
      </w:r>
      <w:r w:rsidR="002766FA">
        <w:rPr>
          <w:rFonts w:ascii="Times New Roman" w:eastAsia="標楷體" w:hAnsi="Times New Roman"/>
          <w:sz w:val="24"/>
          <w:szCs w:val="24"/>
          <w:lang w:eastAsia="zh-TW"/>
        </w:rPr>
        <w:t>2</w:t>
      </w:r>
      <w:r>
        <w:rPr>
          <w:rFonts w:ascii="Times New Roman" w:eastAsia="標楷體" w:hAnsi="Times New Roman"/>
          <w:sz w:val="24"/>
          <w:szCs w:val="24"/>
          <w:lang w:eastAsia="zh-TW"/>
        </w:rPr>
        <w:t>.</w:t>
      </w:r>
      <w:r>
        <w:rPr>
          <w:rFonts w:ascii="細明體" w:eastAsia="細明體" w:cs="細明體" w:hint="eastAsia"/>
          <w:sz w:val="24"/>
          <w:szCs w:val="24"/>
          <w:lang w:eastAsia="zh-TW"/>
        </w:rPr>
        <w:t>因用戶之事由，致不能抄表時，有關用水量之計算，下列敘述何者錯誤？</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用水量暫照上期用水度數計算</w:t>
      </w:r>
      <w:r w:rsidR="00852ECE" w:rsidRPr="000E1DE5">
        <w:sym w:font="Wingdings" w:char="0082"/>
      </w:r>
      <w:r>
        <w:rPr>
          <w:rFonts w:ascii="新細明體" w:cs="新細明體" w:hint="eastAsia"/>
          <w:sz w:val="24"/>
          <w:szCs w:val="24"/>
          <w:lang w:eastAsia="zh-TW"/>
        </w:rPr>
        <w:t>水公司得以電話通知約期候抄</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得按量水器口徑流量推計</w:t>
      </w:r>
      <w:r w:rsidRPr="000E1DE5">
        <w:sym w:font="Wingdings" w:char="0084"/>
      </w:r>
      <w:r w:rsidR="00E129BA">
        <w:rPr>
          <w:rFonts w:ascii="新細明體" w:cs="新細明體" w:hint="eastAsia"/>
          <w:sz w:val="24"/>
          <w:szCs w:val="24"/>
          <w:lang w:eastAsia="zh-TW"/>
        </w:rPr>
        <w:t>依社區用戶平均用水量計算</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33</w:t>
      </w:r>
      <w:r w:rsidR="002766FA">
        <w:rPr>
          <w:rFonts w:ascii="Times New Roman" w:eastAsia="標楷體" w:hAnsi="Times New Roman"/>
          <w:sz w:val="24"/>
          <w:szCs w:val="24"/>
          <w:lang w:eastAsia="zh-TW"/>
        </w:rPr>
        <w:t>3</w:t>
      </w:r>
      <w:r>
        <w:rPr>
          <w:rFonts w:ascii="Times New Roman" w:eastAsia="標楷體" w:hAnsi="Times New Roman"/>
          <w:sz w:val="24"/>
          <w:szCs w:val="24"/>
          <w:lang w:eastAsia="zh-TW"/>
        </w:rPr>
        <w:t>.</w:t>
      </w:r>
      <w:r>
        <w:rPr>
          <w:rFonts w:ascii="細明體" w:eastAsia="細明體" w:cs="細明體" w:hint="eastAsia"/>
          <w:sz w:val="24"/>
          <w:szCs w:val="24"/>
          <w:lang w:eastAsia="zh-TW"/>
        </w:rPr>
        <w:t>自來水事業於開始營業後，非經中央或直轄市主管機關核准不得歇業；其經核准歇業者，應於核准</w:t>
      </w:r>
    </w:p>
    <w:p w:rsidR="00E129BA" w:rsidRDefault="00E129BA" w:rsidP="00E129BA">
      <w:pPr>
        <w:autoSpaceDE w:val="0"/>
        <w:autoSpaceDN w:val="0"/>
        <w:adjustRightInd w:val="0"/>
        <w:rPr>
          <w:rFonts w:ascii="細明體" w:eastAsia="細明體" w:cs="細明體"/>
          <w:sz w:val="24"/>
          <w:szCs w:val="24"/>
          <w:lang w:eastAsia="zh-TW"/>
        </w:rPr>
      </w:pPr>
      <w:r>
        <w:rPr>
          <w:rFonts w:ascii="細明體" w:eastAsia="細明體" w:cs="細明體" w:hint="eastAsia"/>
          <w:sz w:val="24"/>
          <w:szCs w:val="24"/>
          <w:lang w:eastAsia="zh-TW"/>
        </w:rPr>
        <w:t>後多少日內，將其自來水事業營業執照呈繳中央或直轄市主管機關註銷？</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二十日</w:t>
      </w:r>
      <w:r w:rsidR="00852ECE" w:rsidRPr="000E1DE5">
        <w:sym w:font="Wingdings" w:char="0082"/>
      </w:r>
      <w:r>
        <w:rPr>
          <w:rFonts w:ascii="新細明體" w:cs="新細明體" w:hint="eastAsia"/>
          <w:sz w:val="24"/>
          <w:szCs w:val="24"/>
          <w:lang w:eastAsia="zh-TW"/>
        </w:rPr>
        <w:t>三十日</w:t>
      </w:r>
      <w:r w:rsidR="00852ECE" w:rsidRPr="000E1DE5">
        <w:sym w:font="Wingdings" w:char="0083"/>
      </w:r>
      <w:r>
        <w:rPr>
          <w:rFonts w:ascii="新細明體" w:cs="新細明體" w:hint="eastAsia"/>
          <w:sz w:val="24"/>
          <w:szCs w:val="24"/>
          <w:lang w:eastAsia="zh-TW"/>
        </w:rPr>
        <w:t>四十日</w:t>
      </w:r>
      <w:r w:rsidR="00852ECE" w:rsidRPr="000E1DE5">
        <w:sym w:font="Wingdings" w:char="0084"/>
      </w:r>
      <w:r>
        <w:rPr>
          <w:rFonts w:ascii="新細明體" w:cs="新細明體" w:hint="eastAsia"/>
          <w:sz w:val="24"/>
          <w:szCs w:val="24"/>
          <w:lang w:eastAsia="zh-TW"/>
        </w:rPr>
        <w:t>五十日</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2</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33</w:t>
      </w:r>
      <w:r w:rsidR="002766FA">
        <w:rPr>
          <w:rFonts w:ascii="Times New Roman" w:eastAsia="標楷體" w:hAnsi="Times New Roman"/>
          <w:sz w:val="24"/>
          <w:szCs w:val="24"/>
          <w:lang w:eastAsia="zh-TW"/>
        </w:rPr>
        <w:t>4</w:t>
      </w:r>
      <w:r>
        <w:rPr>
          <w:rFonts w:ascii="Times New Roman" w:eastAsia="標楷體" w:hAnsi="Times New Roman"/>
          <w:sz w:val="24"/>
          <w:szCs w:val="24"/>
          <w:lang w:eastAsia="zh-TW"/>
        </w:rPr>
        <w:t>.</w:t>
      </w:r>
      <w:r>
        <w:rPr>
          <w:rFonts w:ascii="細明體" w:eastAsia="細明體" w:cs="細明體" w:hint="eastAsia"/>
          <w:sz w:val="24"/>
          <w:szCs w:val="24"/>
          <w:lang w:eastAsia="zh-TW"/>
        </w:rPr>
        <w:t>用戶應繳水費逾繳費期限者，自逾繳費期限第</w:t>
      </w:r>
      <w:r>
        <w:rPr>
          <w:rFonts w:ascii="Times New Roman" w:eastAsia="標楷體" w:hAnsi="Times New Roman"/>
          <w:sz w:val="24"/>
          <w:szCs w:val="24"/>
          <w:lang w:eastAsia="zh-TW"/>
        </w:rPr>
        <w:t xml:space="preserve">8 </w:t>
      </w:r>
      <w:r>
        <w:rPr>
          <w:rFonts w:ascii="細明體" w:eastAsia="細明體" w:cs="細明體" w:hint="eastAsia"/>
          <w:sz w:val="24"/>
          <w:szCs w:val="24"/>
          <w:lang w:eastAsia="zh-TW"/>
        </w:rPr>
        <w:t>天起至第</w:t>
      </w:r>
      <w:r>
        <w:rPr>
          <w:rFonts w:ascii="Times New Roman" w:eastAsia="標楷體" w:hAnsi="Times New Roman"/>
          <w:sz w:val="24"/>
          <w:szCs w:val="24"/>
          <w:lang w:eastAsia="zh-TW"/>
        </w:rPr>
        <w:t xml:space="preserve">14 </w:t>
      </w:r>
      <w:r>
        <w:rPr>
          <w:rFonts w:ascii="細明體" w:eastAsia="細明體" w:cs="細明體" w:hint="eastAsia"/>
          <w:sz w:val="24"/>
          <w:szCs w:val="24"/>
          <w:lang w:eastAsia="zh-TW"/>
        </w:rPr>
        <w:t>天繳費者，按應繳水費百分之多少加</w:t>
      </w:r>
    </w:p>
    <w:p w:rsidR="00E129BA" w:rsidRDefault="00E129BA" w:rsidP="00E129BA">
      <w:pPr>
        <w:autoSpaceDE w:val="0"/>
        <w:autoSpaceDN w:val="0"/>
        <w:adjustRightInd w:val="0"/>
        <w:rPr>
          <w:rFonts w:ascii="細明體" w:eastAsia="細明體" w:cs="細明體"/>
          <w:sz w:val="24"/>
          <w:szCs w:val="24"/>
          <w:lang w:eastAsia="zh-TW"/>
        </w:rPr>
      </w:pPr>
      <w:r>
        <w:rPr>
          <w:rFonts w:ascii="細明體" w:eastAsia="細明體" w:cs="細明體" w:hint="eastAsia"/>
          <w:sz w:val="24"/>
          <w:szCs w:val="24"/>
          <w:lang w:eastAsia="zh-TW"/>
        </w:rPr>
        <w:t>收遲延繳付費？</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百分之</w:t>
      </w:r>
      <w:r>
        <w:rPr>
          <w:rFonts w:ascii="Times New Roman" w:eastAsia="標楷體" w:hAnsi="Times New Roman"/>
          <w:sz w:val="24"/>
          <w:szCs w:val="24"/>
          <w:lang w:eastAsia="zh-TW"/>
        </w:rPr>
        <w:t>0.</w:t>
      </w:r>
      <w:r>
        <w:rPr>
          <w:rFonts w:ascii="新細明體" w:cs="新細明體" w:hint="eastAsia"/>
          <w:sz w:val="24"/>
          <w:szCs w:val="24"/>
          <w:lang w:eastAsia="zh-TW"/>
        </w:rPr>
        <w:t>五</w:t>
      </w:r>
      <w:r w:rsidR="00852ECE" w:rsidRPr="000E1DE5">
        <w:sym w:font="Wingdings" w:char="0082"/>
      </w:r>
      <w:r>
        <w:rPr>
          <w:rFonts w:ascii="新細明體" w:cs="新細明體" w:hint="eastAsia"/>
          <w:sz w:val="24"/>
          <w:szCs w:val="24"/>
          <w:lang w:eastAsia="zh-TW"/>
        </w:rPr>
        <w:t>百分之一</w:t>
      </w:r>
      <w:r w:rsidR="00852ECE" w:rsidRPr="000E1DE5">
        <w:sym w:font="Wingdings" w:char="0083"/>
      </w:r>
      <w:r>
        <w:rPr>
          <w:rFonts w:ascii="新細明體" w:cs="新細明體" w:hint="eastAsia"/>
          <w:sz w:val="24"/>
          <w:szCs w:val="24"/>
          <w:lang w:eastAsia="zh-TW"/>
        </w:rPr>
        <w:t>百分之二</w:t>
      </w:r>
      <w:r w:rsidR="00027B05" w:rsidRPr="000E1DE5">
        <w:sym w:font="Wingdings" w:char="0084"/>
      </w:r>
      <w:r>
        <w:rPr>
          <w:rFonts w:ascii="新細明體" w:cs="新細明體" w:hint="eastAsia"/>
          <w:sz w:val="24"/>
          <w:szCs w:val="24"/>
          <w:lang w:eastAsia="zh-TW"/>
        </w:rPr>
        <w:t>百分之三</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Pr>
          <w:rFonts w:ascii="Times New Roman" w:eastAsia="標楷體" w:hAnsi="Times New Roman"/>
          <w:sz w:val="24"/>
          <w:szCs w:val="24"/>
          <w:lang w:eastAsia="zh-TW"/>
        </w:rPr>
        <w:t>3</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5</w:t>
      </w:r>
      <w:r>
        <w:rPr>
          <w:rFonts w:ascii="Times New Roman" w:eastAsia="標楷體" w:hAnsi="Times New Roman"/>
          <w:sz w:val="24"/>
          <w:szCs w:val="24"/>
          <w:lang w:eastAsia="zh-TW"/>
        </w:rPr>
        <w:t>.</w:t>
      </w:r>
      <w:r>
        <w:rPr>
          <w:rFonts w:ascii="細明體" w:eastAsia="細明體" w:cs="細明體" w:hint="eastAsia"/>
          <w:sz w:val="24"/>
          <w:szCs w:val="24"/>
          <w:lang w:eastAsia="zh-TW"/>
        </w:rPr>
        <w:t>公園綠地用水之水費，應按普通用水水價減收百分之多少？</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百分之二十</w:t>
      </w:r>
      <w:r w:rsidR="00852ECE" w:rsidRPr="000E1DE5">
        <w:sym w:font="Wingdings" w:char="0082"/>
      </w:r>
      <w:r>
        <w:rPr>
          <w:rFonts w:ascii="新細明體" w:cs="新細明體" w:hint="eastAsia"/>
          <w:sz w:val="24"/>
          <w:szCs w:val="24"/>
          <w:lang w:eastAsia="zh-TW"/>
        </w:rPr>
        <w:t>百分之三十</w:t>
      </w:r>
      <w:r w:rsidR="00852ECE" w:rsidRPr="000E1DE5">
        <w:sym w:font="Wingdings" w:char="0083"/>
      </w:r>
      <w:r>
        <w:rPr>
          <w:rFonts w:ascii="新細明體" w:cs="新細明體" w:hint="eastAsia"/>
          <w:sz w:val="24"/>
          <w:szCs w:val="24"/>
          <w:lang w:eastAsia="zh-TW"/>
        </w:rPr>
        <w:t>百分之四十</w:t>
      </w:r>
      <w:r w:rsidR="00027B05" w:rsidRPr="000E1DE5">
        <w:sym w:font="Wingdings" w:char="0084"/>
      </w:r>
      <w:r>
        <w:rPr>
          <w:rFonts w:ascii="新細明體" w:cs="新細明體" w:hint="eastAsia"/>
          <w:sz w:val="24"/>
          <w:szCs w:val="24"/>
          <w:lang w:eastAsia="zh-TW"/>
        </w:rPr>
        <w:t>百分之五十</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Pr>
          <w:rFonts w:ascii="Times New Roman" w:eastAsia="標楷體" w:hAnsi="Times New Roman"/>
          <w:sz w:val="24"/>
          <w:szCs w:val="24"/>
          <w:lang w:eastAsia="zh-TW"/>
        </w:rPr>
        <w:t>3</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6</w:t>
      </w:r>
      <w:r>
        <w:rPr>
          <w:rFonts w:ascii="Times New Roman" w:eastAsia="標楷體" w:hAnsi="Times New Roman"/>
          <w:sz w:val="24"/>
          <w:szCs w:val="24"/>
          <w:lang w:eastAsia="zh-TW"/>
        </w:rPr>
        <w:t>.</w:t>
      </w:r>
      <w:r>
        <w:rPr>
          <w:rFonts w:ascii="細明體" w:eastAsia="細明體" w:cs="細明體" w:hint="eastAsia"/>
          <w:sz w:val="24"/>
          <w:szCs w:val="24"/>
          <w:lang w:eastAsia="zh-TW"/>
        </w:rPr>
        <w:t>承包商申請工程用水，應繳交水費為按普通用水水價加收百分之多少？</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百分之二十</w:t>
      </w:r>
      <w:r w:rsidR="00852ECE" w:rsidRPr="000E1DE5">
        <w:sym w:font="Wingdings" w:char="0082"/>
      </w:r>
      <w:r>
        <w:rPr>
          <w:rFonts w:ascii="新細明體" w:cs="新細明體" w:hint="eastAsia"/>
          <w:sz w:val="24"/>
          <w:szCs w:val="24"/>
          <w:lang w:eastAsia="zh-TW"/>
        </w:rPr>
        <w:t>百分之三十</w:t>
      </w:r>
      <w:r w:rsidR="00852ECE" w:rsidRPr="000E1DE5">
        <w:sym w:font="Wingdings" w:char="0083"/>
      </w:r>
      <w:r>
        <w:rPr>
          <w:rFonts w:ascii="新細明體" w:cs="新細明體" w:hint="eastAsia"/>
          <w:sz w:val="24"/>
          <w:szCs w:val="24"/>
          <w:lang w:eastAsia="zh-TW"/>
        </w:rPr>
        <w:t>百分之四十</w:t>
      </w:r>
      <w:r w:rsidR="00027B05" w:rsidRPr="000E1DE5">
        <w:sym w:font="Wingdings" w:char="0084"/>
      </w:r>
      <w:r>
        <w:rPr>
          <w:rFonts w:ascii="新細明體" w:cs="新細明體" w:hint="eastAsia"/>
          <w:sz w:val="24"/>
          <w:szCs w:val="24"/>
          <w:lang w:eastAsia="zh-TW"/>
        </w:rPr>
        <w:t>百分之五十</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37</w:t>
      </w:r>
      <w:r>
        <w:rPr>
          <w:rFonts w:ascii="Times New Roman" w:eastAsia="標楷體" w:hAnsi="Times New Roman"/>
          <w:sz w:val="24"/>
          <w:szCs w:val="24"/>
          <w:lang w:eastAsia="zh-TW"/>
        </w:rPr>
        <w:t>.</w:t>
      </w:r>
      <w:r>
        <w:rPr>
          <w:rFonts w:ascii="細明體" w:eastAsia="細明體" w:cs="細明體" w:hint="eastAsia"/>
          <w:sz w:val="24"/>
          <w:szCs w:val="24"/>
          <w:lang w:eastAsia="zh-TW"/>
        </w:rPr>
        <w:t>下列何者不屬於臨時用水？</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建物改建時之短期用水</w:t>
      </w:r>
      <w:r w:rsidR="00852ECE" w:rsidRPr="000E1DE5">
        <w:sym w:font="Wingdings" w:char="0082"/>
      </w:r>
      <w:r>
        <w:rPr>
          <w:rFonts w:ascii="新細明體" w:cs="新細明體" w:hint="eastAsia"/>
          <w:sz w:val="24"/>
          <w:szCs w:val="24"/>
          <w:lang w:eastAsia="zh-TW"/>
        </w:rPr>
        <w:t>工程用水</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違章臨時用水</w:t>
      </w:r>
      <w:r w:rsidR="00027B05" w:rsidRPr="000E1DE5">
        <w:sym w:font="Wingdings" w:char="0084"/>
      </w:r>
      <w:r w:rsidR="00E129BA">
        <w:rPr>
          <w:rFonts w:ascii="新細明體" w:cs="新細明體" w:hint="eastAsia"/>
          <w:sz w:val="24"/>
          <w:szCs w:val="24"/>
          <w:lang w:eastAsia="zh-TW"/>
        </w:rPr>
        <w:t>一般用水</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lastRenderedPageBreak/>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38</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依自來水法規定，自來水管承裝技術員工於施工時，未隨身攜帶下列何證件者，原登記直轄市或縣</w:t>
      </w:r>
      <w:r>
        <w:rPr>
          <w:rFonts w:ascii="Times New Roman" w:eastAsia="標楷體" w:hAnsi="Times New Roman"/>
          <w:sz w:val="24"/>
          <w:szCs w:val="24"/>
          <w:lang w:eastAsia="zh-TW"/>
        </w:rPr>
        <w:t>(</w:t>
      </w:r>
      <w:r>
        <w:rPr>
          <w:rFonts w:ascii="細明體" w:eastAsia="細明體" w:cs="細明體" w:hint="eastAsia"/>
          <w:sz w:val="24"/>
          <w:szCs w:val="24"/>
          <w:lang w:eastAsia="zh-TW"/>
        </w:rPr>
        <w:t>市</w:t>
      </w:r>
      <w:r>
        <w:rPr>
          <w:rFonts w:ascii="Times New Roman" w:eastAsia="標楷體" w:hAnsi="Times New Roman"/>
          <w:sz w:val="24"/>
          <w:szCs w:val="24"/>
          <w:lang w:eastAsia="zh-TW"/>
        </w:rPr>
        <w:t>)</w:t>
      </w:r>
      <w:r>
        <w:rPr>
          <w:rFonts w:ascii="細明體" w:eastAsia="細明體" w:cs="細明體" w:hint="eastAsia"/>
          <w:sz w:val="24"/>
          <w:szCs w:val="24"/>
          <w:lang w:eastAsia="zh-TW"/>
        </w:rPr>
        <w:t>政府應予警告處分？</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識別證</w:t>
      </w:r>
      <w:r w:rsidR="00852ECE" w:rsidRPr="000E1DE5">
        <w:sym w:font="Wingdings" w:char="0082"/>
      </w:r>
      <w:r>
        <w:rPr>
          <w:rFonts w:ascii="新細明體" w:cs="新細明體" w:hint="eastAsia"/>
          <w:sz w:val="24"/>
          <w:szCs w:val="24"/>
          <w:lang w:eastAsia="zh-TW"/>
        </w:rPr>
        <w:t>許可證</w:t>
      </w:r>
      <w:r w:rsidR="00852ECE" w:rsidRPr="000E1DE5">
        <w:sym w:font="Wingdings" w:char="0083"/>
      </w:r>
      <w:r>
        <w:rPr>
          <w:rFonts w:ascii="新細明體" w:cs="新細明體" w:hint="eastAsia"/>
          <w:sz w:val="24"/>
          <w:szCs w:val="24"/>
          <w:lang w:eastAsia="zh-TW"/>
        </w:rPr>
        <w:t>核准證</w:t>
      </w:r>
      <w:r w:rsidR="00027B05" w:rsidRPr="000E1DE5">
        <w:sym w:font="Wingdings" w:char="0084"/>
      </w:r>
      <w:r>
        <w:rPr>
          <w:rFonts w:ascii="新細明體" w:cs="新細明體" w:hint="eastAsia"/>
          <w:sz w:val="24"/>
          <w:szCs w:val="24"/>
          <w:lang w:eastAsia="zh-TW"/>
        </w:rPr>
        <w:t>工作證</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39</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依自來水法規定，自用自來水設備登記之主要事項如有變更時，其所有人應於變更多久內，向所在地主管機關辦理變更登記？</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一個月內</w:t>
      </w:r>
      <w:r w:rsidR="00852ECE" w:rsidRPr="000E1DE5">
        <w:sym w:font="Wingdings" w:char="0082"/>
      </w:r>
      <w:r>
        <w:rPr>
          <w:rFonts w:ascii="新細明體" w:cs="新細明體" w:hint="eastAsia"/>
          <w:sz w:val="24"/>
          <w:szCs w:val="24"/>
          <w:lang w:eastAsia="zh-TW"/>
        </w:rPr>
        <w:t>二個月內</w:t>
      </w:r>
      <w:r w:rsidR="00852ECE" w:rsidRPr="000E1DE5">
        <w:sym w:font="Wingdings" w:char="0083"/>
      </w:r>
      <w:r>
        <w:rPr>
          <w:rFonts w:ascii="新細明體" w:cs="新細明體" w:hint="eastAsia"/>
          <w:sz w:val="24"/>
          <w:szCs w:val="24"/>
          <w:lang w:eastAsia="zh-TW"/>
        </w:rPr>
        <w:t>三個月內</w:t>
      </w:r>
      <w:r w:rsidR="00027B05" w:rsidRPr="000E1DE5">
        <w:sym w:font="Wingdings" w:char="0084"/>
      </w:r>
      <w:r>
        <w:rPr>
          <w:rFonts w:ascii="新細明體" w:cs="新細明體" w:hint="eastAsia"/>
          <w:sz w:val="24"/>
          <w:szCs w:val="24"/>
          <w:lang w:eastAsia="zh-TW"/>
        </w:rPr>
        <w:t>六個月內</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Pr>
          <w:rFonts w:ascii="Times New Roman" w:eastAsia="標楷體" w:hAnsi="Times New Roman"/>
          <w:sz w:val="24"/>
          <w:szCs w:val="24"/>
          <w:lang w:eastAsia="zh-TW"/>
        </w:rPr>
        <w:t>3</w:t>
      </w:r>
      <w:r w:rsidR="00F20292">
        <w:rPr>
          <w:rFonts w:ascii="Times New Roman" w:eastAsia="標楷體" w:hAnsi="Times New Roman"/>
          <w:sz w:val="24"/>
          <w:szCs w:val="24"/>
          <w:lang w:eastAsia="zh-TW"/>
        </w:rPr>
        <w:t>4</w:t>
      </w:r>
      <w:r w:rsidR="002766FA">
        <w:rPr>
          <w:rFonts w:ascii="Times New Roman" w:eastAsia="標楷體" w:hAnsi="Times New Roman"/>
          <w:sz w:val="24"/>
          <w:szCs w:val="24"/>
          <w:lang w:eastAsia="zh-TW"/>
        </w:rPr>
        <w:t>0</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依自來水法規定，自來水事業於法令核定之營業規則外，向用戶收取任何費用者，處其超收總額多少倍之罰鍰？</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一倍</w:t>
      </w:r>
      <w:r w:rsidR="00852ECE" w:rsidRPr="000E1DE5">
        <w:sym w:font="Wingdings" w:char="0082"/>
      </w:r>
      <w:r>
        <w:rPr>
          <w:rFonts w:ascii="新細明體" w:cs="新細明體" w:hint="eastAsia"/>
          <w:sz w:val="24"/>
          <w:szCs w:val="24"/>
          <w:lang w:eastAsia="zh-TW"/>
        </w:rPr>
        <w:t>二倍</w:t>
      </w:r>
      <w:r w:rsidR="00852ECE" w:rsidRPr="000E1DE5">
        <w:sym w:font="Wingdings" w:char="0083"/>
      </w:r>
      <w:r>
        <w:rPr>
          <w:rFonts w:ascii="新細明體" w:cs="新細明體" w:hint="eastAsia"/>
          <w:sz w:val="24"/>
          <w:szCs w:val="24"/>
          <w:lang w:eastAsia="zh-TW"/>
        </w:rPr>
        <w:t>三倍</w:t>
      </w:r>
      <w:r w:rsidR="00027B05" w:rsidRPr="000E1DE5">
        <w:sym w:font="Wingdings" w:char="0084"/>
      </w:r>
      <w:r>
        <w:rPr>
          <w:rFonts w:ascii="新細明體" w:cs="新細明體" w:hint="eastAsia"/>
          <w:sz w:val="24"/>
          <w:szCs w:val="24"/>
          <w:lang w:eastAsia="zh-TW"/>
        </w:rPr>
        <w:t>五倍</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34</w:t>
      </w:r>
      <w:r w:rsidR="002766FA">
        <w:rPr>
          <w:rFonts w:ascii="Times New Roman" w:eastAsia="標楷體" w:hAnsi="Times New Roman"/>
          <w:sz w:val="24"/>
          <w:szCs w:val="24"/>
          <w:lang w:eastAsia="zh-TW"/>
        </w:rPr>
        <w:t>1</w:t>
      </w:r>
      <w:r>
        <w:rPr>
          <w:rFonts w:ascii="Times New Roman" w:eastAsia="標楷體" w:hAnsi="Times New Roman"/>
          <w:sz w:val="24"/>
          <w:szCs w:val="24"/>
          <w:lang w:eastAsia="zh-TW"/>
        </w:rPr>
        <w:t>.</w:t>
      </w:r>
      <w:r>
        <w:rPr>
          <w:rFonts w:ascii="細明體" w:eastAsia="細明體" w:cs="細明體" w:hint="eastAsia"/>
          <w:sz w:val="24"/>
          <w:szCs w:val="24"/>
          <w:lang w:eastAsia="zh-TW"/>
        </w:rPr>
        <w:t>自來水法所稱自用自來水設備，係指專供自用之自來水設備，其出水量每日在多少立方公尺以上者？</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一十立方公尺</w:t>
      </w:r>
      <w:r w:rsidR="00852ECE" w:rsidRPr="000E1DE5">
        <w:sym w:font="Wingdings" w:char="0082"/>
      </w:r>
      <w:r>
        <w:rPr>
          <w:rFonts w:ascii="新細明體" w:cs="新細明體" w:hint="eastAsia"/>
          <w:sz w:val="24"/>
          <w:szCs w:val="24"/>
          <w:lang w:eastAsia="zh-TW"/>
        </w:rPr>
        <w:t>二十立方公尺</w:t>
      </w:r>
      <w:r w:rsidR="00852ECE" w:rsidRPr="000E1DE5">
        <w:sym w:font="Wingdings" w:char="0083"/>
      </w:r>
      <w:r>
        <w:rPr>
          <w:rFonts w:ascii="新細明體" w:cs="新細明體" w:hint="eastAsia"/>
          <w:sz w:val="24"/>
          <w:szCs w:val="24"/>
          <w:lang w:eastAsia="zh-TW"/>
        </w:rPr>
        <w:t>三十立方公尺</w:t>
      </w:r>
      <w:r w:rsidR="00027B05" w:rsidRPr="000E1DE5">
        <w:sym w:font="Wingdings" w:char="0084"/>
      </w:r>
      <w:r>
        <w:rPr>
          <w:rFonts w:ascii="新細明體" w:cs="新細明體" w:hint="eastAsia"/>
          <w:sz w:val="24"/>
          <w:szCs w:val="24"/>
          <w:lang w:eastAsia="zh-TW"/>
        </w:rPr>
        <w:t>四十立方公尺</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34</w:t>
      </w:r>
      <w:r w:rsidR="002766FA">
        <w:rPr>
          <w:rFonts w:ascii="Times New Roman" w:eastAsia="標楷體" w:hAnsi="Times New Roman"/>
          <w:sz w:val="24"/>
          <w:szCs w:val="24"/>
          <w:lang w:eastAsia="zh-TW"/>
        </w:rPr>
        <w:t>2</w:t>
      </w:r>
      <w:r>
        <w:rPr>
          <w:rFonts w:ascii="Times New Roman" w:eastAsia="標楷體" w:hAnsi="Times New Roman"/>
          <w:sz w:val="24"/>
          <w:szCs w:val="24"/>
          <w:lang w:eastAsia="zh-TW"/>
        </w:rPr>
        <w:t>.</w:t>
      </w:r>
      <w:r>
        <w:rPr>
          <w:rFonts w:ascii="細明體" w:eastAsia="細明體" w:cs="細明體" w:hint="eastAsia"/>
          <w:sz w:val="24"/>
          <w:szCs w:val="24"/>
          <w:lang w:eastAsia="zh-TW"/>
        </w:rPr>
        <w:t>下列何者非自來水事業專營權證應載明事項？</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每日供水量</w:t>
      </w:r>
      <w:r w:rsidR="00852ECE" w:rsidRPr="000E1DE5">
        <w:sym w:font="Wingdings" w:char="0082"/>
      </w:r>
      <w:r>
        <w:rPr>
          <w:rFonts w:ascii="新細明體" w:cs="新細明體" w:hint="eastAsia"/>
          <w:sz w:val="24"/>
          <w:szCs w:val="24"/>
          <w:lang w:eastAsia="zh-TW"/>
        </w:rPr>
        <w:t>水權證字號</w:t>
      </w:r>
      <w:r w:rsidR="00852ECE" w:rsidRPr="000E1DE5">
        <w:sym w:font="Wingdings" w:char="0083"/>
      </w:r>
      <w:r>
        <w:rPr>
          <w:rFonts w:ascii="新細明體" w:cs="新細明體" w:hint="eastAsia"/>
          <w:sz w:val="24"/>
          <w:szCs w:val="24"/>
          <w:lang w:eastAsia="zh-TW"/>
        </w:rPr>
        <w:t>供水區域</w:t>
      </w:r>
      <w:r w:rsidR="00027B05" w:rsidRPr="000E1DE5">
        <w:sym w:font="Wingdings" w:char="0084"/>
      </w:r>
      <w:r>
        <w:rPr>
          <w:rFonts w:ascii="新細明體" w:cs="新細明體" w:hint="eastAsia"/>
          <w:sz w:val="24"/>
          <w:szCs w:val="24"/>
          <w:lang w:eastAsia="zh-TW"/>
        </w:rPr>
        <w:t>主要供水設備</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34</w:t>
      </w:r>
      <w:r w:rsidR="002766FA">
        <w:rPr>
          <w:rFonts w:ascii="Times New Roman" w:eastAsia="標楷體" w:hAnsi="Times New Roman"/>
          <w:sz w:val="24"/>
          <w:szCs w:val="24"/>
          <w:lang w:eastAsia="zh-TW"/>
        </w:rPr>
        <w:t>3</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依自來水法規定，自來水事業各級負責人及依第五十七條應具備特定資格之人員，應於就任或解任日起多久內層報主管機關備查？</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五日</w:t>
      </w:r>
      <w:r w:rsidR="00852ECE" w:rsidRPr="000E1DE5">
        <w:sym w:font="Wingdings" w:char="0082"/>
      </w:r>
      <w:r>
        <w:rPr>
          <w:rFonts w:ascii="新細明體" w:cs="新細明體" w:hint="eastAsia"/>
          <w:sz w:val="24"/>
          <w:szCs w:val="24"/>
          <w:lang w:eastAsia="zh-TW"/>
        </w:rPr>
        <w:t>十日</w:t>
      </w:r>
      <w:r w:rsidR="00852ECE" w:rsidRPr="000E1DE5">
        <w:sym w:font="Wingdings" w:char="0083"/>
      </w:r>
      <w:r>
        <w:rPr>
          <w:rFonts w:ascii="新細明體" w:cs="新細明體" w:hint="eastAsia"/>
          <w:sz w:val="24"/>
          <w:szCs w:val="24"/>
          <w:lang w:eastAsia="zh-TW"/>
        </w:rPr>
        <w:t>十五日</w:t>
      </w:r>
      <w:r w:rsidR="00027B05" w:rsidRPr="000E1DE5">
        <w:sym w:font="Wingdings" w:char="0084"/>
      </w:r>
      <w:r>
        <w:rPr>
          <w:rFonts w:ascii="新細明體" w:cs="新細明體" w:hint="eastAsia"/>
          <w:sz w:val="24"/>
          <w:szCs w:val="24"/>
          <w:lang w:eastAsia="zh-TW"/>
        </w:rPr>
        <w:t>三十日</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34</w:t>
      </w:r>
      <w:r w:rsidR="002766FA">
        <w:rPr>
          <w:rFonts w:ascii="Times New Roman" w:eastAsia="標楷體" w:hAnsi="Times New Roman"/>
          <w:sz w:val="24"/>
          <w:szCs w:val="24"/>
          <w:lang w:eastAsia="zh-TW"/>
        </w:rPr>
        <w:t>4</w:t>
      </w:r>
      <w:r>
        <w:rPr>
          <w:rFonts w:ascii="Times New Roman" w:eastAsia="標楷體" w:hAnsi="Times New Roman"/>
          <w:sz w:val="24"/>
          <w:szCs w:val="24"/>
          <w:lang w:eastAsia="zh-TW"/>
        </w:rPr>
        <w:t>.</w:t>
      </w:r>
      <w:r>
        <w:rPr>
          <w:rFonts w:ascii="細明體" w:eastAsia="細明體" w:cs="細明體" w:hint="eastAsia"/>
          <w:sz w:val="24"/>
          <w:szCs w:val="24"/>
          <w:lang w:eastAsia="zh-TW"/>
        </w:rPr>
        <w:t>自來水事業應配合公共消防設置救火栓。其設置標準，分別由中央及直轄市主管機關會商下列何機關定之？</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消防主管機關</w:t>
      </w:r>
      <w:r w:rsidR="00852ECE" w:rsidRPr="000E1DE5">
        <w:sym w:font="Wingdings" w:char="0082"/>
      </w:r>
      <w:r>
        <w:rPr>
          <w:rFonts w:ascii="新細明體" w:cs="新細明體" w:hint="eastAsia"/>
          <w:sz w:val="24"/>
          <w:szCs w:val="24"/>
          <w:lang w:eastAsia="zh-TW"/>
        </w:rPr>
        <w:t>工務主管機關</w:t>
      </w:r>
      <w:r w:rsidR="00852ECE" w:rsidRPr="000E1DE5">
        <w:sym w:font="Wingdings" w:char="0083"/>
      </w:r>
      <w:r>
        <w:rPr>
          <w:rFonts w:ascii="新細明體" w:cs="新細明體" w:hint="eastAsia"/>
          <w:sz w:val="24"/>
          <w:szCs w:val="24"/>
          <w:lang w:eastAsia="zh-TW"/>
        </w:rPr>
        <w:t>水利主管機關</w:t>
      </w:r>
      <w:r w:rsidR="00027B05" w:rsidRPr="000E1DE5">
        <w:sym w:font="Wingdings" w:char="0084"/>
      </w:r>
      <w:r>
        <w:rPr>
          <w:rFonts w:ascii="新細明體" w:cs="新細明體" w:hint="eastAsia"/>
          <w:sz w:val="24"/>
          <w:szCs w:val="24"/>
          <w:lang w:eastAsia="zh-TW"/>
        </w:rPr>
        <w:t>下水道主管機關</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34</w:t>
      </w:r>
      <w:r w:rsidR="002766FA">
        <w:rPr>
          <w:rFonts w:ascii="Times New Roman" w:eastAsia="標楷體" w:hAnsi="Times New Roman"/>
          <w:sz w:val="24"/>
          <w:szCs w:val="24"/>
          <w:lang w:eastAsia="zh-TW"/>
        </w:rPr>
        <w:t>5</w:t>
      </w:r>
      <w:r>
        <w:rPr>
          <w:rFonts w:ascii="Times New Roman" w:eastAsia="標楷體" w:hAnsi="Times New Roman"/>
          <w:sz w:val="24"/>
          <w:szCs w:val="24"/>
          <w:lang w:eastAsia="zh-TW"/>
        </w:rPr>
        <w:t>.</w:t>
      </w:r>
      <w:r>
        <w:rPr>
          <w:rFonts w:ascii="細明體" w:eastAsia="細明體" w:cs="細明體" w:hint="eastAsia"/>
          <w:sz w:val="24"/>
          <w:szCs w:val="24"/>
          <w:lang w:eastAsia="zh-TW"/>
        </w:rPr>
        <w:t>自來水事業對於竊水者，依其所裝之用水設備及按自來水事業之供水時間暨當地供水狀況，追償幾個月以上一年以下之水費？</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一個月</w:t>
      </w:r>
      <w:r w:rsidR="00852ECE" w:rsidRPr="000E1DE5">
        <w:sym w:font="Wingdings" w:char="0082"/>
      </w:r>
      <w:r>
        <w:rPr>
          <w:rFonts w:ascii="新細明體" w:cs="新細明體" w:hint="eastAsia"/>
          <w:sz w:val="24"/>
          <w:szCs w:val="24"/>
          <w:lang w:eastAsia="zh-TW"/>
        </w:rPr>
        <w:t>二個月</w:t>
      </w:r>
      <w:r w:rsidR="00852ECE" w:rsidRPr="000E1DE5">
        <w:sym w:font="Wingdings" w:char="0083"/>
      </w:r>
      <w:r>
        <w:rPr>
          <w:rFonts w:ascii="新細明體" w:cs="新細明體" w:hint="eastAsia"/>
          <w:sz w:val="24"/>
          <w:szCs w:val="24"/>
          <w:lang w:eastAsia="zh-TW"/>
        </w:rPr>
        <w:t>三個月</w:t>
      </w:r>
      <w:r w:rsidR="00027B05" w:rsidRPr="000E1DE5">
        <w:sym w:font="Wingdings" w:char="0084"/>
      </w:r>
      <w:r>
        <w:rPr>
          <w:rFonts w:ascii="新細明體" w:cs="新細明體" w:hint="eastAsia"/>
          <w:sz w:val="24"/>
          <w:szCs w:val="24"/>
          <w:lang w:eastAsia="zh-TW"/>
        </w:rPr>
        <w:t>四個月</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34</w:t>
      </w:r>
      <w:r w:rsidR="002766FA">
        <w:rPr>
          <w:rFonts w:ascii="Times New Roman" w:eastAsia="標楷體" w:hAnsi="Times New Roman"/>
          <w:sz w:val="24"/>
          <w:szCs w:val="24"/>
          <w:lang w:eastAsia="zh-TW"/>
        </w:rPr>
        <w:t>6</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依自來水法規定在水質、水量保護區域內，妨害水量之涵養、流通或染污水質，經制止不理者，處一年以下有期徒刑、拘役或多少元以下罰金？</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三百元</w:t>
      </w:r>
      <w:r w:rsidR="00852ECE" w:rsidRPr="000E1DE5">
        <w:sym w:font="Wingdings" w:char="0082"/>
      </w:r>
      <w:r>
        <w:rPr>
          <w:rFonts w:ascii="新細明體" w:cs="新細明體" w:hint="eastAsia"/>
          <w:sz w:val="24"/>
          <w:szCs w:val="24"/>
          <w:lang w:eastAsia="zh-TW"/>
        </w:rPr>
        <w:t>四百元</w:t>
      </w:r>
      <w:r w:rsidR="00852ECE" w:rsidRPr="000E1DE5">
        <w:sym w:font="Wingdings" w:char="0083"/>
      </w:r>
      <w:r>
        <w:rPr>
          <w:rFonts w:ascii="新細明體" w:cs="新細明體" w:hint="eastAsia"/>
          <w:sz w:val="24"/>
          <w:szCs w:val="24"/>
          <w:lang w:eastAsia="zh-TW"/>
        </w:rPr>
        <w:t>五百元</w:t>
      </w:r>
      <w:r w:rsidR="00027B05" w:rsidRPr="000E1DE5">
        <w:sym w:font="Wingdings" w:char="0084"/>
      </w:r>
      <w:r>
        <w:rPr>
          <w:rFonts w:ascii="新細明體" w:cs="新細明體" w:hint="eastAsia"/>
          <w:sz w:val="24"/>
          <w:szCs w:val="24"/>
          <w:lang w:eastAsia="zh-TW"/>
        </w:rPr>
        <w:t>六百元</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47</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依自來水法規定毀損自來水事業之主要設備，或以其他行為使主要設備之機能發生障礙因而不能供水者，處幾年以下有期徒刑？</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三年</w:t>
      </w:r>
      <w:r w:rsidR="00852ECE" w:rsidRPr="000E1DE5">
        <w:sym w:font="Wingdings" w:char="0082"/>
      </w:r>
      <w:r>
        <w:rPr>
          <w:rFonts w:ascii="新細明體" w:cs="新細明體" w:hint="eastAsia"/>
          <w:sz w:val="24"/>
          <w:szCs w:val="24"/>
          <w:lang w:eastAsia="zh-TW"/>
        </w:rPr>
        <w:t>四年</w:t>
      </w:r>
      <w:r w:rsidR="00852ECE" w:rsidRPr="000E1DE5">
        <w:sym w:font="Wingdings" w:char="0083"/>
      </w:r>
      <w:r>
        <w:rPr>
          <w:rFonts w:ascii="新細明體" w:cs="新細明體" w:hint="eastAsia"/>
          <w:sz w:val="24"/>
          <w:szCs w:val="24"/>
          <w:lang w:eastAsia="zh-TW"/>
        </w:rPr>
        <w:t>五年</w:t>
      </w:r>
      <w:r w:rsidR="00027B05" w:rsidRPr="000E1DE5">
        <w:sym w:font="Wingdings" w:char="0084"/>
      </w:r>
      <w:r>
        <w:rPr>
          <w:rFonts w:ascii="新細明體" w:cs="新細明體" w:hint="eastAsia"/>
          <w:sz w:val="24"/>
          <w:szCs w:val="24"/>
          <w:lang w:eastAsia="zh-TW"/>
        </w:rPr>
        <w:t>六年</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3</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48</w:t>
      </w:r>
      <w:r>
        <w:rPr>
          <w:rFonts w:ascii="Times New Roman" w:eastAsia="標楷體" w:hAnsi="Times New Roman"/>
          <w:sz w:val="24"/>
          <w:szCs w:val="24"/>
          <w:lang w:eastAsia="zh-TW"/>
        </w:rPr>
        <w:t>.</w:t>
      </w:r>
      <w:r>
        <w:rPr>
          <w:rFonts w:ascii="細明體" w:eastAsia="細明體" w:cs="細明體" w:hint="eastAsia"/>
          <w:sz w:val="24"/>
          <w:szCs w:val="24"/>
          <w:lang w:eastAsia="zh-TW"/>
        </w:rPr>
        <w:t>未依自來水法之規定申請核准，擅自興建自來水工程，或經營自來水事業者，可處多少罰鍰？</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五百元以上一千元以下罰鍰</w:t>
      </w:r>
      <w:r w:rsidR="00852ECE" w:rsidRPr="000E1DE5">
        <w:sym w:font="Wingdings" w:char="0082"/>
      </w:r>
      <w:r>
        <w:rPr>
          <w:rFonts w:ascii="新細明體" w:cs="新細明體" w:hint="eastAsia"/>
          <w:sz w:val="24"/>
          <w:szCs w:val="24"/>
          <w:lang w:eastAsia="zh-TW"/>
        </w:rPr>
        <w:t>一千元以上二千元以下罰鍰</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一千元以上三千元以下罰鍰</w:t>
      </w:r>
      <w:r w:rsidR="00027B05" w:rsidRPr="000E1DE5">
        <w:sym w:font="Wingdings" w:char="0084"/>
      </w:r>
      <w:r w:rsidR="00E129BA">
        <w:rPr>
          <w:rFonts w:ascii="新細明體" w:cs="新細明體" w:hint="eastAsia"/>
          <w:sz w:val="24"/>
          <w:szCs w:val="24"/>
          <w:lang w:eastAsia="zh-TW"/>
        </w:rPr>
        <w:t>二千元以上五千元以下罰鍰</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4</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49</w:t>
      </w:r>
      <w:r>
        <w:rPr>
          <w:rFonts w:ascii="Times New Roman" w:eastAsia="標楷體" w:hAnsi="Times New Roman"/>
          <w:sz w:val="24"/>
          <w:szCs w:val="24"/>
          <w:lang w:eastAsia="zh-TW"/>
        </w:rPr>
        <w:t>.</w:t>
      </w:r>
      <w:r>
        <w:rPr>
          <w:rFonts w:ascii="細明體" w:eastAsia="細明體" w:cs="細明體" w:hint="eastAsia"/>
          <w:sz w:val="24"/>
          <w:szCs w:val="24"/>
          <w:lang w:eastAsia="zh-TW"/>
        </w:rPr>
        <w:t>自來水事業對其水源之保護，除依水利法之規定向水利主管機關申請辦理外，得視事實需要，申請主管機關會商有關機關，劃定公布水質水量保護區，依自來水法或相關法律規定，禁止或限制貽害水質與水量之行為，下列何者非禁止或限制行為？</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濫伐林木或濫墾土地</w:t>
      </w:r>
    </w:p>
    <w:p w:rsidR="00E129BA" w:rsidRDefault="00852ECE" w:rsidP="00E129BA">
      <w:pPr>
        <w:autoSpaceDE w:val="0"/>
        <w:autoSpaceDN w:val="0"/>
        <w:adjustRightInd w:val="0"/>
        <w:rPr>
          <w:rFonts w:ascii="新細明體" w:cs="新細明體"/>
          <w:sz w:val="24"/>
          <w:szCs w:val="24"/>
          <w:lang w:eastAsia="zh-TW"/>
        </w:rPr>
      </w:pPr>
      <w:r w:rsidRPr="000E1DE5">
        <w:sym w:font="Wingdings" w:char="0082"/>
      </w:r>
      <w:r w:rsidR="00E129BA">
        <w:rPr>
          <w:rFonts w:ascii="新細明體" w:cs="新細明體" w:hint="eastAsia"/>
          <w:sz w:val="24"/>
          <w:szCs w:val="24"/>
          <w:lang w:eastAsia="zh-TW"/>
        </w:rPr>
        <w:t>變更河道足以影響水之自淨能力</w:t>
      </w:r>
    </w:p>
    <w:p w:rsidR="00E129BA" w:rsidRDefault="00852ECE" w:rsidP="00E129BA">
      <w:pPr>
        <w:autoSpaceDE w:val="0"/>
        <w:autoSpaceDN w:val="0"/>
        <w:adjustRightInd w:val="0"/>
        <w:rPr>
          <w:rFonts w:ascii="新細明體" w:cs="新細明體"/>
          <w:sz w:val="24"/>
          <w:szCs w:val="24"/>
          <w:lang w:eastAsia="zh-TW"/>
        </w:rPr>
      </w:pPr>
      <w:r w:rsidRPr="000E1DE5">
        <w:sym w:font="Wingdings" w:char="0083"/>
      </w:r>
      <w:r w:rsidR="00E129BA">
        <w:rPr>
          <w:rFonts w:ascii="新細明體" w:cs="新細明體" w:hint="eastAsia"/>
          <w:sz w:val="24"/>
          <w:szCs w:val="24"/>
          <w:lang w:eastAsia="zh-TW"/>
        </w:rPr>
        <w:t>土石採取或探礦、採礦致污染水源</w:t>
      </w:r>
    </w:p>
    <w:p w:rsidR="006A6B3B" w:rsidRDefault="00027B05" w:rsidP="00E129BA">
      <w:pPr>
        <w:autoSpaceDE w:val="0"/>
        <w:autoSpaceDN w:val="0"/>
        <w:adjustRightInd w:val="0"/>
        <w:rPr>
          <w:rFonts w:ascii="新細明體" w:cs="新細明體"/>
          <w:sz w:val="24"/>
          <w:szCs w:val="24"/>
          <w:lang w:eastAsia="zh-TW"/>
        </w:rPr>
      </w:pPr>
      <w:r w:rsidRPr="000E1DE5">
        <w:lastRenderedPageBreak/>
        <w:sym w:font="Wingdings" w:char="0084"/>
      </w:r>
      <w:r w:rsidR="00E129BA">
        <w:rPr>
          <w:rFonts w:ascii="新細明體" w:cs="新細明體" w:hint="eastAsia"/>
          <w:sz w:val="24"/>
          <w:szCs w:val="24"/>
          <w:lang w:eastAsia="zh-TW"/>
        </w:rPr>
        <w:t>設置工廠</w:t>
      </w:r>
    </w:p>
    <w:p w:rsidR="00E129BA" w:rsidRPr="006A6B3B" w:rsidRDefault="00E129BA" w:rsidP="00E129BA">
      <w:pPr>
        <w:autoSpaceDE w:val="0"/>
        <w:autoSpaceDN w:val="0"/>
        <w:adjustRightInd w:val="0"/>
        <w:rPr>
          <w:rFonts w:ascii="新細明體" w:cs="新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w:t>
      </w:r>
      <w:r w:rsidR="002766FA">
        <w:rPr>
          <w:rFonts w:ascii="Times New Roman" w:eastAsia="標楷體" w:hAnsi="Times New Roman"/>
          <w:sz w:val="24"/>
          <w:szCs w:val="24"/>
          <w:lang w:eastAsia="zh-TW"/>
        </w:rPr>
        <w:t>50</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依自來水法規定水質水量保護區依都市計畫程序劃定為水源特定區者，其土地應視限制程度減免，下列何者非減免種類？</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所得稅</w:t>
      </w:r>
      <w:r w:rsidR="00852ECE" w:rsidRPr="000E1DE5">
        <w:sym w:font="Wingdings" w:char="0082"/>
      </w:r>
      <w:r>
        <w:rPr>
          <w:rFonts w:ascii="新細明體" w:cs="新細明體" w:hint="eastAsia"/>
          <w:sz w:val="24"/>
          <w:szCs w:val="24"/>
          <w:lang w:eastAsia="zh-TW"/>
        </w:rPr>
        <w:t>土地增值稅</w:t>
      </w:r>
      <w:r w:rsidR="00852ECE" w:rsidRPr="000E1DE5">
        <w:sym w:font="Wingdings" w:char="0083"/>
      </w:r>
      <w:r>
        <w:rPr>
          <w:rFonts w:ascii="新細明體" w:cs="新細明體" w:hint="eastAsia"/>
          <w:sz w:val="24"/>
          <w:szCs w:val="24"/>
          <w:lang w:eastAsia="zh-TW"/>
        </w:rPr>
        <w:t>贈與稅</w:t>
      </w:r>
      <w:r w:rsidR="00027B05" w:rsidRPr="000E1DE5">
        <w:sym w:font="Wingdings" w:char="0084"/>
      </w:r>
      <w:r>
        <w:rPr>
          <w:rFonts w:ascii="新細明體" w:cs="新細明體" w:hint="eastAsia"/>
          <w:sz w:val="24"/>
          <w:szCs w:val="24"/>
          <w:lang w:eastAsia="zh-TW"/>
        </w:rPr>
        <w:t>遺產稅</w:t>
      </w:r>
    </w:p>
    <w:p w:rsidR="00E129BA" w:rsidRDefault="00E129BA" w:rsidP="00E129BA">
      <w:pPr>
        <w:autoSpaceDE w:val="0"/>
        <w:autoSpaceDN w:val="0"/>
        <w:adjustRightInd w:val="0"/>
        <w:rPr>
          <w:rFonts w:ascii="細明體" w:eastAsia="細明體" w:cs="細明體"/>
          <w:sz w:val="24"/>
          <w:szCs w:val="24"/>
          <w:lang w:eastAsia="zh-TW"/>
        </w:rPr>
      </w:pPr>
      <w:r>
        <w:rPr>
          <w:rFonts w:ascii="標楷體" w:eastAsia="標楷體" w:cs="標楷體" w:hint="eastAsia"/>
          <w:sz w:val="24"/>
          <w:szCs w:val="24"/>
          <w:lang w:eastAsia="zh-TW"/>
        </w:rPr>
        <w:t>【</w:t>
      </w:r>
      <w:r>
        <w:rPr>
          <w:rFonts w:ascii="Times New Roman" w:eastAsia="標楷體" w:hAnsi="Times New Roman"/>
          <w:sz w:val="24"/>
          <w:szCs w:val="24"/>
          <w:lang w:eastAsia="zh-TW"/>
        </w:rPr>
        <w:t>1</w:t>
      </w:r>
      <w:r>
        <w:rPr>
          <w:rFonts w:ascii="標楷體" w:eastAsia="標楷體" w:cs="標楷體" w:hint="eastAsia"/>
          <w:sz w:val="24"/>
          <w:szCs w:val="24"/>
          <w:lang w:eastAsia="zh-TW"/>
        </w:rPr>
        <w:t>】</w:t>
      </w:r>
      <w:r w:rsidR="00F20292">
        <w:rPr>
          <w:rFonts w:ascii="Times New Roman" w:eastAsia="標楷體" w:hAnsi="Times New Roman"/>
          <w:sz w:val="24"/>
          <w:szCs w:val="24"/>
          <w:lang w:eastAsia="zh-TW"/>
        </w:rPr>
        <w:t>35</w:t>
      </w:r>
      <w:r w:rsidR="002766FA">
        <w:rPr>
          <w:rFonts w:ascii="Times New Roman" w:eastAsia="標楷體" w:hAnsi="Times New Roman"/>
          <w:sz w:val="24"/>
          <w:szCs w:val="24"/>
          <w:lang w:eastAsia="zh-TW"/>
        </w:rPr>
        <w:t>1</w:t>
      </w:r>
      <w:r>
        <w:rPr>
          <w:rFonts w:ascii="Times New Roman" w:eastAsia="標楷體" w:hAnsi="Times New Roman"/>
          <w:sz w:val="24"/>
          <w:szCs w:val="24"/>
          <w:lang w:eastAsia="zh-TW"/>
        </w:rPr>
        <w:t>.</w:t>
      </w:r>
      <w:r>
        <w:rPr>
          <w:rFonts w:ascii="細明體" w:eastAsia="細明體" w:cs="細明體" w:hint="eastAsia"/>
          <w:sz w:val="24"/>
          <w:szCs w:val="24"/>
          <w:lang w:eastAsia="zh-TW"/>
        </w:rPr>
        <w:t>依自來水法規定自來水事業專營權有效期間屆滿，公營自來水事業，應於有效期間屆滿之幾年前，為繼續經營之申請？</w:t>
      </w:r>
    </w:p>
    <w:p w:rsidR="00E129BA" w:rsidRDefault="00E129BA" w:rsidP="00E129BA">
      <w:pPr>
        <w:autoSpaceDE w:val="0"/>
        <w:autoSpaceDN w:val="0"/>
        <w:adjustRightInd w:val="0"/>
        <w:rPr>
          <w:rFonts w:ascii="新細明體" w:cs="新細明體"/>
          <w:sz w:val="24"/>
          <w:szCs w:val="24"/>
          <w:lang w:eastAsia="zh-TW"/>
        </w:rPr>
      </w:pPr>
      <w:r>
        <w:rPr>
          <w:rFonts w:ascii="Wingdings" w:eastAsia="標楷體" w:hAnsi="Wingdings" w:cs="Wingdings"/>
          <w:sz w:val="24"/>
          <w:szCs w:val="24"/>
          <w:lang w:eastAsia="zh-TW"/>
        </w:rPr>
        <w:t></w:t>
      </w:r>
      <w:r>
        <w:rPr>
          <w:rFonts w:ascii="新細明體" w:cs="新細明體" w:hint="eastAsia"/>
          <w:sz w:val="24"/>
          <w:szCs w:val="24"/>
          <w:lang w:eastAsia="zh-TW"/>
        </w:rPr>
        <w:t>一年</w:t>
      </w:r>
      <w:r w:rsidR="00852ECE" w:rsidRPr="000E1DE5">
        <w:sym w:font="Wingdings" w:char="0082"/>
      </w:r>
      <w:r>
        <w:rPr>
          <w:rFonts w:ascii="新細明體" w:cs="新細明體" w:hint="eastAsia"/>
          <w:sz w:val="24"/>
          <w:szCs w:val="24"/>
          <w:lang w:eastAsia="zh-TW"/>
        </w:rPr>
        <w:t>二年</w:t>
      </w:r>
      <w:r w:rsidR="00852ECE" w:rsidRPr="000E1DE5">
        <w:sym w:font="Wingdings" w:char="0083"/>
      </w:r>
      <w:r>
        <w:rPr>
          <w:rFonts w:ascii="新細明體" w:cs="新細明體" w:hint="eastAsia"/>
          <w:sz w:val="24"/>
          <w:szCs w:val="24"/>
          <w:lang w:eastAsia="zh-TW"/>
        </w:rPr>
        <w:t>三年</w:t>
      </w:r>
      <w:r w:rsidR="00027B05" w:rsidRPr="000E1DE5">
        <w:sym w:font="Wingdings" w:char="0084"/>
      </w:r>
      <w:r>
        <w:rPr>
          <w:rFonts w:ascii="新細明體" w:cs="新細明體" w:hint="eastAsia"/>
          <w:sz w:val="24"/>
          <w:szCs w:val="24"/>
          <w:lang w:eastAsia="zh-TW"/>
        </w:rPr>
        <w:t>四年</w:t>
      </w:r>
    </w:p>
    <w:p w:rsidR="00332FFD" w:rsidRPr="006E3221" w:rsidRDefault="00332FFD" w:rsidP="00570E0C">
      <w:pPr>
        <w:pStyle w:val="11"/>
        <w:spacing w:beforeLines="2" w:before="7" w:line="320" w:lineRule="exact"/>
        <w:ind w:leftChars="0" w:left="204" w:firstLineChars="0" w:hanging="187"/>
        <w:rPr>
          <w:rFonts w:ascii="Times New Roman" w:eastAsia="新細明體"/>
          <w:color w:val="auto"/>
          <w:szCs w:val="24"/>
        </w:rPr>
      </w:pPr>
      <w:r w:rsidRPr="006E3221">
        <w:rPr>
          <w:rFonts w:ascii="Times New Roman" w:eastAsia="新細明體" w:hint="eastAsia"/>
          <w:color w:val="auto"/>
          <w:szCs w:val="24"/>
        </w:rPr>
        <w:t>【</w:t>
      </w:r>
      <w:r w:rsidRPr="006E3221">
        <w:rPr>
          <w:rFonts w:ascii="Times New Roman" w:eastAsia="新細明體" w:hint="eastAsia"/>
          <w:color w:val="auto"/>
          <w:szCs w:val="24"/>
        </w:rPr>
        <w:t>3</w:t>
      </w:r>
      <w:r w:rsidRPr="006E3221">
        <w:rPr>
          <w:rFonts w:ascii="Times New Roman" w:eastAsia="新細明體" w:hint="eastAsia"/>
          <w:color w:val="auto"/>
          <w:szCs w:val="24"/>
        </w:rPr>
        <w:t>】</w:t>
      </w:r>
      <w:r w:rsidR="002766FA">
        <w:rPr>
          <w:rFonts w:ascii="Times New Roman" w:eastAsia="新細明體"/>
          <w:color w:val="auto"/>
          <w:szCs w:val="24"/>
        </w:rPr>
        <w:t>352</w:t>
      </w:r>
      <w:r w:rsidRPr="006E3221">
        <w:rPr>
          <w:rFonts w:ascii="Times New Roman" w:eastAsia="新細明體"/>
          <w:color w:val="auto"/>
          <w:szCs w:val="24"/>
        </w:rPr>
        <w:t>.</w:t>
      </w:r>
      <w:r w:rsidRPr="006E3221">
        <w:rPr>
          <w:rFonts w:ascii="Times New Roman" w:eastAsia="新細明體" w:hint="eastAsia"/>
          <w:color w:val="auto"/>
          <w:szCs w:val="24"/>
        </w:rPr>
        <w:t>國家為了保障勞動者的權益，制定了所謂的勞動三法，是指下列何者？甲、《勞動基準法》；乙、《勞資爭議處理法》；丙、《工會法》；丁、《團體協約法》</w:t>
      </w:r>
    </w:p>
    <w:p w:rsidR="00332FFD" w:rsidRPr="006E3221" w:rsidRDefault="00332FFD" w:rsidP="00D573A5">
      <w:pPr>
        <w:pStyle w:val="1"/>
        <w:ind w:left="371" w:hanging="182"/>
      </w:pPr>
      <w:r w:rsidRPr="006E3221">
        <w:sym w:font="Wingdings" w:char="0081"/>
      </w:r>
      <w:r w:rsidRPr="006E3221">
        <w:rPr>
          <w:rFonts w:hint="eastAsia"/>
        </w:rPr>
        <w:t>甲乙丙</w:t>
      </w:r>
      <w:r w:rsidRPr="006E3221">
        <w:rPr>
          <w:rFonts w:hint="eastAsia"/>
        </w:rPr>
        <w:tab/>
      </w:r>
      <w:r w:rsidRPr="006E3221">
        <w:rPr>
          <w:rFonts w:hint="eastAsia"/>
        </w:rPr>
        <w:tab/>
      </w:r>
      <w:r w:rsidRPr="006E3221">
        <w:sym w:font="Wingdings" w:char="0082"/>
      </w:r>
      <w:r w:rsidRPr="006E3221">
        <w:rPr>
          <w:rFonts w:hint="eastAsia"/>
        </w:rPr>
        <w:t>甲乙丁</w:t>
      </w:r>
    </w:p>
    <w:p w:rsidR="00332FFD" w:rsidRPr="006E3221" w:rsidRDefault="00332FFD" w:rsidP="00D573A5">
      <w:pPr>
        <w:pStyle w:val="1"/>
        <w:ind w:left="371" w:hanging="182"/>
      </w:pPr>
      <w:r w:rsidRPr="006E3221">
        <w:sym w:font="Wingdings" w:char="0083"/>
      </w:r>
      <w:r w:rsidRPr="006E3221">
        <w:rPr>
          <w:rFonts w:hint="eastAsia"/>
        </w:rPr>
        <w:t>乙丙丁</w:t>
      </w:r>
      <w:r w:rsidRPr="006E3221">
        <w:rPr>
          <w:rFonts w:hint="eastAsia"/>
        </w:rPr>
        <w:tab/>
      </w:r>
      <w:r w:rsidRPr="006E3221">
        <w:rPr>
          <w:rFonts w:hint="eastAsia"/>
        </w:rPr>
        <w:tab/>
      </w:r>
      <w:r w:rsidRPr="006E3221">
        <w:sym w:font="Wingdings" w:char="0084"/>
      </w:r>
      <w:r w:rsidRPr="006E3221">
        <w:rPr>
          <w:rFonts w:hint="eastAsia"/>
        </w:rPr>
        <w:t>甲丙丁</w:t>
      </w:r>
    </w:p>
    <w:p w:rsidR="00332FFD" w:rsidRPr="006E3221" w:rsidRDefault="00332FFD" w:rsidP="00570E0C">
      <w:pPr>
        <w:pStyle w:val="11"/>
        <w:spacing w:beforeLines="2" w:before="7" w:line="320" w:lineRule="exact"/>
        <w:ind w:leftChars="0" w:left="204" w:firstLineChars="0" w:hanging="187"/>
        <w:rPr>
          <w:rFonts w:ascii="Times New Roman" w:eastAsia="新細明體"/>
          <w:color w:val="auto"/>
          <w:szCs w:val="24"/>
        </w:rPr>
      </w:pPr>
      <w:r w:rsidRPr="006E3221">
        <w:rPr>
          <w:rFonts w:ascii="Times New Roman" w:eastAsia="新細明體" w:hint="eastAsia"/>
          <w:color w:val="auto"/>
          <w:szCs w:val="24"/>
        </w:rPr>
        <w:t>【</w:t>
      </w:r>
      <w:r w:rsidRPr="006E3221">
        <w:rPr>
          <w:rFonts w:ascii="Times New Roman" w:eastAsia="新細明體" w:hint="eastAsia"/>
          <w:color w:val="auto"/>
          <w:szCs w:val="24"/>
        </w:rPr>
        <w:t>2</w:t>
      </w:r>
      <w:r w:rsidRPr="006E3221">
        <w:rPr>
          <w:rFonts w:ascii="Times New Roman" w:eastAsia="新細明體" w:hint="eastAsia"/>
          <w:color w:val="auto"/>
          <w:szCs w:val="24"/>
        </w:rPr>
        <w:t>】</w:t>
      </w:r>
      <w:r w:rsidR="002766FA">
        <w:rPr>
          <w:rFonts w:ascii="Times New Roman" w:eastAsia="新細明體"/>
          <w:color w:val="auto"/>
          <w:szCs w:val="24"/>
        </w:rPr>
        <w:t>353</w:t>
      </w:r>
      <w:r w:rsidRPr="006E3221">
        <w:rPr>
          <w:rFonts w:ascii="Times New Roman" w:eastAsia="新細明體"/>
          <w:color w:val="auto"/>
          <w:szCs w:val="24"/>
        </w:rPr>
        <w:t>.</w:t>
      </w:r>
      <w:r w:rsidRPr="006E3221">
        <w:rPr>
          <w:rFonts w:ascii="Times New Roman" w:eastAsia="新細明體" w:hint="eastAsia"/>
          <w:color w:val="auto"/>
          <w:szCs w:val="24"/>
        </w:rPr>
        <w:t>在行政法上，若行政機關有好幾種方法皆能達成目的時，應選擇對人民權益侵害最小的方法。請問：此一概念屬於下列何項原則？</w:t>
      </w:r>
    </w:p>
    <w:p w:rsidR="00332FFD" w:rsidRPr="006E3221" w:rsidRDefault="00332FFD" w:rsidP="00D573A5">
      <w:pPr>
        <w:pStyle w:val="1"/>
        <w:ind w:left="371" w:hanging="182"/>
      </w:pPr>
      <w:r w:rsidRPr="006E3221">
        <w:sym w:font="Wingdings" w:char="0081"/>
      </w:r>
      <w:r w:rsidRPr="006E3221">
        <w:rPr>
          <w:rFonts w:hint="eastAsia"/>
        </w:rPr>
        <w:t>適當性原則</w:t>
      </w:r>
      <w:r w:rsidRPr="006E3221">
        <w:rPr>
          <w:rFonts w:hint="eastAsia"/>
        </w:rPr>
        <w:tab/>
      </w:r>
      <w:r w:rsidRPr="006E3221">
        <w:rPr>
          <w:rFonts w:hint="eastAsia"/>
        </w:rPr>
        <w:tab/>
      </w:r>
      <w:r w:rsidRPr="006E3221">
        <w:sym w:font="Wingdings" w:char="0082"/>
      </w:r>
      <w:r w:rsidRPr="006E3221">
        <w:rPr>
          <w:rFonts w:hint="eastAsia"/>
        </w:rPr>
        <w:t>必要性原則</w:t>
      </w:r>
    </w:p>
    <w:p w:rsidR="00332FFD" w:rsidRPr="006E3221" w:rsidRDefault="00332FFD" w:rsidP="00D573A5">
      <w:pPr>
        <w:pStyle w:val="1"/>
        <w:ind w:left="371" w:hanging="182"/>
      </w:pPr>
      <w:r w:rsidRPr="006E3221">
        <w:sym w:font="Wingdings" w:char="0083"/>
      </w:r>
      <w:r w:rsidRPr="006E3221">
        <w:rPr>
          <w:rFonts w:hint="eastAsia"/>
        </w:rPr>
        <w:t>衡量性原則</w:t>
      </w:r>
      <w:r w:rsidRPr="006E3221">
        <w:rPr>
          <w:rFonts w:hint="eastAsia"/>
        </w:rPr>
        <w:tab/>
      </w:r>
      <w:r w:rsidRPr="006E3221">
        <w:rPr>
          <w:rFonts w:hint="eastAsia"/>
        </w:rPr>
        <w:tab/>
      </w:r>
      <w:r w:rsidRPr="006E3221">
        <w:sym w:font="Wingdings" w:char="0084"/>
      </w:r>
      <w:r w:rsidRPr="006E3221">
        <w:rPr>
          <w:rFonts w:hint="eastAsia"/>
        </w:rPr>
        <w:t>合目的性原則</w:t>
      </w:r>
    </w:p>
    <w:p w:rsidR="00332FFD" w:rsidRPr="006E3221" w:rsidRDefault="00332FFD" w:rsidP="00570E0C">
      <w:pPr>
        <w:pStyle w:val="11"/>
        <w:spacing w:beforeLines="2" w:before="7" w:line="320" w:lineRule="exact"/>
        <w:ind w:leftChars="0" w:left="204" w:firstLineChars="0" w:hanging="187"/>
        <w:rPr>
          <w:rFonts w:ascii="Times New Roman" w:eastAsia="新細明體"/>
          <w:color w:val="auto"/>
          <w:szCs w:val="24"/>
        </w:rPr>
      </w:pPr>
      <w:r w:rsidRPr="006E3221">
        <w:rPr>
          <w:rFonts w:ascii="Times New Roman" w:eastAsia="新細明體" w:hint="eastAsia"/>
          <w:color w:val="auto"/>
          <w:szCs w:val="24"/>
        </w:rPr>
        <w:t>【</w:t>
      </w:r>
      <w:r w:rsidRPr="006E3221">
        <w:rPr>
          <w:rFonts w:ascii="Times New Roman" w:eastAsia="新細明體" w:hint="eastAsia"/>
          <w:color w:val="auto"/>
          <w:szCs w:val="24"/>
        </w:rPr>
        <w:t>2</w:t>
      </w:r>
      <w:r w:rsidRPr="006E3221">
        <w:rPr>
          <w:rFonts w:ascii="Times New Roman" w:eastAsia="新細明體" w:hint="eastAsia"/>
          <w:color w:val="auto"/>
          <w:szCs w:val="24"/>
        </w:rPr>
        <w:t>】</w:t>
      </w:r>
      <w:r w:rsidR="002766FA">
        <w:rPr>
          <w:rFonts w:ascii="Times New Roman" w:eastAsia="新細明體"/>
          <w:color w:val="auto"/>
          <w:szCs w:val="24"/>
        </w:rPr>
        <w:t>354</w:t>
      </w:r>
      <w:r w:rsidRPr="006E3221">
        <w:rPr>
          <w:rFonts w:ascii="Times New Roman" w:eastAsia="新細明體"/>
          <w:color w:val="auto"/>
          <w:szCs w:val="24"/>
        </w:rPr>
        <w:t>.</w:t>
      </w:r>
      <w:r w:rsidRPr="006E3221">
        <w:rPr>
          <w:rFonts w:ascii="Times New Roman" w:eastAsia="新細明體" w:hint="eastAsia"/>
          <w:color w:val="auto"/>
          <w:szCs w:val="24"/>
        </w:rPr>
        <w:t>依據我國民法之規定，除配偶為遺產之當然繼承人外，關於其他親屬繼承之順位依序下列何者正確？甲、直系血親卑親屬；乙、兄弟姊妹；丙、父母；丁、祖父母</w:t>
      </w:r>
    </w:p>
    <w:p w:rsidR="00332FFD" w:rsidRPr="006E3221" w:rsidRDefault="00332FFD" w:rsidP="00D573A5">
      <w:pPr>
        <w:pStyle w:val="1"/>
        <w:ind w:left="371" w:hanging="182"/>
      </w:pPr>
      <w:r w:rsidRPr="006E3221">
        <w:sym w:font="Wingdings" w:char="0081"/>
      </w:r>
      <w:r w:rsidRPr="006E3221">
        <w:rPr>
          <w:rFonts w:hint="eastAsia"/>
        </w:rPr>
        <w:t>甲乙丙丁</w:t>
      </w:r>
      <w:r w:rsidRPr="006E3221">
        <w:rPr>
          <w:rFonts w:hint="eastAsia"/>
        </w:rPr>
        <w:tab/>
      </w:r>
      <w:r w:rsidRPr="006E3221">
        <w:rPr>
          <w:rFonts w:hint="eastAsia"/>
        </w:rPr>
        <w:tab/>
      </w:r>
      <w:r w:rsidRPr="006E3221">
        <w:sym w:font="Wingdings" w:char="0082"/>
      </w:r>
      <w:r w:rsidRPr="006E3221">
        <w:rPr>
          <w:rFonts w:hint="eastAsia"/>
        </w:rPr>
        <w:t>甲丙乙丁</w:t>
      </w:r>
      <w:r w:rsidRPr="006E3221">
        <w:rPr>
          <w:rFonts w:hint="eastAsia"/>
        </w:rPr>
        <w:tab/>
      </w:r>
    </w:p>
    <w:p w:rsidR="00332FFD" w:rsidRPr="006E3221" w:rsidRDefault="00332FFD" w:rsidP="00D573A5">
      <w:pPr>
        <w:pStyle w:val="1"/>
        <w:ind w:left="371" w:hanging="182"/>
      </w:pPr>
      <w:r w:rsidRPr="006E3221">
        <w:sym w:font="Wingdings" w:char="0083"/>
      </w:r>
      <w:r w:rsidRPr="006E3221">
        <w:rPr>
          <w:rFonts w:hint="eastAsia"/>
        </w:rPr>
        <w:t>丁乙丙甲</w:t>
      </w:r>
      <w:r w:rsidRPr="006E3221">
        <w:rPr>
          <w:rFonts w:hint="eastAsia"/>
        </w:rPr>
        <w:tab/>
      </w:r>
      <w:r w:rsidRPr="006E3221">
        <w:rPr>
          <w:rFonts w:hint="eastAsia"/>
        </w:rPr>
        <w:tab/>
      </w:r>
      <w:r w:rsidRPr="006E3221">
        <w:sym w:font="Wingdings" w:char="0084"/>
      </w:r>
      <w:r w:rsidRPr="006E3221">
        <w:rPr>
          <w:rFonts w:hint="eastAsia"/>
        </w:rPr>
        <w:t>丙甲乙丁</w:t>
      </w:r>
    </w:p>
    <w:p w:rsidR="00332FFD" w:rsidRPr="006E3221" w:rsidRDefault="00332FFD" w:rsidP="00570E0C">
      <w:pPr>
        <w:pStyle w:val="11"/>
        <w:spacing w:beforeLines="2" w:before="7" w:line="320" w:lineRule="exact"/>
        <w:ind w:leftChars="0" w:left="204" w:firstLineChars="0" w:hanging="187"/>
        <w:rPr>
          <w:rFonts w:ascii="Times New Roman" w:eastAsia="新細明體"/>
          <w:color w:val="auto"/>
          <w:szCs w:val="24"/>
        </w:rPr>
      </w:pPr>
      <w:r w:rsidRPr="006E3221">
        <w:rPr>
          <w:rFonts w:ascii="Times New Roman" w:eastAsia="新細明體" w:hint="eastAsia"/>
          <w:color w:val="auto"/>
          <w:szCs w:val="24"/>
        </w:rPr>
        <w:t>【</w:t>
      </w:r>
      <w:r w:rsidRPr="006E3221">
        <w:rPr>
          <w:rFonts w:ascii="Times New Roman" w:eastAsia="新細明體" w:hint="eastAsia"/>
          <w:color w:val="auto"/>
          <w:szCs w:val="24"/>
        </w:rPr>
        <w:t>4</w:t>
      </w:r>
      <w:r w:rsidRPr="006E3221">
        <w:rPr>
          <w:rFonts w:ascii="Times New Roman" w:eastAsia="新細明體" w:hint="eastAsia"/>
          <w:color w:val="auto"/>
          <w:szCs w:val="24"/>
        </w:rPr>
        <w:t>】</w:t>
      </w:r>
      <w:r w:rsidR="002766FA">
        <w:rPr>
          <w:rFonts w:ascii="Times New Roman" w:eastAsia="新細明體"/>
          <w:color w:val="auto"/>
          <w:szCs w:val="24"/>
        </w:rPr>
        <w:t>355</w:t>
      </w:r>
      <w:r w:rsidRPr="006E3221">
        <w:rPr>
          <w:rFonts w:ascii="Times New Roman" w:eastAsia="新細明體"/>
          <w:color w:val="auto"/>
          <w:szCs w:val="24"/>
        </w:rPr>
        <w:t>.</w:t>
      </w:r>
      <w:r w:rsidRPr="006E3221">
        <w:rPr>
          <w:rFonts w:ascii="Times New Roman" w:eastAsia="新細明體" w:hint="eastAsia"/>
          <w:color w:val="auto"/>
          <w:szCs w:val="24"/>
        </w:rPr>
        <w:t>依據我國憲法增修條文之規定，關於大法官提名及任命之相關規定，下列敘述何者正確？</w:t>
      </w:r>
    </w:p>
    <w:p w:rsidR="00332FFD" w:rsidRPr="006E3221" w:rsidRDefault="00332FFD" w:rsidP="00D573A5">
      <w:pPr>
        <w:pStyle w:val="1"/>
        <w:ind w:left="371" w:hanging="182"/>
      </w:pPr>
      <w:r w:rsidRPr="006E3221">
        <w:sym w:font="Wingdings" w:char="0081"/>
      </w:r>
      <w:r w:rsidRPr="006E3221">
        <w:rPr>
          <w:rFonts w:hint="eastAsia"/>
        </w:rPr>
        <w:t>司法院大法官由總統直接任命產生</w:t>
      </w:r>
      <w:r w:rsidRPr="006E3221">
        <w:rPr>
          <w:rFonts w:hint="eastAsia"/>
        </w:rPr>
        <w:tab/>
      </w:r>
    </w:p>
    <w:p w:rsidR="00332FFD" w:rsidRPr="006E3221" w:rsidRDefault="00332FFD" w:rsidP="00D573A5">
      <w:pPr>
        <w:pStyle w:val="1"/>
        <w:ind w:left="371" w:hanging="182"/>
      </w:pPr>
      <w:r w:rsidRPr="006E3221">
        <w:sym w:font="Wingdings" w:char="0082"/>
      </w:r>
      <w:r w:rsidRPr="006E3221">
        <w:rPr>
          <w:rFonts w:hint="eastAsia"/>
        </w:rPr>
        <w:t>任期皆為</w:t>
      </w:r>
      <w:r w:rsidRPr="006E3221">
        <w:rPr>
          <w:rFonts w:hint="eastAsia"/>
        </w:rPr>
        <w:t>4</w:t>
      </w:r>
      <w:r w:rsidRPr="006E3221">
        <w:rPr>
          <w:rFonts w:hint="eastAsia"/>
        </w:rPr>
        <w:t>年，個別計算，得連任</w:t>
      </w:r>
    </w:p>
    <w:p w:rsidR="00332FFD" w:rsidRPr="006E3221" w:rsidRDefault="00332FFD" w:rsidP="00D573A5">
      <w:pPr>
        <w:pStyle w:val="1"/>
        <w:ind w:left="371" w:hanging="182"/>
      </w:pPr>
      <w:r w:rsidRPr="006E3221">
        <w:sym w:font="Wingdings" w:char="0083"/>
      </w:r>
      <w:r w:rsidRPr="006E3221">
        <w:rPr>
          <w:rFonts w:hint="eastAsia"/>
        </w:rPr>
        <w:t>司法院大法官含正、副院長共</w:t>
      </w:r>
      <w:r w:rsidRPr="006E3221">
        <w:rPr>
          <w:rFonts w:hint="eastAsia"/>
        </w:rPr>
        <w:t>13</w:t>
      </w:r>
      <w:r w:rsidRPr="006E3221">
        <w:rPr>
          <w:rFonts w:hint="eastAsia"/>
        </w:rPr>
        <w:t>人</w:t>
      </w:r>
      <w:r w:rsidRPr="006E3221">
        <w:rPr>
          <w:rFonts w:hint="eastAsia"/>
        </w:rPr>
        <w:tab/>
      </w:r>
    </w:p>
    <w:p w:rsidR="00332FFD" w:rsidRPr="006E3221" w:rsidRDefault="00332FFD" w:rsidP="00D573A5">
      <w:pPr>
        <w:pStyle w:val="1"/>
        <w:ind w:left="371" w:hanging="182"/>
      </w:pPr>
      <w:r w:rsidRPr="006E3221">
        <w:sym w:font="Wingdings" w:char="0084"/>
      </w:r>
      <w:r w:rsidRPr="006E3221">
        <w:rPr>
          <w:rFonts w:hint="eastAsia"/>
        </w:rPr>
        <w:t>採任期交錯制，以利釋憲經驗傳承</w:t>
      </w:r>
    </w:p>
    <w:p w:rsidR="00332FFD" w:rsidRPr="006E3221" w:rsidRDefault="00332FFD" w:rsidP="00570E0C">
      <w:pPr>
        <w:pStyle w:val="11"/>
        <w:spacing w:beforeLines="2" w:before="7" w:line="320" w:lineRule="exact"/>
        <w:ind w:leftChars="0" w:left="204" w:firstLineChars="0" w:hanging="187"/>
        <w:rPr>
          <w:rFonts w:ascii="Times New Roman" w:eastAsia="新細明體"/>
          <w:color w:val="auto"/>
          <w:szCs w:val="24"/>
        </w:rPr>
      </w:pPr>
      <w:r w:rsidRPr="006E3221">
        <w:rPr>
          <w:rFonts w:ascii="Times New Roman" w:eastAsia="新細明體" w:hint="eastAsia"/>
          <w:color w:val="auto"/>
          <w:szCs w:val="24"/>
        </w:rPr>
        <w:t>【</w:t>
      </w:r>
      <w:r w:rsidRPr="006E3221">
        <w:rPr>
          <w:rFonts w:ascii="Times New Roman" w:eastAsia="新細明體" w:hint="eastAsia"/>
          <w:color w:val="auto"/>
          <w:szCs w:val="24"/>
        </w:rPr>
        <w:t>1</w:t>
      </w:r>
      <w:r w:rsidRPr="006E3221">
        <w:rPr>
          <w:rFonts w:ascii="Times New Roman" w:eastAsia="新細明體" w:hint="eastAsia"/>
          <w:color w:val="auto"/>
          <w:szCs w:val="24"/>
        </w:rPr>
        <w:t>】</w:t>
      </w:r>
      <w:r w:rsidR="002766FA">
        <w:rPr>
          <w:rFonts w:ascii="Times New Roman" w:eastAsia="新細明體"/>
          <w:color w:val="auto"/>
          <w:szCs w:val="24"/>
        </w:rPr>
        <w:t>356</w:t>
      </w:r>
      <w:r w:rsidRPr="006E3221">
        <w:rPr>
          <w:rFonts w:ascii="Times New Roman" w:eastAsia="新細明體"/>
          <w:color w:val="auto"/>
          <w:szCs w:val="24"/>
        </w:rPr>
        <w:t>.</w:t>
      </w:r>
      <w:r w:rsidRPr="006E3221">
        <w:rPr>
          <w:rFonts w:ascii="Times New Roman" w:eastAsia="新細明體" w:hint="eastAsia"/>
          <w:color w:val="auto"/>
          <w:szCs w:val="24"/>
        </w:rPr>
        <w:t>我國《憲法》第</w:t>
      </w:r>
      <w:r w:rsidRPr="006E3221">
        <w:rPr>
          <w:rFonts w:ascii="Times New Roman" w:eastAsia="新細明體" w:hint="eastAsia"/>
          <w:color w:val="auto"/>
          <w:szCs w:val="24"/>
        </w:rPr>
        <w:t>23</w:t>
      </w:r>
      <w:r w:rsidRPr="006E3221">
        <w:rPr>
          <w:rFonts w:ascii="Times New Roman" w:eastAsia="新細明體" w:hint="eastAsia"/>
          <w:color w:val="auto"/>
          <w:szCs w:val="24"/>
        </w:rPr>
        <w:t>條明定「以上各條列舉之自由權利，除為防止妨礙他人自由、避免緊急危難、維持社會秩序，或增進公共利益所必要者外，不得以法律限制之。」就其法律內容判斷，可與何項行政法之原理原則相互呼應？</w:t>
      </w:r>
    </w:p>
    <w:p w:rsidR="00332FFD" w:rsidRPr="006E3221" w:rsidRDefault="00332FFD" w:rsidP="00D573A5">
      <w:pPr>
        <w:pStyle w:val="1"/>
        <w:ind w:left="371" w:hanging="182"/>
      </w:pPr>
      <w:r w:rsidRPr="006E3221">
        <w:sym w:font="Wingdings" w:char="0081"/>
      </w:r>
      <w:r w:rsidRPr="006E3221">
        <w:rPr>
          <w:rFonts w:hint="eastAsia"/>
        </w:rPr>
        <w:t>積極的依法行政原則：法律保留原則</w:t>
      </w:r>
      <w:r w:rsidRPr="006E3221">
        <w:rPr>
          <w:rFonts w:hint="eastAsia"/>
        </w:rPr>
        <w:tab/>
      </w:r>
    </w:p>
    <w:p w:rsidR="00332FFD" w:rsidRPr="006E3221" w:rsidRDefault="00332FFD" w:rsidP="00D573A5">
      <w:pPr>
        <w:pStyle w:val="1"/>
        <w:ind w:left="371" w:hanging="182"/>
      </w:pPr>
      <w:r w:rsidRPr="006E3221">
        <w:sym w:font="Wingdings" w:char="0082"/>
      </w:r>
      <w:r w:rsidRPr="006E3221">
        <w:rPr>
          <w:rFonts w:hint="eastAsia"/>
        </w:rPr>
        <w:t>積極的依法行政原則：法律優位原則</w:t>
      </w:r>
    </w:p>
    <w:p w:rsidR="00332FFD" w:rsidRPr="006E3221" w:rsidRDefault="00332FFD" w:rsidP="00D573A5">
      <w:pPr>
        <w:pStyle w:val="1"/>
        <w:ind w:left="371" w:hanging="182"/>
      </w:pPr>
      <w:r w:rsidRPr="006E3221">
        <w:sym w:font="Wingdings" w:char="0083"/>
      </w:r>
      <w:r w:rsidRPr="006E3221">
        <w:rPr>
          <w:rFonts w:hint="eastAsia"/>
        </w:rPr>
        <w:t>消極的依法行政原則：法律保留原則</w:t>
      </w:r>
      <w:r w:rsidRPr="006E3221">
        <w:rPr>
          <w:rFonts w:hint="eastAsia"/>
        </w:rPr>
        <w:tab/>
      </w:r>
    </w:p>
    <w:p w:rsidR="00332FFD" w:rsidRPr="006E3221" w:rsidRDefault="00332FFD" w:rsidP="00D573A5">
      <w:pPr>
        <w:pStyle w:val="1"/>
        <w:ind w:left="371" w:hanging="182"/>
      </w:pPr>
      <w:r w:rsidRPr="006E3221">
        <w:sym w:font="Wingdings" w:char="0084"/>
      </w:r>
      <w:r w:rsidRPr="006E3221">
        <w:rPr>
          <w:rFonts w:hint="eastAsia"/>
        </w:rPr>
        <w:t>消極的依法行政原則：法律優位原則</w:t>
      </w:r>
    </w:p>
    <w:p w:rsidR="00332FFD" w:rsidRPr="006E3221" w:rsidRDefault="00332FFD" w:rsidP="00570E0C">
      <w:pPr>
        <w:pStyle w:val="11"/>
        <w:spacing w:beforeLines="2" w:before="7" w:line="320" w:lineRule="exact"/>
        <w:ind w:leftChars="0" w:left="204" w:firstLineChars="0" w:hanging="187"/>
        <w:rPr>
          <w:rFonts w:ascii="Times New Roman" w:eastAsia="新細明體"/>
          <w:color w:val="auto"/>
          <w:szCs w:val="24"/>
        </w:rPr>
      </w:pPr>
      <w:r w:rsidRPr="006E3221">
        <w:rPr>
          <w:rFonts w:ascii="Times New Roman" w:eastAsia="新細明體" w:hint="eastAsia"/>
          <w:color w:val="auto"/>
          <w:szCs w:val="24"/>
        </w:rPr>
        <w:t>【</w:t>
      </w:r>
      <w:r w:rsidRPr="006E3221">
        <w:rPr>
          <w:rFonts w:ascii="Times New Roman" w:eastAsia="新細明體" w:hint="eastAsia"/>
          <w:color w:val="auto"/>
          <w:szCs w:val="24"/>
        </w:rPr>
        <w:t>2</w:t>
      </w:r>
      <w:r w:rsidRPr="006E3221">
        <w:rPr>
          <w:rFonts w:ascii="Times New Roman" w:eastAsia="新細明體" w:hint="eastAsia"/>
          <w:color w:val="auto"/>
          <w:szCs w:val="24"/>
        </w:rPr>
        <w:t>】</w:t>
      </w:r>
      <w:r w:rsidR="002766FA">
        <w:rPr>
          <w:rFonts w:ascii="Times New Roman" w:eastAsia="新細明體"/>
          <w:color w:val="auto"/>
          <w:szCs w:val="24"/>
        </w:rPr>
        <w:t>357</w:t>
      </w:r>
      <w:r w:rsidRPr="006E3221">
        <w:rPr>
          <w:rFonts w:ascii="Times New Roman" w:eastAsia="新細明體"/>
          <w:color w:val="auto"/>
          <w:szCs w:val="24"/>
        </w:rPr>
        <w:t>.</w:t>
      </w:r>
      <w:r w:rsidRPr="006E3221">
        <w:rPr>
          <w:rFonts w:ascii="Times New Roman" w:eastAsia="新細明體" w:hint="eastAsia"/>
          <w:color w:val="auto"/>
          <w:szCs w:val="24"/>
        </w:rPr>
        <w:t>「權利能力」為《民法》當中之重要基本概念，下列對於「權利能力」之敘述，何者正確？</w:t>
      </w:r>
    </w:p>
    <w:p w:rsidR="00332FFD" w:rsidRPr="006E3221" w:rsidRDefault="00332FFD" w:rsidP="00D573A5">
      <w:pPr>
        <w:pStyle w:val="1"/>
        <w:ind w:left="371" w:hanging="182"/>
      </w:pPr>
      <w:r w:rsidRPr="006E3221">
        <w:sym w:font="Wingdings" w:char="0081"/>
      </w:r>
      <w:r w:rsidRPr="006E3221">
        <w:rPr>
          <w:rFonts w:hint="eastAsia"/>
        </w:rPr>
        <w:t>始於出生，此處之「出生」是以脫離母體為準</w:t>
      </w:r>
      <w:r w:rsidRPr="006E3221">
        <w:rPr>
          <w:rFonts w:hint="eastAsia"/>
        </w:rPr>
        <w:tab/>
      </w:r>
    </w:p>
    <w:p w:rsidR="00332FFD" w:rsidRPr="006E3221" w:rsidRDefault="00332FFD" w:rsidP="00D573A5">
      <w:pPr>
        <w:pStyle w:val="1"/>
        <w:ind w:left="371" w:hanging="182"/>
      </w:pPr>
      <w:r w:rsidRPr="006E3221">
        <w:sym w:font="Wingdings" w:char="0082"/>
      </w:r>
      <w:r w:rsidRPr="006E3221">
        <w:rPr>
          <w:rFonts w:hint="eastAsia"/>
        </w:rPr>
        <w:t>在法律上得享有權利、負擔義務的地位或資格</w:t>
      </w:r>
    </w:p>
    <w:p w:rsidR="00332FFD" w:rsidRPr="006E3221" w:rsidRDefault="00332FFD" w:rsidP="00D573A5">
      <w:pPr>
        <w:pStyle w:val="1"/>
        <w:ind w:left="371" w:hanging="182"/>
      </w:pPr>
      <w:r w:rsidRPr="006E3221">
        <w:sym w:font="Wingdings" w:char="0083"/>
      </w:r>
      <w:r w:rsidRPr="006E3221">
        <w:rPr>
          <w:rFonts w:hint="eastAsia"/>
        </w:rPr>
        <w:t>某甲受監護宣告後，將喪失其原本之權利能力</w:t>
      </w:r>
    </w:p>
    <w:p w:rsidR="00332FFD" w:rsidRPr="006E3221" w:rsidRDefault="00332FFD" w:rsidP="00D573A5">
      <w:pPr>
        <w:pStyle w:val="1"/>
        <w:ind w:left="371" w:hanging="182"/>
      </w:pPr>
      <w:r w:rsidRPr="006E3221">
        <w:sym w:font="Wingdings" w:char="0084"/>
      </w:r>
      <w:r w:rsidRPr="006E3221">
        <w:rPr>
          <w:rFonts w:hint="eastAsia"/>
        </w:rPr>
        <w:t>「法人」之權利能力乃於設立後，即可取得之</w:t>
      </w:r>
    </w:p>
    <w:p w:rsidR="00332FFD" w:rsidRPr="006E3221" w:rsidRDefault="00332FFD" w:rsidP="00570E0C">
      <w:pPr>
        <w:pStyle w:val="11"/>
        <w:spacing w:beforeLines="2" w:before="7" w:line="320" w:lineRule="exact"/>
        <w:ind w:leftChars="0" w:left="204" w:firstLineChars="0" w:hanging="187"/>
        <w:rPr>
          <w:rFonts w:ascii="Times New Roman" w:eastAsia="新細明體"/>
          <w:color w:val="auto"/>
          <w:szCs w:val="24"/>
        </w:rPr>
      </w:pPr>
      <w:r w:rsidRPr="006E3221">
        <w:rPr>
          <w:rFonts w:ascii="Times New Roman" w:eastAsia="新細明體" w:hint="eastAsia"/>
          <w:color w:val="auto"/>
          <w:szCs w:val="24"/>
        </w:rPr>
        <w:t>【</w:t>
      </w:r>
      <w:r w:rsidRPr="006E3221">
        <w:rPr>
          <w:rFonts w:ascii="Times New Roman" w:eastAsia="新細明體" w:hint="eastAsia"/>
          <w:color w:val="auto"/>
          <w:szCs w:val="24"/>
        </w:rPr>
        <w:t>3</w:t>
      </w:r>
      <w:r w:rsidRPr="006E3221">
        <w:rPr>
          <w:rFonts w:ascii="Times New Roman" w:eastAsia="新細明體" w:hint="eastAsia"/>
          <w:color w:val="auto"/>
          <w:szCs w:val="24"/>
        </w:rPr>
        <w:t>】</w:t>
      </w:r>
      <w:r w:rsidR="002766FA">
        <w:rPr>
          <w:rFonts w:ascii="Times New Roman" w:eastAsia="新細明體"/>
          <w:color w:val="auto"/>
          <w:szCs w:val="24"/>
        </w:rPr>
        <w:t>358</w:t>
      </w:r>
      <w:r w:rsidRPr="006E3221">
        <w:rPr>
          <w:rFonts w:ascii="Times New Roman" w:eastAsia="新細明體"/>
          <w:color w:val="auto"/>
          <w:szCs w:val="24"/>
        </w:rPr>
        <w:t>.</w:t>
      </w:r>
      <w:r w:rsidRPr="006E3221">
        <w:rPr>
          <w:rFonts w:ascii="Times New Roman" w:eastAsia="新細明體" w:hint="eastAsia"/>
          <w:color w:val="auto"/>
          <w:szCs w:val="24"/>
        </w:rPr>
        <w:t>星巴克</w:t>
      </w:r>
      <w:r w:rsidRPr="006E3221">
        <w:rPr>
          <w:rFonts w:ascii="Times New Roman" w:eastAsia="新細明體" w:hint="eastAsia"/>
          <w:color w:val="auto"/>
          <w:szCs w:val="24"/>
        </w:rPr>
        <w:t>(</w:t>
      </w:r>
      <w:r w:rsidRPr="006E3221">
        <w:rPr>
          <w:rFonts w:ascii="Times New Roman" w:eastAsia="新細明體"/>
          <w:color w:val="auto"/>
          <w:szCs w:val="24"/>
        </w:rPr>
        <w:t>Starbucks</w:t>
      </w:r>
      <w:r w:rsidRPr="006E3221">
        <w:rPr>
          <w:rFonts w:ascii="Times New Roman" w:eastAsia="新細明體" w:hint="eastAsia"/>
          <w:color w:val="auto"/>
          <w:szCs w:val="24"/>
        </w:rPr>
        <w:t>)</w:t>
      </w:r>
      <w:r w:rsidRPr="006E3221">
        <w:rPr>
          <w:rFonts w:ascii="Times New Roman" w:eastAsia="新細明體" w:hint="eastAsia"/>
          <w:color w:val="auto"/>
          <w:szCs w:val="24"/>
        </w:rPr>
        <w:t>為知名跨國咖啡業者，某甲見咖啡市場有利可圖，便在學校附近開了間星吧克</w:t>
      </w:r>
      <w:r w:rsidRPr="006E3221">
        <w:rPr>
          <w:rFonts w:ascii="Times New Roman" w:eastAsia="新細明體" w:hint="eastAsia"/>
          <w:color w:val="auto"/>
          <w:szCs w:val="24"/>
        </w:rPr>
        <w:t>(</w:t>
      </w:r>
      <w:r w:rsidRPr="006E3221">
        <w:rPr>
          <w:rFonts w:ascii="Times New Roman" w:eastAsia="新細明體"/>
          <w:color w:val="auto"/>
          <w:szCs w:val="24"/>
        </w:rPr>
        <w:t>Starb</w:t>
      </w:r>
      <w:r w:rsidRPr="006E3221">
        <w:rPr>
          <w:rFonts w:ascii="Times New Roman" w:eastAsia="新細明體" w:hint="eastAsia"/>
          <w:color w:val="auto"/>
          <w:szCs w:val="24"/>
        </w:rPr>
        <w:t>oo</w:t>
      </w:r>
      <w:r w:rsidRPr="006E3221">
        <w:rPr>
          <w:rFonts w:ascii="Times New Roman" w:eastAsia="新細明體"/>
          <w:color w:val="auto"/>
          <w:szCs w:val="24"/>
        </w:rPr>
        <w:t>ks</w:t>
      </w:r>
      <w:r w:rsidRPr="006E3221">
        <w:rPr>
          <w:rFonts w:ascii="Times New Roman" w:eastAsia="新細明體" w:hint="eastAsia"/>
          <w:color w:val="auto"/>
          <w:szCs w:val="24"/>
        </w:rPr>
        <w:t>)</w:t>
      </w:r>
      <w:r w:rsidRPr="006E3221">
        <w:rPr>
          <w:rFonts w:ascii="Times New Roman" w:eastAsia="新細明體" w:hint="eastAsia"/>
          <w:color w:val="auto"/>
          <w:szCs w:val="24"/>
        </w:rPr>
        <w:t>，不僅名稱相像，甚至連產品內容也都大同小異，只是用低價來吸引消費者。請問：某甲可能觸犯何項法律？</w:t>
      </w:r>
    </w:p>
    <w:p w:rsidR="00332FFD" w:rsidRPr="006E3221" w:rsidRDefault="00332FFD" w:rsidP="00D573A5">
      <w:pPr>
        <w:pStyle w:val="1"/>
        <w:ind w:left="371" w:hanging="182"/>
      </w:pPr>
      <w:r w:rsidRPr="006E3221">
        <w:sym w:font="Wingdings" w:char="0081"/>
      </w:r>
      <w:r w:rsidRPr="006E3221">
        <w:rPr>
          <w:rFonts w:hint="eastAsia"/>
        </w:rPr>
        <w:t>《營業秘密法》</w:t>
      </w:r>
      <w:r w:rsidRPr="006E3221">
        <w:rPr>
          <w:rFonts w:hint="eastAsia"/>
        </w:rPr>
        <w:tab/>
      </w:r>
      <w:r w:rsidRPr="006E3221">
        <w:rPr>
          <w:rFonts w:hint="eastAsia"/>
        </w:rPr>
        <w:tab/>
      </w:r>
      <w:r w:rsidRPr="006E3221">
        <w:sym w:font="Wingdings" w:char="0082"/>
      </w:r>
      <w:r w:rsidRPr="006E3221">
        <w:rPr>
          <w:rFonts w:hint="eastAsia"/>
        </w:rPr>
        <w:t>《著作權法》</w:t>
      </w:r>
      <w:r w:rsidRPr="006E3221">
        <w:rPr>
          <w:rFonts w:hint="eastAsia"/>
        </w:rPr>
        <w:tab/>
      </w:r>
    </w:p>
    <w:p w:rsidR="00332FFD" w:rsidRPr="006E3221" w:rsidRDefault="00332FFD" w:rsidP="00D573A5">
      <w:pPr>
        <w:pStyle w:val="1"/>
        <w:ind w:left="371" w:hanging="182"/>
      </w:pPr>
      <w:r w:rsidRPr="006E3221">
        <w:sym w:font="Wingdings" w:char="0083"/>
      </w:r>
      <w:r w:rsidRPr="006E3221">
        <w:rPr>
          <w:rFonts w:hint="eastAsia"/>
        </w:rPr>
        <w:t>《商標法》</w:t>
      </w:r>
      <w:r w:rsidRPr="006E3221">
        <w:rPr>
          <w:rFonts w:hint="eastAsia"/>
        </w:rPr>
        <w:tab/>
      </w:r>
      <w:r w:rsidRPr="006E3221">
        <w:rPr>
          <w:rFonts w:hint="eastAsia"/>
        </w:rPr>
        <w:tab/>
      </w:r>
      <w:r w:rsidRPr="006E3221">
        <w:sym w:font="Wingdings" w:char="0084"/>
      </w:r>
      <w:r w:rsidRPr="006E3221">
        <w:rPr>
          <w:rFonts w:hint="eastAsia"/>
        </w:rPr>
        <w:t>《專利法》</w:t>
      </w:r>
    </w:p>
    <w:p w:rsidR="00332FFD" w:rsidRPr="006E3221" w:rsidRDefault="00332FFD" w:rsidP="00570E0C">
      <w:pPr>
        <w:pStyle w:val="11"/>
        <w:spacing w:beforeLines="2" w:before="7" w:line="320" w:lineRule="exact"/>
        <w:ind w:leftChars="0" w:left="204" w:firstLineChars="0" w:hanging="187"/>
        <w:rPr>
          <w:rFonts w:ascii="Times New Roman" w:eastAsia="新細明體"/>
          <w:color w:val="auto"/>
          <w:szCs w:val="24"/>
        </w:rPr>
      </w:pPr>
      <w:r w:rsidRPr="006E3221">
        <w:rPr>
          <w:rFonts w:ascii="Times New Roman" w:eastAsia="新細明體" w:hint="eastAsia"/>
          <w:color w:val="auto"/>
          <w:szCs w:val="24"/>
        </w:rPr>
        <w:t>【</w:t>
      </w:r>
      <w:r w:rsidRPr="006E3221">
        <w:rPr>
          <w:rFonts w:ascii="Times New Roman" w:eastAsia="新細明體" w:hint="eastAsia"/>
          <w:color w:val="auto"/>
          <w:szCs w:val="24"/>
        </w:rPr>
        <w:t>4</w:t>
      </w:r>
      <w:r w:rsidRPr="006E3221">
        <w:rPr>
          <w:rFonts w:ascii="Times New Roman" w:eastAsia="新細明體" w:hint="eastAsia"/>
          <w:color w:val="auto"/>
          <w:szCs w:val="24"/>
        </w:rPr>
        <w:t>】</w:t>
      </w:r>
      <w:r w:rsidR="002766FA">
        <w:rPr>
          <w:rFonts w:ascii="Times New Roman" w:eastAsia="新細明體"/>
          <w:color w:val="auto"/>
          <w:szCs w:val="24"/>
        </w:rPr>
        <w:t>359</w:t>
      </w:r>
      <w:r w:rsidRPr="006E3221">
        <w:rPr>
          <w:rFonts w:ascii="Times New Roman" w:eastAsia="新細明體"/>
          <w:color w:val="auto"/>
          <w:szCs w:val="24"/>
        </w:rPr>
        <w:t>.</w:t>
      </w:r>
      <w:r w:rsidRPr="006E3221">
        <w:rPr>
          <w:rFonts w:ascii="Times New Roman" w:eastAsia="新細明體" w:hint="eastAsia"/>
          <w:color w:val="auto"/>
          <w:szCs w:val="24"/>
        </w:rPr>
        <w:t>某甲因故身亡，死後留下了</w:t>
      </w:r>
      <w:r w:rsidRPr="006E3221">
        <w:rPr>
          <w:rFonts w:ascii="Times New Roman" w:eastAsia="新細明體" w:hint="eastAsia"/>
          <w:color w:val="auto"/>
          <w:szCs w:val="24"/>
        </w:rPr>
        <w:t>200</w:t>
      </w:r>
      <w:r w:rsidRPr="006E3221">
        <w:rPr>
          <w:rFonts w:ascii="Times New Roman" w:eastAsia="新細明體" w:hint="eastAsia"/>
          <w:color w:val="auto"/>
          <w:szCs w:val="24"/>
        </w:rPr>
        <w:t>萬遺產及</w:t>
      </w:r>
      <w:r w:rsidRPr="006E3221">
        <w:rPr>
          <w:rFonts w:ascii="Times New Roman" w:eastAsia="新細明體" w:hint="eastAsia"/>
          <w:color w:val="auto"/>
          <w:szCs w:val="24"/>
        </w:rPr>
        <w:t>1,000</w:t>
      </w:r>
      <w:r w:rsidRPr="006E3221">
        <w:rPr>
          <w:rFonts w:ascii="Times New Roman" w:eastAsia="新細明體" w:hint="eastAsia"/>
          <w:color w:val="auto"/>
          <w:szCs w:val="24"/>
        </w:rPr>
        <w:t>萬債務，由其子繼承，若依我國現行法規之規定，下列敘述何者正確？</w:t>
      </w:r>
    </w:p>
    <w:p w:rsidR="00332FFD" w:rsidRPr="006E3221" w:rsidRDefault="00332FFD" w:rsidP="00D573A5">
      <w:pPr>
        <w:pStyle w:val="1"/>
        <w:ind w:left="371" w:hanging="182"/>
      </w:pPr>
      <w:r w:rsidRPr="006E3221">
        <w:sym w:font="Wingdings" w:char="0081"/>
      </w:r>
      <w:r w:rsidRPr="006E3221">
        <w:rPr>
          <w:rFonts w:hint="eastAsia"/>
        </w:rPr>
        <w:t>現行法律之規定，限定繼承乃屬於民法中繼承原則的例外</w:t>
      </w:r>
    </w:p>
    <w:p w:rsidR="00332FFD" w:rsidRPr="006E3221" w:rsidRDefault="00332FFD" w:rsidP="00D573A5">
      <w:pPr>
        <w:pStyle w:val="1"/>
        <w:ind w:left="371" w:hanging="182"/>
      </w:pPr>
      <w:r w:rsidRPr="006E3221">
        <w:lastRenderedPageBreak/>
        <w:sym w:font="Wingdings" w:char="0082"/>
      </w:r>
      <w:r w:rsidRPr="006E3221">
        <w:rPr>
          <w:rFonts w:hint="eastAsia"/>
        </w:rPr>
        <w:t>若未於期限內拋棄繼承則其必須清償被繼承人之所有債務</w:t>
      </w:r>
    </w:p>
    <w:p w:rsidR="00332FFD" w:rsidRPr="006E3221" w:rsidRDefault="00332FFD" w:rsidP="00D573A5">
      <w:pPr>
        <w:pStyle w:val="1"/>
        <w:ind w:left="371" w:hanging="182"/>
      </w:pPr>
      <w:r w:rsidRPr="006E3221">
        <w:sym w:font="Wingdings" w:char="0083"/>
      </w:r>
      <w:r w:rsidRPr="006E3221">
        <w:rPr>
          <w:rFonts w:hint="eastAsia"/>
        </w:rPr>
        <w:t>現行法律之規定，繼承人將取得權利而毋須負擔任何義務</w:t>
      </w:r>
    </w:p>
    <w:p w:rsidR="00332FFD" w:rsidRPr="006E3221" w:rsidRDefault="00332FFD" w:rsidP="00D573A5">
      <w:pPr>
        <w:pStyle w:val="1"/>
        <w:ind w:left="371" w:hanging="182"/>
      </w:pPr>
      <w:r w:rsidRPr="006E3221">
        <w:sym w:font="Wingdings" w:char="0084"/>
      </w:r>
      <w:r w:rsidRPr="006E3221">
        <w:rPr>
          <w:rFonts w:hint="eastAsia"/>
        </w:rPr>
        <w:t>繼承人對於被繼承人之債務僅以所得遺產負有限清償責任</w:t>
      </w:r>
    </w:p>
    <w:p w:rsidR="00332FFD" w:rsidRPr="006E3221" w:rsidRDefault="00332FFD" w:rsidP="00570E0C">
      <w:pPr>
        <w:pStyle w:val="11"/>
        <w:spacing w:beforeLines="2" w:before="7" w:line="320" w:lineRule="exact"/>
        <w:ind w:leftChars="0" w:left="204" w:firstLineChars="0" w:hanging="187"/>
        <w:rPr>
          <w:rFonts w:ascii="Times New Roman" w:eastAsia="新細明體"/>
          <w:color w:val="auto"/>
          <w:szCs w:val="24"/>
        </w:rPr>
      </w:pPr>
      <w:r w:rsidRPr="006E3221">
        <w:rPr>
          <w:rFonts w:ascii="Times New Roman" w:eastAsia="新細明體" w:hint="eastAsia"/>
          <w:color w:val="auto"/>
          <w:szCs w:val="24"/>
        </w:rPr>
        <w:t>【</w:t>
      </w:r>
      <w:r w:rsidRPr="006E3221">
        <w:rPr>
          <w:rFonts w:ascii="Times New Roman" w:eastAsia="新細明體" w:hint="eastAsia"/>
          <w:color w:val="auto"/>
          <w:szCs w:val="24"/>
        </w:rPr>
        <w:t>1</w:t>
      </w:r>
      <w:r w:rsidRPr="006E3221">
        <w:rPr>
          <w:rFonts w:ascii="Times New Roman" w:eastAsia="新細明體" w:hint="eastAsia"/>
          <w:color w:val="auto"/>
          <w:szCs w:val="24"/>
        </w:rPr>
        <w:t>】</w:t>
      </w:r>
      <w:r w:rsidR="002766FA">
        <w:rPr>
          <w:rFonts w:ascii="Times New Roman" w:eastAsia="新細明體"/>
          <w:color w:val="auto"/>
          <w:szCs w:val="24"/>
        </w:rPr>
        <w:t>360</w:t>
      </w:r>
      <w:r w:rsidRPr="006E3221">
        <w:rPr>
          <w:rFonts w:ascii="Times New Roman" w:eastAsia="新細明體"/>
          <w:color w:val="auto"/>
          <w:szCs w:val="24"/>
        </w:rPr>
        <w:t>.</w:t>
      </w:r>
      <w:r w:rsidRPr="006E3221">
        <w:rPr>
          <w:rFonts w:ascii="Times New Roman" w:eastAsia="新細明體" w:hint="eastAsia"/>
          <w:color w:val="auto"/>
          <w:szCs w:val="24"/>
        </w:rPr>
        <w:t>關於我國《刑事訴訟法》中犯罪的追訴與處罰程序，何者正確？</w:t>
      </w:r>
    </w:p>
    <w:p w:rsidR="00332FFD" w:rsidRPr="006E3221" w:rsidRDefault="00332FFD" w:rsidP="00D573A5">
      <w:pPr>
        <w:pStyle w:val="1"/>
        <w:ind w:left="371" w:hanging="182"/>
      </w:pPr>
      <w:r w:rsidRPr="006E3221">
        <w:sym w:font="Wingdings" w:char="0081"/>
      </w:r>
      <w:r w:rsidRPr="006E3221">
        <w:rPr>
          <w:rFonts w:hint="eastAsia"/>
        </w:rPr>
        <w:t>偵查→起訴→審判→執行</w:t>
      </w:r>
      <w:r w:rsidRPr="006E3221">
        <w:rPr>
          <w:rFonts w:hint="eastAsia"/>
        </w:rPr>
        <w:tab/>
      </w:r>
      <w:r w:rsidRPr="006E3221">
        <w:sym w:font="Wingdings" w:char="0082"/>
      </w:r>
      <w:r w:rsidRPr="006E3221">
        <w:rPr>
          <w:rFonts w:hint="eastAsia"/>
        </w:rPr>
        <w:t>起訴→偵查→審判→執行</w:t>
      </w:r>
      <w:r w:rsidRPr="006E3221">
        <w:rPr>
          <w:rFonts w:hint="eastAsia"/>
        </w:rPr>
        <w:tab/>
      </w:r>
    </w:p>
    <w:p w:rsidR="00332FFD" w:rsidRPr="006E3221" w:rsidRDefault="00332FFD" w:rsidP="00D573A5">
      <w:pPr>
        <w:pStyle w:val="1"/>
        <w:ind w:left="371" w:hanging="182"/>
      </w:pPr>
      <w:r w:rsidRPr="006E3221">
        <w:sym w:font="Wingdings" w:char="0083"/>
      </w:r>
      <w:r w:rsidRPr="006E3221">
        <w:rPr>
          <w:rFonts w:hint="eastAsia"/>
        </w:rPr>
        <w:t>偵查→審判→起訴→執行</w:t>
      </w:r>
      <w:r w:rsidRPr="006E3221">
        <w:rPr>
          <w:rFonts w:hint="eastAsia"/>
        </w:rPr>
        <w:tab/>
      </w:r>
      <w:r w:rsidRPr="006E3221">
        <w:sym w:font="Wingdings" w:char="0084"/>
      </w:r>
      <w:r w:rsidRPr="006E3221">
        <w:rPr>
          <w:rFonts w:hint="eastAsia"/>
        </w:rPr>
        <w:t>審判→偵查→起訴→執行</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2</w:t>
      </w:r>
      <w:r w:rsidRPr="006E3221">
        <w:rPr>
          <w:rFonts w:eastAsia="新細明體" w:hint="eastAsia"/>
          <w:szCs w:val="24"/>
        </w:rPr>
        <w:t>】</w:t>
      </w:r>
      <w:r w:rsidR="002766FA">
        <w:rPr>
          <w:rFonts w:eastAsia="新細明體"/>
          <w:szCs w:val="24"/>
        </w:rPr>
        <w:t>361</w:t>
      </w:r>
      <w:r w:rsidRPr="006E3221">
        <w:rPr>
          <w:rFonts w:eastAsia="新細明體"/>
          <w:szCs w:val="24"/>
        </w:rPr>
        <w:t>.</w:t>
      </w:r>
      <w:r w:rsidRPr="006E3221">
        <w:rPr>
          <w:rFonts w:eastAsia="新細明體" w:hint="eastAsia"/>
          <w:szCs w:val="24"/>
        </w:rPr>
        <w:t>某甲經過鄰居某乙家門口，被某乙飼養之狼狗所攻擊，情急下某甲用雨傘將狗打死，此時某甲得主張下列何者阻卻其違法行為？</w:t>
      </w:r>
    </w:p>
    <w:p w:rsidR="00332FFD" w:rsidRPr="006E3221" w:rsidRDefault="00332FFD" w:rsidP="00D573A5">
      <w:pPr>
        <w:pStyle w:val="1"/>
        <w:ind w:left="371" w:hanging="182"/>
      </w:pPr>
      <w:r w:rsidRPr="006E3221">
        <w:sym w:font="Wingdings" w:char="0081"/>
      </w:r>
      <w:r w:rsidRPr="006E3221">
        <w:rPr>
          <w:rFonts w:hint="eastAsia"/>
        </w:rPr>
        <w:t>依法律之行為</w:t>
      </w:r>
      <w:r w:rsidRPr="006E3221">
        <w:rPr>
          <w:rFonts w:hint="eastAsia"/>
        </w:rPr>
        <w:tab/>
      </w:r>
      <w:r w:rsidRPr="006E3221">
        <w:sym w:font="Wingdings" w:char="0082"/>
      </w:r>
      <w:r w:rsidRPr="006E3221">
        <w:rPr>
          <w:rFonts w:hint="eastAsia"/>
        </w:rPr>
        <w:t>緊急避難</w:t>
      </w:r>
      <w:r w:rsidRPr="006E3221">
        <w:rPr>
          <w:rFonts w:hint="eastAsia"/>
        </w:rPr>
        <w:tab/>
      </w:r>
      <w:r w:rsidRPr="006E3221">
        <w:sym w:font="Wingdings" w:char="0083"/>
      </w:r>
      <w:r w:rsidRPr="006E3221">
        <w:rPr>
          <w:rFonts w:hint="eastAsia"/>
        </w:rPr>
        <w:t>正當防衛</w:t>
      </w:r>
      <w:r w:rsidRPr="006E3221">
        <w:rPr>
          <w:rFonts w:hint="eastAsia"/>
        </w:rPr>
        <w:tab/>
      </w:r>
      <w:r w:rsidRPr="006E3221">
        <w:sym w:font="Wingdings" w:char="0084"/>
      </w:r>
      <w:r w:rsidRPr="006E3221">
        <w:rPr>
          <w:rFonts w:hint="eastAsia"/>
        </w:rPr>
        <w:t>業務正當行為</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1</w:t>
      </w:r>
      <w:r w:rsidRPr="006E3221">
        <w:rPr>
          <w:rFonts w:eastAsia="新細明體" w:hint="eastAsia"/>
          <w:szCs w:val="24"/>
        </w:rPr>
        <w:t>】</w:t>
      </w:r>
      <w:r w:rsidR="002766FA">
        <w:rPr>
          <w:rFonts w:eastAsia="新細明體"/>
          <w:szCs w:val="24"/>
        </w:rPr>
        <w:t>362</w:t>
      </w:r>
      <w:r w:rsidRPr="006E3221">
        <w:rPr>
          <w:rFonts w:eastAsia="新細明體"/>
          <w:szCs w:val="24"/>
        </w:rPr>
        <w:t>.</w:t>
      </w:r>
      <w:r w:rsidRPr="006E3221">
        <w:rPr>
          <w:rFonts w:hint="eastAsia"/>
        </w:rPr>
        <w:t>依據</w:t>
      </w:r>
      <w:r w:rsidRPr="006E3221">
        <w:rPr>
          <w:rFonts w:eastAsia="新細明體" w:hint="eastAsia"/>
          <w:szCs w:val="24"/>
        </w:rPr>
        <w:t>民法規定，限制行為能力人做下列哪一事項時，須得到法定代理人同意，始具效力？</w:t>
      </w:r>
    </w:p>
    <w:p w:rsidR="00332FFD" w:rsidRPr="006E3221" w:rsidRDefault="00332FFD" w:rsidP="00D573A5">
      <w:pPr>
        <w:pStyle w:val="1"/>
        <w:ind w:left="371" w:hanging="182"/>
      </w:pPr>
      <w:r w:rsidRPr="006E3221">
        <w:sym w:font="Wingdings" w:char="0081"/>
      </w:r>
      <w:r w:rsidRPr="006E3221">
        <w:rPr>
          <w:rFonts w:hint="eastAsia"/>
        </w:rPr>
        <w:t>考上駕照後買新摩托車</w:t>
      </w:r>
      <w:r w:rsidRPr="006E3221">
        <w:rPr>
          <w:rFonts w:hint="eastAsia"/>
        </w:rPr>
        <w:tab/>
      </w:r>
      <w:r w:rsidRPr="006E3221">
        <w:rPr>
          <w:rFonts w:hint="eastAsia"/>
        </w:rPr>
        <w:tab/>
      </w:r>
      <w:r w:rsidRPr="006E3221">
        <w:sym w:font="Wingdings" w:char="0082"/>
      </w:r>
      <w:r w:rsidRPr="006E3221">
        <w:rPr>
          <w:rFonts w:hint="eastAsia"/>
        </w:rPr>
        <w:t>與同學們排隊買電影票</w:t>
      </w:r>
      <w:r w:rsidRPr="006E3221">
        <w:rPr>
          <w:rFonts w:hint="eastAsia"/>
        </w:rPr>
        <w:tab/>
      </w:r>
    </w:p>
    <w:p w:rsidR="00332FFD" w:rsidRPr="006E3221" w:rsidRDefault="00332FFD" w:rsidP="00D573A5">
      <w:pPr>
        <w:pStyle w:val="1"/>
        <w:ind w:left="371" w:hanging="182"/>
      </w:pPr>
      <w:r w:rsidRPr="006E3221">
        <w:sym w:font="Wingdings" w:char="0083"/>
      </w:r>
      <w:r w:rsidRPr="006E3221">
        <w:rPr>
          <w:rFonts w:hint="eastAsia"/>
        </w:rPr>
        <w:t>購買課程所需的參考書</w:t>
      </w:r>
      <w:r w:rsidRPr="006E3221">
        <w:rPr>
          <w:rFonts w:hint="eastAsia"/>
        </w:rPr>
        <w:tab/>
      </w:r>
      <w:r w:rsidRPr="006E3221">
        <w:rPr>
          <w:rFonts w:hint="eastAsia"/>
        </w:rPr>
        <w:tab/>
      </w:r>
      <w:r w:rsidRPr="006E3221">
        <w:sym w:font="Wingdings" w:char="0084"/>
      </w:r>
      <w:r w:rsidRPr="006E3221">
        <w:rPr>
          <w:rFonts w:hint="eastAsia"/>
        </w:rPr>
        <w:t>接受朋友送的生日蛋糕</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2</w:t>
      </w:r>
      <w:r w:rsidRPr="006E3221">
        <w:rPr>
          <w:rFonts w:eastAsia="新細明體" w:hint="eastAsia"/>
          <w:szCs w:val="24"/>
        </w:rPr>
        <w:t>】</w:t>
      </w:r>
      <w:r w:rsidR="002766FA">
        <w:rPr>
          <w:rFonts w:eastAsia="新細明體"/>
          <w:szCs w:val="24"/>
        </w:rPr>
        <w:t>363</w:t>
      </w:r>
      <w:r w:rsidRPr="006E3221">
        <w:rPr>
          <w:rFonts w:eastAsia="新細明體"/>
          <w:szCs w:val="24"/>
        </w:rPr>
        <w:t>.</w:t>
      </w:r>
      <w:r w:rsidRPr="006E3221">
        <w:rPr>
          <w:rFonts w:hint="eastAsia"/>
        </w:rPr>
        <w:t>依據</w:t>
      </w:r>
      <w:r w:rsidRPr="006E3221">
        <w:rPr>
          <w:rFonts w:eastAsia="新細明體" w:hint="eastAsia"/>
          <w:szCs w:val="24"/>
        </w:rPr>
        <w:t>我國憲法與公職人員選舉罷免法之規定，依其年齡判斷（不考慮其他因素），僅能參選立法委員，無法參選直轄市長或正副總統者，應是下列何人？</w:t>
      </w:r>
    </w:p>
    <w:p w:rsidR="00332FFD" w:rsidRPr="006E3221" w:rsidRDefault="00332FFD" w:rsidP="00D573A5">
      <w:pPr>
        <w:pStyle w:val="1"/>
        <w:ind w:left="371" w:hanging="182"/>
      </w:pPr>
      <w:r w:rsidRPr="006E3221">
        <w:sym w:font="Wingdings" w:char="0081"/>
      </w:r>
      <w:r w:rsidRPr="006E3221">
        <w:rPr>
          <w:rFonts w:hint="eastAsia"/>
        </w:rPr>
        <w:t xml:space="preserve"> 20</w:t>
      </w:r>
      <w:r w:rsidRPr="006E3221">
        <w:rPr>
          <w:rFonts w:hint="eastAsia"/>
        </w:rPr>
        <w:t>歲的朱先生</w:t>
      </w:r>
      <w:r w:rsidRPr="006E3221">
        <w:rPr>
          <w:rFonts w:hint="eastAsia"/>
        </w:rPr>
        <w:tab/>
      </w:r>
      <w:r w:rsidRPr="006E3221">
        <w:sym w:font="Wingdings" w:char="0082"/>
      </w:r>
      <w:r w:rsidRPr="006E3221">
        <w:rPr>
          <w:rFonts w:hint="eastAsia"/>
        </w:rPr>
        <w:t xml:space="preserve"> 24</w:t>
      </w:r>
      <w:r w:rsidRPr="006E3221">
        <w:rPr>
          <w:rFonts w:hint="eastAsia"/>
        </w:rPr>
        <w:t>歲的張先生</w:t>
      </w:r>
      <w:r w:rsidRPr="006E3221">
        <w:rPr>
          <w:rFonts w:hint="eastAsia"/>
        </w:rPr>
        <w:tab/>
      </w:r>
      <w:r w:rsidRPr="006E3221">
        <w:sym w:font="Wingdings" w:char="0083"/>
      </w:r>
      <w:r w:rsidRPr="006E3221">
        <w:rPr>
          <w:rFonts w:hint="eastAsia"/>
        </w:rPr>
        <w:t xml:space="preserve"> 30</w:t>
      </w:r>
      <w:r w:rsidRPr="006E3221">
        <w:rPr>
          <w:rFonts w:hint="eastAsia"/>
        </w:rPr>
        <w:t>歲的李先生</w:t>
      </w:r>
      <w:r w:rsidRPr="006E3221">
        <w:rPr>
          <w:rFonts w:hint="eastAsia"/>
        </w:rPr>
        <w:tab/>
      </w:r>
      <w:r w:rsidRPr="006E3221">
        <w:sym w:font="Wingdings" w:char="0084"/>
      </w:r>
      <w:r w:rsidRPr="006E3221">
        <w:rPr>
          <w:rFonts w:hint="eastAsia"/>
        </w:rPr>
        <w:t xml:space="preserve"> 40</w:t>
      </w:r>
      <w:r w:rsidRPr="006E3221">
        <w:rPr>
          <w:rFonts w:hint="eastAsia"/>
        </w:rPr>
        <w:t>歲的丁先生</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2</w:t>
      </w:r>
      <w:r w:rsidRPr="006E3221">
        <w:rPr>
          <w:rFonts w:eastAsia="新細明體" w:hint="eastAsia"/>
          <w:szCs w:val="24"/>
        </w:rPr>
        <w:t>】</w:t>
      </w:r>
      <w:r w:rsidR="002766FA">
        <w:rPr>
          <w:rFonts w:eastAsia="新細明體"/>
          <w:szCs w:val="24"/>
        </w:rPr>
        <w:t>364</w:t>
      </w:r>
      <w:r w:rsidRPr="006E3221">
        <w:rPr>
          <w:rFonts w:eastAsia="新細明體"/>
          <w:szCs w:val="24"/>
        </w:rPr>
        <w:t>.</w:t>
      </w:r>
      <w:r w:rsidRPr="006E3221">
        <w:rPr>
          <w:rFonts w:hint="eastAsia"/>
        </w:rPr>
        <w:t>監察委員</w:t>
      </w:r>
      <w:r w:rsidRPr="006E3221">
        <w:rPr>
          <w:rFonts w:eastAsia="新細明體" w:hint="eastAsia"/>
          <w:szCs w:val="24"/>
        </w:rPr>
        <w:t>認為，</w:t>
      </w:r>
      <w:r w:rsidRPr="006E3221">
        <w:rPr>
          <w:rFonts w:eastAsia="新細明體"/>
          <w:szCs w:val="24"/>
        </w:rPr>
        <w:t>行政院環境保護署未善盡審查、追蹤管考及督導職責，致經該署補助設置之地方廚餘堆肥廠處理效能不如預期</w:t>
      </w:r>
      <w:r w:rsidRPr="006E3221">
        <w:rPr>
          <w:rFonts w:eastAsia="新細明體" w:hint="eastAsia"/>
          <w:szCs w:val="24"/>
        </w:rPr>
        <w:t>，</w:t>
      </w:r>
      <w:r w:rsidRPr="006E3221">
        <w:rPr>
          <w:rFonts w:eastAsia="新細明體"/>
          <w:szCs w:val="24"/>
        </w:rPr>
        <w:t>顯有欠當，依法提案</w:t>
      </w:r>
      <w:r w:rsidRPr="006E3221">
        <w:rPr>
          <w:rFonts w:eastAsia="新細明體" w:hint="eastAsia"/>
          <w:szCs w:val="24"/>
        </w:rPr>
        <w:t>處理。上述監察委員行使的是何項職權？</w:t>
      </w:r>
    </w:p>
    <w:p w:rsidR="00332FFD" w:rsidRPr="006E3221" w:rsidRDefault="00332FFD" w:rsidP="00D573A5">
      <w:pPr>
        <w:pStyle w:val="1"/>
        <w:ind w:left="371" w:hanging="182"/>
      </w:pPr>
      <w:r w:rsidRPr="006E3221">
        <w:sym w:font="Wingdings" w:char="0081"/>
      </w:r>
      <w:r w:rsidRPr="006E3221">
        <w:rPr>
          <w:rFonts w:hint="eastAsia"/>
        </w:rPr>
        <w:t>糾舉</w:t>
      </w:r>
      <w:r w:rsidRPr="006E3221">
        <w:rPr>
          <w:rFonts w:hint="eastAsia"/>
        </w:rPr>
        <w:tab/>
      </w:r>
      <w:r w:rsidRPr="006E3221">
        <w:sym w:font="Wingdings" w:char="0082"/>
      </w:r>
      <w:r w:rsidRPr="006E3221">
        <w:rPr>
          <w:rFonts w:hint="eastAsia"/>
        </w:rPr>
        <w:t>糾正</w:t>
      </w:r>
      <w:r w:rsidRPr="006E3221">
        <w:rPr>
          <w:rFonts w:hint="eastAsia"/>
        </w:rPr>
        <w:tab/>
      </w:r>
      <w:r w:rsidRPr="006E3221">
        <w:sym w:font="Wingdings" w:char="0083"/>
      </w:r>
      <w:r w:rsidRPr="006E3221">
        <w:rPr>
          <w:rFonts w:hint="eastAsia"/>
        </w:rPr>
        <w:t>彈劾</w:t>
      </w:r>
      <w:r w:rsidRPr="006E3221">
        <w:rPr>
          <w:rFonts w:hint="eastAsia"/>
        </w:rPr>
        <w:tab/>
      </w:r>
      <w:r w:rsidRPr="006E3221">
        <w:sym w:font="Wingdings" w:char="0084"/>
      </w:r>
      <w:r w:rsidRPr="006E3221">
        <w:rPr>
          <w:rFonts w:hint="eastAsia"/>
        </w:rPr>
        <w:t>審計</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3</w:t>
      </w:r>
      <w:r w:rsidRPr="006E3221">
        <w:rPr>
          <w:rFonts w:eastAsia="新細明體" w:hint="eastAsia"/>
          <w:szCs w:val="24"/>
        </w:rPr>
        <w:t>】</w:t>
      </w:r>
      <w:r w:rsidR="002766FA">
        <w:rPr>
          <w:rFonts w:eastAsia="新細明體"/>
          <w:szCs w:val="24"/>
        </w:rPr>
        <w:t>365</w:t>
      </w:r>
      <w:r w:rsidRPr="006E3221">
        <w:rPr>
          <w:rFonts w:eastAsia="新細明體"/>
          <w:szCs w:val="24"/>
        </w:rPr>
        <w:t>.</w:t>
      </w:r>
      <w:r w:rsidRPr="006E3221">
        <w:rPr>
          <w:rFonts w:hint="eastAsia"/>
        </w:rPr>
        <w:t>政府</w:t>
      </w:r>
      <w:r w:rsidRPr="006E3221">
        <w:rPr>
          <w:rFonts w:eastAsia="新細明體" w:hint="eastAsia"/>
          <w:szCs w:val="24"/>
        </w:rPr>
        <w:t>決定興建北宜直線鐵路，並編列預算</w:t>
      </w:r>
      <w:r w:rsidRPr="006E3221">
        <w:rPr>
          <w:rFonts w:eastAsia="新細明體" w:hint="eastAsia"/>
          <w:szCs w:val="24"/>
        </w:rPr>
        <w:t>491</w:t>
      </w:r>
      <w:r w:rsidRPr="006E3221">
        <w:rPr>
          <w:rFonts w:eastAsia="新細明體" w:hint="eastAsia"/>
          <w:szCs w:val="24"/>
        </w:rPr>
        <w:t>億元。此一鐵路興建經費，屬於政府支出的何種類型？</w:t>
      </w:r>
    </w:p>
    <w:p w:rsidR="00332FFD" w:rsidRPr="006E3221" w:rsidRDefault="00332FFD" w:rsidP="00D573A5">
      <w:pPr>
        <w:pStyle w:val="1"/>
        <w:ind w:left="371" w:hanging="182"/>
      </w:pPr>
      <w:r w:rsidRPr="006E3221">
        <w:sym w:font="Wingdings" w:char="0081"/>
      </w:r>
      <w:r w:rsidRPr="006E3221">
        <w:rPr>
          <w:rFonts w:hint="eastAsia"/>
        </w:rPr>
        <w:t>消費性支出</w:t>
      </w:r>
      <w:r w:rsidRPr="006E3221">
        <w:rPr>
          <w:rFonts w:hint="eastAsia"/>
        </w:rPr>
        <w:tab/>
      </w:r>
      <w:r w:rsidRPr="006E3221">
        <w:sym w:font="Wingdings" w:char="0082"/>
      </w:r>
      <w:r w:rsidRPr="006E3221">
        <w:rPr>
          <w:rFonts w:hint="eastAsia"/>
        </w:rPr>
        <w:t>移轉性支出</w:t>
      </w:r>
      <w:r w:rsidRPr="006E3221">
        <w:rPr>
          <w:rFonts w:hint="eastAsia"/>
        </w:rPr>
        <w:tab/>
      </w:r>
      <w:r w:rsidRPr="006E3221">
        <w:sym w:font="Wingdings" w:char="0083"/>
      </w:r>
      <w:r w:rsidRPr="006E3221">
        <w:rPr>
          <w:rFonts w:hint="eastAsia"/>
        </w:rPr>
        <w:t>投資性支出</w:t>
      </w:r>
      <w:r w:rsidRPr="006E3221">
        <w:rPr>
          <w:rFonts w:hint="eastAsia"/>
        </w:rPr>
        <w:tab/>
      </w:r>
      <w:r w:rsidRPr="006E3221">
        <w:sym w:font="Wingdings" w:char="0084"/>
      </w:r>
      <w:r w:rsidRPr="006E3221">
        <w:rPr>
          <w:rFonts w:hint="eastAsia"/>
        </w:rPr>
        <w:t>利息性支出</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2</w:t>
      </w:r>
      <w:r w:rsidRPr="006E3221">
        <w:rPr>
          <w:rFonts w:eastAsia="新細明體" w:hint="eastAsia"/>
          <w:szCs w:val="24"/>
        </w:rPr>
        <w:t>】</w:t>
      </w:r>
      <w:r w:rsidR="002766FA">
        <w:rPr>
          <w:rFonts w:eastAsia="新細明體"/>
          <w:szCs w:val="24"/>
        </w:rPr>
        <w:t>366</w:t>
      </w:r>
      <w:r w:rsidRPr="006E3221">
        <w:rPr>
          <w:rFonts w:eastAsia="新細明體"/>
          <w:szCs w:val="24"/>
        </w:rPr>
        <w:t>.</w:t>
      </w:r>
      <w:r w:rsidRPr="006E3221">
        <w:rPr>
          <w:rFonts w:eastAsia="新細明體" w:hint="eastAsia"/>
          <w:szCs w:val="24"/>
        </w:rPr>
        <w:t>某國際搜尋引擎公司，決定在彰化縣設立雲端中心，目前已完成第一期的廠房建設。依此判斷，該公司投入的建設是屬於何項經濟生產要素？</w:t>
      </w:r>
    </w:p>
    <w:p w:rsidR="00332FFD" w:rsidRPr="006E3221" w:rsidRDefault="00332FFD" w:rsidP="00D573A5">
      <w:pPr>
        <w:pStyle w:val="1"/>
        <w:ind w:left="371" w:hanging="182"/>
      </w:pPr>
      <w:r w:rsidRPr="006E3221">
        <w:sym w:font="Wingdings" w:char="0081"/>
      </w:r>
      <w:r w:rsidRPr="006E3221">
        <w:rPr>
          <w:rFonts w:hint="eastAsia"/>
        </w:rPr>
        <w:t>人力資本</w:t>
      </w:r>
      <w:r w:rsidRPr="006E3221">
        <w:rPr>
          <w:rFonts w:hint="eastAsia"/>
        </w:rPr>
        <w:tab/>
      </w:r>
      <w:r w:rsidRPr="006E3221">
        <w:sym w:font="Wingdings" w:char="0082"/>
      </w:r>
      <w:r w:rsidRPr="006E3221">
        <w:rPr>
          <w:rFonts w:hint="eastAsia"/>
        </w:rPr>
        <w:t>人造資本</w:t>
      </w:r>
      <w:r w:rsidRPr="006E3221">
        <w:rPr>
          <w:rFonts w:hint="eastAsia"/>
        </w:rPr>
        <w:tab/>
      </w:r>
      <w:r w:rsidRPr="006E3221">
        <w:sym w:font="Wingdings" w:char="0083"/>
      </w:r>
      <w:r w:rsidRPr="006E3221">
        <w:rPr>
          <w:rFonts w:hint="eastAsia"/>
        </w:rPr>
        <w:t>自然資本</w:t>
      </w:r>
      <w:r w:rsidRPr="006E3221">
        <w:rPr>
          <w:rFonts w:hint="eastAsia"/>
        </w:rPr>
        <w:tab/>
      </w:r>
      <w:r w:rsidRPr="006E3221">
        <w:sym w:font="Wingdings" w:char="0084"/>
      </w:r>
      <w:r w:rsidRPr="006E3221">
        <w:rPr>
          <w:rFonts w:hint="eastAsia"/>
        </w:rPr>
        <w:t>社會資本</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3</w:t>
      </w:r>
      <w:r w:rsidRPr="006E3221">
        <w:rPr>
          <w:rFonts w:eastAsia="新細明體" w:hint="eastAsia"/>
          <w:szCs w:val="24"/>
        </w:rPr>
        <w:t>】</w:t>
      </w:r>
      <w:r w:rsidR="002766FA">
        <w:rPr>
          <w:rFonts w:eastAsia="新細明體"/>
          <w:szCs w:val="24"/>
        </w:rPr>
        <w:t>367</w:t>
      </w:r>
      <w:r w:rsidRPr="006E3221">
        <w:rPr>
          <w:rFonts w:eastAsia="新細明體"/>
          <w:szCs w:val="24"/>
        </w:rPr>
        <w:t>.</w:t>
      </w:r>
      <w:r w:rsidRPr="006E3221">
        <w:rPr>
          <w:rFonts w:eastAsia="新細明體" w:hint="eastAsia"/>
          <w:szCs w:val="24"/>
        </w:rPr>
        <w:t>阿新由網路下載歌曲至手機，後來被詞曲著作者的大鳴發現，本欲對阿新提起告訴，但因阿新深具悔意，表示絕不再犯，雙方因此和解成功。依據上文判斷，下列敘述何者符合我國法律相關規定？</w:t>
      </w:r>
    </w:p>
    <w:p w:rsidR="00332FFD" w:rsidRPr="006E3221" w:rsidRDefault="00332FFD" w:rsidP="00D573A5">
      <w:pPr>
        <w:pStyle w:val="1"/>
        <w:ind w:left="371" w:hanging="182"/>
      </w:pPr>
      <w:r w:rsidRPr="006E3221">
        <w:sym w:font="Wingdings" w:char="0081"/>
      </w:r>
      <w:r w:rsidRPr="006E3221">
        <w:rPr>
          <w:rFonts w:hint="eastAsia"/>
        </w:rPr>
        <w:t>大鳴應先登記，詞曲才能獲得保障</w:t>
      </w:r>
      <w:r w:rsidRPr="006E3221">
        <w:rPr>
          <w:rFonts w:hint="eastAsia"/>
        </w:rPr>
        <w:tab/>
      </w:r>
      <w:r w:rsidRPr="006E3221">
        <w:sym w:font="Wingdings" w:char="0082"/>
      </w:r>
      <w:r w:rsidRPr="006E3221">
        <w:rPr>
          <w:rFonts w:hint="eastAsia"/>
        </w:rPr>
        <w:t>大鳴的著作完成後有五十年保障期限</w:t>
      </w:r>
    </w:p>
    <w:p w:rsidR="00332FFD" w:rsidRPr="006E3221" w:rsidRDefault="00332FFD" w:rsidP="00D573A5">
      <w:pPr>
        <w:pStyle w:val="1"/>
        <w:ind w:left="371" w:hanging="182"/>
      </w:pPr>
      <w:r w:rsidRPr="006E3221">
        <w:sym w:font="Wingdings" w:char="0083"/>
      </w:r>
      <w:r w:rsidRPr="006E3221">
        <w:rPr>
          <w:rFonts w:hint="eastAsia"/>
        </w:rPr>
        <w:t>阿新的行為，觸犯著作權法的重製罪</w:t>
      </w:r>
      <w:r w:rsidRPr="006E3221">
        <w:rPr>
          <w:rFonts w:hint="eastAsia"/>
        </w:rPr>
        <w:tab/>
      </w:r>
      <w:r w:rsidRPr="006E3221">
        <w:sym w:font="Wingdings" w:char="0084"/>
      </w:r>
      <w:r w:rsidRPr="006E3221">
        <w:rPr>
          <w:rFonts w:hint="eastAsia"/>
        </w:rPr>
        <w:t>雙方可以和解，表示該罪屬非告訴乃論</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3</w:t>
      </w:r>
      <w:r w:rsidRPr="006E3221">
        <w:rPr>
          <w:rFonts w:eastAsia="新細明體" w:hint="eastAsia"/>
          <w:szCs w:val="24"/>
        </w:rPr>
        <w:t>】</w:t>
      </w:r>
      <w:r w:rsidR="002766FA">
        <w:rPr>
          <w:rFonts w:eastAsia="新細明體"/>
          <w:szCs w:val="24"/>
        </w:rPr>
        <w:t>368</w:t>
      </w:r>
      <w:r w:rsidRPr="006E3221">
        <w:rPr>
          <w:rFonts w:eastAsia="新細明體"/>
          <w:szCs w:val="24"/>
        </w:rPr>
        <w:t>.</w:t>
      </w:r>
      <w:r w:rsidRPr="006E3221">
        <w:rPr>
          <w:rFonts w:eastAsia="新細明體" w:hint="eastAsia"/>
          <w:szCs w:val="24"/>
        </w:rPr>
        <w:t>咚咚國與嘻嘻國簽定自由貿易協定，日後咚咚國出口至嘻嘻國的鮮乳關稅將逐年降低為零。假設只有這兩個國家進行貿易，此舉對兩國將產生何種影響？</w:t>
      </w:r>
    </w:p>
    <w:p w:rsidR="00332FFD" w:rsidRPr="006E3221" w:rsidRDefault="00332FFD" w:rsidP="00D573A5">
      <w:pPr>
        <w:pStyle w:val="1"/>
        <w:ind w:left="371" w:hanging="182"/>
      </w:pPr>
      <w:r w:rsidRPr="006E3221">
        <w:sym w:font="Wingdings" w:char="0081"/>
      </w:r>
      <w:r w:rsidRPr="006E3221">
        <w:rPr>
          <w:rFonts w:hint="eastAsia"/>
        </w:rPr>
        <w:t>對咚咚國的消費者有利</w:t>
      </w:r>
      <w:r w:rsidRPr="006E3221">
        <w:rPr>
          <w:rFonts w:hint="eastAsia"/>
        </w:rPr>
        <w:tab/>
      </w:r>
      <w:r w:rsidRPr="006E3221">
        <w:rPr>
          <w:rFonts w:hint="eastAsia"/>
        </w:rPr>
        <w:tab/>
      </w:r>
      <w:r w:rsidRPr="006E3221">
        <w:sym w:font="Wingdings" w:char="0082"/>
      </w:r>
      <w:r w:rsidRPr="006E3221">
        <w:rPr>
          <w:rFonts w:hint="eastAsia"/>
        </w:rPr>
        <w:t>對嘻嘻國的生產者有利</w:t>
      </w:r>
      <w:r w:rsidRPr="006E3221">
        <w:tab/>
      </w:r>
      <w:r w:rsidRPr="006E3221">
        <w:rPr>
          <w:rFonts w:hint="eastAsia"/>
        </w:rPr>
        <w:tab/>
      </w:r>
    </w:p>
    <w:p w:rsidR="00332FFD" w:rsidRPr="006E3221" w:rsidRDefault="00332FFD" w:rsidP="00D573A5">
      <w:pPr>
        <w:pStyle w:val="1"/>
        <w:ind w:left="371" w:hanging="182"/>
      </w:pPr>
      <w:r w:rsidRPr="006E3221">
        <w:sym w:font="Wingdings" w:char="0083"/>
      </w:r>
      <w:r w:rsidRPr="006E3221">
        <w:rPr>
          <w:rFonts w:hint="eastAsia"/>
        </w:rPr>
        <w:t>咚咚國的社會總剩餘將增加</w:t>
      </w:r>
      <w:r w:rsidRPr="006E3221">
        <w:rPr>
          <w:rFonts w:hint="eastAsia"/>
        </w:rPr>
        <w:tab/>
      </w:r>
      <w:r w:rsidRPr="006E3221">
        <w:sym w:font="Wingdings" w:char="0084"/>
      </w:r>
      <w:r w:rsidRPr="006E3221">
        <w:rPr>
          <w:rFonts w:hint="eastAsia"/>
        </w:rPr>
        <w:t>嘻嘻國的社會總剩餘將減少</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2</w:t>
      </w:r>
      <w:r w:rsidRPr="006E3221">
        <w:rPr>
          <w:rFonts w:eastAsia="新細明體" w:hint="eastAsia"/>
          <w:szCs w:val="24"/>
        </w:rPr>
        <w:t>】</w:t>
      </w:r>
      <w:r w:rsidR="002766FA">
        <w:rPr>
          <w:rFonts w:eastAsia="新細明體"/>
          <w:szCs w:val="24"/>
        </w:rPr>
        <w:t>369</w:t>
      </w:r>
      <w:r w:rsidRPr="006E3221">
        <w:rPr>
          <w:rFonts w:eastAsia="新細明體"/>
          <w:szCs w:val="24"/>
        </w:rPr>
        <w:t>.</w:t>
      </w:r>
      <w:r w:rsidRPr="006E3221">
        <w:rPr>
          <w:rFonts w:eastAsia="新細明體" w:hint="eastAsia"/>
          <w:szCs w:val="24"/>
        </w:rPr>
        <w:t>阿強開車返家途中因天雨路滑不慎與阿德的車子發生擦撞，雙方為賠償事宜爭執不下，最後決定尋求法律途徑解決。關於此一事件，下列何者敘述符合我國法律規定？</w:t>
      </w:r>
    </w:p>
    <w:p w:rsidR="00332FFD" w:rsidRPr="006E3221" w:rsidRDefault="00332FFD" w:rsidP="00D573A5">
      <w:pPr>
        <w:pStyle w:val="1"/>
        <w:ind w:left="371" w:hanging="182"/>
      </w:pPr>
      <w:r w:rsidRPr="006E3221">
        <w:sym w:font="Wingdings" w:char="0081"/>
      </w:r>
      <w:r w:rsidRPr="006E3221">
        <w:rPr>
          <w:rFonts w:hint="eastAsia"/>
        </w:rPr>
        <w:t>雙方不能自行處理此事件的賠償事宜</w:t>
      </w:r>
      <w:r w:rsidRPr="006E3221">
        <w:rPr>
          <w:rFonts w:hint="eastAsia"/>
        </w:rPr>
        <w:tab/>
      </w:r>
      <w:r w:rsidRPr="006E3221">
        <w:sym w:font="Wingdings" w:char="0082"/>
      </w:r>
      <w:r w:rsidRPr="006E3221">
        <w:rPr>
          <w:rFonts w:hint="eastAsia"/>
        </w:rPr>
        <w:t>可在鄉鎮市區調解委員會進行調解</w:t>
      </w:r>
    </w:p>
    <w:p w:rsidR="00332FFD" w:rsidRPr="006E3221" w:rsidRDefault="00332FFD" w:rsidP="00D573A5">
      <w:pPr>
        <w:pStyle w:val="1"/>
        <w:ind w:left="371" w:hanging="182"/>
      </w:pPr>
      <w:r w:rsidRPr="006E3221">
        <w:sym w:font="Wingdings" w:char="0083"/>
      </w:r>
      <w:r w:rsidRPr="006E3221">
        <w:rPr>
          <w:rFonts w:hint="eastAsia"/>
        </w:rPr>
        <w:t>聲請調解一定要接受調解的結果</w:t>
      </w:r>
      <w:r w:rsidRPr="006E3221">
        <w:rPr>
          <w:rFonts w:hint="eastAsia"/>
        </w:rPr>
        <w:tab/>
      </w:r>
      <w:r w:rsidRPr="006E3221">
        <w:sym w:font="Wingdings" w:char="0084"/>
      </w:r>
      <w:r w:rsidRPr="006E3221">
        <w:rPr>
          <w:rFonts w:hint="eastAsia"/>
        </w:rPr>
        <w:t>調解書的效力與民事契約相同</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2</w:t>
      </w:r>
      <w:r w:rsidRPr="006E3221">
        <w:rPr>
          <w:rFonts w:eastAsia="新細明體" w:hint="eastAsia"/>
          <w:szCs w:val="24"/>
        </w:rPr>
        <w:t>】</w:t>
      </w:r>
      <w:r w:rsidR="002766FA">
        <w:rPr>
          <w:rFonts w:eastAsia="新細明體"/>
          <w:szCs w:val="24"/>
        </w:rPr>
        <w:t>370</w:t>
      </w:r>
      <w:r w:rsidRPr="006E3221">
        <w:rPr>
          <w:rFonts w:eastAsia="新細明體"/>
          <w:szCs w:val="24"/>
        </w:rPr>
        <w:t>.</w:t>
      </w:r>
      <w:r w:rsidRPr="006E3221">
        <w:rPr>
          <w:rFonts w:hint="eastAsia"/>
        </w:rPr>
        <w:t>因應</w:t>
      </w:r>
      <w:r w:rsidRPr="006E3221">
        <w:rPr>
          <w:rFonts w:eastAsia="新細明體" w:hint="eastAsia"/>
          <w:szCs w:val="24"/>
        </w:rPr>
        <w:t>全球化的來臨，</w:t>
      </w:r>
      <w:r w:rsidRPr="006E3221">
        <w:rPr>
          <w:rFonts w:eastAsia="新細明體"/>
          <w:szCs w:val="24"/>
        </w:rPr>
        <w:t>台鐵主動將台北車站地下一樓空間，改成「穆斯林祈禱室」</w:t>
      </w:r>
      <w:r w:rsidRPr="006E3221">
        <w:rPr>
          <w:rFonts w:eastAsia="新細明體" w:hint="eastAsia"/>
          <w:szCs w:val="24"/>
        </w:rPr>
        <w:t>，並</w:t>
      </w:r>
      <w:r w:rsidRPr="006E3221">
        <w:rPr>
          <w:rFonts w:eastAsia="新細明體"/>
          <w:szCs w:val="24"/>
        </w:rPr>
        <w:t>備妥禮拜毯、麥加指標</w:t>
      </w:r>
      <w:r w:rsidRPr="006E3221">
        <w:rPr>
          <w:rFonts w:eastAsia="新細明體" w:hint="eastAsia"/>
          <w:szCs w:val="24"/>
        </w:rPr>
        <w:t>等</w:t>
      </w:r>
      <w:r w:rsidRPr="006E3221">
        <w:rPr>
          <w:rFonts w:eastAsia="新細明體"/>
          <w:szCs w:val="24"/>
        </w:rPr>
        <w:t>，踏出友善的一大步</w:t>
      </w:r>
      <w:r w:rsidRPr="006E3221">
        <w:rPr>
          <w:rFonts w:eastAsia="新細明體" w:hint="eastAsia"/>
          <w:szCs w:val="24"/>
        </w:rPr>
        <w:t>，而許多縣市政府也為來自東南亞的外國移工舉辦潑水節。上述的作法，符合下列何種觀念？</w:t>
      </w:r>
    </w:p>
    <w:p w:rsidR="00332FFD" w:rsidRPr="006E3221" w:rsidRDefault="00332FFD" w:rsidP="00D573A5">
      <w:pPr>
        <w:pStyle w:val="1"/>
        <w:ind w:left="371" w:hanging="182"/>
      </w:pPr>
      <w:r w:rsidRPr="006E3221">
        <w:sym w:font="Wingdings" w:char="0081"/>
      </w:r>
      <w:r w:rsidRPr="006E3221">
        <w:rPr>
          <w:rFonts w:hint="eastAsia"/>
        </w:rPr>
        <w:t>我族中心主義</w:t>
      </w:r>
      <w:r w:rsidRPr="006E3221">
        <w:rPr>
          <w:rFonts w:hint="eastAsia"/>
        </w:rPr>
        <w:tab/>
      </w:r>
      <w:r w:rsidRPr="006E3221">
        <w:sym w:font="Wingdings" w:char="0082"/>
      </w:r>
      <w:r w:rsidRPr="006E3221">
        <w:rPr>
          <w:rFonts w:hint="eastAsia"/>
        </w:rPr>
        <w:t>多元文化主義</w:t>
      </w:r>
      <w:r w:rsidRPr="006E3221">
        <w:rPr>
          <w:rFonts w:hint="eastAsia"/>
        </w:rPr>
        <w:tab/>
      </w:r>
      <w:r w:rsidRPr="006E3221">
        <w:sym w:font="Wingdings" w:char="0083"/>
      </w:r>
      <w:r w:rsidRPr="006E3221">
        <w:rPr>
          <w:rFonts w:hint="eastAsia"/>
        </w:rPr>
        <w:t>全球在地化</w:t>
      </w:r>
      <w:r w:rsidRPr="006E3221">
        <w:rPr>
          <w:rFonts w:hint="eastAsia"/>
        </w:rPr>
        <w:tab/>
      </w:r>
      <w:r w:rsidRPr="006E3221">
        <w:sym w:font="Wingdings" w:char="0084"/>
      </w:r>
      <w:r w:rsidRPr="006E3221">
        <w:rPr>
          <w:rFonts w:hint="eastAsia"/>
        </w:rPr>
        <w:t>文化位階</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rPr>
          <w:rFonts w:eastAsia="新細明體"/>
          <w:szCs w:val="24"/>
        </w:rPr>
      </w:pPr>
      <w:r w:rsidRPr="006E3221">
        <w:rPr>
          <w:rFonts w:eastAsia="新細明體" w:hint="eastAsia"/>
          <w:szCs w:val="24"/>
        </w:rPr>
        <w:t>【</w:t>
      </w:r>
      <w:r w:rsidRPr="006E3221">
        <w:rPr>
          <w:rFonts w:eastAsia="新細明體" w:hint="eastAsia"/>
          <w:szCs w:val="24"/>
        </w:rPr>
        <w:t>3</w:t>
      </w:r>
      <w:r w:rsidRPr="006E3221">
        <w:rPr>
          <w:rFonts w:eastAsia="新細明體" w:hint="eastAsia"/>
          <w:szCs w:val="24"/>
        </w:rPr>
        <w:t>】</w:t>
      </w:r>
      <w:r w:rsidR="002766FA">
        <w:rPr>
          <w:rFonts w:eastAsia="新細明體"/>
          <w:szCs w:val="24"/>
        </w:rPr>
        <w:t>371</w:t>
      </w:r>
      <w:r w:rsidRPr="006E3221">
        <w:rPr>
          <w:rFonts w:eastAsia="新細明體"/>
          <w:szCs w:val="24"/>
        </w:rPr>
        <w:t>.</w:t>
      </w:r>
      <w:r w:rsidRPr="006E3221">
        <w:rPr>
          <w:rFonts w:hint="eastAsia"/>
        </w:rPr>
        <w:t>我國</w:t>
      </w:r>
      <w:r w:rsidRPr="006E3221">
        <w:rPr>
          <w:rFonts w:eastAsia="新細明體" w:hint="eastAsia"/>
          <w:szCs w:val="24"/>
        </w:rPr>
        <w:t>民法債權篇，雖有僱傭契約之規範，但雇主仍不能違反勞動基準法所規範的工時、工資的勞動條件聘僱勞工。這是符合下列何項法律適用原則？</w:t>
      </w:r>
    </w:p>
    <w:p w:rsidR="00332FFD" w:rsidRPr="006E3221" w:rsidRDefault="00332FFD" w:rsidP="00D573A5">
      <w:pPr>
        <w:pStyle w:val="1"/>
        <w:ind w:left="371" w:hanging="182"/>
      </w:pPr>
      <w:r w:rsidRPr="006E3221">
        <w:sym w:font="Wingdings" w:char="0081"/>
      </w:r>
      <w:r w:rsidRPr="006E3221">
        <w:rPr>
          <w:rFonts w:hint="eastAsia"/>
        </w:rPr>
        <w:t>公法優於私法</w:t>
      </w:r>
      <w:r w:rsidRPr="006E3221">
        <w:rPr>
          <w:rFonts w:hint="eastAsia"/>
        </w:rPr>
        <w:tab/>
      </w:r>
      <w:r w:rsidRPr="006E3221">
        <w:sym w:font="Wingdings" w:char="0082"/>
      </w:r>
      <w:r w:rsidRPr="006E3221">
        <w:rPr>
          <w:rFonts w:hint="eastAsia"/>
        </w:rPr>
        <w:t>程序法優於實體法</w:t>
      </w:r>
      <w:r w:rsidRPr="006E3221">
        <w:rPr>
          <w:rFonts w:hint="eastAsia"/>
        </w:rPr>
        <w:tab/>
      </w:r>
      <w:r w:rsidRPr="006E3221">
        <w:sym w:font="Wingdings" w:char="0083"/>
      </w:r>
      <w:r w:rsidRPr="006E3221">
        <w:rPr>
          <w:rFonts w:hint="eastAsia"/>
        </w:rPr>
        <w:t>特別法優於普通法</w:t>
      </w:r>
      <w:r w:rsidRPr="006E3221">
        <w:rPr>
          <w:rFonts w:hint="eastAsia"/>
        </w:rPr>
        <w:tab/>
      </w:r>
      <w:r w:rsidRPr="006E3221">
        <w:sym w:font="Wingdings" w:char="0084"/>
      </w:r>
      <w:r w:rsidRPr="006E3221">
        <w:rPr>
          <w:rFonts w:hint="eastAsia"/>
        </w:rPr>
        <w:t>成文法優於不成文法</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1</w:t>
      </w:r>
      <w:r w:rsidRPr="006E3221">
        <w:t>】</w:t>
      </w:r>
      <w:r w:rsidR="002766FA">
        <w:t>372</w:t>
      </w:r>
      <w:r w:rsidRPr="006E3221">
        <w:t>.</w:t>
      </w:r>
      <w:r w:rsidRPr="006E3221">
        <w:t>一般而言，</w:t>
      </w:r>
      <w:r w:rsidRPr="006E3221">
        <w:t>Web Server</w:t>
      </w:r>
      <w:r w:rsidRPr="006E3221">
        <w:t>所使用之</w:t>
      </w:r>
      <w:r w:rsidRPr="006E3221">
        <w:t>port</w:t>
      </w:r>
      <w:r w:rsidRPr="006E3221">
        <w:t>號為多少？</w:t>
      </w:r>
    </w:p>
    <w:p w:rsidR="00332FFD" w:rsidRPr="006E3221" w:rsidRDefault="00332FFD" w:rsidP="00D573A5">
      <w:pPr>
        <w:pStyle w:val="1"/>
        <w:ind w:left="371" w:hanging="182"/>
      </w:pPr>
      <w:r w:rsidRPr="006E3221">
        <w:lastRenderedPageBreak/>
        <w:sym w:font="Wingdings" w:char="0081"/>
      </w:r>
      <w:r w:rsidRPr="006E3221">
        <w:t xml:space="preserve"> 80</w:t>
      </w:r>
      <w:r w:rsidRPr="006E3221">
        <w:rPr>
          <w:rFonts w:hint="eastAsia"/>
        </w:rPr>
        <w:tab/>
      </w:r>
      <w:r w:rsidRPr="006E3221">
        <w:sym w:font="Wingdings" w:char="0082"/>
      </w:r>
      <w:r w:rsidRPr="006E3221">
        <w:t xml:space="preserve"> 21</w:t>
      </w:r>
      <w:r w:rsidRPr="006E3221">
        <w:rPr>
          <w:rFonts w:hint="eastAsia"/>
        </w:rPr>
        <w:tab/>
      </w:r>
      <w:r w:rsidRPr="006E3221">
        <w:sym w:font="Wingdings" w:char="0083"/>
      </w:r>
      <w:r w:rsidRPr="006E3221">
        <w:t xml:space="preserve"> 53</w:t>
      </w:r>
      <w:r w:rsidRPr="006E3221">
        <w:rPr>
          <w:rFonts w:hint="eastAsia"/>
        </w:rPr>
        <w:tab/>
      </w:r>
      <w:r w:rsidRPr="006E3221">
        <w:sym w:font="Wingdings" w:char="0084"/>
      </w:r>
      <w:r w:rsidRPr="006E3221">
        <w:t xml:space="preserve"> 23</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3</w:t>
      </w:r>
      <w:r w:rsidRPr="006E3221">
        <w:t>】</w:t>
      </w:r>
      <w:r w:rsidR="002766FA">
        <w:t>373</w:t>
      </w:r>
      <w:r w:rsidRPr="006E3221">
        <w:t>.</w:t>
      </w:r>
      <w:r w:rsidRPr="006E3221">
        <w:t>使用</w:t>
      </w:r>
      <w:r w:rsidRPr="006E3221">
        <w:t>Proxy</w:t>
      </w:r>
      <w:r w:rsidRPr="006E3221">
        <w:t>代理伺服器服務，某些情況下可以加快網頁瀏覽速度的主要因素為</w:t>
      </w:r>
      <w:r w:rsidRPr="006E3221">
        <w:rPr>
          <w:rFonts w:hint="eastAsia"/>
        </w:rPr>
        <w:t>下列何者</w:t>
      </w:r>
      <w:r w:rsidRPr="006E3221">
        <w:t>？</w:t>
      </w:r>
    </w:p>
    <w:p w:rsidR="00332FFD" w:rsidRPr="006E3221" w:rsidRDefault="00332FFD" w:rsidP="00D573A5">
      <w:pPr>
        <w:pStyle w:val="1"/>
        <w:ind w:left="371" w:hanging="182"/>
      </w:pPr>
      <w:r w:rsidRPr="006E3221">
        <w:sym w:font="Wingdings" w:char="0081"/>
      </w:r>
      <w:r w:rsidRPr="006E3221">
        <w:t xml:space="preserve"> Proxy</w:t>
      </w:r>
      <w:r w:rsidRPr="006E3221">
        <w:t>主機速度較快</w:t>
      </w:r>
    </w:p>
    <w:p w:rsidR="00332FFD" w:rsidRPr="006E3221" w:rsidRDefault="00332FFD" w:rsidP="00D573A5">
      <w:pPr>
        <w:pStyle w:val="1"/>
        <w:ind w:left="371" w:hanging="182"/>
      </w:pPr>
      <w:r w:rsidRPr="006E3221">
        <w:sym w:font="Wingdings" w:char="0082"/>
      </w:r>
      <w:r w:rsidRPr="006E3221">
        <w:t xml:space="preserve"> Proxy</w:t>
      </w:r>
      <w:r w:rsidRPr="006E3221">
        <w:t>主機的記憶體較大</w:t>
      </w:r>
    </w:p>
    <w:p w:rsidR="00332FFD" w:rsidRPr="006E3221" w:rsidRDefault="00332FFD" w:rsidP="00D573A5">
      <w:pPr>
        <w:pStyle w:val="1"/>
        <w:ind w:left="371" w:hanging="182"/>
      </w:pPr>
      <w:r w:rsidRPr="006E3221">
        <w:sym w:font="Wingdings" w:char="0083"/>
      </w:r>
      <w:r w:rsidRPr="006E3221">
        <w:t>先前有使用者瀏覽過相同網頁，該網頁資料有備份在</w:t>
      </w:r>
      <w:r w:rsidRPr="006E3221">
        <w:t>Proxy</w:t>
      </w:r>
      <w:r w:rsidRPr="006E3221">
        <w:t>主機中</w:t>
      </w:r>
    </w:p>
    <w:p w:rsidR="00332FFD" w:rsidRDefault="00332FFD" w:rsidP="00D573A5">
      <w:pPr>
        <w:pStyle w:val="1"/>
        <w:ind w:left="371" w:hanging="182"/>
      </w:pPr>
      <w:r w:rsidRPr="006E3221">
        <w:sym w:font="Wingdings" w:char="0084"/>
      </w:r>
      <w:r w:rsidRPr="006E3221">
        <w:t xml:space="preserve"> Proxy</w:t>
      </w:r>
      <w:r w:rsidRPr="006E3221">
        <w:t>主機以較快的網路連線連接其他節點</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3</w:t>
      </w:r>
      <w:r w:rsidRPr="006E3221">
        <w:t>】</w:t>
      </w:r>
      <w:r w:rsidR="002766FA">
        <w:t>374</w:t>
      </w:r>
      <w:r w:rsidRPr="006E3221">
        <w:t>.</w:t>
      </w:r>
      <w:r w:rsidRPr="006E3221">
        <w:t>目前電子商務網站較常採用下列哪一種安全機制以建立與用戶端的安全通道？</w:t>
      </w:r>
    </w:p>
    <w:p w:rsidR="00332FFD" w:rsidRPr="006E3221" w:rsidRDefault="00332FFD" w:rsidP="00D573A5">
      <w:pPr>
        <w:pStyle w:val="1"/>
        <w:ind w:left="371" w:hanging="182"/>
      </w:pPr>
      <w:r w:rsidRPr="006E3221">
        <w:sym w:font="Wingdings" w:char="0081"/>
      </w:r>
      <w:r w:rsidRPr="006E3221">
        <w:t xml:space="preserve"> DES </w:t>
      </w:r>
      <w:r w:rsidRPr="006E3221">
        <w:rPr>
          <w:rFonts w:hint="eastAsia"/>
        </w:rPr>
        <w:tab/>
      </w:r>
      <w:r w:rsidRPr="006E3221">
        <w:rPr>
          <w:rFonts w:hint="eastAsia"/>
        </w:rPr>
        <w:tab/>
      </w:r>
      <w:r w:rsidRPr="006E3221">
        <w:sym w:font="Wingdings" w:char="0082"/>
      </w:r>
      <w:r w:rsidRPr="006E3221">
        <w:t xml:space="preserve"> DoS </w:t>
      </w:r>
      <w:r w:rsidRPr="006E3221">
        <w:rPr>
          <w:rFonts w:hint="eastAsia"/>
        </w:rPr>
        <w:tab/>
      </w:r>
    </w:p>
    <w:p w:rsidR="00332FFD" w:rsidRPr="006E3221" w:rsidRDefault="00332FFD" w:rsidP="00D573A5">
      <w:pPr>
        <w:pStyle w:val="1"/>
        <w:ind w:left="371" w:hanging="182"/>
      </w:pPr>
      <w:r w:rsidRPr="006E3221">
        <w:sym w:font="Wingdings" w:char="0083"/>
      </w:r>
      <w:r w:rsidRPr="006E3221">
        <w:t xml:space="preserve"> SSL/TLS</w:t>
      </w:r>
      <w:r w:rsidRPr="006E3221">
        <w:rPr>
          <w:rFonts w:hint="eastAsia"/>
        </w:rPr>
        <w:tab/>
      </w:r>
      <w:r w:rsidRPr="006E3221">
        <w:rPr>
          <w:rFonts w:hint="eastAsia"/>
        </w:rPr>
        <w:tab/>
      </w:r>
      <w:r w:rsidRPr="006E3221">
        <w:sym w:font="Wingdings" w:char="0084"/>
      </w:r>
      <w:r w:rsidRPr="006E3221">
        <w:t xml:space="preserve"> SET</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2</w:t>
      </w:r>
      <w:r w:rsidRPr="006E3221">
        <w:t>】</w:t>
      </w:r>
      <w:r w:rsidR="002766FA">
        <w:t>375</w:t>
      </w:r>
      <w:r w:rsidRPr="006E3221">
        <w:t>.</w:t>
      </w:r>
      <w:r w:rsidRPr="006E3221">
        <w:t>若要在一個系統上執行多個不同系統來達到節能效果，需透過下列何種技術？</w:t>
      </w:r>
    </w:p>
    <w:p w:rsidR="00332FFD" w:rsidRPr="006E3221" w:rsidRDefault="00332FFD" w:rsidP="00D573A5">
      <w:pPr>
        <w:pStyle w:val="1"/>
        <w:ind w:left="371" w:hanging="182"/>
      </w:pPr>
      <w:r w:rsidRPr="006E3221">
        <w:sym w:font="Wingdings" w:char="0081"/>
      </w:r>
      <w:r w:rsidRPr="006E3221">
        <w:t>視窗化</w:t>
      </w:r>
      <w:r w:rsidRPr="006E3221">
        <w:rPr>
          <w:rFonts w:hint="eastAsia"/>
        </w:rPr>
        <w:tab/>
      </w:r>
      <w:r w:rsidRPr="006E3221">
        <w:sym w:font="Wingdings" w:char="0082"/>
      </w:r>
      <w:r w:rsidRPr="006E3221">
        <w:t>虛擬化</w:t>
      </w:r>
      <w:r w:rsidRPr="006E3221">
        <w:rPr>
          <w:rFonts w:hint="eastAsia"/>
        </w:rPr>
        <w:tab/>
      </w:r>
      <w:r w:rsidRPr="006E3221">
        <w:sym w:font="Wingdings" w:char="0083"/>
      </w:r>
      <w:r w:rsidRPr="006E3221">
        <w:t>雙工</w:t>
      </w:r>
      <w:r w:rsidRPr="006E3221">
        <w:rPr>
          <w:rFonts w:hint="eastAsia"/>
        </w:rPr>
        <w:tab/>
      </w:r>
      <w:r w:rsidRPr="006E3221">
        <w:sym w:font="Wingdings" w:char="0084"/>
      </w:r>
      <w:r w:rsidRPr="006E3221">
        <w:t>多工</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4</w:t>
      </w:r>
      <w:r w:rsidRPr="006E3221">
        <w:t>】</w:t>
      </w:r>
      <w:r w:rsidR="002766FA">
        <w:t>376</w:t>
      </w:r>
      <w:r w:rsidRPr="006E3221">
        <w:t>.</w:t>
      </w:r>
      <w:r w:rsidRPr="006E3221">
        <w:t>若要將個人電腦全天開啟並且與網際網路相連，下列哪項組態調整有助於保護個人電腦減少受網際網路威脅？</w:t>
      </w:r>
    </w:p>
    <w:p w:rsidR="00332FFD" w:rsidRPr="006E3221" w:rsidRDefault="00332FFD" w:rsidP="00D573A5">
      <w:pPr>
        <w:pStyle w:val="1"/>
        <w:ind w:left="371" w:hanging="182"/>
      </w:pPr>
      <w:r w:rsidRPr="006E3221">
        <w:sym w:font="Wingdings" w:char="0081"/>
      </w:r>
      <w:r w:rsidRPr="006E3221">
        <w:t>啟用螢幕保護程式</w:t>
      </w:r>
      <w:r w:rsidRPr="006E3221">
        <w:rPr>
          <w:rFonts w:hint="eastAsia"/>
        </w:rPr>
        <w:tab/>
      </w:r>
      <w:r w:rsidRPr="006E3221">
        <w:rPr>
          <w:rFonts w:hint="eastAsia"/>
        </w:rPr>
        <w:tab/>
      </w:r>
      <w:r w:rsidRPr="006E3221">
        <w:sym w:font="Wingdings" w:char="0082"/>
      </w:r>
      <w:r w:rsidRPr="006E3221">
        <w:t>啟用自動軟體更新</w:t>
      </w:r>
      <w:r w:rsidRPr="006E3221">
        <w:rPr>
          <w:rFonts w:hint="eastAsia"/>
        </w:rPr>
        <w:tab/>
      </w:r>
    </w:p>
    <w:p w:rsidR="00332FFD" w:rsidRPr="006E3221" w:rsidRDefault="00332FFD" w:rsidP="00D573A5">
      <w:pPr>
        <w:pStyle w:val="1"/>
        <w:ind w:left="371" w:hanging="182"/>
      </w:pPr>
      <w:r w:rsidRPr="006E3221">
        <w:sym w:font="Wingdings" w:char="0083"/>
      </w:r>
      <w:r w:rsidRPr="006E3221">
        <w:t>停用防火</w:t>
      </w:r>
      <w:r w:rsidRPr="006E3221">
        <w:rPr>
          <w:rFonts w:hint="eastAsia"/>
        </w:rPr>
        <w:t>牆</w:t>
      </w:r>
      <w:r w:rsidRPr="006E3221">
        <w:rPr>
          <w:rFonts w:hint="eastAsia"/>
        </w:rPr>
        <w:tab/>
      </w:r>
      <w:r w:rsidRPr="006E3221">
        <w:rPr>
          <w:rFonts w:hint="eastAsia"/>
        </w:rPr>
        <w:tab/>
      </w:r>
      <w:r w:rsidRPr="006E3221">
        <w:sym w:font="Wingdings" w:char="0084"/>
      </w:r>
      <w:r w:rsidRPr="006E3221">
        <w:t>停用使用者存取控制</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2</w:t>
      </w:r>
      <w:r w:rsidRPr="006E3221">
        <w:t>】</w:t>
      </w:r>
      <w:r w:rsidR="002766FA">
        <w:t>377</w:t>
      </w:r>
      <w:r w:rsidRPr="006E3221">
        <w:t>.</w:t>
      </w:r>
      <w:r w:rsidRPr="006E3221">
        <w:t>資料庫中將資料的重複降低到最少的過程稱為</w:t>
      </w:r>
      <w:r w:rsidRPr="006E3221">
        <w:rPr>
          <w:rFonts w:hint="eastAsia"/>
        </w:rPr>
        <w:t>下列何者</w:t>
      </w:r>
      <w:r w:rsidRPr="006E3221">
        <w:t>？</w:t>
      </w:r>
    </w:p>
    <w:p w:rsidR="00332FFD" w:rsidRPr="006E3221" w:rsidRDefault="00332FFD" w:rsidP="00D573A5">
      <w:pPr>
        <w:pStyle w:val="1"/>
        <w:ind w:left="371" w:hanging="182"/>
      </w:pPr>
      <w:r w:rsidRPr="006E3221">
        <w:sym w:font="Wingdings" w:char="0081"/>
      </w:r>
      <w:r w:rsidRPr="006E3221">
        <w:t>物件化</w:t>
      </w:r>
      <w:r w:rsidRPr="006E3221">
        <w:rPr>
          <w:rFonts w:hint="eastAsia"/>
        </w:rPr>
        <w:tab/>
      </w:r>
      <w:r w:rsidRPr="006E3221">
        <w:sym w:font="Wingdings" w:char="0082"/>
      </w:r>
      <w:r w:rsidRPr="006E3221">
        <w:t>正規化</w:t>
      </w:r>
      <w:r w:rsidRPr="006E3221">
        <w:rPr>
          <w:rFonts w:hint="eastAsia"/>
        </w:rPr>
        <w:tab/>
      </w:r>
      <w:r w:rsidRPr="006E3221">
        <w:sym w:font="Wingdings" w:char="0083"/>
      </w:r>
      <w:r w:rsidRPr="006E3221">
        <w:t>模組化</w:t>
      </w:r>
      <w:r w:rsidRPr="006E3221">
        <w:rPr>
          <w:rFonts w:hint="eastAsia"/>
        </w:rPr>
        <w:tab/>
      </w:r>
      <w:r w:rsidRPr="006E3221">
        <w:sym w:font="Wingdings" w:char="0084"/>
      </w:r>
      <w:r w:rsidRPr="006E3221">
        <w:t>結構化</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3</w:t>
      </w:r>
      <w:r w:rsidRPr="006E3221">
        <w:t>】</w:t>
      </w:r>
      <w:r w:rsidR="002766FA">
        <w:t>378</w:t>
      </w:r>
      <w:r w:rsidRPr="006E3221">
        <w:t>.</w:t>
      </w:r>
      <w:r w:rsidRPr="006E3221">
        <w:t>針對電腦病毒之防治</w:t>
      </w:r>
      <w:r w:rsidRPr="006E3221">
        <w:rPr>
          <w:rFonts w:hint="eastAsia"/>
        </w:rPr>
        <w:t>，</w:t>
      </w:r>
      <w:r w:rsidRPr="006E3221">
        <w:t>下列</w:t>
      </w:r>
      <w:r w:rsidRPr="006E3221">
        <w:rPr>
          <w:rFonts w:hint="eastAsia"/>
        </w:rPr>
        <w:t>敘述</w:t>
      </w:r>
      <w:r w:rsidRPr="006E3221">
        <w:t>何者錯誤？</w:t>
      </w:r>
    </w:p>
    <w:p w:rsidR="00332FFD" w:rsidRPr="006E3221" w:rsidRDefault="00332FFD" w:rsidP="00D573A5">
      <w:pPr>
        <w:pStyle w:val="1"/>
        <w:ind w:left="371" w:hanging="182"/>
      </w:pPr>
      <w:r w:rsidRPr="006E3221">
        <w:sym w:font="Wingdings" w:char="0081"/>
      </w:r>
      <w:r w:rsidRPr="006E3221">
        <w:t>防毒軟體應啟動即時監控系統</w:t>
      </w:r>
    </w:p>
    <w:p w:rsidR="00332FFD" w:rsidRPr="006E3221" w:rsidRDefault="00332FFD" w:rsidP="00D573A5">
      <w:pPr>
        <w:pStyle w:val="1"/>
        <w:ind w:left="371" w:hanging="182"/>
      </w:pPr>
      <w:r w:rsidRPr="006E3221">
        <w:sym w:font="Wingdings" w:char="0082"/>
      </w:r>
      <w:r w:rsidRPr="006E3221">
        <w:t>應定期更新防毒軟體病毒碼</w:t>
      </w:r>
    </w:p>
    <w:p w:rsidR="00332FFD" w:rsidRPr="006E3221" w:rsidRDefault="00332FFD" w:rsidP="00D573A5">
      <w:pPr>
        <w:pStyle w:val="1"/>
        <w:ind w:left="371" w:hanging="182"/>
      </w:pPr>
      <w:r w:rsidRPr="006E3221">
        <w:sym w:font="Wingdings" w:char="0083"/>
      </w:r>
      <w:r w:rsidRPr="006E3221">
        <w:t>防毒軟體定期更新病毒碼後可以防治任何病毒入侵</w:t>
      </w:r>
    </w:p>
    <w:p w:rsidR="00332FFD" w:rsidRPr="006E3221" w:rsidRDefault="00332FFD" w:rsidP="00D573A5">
      <w:pPr>
        <w:pStyle w:val="1"/>
        <w:ind w:left="371" w:hanging="182"/>
      </w:pPr>
      <w:r w:rsidRPr="006E3221">
        <w:sym w:font="Wingdings" w:char="0084"/>
      </w:r>
      <w:r w:rsidRPr="006E3221">
        <w:t>在防毒軟體相容的前提下</w:t>
      </w:r>
      <w:r w:rsidRPr="006E3221">
        <w:rPr>
          <w:rFonts w:hint="eastAsia"/>
        </w:rPr>
        <w:t>，</w:t>
      </w:r>
      <w:r w:rsidRPr="006E3221">
        <w:t>同時建置不同廠商的防毒軟體可以較有效防治病毒入侵</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1</w:t>
      </w:r>
      <w:r w:rsidRPr="006E3221">
        <w:t>】</w:t>
      </w:r>
      <w:r w:rsidR="002766FA">
        <w:t>379</w:t>
      </w:r>
      <w:r w:rsidRPr="006E3221">
        <w:t>.</w:t>
      </w:r>
      <w:r w:rsidRPr="006E3221">
        <w:t>下列哪一種技術可以提供跨國性公司低成本</w:t>
      </w:r>
      <w:r w:rsidRPr="006E3221">
        <w:rPr>
          <w:rFonts w:hint="eastAsia"/>
        </w:rPr>
        <w:t>的</w:t>
      </w:r>
      <w:r w:rsidRPr="006E3221">
        <w:t>建立公司內部網路？</w:t>
      </w:r>
    </w:p>
    <w:p w:rsidR="00332FFD" w:rsidRPr="006E3221" w:rsidRDefault="00332FFD" w:rsidP="00D573A5">
      <w:pPr>
        <w:pStyle w:val="1"/>
        <w:ind w:left="371" w:hanging="182"/>
      </w:pPr>
      <w:r w:rsidRPr="006E3221">
        <w:sym w:font="Wingdings" w:char="0081"/>
      </w:r>
      <w:r w:rsidRPr="006E3221">
        <w:t>虛擬私有網路</w:t>
      </w:r>
      <w:r w:rsidRPr="006E3221">
        <w:t>(VPN)</w:t>
      </w:r>
      <w:r w:rsidRPr="006E3221">
        <w:rPr>
          <w:rFonts w:hint="eastAsia"/>
        </w:rPr>
        <w:tab/>
      </w:r>
      <w:r w:rsidRPr="006E3221">
        <w:rPr>
          <w:rFonts w:hint="eastAsia"/>
        </w:rPr>
        <w:tab/>
      </w:r>
      <w:r w:rsidRPr="006E3221">
        <w:sym w:font="Wingdings" w:char="0082"/>
      </w:r>
      <w:r w:rsidRPr="006E3221">
        <w:t>數位簽章</w:t>
      </w:r>
      <w:r w:rsidRPr="006E3221">
        <w:t>(digital signature)</w:t>
      </w:r>
    </w:p>
    <w:p w:rsidR="00332FFD" w:rsidRPr="006E3221" w:rsidRDefault="00332FFD" w:rsidP="00D573A5">
      <w:pPr>
        <w:pStyle w:val="1"/>
        <w:ind w:left="371" w:hanging="182"/>
      </w:pPr>
      <w:r w:rsidRPr="006E3221">
        <w:sym w:font="Wingdings" w:char="0083"/>
      </w:r>
      <w:r w:rsidRPr="006E3221">
        <w:t>加解密技術</w:t>
      </w:r>
      <w:r w:rsidRPr="006E3221">
        <w:rPr>
          <w:rFonts w:hint="eastAsia"/>
        </w:rPr>
        <w:tab/>
      </w:r>
      <w:r w:rsidRPr="006E3221">
        <w:rPr>
          <w:rFonts w:hint="eastAsia"/>
        </w:rPr>
        <w:tab/>
      </w:r>
      <w:r w:rsidRPr="006E3221">
        <w:sym w:font="Wingdings" w:char="0084"/>
      </w:r>
      <w:r w:rsidRPr="006E3221">
        <w:t>身分鑑別</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1</w:t>
      </w:r>
      <w:r w:rsidRPr="006E3221">
        <w:t>】</w:t>
      </w:r>
      <w:r w:rsidR="002766FA">
        <w:t>380</w:t>
      </w:r>
      <w:r w:rsidRPr="006E3221">
        <w:t>.</w:t>
      </w:r>
      <w:r w:rsidRPr="006E3221">
        <w:t>網頁中超連結</w:t>
      </w:r>
      <w:r w:rsidRPr="006E3221">
        <w:t>(hyper link)</w:t>
      </w:r>
      <w:r w:rsidRPr="006E3221">
        <w:t>使用的標籤為何？</w:t>
      </w:r>
    </w:p>
    <w:p w:rsidR="00332FFD" w:rsidRPr="006E3221" w:rsidRDefault="00332FFD" w:rsidP="00D573A5">
      <w:pPr>
        <w:pStyle w:val="1"/>
        <w:ind w:left="371" w:hanging="182"/>
      </w:pPr>
      <w:r w:rsidRPr="006E3221">
        <w:sym w:font="Wingdings" w:char="0081"/>
      </w:r>
      <w:r w:rsidRPr="006E3221">
        <w:t>&lt;a&gt;</w:t>
      </w:r>
      <w:r w:rsidRPr="006E3221">
        <w:rPr>
          <w:rFonts w:hint="eastAsia"/>
        </w:rPr>
        <w:tab/>
      </w:r>
      <w:r w:rsidRPr="006E3221">
        <w:rPr>
          <w:rFonts w:hint="eastAsia"/>
        </w:rPr>
        <w:tab/>
      </w:r>
      <w:r w:rsidRPr="006E3221">
        <w:sym w:font="Wingdings" w:char="0082"/>
      </w:r>
      <w:r w:rsidRPr="006E3221">
        <w:t>&lt;hypertext&gt;</w:t>
      </w:r>
      <w:r w:rsidRPr="006E3221">
        <w:rPr>
          <w:rFonts w:hint="eastAsia"/>
        </w:rPr>
        <w:tab/>
      </w:r>
    </w:p>
    <w:p w:rsidR="00332FFD" w:rsidRPr="006E3221" w:rsidRDefault="00332FFD" w:rsidP="00D573A5">
      <w:pPr>
        <w:pStyle w:val="1"/>
        <w:ind w:left="371" w:hanging="182"/>
      </w:pPr>
      <w:r w:rsidRPr="006E3221">
        <w:sym w:font="Wingdings" w:char="0083"/>
      </w:r>
      <w:r w:rsidRPr="006E3221">
        <w:t>&lt;link&gt;</w:t>
      </w:r>
      <w:r w:rsidRPr="006E3221">
        <w:rPr>
          <w:rFonts w:hint="eastAsia"/>
        </w:rPr>
        <w:tab/>
      </w:r>
      <w:r w:rsidRPr="006E3221">
        <w:rPr>
          <w:rFonts w:hint="eastAsia"/>
        </w:rPr>
        <w:tab/>
      </w:r>
      <w:r w:rsidRPr="006E3221">
        <w:sym w:font="Wingdings" w:char="0084"/>
      </w:r>
      <w:r w:rsidRPr="006E3221">
        <w:t>&lt;hyper&gt;</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3</w:t>
      </w:r>
      <w:r w:rsidRPr="006E3221">
        <w:t>】</w:t>
      </w:r>
      <w:r w:rsidR="002766FA">
        <w:t>381</w:t>
      </w:r>
      <w:r w:rsidRPr="006E3221">
        <w:t>.</w:t>
      </w:r>
      <w:r w:rsidRPr="006E3221">
        <w:t>下列何者其主要功能是執行網址和</w:t>
      </w:r>
      <w:r w:rsidRPr="006E3221">
        <w:t>IP</w:t>
      </w:r>
      <w:r w:rsidRPr="006E3221">
        <w:t>位址之間的轉換？</w:t>
      </w:r>
    </w:p>
    <w:p w:rsidR="00332FFD" w:rsidRPr="006E3221" w:rsidRDefault="00332FFD" w:rsidP="00D573A5">
      <w:pPr>
        <w:pStyle w:val="1"/>
        <w:ind w:left="371" w:hanging="182"/>
      </w:pPr>
      <w:r w:rsidRPr="006E3221">
        <w:sym w:font="Wingdings" w:char="0081"/>
      </w:r>
      <w:r w:rsidRPr="006E3221">
        <w:t xml:space="preserve"> HTTP</w:t>
      </w:r>
      <w:r w:rsidRPr="006E3221">
        <w:rPr>
          <w:rFonts w:hint="eastAsia"/>
        </w:rPr>
        <w:tab/>
      </w:r>
      <w:r w:rsidRPr="006E3221">
        <w:sym w:font="Wingdings" w:char="0082"/>
      </w:r>
      <w:r w:rsidRPr="006E3221">
        <w:t xml:space="preserve"> FTP</w:t>
      </w:r>
      <w:r w:rsidRPr="006E3221">
        <w:rPr>
          <w:rFonts w:hint="eastAsia"/>
        </w:rPr>
        <w:tab/>
      </w:r>
      <w:r w:rsidRPr="006E3221">
        <w:sym w:font="Wingdings" w:char="0083"/>
      </w:r>
      <w:r w:rsidRPr="006E3221">
        <w:t xml:space="preserve"> DNS</w:t>
      </w:r>
      <w:r w:rsidRPr="006E3221">
        <w:rPr>
          <w:rFonts w:hint="eastAsia"/>
        </w:rPr>
        <w:tab/>
      </w:r>
      <w:r w:rsidRPr="006E3221">
        <w:sym w:font="Wingdings" w:char="0084"/>
      </w:r>
      <w:r w:rsidRPr="006E3221">
        <w:t xml:space="preserve"> TELNET  </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4</w:t>
      </w:r>
      <w:r w:rsidRPr="006E3221">
        <w:t>】</w:t>
      </w:r>
      <w:r w:rsidR="002766FA">
        <w:t>382</w:t>
      </w:r>
      <w:r w:rsidRPr="006E3221">
        <w:t>. DNS</w:t>
      </w:r>
      <w:r w:rsidRPr="006E3221">
        <w:t>架構中的哪一層網域，名稱可由網站的管理員自訂，不需向主責全國網域名稱管理之機構註冊？</w:t>
      </w:r>
    </w:p>
    <w:p w:rsidR="00332FFD" w:rsidRPr="006E3221" w:rsidRDefault="00332FFD" w:rsidP="00D573A5">
      <w:pPr>
        <w:pStyle w:val="1"/>
        <w:ind w:left="371" w:hanging="182"/>
      </w:pPr>
      <w:r w:rsidRPr="006E3221">
        <w:sym w:font="Wingdings" w:char="0081"/>
      </w:r>
      <w:r w:rsidRPr="006E3221">
        <w:t>根網域</w:t>
      </w:r>
      <w:r w:rsidRPr="006E3221">
        <w:rPr>
          <w:rFonts w:hint="eastAsia"/>
        </w:rPr>
        <w:tab/>
      </w:r>
      <w:r w:rsidRPr="006E3221">
        <w:rPr>
          <w:rFonts w:hint="eastAsia"/>
        </w:rPr>
        <w:tab/>
      </w:r>
      <w:r w:rsidRPr="006E3221">
        <w:sym w:font="Wingdings" w:char="0082"/>
      </w:r>
      <w:r w:rsidRPr="006E3221">
        <w:t>頂層網域</w:t>
      </w:r>
      <w:r w:rsidRPr="006E3221">
        <w:rPr>
          <w:rFonts w:hint="eastAsia"/>
        </w:rPr>
        <w:tab/>
      </w:r>
    </w:p>
    <w:p w:rsidR="00332FFD" w:rsidRPr="006E3221" w:rsidRDefault="00332FFD" w:rsidP="00D573A5">
      <w:pPr>
        <w:pStyle w:val="1"/>
        <w:ind w:left="371" w:hanging="182"/>
      </w:pPr>
      <w:r w:rsidRPr="006E3221">
        <w:sym w:font="Wingdings" w:char="0083"/>
      </w:r>
      <w:r w:rsidRPr="006E3221">
        <w:t>第二層網域</w:t>
      </w:r>
      <w:r w:rsidRPr="006E3221">
        <w:rPr>
          <w:rFonts w:hint="eastAsia"/>
        </w:rPr>
        <w:tab/>
      </w:r>
      <w:r w:rsidRPr="006E3221">
        <w:rPr>
          <w:rFonts w:hint="eastAsia"/>
        </w:rPr>
        <w:tab/>
      </w:r>
      <w:r w:rsidRPr="006E3221">
        <w:sym w:font="Wingdings" w:char="0084"/>
      </w:r>
      <w:r w:rsidRPr="006E3221">
        <w:t>主機</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1</w:t>
      </w:r>
      <w:r w:rsidRPr="006E3221">
        <w:t>】</w:t>
      </w:r>
      <w:r w:rsidR="002766FA">
        <w:t>383</w:t>
      </w:r>
      <w:r w:rsidRPr="006E3221">
        <w:t>.</w:t>
      </w:r>
      <w:r w:rsidRPr="006E3221">
        <w:t>下列哪個通訊協定負責傳送電子郵件？</w:t>
      </w:r>
    </w:p>
    <w:p w:rsidR="00332FFD" w:rsidRPr="006E3221" w:rsidRDefault="00332FFD" w:rsidP="00D573A5">
      <w:pPr>
        <w:pStyle w:val="1"/>
        <w:ind w:left="371" w:hanging="182"/>
      </w:pPr>
      <w:r w:rsidRPr="006E3221">
        <w:sym w:font="Wingdings" w:char="0081"/>
      </w:r>
      <w:r w:rsidRPr="006E3221">
        <w:t xml:space="preserve"> SMTP </w:t>
      </w:r>
      <w:r w:rsidRPr="006E3221">
        <w:rPr>
          <w:rFonts w:hint="eastAsia"/>
        </w:rPr>
        <w:tab/>
      </w:r>
      <w:r w:rsidRPr="006E3221">
        <w:sym w:font="Wingdings" w:char="0082"/>
      </w:r>
      <w:r w:rsidRPr="006E3221">
        <w:t xml:space="preserve"> SNMP </w:t>
      </w:r>
      <w:r w:rsidRPr="006E3221">
        <w:rPr>
          <w:rFonts w:hint="eastAsia"/>
        </w:rPr>
        <w:tab/>
      </w:r>
      <w:r w:rsidRPr="006E3221">
        <w:sym w:font="Wingdings" w:char="0083"/>
      </w:r>
      <w:r w:rsidRPr="006E3221">
        <w:t xml:space="preserve"> POP </w:t>
      </w:r>
      <w:r w:rsidRPr="006E3221">
        <w:rPr>
          <w:rFonts w:hint="eastAsia"/>
        </w:rPr>
        <w:tab/>
      </w:r>
      <w:r w:rsidRPr="006E3221">
        <w:sym w:font="Wingdings" w:char="0084"/>
      </w:r>
      <w:r w:rsidRPr="006E3221">
        <w:t xml:space="preserve"> FTP</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2</w:t>
      </w:r>
      <w:r w:rsidRPr="006E3221">
        <w:t>】</w:t>
      </w:r>
      <w:r w:rsidR="002766FA">
        <w:t>384</w:t>
      </w:r>
      <w:r w:rsidRPr="006E3221">
        <w:t>.</w:t>
      </w:r>
      <w:r w:rsidRPr="006E3221">
        <w:t>下列何者不屬於雲端服務架構？</w:t>
      </w:r>
    </w:p>
    <w:p w:rsidR="00332FFD" w:rsidRPr="006E3221" w:rsidRDefault="00332FFD" w:rsidP="00D573A5">
      <w:pPr>
        <w:pStyle w:val="1"/>
        <w:ind w:left="371" w:hanging="182"/>
      </w:pPr>
      <w:r w:rsidRPr="006E3221">
        <w:sym w:font="Wingdings" w:char="0081"/>
      </w:r>
      <w:r w:rsidRPr="006E3221">
        <w:t xml:space="preserve"> SaaS</w:t>
      </w:r>
      <w:r w:rsidRPr="006E3221">
        <w:rPr>
          <w:rFonts w:hint="eastAsia"/>
        </w:rPr>
        <w:tab/>
      </w:r>
      <w:r w:rsidRPr="006E3221">
        <w:sym w:font="Wingdings" w:char="0082"/>
      </w:r>
      <w:r w:rsidRPr="006E3221">
        <w:t xml:space="preserve"> RaaS</w:t>
      </w:r>
      <w:r w:rsidRPr="006E3221">
        <w:rPr>
          <w:rFonts w:hint="eastAsia"/>
        </w:rPr>
        <w:tab/>
      </w:r>
      <w:r w:rsidRPr="006E3221">
        <w:sym w:font="Wingdings" w:char="0083"/>
      </w:r>
      <w:r w:rsidRPr="006E3221">
        <w:t xml:space="preserve"> IaaS</w:t>
      </w:r>
      <w:r w:rsidRPr="006E3221">
        <w:rPr>
          <w:rFonts w:hint="eastAsia"/>
        </w:rPr>
        <w:tab/>
      </w:r>
      <w:r w:rsidRPr="006E3221">
        <w:sym w:font="Wingdings" w:char="0084"/>
      </w:r>
      <w:r w:rsidRPr="006E3221">
        <w:t xml:space="preserve"> PaaS</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4</w:t>
      </w:r>
      <w:r w:rsidRPr="006E3221">
        <w:t>】</w:t>
      </w:r>
      <w:r w:rsidR="002766FA">
        <w:t>385</w:t>
      </w:r>
      <w:r w:rsidRPr="006E3221">
        <w:t>.</w:t>
      </w:r>
      <w:r w:rsidRPr="006E3221">
        <w:t>下列何者為物聯網的核心技術？</w:t>
      </w:r>
    </w:p>
    <w:p w:rsidR="00332FFD" w:rsidRPr="006E3221" w:rsidRDefault="00332FFD" w:rsidP="00D573A5">
      <w:pPr>
        <w:pStyle w:val="1"/>
        <w:ind w:left="371" w:hanging="182"/>
      </w:pPr>
      <w:r w:rsidRPr="006E3221">
        <w:sym w:font="Wingdings" w:char="0081"/>
      </w:r>
      <w:r w:rsidRPr="006E3221">
        <w:t xml:space="preserve"> WIFI</w:t>
      </w:r>
      <w:r w:rsidRPr="006E3221">
        <w:rPr>
          <w:rFonts w:hint="eastAsia"/>
        </w:rPr>
        <w:tab/>
      </w:r>
      <w:r w:rsidRPr="006E3221">
        <w:sym w:font="Wingdings" w:char="0082"/>
      </w:r>
      <w:r w:rsidRPr="006E3221">
        <w:t xml:space="preserve"> GPRS</w:t>
      </w:r>
      <w:r w:rsidRPr="006E3221">
        <w:rPr>
          <w:rFonts w:hint="eastAsia"/>
        </w:rPr>
        <w:tab/>
      </w:r>
      <w:r w:rsidRPr="006E3221">
        <w:sym w:font="Wingdings" w:char="0083"/>
      </w:r>
      <w:r w:rsidRPr="006E3221">
        <w:t xml:space="preserve"> 3G</w:t>
      </w:r>
      <w:r w:rsidRPr="006E3221">
        <w:rPr>
          <w:rFonts w:hint="eastAsia"/>
        </w:rPr>
        <w:tab/>
      </w:r>
      <w:r w:rsidRPr="006E3221">
        <w:sym w:font="Wingdings" w:char="0084"/>
      </w:r>
      <w:r w:rsidRPr="006E3221">
        <w:t xml:space="preserve"> WSN </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rPr>
          <w:rFonts w:hint="eastAsia"/>
        </w:rPr>
        <w:t>【</w:t>
      </w:r>
      <w:r w:rsidRPr="006E3221">
        <w:rPr>
          <w:rFonts w:hint="eastAsia"/>
        </w:rPr>
        <w:t>2</w:t>
      </w:r>
      <w:r w:rsidRPr="006E3221">
        <w:rPr>
          <w:rFonts w:hint="eastAsia"/>
        </w:rPr>
        <w:t>】</w:t>
      </w:r>
      <w:r w:rsidR="002766FA">
        <w:t>386</w:t>
      </w:r>
      <w:r w:rsidRPr="006E3221">
        <w:t>.</w:t>
      </w:r>
      <w:r w:rsidRPr="006E3221">
        <w:rPr>
          <w:rFonts w:hint="eastAsia"/>
        </w:rPr>
        <w:t>假設某微處理器具有</w:t>
      </w:r>
      <w:r w:rsidRPr="006E3221">
        <w:t>64</w:t>
      </w:r>
      <w:r w:rsidRPr="006E3221">
        <w:rPr>
          <w:rFonts w:hint="eastAsia"/>
        </w:rPr>
        <w:t>位元的資料匯流排及</w:t>
      </w:r>
      <w:r w:rsidRPr="006E3221">
        <w:t>32</w:t>
      </w:r>
      <w:r w:rsidRPr="006E3221">
        <w:rPr>
          <w:rFonts w:hint="eastAsia"/>
        </w:rPr>
        <w:t>位元的位址匯流排，其可定址的最大記憶體空間為：</w:t>
      </w:r>
    </w:p>
    <w:p w:rsidR="00332FFD" w:rsidRPr="006E3221" w:rsidRDefault="00332FFD" w:rsidP="00D573A5">
      <w:pPr>
        <w:pStyle w:val="1"/>
        <w:ind w:left="371" w:hanging="182"/>
      </w:pPr>
      <w:r w:rsidRPr="006E3221">
        <w:sym w:font="Wingdings" w:char="0081"/>
      </w:r>
      <w:r w:rsidRPr="006E3221">
        <w:t>1GB</w:t>
      </w:r>
      <w:r w:rsidRPr="006E3221">
        <w:rPr>
          <w:rFonts w:hint="eastAsia"/>
        </w:rPr>
        <w:tab/>
      </w:r>
      <w:r w:rsidRPr="006E3221">
        <w:sym w:font="Wingdings" w:char="0082"/>
      </w:r>
      <w:r w:rsidRPr="006E3221">
        <w:t>4GB</w:t>
      </w:r>
      <w:r w:rsidRPr="006E3221">
        <w:rPr>
          <w:rFonts w:hint="eastAsia"/>
        </w:rPr>
        <w:tab/>
      </w:r>
      <w:r w:rsidRPr="006E3221">
        <w:sym w:font="Wingdings" w:char="0083"/>
      </w:r>
      <w:r w:rsidRPr="006E3221">
        <w:t>8GB</w:t>
      </w:r>
      <w:r w:rsidRPr="006E3221">
        <w:rPr>
          <w:rFonts w:hint="eastAsia"/>
        </w:rPr>
        <w:tab/>
      </w:r>
      <w:r w:rsidRPr="006E3221">
        <w:sym w:font="Wingdings" w:char="0084"/>
      </w:r>
      <w:r w:rsidRPr="006E3221">
        <w:t>16GB</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1</w:t>
      </w:r>
      <w:r w:rsidRPr="006E3221">
        <w:t>】</w:t>
      </w:r>
      <w:r w:rsidR="002766FA">
        <w:t>387</w:t>
      </w:r>
      <w:r w:rsidRPr="006E3221">
        <w:t>.</w:t>
      </w:r>
      <w:r w:rsidRPr="006E3221">
        <w:t>透過使用下列</w:t>
      </w:r>
      <w:r w:rsidRPr="006E3221">
        <w:rPr>
          <w:rFonts w:hint="eastAsia"/>
        </w:rPr>
        <w:t>哪</w:t>
      </w:r>
      <w:r w:rsidRPr="006E3221">
        <w:t>一種技術可以快速取得部落格的更新訊息？</w:t>
      </w:r>
    </w:p>
    <w:p w:rsidR="00332FFD" w:rsidRPr="006E3221" w:rsidRDefault="00332FFD" w:rsidP="00D573A5">
      <w:pPr>
        <w:pStyle w:val="1"/>
        <w:ind w:left="371" w:hanging="182"/>
      </w:pPr>
      <w:r w:rsidRPr="006E3221">
        <w:sym w:font="Wingdings" w:char="0081"/>
      </w:r>
      <w:r w:rsidRPr="006E3221">
        <w:t xml:space="preserve"> RSS</w:t>
      </w:r>
      <w:r w:rsidRPr="006E3221">
        <w:rPr>
          <w:rFonts w:hint="eastAsia"/>
        </w:rPr>
        <w:tab/>
      </w:r>
      <w:r w:rsidRPr="006E3221">
        <w:sym w:font="Wingdings" w:char="0082"/>
      </w:r>
      <w:r w:rsidRPr="006E3221">
        <w:t xml:space="preserve"> SSL</w:t>
      </w:r>
      <w:r w:rsidRPr="006E3221">
        <w:rPr>
          <w:rFonts w:hint="eastAsia"/>
        </w:rPr>
        <w:tab/>
      </w:r>
      <w:r w:rsidRPr="006E3221">
        <w:sym w:font="Wingdings" w:char="0083"/>
      </w:r>
      <w:r w:rsidRPr="006E3221">
        <w:t xml:space="preserve"> SSH</w:t>
      </w:r>
      <w:r w:rsidRPr="006E3221">
        <w:rPr>
          <w:rFonts w:hint="eastAsia"/>
        </w:rPr>
        <w:tab/>
      </w:r>
      <w:r w:rsidRPr="006E3221">
        <w:sym w:font="Wingdings" w:char="0084"/>
      </w:r>
      <w:r w:rsidRPr="006E3221">
        <w:t xml:space="preserve"> SET</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lastRenderedPageBreak/>
        <w:t>【</w:t>
      </w:r>
      <w:r w:rsidRPr="006E3221">
        <w:t>2</w:t>
      </w:r>
      <w:r w:rsidRPr="006E3221">
        <w:t>】</w:t>
      </w:r>
      <w:r w:rsidR="002766FA">
        <w:t>388</w:t>
      </w:r>
      <w:r w:rsidRPr="006E3221">
        <w:t>.</w:t>
      </w:r>
      <w:r w:rsidRPr="006E3221">
        <w:t>瀏覽器是透過下列何者找到所要瀏覽的網頁？</w:t>
      </w:r>
    </w:p>
    <w:p w:rsidR="00332FFD" w:rsidRPr="006E3221" w:rsidRDefault="00332FFD" w:rsidP="00D573A5">
      <w:pPr>
        <w:pStyle w:val="1"/>
        <w:ind w:left="371" w:hanging="182"/>
      </w:pPr>
      <w:r w:rsidRPr="006E3221">
        <w:sym w:font="Wingdings" w:char="0081"/>
      </w:r>
      <w:r w:rsidRPr="006E3221">
        <w:t xml:space="preserve"> HTTP</w:t>
      </w:r>
      <w:r w:rsidRPr="006E3221">
        <w:rPr>
          <w:rFonts w:hint="eastAsia"/>
        </w:rPr>
        <w:tab/>
      </w:r>
      <w:r w:rsidRPr="006E3221">
        <w:sym w:font="Wingdings" w:char="0082"/>
      </w:r>
      <w:r w:rsidRPr="006E3221">
        <w:t xml:space="preserve"> URL</w:t>
      </w:r>
      <w:r w:rsidRPr="006E3221">
        <w:rPr>
          <w:rFonts w:hint="eastAsia"/>
        </w:rPr>
        <w:tab/>
      </w:r>
      <w:r w:rsidRPr="006E3221">
        <w:sym w:font="Wingdings" w:char="0083"/>
      </w:r>
      <w:r w:rsidRPr="006E3221">
        <w:t xml:space="preserve"> CSS</w:t>
      </w:r>
      <w:r w:rsidRPr="006E3221">
        <w:rPr>
          <w:rFonts w:hint="eastAsia"/>
        </w:rPr>
        <w:tab/>
      </w:r>
      <w:r w:rsidRPr="006E3221">
        <w:sym w:font="Wingdings" w:char="0084"/>
      </w:r>
      <w:r w:rsidRPr="006E3221">
        <w:t xml:space="preserve"> Archie</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1</w:t>
      </w:r>
      <w:r w:rsidRPr="006E3221">
        <w:t>】</w:t>
      </w:r>
      <w:r w:rsidR="002766FA">
        <w:t>389</w:t>
      </w:r>
      <w:r w:rsidRPr="006E3221">
        <w:t>.</w:t>
      </w:r>
      <w:r w:rsidRPr="006E3221">
        <w:t>數位影像由哪三種基本顏色所組合成？</w:t>
      </w:r>
    </w:p>
    <w:p w:rsidR="00332FFD" w:rsidRPr="006E3221" w:rsidRDefault="00332FFD" w:rsidP="00D573A5">
      <w:pPr>
        <w:pStyle w:val="1"/>
        <w:ind w:left="371" w:hanging="182"/>
      </w:pPr>
      <w:r w:rsidRPr="006E3221">
        <w:sym w:font="Wingdings" w:char="0081"/>
      </w:r>
      <w:r w:rsidRPr="006E3221">
        <w:t>紅綠藍</w:t>
      </w:r>
      <w:r w:rsidRPr="006E3221">
        <w:rPr>
          <w:rFonts w:hint="eastAsia"/>
        </w:rPr>
        <w:tab/>
      </w:r>
      <w:r w:rsidRPr="006E3221">
        <w:sym w:font="Wingdings" w:char="0082"/>
      </w:r>
      <w:r w:rsidRPr="006E3221">
        <w:t>紅黃藍</w:t>
      </w:r>
      <w:r w:rsidRPr="006E3221">
        <w:rPr>
          <w:rFonts w:hint="eastAsia"/>
        </w:rPr>
        <w:tab/>
      </w:r>
      <w:r w:rsidRPr="006E3221">
        <w:sym w:font="Wingdings" w:char="0083"/>
      </w:r>
      <w:r w:rsidRPr="006E3221">
        <w:t>青黃藍</w:t>
      </w:r>
      <w:r w:rsidRPr="006E3221">
        <w:rPr>
          <w:rFonts w:hint="eastAsia"/>
        </w:rPr>
        <w:tab/>
      </w:r>
      <w:r w:rsidRPr="006E3221">
        <w:sym w:font="Wingdings" w:char="0084"/>
      </w:r>
      <w:r w:rsidRPr="006E3221">
        <w:t>紅綠黃</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rPr>
          <w:rFonts w:hint="eastAsia"/>
        </w:rPr>
        <w:t>【</w:t>
      </w:r>
      <w:r w:rsidRPr="006E3221">
        <w:rPr>
          <w:rFonts w:hint="eastAsia"/>
        </w:rPr>
        <w:t>3</w:t>
      </w:r>
      <w:r w:rsidRPr="006E3221">
        <w:rPr>
          <w:rFonts w:hint="eastAsia"/>
        </w:rPr>
        <w:t>】</w:t>
      </w:r>
      <w:r w:rsidR="002766FA">
        <w:t>390</w:t>
      </w:r>
      <w:r w:rsidRPr="006E3221">
        <w:t>.</w:t>
      </w:r>
      <w:r w:rsidRPr="006E3221">
        <w:rPr>
          <w:rFonts w:hint="eastAsia"/>
        </w:rPr>
        <w:t>假設</w:t>
      </w:r>
      <w:r w:rsidRPr="006E3221">
        <w:t>電腦系統以</w:t>
      </w:r>
      <w:r w:rsidRPr="006E3221">
        <w:t>8</w:t>
      </w:r>
      <w:r w:rsidRPr="006E3221">
        <w:t>位元表示一個整數，且負數採用</w:t>
      </w:r>
      <w:r w:rsidRPr="006E3221">
        <w:rPr>
          <w:rFonts w:hint="eastAsia"/>
        </w:rPr>
        <w:t>1</w:t>
      </w:r>
      <w:r w:rsidRPr="006E3221">
        <w:t>的補數方式表示則其表示範圍是</w:t>
      </w:r>
      <w:r w:rsidRPr="006E3221">
        <w:rPr>
          <w:rFonts w:hint="eastAsia"/>
        </w:rPr>
        <w:t>：</w:t>
      </w:r>
    </w:p>
    <w:p w:rsidR="00332FFD" w:rsidRPr="006E3221" w:rsidRDefault="00332FFD" w:rsidP="00D573A5">
      <w:pPr>
        <w:pStyle w:val="1"/>
        <w:ind w:left="371" w:hanging="182"/>
      </w:pPr>
      <w:r w:rsidRPr="006E3221">
        <w:sym w:font="Wingdings" w:char="0081"/>
      </w:r>
      <w:r w:rsidRPr="006E3221">
        <w:t>-128</w:t>
      </w:r>
      <w:r w:rsidRPr="006E3221">
        <w:t>～</w:t>
      </w:r>
      <w:r w:rsidRPr="006E3221">
        <w:t>127</w:t>
      </w:r>
      <w:r w:rsidRPr="006E3221">
        <w:rPr>
          <w:rFonts w:hint="eastAsia"/>
        </w:rPr>
        <w:tab/>
      </w:r>
      <w:r w:rsidRPr="006E3221">
        <w:sym w:font="Wingdings" w:char="0082"/>
      </w:r>
      <w:r w:rsidRPr="006E3221">
        <w:t>-127</w:t>
      </w:r>
      <w:r w:rsidRPr="006E3221">
        <w:t>～</w:t>
      </w:r>
      <w:r w:rsidRPr="006E3221">
        <w:t>128</w:t>
      </w:r>
      <w:r w:rsidRPr="006E3221">
        <w:rPr>
          <w:rFonts w:hint="eastAsia"/>
        </w:rPr>
        <w:tab/>
      </w:r>
      <w:r w:rsidRPr="006E3221">
        <w:sym w:font="Wingdings" w:char="0083"/>
      </w:r>
      <w:r w:rsidRPr="006E3221">
        <w:t>-127</w:t>
      </w:r>
      <w:r w:rsidRPr="006E3221">
        <w:t>～</w:t>
      </w:r>
      <w:r w:rsidRPr="006E3221">
        <w:t>127</w:t>
      </w:r>
      <w:r w:rsidRPr="006E3221">
        <w:rPr>
          <w:rFonts w:hint="eastAsia"/>
        </w:rPr>
        <w:tab/>
      </w:r>
      <w:r w:rsidRPr="006E3221">
        <w:sym w:font="Wingdings" w:char="0084"/>
      </w:r>
      <w:r w:rsidRPr="006E3221">
        <w:t>-128</w:t>
      </w:r>
      <w:r w:rsidRPr="006E3221">
        <w:t>～</w:t>
      </w:r>
      <w:r w:rsidRPr="006E3221">
        <w:t>128</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1</w:t>
      </w:r>
      <w:r w:rsidRPr="006E3221">
        <w:t>】</w:t>
      </w:r>
      <w:r w:rsidR="002766FA">
        <w:t>391</w:t>
      </w:r>
      <w:r w:rsidRPr="006E3221">
        <w:t>.</w:t>
      </w:r>
      <w:r w:rsidRPr="006E3221">
        <w:t>下列</w:t>
      </w:r>
      <w:r w:rsidRPr="006E3221">
        <w:rPr>
          <w:rFonts w:hint="eastAsia"/>
        </w:rPr>
        <w:t>敘</w:t>
      </w:r>
      <w:r w:rsidRPr="006E3221">
        <w:t>述何者錯誤？</w:t>
      </w:r>
    </w:p>
    <w:p w:rsidR="00332FFD" w:rsidRPr="006E3221" w:rsidRDefault="00332FFD" w:rsidP="00D573A5">
      <w:pPr>
        <w:pStyle w:val="1"/>
        <w:ind w:left="371" w:hanging="182"/>
      </w:pPr>
      <w:r w:rsidRPr="006E3221">
        <w:sym w:font="Wingdings" w:char="0081"/>
      </w:r>
      <w:r w:rsidRPr="006E3221">
        <w:t>電腦不接網路就沒有安全疑慮</w:t>
      </w:r>
    </w:p>
    <w:p w:rsidR="00332FFD" w:rsidRPr="006E3221" w:rsidRDefault="00332FFD" w:rsidP="00D573A5">
      <w:pPr>
        <w:pStyle w:val="1"/>
        <w:ind w:left="371" w:hanging="182"/>
      </w:pPr>
      <w:r w:rsidRPr="006E3221">
        <w:sym w:font="Wingdings" w:char="0082"/>
      </w:r>
      <w:r w:rsidRPr="006E3221">
        <w:t>電腦病毒軟體是</w:t>
      </w:r>
      <w:r w:rsidRPr="006E3221">
        <w:rPr>
          <w:rFonts w:hint="eastAsia"/>
        </w:rPr>
        <w:t>提升</w:t>
      </w:r>
      <w:r w:rsidRPr="006E3221">
        <w:t>安全的重要工具</w:t>
      </w:r>
    </w:p>
    <w:p w:rsidR="00332FFD" w:rsidRPr="006E3221" w:rsidRDefault="00332FFD" w:rsidP="00D573A5">
      <w:pPr>
        <w:pStyle w:val="1"/>
        <w:ind w:left="371" w:hanging="182"/>
      </w:pPr>
      <w:r w:rsidRPr="006E3221">
        <w:sym w:font="Wingdings" w:char="0083"/>
      </w:r>
      <w:r w:rsidRPr="006E3221">
        <w:t>防火牆是</w:t>
      </w:r>
      <w:r w:rsidRPr="006E3221">
        <w:rPr>
          <w:rFonts w:hint="eastAsia"/>
        </w:rPr>
        <w:t>提升</w:t>
      </w:r>
      <w:r w:rsidRPr="006E3221">
        <w:t>安全的重要設施</w:t>
      </w:r>
    </w:p>
    <w:p w:rsidR="00332FFD" w:rsidRPr="006E3221" w:rsidRDefault="00332FFD" w:rsidP="00D573A5">
      <w:pPr>
        <w:pStyle w:val="1"/>
        <w:ind w:left="371" w:hanging="182"/>
      </w:pPr>
      <w:r w:rsidRPr="006E3221">
        <w:sym w:font="Wingdings" w:char="0084"/>
      </w:r>
      <w:r w:rsidRPr="006E3221">
        <w:t>需要</w:t>
      </w:r>
      <w:r w:rsidRPr="006E3221">
        <w:rPr>
          <w:rFonts w:hint="eastAsia"/>
        </w:rPr>
        <w:t>恰</w:t>
      </w:r>
      <w:r w:rsidRPr="006E3221">
        <w:t>當的安全管理機制配合相關技術方能提供安全的電腦環境</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rPr>
          <w:rFonts w:hint="eastAsia"/>
        </w:rPr>
        <w:t>【</w:t>
      </w:r>
      <w:r w:rsidRPr="006E3221">
        <w:rPr>
          <w:rFonts w:hint="eastAsia"/>
        </w:rPr>
        <w:t>4</w:t>
      </w:r>
      <w:r w:rsidRPr="006E3221">
        <w:rPr>
          <w:rFonts w:hint="eastAsia"/>
        </w:rPr>
        <w:t>】</w:t>
      </w:r>
      <w:r w:rsidR="002766FA">
        <w:t>392</w:t>
      </w:r>
      <w:r w:rsidRPr="006E3221">
        <w:t>.</w:t>
      </w:r>
      <w:r w:rsidRPr="006E3221">
        <w:rPr>
          <w:rFonts w:hint="eastAsia"/>
        </w:rPr>
        <w:t>在</w:t>
      </w:r>
      <w:r w:rsidRPr="006E3221">
        <w:rPr>
          <w:rFonts w:hint="eastAsia"/>
        </w:rPr>
        <w:t>TCP/IP</w:t>
      </w:r>
      <w:r w:rsidRPr="006E3221">
        <w:rPr>
          <w:rFonts w:hint="eastAsia"/>
        </w:rPr>
        <w:t>通訊協定環境下</w:t>
      </w:r>
      <w:r w:rsidRPr="006E3221">
        <w:t>，哪個</w:t>
      </w:r>
      <w:r w:rsidRPr="006E3221">
        <w:t>IP</w:t>
      </w:r>
      <w:r w:rsidRPr="006E3221">
        <w:t>位址可作為網路廣播用？</w:t>
      </w:r>
    </w:p>
    <w:p w:rsidR="00332FFD" w:rsidRPr="006E3221" w:rsidRDefault="00332FFD" w:rsidP="00D573A5">
      <w:pPr>
        <w:pStyle w:val="1"/>
        <w:ind w:left="371" w:hanging="182"/>
      </w:pPr>
      <w:r w:rsidRPr="006E3221">
        <w:sym w:font="Wingdings" w:char="0081"/>
      </w:r>
      <w:smartTag w:uri="urn:schemas-microsoft-com:office:smarttags" w:element="chsdate">
        <w:smartTagPr>
          <w:attr w:name="Year" w:val="1899"/>
          <w:attr w:name="Month" w:val="12"/>
          <w:attr w:name="Day" w:val="30"/>
          <w:attr w:name="IsLunarDate" w:val="False"/>
          <w:attr w:name="IsROCDate" w:val="False"/>
        </w:smartTagPr>
        <w:r w:rsidRPr="006E3221">
          <w:t>0.0.0</w:t>
        </w:r>
      </w:smartTag>
      <w:r w:rsidRPr="006E3221">
        <w:t>.0</w:t>
      </w:r>
      <w:r w:rsidRPr="006E3221">
        <w:rPr>
          <w:rFonts w:hint="eastAsia"/>
        </w:rPr>
        <w:tab/>
      </w:r>
      <w:r w:rsidRPr="006E3221">
        <w:rPr>
          <w:rFonts w:hint="eastAsia"/>
        </w:rPr>
        <w:tab/>
      </w:r>
      <w:r w:rsidRPr="006E3221">
        <w:sym w:font="Wingdings" w:char="0082"/>
      </w:r>
      <w:r w:rsidRPr="006E3221">
        <w:t>127.0.0.1</w:t>
      </w:r>
      <w:r w:rsidRPr="006E3221">
        <w:rPr>
          <w:rFonts w:hint="eastAsia"/>
        </w:rPr>
        <w:tab/>
      </w:r>
    </w:p>
    <w:p w:rsidR="00332FFD" w:rsidRPr="006E3221" w:rsidRDefault="00332FFD" w:rsidP="00D573A5">
      <w:pPr>
        <w:pStyle w:val="1"/>
        <w:ind w:left="371" w:hanging="182"/>
      </w:pPr>
      <w:r w:rsidRPr="006E3221">
        <w:sym w:font="Wingdings" w:char="0083"/>
      </w:r>
      <w:r w:rsidRPr="006E3221">
        <w:t>192.1</w:t>
      </w:r>
      <w:r w:rsidRPr="006E3221">
        <w:rPr>
          <w:rFonts w:hint="eastAsia"/>
        </w:rPr>
        <w:t>0</w:t>
      </w:r>
      <w:r w:rsidRPr="006E3221">
        <w:t>.10.1</w:t>
      </w:r>
      <w:r w:rsidRPr="006E3221">
        <w:rPr>
          <w:rFonts w:hint="eastAsia"/>
        </w:rPr>
        <w:tab/>
      </w:r>
      <w:r w:rsidRPr="006E3221">
        <w:rPr>
          <w:rFonts w:hint="eastAsia"/>
        </w:rPr>
        <w:tab/>
      </w:r>
      <w:r w:rsidRPr="006E3221">
        <w:sym w:font="Wingdings" w:char="0084"/>
      </w:r>
      <w:r w:rsidRPr="006E3221">
        <w:t>255.255.255.255</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3</w:t>
      </w:r>
      <w:r w:rsidRPr="006E3221">
        <w:t>】</w:t>
      </w:r>
      <w:r w:rsidR="002766FA">
        <w:t>393</w:t>
      </w:r>
      <w:r w:rsidRPr="006E3221">
        <w:t>.</w:t>
      </w:r>
      <w:r w:rsidRPr="006E3221">
        <w:t>下列哪一種權利，任何人不必經由任何單位授予程序</w:t>
      </w:r>
      <w:r w:rsidRPr="006E3221">
        <w:rPr>
          <w:rFonts w:hint="eastAsia"/>
        </w:rPr>
        <w:t>即</w:t>
      </w:r>
      <w:r w:rsidRPr="006E3221">
        <w:t>可享有？</w:t>
      </w:r>
    </w:p>
    <w:p w:rsidR="00332FFD" w:rsidRPr="006E3221" w:rsidRDefault="00332FFD" w:rsidP="00D573A5">
      <w:pPr>
        <w:pStyle w:val="1"/>
        <w:ind w:left="371" w:hanging="182"/>
      </w:pPr>
      <w:r w:rsidRPr="006E3221">
        <w:sym w:font="Wingdings" w:char="0081"/>
      </w:r>
      <w:r w:rsidRPr="006E3221">
        <w:t>專利權</w:t>
      </w:r>
      <w:r w:rsidRPr="006E3221">
        <w:rPr>
          <w:rFonts w:hint="eastAsia"/>
        </w:rPr>
        <w:tab/>
      </w:r>
      <w:r w:rsidRPr="006E3221">
        <w:sym w:font="Wingdings" w:char="0082"/>
      </w:r>
      <w:r w:rsidRPr="006E3221">
        <w:t>商標權</w:t>
      </w:r>
      <w:r w:rsidRPr="006E3221">
        <w:rPr>
          <w:rFonts w:hint="eastAsia"/>
        </w:rPr>
        <w:tab/>
      </w:r>
      <w:r w:rsidRPr="006E3221">
        <w:sym w:font="Wingdings" w:char="0083"/>
      </w:r>
      <w:r w:rsidRPr="006E3221">
        <w:t>著作權</w:t>
      </w:r>
      <w:r w:rsidRPr="006E3221">
        <w:rPr>
          <w:rFonts w:hint="eastAsia"/>
        </w:rPr>
        <w:tab/>
      </w:r>
      <w:r w:rsidRPr="006E3221">
        <w:sym w:font="Wingdings" w:char="0084"/>
      </w:r>
      <w:r w:rsidRPr="006E3221">
        <w:t>司法管轄權</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1</w:t>
      </w:r>
      <w:r w:rsidRPr="006E3221">
        <w:t>】</w:t>
      </w:r>
      <w:r w:rsidR="002766FA">
        <w:t>394</w:t>
      </w:r>
      <w:r w:rsidRPr="006E3221">
        <w:t>.</w:t>
      </w:r>
      <w:r w:rsidRPr="006E3221">
        <w:t>下列</w:t>
      </w:r>
      <w:r w:rsidRPr="006E3221">
        <w:rPr>
          <w:rFonts w:hint="eastAsia"/>
        </w:rPr>
        <w:t>何者</w:t>
      </w:r>
      <w:r w:rsidRPr="006E3221">
        <w:t>屬於資料庫的標準語言？</w:t>
      </w:r>
    </w:p>
    <w:p w:rsidR="00332FFD" w:rsidRPr="006E3221" w:rsidRDefault="00332FFD" w:rsidP="00D573A5">
      <w:pPr>
        <w:pStyle w:val="1"/>
        <w:ind w:left="371" w:hanging="182"/>
      </w:pPr>
      <w:r w:rsidRPr="006E3221">
        <w:sym w:font="Wingdings" w:char="0081"/>
      </w:r>
      <w:r w:rsidRPr="006E3221">
        <w:t xml:space="preserve"> SQL </w:t>
      </w:r>
      <w:r w:rsidRPr="006E3221">
        <w:rPr>
          <w:rFonts w:hint="eastAsia"/>
        </w:rPr>
        <w:tab/>
      </w:r>
      <w:r w:rsidRPr="006E3221">
        <w:sym w:font="Wingdings" w:char="0082"/>
      </w:r>
      <w:r w:rsidRPr="006E3221">
        <w:t xml:space="preserve"> VB</w:t>
      </w:r>
      <w:r w:rsidRPr="006E3221">
        <w:rPr>
          <w:rFonts w:hint="eastAsia"/>
        </w:rPr>
        <w:tab/>
      </w:r>
      <w:r w:rsidRPr="006E3221">
        <w:sym w:font="Wingdings" w:char="0083"/>
      </w:r>
      <w:r w:rsidRPr="006E3221">
        <w:t xml:space="preserve"> Cube</w:t>
      </w:r>
      <w:r w:rsidRPr="006E3221">
        <w:rPr>
          <w:rFonts w:hint="eastAsia"/>
        </w:rPr>
        <w:tab/>
      </w:r>
      <w:r w:rsidRPr="006E3221">
        <w:sym w:font="Wingdings" w:char="0084"/>
      </w:r>
      <w:r w:rsidRPr="006E3221">
        <w:t xml:space="preserve"> JAVA</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1</w:t>
      </w:r>
      <w:r w:rsidRPr="006E3221">
        <w:t>】</w:t>
      </w:r>
      <w:r w:rsidR="002766FA">
        <w:t>395</w:t>
      </w:r>
      <w:r w:rsidRPr="006E3221">
        <w:t>.</w:t>
      </w:r>
      <w:r w:rsidRPr="006E3221">
        <w:t>如果要將自資料庫找出之資料查詢的結果排序，應該使用下</w:t>
      </w:r>
      <w:r w:rsidRPr="006E3221">
        <w:rPr>
          <w:rFonts w:hint="eastAsia"/>
        </w:rPr>
        <w:t>列</w:t>
      </w:r>
      <w:r w:rsidRPr="006E3221">
        <w:t>哪一個資料庫標準語言的語法？</w:t>
      </w:r>
    </w:p>
    <w:p w:rsidR="00332FFD" w:rsidRPr="006E3221" w:rsidRDefault="00332FFD" w:rsidP="00D573A5">
      <w:pPr>
        <w:pStyle w:val="1"/>
        <w:ind w:left="371" w:hanging="182"/>
      </w:pPr>
      <w:r w:rsidRPr="006E3221">
        <w:sym w:font="Wingdings" w:char="0081"/>
      </w:r>
      <w:r w:rsidRPr="006E3221">
        <w:t xml:space="preserve"> ORDER BY</w:t>
      </w:r>
      <w:r w:rsidRPr="006E3221">
        <w:rPr>
          <w:rFonts w:hint="eastAsia"/>
        </w:rPr>
        <w:tab/>
      </w:r>
      <w:r w:rsidRPr="006E3221">
        <w:rPr>
          <w:rFonts w:hint="eastAsia"/>
        </w:rPr>
        <w:tab/>
      </w:r>
      <w:r w:rsidRPr="006E3221">
        <w:sym w:font="Wingdings" w:char="0082"/>
      </w:r>
      <w:r w:rsidRPr="006E3221">
        <w:t xml:space="preserve"> GROUP BY</w:t>
      </w:r>
      <w:r w:rsidRPr="006E3221">
        <w:rPr>
          <w:rFonts w:hint="eastAsia"/>
        </w:rPr>
        <w:tab/>
      </w:r>
    </w:p>
    <w:p w:rsidR="00332FFD" w:rsidRPr="006E3221" w:rsidRDefault="00332FFD" w:rsidP="00D573A5">
      <w:pPr>
        <w:pStyle w:val="1"/>
        <w:ind w:left="371" w:hanging="182"/>
      </w:pPr>
      <w:r w:rsidRPr="006E3221">
        <w:sym w:font="Wingdings" w:char="0083"/>
      </w:r>
      <w:r w:rsidRPr="006E3221">
        <w:t xml:space="preserve"> ORDER IN</w:t>
      </w:r>
      <w:r w:rsidRPr="006E3221">
        <w:rPr>
          <w:rFonts w:hint="eastAsia"/>
        </w:rPr>
        <w:tab/>
      </w:r>
      <w:r w:rsidRPr="006E3221">
        <w:rPr>
          <w:rFonts w:hint="eastAsia"/>
        </w:rPr>
        <w:tab/>
      </w:r>
      <w:r w:rsidRPr="006E3221">
        <w:sym w:font="Wingdings" w:char="0084"/>
      </w:r>
      <w:r w:rsidRPr="006E3221">
        <w:t xml:space="preserve"> TOP IN</w:t>
      </w:r>
    </w:p>
    <w:p w:rsidR="00332FFD" w:rsidRPr="006E3221" w:rsidRDefault="00332FFD" w:rsidP="00570E0C">
      <w:pPr>
        <w:pStyle w:val="100"/>
        <w:tabs>
          <w:tab w:val="clear" w:pos="420"/>
          <w:tab w:val="clear" w:pos="2834"/>
          <w:tab w:val="clear" w:pos="5234"/>
          <w:tab w:val="clear" w:pos="7634"/>
        </w:tabs>
        <w:spacing w:beforeLines="20" w:before="72" w:line="280" w:lineRule="exact"/>
        <w:ind w:leftChars="0" w:left="210" w:firstLineChars="0" w:hanging="306"/>
      </w:pPr>
      <w:r w:rsidRPr="006E3221">
        <w:t>【</w:t>
      </w:r>
      <w:r w:rsidRPr="006E3221">
        <w:t>2</w:t>
      </w:r>
      <w:r w:rsidRPr="006E3221">
        <w:t>】</w:t>
      </w:r>
      <w:r w:rsidR="002766FA">
        <w:t>396</w:t>
      </w:r>
      <w:r w:rsidRPr="006E3221">
        <w:t>.</w:t>
      </w:r>
      <w:r w:rsidRPr="006E3221">
        <w:t>在資訊系統開發生命週期</w:t>
      </w:r>
      <w:r w:rsidRPr="006E3221">
        <w:t>(SDLC)</w:t>
      </w:r>
      <w:r w:rsidRPr="006E3221">
        <w:t>中，哪個階段的工作重點是蒐集與分析現有的系統架構以及相關資訊，藉此定義新的系統需求？</w:t>
      </w:r>
    </w:p>
    <w:p w:rsidR="00332FFD" w:rsidRPr="000C1200" w:rsidRDefault="00332FFD" w:rsidP="00D573A5">
      <w:pPr>
        <w:pStyle w:val="1"/>
        <w:ind w:left="371" w:hanging="182"/>
      </w:pPr>
      <w:r w:rsidRPr="000C1200">
        <w:sym w:font="Wingdings" w:char="0081"/>
      </w:r>
      <w:r w:rsidRPr="000C1200">
        <w:t>系統研究</w:t>
      </w:r>
      <w:r w:rsidRPr="000C1200">
        <w:rPr>
          <w:rFonts w:hint="eastAsia"/>
        </w:rPr>
        <w:tab/>
      </w:r>
      <w:r w:rsidRPr="000C1200">
        <w:sym w:font="Wingdings" w:char="0082"/>
      </w:r>
      <w:r w:rsidRPr="000C1200">
        <w:t>系統分析</w:t>
      </w:r>
      <w:r w:rsidRPr="000C1200">
        <w:rPr>
          <w:rFonts w:hint="eastAsia"/>
        </w:rPr>
        <w:tab/>
      </w:r>
      <w:r w:rsidRPr="000C1200">
        <w:sym w:font="Wingdings" w:char="0083"/>
      </w:r>
      <w:r w:rsidRPr="000C1200">
        <w:t>系統設計</w:t>
      </w:r>
      <w:r w:rsidRPr="000C1200">
        <w:rPr>
          <w:rFonts w:hint="eastAsia"/>
        </w:rPr>
        <w:tab/>
      </w:r>
      <w:r w:rsidRPr="000C1200">
        <w:sym w:font="Wingdings" w:char="0084"/>
      </w:r>
      <w:r w:rsidRPr="000C1200">
        <w:t>系統開發</w:t>
      </w:r>
    </w:p>
    <w:p w:rsidR="0088492E" w:rsidRPr="00D5784E" w:rsidRDefault="0088492E" w:rsidP="0088492E">
      <w:pPr>
        <w:pStyle w:val="11"/>
        <w:spacing w:before="40" w:line="320" w:lineRule="exact"/>
        <w:ind w:leftChars="0" w:left="204" w:firstLineChars="0" w:hanging="187"/>
        <w:rPr>
          <w:rFonts w:ascii="Times New Roman" w:hAnsi="細明體"/>
          <w:color w:val="000000"/>
          <w:kern w:val="0"/>
          <w:szCs w:val="24"/>
        </w:rPr>
      </w:pPr>
      <w:r w:rsidRPr="00D5784E">
        <w:rPr>
          <w:rFonts w:ascii="Times New Roman" w:hAnsi="細明體" w:hint="eastAsia"/>
          <w:color w:val="000000"/>
          <w:kern w:val="0"/>
          <w:szCs w:val="24"/>
        </w:rPr>
        <w:t>【</w:t>
      </w:r>
      <w:r w:rsidRPr="00D5784E">
        <w:rPr>
          <w:rFonts w:ascii="Times New Roman" w:hAnsi="細明體" w:hint="eastAsia"/>
          <w:color w:val="000000"/>
          <w:kern w:val="0"/>
          <w:szCs w:val="24"/>
        </w:rPr>
        <w:t>3</w:t>
      </w:r>
      <w:r w:rsidRPr="00D5784E">
        <w:rPr>
          <w:rFonts w:ascii="Times New Roman" w:hAnsi="細明體" w:hint="eastAsia"/>
          <w:color w:val="000000"/>
          <w:kern w:val="0"/>
          <w:szCs w:val="24"/>
        </w:rPr>
        <w:t>】</w:t>
      </w:r>
      <w:r w:rsidR="002766FA">
        <w:rPr>
          <w:rFonts w:ascii="Times New Roman" w:hAnsi="細明體"/>
          <w:color w:val="000000"/>
          <w:kern w:val="0"/>
          <w:szCs w:val="24"/>
        </w:rPr>
        <w:t>397</w:t>
      </w:r>
      <w:r w:rsidRPr="00D5784E">
        <w:rPr>
          <w:rFonts w:ascii="Times New Roman" w:hAnsi="細明體"/>
          <w:color w:val="000000"/>
          <w:kern w:val="0"/>
          <w:szCs w:val="24"/>
        </w:rPr>
        <w:t>.</w:t>
      </w:r>
      <w:r w:rsidRPr="00D5784E">
        <w:rPr>
          <w:rFonts w:ascii="Times New Roman" w:hAnsi="細明體"/>
          <w:color w:val="000000"/>
          <w:kern w:val="0"/>
          <w:szCs w:val="24"/>
        </w:rPr>
        <w:t>非都市土地依</w:t>
      </w:r>
      <w:r w:rsidRPr="00D5784E">
        <w:rPr>
          <w:rFonts w:ascii="Times New Roman" w:hAnsi="細明體" w:hint="eastAsia"/>
          <w:color w:val="000000"/>
          <w:kern w:val="0"/>
          <w:szCs w:val="24"/>
        </w:rPr>
        <w:t>法得</w:t>
      </w:r>
      <w:r w:rsidRPr="00D5784E">
        <w:rPr>
          <w:rFonts w:ascii="Times New Roman" w:hAnsi="細明體"/>
          <w:color w:val="000000"/>
          <w:kern w:val="0"/>
          <w:szCs w:val="24"/>
        </w:rPr>
        <w:t>劃</w:t>
      </w:r>
      <w:r w:rsidRPr="00D5784E">
        <w:rPr>
          <w:rFonts w:ascii="Times New Roman" w:hAnsi="細明體" w:hint="eastAsia"/>
          <w:color w:val="000000"/>
          <w:kern w:val="0"/>
          <w:szCs w:val="24"/>
        </w:rPr>
        <w:t>定為</w:t>
      </w:r>
      <w:r w:rsidRPr="00D5784E">
        <w:rPr>
          <w:rFonts w:ascii="Times New Roman" w:hAnsi="細明體" w:hint="eastAsia"/>
          <w:color w:val="000000"/>
          <w:kern w:val="0"/>
          <w:szCs w:val="24"/>
        </w:rPr>
        <w:t>11</w:t>
      </w:r>
      <w:r w:rsidRPr="00D5784E">
        <w:rPr>
          <w:rFonts w:ascii="Times New Roman" w:hAnsi="細明體"/>
          <w:color w:val="000000"/>
          <w:kern w:val="0"/>
          <w:szCs w:val="24"/>
        </w:rPr>
        <w:t>種使用區</w:t>
      </w:r>
      <w:r w:rsidRPr="00D5784E">
        <w:rPr>
          <w:rFonts w:ascii="Times New Roman" w:hAnsi="細明體" w:hint="eastAsia"/>
          <w:color w:val="000000"/>
          <w:kern w:val="0"/>
          <w:szCs w:val="24"/>
        </w:rPr>
        <w:t>，下列何者是</w:t>
      </w:r>
      <w:r w:rsidRPr="00D5784E">
        <w:rPr>
          <w:rFonts w:ascii="Times New Roman" w:hAnsi="細明體" w:hint="eastAsia"/>
          <w:color w:val="000000"/>
          <w:kern w:val="0"/>
          <w:szCs w:val="24"/>
        </w:rPr>
        <w:t>102</w:t>
      </w:r>
      <w:r w:rsidRPr="00D5784E">
        <w:rPr>
          <w:rFonts w:ascii="Times New Roman" w:hAnsi="細明體" w:hint="eastAsia"/>
          <w:color w:val="000000"/>
          <w:kern w:val="0"/>
          <w:szCs w:val="24"/>
        </w:rPr>
        <w:t>年</w:t>
      </w:r>
      <w:r w:rsidRPr="00D5784E">
        <w:rPr>
          <w:rFonts w:ascii="Times New Roman" w:hAnsi="細明體" w:hint="eastAsia"/>
          <w:color w:val="000000"/>
          <w:kern w:val="0"/>
          <w:szCs w:val="24"/>
        </w:rPr>
        <w:t>10</w:t>
      </w:r>
      <w:r w:rsidRPr="00D5784E">
        <w:rPr>
          <w:rFonts w:ascii="Times New Roman" w:hAnsi="細明體" w:hint="eastAsia"/>
          <w:color w:val="000000"/>
          <w:kern w:val="0"/>
          <w:szCs w:val="24"/>
        </w:rPr>
        <w:t>月</w:t>
      </w:r>
      <w:r w:rsidRPr="00D5784E">
        <w:rPr>
          <w:rFonts w:ascii="Times New Roman" w:hAnsi="細明體" w:hint="eastAsia"/>
          <w:color w:val="000000"/>
          <w:kern w:val="0"/>
          <w:szCs w:val="24"/>
        </w:rPr>
        <w:t>23</w:t>
      </w:r>
      <w:r w:rsidRPr="00D5784E">
        <w:rPr>
          <w:rFonts w:ascii="Times New Roman" w:hAnsi="細明體" w:hint="eastAsia"/>
          <w:color w:val="000000"/>
          <w:kern w:val="0"/>
          <w:szCs w:val="24"/>
        </w:rPr>
        <w:t>日修正新增的分區？</w:t>
      </w:r>
    </w:p>
    <w:p w:rsidR="0088492E" w:rsidRPr="00D5784E" w:rsidRDefault="0088492E" w:rsidP="00D573A5">
      <w:pPr>
        <w:pStyle w:val="1"/>
        <w:ind w:left="371" w:hanging="182"/>
      </w:pPr>
      <w:r w:rsidRPr="00D5784E">
        <w:sym w:font="Wingdings" w:char="0081"/>
      </w:r>
      <w:r w:rsidRPr="00D5784E">
        <w:t>河川區</w:t>
      </w:r>
      <w:r w:rsidRPr="00D5784E">
        <w:rPr>
          <w:rFonts w:hint="eastAsia"/>
        </w:rPr>
        <w:tab/>
      </w:r>
      <w:r w:rsidRPr="00D5784E">
        <w:sym w:font="Wingdings" w:char="0082"/>
      </w:r>
      <w:r w:rsidRPr="00D5784E">
        <w:t>風景區</w:t>
      </w:r>
      <w:r w:rsidRPr="00D5784E">
        <w:rPr>
          <w:rFonts w:hint="eastAsia"/>
        </w:rPr>
        <w:tab/>
      </w:r>
      <w:r w:rsidRPr="00D5784E">
        <w:sym w:font="Wingdings" w:char="0083"/>
      </w:r>
      <w:r w:rsidRPr="00D5784E">
        <w:t>海域區</w:t>
      </w:r>
      <w:r w:rsidRPr="00D5784E">
        <w:rPr>
          <w:rFonts w:hint="eastAsia"/>
        </w:rPr>
        <w:tab/>
      </w:r>
      <w:r w:rsidRPr="00D5784E">
        <w:sym w:font="Wingdings" w:char="0084"/>
      </w:r>
      <w:r w:rsidRPr="00D5784E">
        <w:t>森林區</w:t>
      </w:r>
    </w:p>
    <w:p w:rsidR="0088492E" w:rsidRPr="00D5784E" w:rsidRDefault="0088492E" w:rsidP="0088492E">
      <w:pPr>
        <w:pStyle w:val="11"/>
        <w:spacing w:before="40" w:line="320" w:lineRule="exact"/>
        <w:ind w:leftChars="0" w:left="204" w:firstLineChars="0" w:hanging="187"/>
        <w:rPr>
          <w:rFonts w:ascii="Times New Roman" w:hAnsi="細明體"/>
          <w:color w:val="000000"/>
          <w:kern w:val="0"/>
          <w:szCs w:val="24"/>
        </w:rPr>
      </w:pPr>
      <w:r w:rsidRPr="00D5784E">
        <w:rPr>
          <w:rFonts w:ascii="Times New Roman" w:hAnsi="細明體" w:hint="eastAsia"/>
          <w:color w:val="000000"/>
          <w:kern w:val="0"/>
          <w:szCs w:val="24"/>
        </w:rPr>
        <w:t>【</w:t>
      </w:r>
      <w:r w:rsidRPr="00D5784E">
        <w:rPr>
          <w:rFonts w:ascii="Times New Roman" w:hAnsi="細明體" w:hint="eastAsia"/>
          <w:color w:val="000000"/>
          <w:kern w:val="0"/>
          <w:szCs w:val="24"/>
        </w:rPr>
        <w:t>2</w:t>
      </w:r>
      <w:r w:rsidRPr="00D5784E">
        <w:rPr>
          <w:rFonts w:ascii="Times New Roman" w:hAnsi="細明體" w:hint="eastAsia"/>
          <w:color w:val="000000"/>
          <w:kern w:val="0"/>
          <w:szCs w:val="24"/>
        </w:rPr>
        <w:t>】</w:t>
      </w:r>
      <w:r w:rsidR="002766FA">
        <w:rPr>
          <w:rFonts w:ascii="Times New Roman" w:hAnsi="細明體"/>
          <w:color w:val="000000"/>
          <w:kern w:val="0"/>
          <w:szCs w:val="24"/>
        </w:rPr>
        <w:t>398</w:t>
      </w:r>
      <w:r w:rsidRPr="00D5784E">
        <w:rPr>
          <w:rFonts w:ascii="Times New Roman" w:hAnsi="細明體"/>
          <w:color w:val="000000"/>
          <w:kern w:val="0"/>
          <w:szCs w:val="24"/>
        </w:rPr>
        <w:t>.</w:t>
      </w:r>
      <w:r w:rsidRPr="00D5784E">
        <w:rPr>
          <w:rFonts w:ascii="Times New Roman" w:hAnsi="細明體" w:hint="eastAsia"/>
          <w:color w:val="000000"/>
          <w:kern w:val="0"/>
          <w:szCs w:val="24"/>
        </w:rPr>
        <w:t>依土地法規定，</w:t>
      </w:r>
      <w:r w:rsidRPr="00D5784E">
        <w:rPr>
          <w:rFonts w:ascii="Times New Roman" w:hAnsi="細明體"/>
          <w:color w:val="000000"/>
          <w:kern w:val="0"/>
          <w:szCs w:val="24"/>
        </w:rPr>
        <w:t>外國人為供自用、投資或公益之目的使用，</w:t>
      </w:r>
      <w:r w:rsidRPr="00D5784E">
        <w:rPr>
          <w:rFonts w:ascii="Times New Roman" w:hAnsi="細明體" w:hint="eastAsia"/>
          <w:color w:val="000000"/>
          <w:kern w:val="0"/>
          <w:szCs w:val="24"/>
        </w:rPr>
        <w:t>不包括可以</w:t>
      </w:r>
      <w:r w:rsidRPr="00D5784E">
        <w:rPr>
          <w:rFonts w:ascii="Times New Roman" w:hAnsi="細明體"/>
          <w:color w:val="000000"/>
          <w:kern w:val="0"/>
          <w:szCs w:val="24"/>
        </w:rPr>
        <w:t>取得下列</w:t>
      </w:r>
      <w:r w:rsidRPr="00D5784E">
        <w:rPr>
          <w:rFonts w:ascii="Times New Roman" w:hAnsi="細明體" w:hint="eastAsia"/>
          <w:color w:val="000000"/>
          <w:kern w:val="0"/>
          <w:szCs w:val="24"/>
        </w:rPr>
        <w:t>哪一</w:t>
      </w:r>
      <w:r w:rsidRPr="00D5784E">
        <w:rPr>
          <w:rFonts w:ascii="Times New Roman" w:hAnsi="細明體"/>
          <w:color w:val="000000"/>
          <w:kern w:val="0"/>
          <w:szCs w:val="24"/>
        </w:rPr>
        <w:t>款用途之土地</w:t>
      </w:r>
      <w:r w:rsidRPr="00D5784E">
        <w:rPr>
          <w:rFonts w:ascii="Times New Roman" w:hAnsi="細明體" w:hint="eastAsia"/>
          <w:color w:val="000000"/>
          <w:kern w:val="0"/>
          <w:szCs w:val="24"/>
        </w:rPr>
        <w:t>？</w:t>
      </w:r>
    </w:p>
    <w:p w:rsidR="0088492E" w:rsidRPr="00D5784E" w:rsidRDefault="0088492E" w:rsidP="00D573A5">
      <w:pPr>
        <w:pStyle w:val="1"/>
        <w:ind w:left="371" w:hanging="182"/>
      </w:pPr>
      <w:r w:rsidRPr="00D5784E">
        <w:sym w:font="Wingdings" w:char="0081"/>
      </w:r>
      <w:r w:rsidRPr="00D5784E">
        <w:t>住宅</w:t>
      </w:r>
      <w:r w:rsidRPr="00D5784E">
        <w:rPr>
          <w:rFonts w:hint="eastAsia"/>
        </w:rPr>
        <w:tab/>
      </w:r>
      <w:r w:rsidRPr="00D5784E">
        <w:sym w:font="Wingdings" w:char="0082"/>
      </w:r>
      <w:r w:rsidRPr="00D5784E">
        <w:rPr>
          <w:rFonts w:hint="eastAsia"/>
        </w:rPr>
        <w:t>農舍</w:t>
      </w:r>
      <w:r w:rsidRPr="00D5784E">
        <w:rPr>
          <w:rFonts w:hint="eastAsia"/>
        </w:rPr>
        <w:tab/>
      </w:r>
      <w:r w:rsidRPr="00D5784E">
        <w:sym w:font="Wingdings" w:char="0083"/>
      </w:r>
      <w:r w:rsidRPr="00D5784E">
        <w:t>醫院</w:t>
      </w:r>
      <w:r w:rsidRPr="00D5784E">
        <w:rPr>
          <w:rFonts w:hint="eastAsia"/>
        </w:rPr>
        <w:tab/>
      </w:r>
      <w:r w:rsidRPr="00D5784E">
        <w:sym w:font="Wingdings" w:char="0084"/>
      </w:r>
      <w:r w:rsidRPr="00D5784E">
        <w:t>商店及工廠</w:t>
      </w:r>
    </w:p>
    <w:p w:rsidR="0088492E" w:rsidRPr="00D5784E" w:rsidRDefault="0088492E" w:rsidP="0088492E">
      <w:pPr>
        <w:pStyle w:val="11"/>
        <w:spacing w:before="40" w:line="320" w:lineRule="exact"/>
        <w:ind w:leftChars="0" w:left="204" w:firstLineChars="0" w:hanging="187"/>
        <w:rPr>
          <w:rFonts w:ascii="Times New Roman" w:hAnsi="細明體"/>
          <w:color w:val="000000"/>
          <w:kern w:val="0"/>
          <w:szCs w:val="24"/>
        </w:rPr>
      </w:pPr>
      <w:r w:rsidRPr="00D5784E">
        <w:rPr>
          <w:rFonts w:ascii="Times New Roman" w:hAnsi="細明體" w:hint="eastAsia"/>
          <w:color w:val="000000"/>
          <w:kern w:val="0"/>
          <w:szCs w:val="24"/>
        </w:rPr>
        <w:t>【</w:t>
      </w:r>
      <w:r w:rsidRPr="00D5784E">
        <w:rPr>
          <w:rFonts w:ascii="Times New Roman" w:hAnsi="細明體" w:hint="eastAsia"/>
          <w:color w:val="000000"/>
          <w:kern w:val="0"/>
          <w:szCs w:val="24"/>
        </w:rPr>
        <w:t>4</w:t>
      </w:r>
      <w:r w:rsidRPr="00D5784E">
        <w:rPr>
          <w:rFonts w:ascii="Times New Roman" w:hAnsi="細明體" w:hint="eastAsia"/>
          <w:color w:val="000000"/>
          <w:kern w:val="0"/>
          <w:szCs w:val="24"/>
        </w:rPr>
        <w:t>】</w:t>
      </w:r>
      <w:r w:rsidR="002766FA">
        <w:rPr>
          <w:rFonts w:ascii="Times New Roman" w:hAnsi="細明體"/>
          <w:color w:val="000000"/>
          <w:kern w:val="0"/>
          <w:szCs w:val="24"/>
        </w:rPr>
        <w:t>399</w:t>
      </w:r>
      <w:r w:rsidRPr="00D5784E">
        <w:rPr>
          <w:rFonts w:ascii="Times New Roman" w:hAnsi="細明體"/>
          <w:color w:val="000000"/>
          <w:kern w:val="0"/>
          <w:szCs w:val="24"/>
        </w:rPr>
        <w:t>.</w:t>
      </w:r>
      <w:r w:rsidRPr="00D5784E">
        <w:rPr>
          <w:rFonts w:ascii="Times New Roman" w:hAnsi="細明體" w:hint="eastAsia"/>
          <w:color w:val="000000"/>
          <w:kern w:val="0"/>
          <w:szCs w:val="24"/>
        </w:rPr>
        <w:t>依土地徵收條例規定，</w:t>
      </w:r>
      <w:r w:rsidRPr="00D5784E">
        <w:rPr>
          <w:rFonts w:ascii="Times New Roman" w:hAnsi="細明體"/>
          <w:color w:val="000000"/>
          <w:kern w:val="0"/>
          <w:szCs w:val="24"/>
        </w:rPr>
        <w:t>已發放之補償費</w:t>
      </w:r>
      <w:r w:rsidRPr="00D5784E">
        <w:rPr>
          <w:rFonts w:ascii="Times New Roman" w:hAnsi="細明體" w:hint="eastAsia"/>
          <w:color w:val="000000"/>
          <w:kern w:val="0"/>
          <w:szCs w:val="24"/>
        </w:rPr>
        <w:t>經</w:t>
      </w:r>
      <w:r w:rsidRPr="00D5784E">
        <w:rPr>
          <w:rFonts w:ascii="Times New Roman" w:hAnsi="細明體"/>
          <w:color w:val="000000"/>
          <w:kern w:val="0"/>
          <w:szCs w:val="24"/>
        </w:rPr>
        <w:t>政府存入專戶保管通知送達發生效力之日起，</w:t>
      </w:r>
      <w:r w:rsidRPr="00D5784E">
        <w:rPr>
          <w:rFonts w:ascii="Times New Roman" w:hAnsi="細明體" w:hint="eastAsia"/>
          <w:color w:val="000000"/>
          <w:kern w:val="0"/>
          <w:szCs w:val="24"/>
        </w:rPr>
        <w:t>逾多久</w:t>
      </w:r>
      <w:r w:rsidRPr="00D5784E">
        <w:rPr>
          <w:rFonts w:ascii="Times New Roman" w:hAnsi="細明體"/>
          <w:color w:val="000000"/>
          <w:kern w:val="0"/>
          <w:szCs w:val="24"/>
        </w:rPr>
        <w:t>未領取歸屬國庫</w:t>
      </w:r>
      <w:r w:rsidRPr="00D5784E">
        <w:rPr>
          <w:rFonts w:ascii="Times New Roman" w:hAnsi="細明體" w:hint="eastAsia"/>
          <w:color w:val="000000"/>
          <w:kern w:val="0"/>
          <w:szCs w:val="24"/>
        </w:rPr>
        <w:t>？</w:t>
      </w:r>
    </w:p>
    <w:p w:rsidR="0088492E" w:rsidRPr="00D5784E" w:rsidRDefault="0088492E" w:rsidP="00D573A5">
      <w:pPr>
        <w:pStyle w:val="1"/>
        <w:ind w:left="371" w:hanging="182"/>
      </w:pPr>
      <w:r w:rsidRPr="00D5784E">
        <w:sym w:font="Wingdings" w:char="0081"/>
      </w:r>
      <w:r w:rsidRPr="00D5784E">
        <w:rPr>
          <w:rFonts w:hint="eastAsia"/>
        </w:rPr>
        <w:t>三年</w:t>
      </w:r>
      <w:r w:rsidRPr="00D5784E">
        <w:rPr>
          <w:rFonts w:hint="eastAsia"/>
        </w:rPr>
        <w:tab/>
      </w:r>
      <w:r w:rsidRPr="00D5784E">
        <w:sym w:font="Wingdings" w:char="0082"/>
      </w:r>
      <w:r w:rsidRPr="00D5784E">
        <w:rPr>
          <w:rFonts w:hint="eastAsia"/>
        </w:rPr>
        <w:t>五年</w:t>
      </w:r>
      <w:r w:rsidRPr="00D5784E">
        <w:rPr>
          <w:rFonts w:hint="eastAsia"/>
        </w:rPr>
        <w:tab/>
      </w:r>
      <w:r w:rsidRPr="00D5784E">
        <w:sym w:font="Wingdings" w:char="0083"/>
      </w:r>
      <w:r w:rsidRPr="00D5784E">
        <w:rPr>
          <w:rFonts w:hint="eastAsia"/>
        </w:rPr>
        <w:t>十年</w:t>
      </w:r>
      <w:r w:rsidRPr="00D5784E">
        <w:rPr>
          <w:rFonts w:hint="eastAsia"/>
        </w:rPr>
        <w:tab/>
      </w:r>
      <w:r w:rsidRPr="00D5784E">
        <w:sym w:font="Wingdings" w:char="0084"/>
      </w:r>
      <w:r w:rsidRPr="00D5784E">
        <w:rPr>
          <w:rFonts w:hint="eastAsia"/>
        </w:rPr>
        <w:t>十五年</w:t>
      </w:r>
    </w:p>
    <w:p w:rsidR="0088492E" w:rsidRPr="00D5784E" w:rsidRDefault="0088492E" w:rsidP="0088492E">
      <w:pPr>
        <w:pStyle w:val="11"/>
        <w:spacing w:before="40" w:line="320" w:lineRule="exact"/>
        <w:ind w:leftChars="0" w:left="204" w:firstLineChars="0" w:hanging="187"/>
        <w:rPr>
          <w:rFonts w:ascii="Times New Roman" w:hAnsi="細明體"/>
          <w:color w:val="000000"/>
          <w:kern w:val="0"/>
          <w:szCs w:val="24"/>
        </w:rPr>
      </w:pPr>
      <w:r w:rsidRPr="00D5784E">
        <w:rPr>
          <w:rFonts w:ascii="Times New Roman" w:hAnsi="細明體" w:hint="eastAsia"/>
          <w:color w:val="000000"/>
          <w:kern w:val="0"/>
          <w:szCs w:val="24"/>
        </w:rPr>
        <w:t>【</w:t>
      </w:r>
      <w:r w:rsidRPr="00D5784E">
        <w:rPr>
          <w:rFonts w:ascii="Times New Roman" w:hAnsi="細明體" w:hint="eastAsia"/>
          <w:color w:val="000000"/>
          <w:kern w:val="0"/>
          <w:szCs w:val="24"/>
        </w:rPr>
        <w:t>2</w:t>
      </w:r>
      <w:r w:rsidRPr="00D5784E">
        <w:rPr>
          <w:rFonts w:ascii="Times New Roman" w:hAnsi="細明體" w:hint="eastAsia"/>
          <w:color w:val="000000"/>
          <w:kern w:val="0"/>
          <w:szCs w:val="24"/>
        </w:rPr>
        <w:t>】</w:t>
      </w:r>
      <w:r w:rsidR="0098072C">
        <w:rPr>
          <w:rFonts w:ascii="Times New Roman" w:hAnsi="細明體"/>
          <w:color w:val="000000"/>
          <w:kern w:val="0"/>
          <w:szCs w:val="24"/>
        </w:rPr>
        <w:t>4</w:t>
      </w:r>
      <w:r w:rsidR="002766FA">
        <w:rPr>
          <w:rFonts w:ascii="Times New Roman" w:hAnsi="細明體"/>
          <w:color w:val="000000"/>
          <w:kern w:val="0"/>
          <w:szCs w:val="24"/>
        </w:rPr>
        <w:t>00</w:t>
      </w:r>
      <w:r w:rsidRPr="00D5784E">
        <w:rPr>
          <w:rFonts w:ascii="Times New Roman" w:hAnsi="細明體"/>
          <w:color w:val="000000"/>
          <w:kern w:val="0"/>
          <w:szCs w:val="24"/>
        </w:rPr>
        <w:t>.</w:t>
      </w:r>
      <w:r w:rsidRPr="00D5784E">
        <w:rPr>
          <w:rFonts w:ascii="Times New Roman" w:hAnsi="細明體" w:hint="eastAsia"/>
          <w:color w:val="000000"/>
          <w:kern w:val="0"/>
          <w:szCs w:val="24"/>
        </w:rPr>
        <w:t>桃園縣政府於接到內政部通知核准徵收案時，應即公告之期間是多久？</w:t>
      </w:r>
    </w:p>
    <w:p w:rsidR="0088492E" w:rsidRPr="00D5784E" w:rsidRDefault="0088492E" w:rsidP="00D573A5">
      <w:pPr>
        <w:pStyle w:val="1"/>
        <w:ind w:left="371" w:hanging="182"/>
      </w:pPr>
      <w:r w:rsidRPr="00D5784E">
        <w:sym w:font="Wingdings" w:char="0081"/>
      </w:r>
      <w:r w:rsidRPr="00D5784E">
        <w:rPr>
          <w:rFonts w:hint="eastAsia"/>
        </w:rPr>
        <w:t>二十日</w:t>
      </w:r>
      <w:r w:rsidRPr="00D5784E">
        <w:rPr>
          <w:rFonts w:hint="eastAsia"/>
        </w:rPr>
        <w:tab/>
      </w:r>
      <w:r w:rsidRPr="00D5784E">
        <w:sym w:font="Wingdings" w:char="0082"/>
      </w:r>
      <w:r w:rsidRPr="00D5784E">
        <w:rPr>
          <w:rFonts w:hint="eastAsia"/>
        </w:rPr>
        <w:t>三十日</w:t>
      </w:r>
      <w:r w:rsidRPr="00D5784E">
        <w:rPr>
          <w:rFonts w:hint="eastAsia"/>
        </w:rPr>
        <w:tab/>
      </w:r>
      <w:r w:rsidRPr="00D5784E">
        <w:sym w:font="Wingdings" w:char="0083"/>
      </w:r>
      <w:r w:rsidRPr="00D5784E">
        <w:rPr>
          <w:rFonts w:hint="eastAsia"/>
        </w:rPr>
        <w:t>五十日</w:t>
      </w:r>
      <w:r w:rsidRPr="00D5784E">
        <w:rPr>
          <w:rFonts w:hint="eastAsia"/>
        </w:rPr>
        <w:tab/>
      </w:r>
      <w:r w:rsidRPr="00D5784E">
        <w:sym w:font="Wingdings" w:char="0084"/>
      </w:r>
      <w:r w:rsidRPr="00D5784E">
        <w:rPr>
          <w:rFonts w:hint="eastAsia"/>
        </w:rPr>
        <w:t>六十日</w:t>
      </w:r>
    </w:p>
    <w:p w:rsidR="0088492E" w:rsidRPr="00D5784E" w:rsidRDefault="0088492E" w:rsidP="0088492E">
      <w:pPr>
        <w:pStyle w:val="11"/>
        <w:spacing w:before="40" w:line="320" w:lineRule="exact"/>
        <w:ind w:leftChars="0" w:left="204" w:firstLineChars="0" w:hanging="187"/>
        <w:rPr>
          <w:rFonts w:ascii="Times New Roman" w:hAnsi="細明體"/>
          <w:color w:val="000000"/>
          <w:kern w:val="0"/>
          <w:szCs w:val="24"/>
        </w:rPr>
      </w:pPr>
      <w:r w:rsidRPr="00D5784E">
        <w:rPr>
          <w:rFonts w:ascii="Times New Roman" w:hAnsi="細明體" w:hint="eastAsia"/>
          <w:color w:val="000000"/>
          <w:kern w:val="0"/>
          <w:szCs w:val="24"/>
        </w:rPr>
        <w:t>【</w:t>
      </w:r>
      <w:r w:rsidRPr="00D5784E">
        <w:rPr>
          <w:rFonts w:ascii="Times New Roman" w:hAnsi="細明體" w:hint="eastAsia"/>
          <w:color w:val="000000"/>
          <w:kern w:val="0"/>
          <w:szCs w:val="24"/>
        </w:rPr>
        <w:t>1</w:t>
      </w:r>
      <w:r w:rsidRPr="00D5784E">
        <w:rPr>
          <w:rFonts w:ascii="Times New Roman" w:hAnsi="細明體" w:hint="eastAsia"/>
          <w:color w:val="000000"/>
          <w:kern w:val="0"/>
          <w:szCs w:val="24"/>
        </w:rPr>
        <w:t>】</w:t>
      </w:r>
      <w:r w:rsidR="0098072C">
        <w:rPr>
          <w:rFonts w:ascii="Times New Roman" w:hAnsi="細明體"/>
          <w:color w:val="000000"/>
          <w:kern w:val="0"/>
          <w:szCs w:val="24"/>
        </w:rPr>
        <w:t>4</w:t>
      </w:r>
      <w:r w:rsidR="002766FA">
        <w:rPr>
          <w:rFonts w:ascii="Times New Roman" w:hAnsi="細明體"/>
          <w:color w:val="000000"/>
          <w:kern w:val="0"/>
          <w:szCs w:val="24"/>
        </w:rPr>
        <w:t>01</w:t>
      </w:r>
      <w:r w:rsidRPr="00D5784E">
        <w:rPr>
          <w:rFonts w:ascii="Times New Roman" w:hAnsi="細明體"/>
          <w:color w:val="000000"/>
          <w:kern w:val="0"/>
          <w:szCs w:val="24"/>
        </w:rPr>
        <w:t>.</w:t>
      </w:r>
      <w:r w:rsidRPr="00D5784E">
        <w:rPr>
          <w:rFonts w:ascii="Times New Roman" w:hAnsi="細明體" w:hint="eastAsia"/>
          <w:color w:val="000000"/>
          <w:kern w:val="0"/>
          <w:szCs w:val="24"/>
        </w:rPr>
        <w:t>依水利法之規定，下列敘述何者錯誤？</w:t>
      </w:r>
    </w:p>
    <w:p w:rsidR="0088492E" w:rsidRPr="00D5784E" w:rsidRDefault="0088492E" w:rsidP="00D573A5">
      <w:pPr>
        <w:pStyle w:val="2"/>
        <w:ind w:left="371" w:hanging="182"/>
      </w:pPr>
      <w:r w:rsidRPr="00D5784E">
        <w:sym w:font="Wingdings" w:char="0081"/>
      </w:r>
      <w:r w:rsidRPr="00D5784E">
        <w:rPr>
          <w:rFonts w:hint="eastAsia"/>
        </w:rPr>
        <w:t>水為天然資源，屬於國家所有，但得因人民取得土地所有權而受影響</w:t>
      </w:r>
    </w:p>
    <w:p w:rsidR="0088492E" w:rsidRPr="00D5784E" w:rsidRDefault="0088492E" w:rsidP="00D573A5">
      <w:pPr>
        <w:pStyle w:val="2"/>
        <w:ind w:left="371" w:hanging="182"/>
      </w:pPr>
      <w:r w:rsidRPr="00D5784E">
        <w:sym w:font="Wingdings" w:char="0082"/>
      </w:r>
      <w:r w:rsidRPr="00D5784E">
        <w:rPr>
          <w:rFonts w:hint="eastAsia"/>
        </w:rPr>
        <w:t>水權之取得、設定、移轉、變更或消滅，非依水利法登記不生效力</w:t>
      </w:r>
    </w:p>
    <w:p w:rsidR="0088492E" w:rsidRPr="00D5784E" w:rsidRDefault="0088492E" w:rsidP="00D573A5">
      <w:pPr>
        <w:pStyle w:val="2"/>
        <w:ind w:left="371" w:hanging="182"/>
      </w:pPr>
      <w:r w:rsidRPr="00D5784E">
        <w:sym w:font="Wingdings" w:char="0083"/>
      </w:r>
      <w:r w:rsidRPr="00D5784E">
        <w:rPr>
          <w:rFonts w:hint="eastAsia"/>
        </w:rPr>
        <w:t>共有水權之登記，由共有人聯名或其代理人申請之</w:t>
      </w:r>
    </w:p>
    <w:p w:rsidR="0088492E" w:rsidRPr="00D5784E" w:rsidRDefault="0088492E" w:rsidP="00D573A5">
      <w:pPr>
        <w:pStyle w:val="2"/>
        <w:ind w:left="371" w:hanging="182"/>
      </w:pPr>
      <w:r w:rsidRPr="00D5784E">
        <w:sym w:font="Wingdings" w:char="0084"/>
      </w:r>
      <w:r w:rsidRPr="00D5784E">
        <w:rPr>
          <w:rFonts w:hint="eastAsia"/>
        </w:rPr>
        <w:t>政府為發展及維護水利事業，得徵收水權費、河工費、防洪受益費</w:t>
      </w:r>
    </w:p>
    <w:p w:rsidR="0088492E" w:rsidRPr="00D5784E" w:rsidRDefault="0088492E" w:rsidP="0088492E">
      <w:pPr>
        <w:pStyle w:val="11"/>
        <w:spacing w:before="40" w:line="320" w:lineRule="exact"/>
        <w:ind w:leftChars="0" w:left="204" w:firstLineChars="0" w:hanging="187"/>
        <w:rPr>
          <w:rFonts w:ascii="Times New Roman" w:hAnsi="細明體"/>
          <w:color w:val="000000"/>
          <w:kern w:val="0"/>
          <w:szCs w:val="24"/>
        </w:rPr>
      </w:pPr>
      <w:r w:rsidRPr="00D5784E">
        <w:rPr>
          <w:rFonts w:ascii="Times New Roman" w:hAnsi="細明體" w:hint="eastAsia"/>
          <w:color w:val="000000"/>
          <w:kern w:val="0"/>
          <w:szCs w:val="24"/>
        </w:rPr>
        <w:t>【</w:t>
      </w:r>
      <w:r w:rsidRPr="00D5784E">
        <w:rPr>
          <w:rFonts w:ascii="Times New Roman" w:hAnsi="細明體" w:hint="eastAsia"/>
          <w:color w:val="000000"/>
          <w:kern w:val="0"/>
          <w:szCs w:val="24"/>
        </w:rPr>
        <w:t>1</w:t>
      </w:r>
      <w:r w:rsidRPr="00D5784E">
        <w:rPr>
          <w:rFonts w:ascii="Times New Roman" w:hAnsi="細明體" w:hint="eastAsia"/>
          <w:color w:val="000000"/>
          <w:kern w:val="0"/>
          <w:szCs w:val="24"/>
        </w:rPr>
        <w:t>】</w:t>
      </w:r>
      <w:r w:rsidR="0098072C">
        <w:rPr>
          <w:rFonts w:ascii="Times New Roman" w:hAnsi="細明體"/>
          <w:color w:val="000000"/>
          <w:kern w:val="0"/>
          <w:szCs w:val="24"/>
        </w:rPr>
        <w:t>4</w:t>
      </w:r>
      <w:r w:rsidR="002766FA">
        <w:rPr>
          <w:rFonts w:ascii="Times New Roman" w:hAnsi="細明體"/>
          <w:color w:val="000000"/>
          <w:kern w:val="0"/>
          <w:szCs w:val="24"/>
        </w:rPr>
        <w:t>02</w:t>
      </w:r>
      <w:r w:rsidRPr="00D5784E">
        <w:rPr>
          <w:rFonts w:ascii="Times New Roman" w:hAnsi="細明體"/>
          <w:color w:val="000000"/>
          <w:kern w:val="0"/>
          <w:szCs w:val="24"/>
        </w:rPr>
        <w:t>.</w:t>
      </w:r>
      <w:r w:rsidRPr="00D5784E">
        <w:rPr>
          <w:rFonts w:ascii="Times New Roman" w:hAnsi="細明體" w:hint="eastAsia"/>
          <w:color w:val="000000"/>
          <w:kern w:val="0"/>
          <w:szCs w:val="24"/>
        </w:rPr>
        <w:t>企業或公營事業興建之勞工宿舍，自動工興建或取得土地所有權之日起，其用地之地價稅稅率為何？</w:t>
      </w:r>
    </w:p>
    <w:p w:rsidR="0088492E" w:rsidRPr="00D5784E" w:rsidRDefault="0088492E" w:rsidP="00D573A5">
      <w:pPr>
        <w:pStyle w:val="1"/>
        <w:ind w:left="371" w:hanging="182"/>
      </w:pPr>
      <w:r w:rsidRPr="00D5784E">
        <w:sym w:font="Wingdings" w:char="0081"/>
      </w:r>
      <w:r w:rsidRPr="00D5784E">
        <w:rPr>
          <w:rFonts w:hint="eastAsia"/>
        </w:rPr>
        <w:t>千分之二</w:t>
      </w:r>
      <w:r w:rsidRPr="00D5784E">
        <w:rPr>
          <w:rFonts w:hint="eastAsia"/>
        </w:rPr>
        <w:tab/>
      </w:r>
      <w:r w:rsidRPr="00D5784E">
        <w:sym w:font="Wingdings" w:char="0082"/>
      </w:r>
      <w:r w:rsidRPr="00D5784E">
        <w:rPr>
          <w:rFonts w:hint="eastAsia"/>
        </w:rPr>
        <w:t>千分之五</w:t>
      </w:r>
      <w:r w:rsidRPr="00D5784E">
        <w:rPr>
          <w:rFonts w:hint="eastAsia"/>
        </w:rPr>
        <w:tab/>
      </w:r>
      <w:r w:rsidRPr="00D5784E">
        <w:sym w:font="Wingdings" w:char="0083"/>
      </w:r>
      <w:r w:rsidRPr="00D5784E">
        <w:rPr>
          <w:rFonts w:hint="eastAsia"/>
        </w:rPr>
        <w:t>千分之十</w:t>
      </w:r>
      <w:r w:rsidRPr="00D5784E">
        <w:rPr>
          <w:rFonts w:hint="eastAsia"/>
        </w:rPr>
        <w:tab/>
      </w:r>
      <w:r w:rsidRPr="00D5784E">
        <w:sym w:font="Wingdings" w:char="0084"/>
      </w:r>
      <w:r w:rsidRPr="00D5784E">
        <w:rPr>
          <w:rFonts w:hint="eastAsia"/>
        </w:rPr>
        <w:t>千分之十五</w:t>
      </w:r>
    </w:p>
    <w:p w:rsidR="0088492E" w:rsidRPr="00D5784E" w:rsidRDefault="0088492E" w:rsidP="0088492E">
      <w:pPr>
        <w:pStyle w:val="11"/>
        <w:spacing w:before="40" w:line="320" w:lineRule="exact"/>
        <w:ind w:leftChars="0" w:left="204" w:firstLineChars="0" w:hanging="187"/>
        <w:rPr>
          <w:rFonts w:ascii="Times New Roman" w:hAnsi="細明體"/>
          <w:color w:val="000000"/>
          <w:kern w:val="0"/>
          <w:szCs w:val="24"/>
        </w:rPr>
      </w:pPr>
      <w:r w:rsidRPr="00D5784E">
        <w:rPr>
          <w:rFonts w:ascii="Times New Roman" w:hAnsi="細明體" w:hint="eastAsia"/>
          <w:color w:val="000000"/>
          <w:kern w:val="0"/>
          <w:szCs w:val="24"/>
        </w:rPr>
        <w:lastRenderedPageBreak/>
        <w:t>【</w:t>
      </w:r>
      <w:r w:rsidRPr="00D5784E">
        <w:rPr>
          <w:rFonts w:ascii="Times New Roman" w:hAnsi="細明體" w:hint="eastAsia"/>
          <w:color w:val="000000"/>
          <w:kern w:val="0"/>
          <w:szCs w:val="24"/>
        </w:rPr>
        <w:t>3</w:t>
      </w:r>
      <w:r w:rsidRPr="00D5784E">
        <w:rPr>
          <w:rFonts w:ascii="Times New Roman" w:hAnsi="細明體" w:hint="eastAsia"/>
          <w:color w:val="000000"/>
          <w:kern w:val="0"/>
          <w:szCs w:val="24"/>
        </w:rPr>
        <w:t>】</w:t>
      </w:r>
      <w:r w:rsidR="0098072C">
        <w:rPr>
          <w:rFonts w:ascii="Times New Roman" w:hAnsi="細明體"/>
          <w:color w:val="000000"/>
          <w:kern w:val="0"/>
          <w:szCs w:val="24"/>
        </w:rPr>
        <w:t>4</w:t>
      </w:r>
      <w:r w:rsidR="002766FA">
        <w:rPr>
          <w:rFonts w:ascii="Times New Roman" w:hAnsi="細明體"/>
          <w:color w:val="000000"/>
          <w:kern w:val="0"/>
          <w:szCs w:val="24"/>
        </w:rPr>
        <w:t>03</w:t>
      </w:r>
      <w:r w:rsidRPr="00D5784E">
        <w:rPr>
          <w:rFonts w:ascii="Times New Roman" w:hAnsi="細明體"/>
          <w:color w:val="000000"/>
          <w:kern w:val="0"/>
          <w:szCs w:val="24"/>
        </w:rPr>
        <w:t>.</w:t>
      </w:r>
      <w:r w:rsidRPr="00D5784E">
        <w:rPr>
          <w:rFonts w:ascii="Times New Roman" w:hAnsi="細明體" w:hint="eastAsia"/>
          <w:color w:val="000000"/>
          <w:kern w:val="0"/>
          <w:szCs w:val="24"/>
        </w:rPr>
        <w:t>下列哪一個法律條文並未有徵收（含區段徵收）之相關規定？</w:t>
      </w:r>
    </w:p>
    <w:p w:rsidR="0088492E" w:rsidRPr="00D5784E" w:rsidRDefault="0088492E" w:rsidP="00D573A5">
      <w:pPr>
        <w:pStyle w:val="2"/>
        <w:ind w:left="371" w:hanging="182"/>
      </w:pPr>
      <w:r w:rsidRPr="00D5784E">
        <w:sym w:font="Wingdings" w:char="0081"/>
      </w:r>
      <w:r w:rsidRPr="00D5784E">
        <w:rPr>
          <w:rFonts w:hint="eastAsia"/>
        </w:rPr>
        <w:t>水利法第</w:t>
      </w:r>
      <w:r w:rsidRPr="00D5784E">
        <w:rPr>
          <w:rFonts w:hint="eastAsia"/>
        </w:rPr>
        <w:t>83</w:t>
      </w:r>
      <w:r w:rsidRPr="00D5784E">
        <w:rPr>
          <w:rFonts w:hint="eastAsia"/>
        </w:rPr>
        <w:t>條</w:t>
      </w:r>
      <w:r w:rsidRPr="00D5784E">
        <w:rPr>
          <w:rFonts w:hint="eastAsia"/>
        </w:rPr>
        <w:tab/>
      </w:r>
      <w:r w:rsidRPr="00D5784E">
        <w:sym w:font="Wingdings" w:char="0082"/>
      </w:r>
      <w:r w:rsidRPr="00D5784E">
        <w:rPr>
          <w:rFonts w:hint="eastAsia"/>
        </w:rPr>
        <w:t>都市計畫法第</w:t>
      </w:r>
      <w:r w:rsidRPr="00D5784E">
        <w:rPr>
          <w:rFonts w:hint="eastAsia"/>
        </w:rPr>
        <w:t>48</w:t>
      </w:r>
      <w:r w:rsidRPr="00D5784E">
        <w:rPr>
          <w:rFonts w:hint="eastAsia"/>
        </w:rPr>
        <w:t>條</w:t>
      </w:r>
    </w:p>
    <w:p w:rsidR="0088492E" w:rsidRPr="00D5784E" w:rsidRDefault="0088492E" w:rsidP="00D573A5">
      <w:pPr>
        <w:pStyle w:val="2"/>
        <w:ind w:left="371" w:hanging="182"/>
      </w:pPr>
      <w:r w:rsidRPr="00D5784E">
        <w:sym w:font="Wingdings" w:char="0083"/>
      </w:r>
      <w:r w:rsidRPr="00D5784E">
        <w:rPr>
          <w:rFonts w:hint="eastAsia"/>
        </w:rPr>
        <w:t>工廠管理輔導法第</w:t>
      </w:r>
      <w:r w:rsidRPr="00D5784E">
        <w:rPr>
          <w:rFonts w:hint="eastAsia"/>
        </w:rPr>
        <w:t>33</w:t>
      </w:r>
      <w:r w:rsidRPr="00D5784E">
        <w:rPr>
          <w:rFonts w:hint="eastAsia"/>
        </w:rPr>
        <w:t>條</w:t>
      </w:r>
      <w:r w:rsidRPr="00D5784E">
        <w:rPr>
          <w:rFonts w:hint="eastAsia"/>
        </w:rPr>
        <w:tab/>
      </w:r>
      <w:r w:rsidRPr="00D5784E">
        <w:sym w:font="Wingdings" w:char="0084"/>
      </w:r>
      <w:r w:rsidRPr="00D5784E">
        <w:rPr>
          <w:rFonts w:hint="eastAsia"/>
        </w:rPr>
        <w:t>都市更新條例第</w:t>
      </w:r>
      <w:r w:rsidRPr="00D5784E">
        <w:rPr>
          <w:rFonts w:hint="eastAsia"/>
        </w:rPr>
        <w:t>25</w:t>
      </w:r>
      <w:r w:rsidRPr="00D5784E">
        <w:rPr>
          <w:rFonts w:hint="eastAsia"/>
        </w:rPr>
        <w:t>條</w:t>
      </w:r>
    </w:p>
    <w:p w:rsidR="0088492E" w:rsidRPr="00D5784E" w:rsidRDefault="0088492E" w:rsidP="0088492E">
      <w:pPr>
        <w:pStyle w:val="11"/>
        <w:spacing w:before="40" w:line="320" w:lineRule="exact"/>
        <w:ind w:leftChars="0" w:left="204" w:firstLineChars="0" w:hanging="187"/>
        <w:rPr>
          <w:rFonts w:ascii="Times New Roman" w:hAnsi="細明體"/>
          <w:color w:val="000000"/>
          <w:kern w:val="0"/>
          <w:szCs w:val="24"/>
        </w:rPr>
      </w:pPr>
      <w:r w:rsidRPr="00D5784E">
        <w:rPr>
          <w:rFonts w:ascii="Times New Roman" w:hAnsi="細明體" w:hint="eastAsia"/>
          <w:color w:val="000000"/>
          <w:kern w:val="0"/>
          <w:szCs w:val="24"/>
        </w:rPr>
        <w:t>【</w:t>
      </w:r>
      <w:r w:rsidRPr="00D5784E">
        <w:rPr>
          <w:rFonts w:ascii="Times New Roman" w:hAnsi="細明體" w:hint="eastAsia"/>
          <w:color w:val="000000"/>
          <w:kern w:val="0"/>
          <w:szCs w:val="24"/>
        </w:rPr>
        <w:t>4</w:t>
      </w:r>
      <w:r w:rsidRPr="00D5784E">
        <w:rPr>
          <w:rFonts w:ascii="Times New Roman" w:hAnsi="細明體" w:hint="eastAsia"/>
          <w:color w:val="000000"/>
          <w:kern w:val="0"/>
          <w:szCs w:val="24"/>
        </w:rPr>
        <w:t>】</w:t>
      </w:r>
      <w:r w:rsidR="0098072C">
        <w:rPr>
          <w:rFonts w:ascii="Times New Roman" w:hAnsi="細明體"/>
          <w:color w:val="000000"/>
          <w:kern w:val="0"/>
          <w:szCs w:val="24"/>
        </w:rPr>
        <w:t>4</w:t>
      </w:r>
      <w:r w:rsidR="002766FA">
        <w:rPr>
          <w:rFonts w:ascii="Times New Roman" w:hAnsi="細明體"/>
          <w:color w:val="000000"/>
          <w:kern w:val="0"/>
          <w:szCs w:val="24"/>
        </w:rPr>
        <w:t>04</w:t>
      </w:r>
      <w:r w:rsidRPr="00D5784E">
        <w:rPr>
          <w:rFonts w:ascii="Times New Roman" w:hAnsi="細明體"/>
          <w:color w:val="000000"/>
          <w:kern w:val="0"/>
          <w:szCs w:val="24"/>
        </w:rPr>
        <w:t>.</w:t>
      </w:r>
      <w:r w:rsidRPr="00D5784E">
        <w:rPr>
          <w:rFonts w:ascii="Times New Roman" w:hAnsi="細明體" w:hint="eastAsia"/>
          <w:color w:val="000000"/>
          <w:kern w:val="0"/>
          <w:szCs w:val="24"/>
        </w:rPr>
        <w:t>非公用財產類之空屋、空地，並無預定用途，面積在多少以上者，不得標售？</w:t>
      </w:r>
    </w:p>
    <w:p w:rsidR="0088492E" w:rsidRPr="00D5784E" w:rsidRDefault="0088492E" w:rsidP="00D573A5">
      <w:pPr>
        <w:pStyle w:val="1"/>
        <w:ind w:left="371" w:hanging="182"/>
      </w:pPr>
      <w:r w:rsidRPr="00D5784E">
        <w:sym w:font="Wingdings" w:char="0081"/>
      </w:r>
      <w:r w:rsidRPr="00D5784E">
        <w:rPr>
          <w:rFonts w:hint="eastAsia"/>
        </w:rPr>
        <w:t xml:space="preserve"> 500</w:t>
      </w:r>
      <w:r w:rsidRPr="00D5784E">
        <w:rPr>
          <w:rFonts w:hint="eastAsia"/>
        </w:rPr>
        <w:t>平方公尺</w:t>
      </w:r>
      <w:r w:rsidRPr="00D5784E">
        <w:rPr>
          <w:rFonts w:hint="eastAsia"/>
        </w:rPr>
        <w:tab/>
      </w:r>
      <w:r w:rsidRPr="00D5784E">
        <w:sym w:font="Wingdings" w:char="0082"/>
      </w:r>
      <w:r w:rsidRPr="00D5784E">
        <w:rPr>
          <w:rFonts w:hint="eastAsia"/>
        </w:rPr>
        <w:t xml:space="preserve"> 1000</w:t>
      </w:r>
      <w:r w:rsidRPr="00D5784E">
        <w:rPr>
          <w:rFonts w:hint="eastAsia"/>
        </w:rPr>
        <w:t>平方公尺</w:t>
      </w:r>
      <w:r w:rsidRPr="00D5784E">
        <w:rPr>
          <w:rFonts w:hint="eastAsia"/>
        </w:rPr>
        <w:tab/>
      </w:r>
      <w:r w:rsidRPr="00D5784E">
        <w:sym w:font="Wingdings" w:char="0083"/>
      </w:r>
      <w:r w:rsidRPr="00D5784E">
        <w:rPr>
          <w:rFonts w:hint="eastAsia"/>
        </w:rPr>
        <w:t xml:space="preserve"> 1500</w:t>
      </w:r>
      <w:r w:rsidRPr="00D5784E">
        <w:rPr>
          <w:rFonts w:hint="eastAsia"/>
        </w:rPr>
        <w:t>平方公尺</w:t>
      </w:r>
      <w:r w:rsidRPr="00D5784E">
        <w:rPr>
          <w:rFonts w:hint="eastAsia"/>
        </w:rPr>
        <w:tab/>
      </w:r>
      <w:r w:rsidRPr="00D5784E">
        <w:sym w:font="Wingdings" w:char="0084"/>
      </w:r>
      <w:r w:rsidRPr="00D5784E">
        <w:rPr>
          <w:rFonts w:hint="eastAsia"/>
        </w:rPr>
        <w:t xml:space="preserve"> 1650</w:t>
      </w:r>
      <w:r w:rsidRPr="00D5784E">
        <w:rPr>
          <w:rFonts w:hint="eastAsia"/>
        </w:rPr>
        <w:t>平方公尺</w:t>
      </w:r>
    </w:p>
    <w:p w:rsidR="0088492E" w:rsidRPr="00D5784E" w:rsidRDefault="0088492E" w:rsidP="0088492E">
      <w:pPr>
        <w:pStyle w:val="11"/>
        <w:spacing w:before="40" w:line="320" w:lineRule="exact"/>
        <w:ind w:leftChars="0" w:left="204" w:firstLineChars="0" w:hanging="187"/>
        <w:rPr>
          <w:rFonts w:ascii="Times New Roman" w:hAnsi="細明體"/>
          <w:color w:val="000000"/>
          <w:kern w:val="0"/>
          <w:szCs w:val="24"/>
        </w:rPr>
      </w:pPr>
      <w:r w:rsidRPr="00D5784E">
        <w:rPr>
          <w:rFonts w:ascii="Times New Roman" w:hAnsi="細明體" w:hint="eastAsia"/>
          <w:color w:val="000000"/>
          <w:kern w:val="0"/>
          <w:szCs w:val="24"/>
        </w:rPr>
        <w:t>【</w:t>
      </w:r>
      <w:r w:rsidRPr="00D5784E">
        <w:rPr>
          <w:rFonts w:ascii="Times New Roman" w:hAnsi="細明體" w:hint="eastAsia"/>
          <w:color w:val="000000"/>
          <w:kern w:val="0"/>
          <w:szCs w:val="24"/>
        </w:rPr>
        <w:t>4</w:t>
      </w:r>
      <w:r w:rsidRPr="00D5784E">
        <w:rPr>
          <w:rFonts w:ascii="Times New Roman" w:hAnsi="細明體" w:hint="eastAsia"/>
          <w:color w:val="000000"/>
          <w:kern w:val="0"/>
          <w:szCs w:val="24"/>
        </w:rPr>
        <w:t>】</w:t>
      </w:r>
      <w:r w:rsidR="002766FA">
        <w:rPr>
          <w:rFonts w:ascii="Times New Roman" w:hAnsi="細明體"/>
          <w:color w:val="000000"/>
          <w:kern w:val="0"/>
          <w:szCs w:val="24"/>
        </w:rPr>
        <w:t>405</w:t>
      </w:r>
      <w:r w:rsidRPr="00D5784E">
        <w:rPr>
          <w:rFonts w:ascii="Times New Roman" w:hAnsi="細明體"/>
          <w:color w:val="000000"/>
          <w:kern w:val="0"/>
          <w:szCs w:val="24"/>
        </w:rPr>
        <w:t>.</w:t>
      </w:r>
      <w:r w:rsidRPr="00D5784E">
        <w:rPr>
          <w:rFonts w:hAnsi="細明體" w:hint="eastAsia"/>
          <w:color w:val="000000"/>
          <w:szCs w:val="24"/>
        </w:rPr>
        <w:t>依土地徵收條例規定，</w:t>
      </w:r>
      <w:r w:rsidRPr="00D5784E">
        <w:rPr>
          <w:rFonts w:ascii="Times New Roman" w:hAnsi="細明體" w:hint="eastAsia"/>
          <w:color w:val="000000"/>
          <w:kern w:val="0"/>
          <w:szCs w:val="24"/>
        </w:rPr>
        <w:t>在都市計畫區內之公共設施保留地，其土地徵收補償地價標準為何？</w:t>
      </w:r>
    </w:p>
    <w:p w:rsidR="0088492E" w:rsidRPr="00D5784E" w:rsidRDefault="0088492E" w:rsidP="00D573A5">
      <w:pPr>
        <w:pStyle w:val="2"/>
        <w:ind w:left="371" w:hanging="182"/>
      </w:pPr>
      <w:r w:rsidRPr="00D5784E">
        <w:sym w:font="Wingdings" w:char="0081"/>
      </w:r>
      <w:r w:rsidRPr="00D5784E">
        <w:rPr>
          <w:rFonts w:hint="eastAsia"/>
        </w:rPr>
        <w:t>應按照徵收當期之公告土地現值計算</w:t>
      </w:r>
    </w:p>
    <w:p w:rsidR="0088492E" w:rsidRPr="00D5784E" w:rsidRDefault="0088492E" w:rsidP="00D573A5">
      <w:pPr>
        <w:pStyle w:val="2"/>
        <w:ind w:left="371" w:hanging="182"/>
      </w:pPr>
      <w:r w:rsidRPr="00D5784E">
        <w:sym w:font="Wingdings" w:char="0082"/>
      </w:r>
      <w:r w:rsidRPr="00D5784E">
        <w:rPr>
          <w:rFonts w:hint="eastAsia"/>
        </w:rPr>
        <w:t>應按照徵收當期之公告土地現值乘以物價指數變動計算</w:t>
      </w:r>
    </w:p>
    <w:p w:rsidR="0088492E" w:rsidRPr="00D5784E" w:rsidRDefault="0088492E" w:rsidP="00D573A5">
      <w:pPr>
        <w:pStyle w:val="2"/>
        <w:ind w:left="371" w:hanging="182"/>
      </w:pPr>
      <w:r w:rsidRPr="00D5784E">
        <w:sym w:font="Wingdings" w:char="0083"/>
      </w:r>
      <w:r w:rsidRPr="00D5784E">
        <w:rPr>
          <w:rFonts w:hint="eastAsia"/>
        </w:rPr>
        <w:t>應按毗鄰非公共設施保留地之平均公告土地現值計算</w:t>
      </w:r>
    </w:p>
    <w:p w:rsidR="0088492E" w:rsidRPr="00D5784E" w:rsidRDefault="0088492E" w:rsidP="00D573A5">
      <w:pPr>
        <w:pStyle w:val="2"/>
        <w:ind w:left="371" w:hanging="182"/>
      </w:pPr>
      <w:r w:rsidRPr="00D5784E">
        <w:sym w:font="Wingdings" w:char="0084"/>
      </w:r>
      <w:r w:rsidRPr="00D5784E">
        <w:rPr>
          <w:rFonts w:hint="eastAsia"/>
        </w:rPr>
        <w:t>應按毗鄰非公共設施保留地之平均市價計算</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06</w:t>
      </w:r>
      <w:r w:rsidRPr="00D5784E">
        <w:rPr>
          <w:rFonts w:hAnsi="細明體"/>
          <w:color w:val="000000"/>
          <w:szCs w:val="24"/>
        </w:rPr>
        <w:t>.</w:t>
      </w:r>
      <w:r w:rsidRPr="00D5784E">
        <w:rPr>
          <w:rFonts w:hAnsi="細明體" w:hint="eastAsia"/>
          <w:color w:val="000000"/>
          <w:szCs w:val="24"/>
        </w:rPr>
        <w:t>依土地徵收條例規定，原土地所有權人得向主管機關申請收回其被徵收土地之期限為何？</w:t>
      </w:r>
    </w:p>
    <w:p w:rsidR="0088492E" w:rsidRPr="00D5784E" w:rsidRDefault="0088492E" w:rsidP="00D573A5">
      <w:pPr>
        <w:pStyle w:val="1"/>
        <w:ind w:left="371" w:hanging="182"/>
      </w:pPr>
      <w:r w:rsidRPr="00D5784E">
        <w:sym w:font="Wingdings" w:char="0081"/>
      </w:r>
      <w:r w:rsidRPr="00D5784E">
        <w:rPr>
          <w:rFonts w:hint="eastAsia"/>
        </w:rPr>
        <w:t>徵收公告之日起五年內</w:t>
      </w:r>
      <w:r w:rsidRPr="00D5784E">
        <w:rPr>
          <w:rFonts w:hint="eastAsia"/>
        </w:rPr>
        <w:tab/>
      </w:r>
      <w:r w:rsidRPr="00D5784E">
        <w:rPr>
          <w:rFonts w:hint="eastAsia"/>
        </w:rPr>
        <w:tab/>
      </w:r>
    </w:p>
    <w:p w:rsidR="0088492E" w:rsidRPr="00D5784E" w:rsidRDefault="0088492E" w:rsidP="00D573A5">
      <w:pPr>
        <w:pStyle w:val="1"/>
        <w:ind w:left="371" w:hanging="182"/>
      </w:pPr>
      <w:r w:rsidRPr="00D5784E">
        <w:sym w:font="Wingdings" w:char="0082"/>
      </w:r>
      <w:r w:rsidRPr="00D5784E">
        <w:rPr>
          <w:rFonts w:hint="eastAsia"/>
        </w:rPr>
        <w:t>補償費發給完竣屆滿一年之次日起五年內</w:t>
      </w:r>
    </w:p>
    <w:p w:rsidR="0088492E" w:rsidRPr="00D5784E" w:rsidRDefault="0088492E" w:rsidP="00D573A5">
      <w:pPr>
        <w:pStyle w:val="1"/>
        <w:ind w:left="371" w:hanging="182"/>
      </w:pPr>
      <w:r w:rsidRPr="00D5784E">
        <w:sym w:font="Wingdings" w:char="0083"/>
      </w:r>
      <w:r w:rsidRPr="00D5784E">
        <w:rPr>
          <w:rFonts w:hint="eastAsia"/>
        </w:rPr>
        <w:t>徵收公告之日起二十年內</w:t>
      </w:r>
      <w:r w:rsidRPr="00D5784E">
        <w:rPr>
          <w:rFonts w:hint="eastAsia"/>
        </w:rPr>
        <w:tab/>
      </w:r>
    </w:p>
    <w:p w:rsidR="0088492E" w:rsidRPr="00D5784E" w:rsidRDefault="0088492E" w:rsidP="00D573A5">
      <w:pPr>
        <w:pStyle w:val="1"/>
        <w:ind w:left="371" w:hanging="182"/>
      </w:pPr>
      <w:r w:rsidRPr="00D5784E">
        <w:sym w:font="Wingdings" w:char="0084"/>
      </w:r>
      <w:r w:rsidRPr="00D5784E">
        <w:rPr>
          <w:rFonts w:hint="eastAsia"/>
        </w:rPr>
        <w:t>補償費發給完竣屆滿一年之次日起二十年內</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07</w:t>
      </w:r>
      <w:r w:rsidRPr="00D5784E">
        <w:rPr>
          <w:rFonts w:hAnsi="細明體"/>
          <w:color w:val="000000"/>
          <w:szCs w:val="24"/>
        </w:rPr>
        <w:t>.</w:t>
      </w:r>
      <w:r w:rsidRPr="00D5784E">
        <w:rPr>
          <w:rFonts w:hAnsi="細明體" w:hint="eastAsia"/>
          <w:color w:val="000000"/>
          <w:szCs w:val="24"/>
        </w:rPr>
        <w:t>農業用地租賃未定期限者，雙方得隨時終止租約，但應於多久之前通知對方？</w:t>
      </w:r>
    </w:p>
    <w:p w:rsidR="0088492E" w:rsidRPr="00D5784E" w:rsidRDefault="0088492E" w:rsidP="00D573A5">
      <w:pPr>
        <w:pStyle w:val="1"/>
        <w:ind w:left="371" w:hanging="182"/>
      </w:pPr>
      <w:r w:rsidRPr="00D5784E">
        <w:sym w:font="Wingdings" w:char="0081"/>
      </w:r>
      <w:r w:rsidRPr="00D5784E">
        <w:rPr>
          <w:rFonts w:hint="eastAsia"/>
        </w:rPr>
        <w:t>一年</w:t>
      </w:r>
      <w:r w:rsidRPr="00D5784E">
        <w:rPr>
          <w:rFonts w:hint="eastAsia"/>
        </w:rPr>
        <w:tab/>
      </w:r>
      <w:r w:rsidRPr="00D5784E">
        <w:sym w:font="Wingdings" w:char="0082"/>
      </w:r>
      <w:r w:rsidRPr="00D5784E">
        <w:rPr>
          <w:rFonts w:hint="eastAsia"/>
        </w:rPr>
        <w:t>八個月</w:t>
      </w:r>
      <w:r w:rsidRPr="00D5784E">
        <w:rPr>
          <w:rFonts w:hint="eastAsia"/>
        </w:rPr>
        <w:tab/>
      </w:r>
      <w:r w:rsidRPr="00D5784E">
        <w:sym w:font="Wingdings" w:char="0083"/>
      </w:r>
      <w:r w:rsidRPr="00D5784E">
        <w:rPr>
          <w:rFonts w:hint="eastAsia"/>
        </w:rPr>
        <w:t>七個月</w:t>
      </w:r>
      <w:r w:rsidRPr="00D5784E">
        <w:rPr>
          <w:rFonts w:hint="eastAsia"/>
        </w:rPr>
        <w:tab/>
      </w:r>
      <w:r w:rsidRPr="00D5784E">
        <w:sym w:font="Wingdings" w:char="0084"/>
      </w:r>
      <w:r w:rsidRPr="00D5784E">
        <w:rPr>
          <w:rFonts w:hint="eastAsia"/>
        </w:rPr>
        <w:t>六個月</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1</w:t>
      </w:r>
      <w:r w:rsidRPr="00D5784E">
        <w:rPr>
          <w:rFonts w:hAnsi="細明體" w:hint="eastAsia"/>
          <w:color w:val="000000"/>
          <w:szCs w:val="24"/>
        </w:rPr>
        <w:t>】</w:t>
      </w:r>
      <w:r w:rsidR="0098072C">
        <w:rPr>
          <w:color w:val="000000"/>
          <w:szCs w:val="24"/>
        </w:rPr>
        <w:t>4</w:t>
      </w:r>
      <w:r w:rsidR="002766FA">
        <w:rPr>
          <w:color w:val="000000"/>
          <w:szCs w:val="24"/>
        </w:rPr>
        <w:t>08</w:t>
      </w:r>
      <w:r w:rsidRPr="00D5784E">
        <w:rPr>
          <w:rFonts w:hAnsi="細明體"/>
          <w:color w:val="000000"/>
          <w:szCs w:val="24"/>
        </w:rPr>
        <w:t>.</w:t>
      </w:r>
      <w:r w:rsidRPr="00D5784E">
        <w:rPr>
          <w:rFonts w:hAnsi="細明體" w:hint="eastAsia"/>
          <w:color w:val="000000"/>
          <w:szCs w:val="24"/>
        </w:rPr>
        <w:t>下列何者不是都市計畫的種類？</w:t>
      </w:r>
    </w:p>
    <w:p w:rsidR="0088492E" w:rsidRPr="00D5784E" w:rsidRDefault="0088492E" w:rsidP="00D573A5">
      <w:pPr>
        <w:pStyle w:val="1"/>
        <w:ind w:left="371" w:hanging="182"/>
      </w:pPr>
      <w:r w:rsidRPr="00D5784E">
        <w:sym w:font="Wingdings" w:char="0081"/>
      </w:r>
      <w:r w:rsidRPr="00D5784E">
        <w:rPr>
          <w:rFonts w:hint="eastAsia"/>
        </w:rPr>
        <w:t>主要計畫</w:t>
      </w:r>
      <w:r w:rsidRPr="00D5784E">
        <w:rPr>
          <w:rFonts w:hint="eastAsia"/>
        </w:rPr>
        <w:tab/>
      </w:r>
      <w:r w:rsidRPr="00D5784E">
        <w:sym w:font="Wingdings" w:char="0082"/>
      </w:r>
      <w:r w:rsidRPr="00D5784E">
        <w:rPr>
          <w:rFonts w:hint="eastAsia"/>
        </w:rPr>
        <w:t>市（鎮）計畫</w:t>
      </w:r>
      <w:r w:rsidRPr="00D5784E">
        <w:rPr>
          <w:rFonts w:hint="eastAsia"/>
        </w:rPr>
        <w:tab/>
      </w:r>
      <w:r w:rsidRPr="00D5784E">
        <w:sym w:font="Wingdings" w:char="0083"/>
      </w:r>
      <w:r w:rsidRPr="00D5784E">
        <w:rPr>
          <w:rFonts w:hint="eastAsia"/>
        </w:rPr>
        <w:t>特定區計畫</w:t>
      </w:r>
      <w:r w:rsidRPr="00D5784E">
        <w:rPr>
          <w:rFonts w:hint="eastAsia"/>
        </w:rPr>
        <w:tab/>
      </w:r>
      <w:r w:rsidRPr="00D5784E">
        <w:sym w:font="Wingdings" w:char="0084"/>
      </w:r>
      <w:r w:rsidRPr="00D5784E">
        <w:rPr>
          <w:rFonts w:hint="eastAsia"/>
        </w:rPr>
        <w:t>鄉街計畫</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0098072C">
        <w:rPr>
          <w:color w:val="000000"/>
          <w:szCs w:val="24"/>
        </w:rPr>
        <w:t>4</w:t>
      </w:r>
      <w:r w:rsidR="002766FA">
        <w:rPr>
          <w:color w:val="000000"/>
          <w:szCs w:val="24"/>
        </w:rPr>
        <w:t>09</w:t>
      </w:r>
      <w:r w:rsidRPr="00D5784E">
        <w:rPr>
          <w:rFonts w:hAnsi="細明體"/>
          <w:color w:val="000000"/>
          <w:szCs w:val="24"/>
        </w:rPr>
        <w:t>.</w:t>
      </w:r>
      <w:r w:rsidRPr="00D5784E">
        <w:rPr>
          <w:rFonts w:hAnsi="細明體"/>
          <w:color w:val="000000"/>
          <w:szCs w:val="24"/>
        </w:rPr>
        <w:t>申請人對於地政事務所鑑界結果有異議時</w:t>
      </w:r>
      <w:r w:rsidRPr="00D5784E">
        <w:rPr>
          <w:rFonts w:hAnsi="細明體" w:hint="eastAsia"/>
          <w:color w:val="000000"/>
          <w:szCs w:val="24"/>
        </w:rPr>
        <w:t>，下列辦理方式何者正確？</w:t>
      </w:r>
    </w:p>
    <w:p w:rsidR="0088492E" w:rsidRPr="00D5784E" w:rsidRDefault="0088492E" w:rsidP="00D573A5">
      <w:pPr>
        <w:pStyle w:val="2"/>
        <w:ind w:left="371" w:hanging="182"/>
      </w:pPr>
      <w:r w:rsidRPr="00D5784E">
        <w:sym w:font="Wingdings" w:char="0081"/>
      </w:r>
      <w:r w:rsidRPr="00D5784E">
        <w:rPr>
          <w:rFonts w:hint="eastAsia"/>
        </w:rPr>
        <w:t>逕</w:t>
      </w:r>
      <w:r w:rsidRPr="00D5784E">
        <w:t>向</w:t>
      </w:r>
      <w:r w:rsidRPr="00D5784E">
        <w:rPr>
          <w:rFonts w:hint="eastAsia"/>
        </w:rPr>
        <w:t>直轄市或縣（市）主管機關</w:t>
      </w:r>
      <w:r w:rsidRPr="00D5784E">
        <w:t>繳納土地複丈費申請再鑑界</w:t>
      </w:r>
    </w:p>
    <w:p w:rsidR="0088492E" w:rsidRPr="00D5784E" w:rsidRDefault="0088492E" w:rsidP="00D573A5">
      <w:pPr>
        <w:pStyle w:val="2"/>
        <w:ind w:left="371" w:hanging="182"/>
      </w:pPr>
      <w:r w:rsidRPr="00D5784E">
        <w:sym w:font="Wingdings" w:char="0082"/>
      </w:r>
      <w:r w:rsidRPr="00D5784E">
        <w:t>對於再鑑界結果仍有異議者，應</w:t>
      </w:r>
      <w:r w:rsidRPr="00D5784E">
        <w:rPr>
          <w:rFonts w:hint="eastAsia"/>
        </w:rPr>
        <w:t>先調處後再</w:t>
      </w:r>
      <w:r w:rsidRPr="00D5784E">
        <w:t>向司法機關訴請處理</w:t>
      </w:r>
    </w:p>
    <w:p w:rsidR="0088492E" w:rsidRPr="00D5784E" w:rsidRDefault="0088492E" w:rsidP="00D573A5">
      <w:pPr>
        <w:pStyle w:val="2"/>
        <w:ind w:left="371" w:hanging="182"/>
      </w:pPr>
      <w:r w:rsidRPr="00D5784E">
        <w:sym w:font="Wingdings" w:char="0083"/>
      </w:r>
      <w:r w:rsidRPr="00D5784E">
        <w:t>對於再鑑界結果仍有異議者，</w:t>
      </w:r>
      <w:r w:rsidRPr="00D5784E">
        <w:rPr>
          <w:rFonts w:hint="eastAsia"/>
        </w:rPr>
        <w:t>仍由地政事務所</w:t>
      </w:r>
      <w:r w:rsidRPr="00D5784E">
        <w:t>受理其第三次</w:t>
      </w:r>
      <w:r w:rsidRPr="00D5784E">
        <w:rPr>
          <w:rFonts w:hint="eastAsia"/>
        </w:rPr>
        <w:t>再</w:t>
      </w:r>
      <w:r w:rsidRPr="00D5784E">
        <w:t>鑑界之申請</w:t>
      </w:r>
    </w:p>
    <w:p w:rsidR="0088492E" w:rsidRPr="00D5784E" w:rsidRDefault="0088492E" w:rsidP="00D573A5">
      <w:pPr>
        <w:pStyle w:val="2"/>
        <w:ind w:left="371" w:hanging="182"/>
      </w:pPr>
      <w:r w:rsidRPr="00D5784E">
        <w:sym w:font="Wingdings" w:char="0084"/>
      </w:r>
      <w:r w:rsidRPr="00D5784E">
        <w:t>利害關係人對於其所有土地相鄰土地鑑界結果有異議時，以其所有土地地號申請鑑界者，依再鑑界程序辦理</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10</w:t>
      </w:r>
      <w:r w:rsidRPr="00D5784E">
        <w:rPr>
          <w:rFonts w:hAnsi="細明體"/>
          <w:color w:val="000000"/>
          <w:szCs w:val="24"/>
        </w:rPr>
        <w:t>.</w:t>
      </w:r>
      <w:r w:rsidRPr="00D5784E">
        <w:rPr>
          <w:rFonts w:hAnsi="細明體" w:hint="eastAsia"/>
          <w:color w:val="000000"/>
          <w:szCs w:val="24"/>
        </w:rPr>
        <w:t>農地重劃區內耕地出售時，其優先購買權之次序，</w:t>
      </w:r>
      <w:r>
        <w:rPr>
          <w:rFonts w:hAnsi="細明體" w:hint="eastAsia"/>
          <w:color w:val="000000"/>
          <w:szCs w:val="24"/>
        </w:rPr>
        <w:t>下列</w:t>
      </w:r>
      <w:r w:rsidRPr="00D5784E">
        <w:rPr>
          <w:rFonts w:hAnsi="細明體" w:hint="eastAsia"/>
          <w:color w:val="000000"/>
          <w:szCs w:val="24"/>
        </w:rPr>
        <w:t>何者正確？</w:t>
      </w:r>
    </w:p>
    <w:p w:rsidR="0088492E" w:rsidRPr="00D5784E" w:rsidRDefault="0088492E" w:rsidP="00D573A5">
      <w:pPr>
        <w:pStyle w:val="2"/>
        <w:ind w:left="371" w:hanging="182"/>
      </w:pPr>
      <w:r w:rsidRPr="00D5784E">
        <w:sym w:font="Wingdings" w:char="0081"/>
      </w:r>
      <w:r w:rsidRPr="00D5784E">
        <w:rPr>
          <w:rFonts w:hint="eastAsia"/>
        </w:rPr>
        <w:t>出租耕地之承租人、毗連耕地之現耕所有權人、共有土地現耕之他共有人</w:t>
      </w:r>
    </w:p>
    <w:p w:rsidR="0088492E" w:rsidRPr="00D5784E" w:rsidRDefault="0088492E" w:rsidP="00D573A5">
      <w:pPr>
        <w:pStyle w:val="2"/>
        <w:ind w:left="371" w:hanging="182"/>
      </w:pPr>
      <w:r w:rsidRPr="00D5784E">
        <w:sym w:font="Wingdings" w:char="0082"/>
      </w:r>
      <w:r w:rsidRPr="00D5784E">
        <w:rPr>
          <w:rFonts w:hint="eastAsia"/>
        </w:rPr>
        <w:t>出租耕地之承租人、共有土地現耕之他共有人、毗連耕地之現耕所有權人</w:t>
      </w:r>
    </w:p>
    <w:p w:rsidR="0088492E" w:rsidRPr="00D5784E" w:rsidRDefault="0088492E" w:rsidP="00D573A5">
      <w:pPr>
        <w:pStyle w:val="2"/>
        <w:ind w:left="371" w:hanging="182"/>
      </w:pPr>
      <w:r w:rsidRPr="00D5784E">
        <w:sym w:font="Wingdings" w:char="0083"/>
      </w:r>
      <w:r w:rsidRPr="00D5784E">
        <w:rPr>
          <w:rFonts w:hint="eastAsia"/>
        </w:rPr>
        <w:t>共有土地現耕之他共有人、出租耕地之承租人、毗連耕地之現耕所有權人</w:t>
      </w:r>
    </w:p>
    <w:p w:rsidR="0088492E" w:rsidRPr="00D5784E" w:rsidRDefault="0088492E" w:rsidP="00D573A5">
      <w:pPr>
        <w:pStyle w:val="2"/>
        <w:ind w:left="371" w:hanging="182"/>
      </w:pPr>
      <w:r w:rsidRPr="00D5784E">
        <w:sym w:font="Wingdings" w:char="0084"/>
      </w:r>
      <w:r w:rsidRPr="00D5784E">
        <w:rPr>
          <w:rFonts w:hint="eastAsia"/>
        </w:rPr>
        <w:t>共有土地現耕之他共有人、毗連耕地之現耕所有權人、出租耕地之承租人</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11</w:t>
      </w:r>
      <w:r w:rsidRPr="00D5784E">
        <w:rPr>
          <w:rFonts w:hAnsi="細明體"/>
          <w:color w:val="000000"/>
          <w:szCs w:val="24"/>
        </w:rPr>
        <w:t>.</w:t>
      </w:r>
      <w:r w:rsidRPr="00D5784E">
        <w:rPr>
          <w:rFonts w:hAnsi="細明體" w:hint="eastAsia"/>
          <w:color w:val="000000"/>
          <w:szCs w:val="24"/>
        </w:rPr>
        <w:t>苗栗竹南大埔事件，係因執行哪一種土地開發方式所導致？</w:t>
      </w:r>
    </w:p>
    <w:p w:rsidR="0088492E" w:rsidRPr="00D5784E" w:rsidRDefault="0088492E" w:rsidP="00D573A5">
      <w:pPr>
        <w:pStyle w:val="1"/>
        <w:ind w:left="371" w:hanging="182"/>
      </w:pPr>
      <w:r w:rsidRPr="00D5784E">
        <w:sym w:font="Wingdings" w:char="0081"/>
      </w:r>
      <w:r w:rsidRPr="00D5784E">
        <w:rPr>
          <w:rFonts w:hint="eastAsia"/>
        </w:rPr>
        <w:t>土地徵用</w:t>
      </w:r>
      <w:r w:rsidRPr="00D5784E">
        <w:rPr>
          <w:rFonts w:hint="eastAsia"/>
        </w:rPr>
        <w:tab/>
      </w:r>
      <w:r w:rsidRPr="00D5784E">
        <w:sym w:font="Wingdings" w:char="0082"/>
      </w:r>
      <w:r w:rsidRPr="00D5784E">
        <w:rPr>
          <w:rFonts w:hint="eastAsia"/>
        </w:rPr>
        <w:t>道路徵收</w:t>
      </w:r>
      <w:r w:rsidRPr="00D5784E">
        <w:rPr>
          <w:rFonts w:hint="eastAsia"/>
        </w:rPr>
        <w:tab/>
      </w:r>
      <w:r w:rsidRPr="00D5784E">
        <w:sym w:font="Wingdings" w:char="0083"/>
      </w:r>
      <w:r w:rsidRPr="00D5784E">
        <w:rPr>
          <w:rFonts w:hint="eastAsia"/>
        </w:rPr>
        <w:t>區段徵收</w:t>
      </w:r>
      <w:r w:rsidRPr="00D5784E">
        <w:rPr>
          <w:rFonts w:hint="eastAsia"/>
        </w:rPr>
        <w:tab/>
      </w:r>
      <w:r w:rsidRPr="00D5784E">
        <w:sym w:font="Wingdings" w:char="0084"/>
      </w:r>
      <w:r w:rsidRPr="00D5784E">
        <w:rPr>
          <w:rFonts w:hint="eastAsia"/>
        </w:rPr>
        <w:t>都市更新</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12</w:t>
      </w:r>
      <w:r w:rsidRPr="00D5784E">
        <w:rPr>
          <w:rFonts w:hAnsi="細明體"/>
          <w:color w:val="000000"/>
          <w:szCs w:val="24"/>
        </w:rPr>
        <w:t>.</w:t>
      </w:r>
      <w:r w:rsidRPr="00D5784E">
        <w:rPr>
          <w:rFonts w:hAnsi="細明體" w:hint="eastAsia"/>
          <w:color w:val="000000"/>
          <w:szCs w:val="24"/>
        </w:rPr>
        <w:t>辦理</w:t>
      </w:r>
      <w:r w:rsidRPr="00D5784E">
        <w:rPr>
          <w:rFonts w:hint="eastAsia"/>
          <w:color w:val="000000"/>
          <w:szCs w:val="24"/>
        </w:rPr>
        <w:t>土地所有權</w:t>
      </w:r>
      <w:r w:rsidRPr="00D5784E">
        <w:rPr>
          <w:rFonts w:hAnsi="細明體" w:hint="eastAsia"/>
          <w:color w:val="000000"/>
          <w:szCs w:val="24"/>
        </w:rPr>
        <w:t>移轉時，下列申報移轉現值之審核標準，何者錯誤？</w:t>
      </w:r>
    </w:p>
    <w:p w:rsidR="0088492E" w:rsidRPr="00D5784E" w:rsidRDefault="0088492E" w:rsidP="00D573A5">
      <w:pPr>
        <w:pStyle w:val="2"/>
        <w:ind w:left="371" w:hanging="182"/>
      </w:pPr>
      <w:r w:rsidRPr="00D5784E">
        <w:sym w:font="Wingdings" w:char="0081"/>
      </w:r>
      <w:r w:rsidRPr="00D5784E">
        <w:rPr>
          <w:rFonts w:hint="eastAsia"/>
        </w:rPr>
        <w:t>訂約日起</w:t>
      </w:r>
      <w:r w:rsidRPr="00D5784E">
        <w:rPr>
          <w:rFonts w:hint="eastAsia"/>
        </w:rPr>
        <w:t>30</w:t>
      </w:r>
      <w:r w:rsidRPr="00D5784E">
        <w:rPr>
          <w:rFonts w:hint="eastAsia"/>
        </w:rPr>
        <w:t>日內申報者，以訂約日當期之公告土地現值為準</w:t>
      </w:r>
    </w:p>
    <w:p w:rsidR="0088492E" w:rsidRPr="00D5784E" w:rsidRDefault="0088492E" w:rsidP="00D573A5">
      <w:pPr>
        <w:pStyle w:val="2"/>
        <w:ind w:left="371" w:hanging="182"/>
      </w:pPr>
      <w:r w:rsidRPr="00D5784E">
        <w:sym w:font="Wingdings" w:char="0082"/>
      </w:r>
      <w:r w:rsidRPr="00D5784E">
        <w:rPr>
          <w:rFonts w:hint="eastAsia"/>
        </w:rPr>
        <w:t>逾訂約日起</w:t>
      </w:r>
      <w:r w:rsidRPr="00D5784E">
        <w:rPr>
          <w:rFonts w:hint="eastAsia"/>
        </w:rPr>
        <w:t>30</w:t>
      </w:r>
      <w:r w:rsidRPr="00D5784E">
        <w:rPr>
          <w:rFonts w:hint="eastAsia"/>
        </w:rPr>
        <w:t>日始申報者，以受理申報機關收件日當期之公告土地現值為準</w:t>
      </w:r>
    </w:p>
    <w:p w:rsidR="0088492E" w:rsidRPr="00D5784E" w:rsidRDefault="0088492E" w:rsidP="00D573A5">
      <w:pPr>
        <w:pStyle w:val="2"/>
        <w:ind w:left="371" w:hanging="182"/>
      </w:pPr>
      <w:r w:rsidRPr="00D5784E">
        <w:sym w:font="Wingdings" w:char="0083"/>
      </w:r>
      <w:r w:rsidRPr="00D5784E">
        <w:rPr>
          <w:rFonts w:hint="eastAsia"/>
        </w:rPr>
        <w:t>遺贈之土地，以遺贈人死亡日當期之公告土地現值為準</w:t>
      </w:r>
    </w:p>
    <w:p w:rsidR="0088492E" w:rsidRPr="00D5784E" w:rsidRDefault="0088492E" w:rsidP="00D573A5">
      <w:pPr>
        <w:pStyle w:val="2"/>
        <w:ind w:left="371" w:hanging="182"/>
      </w:pPr>
      <w:r w:rsidRPr="00D5784E">
        <w:sym w:font="Wingdings" w:char="0084"/>
      </w:r>
      <w:r w:rsidRPr="00D5784E">
        <w:rPr>
          <w:rFonts w:hint="eastAsia"/>
        </w:rPr>
        <w:t>法院判決移轉登記者，以法院判決確定日當期之公告土地現值為準</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13</w:t>
      </w:r>
      <w:r w:rsidRPr="00D5784E">
        <w:rPr>
          <w:rFonts w:hAnsi="細明體"/>
          <w:color w:val="000000"/>
          <w:szCs w:val="24"/>
        </w:rPr>
        <w:t>.</w:t>
      </w:r>
      <w:r w:rsidRPr="00D5784E">
        <w:rPr>
          <w:rFonts w:hAnsi="細明體" w:hint="eastAsia"/>
          <w:color w:val="000000"/>
          <w:szCs w:val="24"/>
        </w:rPr>
        <w:t>直轄市或縣（市）政府對於私有空地得課徴空地稅的法源為何？</w:t>
      </w:r>
    </w:p>
    <w:p w:rsidR="0088492E" w:rsidRPr="00D5784E" w:rsidRDefault="0088492E" w:rsidP="00D573A5">
      <w:pPr>
        <w:pStyle w:val="1"/>
        <w:ind w:left="371" w:hanging="182"/>
      </w:pPr>
      <w:r w:rsidRPr="00D5784E">
        <w:sym w:font="Wingdings" w:char="0081"/>
      </w:r>
      <w:r w:rsidRPr="00D5784E">
        <w:rPr>
          <w:rFonts w:hint="eastAsia"/>
        </w:rPr>
        <w:t>土地法</w:t>
      </w:r>
      <w:r w:rsidRPr="00D5784E">
        <w:rPr>
          <w:rFonts w:hint="eastAsia"/>
        </w:rPr>
        <w:tab/>
      </w:r>
      <w:r w:rsidRPr="00D5784E">
        <w:sym w:font="Wingdings" w:char="0082"/>
      </w:r>
      <w:r w:rsidRPr="00D5784E">
        <w:rPr>
          <w:rFonts w:hint="eastAsia"/>
        </w:rPr>
        <w:t>土地稅法</w:t>
      </w:r>
      <w:r w:rsidRPr="00D5784E">
        <w:rPr>
          <w:rFonts w:hint="eastAsia"/>
        </w:rPr>
        <w:tab/>
      </w:r>
      <w:r w:rsidRPr="00D5784E">
        <w:sym w:font="Wingdings" w:char="0083"/>
      </w:r>
      <w:r w:rsidRPr="00D5784E">
        <w:rPr>
          <w:rFonts w:hint="eastAsia"/>
        </w:rPr>
        <w:t>平均地權條例</w:t>
      </w:r>
      <w:r w:rsidRPr="00D5784E">
        <w:rPr>
          <w:rFonts w:hint="eastAsia"/>
        </w:rPr>
        <w:tab/>
      </w:r>
      <w:r w:rsidRPr="00D5784E">
        <w:sym w:font="Wingdings" w:char="0084"/>
      </w:r>
      <w:r w:rsidRPr="00D5784E">
        <w:rPr>
          <w:rFonts w:hint="eastAsia"/>
        </w:rPr>
        <w:t>都市計畫法</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1</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14</w:t>
      </w:r>
      <w:r w:rsidRPr="00D5784E">
        <w:rPr>
          <w:rFonts w:hAnsi="細明體"/>
          <w:color w:val="000000"/>
          <w:szCs w:val="24"/>
        </w:rPr>
        <w:t>.</w:t>
      </w:r>
      <w:r w:rsidRPr="00D5784E">
        <w:rPr>
          <w:rFonts w:hAnsi="細明體" w:hint="eastAsia"/>
          <w:color w:val="000000"/>
          <w:szCs w:val="24"/>
        </w:rPr>
        <w:t>下列非</w:t>
      </w:r>
      <w:r w:rsidRPr="00D5784E">
        <w:rPr>
          <w:rFonts w:hint="eastAsia"/>
          <w:color w:val="000000"/>
          <w:szCs w:val="24"/>
        </w:rPr>
        <w:t>都市</w:t>
      </w:r>
      <w:r w:rsidRPr="00D5784E">
        <w:rPr>
          <w:rFonts w:hAnsi="細明體" w:hint="eastAsia"/>
          <w:color w:val="000000"/>
          <w:szCs w:val="24"/>
        </w:rPr>
        <w:t>土地，何者可以申請興建個別農舍？</w:t>
      </w:r>
    </w:p>
    <w:p w:rsidR="0088492E" w:rsidRPr="00D5784E" w:rsidRDefault="0088492E" w:rsidP="00D573A5">
      <w:pPr>
        <w:pStyle w:val="2"/>
        <w:ind w:left="371" w:hanging="182"/>
      </w:pPr>
      <w:r w:rsidRPr="00D5784E">
        <w:sym w:font="Wingdings" w:char="0081"/>
      </w:r>
      <w:r w:rsidRPr="00D5784E">
        <w:rPr>
          <w:rFonts w:hint="eastAsia"/>
        </w:rPr>
        <w:t>一般農業區之養殖用地</w:t>
      </w:r>
      <w:r w:rsidRPr="00D5784E">
        <w:rPr>
          <w:rFonts w:hint="eastAsia"/>
        </w:rPr>
        <w:tab/>
      </w:r>
      <w:r w:rsidRPr="00D5784E">
        <w:sym w:font="Wingdings" w:char="0082"/>
      </w:r>
      <w:r w:rsidRPr="00D5784E">
        <w:rPr>
          <w:rFonts w:hint="eastAsia"/>
        </w:rPr>
        <w:t>特定農業區之水利用地</w:t>
      </w:r>
    </w:p>
    <w:p w:rsidR="0088492E" w:rsidRPr="00D5784E" w:rsidRDefault="0088492E" w:rsidP="00D573A5">
      <w:pPr>
        <w:pStyle w:val="2"/>
        <w:ind w:left="371" w:hanging="182"/>
      </w:pPr>
      <w:r w:rsidRPr="00D5784E">
        <w:sym w:font="Wingdings" w:char="0083"/>
      </w:r>
      <w:r w:rsidRPr="00D5784E">
        <w:rPr>
          <w:rFonts w:hint="eastAsia"/>
        </w:rPr>
        <w:t>河川區之農牧用地</w:t>
      </w:r>
      <w:r w:rsidRPr="00D5784E">
        <w:rPr>
          <w:rFonts w:hint="eastAsia"/>
        </w:rPr>
        <w:tab/>
      </w:r>
      <w:r w:rsidRPr="00D5784E">
        <w:sym w:font="Wingdings" w:char="0084"/>
      </w:r>
      <w:r w:rsidRPr="00D5784E">
        <w:rPr>
          <w:rFonts w:hint="eastAsia"/>
        </w:rPr>
        <w:t>山坡地保育區之林業用地</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lastRenderedPageBreak/>
        <w:t>【</w:t>
      </w:r>
      <w:r w:rsidRPr="00D5784E">
        <w:rPr>
          <w:rFonts w:hAnsi="細明體" w:hint="eastAsia"/>
          <w:color w:val="000000"/>
          <w:szCs w:val="24"/>
        </w:rPr>
        <w:t>1</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15</w:t>
      </w:r>
      <w:r w:rsidRPr="00D5784E">
        <w:rPr>
          <w:rFonts w:hAnsi="細明體"/>
          <w:color w:val="000000"/>
          <w:szCs w:val="24"/>
        </w:rPr>
        <w:t>.</w:t>
      </w:r>
      <w:r w:rsidRPr="00D5784E">
        <w:rPr>
          <w:rFonts w:hAnsi="細明體" w:hint="eastAsia"/>
          <w:color w:val="000000"/>
          <w:szCs w:val="24"/>
        </w:rPr>
        <w:t>依</w:t>
      </w:r>
      <w:r w:rsidRPr="00D5784E">
        <w:rPr>
          <w:rFonts w:hAnsi="細明體" w:hint="eastAsia"/>
          <w:color w:val="000000"/>
          <w:szCs w:val="24"/>
        </w:rPr>
        <w:t>103</w:t>
      </w:r>
      <w:r w:rsidRPr="00D5784E">
        <w:rPr>
          <w:rFonts w:hAnsi="細明體" w:hint="eastAsia"/>
          <w:color w:val="000000"/>
          <w:szCs w:val="24"/>
        </w:rPr>
        <w:t>年</w:t>
      </w:r>
      <w:r w:rsidRPr="00D5784E">
        <w:rPr>
          <w:rFonts w:hAnsi="細明體" w:hint="eastAsia"/>
          <w:color w:val="000000"/>
          <w:szCs w:val="24"/>
        </w:rPr>
        <w:t>6</w:t>
      </w:r>
      <w:r w:rsidRPr="00D5784E">
        <w:rPr>
          <w:rFonts w:hAnsi="細明體" w:hint="eastAsia"/>
          <w:color w:val="000000"/>
          <w:szCs w:val="24"/>
        </w:rPr>
        <w:t>月</w:t>
      </w:r>
      <w:r w:rsidRPr="00D5784E">
        <w:rPr>
          <w:rFonts w:hAnsi="細明體" w:hint="eastAsia"/>
          <w:color w:val="000000"/>
          <w:szCs w:val="24"/>
        </w:rPr>
        <w:t>4</w:t>
      </w:r>
      <w:r w:rsidRPr="00D5784E">
        <w:rPr>
          <w:rFonts w:hAnsi="細明體" w:hint="eastAsia"/>
          <w:color w:val="000000"/>
          <w:szCs w:val="24"/>
        </w:rPr>
        <w:t>日修正公布之房屋稅條例第</w:t>
      </w:r>
      <w:r w:rsidRPr="00D5784E">
        <w:rPr>
          <w:rFonts w:hAnsi="細明體" w:hint="eastAsia"/>
          <w:color w:val="000000"/>
          <w:szCs w:val="24"/>
        </w:rPr>
        <w:t>5</w:t>
      </w:r>
      <w:r w:rsidRPr="00D5784E">
        <w:rPr>
          <w:rFonts w:hAnsi="細明體" w:hint="eastAsia"/>
          <w:color w:val="000000"/>
          <w:szCs w:val="24"/>
        </w:rPr>
        <w:t>條規定，供自住使用之房屋稅率為何？</w:t>
      </w:r>
    </w:p>
    <w:p w:rsidR="0088492E" w:rsidRPr="00D5784E" w:rsidRDefault="0088492E" w:rsidP="00D573A5">
      <w:pPr>
        <w:pStyle w:val="2"/>
        <w:ind w:left="371" w:hanging="182"/>
      </w:pPr>
      <w:r w:rsidRPr="00D5784E">
        <w:sym w:font="Wingdings" w:char="0081"/>
      </w:r>
      <w:r w:rsidRPr="00D5784E">
        <w:rPr>
          <w:rFonts w:hint="eastAsia"/>
        </w:rPr>
        <w:t>為其房屋現值百分之一點二</w:t>
      </w:r>
      <w:r w:rsidRPr="00D5784E">
        <w:rPr>
          <w:rFonts w:hint="eastAsia"/>
        </w:rPr>
        <w:tab/>
      </w:r>
      <w:r w:rsidRPr="00D5784E">
        <w:sym w:font="Wingdings" w:char="0082"/>
      </w:r>
      <w:r w:rsidRPr="00D5784E">
        <w:rPr>
          <w:rFonts w:hint="eastAsia"/>
        </w:rPr>
        <w:t>為其土地公告現值加房屋現值百分之一點二</w:t>
      </w:r>
    </w:p>
    <w:p w:rsidR="0088492E" w:rsidRPr="00D5784E" w:rsidRDefault="0088492E" w:rsidP="00D573A5">
      <w:pPr>
        <w:pStyle w:val="2"/>
        <w:ind w:left="371" w:hanging="182"/>
      </w:pPr>
      <w:r w:rsidRPr="00D5784E">
        <w:sym w:font="Wingdings" w:char="0083"/>
      </w:r>
      <w:r w:rsidRPr="00D5784E">
        <w:rPr>
          <w:rFonts w:hint="eastAsia"/>
        </w:rPr>
        <w:t>為其房屋現值百分之一點五</w:t>
      </w:r>
      <w:r w:rsidRPr="00D5784E">
        <w:rPr>
          <w:rFonts w:hint="eastAsia"/>
        </w:rPr>
        <w:tab/>
      </w:r>
      <w:r w:rsidRPr="00D5784E">
        <w:sym w:font="Wingdings" w:char="0084"/>
      </w:r>
      <w:r w:rsidRPr="00D5784E">
        <w:rPr>
          <w:rFonts w:hint="eastAsia"/>
        </w:rPr>
        <w:t>為其土地公告現值加房屋現值百分之一點五</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16</w:t>
      </w:r>
      <w:r w:rsidRPr="00D5784E">
        <w:rPr>
          <w:rFonts w:hAnsi="細明體"/>
          <w:color w:val="000000"/>
          <w:szCs w:val="24"/>
        </w:rPr>
        <w:t>.</w:t>
      </w:r>
      <w:r w:rsidRPr="00D5784E">
        <w:rPr>
          <w:rFonts w:hAnsi="細明體" w:hint="eastAsia"/>
          <w:color w:val="000000"/>
          <w:szCs w:val="24"/>
        </w:rPr>
        <w:t>土地所有權人出售其自用住宅用地者，都市土地面積未超過</w:t>
      </w:r>
      <w:smartTag w:uri="urn:schemas-microsoft-com:office:smarttags" w:element="chmetcnv">
        <w:smartTagPr>
          <w:attr w:name="UnitName" w:val="公畝"/>
          <w:attr w:name="SourceValue" w:val="3"/>
          <w:attr w:name="HasSpace" w:val="False"/>
          <w:attr w:name="Negative" w:val="False"/>
          <w:attr w:name="NumberType" w:val="3"/>
          <w:attr w:name="TCSC" w:val="1"/>
        </w:smartTagPr>
        <w:r w:rsidRPr="00D5784E">
          <w:rPr>
            <w:rFonts w:hAnsi="細明體" w:hint="eastAsia"/>
            <w:color w:val="000000"/>
            <w:szCs w:val="24"/>
          </w:rPr>
          <w:t>三公畝</w:t>
        </w:r>
      </w:smartTag>
      <w:r w:rsidRPr="00D5784E">
        <w:rPr>
          <w:rFonts w:hAnsi="細明體" w:hint="eastAsia"/>
          <w:color w:val="000000"/>
          <w:szCs w:val="24"/>
        </w:rPr>
        <w:t>部分，其土地增值稅統就該部分之土地漲價總數額按多少徵收之？</w:t>
      </w:r>
    </w:p>
    <w:p w:rsidR="0088492E" w:rsidRPr="00D5784E" w:rsidRDefault="0088492E" w:rsidP="00D573A5">
      <w:pPr>
        <w:pStyle w:val="1"/>
        <w:ind w:left="371" w:hanging="182"/>
      </w:pPr>
      <w:r w:rsidRPr="00D5784E">
        <w:sym w:font="Wingdings" w:char="0081"/>
      </w:r>
      <w:r w:rsidRPr="00D5784E">
        <w:rPr>
          <w:rFonts w:hint="eastAsia"/>
        </w:rPr>
        <w:t>千分之十</w:t>
      </w:r>
      <w:r w:rsidRPr="00D5784E">
        <w:rPr>
          <w:rFonts w:hint="eastAsia"/>
        </w:rPr>
        <w:tab/>
      </w:r>
      <w:r w:rsidRPr="00D5784E">
        <w:sym w:font="Wingdings" w:char="0082"/>
      </w:r>
      <w:r w:rsidRPr="00D5784E">
        <w:rPr>
          <w:rFonts w:hint="eastAsia"/>
        </w:rPr>
        <w:t>百分之十</w:t>
      </w:r>
      <w:r w:rsidRPr="00D5784E">
        <w:rPr>
          <w:rFonts w:hint="eastAsia"/>
        </w:rPr>
        <w:tab/>
      </w:r>
      <w:r w:rsidRPr="00D5784E">
        <w:sym w:font="Wingdings" w:char="0083"/>
      </w:r>
      <w:r w:rsidRPr="00D5784E">
        <w:rPr>
          <w:rFonts w:hint="eastAsia"/>
        </w:rPr>
        <w:t>百分之二十</w:t>
      </w:r>
      <w:r w:rsidRPr="00D5784E">
        <w:rPr>
          <w:rFonts w:hint="eastAsia"/>
        </w:rPr>
        <w:tab/>
      </w:r>
      <w:r w:rsidRPr="00D5784E">
        <w:sym w:font="Wingdings" w:char="0084"/>
      </w:r>
      <w:r w:rsidRPr="00D5784E">
        <w:rPr>
          <w:rFonts w:hint="eastAsia"/>
        </w:rPr>
        <w:t>百分之四十</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17</w:t>
      </w:r>
      <w:r w:rsidRPr="00D5784E">
        <w:rPr>
          <w:rFonts w:hAnsi="細明體"/>
          <w:color w:val="000000"/>
          <w:szCs w:val="24"/>
        </w:rPr>
        <w:t>.</w:t>
      </w:r>
      <w:r w:rsidRPr="00D5784E">
        <w:rPr>
          <w:rFonts w:hAnsi="細明體" w:hint="eastAsia"/>
          <w:color w:val="000000"/>
          <w:szCs w:val="24"/>
        </w:rPr>
        <w:t>依非都市土地使用</w:t>
      </w:r>
      <w:r w:rsidRPr="00D5784E">
        <w:rPr>
          <w:rFonts w:hint="eastAsia"/>
          <w:color w:val="000000"/>
          <w:szCs w:val="24"/>
        </w:rPr>
        <w:t>管制</w:t>
      </w:r>
      <w:r w:rsidRPr="00D5784E">
        <w:rPr>
          <w:rFonts w:hAnsi="細明體" w:hint="eastAsia"/>
          <w:color w:val="000000"/>
          <w:szCs w:val="24"/>
        </w:rPr>
        <w:t>規則規定，「水利用地」之容許使用項目並未包括何者？</w:t>
      </w:r>
    </w:p>
    <w:p w:rsidR="0088492E" w:rsidRPr="00D5784E" w:rsidRDefault="0088492E" w:rsidP="00D573A5">
      <w:pPr>
        <w:pStyle w:val="1"/>
        <w:ind w:left="371" w:hanging="182"/>
      </w:pPr>
      <w:r w:rsidRPr="00D5784E">
        <w:sym w:font="Wingdings" w:char="0081"/>
      </w:r>
      <w:r w:rsidRPr="00D5784E">
        <w:rPr>
          <w:rFonts w:hint="eastAsia"/>
        </w:rPr>
        <w:t>戶外遊憩設施</w:t>
      </w:r>
      <w:r w:rsidRPr="00D5784E">
        <w:rPr>
          <w:rFonts w:hint="eastAsia"/>
        </w:rPr>
        <w:tab/>
      </w:r>
      <w:r w:rsidRPr="00D5784E">
        <w:sym w:font="Wingdings" w:char="0082"/>
      </w:r>
      <w:r w:rsidRPr="00D5784E">
        <w:rPr>
          <w:rFonts w:hint="eastAsia"/>
        </w:rPr>
        <w:t>農作產銷設施</w:t>
      </w:r>
      <w:r w:rsidRPr="00D5784E">
        <w:rPr>
          <w:rFonts w:hint="eastAsia"/>
        </w:rPr>
        <w:tab/>
      </w:r>
      <w:r w:rsidRPr="00D5784E">
        <w:sym w:font="Wingdings" w:char="0083"/>
      </w:r>
      <w:r w:rsidRPr="00D5784E">
        <w:rPr>
          <w:rFonts w:hint="eastAsia"/>
        </w:rPr>
        <w:t>再生能源相關設施</w:t>
      </w:r>
      <w:r w:rsidRPr="00D5784E">
        <w:rPr>
          <w:rFonts w:hint="eastAsia"/>
        </w:rPr>
        <w:tab/>
      </w:r>
      <w:r w:rsidRPr="00D5784E">
        <w:sym w:font="Wingdings" w:char="0084"/>
      </w:r>
      <w:r w:rsidRPr="00D5784E">
        <w:rPr>
          <w:rFonts w:hint="eastAsia"/>
        </w:rPr>
        <w:t>農村再生設施</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18</w:t>
      </w:r>
      <w:r w:rsidRPr="00D5784E">
        <w:rPr>
          <w:rFonts w:hAnsi="細明體"/>
          <w:color w:val="000000"/>
          <w:szCs w:val="24"/>
        </w:rPr>
        <w:t>.</w:t>
      </w:r>
      <w:r w:rsidRPr="00D5784E">
        <w:rPr>
          <w:rFonts w:hAnsi="細明體" w:hint="eastAsia"/>
          <w:color w:val="000000"/>
          <w:szCs w:val="24"/>
        </w:rPr>
        <w:t>某重劃會辦理市地重劃時，其重劃區內之同意門檻為何？</w:t>
      </w:r>
    </w:p>
    <w:p w:rsidR="0088492E" w:rsidRPr="00D5784E" w:rsidRDefault="0088492E" w:rsidP="00D573A5">
      <w:pPr>
        <w:pStyle w:val="2"/>
        <w:ind w:left="371" w:hanging="182"/>
      </w:pPr>
      <w:r w:rsidRPr="00D5784E">
        <w:sym w:font="Wingdings" w:char="0081"/>
      </w:r>
      <w:r w:rsidRPr="00D5784E">
        <w:rPr>
          <w:rFonts w:hint="eastAsia"/>
        </w:rPr>
        <w:t>私有土地所有權人半數以上，而其所有土地面積超過重劃區公、私有土地總面積半數以上</w:t>
      </w:r>
    </w:p>
    <w:p w:rsidR="0088492E" w:rsidRPr="00D5784E" w:rsidRDefault="0088492E" w:rsidP="00D573A5">
      <w:pPr>
        <w:pStyle w:val="2"/>
        <w:ind w:left="371" w:hanging="182"/>
      </w:pPr>
      <w:r w:rsidRPr="00D5784E">
        <w:sym w:font="Wingdings" w:char="0082"/>
      </w:r>
      <w:r w:rsidRPr="00D5784E">
        <w:rPr>
          <w:rFonts w:hint="eastAsia"/>
        </w:rPr>
        <w:t>私有土地所有權人半數以上，而其所有土地面積超過重劃區私有土地總面積半數以上</w:t>
      </w:r>
    </w:p>
    <w:p w:rsidR="0088492E" w:rsidRPr="00D5784E" w:rsidRDefault="0088492E" w:rsidP="00D573A5">
      <w:pPr>
        <w:pStyle w:val="2"/>
        <w:ind w:left="371" w:hanging="182"/>
      </w:pPr>
      <w:r w:rsidRPr="00D5784E">
        <w:sym w:font="Wingdings" w:char="0083"/>
      </w:r>
      <w:r w:rsidRPr="00D5784E">
        <w:rPr>
          <w:rFonts w:hint="eastAsia"/>
        </w:rPr>
        <w:t>以土地所有權人過半數及其應有部分合計過半數之同意行之，但其應有部分合計逾三分之二者，其人數不予計算</w:t>
      </w:r>
    </w:p>
    <w:p w:rsidR="0088492E" w:rsidRPr="00D5784E" w:rsidRDefault="0088492E" w:rsidP="00D573A5">
      <w:pPr>
        <w:pStyle w:val="2"/>
        <w:ind w:left="371" w:hanging="182"/>
      </w:pPr>
      <w:r w:rsidRPr="00D5784E">
        <w:sym w:font="Wingdings" w:char="0084"/>
      </w:r>
      <w:r w:rsidRPr="00D5784E">
        <w:rPr>
          <w:rFonts w:hint="eastAsia"/>
        </w:rPr>
        <w:t>私有土地及私有合法建築物所有權人均超過二分之一，並其所有土地總面積及合法建築物總樓地板面積均超過二分之一</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19</w:t>
      </w:r>
      <w:r w:rsidRPr="00D5784E">
        <w:rPr>
          <w:rFonts w:hAnsi="細明體"/>
          <w:color w:val="000000"/>
          <w:szCs w:val="24"/>
        </w:rPr>
        <w:t>.</w:t>
      </w:r>
      <w:r w:rsidRPr="00D5784E">
        <w:rPr>
          <w:rFonts w:hAnsi="細明體" w:hint="eastAsia"/>
          <w:color w:val="000000"/>
          <w:szCs w:val="24"/>
        </w:rPr>
        <w:t>李四在</w:t>
      </w:r>
      <w:r w:rsidRPr="00D5784E">
        <w:rPr>
          <w:rFonts w:hint="eastAsia"/>
          <w:color w:val="000000"/>
          <w:szCs w:val="24"/>
        </w:rPr>
        <w:t>89</w:t>
      </w:r>
      <w:r w:rsidRPr="00D5784E">
        <w:rPr>
          <w:rFonts w:hint="eastAsia"/>
          <w:color w:val="000000"/>
          <w:szCs w:val="24"/>
        </w:rPr>
        <w:t>年</w:t>
      </w:r>
      <w:r w:rsidRPr="00D5784E">
        <w:rPr>
          <w:rFonts w:hint="eastAsia"/>
          <w:color w:val="000000"/>
          <w:szCs w:val="24"/>
        </w:rPr>
        <w:t>1</w:t>
      </w:r>
      <w:r w:rsidRPr="00D5784E">
        <w:rPr>
          <w:rFonts w:hAnsi="細明體" w:hint="eastAsia"/>
          <w:color w:val="000000"/>
          <w:szCs w:val="24"/>
        </w:rPr>
        <w:t>月</w:t>
      </w:r>
      <w:r w:rsidRPr="00D5784E">
        <w:rPr>
          <w:rFonts w:hAnsi="細明體" w:hint="eastAsia"/>
          <w:color w:val="000000"/>
          <w:szCs w:val="24"/>
        </w:rPr>
        <w:t>28</w:t>
      </w:r>
      <w:r w:rsidRPr="00D5784E">
        <w:rPr>
          <w:rFonts w:hAnsi="細明體" w:hint="eastAsia"/>
          <w:color w:val="000000"/>
          <w:szCs w:val="24"/>
        </w:rPr>
        <w:t>日後取得之自有農業用地，其興建農舍滿幾年始得「出售」移轉他人？</w:t>
      </w:r>
    </w:p>
    <w:p w:rsidR="0088492E" w:rsidRPr="00D5784E" w:rsidRDefault="0088492E" w:rsidP="00D573A5">
      <w:pPr>
        <w:pStyle w:val="1"/>
        <w:ind w:left="371" w:hanging="182"/>
      </w:pPr>
      <w:r w:rsidRPr="00D5784E">
        <w:sym w:font="Wingdings" w:char="0081"/>
      </w:r>
      <w:r w:rsidRPr="00D5784E">
        <w:rPr>
          <w:rFonts w:hint="eastAsia"/>
        </w:rPr>
        <w:t>一年</w:t>
      </w:r>
      <w:r w:rsidRPr="00D5784E">
        <w:rPr>
          <w:rFonts w:hint="eastAsia"/>
        </w:rPr>
        <w:tab/>
      </w:r>
      <w:r w:rsidRPr="00D5784E">
        <w:sym w:font="Wingdings" w:char="0082"/>
      </w:r>
      <w:r w:rsidRPr="00D5784E">
        <w:rPr>
          <w:rFonts w:hint="eastAsia"/>
        </w:rPr>
        <w:t>二年</w:t>
      </w:r>
      <w:r w:rsidRPr="00D5784E">
        <w:rPr>
          <w:rFonts w:hint="eastAsia"/>
        </w:rPr>
        <w:tab/>
      </w:r>
      <w:r w:rsidRPr="00D5784E">
        <w:sym w:font="Wingdings" w:char="0083"/>
      </w:r>
      <w:r w:rsidRPr="00D5784E">
        <w:rPr>
          <w:rFonts w:hint="eastAsia"/>
        </w:rPr>
        <w:t>三年</w:t>
      </w:r>
      <w:r w:rsidRPr="00D5784E">
        <w:rPr>
          <w:rFonts w:hint="eastAsia"/>
        </w:rPr>
        <w:tab/>
      </w:r>
      <w:r w:rsidRPr="00D5784E">
        <w:sym w:font="Wingdings" w:char="0084"/>
      </w:r>
      <w:r w:rsidRPr="00D5784E">
        <w:rPr>
          <w:rFonts w:hint="eastAsia"/>
        </w:rPr>
        <w:t>五年</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color w:val="000000"/>
          <w:szCs w:val="24"/>
        </w:rPr>
        <w:t>4</w:t>
      </w:r>
      <w:r w:rsidR="002766FA">
        <w:rPr>
          <w:color w:val="000000"/>
          <w:szCs w:val="24"/>
        </w:rPr>
        <w:t>20</w:t>
      </w:r>
      <w:r w:rsidRPr="00D5784E">
        <w:rPr>
          <w:rFonts w:hAnsi="細明體"/>
          <w:color w:val="000000"/>
          <w:szCs w:val="24"/>
        </w:rPr>
        <w:t>.</w:t>
      </w:r>
      <w:r w:rsidRPr="00D5784E">
        <w:rPr>
          <w:rFonts w:hAnsi="細明體" w:hint="eastAsia"/>
          <w:color w:val="000000"/>
          <w:szCs w:val="24"/>
        </w:rPr>
        <w:t>有關公地撥用規定之說明，下列敘述何者正確？</w:t>
      </w:r>
    </w:p>
    <w:p w:rsidR="0088492E" w:rsidRPr="00D5784E" w:rsidRDefault="0088492E" w:rsidP="00D573A5">
      <w:pPr>
        <w:pStyle w:val="2"/>
        <w:ind w:left="371" w:hanging="182"/>
      </w:pPr>
      <w:r w:rsidRPr="00D5784E">
        <w:sym w:font="Wingdings" w:char="0081"/>
      </w:r>
      <w:r w:rsidRPr="00D5784E">
        <w:rPr>
          <w:rFonts w:hint="eastAsia"/>
        </w:rPr>
        <w:t>各級政府機關需用公有土地時，應商同該管直轄市或縣（市）政府層請內政部核准撥用</w:t>
      </w:r>
    </w:p>
    <w:p w:rsidR="0088492E" w:rsidRPr="00D5784E" w:rsidRDefault="0088492E" w:rsidP="00D573A5">
      <w:pPr>
        <w:pStyle w:val="2"/>
        <w:ind w:left="371" w:hanging="182"/>
      </w:pPr>
      <w:r w:rsidRPr="00D5784E">
        <w:sym w:font="Wingdings" w:char="0082"/>
      </w:r>
      <w:r w:rsidRPr="00D5784E">
        <w:rPr>
          <w:rFonts w:hint="eastAsia"/>
        </w:rPr>
        <w:t>各級政府機關需用公有土地時，在程序上須經該管民意機關之同意</w:t>
      </w:r>
    </w:p>
    <w:p w:rsidR="0088492E" w:rsidRPr="00D5784E" w:rsidRDefault="0088492E" w:rsidP="00D573A5">
      <w:pPr>
        <w:pStyle w:val="2"/>
        <w:ind w:left="371" w:hanging="182"/>
      </w:pPr>
      <w:r w:rsidRPr="00D5784E">
        <w:sym w:font="Wingdings" w:char="0083"/>
      </w:r>
      <w:r w:rsidRPr="00D5784E">
        <w:rPr>
          <w:rFonts w:hint="eastAsia"/>
        </w:rPr>
        <w:t>各級政府機關因公益需要申撥公有土地時，以無償撥用為原則，有償撥用為例外</w:t>
      </w:r>
    </w:p>
    <w:p w:rsidR="0088492E" w:rsidRPr="00D5784E" w:rsidRDefault="0088492E" w:rsidP="00D573A5">
      <w:pPr>
        <w:pStyle w:val="2"/>
        <w:ind w:left="371" w:hanging="182"/>
      </w:pPr>
      <w:r w:rsidRPr="00D5784E">
        <w:sym w:font="Wingdings" w:char="0084"/>
      </w:r>
      <w:r w:rsidRPr="00D5784E">
        <w:rPr>
          <w:rFonts w:hint="eastAsia"/>
        </w:rPr>
        <w:t>大眾捷運系統路線、場、站及其毗鄰地區辦理開發所需之土地，得依無償撥用方式取得之</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21</w:t>
      </w:r>
      <w:r w:rsidRPr="00D5784E">
        <w:rPr>
          <w:rFonts w:hAnsi="細明體"/>
          <w:color w:val="000000"/>
          <w:szCs w:val="24"/>
        </w:rPr>
        <w:t>.</w:t>
      </w:r>
      <w:r w:rsidRPr="00D5784E">
        <w:rPr>
          <w:rFonts w:hAnsi="細明體" w:hint="eastAsia"/>
          <w:color w:val="000000"/>
          <w:szCs w:val="24"/>
        </w:rPr>
        <w:t>依水利法第</w:t>
      </w:r>
      <w:r w:rsidRPr="00D5784E">
        <w:rPr>
          <w:rFonts w:hAnsi="細明體" w:hint="eastAsia"/>
          <w:color w:val="000000"/>
          <w:szCs w:val="24"/>
        </w:rPr>
        <w:t>18</w:t>
      </w:r>
      <w:r w:rsidRPr="00D5784E">
        <w:rPr>
          <w:rFonts w:hAnsi="細明體" w:hint="eastAsia"/>
          <w:color w:val="000000"/>
          <w:szCs w:val="24"/>
        </w:rPr>
        <w:t>條規定，下列用水標的之順序，何者正確？</w:t>
      </w:r>
    </w:p>
    <w:p w:rsidR="0088492E" w:rsidRPr="00D5784E" w:rsidRDefault="0088492E" w:rsidP="00D573A5">
      <w:pPr>
        <w:pStyle w:val="1"/>
        <w:ind w:left="371" w:hanging="182"/>
      </w:pPr>
      <w:r w:rsidRPr="00D5784E">
        <w:sym w:font="Wingdings" w:char="0081"/>
      </w:r>
      <w:r w:rsidRPr="00D5784E">
        <w:rPr>
          <w:rFonts w:hint="eastAsia"/>
        </w:rPr>
        <w:t>家用及公共給水、工業用水、農業用水、水力用水</w:t>
      </w:r>
    </w:p>
    <w:p w:rsidR="0088492E" w:rsidRPr="00D5784E" w:rsidRDefault="0088492E" w:rsidP="00D573A5">
      <w:pPr>
        <w:pStyle w:val="1"/>
        <w:ind w:left="371" w:hanging="182"/>
      </w:pPr>
      <w:r w:rsidRPr="00D5784E">
        <w:sym w:font="Wingdings" w:char="0082"/>
      </w:r>
      <w:r w:rsidRPr="00D5784E">
        <w:rPr>
          <w:rFonts w:hint="eastAsia"/>
        </w:rPr>
        <w:t>家用及公共給水、農業用水、工業用水、水力用水</w:t>
      </w:r>
    </w:p>
    <w:p w:rsidR="0088492E" w:rsidRPr="00D5784E" w:rsidRDefault="0088492E" w:rsidP="00D573A5">
      <w:pPr>
        <w:pStyle w:val="1"/>
        <w:ind w:left="371" w:hanging="182"/>
      </w:pPr>
      <w:r w:rsidRPr="00D5784E">
        <w:sym w:font="Wingdings" w:char="0083"/>
      </w:r>
      <w:r w:rsidRPr="00D5784E">
        <w:rPr>
          <w:rFonts w:hint="eastAsia"/>
        </w:rPr>
        <w:t>家用及公共給水、農業用水、水力用水、工業用水</w:t>
      </w:r>
    </w:p>
    <w:p w:rsidR="0088492E" w:rsidRPr="00D5784E" w:rsidRDefault="0088492E" w:rsidP="00D573A5">
      <w:pPr>
        <w:pStyle w:val="1"/>
        <w:ind w:left="371" w:hanging="182"/>
      </w:pPr>
      <w:r w:rsidRPr="00D5784E">
        <w:sym w:font="Wingdings" w:char="0084"/>
      </w:r>
      <w:r w:rsidRPr="00D5784E">
        <w:rPr>
          <w:rFonts w:hint="eastAsia"/>
        </w:rPr>
        <w:t>家用及公共給水、水力用水、工業用水、農業用水</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22</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2</w:t>
      </w:r>
      <w:r w:rsidRPr="00D5784E">
        <w:rPr>
          <w:rFonts w:hAnsi="細明體" w:hint="eastAsia"/>
          <w:color w:val="000000"/>
          <w:szCs w:val="24"/>
        </w:rPr>
        <w:t>條土地使用之分類，直接生產用地不包括下列何者？</w:t>
      </w:r>
    </w:p>
    <w:p w:rsidR="0088492E" w:rsidRPr="00D5784E" w:rsidRDefault="0088492E" w:rsidP="00D573A5">
      <w:pPr>
        <w:pStyle w:val="1"/>
        <w:ind w:left="371" w:hanging="182"/>
      </w:pPr>
      <w:r w:rsidRPr="00D5784E">
        <w:sym w:font="Wingdings" w:char="0081"/>
      </w:r>
      <w:r w:rsidRPr="00D5784E">
        <w:rPr>
          <w:rFonts w:hint="eastAsia"/>
        </w:rPr>
        <w:t>農地</w:t>
      </w:r>
      <w:r w:rsidRPr="00D5784E">
        <w:rPr>
          <w:rFonts w:hint="eastAsia"/>
        </w:rPr>
        <w:tab/>
      </w:r>
      <w:r w:rsidRPr="00D5784E">
        <w:sym w:font="Wingdings" w:char="0082"/>
      </w:r>
      <w:r w:rsidRPr="00D5784E">
        <w:rPr>
          <w:rFonts w:hint="eastAsia"/>
        </w:rPr>
        <w:t>林地</w:t>
      </w:r>
      <w:r w:rsidRPr="00D5784E">
        <w:rPr>
          <w:rFonts w:hint="eastAsia"/>
        </w:rPr>
        <w:tab/>
      </w:r>
      <w:r w:rsidRPr="00D5784E">
        <w:sym w:font="Wingdings" w:char="0083"/>
      </w:r>
      <w:r w:rsidRPr="00D5784E">
        <w:rPr>
          <w:rFonts w:hint="eastAsia"/>
        </w:rPr>
        <w:t>漁地</w:t>
      </w:r>
      <w:r w:rsidRPr="00D5784E">
        <w:rPr>
          <w:rFonts w:hint="eastAsia"/>
        </w:rPr>
        <w:tab/>
      </w:r>
      <w:r w:rsidRPr="00D5784E">
        <w:sym w:font="Wingdings" w:char="0084"/>
      </w:r>
      <w:r w:rsidRPr="00D5784E">
        <w:rPr>
          <w:rFonts w:hint="eastAsia"/>
        </w:rPr>
        <w:t>湖泊</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23</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12</w:t>
      </w:r>
      <w:r w:rsidRPr="00D5784E">
        <w:rPr>
          <w:rFonts w:hAnsi="細明體" w:hint="eastAsia"/>
          <w:color w:val="000000"/>
          <w:szCs w:val="24"/>
        </w:rPr>
        <w:t>條及第</w:t>
      </w:r>
      <w:r w:rsidRPr="00D5784E">
        <w:rPr>
          <w:rFonts w:hAnsi="細明體" w:hint="eastAsia"/>
          <w:color w:val="000000"/>
          <w:szCs w:val="24"/>
        </w:rPr>
        <w:t>13</w:t>
      </w:r>
      <w:r w:rsidRPr="00D5784E">
        <w:rPr>
          <w:rFonts w:hAnsi="細明體" w:hint="eastAsia"/>
          <w:color w:val="000000"/>
          <w:szCs w:val="24"/>
        </w:rPr>
        <w:t>條，有關私有土地天然變遷之規定，下列敘述何者錯誤？</w:t>
      </w:r>
    </w:p>
    <w:p w:rsidR="0088492E" w:rsidRPr="00D5784E" w:rsidRDefault="0088492E" w:rsidP="00D573A5">
      <w:pPr>
        <w:pStyle w:val="1"/>
        <w:ind w:left="371" w:hanging="182"/>
      </w:pPr>
      <w:r w:rsidRPr="00D5784E">
        <w:sym w:font="Wingdings" w:char="0081"/>
      </w:r>
      <w:r w:rsidRPr="00D5784E">
        <w:rPr>
          <w:rFonts w:hint="eastAsia"/>
        </w:rPr>
        <w:t>私有土地，因天然變遷成為湖澤時，其所有權視為消滅</w:t>
      </w:r>
    </w:p>
    <w:p w:rsidR="0088492E" w:rsidRPr="00D5784E" w:rsidRDefault="0088492E" w:rsidP="00D573A5">
      <w:pPr>
        <w:pStyle w:val="1"/>
        <w:ind w:left="371" w:hanging="182"/>
      </w:pPr>
      <w:r w:rsidRPr="00D5784E">
        <w:sym w:font="Wingdings" w:char="0082"/>
      </w:r>
      <w:r w:rsidRPr="00D5784E">
        <w:rPr>
          <w:rFonts w:hint="eastAsia"/>
        </w:rPr>
        <w:t>私有土地，因天然變遷成為可通運之水道時，其所有權視為消滅</w:t>
      </w:r>
    </w:p>
    <w:p w:rsidR="0088492E" w:rsidRPr="00D5784E" w:rsidRDefault="0088492E" w:rsidP="00D573A5">
      <w:pPr>
        <w:pStyle w:val="1"/>
        <w:ind w:left="371" w:hanging="182"/>
      </w:pPr>
      <w:r w:rsidRPr="00D5784E">
        <w:sym w:font="Wingdings" w:char="0083"/>
      </w:r>
      <w:r w:rsidRPr="00D5784E">
        <w:rPr>
          <w:rFonts w:hint="eastAsia"/>
        </w:rPr>
        <w:t>視為消滅土地回復原狀時，經發現之人證明為其原有者，仍回復其所有權</w:t>
      </w:r>
    </w:p>
    <w:p w:rsidR="0088492E" w:rsidRPr="00D5784E" w:rsidRDefault="0088492E" w:rsidP="00D573A5">
      <w:pPr>
        <w:pStyle w:val="1"/>
        <w:ind w:left="371" w:hanging="182"/>
      </w:pPr>
      <w:r w:rsidRPr="00D5784E">
        <w:sym w:font="Wingdings" w:char="0084"/>
      </w:r>
      <w:r w:rsidRPr="00D5784E">
        <w:rPr>
          <w:rFonts w:hint="eastAsia"/>
        </w:rPr>
        <w:t>湖澤及可通運之水道及岸地，如因水流變遷而自然增加時，其接連地之所有權人，有優先依法取得其所有權或使用受益之權</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24</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14</w:t>
      </w:r>
      <w:r w:rsidRPr="00D5784E">
        <w:rPr>
          <w:rFonts w:hAnsi="細明體" w:hint="eastAsia"/>
          <w:color w:val="000000"/>
          <w:szCs w:val="24"/>
        </w:rPr>
        <w:t>條規定不得私有土地之地權限制，下列何者正確？</w:t>
      </w:r>
    </w:p>
    <w:p w:rsidR="0088492E" w:rsidRPr="00D5784E" w:rsidRDefault="0088492E" w:rsidP="00D573A5">
      <w:pPr>
        <w:pStyle w:val="1"/>
        <w:ind w:left="371" w:hanging="182"/>
      </w:pPr>
      <w:r w:rsidRPr="00D5784E">
        <w:sym w:font="Wingdings" w:char="0081"/>
      </w:r>
      <w:r w:rsidRPr="00D5784E">
        <w:rPr>
          <w:rFonts w:hint="eastAsia"/>
        </w:rPr>
        <w:t>海岸一定限度外之土地</w:t>
      </w:r>
      <w:r w:rsidRPr="00D5784E">
        <w:rPr>
          <w:rFonts w:hint="eastAsia"/>
        </w:rPr>
        <w:tab/>
      </w:r>
      <w:r w:rsidRPr="00D5784E">
        <w:rPr>
          <w:rFonts w:hint="eastAsia"/>
        </w:rPr>
        <w:tab/>
      </w:r>
    </w:p>
    <w:p w:rsidR="0088492E" w:rsidRPr="00D5784E" w:rsidRDefault="0088492E" w:rsidP="00D573A5">
      <w:pPr>
        <w:pStyle w:val="1"/>
        <w:ind w:left="371" w:hanging="182"/>
      </w:pPr>
      <w:r w:rsidRPr="00D5784E">
        <w:sym w:font="Wingdings" w:char="0082"/>
      </w:r>
      <w:r w:rsidRPr="00D5784E">
        <w:rPr>
          <w:rFonts w:hint="eastAsia"/>
        </w:rPr>
        <w:t>可通運之水道及其沿岸一定限度外之土地</w:t>
      </w:r>
    </w:p>
    <w:p w:rsidR="0088492E" w:rsidRPr="00D5784E" w:rsidRDefault="0088492E" w:rsidP="00D573A5">
      <w:pPr>
        <w:pStyle w:val="1"/>
        <w:ind w:left="371" w:hanging="182"/>
      </w:pPr>
      <w:r w:rsidRPr="00D5784E">
        <w:sym w:font="Wingdings" w:char="0083"/>
      </w:r>
      <w:r w:rsidRPr="00D5784E">
        <w:rPr>
          <w:rFonts w:hint="eastAsia"/>
        </w:rPr>
        <w:t>城鎮區域內水道湖澤及其沿岸一定限度外之土地</w:t>
      </w:r>
    </w:p>
    <w:p w:rsidR="0088492E" w:rsidRPr="00D5784E" w:rsidRDefault="0088492E" w:rsidP="00D573A5">
      <w:pPr>
        <w:pStyle w:val="1"/>
        <w:ind w:left="371" w:hanging="182"/>
      </w:pPr>
      <w:r w:rsidRPr="00D5784E">
        <w:sym w:font="Wingdings" w:char="0084"/>
      </w:r>
      <w:r w:rsidRPr="00D5784E">
        <w:rPr>
          <w:rFonts w:hint="eastAsia"/>
        </w:rPr>
        <w:t>土地已成為私有者，得依法徵收之</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25</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17</w:t>
      </w:r>
      <w:r w:rsidRPr="00D5784E">
        <w:rPr>
          <w:rFonts w:hAnsi="細明體" w:hint="eastAsia"/>
          <w:color w:val="000000"/>
          <w:szCs w:val="24"/>
        </w:rPr>
        <w:t>條之外國人地權規定，下列敘述何者錯誤？</w:t>
      </w:r>
    </w:p>
    <w:p w:rsidR="0088492E" w:rsidRPr="00D5784E" w:rsidRDefault="0088492E" w:rsidP="00D573A5">
      <w:pPr>
        <w:pStyle w:val="1"/>
        <w:ind w:left="371" w:hanging="182"/>
      </w:pPr>
      <w:r w:rsidRPr="00D5784E">
        <w:sym w:font="Wingdings" w:char="0081"/>
      </w:r>
      <w:r w:rsidRPr="00D5784E">
        <w:rPr>
          <w:rFonts w:hint="eastAsia"/>
        </w:rPr>
        <w:t>因繼承而取得土地應於辦理繼承登記完畢之日起三年內出售與本國人</w:t>
      </w:r>
    </w:p>
    <w:p w:rsidR="0088492E" w:rsidRPr="00D5784E" w:rsidRDefault="0088492E" w:rsidP="00D573A5">
      <w:pPr>
        <w:pStyle w:val="1"/>
        <w:ind w:left="371" w:hanging="182"/>
      </w:pPr>
      <w:r w:rsidRPr="00D5784E">
        <w:sym w:font="Wingdings" w:char="0082"/>
      </w:r>
      <w:r w:rsidRPr="00D5784E">
        <w:rPr>
          <w:rFonts w:hint="eastAsia"/>
        </w:rPr>
        <w:t>因繼承而取得土地</w:t>
      </w:r>
      <w:r>
        <w:rPr>
          <w:rFonts w:hint="eastAsia"/>
        </w:rPr>
        <w:t>，</w:t>
      </w:r>
      <w:r w:rsidRPr="00D5784E">
        <w:rPr>
          <w:rFonts w:hint="eastAsia"/>
        </w:rPr>
        <w:t>逾期未出售者，由直轄市、縣（市）地政機關辦理公開標售</w:t>
      </w:r>
    </w:p>
    <w:p w:rsidR="0088492E" w:rsidRPr="00D5784E" w:rsidRDefault="0088492E" w:rsidP="00D573A5">
      <w:pPr>
        <w:pStyle w:val="1"/>
        <w:ind w:left="371" w:hanging="182"/>
      </w:pPr>
      <w:r w:rsidRPr="00D5784E">
        <w:sym w:font="Wingdings" w:char="0083"/>
      </w:r>
      <w:r w:rsidRPr="00D5784E">
        <w:rPr>
          <w:rFonts w:hint="eastAsia"/>
        </w:rPr>
        <w:t>水源地不得移轉、設定負擔或租賃於外國人</w:t>
      </w:r>
    </w:p>
    <w:p w:rsidR="0088492E" w:rsidRPr="00D5784E" w:rsidRDefault="0088492E" w:rsidP="00D573A5">
      <w:pPr>
        <w:pStyle w:val="1"/>
        <w:ind w:left="371" w:hanging="182"/>
      </w:pPr>
      <w:r w:rsidRPr="00D5784E">
        <w:lastRenderedPageBreak/>
        <w:sym w:font="Wingdings" w:char="0084"/>
      </w:r>
      <w:r w:rsidRPr="00D5784E">
        <w:rPr>
          <w:rFonts w:hint="eastAsia"/>
        </w:rPr>
        <w:t>要塞軍備區域及領域邊境之土地不得移轉、設定負擔或租賃於外國人</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26</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25</w:t>
      </w:r>
      <w:r w:rsidRPr="00D5784E">
        <w:rPr>
          <w:rFonts w:hAnsi="細明體" w:hint="eastAsia"/>
          <w:color w:val="000000"/>
          <w:szCs w:val="24"/>
        </w:rPr>
        <w:t>條，直轄市或縣（市）政府對於其所管公有土地，如欲處分或設定負擔或為超過十年期間之租賃，需經何機關核准？</w:t>
      </w:r>
    </w:p>
    <w:p w:rsidR="0088492E" w:rsidRPr="00D5784E" w:rsidRDefault="0088492E" w:rsidP="00D573A5">
      <w:pPr>
        <w:pStyle w:val="1"/>
        <w:ind w:left="371" w:hanging="182"/>
      </w:pPr>
      <w:r w:rsidRPr="00D5784E">
        <w:sym w:font="Wingdings" w:char="0081"/>
      </w:r>
      <w:r w:rsidRPr="00D5784E">
        <w:rPr>
          <w:rFonts w:hint="eastAsia"/>
        </w:rPr>
        <w:t>國防部</w:t>
      </w:r>
      <w:r w:rsidRPr="00D5784E">
        <w:rPr>
          <w:rFonts w:hint="eastAsia"/>
        </w:rPr>
        <w:tab/>
      </w:r>
      <w:r w:rsidRPr="00D5784E">
        <w:sym w:font="Wingdings" w:char="0082"/>
      </w:r>
      <w:r w:rsidRPr="00D5784E">
        <w:rPr>
          <w:rFonts w:hint="eastAsia"/>
        </w:rPr>
        <w:t>財政部</w:t>
      </w:r>
      <w:r w:rsidRPr="00D5784E">
        <w:rPr>
          <w:rFonts w:hint="eastAsia"/>
        </w:rPr>
        <w:tab/>
      </w:r>
      <w:r w:rsidRPr="00D5784E">
        <w:sym w:font="Wingdings" w:char="0083"/>
      </w:r>
      <w:r w:rsidRPr="00D5784E">
        <w:rPr>
          <w:rFonts w:hint="eastAsia"/>
        </w:rPr>
        <w:t>行政院</w:t>
      </w:r>
      <w:r w:rsidRPr="00D5784E">
        <w:rPr>
          <w:rFonts w:hint="eastAsia"/>
        </w:rPr>
        <w:tab/>
      </w:r>
      <w:r w:rsidRPr="00D5784E">
        <w:sym w:font="Wingdings" w:char="0084"/>
      </w:r>
      <w:r w:rsidRPr="00D5784E">
        <w:rPr>
          <w:rFonts w:hint="eastAsia"/>
        </w:rPr>
        <w:t>總統府</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27</w:t>
      </w:r>
      <w:r w:rsidRPr="00D5784E">
        <w:rPr>
          <w:rFonts w:hAnsi="細明體"/>
          <w:color w:val="000000"/>
          <w:szCs w:val="24"/>
        </w:rPr>
        <w:t>.</w:t>
      </w:r>
      <w:r w:rsidRPr="00D5784E">
        <w:rPr>
          <w:rFonts w:hAnsi="細明體" w:hint="eastAsia"/>
          <w:color w:val="000000"/>
          <w:szCs w:val="24"/>
        </w:rPr>
        <w:t>有關土地法第</w:t>
      </w:r>
      <w:r w:rsidRPr="00D5784E">
        <w:rPr>
          <w:rFonts w:hAnsi="細明體" w:hint="eastAsia"/>
          <w:color w:val="000000"/>
          <w:szCs w:val="24"/>
        </w:rPr>
        <w:t>34</w:t>
      </w:r>
      <w:r w:rsidRPr="00D5784E">
        <w:rPr>
          <w:rFonts w:hAnsi="細明體" w:hint="eastAsia"/>
          <w:color w:val="000000"/>
          <w:szCs w:val="24"/>
        </w:rPr>
        <w:t>條之</w:t>
      </w:r>
      <w:r w:rsidRPr="00D5784E">
        <w:rPr>
          <w:rFonts w:hAnsi="細明體" w:hint="eastAsia"/>
          <w:color w:val="000000"/>
          <w:szCs w:val="24"/>
        </w:rPr>
        <w:t>1</w:t>
      </w:r>
      <w:r w:rsidRPr="00D5784E">
        <w:rPr>
          <w:rFonts w:hAnsi="細明體" w:hint="eastAsia"/>
          <w:color w:val="000000"/>
          <w:szCs w:val="24"/>
        </w:rPr>
        <w:t>共有土地處分之規定，下列何者錯誤？</w:t>
      </w:r>
    </w:p>
    <w:p w:rsidR="0088492E" w:rsidRPr="00D5784E" w:rsidRDefault="0088492E" w:rsidP="00D573A5">
      <w:pPr>
        <w:pStyle w:val="1"/>
        <w:ind w:left="371" w:hanging="182"/>
      </w:pPr>
      <w:r w:rsidRPr="00D5784E">
        <w:sym w:font="Wingdings" w:char="0081"/>
      </w:r>
      <w:r w:rsidRPr="00D5784E">
        <w:rPr>
          <w:rFonts w:hint="eastAsia"/>
        </w:rPr>
        <w:t>共有土地或建築改良物，其處分應以共有人過半數及其應有部分合計過半數之同意行之</w:t>
      </w:r>
    </w:p>
    <w:p w:rsidR="0088492E" w:rsidRPr="00D5784E" w:rsidRDefault="0088492E" w:rsidP="00D573A5">
      <w:pPr>
        <w:pStyle w:val="1"/>
        <w:ind w:left="371" w:hanging="182"/>
      </w:pPr>
      <w:r w:rsidRPr="00D5784E">
        <w:sym w:font="Wingdings" w:char="0082"/>
      </w:r>
      <w:r w:rsidRPr="00D5784E">
        <w:rPr>
          <w:rFonts w:hint="eastAsia"/>
        </w:rPr>
        <w:t>共有土地或建築改良物之處分，當應有部分合計逾三分之二者，其人數不予計算</w:t>
      </w:r>
    </w:p>
    <w:p w:rsidR="0088492E" w:rsidRPr="00D5784E" w:rsidRDefault="0088492E" w:rsidP="00D573A5">
      <w:pPr>
        <w:pStyle w:val="1"/>
        <w:ind w:left="371" w:hanging="182"/>
      </w:pPr>
      <w:r w:rsidRPr="00D5784E">
        <w:sym w:font="Wingdings" w:char="0083"/>
      </w:r>
      <w:r w:rsidRPr="00D5784E">
        <w:rPr>
          <w:rFonts w:hint="eastAsia"/>
        </w:rPr>
        <w:t>共有人出賣其應有部分時，他共有人得以同一價格共同或單獨優先承購</w:t>
      </w:r>
    </w:p>
    <w:p w:rsidR="0088492E" w:rsidRPr="00D5784E" w:rsidRDefault="0088492E" w:rsidP="00D573A5">
      <w:pPr>
        <w:pStyle w:val="1"/>
        <w:ind w:left="371" w:hanging="182"/>
      </w:pPr>
      <w:r w:rsidRPr="00D5784E">
        <w:sym w:font="Wingdings" w:char="0084"/>
      </w:r>
      <w:r w:rsidRPr="00D5784E">
        <w:rPr>
          <w:rFonts w:hint="eastAsia"/>
        </w:rPr>
        <w:t>依法得分割之共有土地有本條多數決之適用</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1</w:t>
      </w:r>
      <w:r w:rsidRPr="00D5784E">
        <w:rPr>
          <w:rFonts w:hAnsi="細明體" w:hint="eastAsia"/>
          <w:color w:val="000000"/>
          <w:szCs w:val="24"/>
        </w:rPr>
        <w:t>】</w:t>
      </w:r>
      <w:r w:rsidR="002766FA">
        <w:rPr>
          <w:rFonts w:hAnsi="細明體"/>
          <w:color w:val="000000"/>
          <w:szCs w:val="24"/>
        </w:rPr>
        <w:t>428</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44</w:t>
      </w:r>
      <w:r w:rsidRPr="00D5784E">
        <w:rPr>
          <w:rFonts w:hAnsi="細明體" w:hint="eastAsia"/>
          <w:color w:val="000000"/>
          <w:szCs w:val="24"/>
        </w:rPr>
        <w:t>條，地籍測量有以下幾項工作：</w:t>
      </w:r>
      <w:r w:rsidRPr="00D5784E">
        <w:rPr>
          <w:rFonts w:hAnsi="細明體" w:hint="eastAsia"/>
          <w:color w:val="000000"/>
          <w:szCs w:val="24"/>
        </w:rPr>
        <w:t>(1)</w:t>
      </w:r>
      <w:r w:rsidRPr="00D5784E">
        <w:rPr>
          <w:rFonts w:hAnsi="細明體" w:hint="eastAsia"/>
          <w:color w:val="000000"/>
          <w:szCs w:val="24"/>
        </w:rPr>
        <w:t>圖根測量</w:t>
      </w:r>
      <w:r>
        <w:rPr>
          <w:rFonts w:hAnsi="細明體" w:hint="eastAsia"/>
          <w:color w:val="000000"/>
          <w:szCs w:val="24"/>
        </w:rPr>
        <w:t xml:space="preserve">　</w:t>
      </w:r>
      <w:r w:rsidRPr="00D5784E">
        <w:rPr>
          <w:rFonts w:hAnsi="細明體" w:hint="eastAsia"/>
          <w:color w:val="000000"/>
          <w:szCs w:val="24"/>
        </w:rPr>
        <w:t>(2)</w:t>
      </w:r>
      <w:r w:rsidRPr="00D5784E">
        <w:rPr>
          <w:rFonts w:hAnsi="細明體" w:hint="eastAsia"/>
          <w:color w:val="000000"/>
          <w:szCs w:val="24"/>
        </w:rPr>
        <w:t>戶地測量</w:t>
      </w:r>
      <w:r>
        <w:rPr>
          <w:rFonts w:hAnsi="細明體" w:hint="eastAsia"/>
          <w:color w:val="000000"/>
          <w:szCs w:val="24"/>
        </w:rPr>
        <w:t xml:space="preserve">　</w:t>
      </w:r>
      <w:r w:rsidRPr="00D5784E">
        <w:rPr>
          <w:rFonts w:hAnsi="細明體" w:hint="eastAsia"/>
          <w:color w:val="000000"/>
          <w:szCs w:val="24"/>
        </w:rPr>
        <w:t>(3)</w:t>
      </w:r>
      <w:r w:rsidRPr="00D5784E">
        <w:rPr>
          <w:rFonts w:hAnsi="細明體" w:hint="eastAsia"/>
          <w:color w:val="000000"/>
          <w:szCs w:val="24"/>
        </w:rPr>
        <w:t>三角測量、三邊測量或精密導線測量</w:t>
      </w:r>
      <w:r>
        <w:rPr>
          <w:rFonts w:hAnsi="細明體" w:hint="eastAsia"/>
          <w:color w:val="000000"/>
          <w:szCs w:val="24"/>
        </w:rPr>
        <w:t xml:space="preserve">　</w:t>
      </w:r>
      <w:r w:rsidRPr="00D5784E">
        <w:rPr>
          <w:rFonts w:hAnsi="細明體" w:hint="eastAsia"/>
          <w:color w:val="000000"/>
          <w:szCs w:val="24"/>
        </w:rPr>
        <w:t>(4)</w:t>
      </w:r>
      <w:r w:rsidRPr="00D5784E">
        <w:rPr>
          <w:rFonts w:hAnsi="細明體" w:hint="eastAsia"/>
          <w:color w:val="000000"/>
          <w:szCs w:val="24"/>
        </w:rPr>
        <w:t>計算面積，其次序何者正確？</w:t>
      </w:r>
    </w:p>
    <w:p w:rsidR="0088492E" w:rsidRPr="00D5784E" w:rsidRDefault="0088492E" w:rsidP="00D573A5">
      <w:pPr>
        <w:pStyle w:val="1"/>
        <w:ind w:left="371" w:hanging="182"/>
      </w:pPr>
      <w:r w:rsidRPr="00D5784E">
        <w:sym w:font="Wingdings" w:char="0081"/>
      </w:r>
      <w:r w:rsidRPr="00D5784E">
        <w:rPr>
          <w:rFonts w:hint="eastAsia"/>
        </w:rPr>
        <w:t xml:space="preserve"> (3)(1)(2)(4)</w:t>
      </w:r>
      <w:r w:rsidRPr="00D5784E">
        <w:rPr>
          <w:rFonts w:hint="eastAsia"/>
        </w:rPr>
        <w:tab/>
      </w:r>
      <w:r w:rsidRPr="00D5784E">
        <w:sym w:font="Wingdings" w:char="0082"/>
      </w:r>
      <w:r w:rsidRPr="00D5784E">
        <w:rPr>
          <w:rFonts w:hint="eastAsia"/>
        </w:rPr>
        <w:t xml:space="preserve"> (2)(3)(1)(4)</w:t>
      </w:r>
      <w:r w:rsidRPr="00D5784E">
        <w:rPr>
          <w:rFonts w:hint="eastAsia"/>
        </w:rPr>
        <w:tab/>
      </w:r>
      <w:r w:rsidRPr="00D5784E">
        <w:sym w:font="Wingdings" w:char="0083"/>
      </w:r>
      <w:r w:rsidRPr="00D5784E">
        <w:rPr>
          <w:rFonts w:hint="eastAsia"/>
        </w:rPr>
        <w:t xml:space="preserve"> (1)(2)(4)(3)</w:t>
      </w:r>
      <w:r w:rsidRPr="00D5784E">
        <w:rPr>
          <w:rFonts w:hint="eastAsia"/>
        </w:rPr>
        <w:tab/>
      </w:r>
      <w:r w:rsidRPr="00D5784E">
        <w:sym w:font="Wingdings" w:char="0084"/>
      </w:r>
      <w:r w:rsidRPr="00D5784E">
        <w:rPr>
          <w:rFonts w:hint="eastAsia"/>
        </w:rPr>
        <w:t xml:space="preserve"> (4)(2)(3)(1)</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29</w:t>
      </w:r>
      <w:r w:rsidRPr="00D5784E">
        <w:rPr>
          <w:rFonts w:hAnsi="細明體"/>
          <w:color w:val="000000"/>
          <w:szCs w:val="24"/>
        </w:rPr>
        <w:t>.</w:t>
      </w:r>
      <w:r w:rsidRPr="00D5784E">
        <w:rPr>
          <w:rFonts w:hAnsi="細明體" w:hint="eastAsia"/>
          <w:color w:val="000000"/>
          <w:szCs w:val="24"/>
        </w:rPr>
        <w:t>有關因登記錯誤遺漏或虛偽致受損害者，由該地政機關負損害賠償責任之規定，下列何者錯誤？</w:t>
      </w:r>
    </w:p>
    <w:p w:rsidR="0088492E" w:rsidRPr="00D5784E" w:rsidRDefault="0088492E" w:rsidP="00D573A5">
      <w:pPr>
        <w:pStyle w:val="1"/>
        <w:ind w:left="371" w:hanging="182"/>
      </w:pPr>
      <w:r w:rsidRPr="00D5784E">
        <w:sym w:font="Wingdings" w:char="0081"/>
      </w:r>
      <w:r w:rsidRPr="00D5784E">
        <w:rPr>
          <w:rFonts w:hint="eastAsia"/>
        </w:rPr>
        <w:t>地政機關證明其原因應歸責於受害人時，不在此限</w:t>
      </w:r>
    </w:p>
    <w:p w:rsidR="0088492E" w:rsidRPr="00D5784E" w:rsidRDefault="0088492E" w:rsidP="00D573A5">
      <w:pPr>
        <w:pStyle w:val="1"/>
        <w:ind w:left="371" w:hanging="182"/>
      </w:pPr>
      <w:r w:rsidRPr="00D5784E">
        <w:sym w:font="Wingdings" w:char="0082"/>
      </w:r>
      <w:r w:rsidRPr="00D5784E">
        <w:rPr>
          <w:rFonts w:hint="eastAsia"/>
        </w:rPr>
        <w:t>損害賠償，不得超過受損害時之價值</w:t>
      </w:r>
    </w:p>
    <w:p w:rsidR="0088492E" w:rsidRPr="00D5784E" w:rsidRDefault="0088492E" w:rsidP="00D573A5">
      <w:pPr>
        <w:pStyle w:val="1"/>
        <w:ind w:left="371" w:hanging="182"/>
      </w:pPr>
      <w:r w:rsidRPr="00D5784E">
        <w:sym w:font="Wingdings" w:char="0083"/>
      </w:r>
      <w:r w:rsidRPr="00D5784E">
        <w:rPr>
          <w:rFonts w:hint="eastAsia"/>
        </w:rPr>
        <w:t>地政機關所收登記費，應提存百分之五作為登記儲金</w:t>
      </w:r>
    </w:p>
    <w:p w:rsidR="0088492E" w:rsidRPr="00D5784E" w:rsidRDefault="0088492E" w:rsidP="00D573A5">
      <w:pPr>
        <w:pStyle w:val="1"/>
        <w:ind w:left="371" w:hanging="182"/>
      </w:pPr>
      <w:r w:rsidRPr="00D5784E">
        <w:sym w:font="Wingdings" w:char="0084"/>
      </w:r>
      <w:r w:rsidRPr="00D5784E">
        <w:rPr>
          <w:rFonts w:hint="eastAsia"/>
        </w:rPr>
        <w:t>如因登記人員之重大過失所致者，由該人員償還，撥歸登記儲金</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1</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30</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79</w:t>
      </w:r>
      <w:r w:rsidRPr="00D5784E">
        <w:rPr>
          <w:rFonts w:hAnsi="細明體" w:hint="eastAsia"/>
          <w:color w:val="000000"/>
          <w:szCs w:val="24"/>
        </w:rPr>
        <w:t>條之</w:t>
      </w:r>
      <w:r w:rsidRPr="00D5784E">
        <w:rPr>
          <w:rFonts w:hAnsi="細明體" w:hint="eastAsia"/>
          <w:color w:val="000000"/>
          <w:szCs w:val="24"/>
        </w:rPr>
        <w:t>1</w:t>
      </w:r>
      <w:r w:rsidRPr="00D5784E">
        <w:rPr>
          <w:rFonts w:hAnsi="細明體" w:hint="eastAsia"/>
          <w:color w:val="000000"/>
          <w:szCs w:val="24"/>
        </w:rPr>
        <w:t>，聲請保全請求權之預告登記，應由請求權人檢附登記名義人之同意書為之，不包括下列何種項目？</w:t>
      </w:r>
    </w:p>
    <w:p w:rsidR="0088492E" w:rsidRPr="00D5784E" w:rsidRDefault="0088492E" w:rsidP="00D573A5">
      <w:pPr>
        <w:pStyle w:val="1"/>
        <w:ind w:left="371" w:hanging="182"/>
      </w:pPr>
      <w:r w:rsidRPr="00D5784E">
        <w:sym w:font="Wingdings" w:char="0081"/>
      </w:r>
      <w:r w:rsidRPr="00D5784E">
        <w:rPr>
          <w:rFonts w:hint="eastAsia"/>
        </w:rPr>
        <w:t>關於實價登錄之請求權</w:t>
      </w:r>
      <w:r w:rsidRPr="00D5784E">
        <w:rPr>
          <w:rFonts w:hint="eastAsia"/>
        </w:rPr>
        <w:tab/>
      </w:r>
      <w:r w:rsidRPr="00D5784E">
        <w:rPr>
          <w:rFonts w:hint="eastAsia"/>
        </w:rPr>
        <w:tab/>
      </w:r>
    </w:p>
    <w:p w:rsidR="0088492E" w:rsidRPr="00D5784E" w:rsidRDefault="0088492E" w:rsidP="00D573A5">
      <w:pPr>
        <w:pStyle w:val="1"/>
        <w:ind w:left="371" w:hanging="182"/>
      </w:pPr>
      <w:r w:rsidRPr="00D5784E">
        <w:sym w:font="Wingdings" w:char="0082"/>
      </w:r>
      <w:r w:rsidRPr="00D5784E">
        <w:rPr>
          <w:rFonts w:hint="eastAsia"/>
        </w:rPr>
        <w:t>關於土地權利移轉或使其消滅之請求權</w:t>
      </w:r>
    </w:p>
    <w:p w:rsidR="0088492E" w:rsidRPr="00D5784E" w:rsidRDefault="0088492E" w:rsidP="00D573A5">
      <w:pPr>
        <w:pStyle w:val="1"/>
        <w:ind w:left="371" w:hanging="182"/>
      </w:pPr>
      <w:r w:rsidRPr="00D5784E">
        <w:sym w:font="Wingdings" w:char="0083"/>
      </w:r>
      <w:r w:rsidRPr="00D5784E">
        <w:rPr>
          <w:rFonts w:hint="eastAsia"/>
        </w:rPr>
        <w:t>土地權利內容或次序變更之請求權</w:t>
      </w:r>
      <w:r w:rsidRPr="00D5784E">
        <w:rPr>
          <w:rFonts w:hint="eastAsia"/>
        </w:rPr>
        <w:tab/>
      </w:r>
    </w:p>
    <w:p w:rsidR="0088492E" w:rsidRPr="00D5784E" w:rsidRDefault="0088492E" w:rsidP="00D573A5">
      <w:pPr>
        <w:pStyle w:val="1"/>
        <w:ind w:left="371" w:hanging="182"/>
      </w:pPr>
      <w:r w:rsidRPr="00D5784E">
        <w:sym w:font="Wingdings" w:char="0084"/>
      </w:r>
      <w:r w:rsidRPr="00D5784E">
        <w:rPr>
          <w:rFonts w:hint="eastAsia"/>
        </w:rPr>
        <w:t>附條件或期限之請求權</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31</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97</w:t>
      </w:r>
      <w:r w:rsidRPr="00D5784E">
        <w:rPr>
          <w:rFonts w:hAnsi="細明體" w:hint="eastAsia"/>
          <w:color w:val="000000"/>
          <w:szCs w:val="24"/>
        </w:rPr>
        <w:t>條規定，城市地方房屋之租金，以不超過土地及其建築物申報總價多少為限？</w:t>
      </w:r>
    </w:p>
    <w:p w:rsidR="0088492E" w:rsidRPr="00D5784E" w:rsidRDefault="0088492E" w:rsidP="00D573A5">
      <w:pPr>
        <w:pStyle w:val="1"/>
        <w:ind w:left="371" w:hanging="182"/>
      </w:pPr>
      <w:r w:rsidRPr="00D5784E">
        <w:sym w:font="Wingdings" w:char="0081"/>
      </w:r>
      <w:r w:rsidRPr="00D5784E">
        <w:rPr>
          <w:rFonts w:hint="eastAsia"/>
        </w:rPr>
        <w:t>年息百分之八</w:t>
      </w:r>
      <w:r w:rsidRPr="00D5784E">
        <w:rPr>
          <w:rFonts w:hint="eastAsia"/>
        </w:rPr>
        <w:tab/>
      </w:r>
      <w:r w:rsidRPr="00D5784E">
        <w:sym w:font="Wingdings" w:char="0082"/>
      </w:r>
      <w:r w:rsidRPr="00D5784E">
        <w:rPr>
          <w:rFonts w:hint="eastAsia"/>
        </w:rPr>
        <w:t>年息再乘上百分之八</w:t>
      </w:r>
      <w:r w:rsidRPr="00D5784E">
        <w:rPr>
          <w:rFonts w:hint="eastAsia"/>
        </w:rPr>
        <w:tab/>
      </w:r>
      <w:r w:rsidRPr="00D5784E">
        <w:sym w:font="Wingdings" w:char="0083"/>
      </w:r>
      <w:r w:rsidRPr="00D5784E">
        <w:rPr>
          <w:rFonts w:hint="eastAsia"/>
        </w:rPr>
        <w:t>年息百分之十</w:t>
      </w:r>
      <w:r w:rsidRPr="00D5784E">
        <w:rPr>
          <w:rFonts w:hint="eastAsia"/>
        </w:rPr>
        <w:tab/>
      </w:r>
      <w:r w:rsidRPr="00D5784E">
        <w:sym w:font="Wingdings" w:char="0084"/>
      </w:r>
      <w:r w:rsidRPr="00D5784E">
        <w:rPr>
          <w:rFonts w:hint="eastAsia"/>
        </w:rPr>
        <w:t>年息再乘上百分之十</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32</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104</w:t>
      </w:r>
      <w:r w:rsidRPr="00D5784E">
        <w:rPr>
          <w:rFonts w:hAnsi="細明體" w:hint="eastAsia"/>
          <w:color w:val="000000"/>
          <w:szCs w:val="24"/>
        </w:rPr>
        <w:t>條規定，基地出賣時，地上權人、典權人或承租人等優先購買權人，於接到出賣通知後幾日內不表示者，其優先權視為放棄？</w:t>
      </w:r>
    </w:p>
    <w:p w:rsidR="0088492E" w:rsidRPr="00D5784E" w:rsidRDefault="0088492E" w:rsidP="00D573A5">
      <w:pPr>
        <w:pStyle w:val="1"/>
        <w:ind w:left="371" w:hanging="182"/>
      </w:pPr>
      <w:r w:rsidRPr="00D5784E">
        <w:sym w:font="Wingdings" w:char="0081"/>
      </w:r>
      <w:r w:rsidRPr="00D5784E">
        <w:rPr>
          <w:rFonts w:hint="eastAsia"/>
        </w:rPr>
        <w:t xml:space="preserve"> 5</w:t>
      </w:r>
      <w:r w:rsidRPr="00D5784E">
        <w:rPr>
          <w:rFonts w:hint="eastAsia"/>
        </w:rPr>
        <w:tab/>
      </w:r>
      <w:r w:rsidRPr="00D5784E">
        <w:sym w:font="Wingdings" w:char="0082"/>
      </w:r>
      <w:r w:rsidRPr="00D5784E">
        <w:rPr>
          <w:rFonts w:hint="eastAsia"/>
        </w:rPr>
        <w:t xml:space="preserve"> 10</w:t>
      </w:r>
      <w:r w:rsidRPr="00D5784E">
        <w:rPr>
          <w:rFonts w:hint="eastAsia"/>
        </w:rPr>
        <w:tab/>
      </w:r>
      <w:r w:rsidRPr="00D5784E">
        <w:sym w:font="Wingdings" w:char="0083"/>
      </w:r>
      <w:r w:rsidRPr="00D5784E">
        <w:rPr>
          <w:rFonts w:hint="eastAsia"/>
        </w:rPr>
        <w:t xml:space="preserve"> 15</w:t>
      </w:r>
      <w:r w:rsidRPr="00D5784E">
        <w:rPr>
          <w:rFonts w:hint="eastAsia"/>
        </w:rPr>
        <w:tab/>
      </w:r>
      <w:r w:rsidRPr="00D5784E">
        <w:sym w:font="Wingdings" w:char="0084"/>
      </w:r>
      <w:r w:rsidRPr="00D5784E">
        <w:rPr>
          <w:rFonts w:hint="eastAsia"/>
        </w:rPr>
        <w:t xml:space="preserve"> 30</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1</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33</w:t>
      </w:r>
      <w:r w:rsidRPr="00D5784E">
        <w:rPr>
          <w:rFonts w:hAnsi="細明體"/>
          <w:color w:val="000000"/>
          <w:szCs w:val="24"/>
        </w:rPr>
        <w:t>.</w:t>
      </w:r>
      <w:r w:rsidRPr="00D5784E">
        <w:rPr>
          <w:rFonts w:hAnsi="細明體" w:hint="eastAsia"/>
          <w:color w:val="000000"/>
          <w:szCs w:val="24"/>
        </w:rPr>
        <w:t>依土地法第</w:t>
      </w:r>
      <w:r w:rsidRPr="00D5784E">
        <w:rPr>
          <w:rFonts w:hAnsi="細明體" w:hint="eastAsia"/>
          <w:color w:val="000000"/>
          <w:szCs w:val="24"/>
        </w:rPr>
        <w:t>219</w:t>
      </w:r>
      <w:r w:rsidRPr="00D5784E">
        <w:rPr>
          <w:rFonts w:hAnsi="細明體" w:hint="eastAsia"/>
          <w:color w:val="000000"/>
          <w:szCs w:val="24"/>
        </w:rPr>
        <w:t>條規定，私有土地經徵收後之收回權，原土地所有權人得於徵收補償發給完竣屆滿一年之次日起幾年內，向該管直轄市或縣（市）地政機關聲請照徵收價額收回其土地？</w:t>
      </w:r>
    </w:p>
    <w:p w:rsidR="0088492E" w:rsidRPr="00D5784E" w:rsidRDefault="0088492E" w:rsidP="00D573A5">
      <w:pPr>
        <w:pStyle w:val="1"/>
        <w:ind w:left="371" w:hanging="182"/>
      </w:pPr>
      <w:r w:rsidRPr="00D5784E">
        <w:sym w:font="Wingdings" w:char="0081"/>
      </w:r>
      <w:r w:rsidRPr="00D5784E">
        <w:rPr>
          <w:rFonts w:hint="eastAsia"/>
        </w:rPr>
        <w:t xml:space="preserve"> 5</w:t>
      </w:r>
      <w:r w:rsidRPr="00D5784E">
        <w:rPr>
          <w:rFonts w:hint="eastAsia"/>
        </w:rPr>
        <w:tab/>
      </w:r>
      <w:r w:rsidRPr="00D5784E">
        <w:sym w:font="Wingdings" w:char="0082"/>
      </w:r>
      <w:r w:rsidRPr="00D5784E">
        <w:rPr>
          <w:rFonts w:hint="eastAsia"/>
        </w:rPr>
        <w:t xml:space="preserve"> 10</w:t>
      </w:r>
      <w:r w:rsidRPr="00D5784E">
        <w:rPr>
          <w:rFonts w:hint="eastAsia"/>
        </w:rPr>
        <w:tab/>
      </w:r>
      <w:r w:rsidRPr="00D5784E">
        <w:sym w:font="Wingdings" w:char="0083"/>
      </w:r>
      <w:r w:rsidRPr="00D5784E">
        <w:rPr>
          <w:rFonts w:hint="eastAsia"/>
        </w:rPr>
        <w:t xml:space="preserve"> 15</w:t>
      </w:r>
      <w:r w:rsidRPr="00D5784E">
        <w:rPr>
          <w:rFonts w:hint="eastAsia"/>
        </w:rPr>
        <w:tab/>
      </w:r>
      <w:r w:rsidRPr="00D5784E">
        <w:sym w:font="Wingdings" w:char="0084"/>
      </w:r>
      <w:r w:rsidRPr="00D5784E">
        <w:rPr>
          <w:rFonts w:hint="eastAsia"/>
        </w:rPr>
        <w:t xml:space="preserve"> 20</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34</w:t>
      </w:r>
      <w:r w:rsidRPr="00D5784E">
        <w:rPr>
          <w:rFonts w:hAnsi="細明體"/>
          <w:color w:val="000000"/>
          <w:szCs w:val="24"/>
        </w:rPr>
        <w:t>.</w:t>
      </w:r>
      <w:r w:rsidRPr="00D5784E">
        <w:rPr>
          <w:rFonts w:hAnsi="細明體" w:hint="eastAsia"/>
          <w:color w:val="000000"/>
          <w:szCs w:val="24"/>
        </w:rPr>
        <w:t>依平均地權條例第</w:t>
      </w:r>
      <w:r w:rsidRPr="00D5784E">
        <w:rPr>
          <w:rFonts w:hAnsi="細明體" w:hint="eastAsia"/>
          <w:color w:val="000000"/>
          <w:szCs w:val="24"/>
        </w:rPr>
        <w:t>3</w:t>
      </w:r>
      <w:r w:rsidRPr="00D5784E">
        <w:rPr>
          <w:rFonts w:hAnsi="細明體" w:hint="eastAsia"/>
          <w:color w:val="000000"/>
          <w:szCs w:val="24"/>
        </w:rPr>
        <w:t>條規定，關於空地之定義，下列何者錯誤？</w:t>
      </w:r>
    </w:p>
    <w:p w:rsidR="0088492E" w:rsidRPr="00D5784E" w:rsidRDefault="0088492E" w:rsidP="00D573A5">
      <w:pPr>
        <w:pStyle w:val="1"/>
        <w:ind w:left="371" w:hanging="182"/>
      </w:pPr>
      <w:r w:rsidRPr="00D5784E">
        <w:sym w:font="Wingdings" w:char="0081"/>
      </w:r>
      <w:r w:rsidRPr="00D5784E">
        <w:rPr>
          <w:rFonts w:hint="eastAsia"/>
        </w:rPr>
        <w:t>指已完成道路、排水及電力設施</w:t>
      </w:r>
    </w:p>
    <w:p w:rsidR="0088492E" w:rsidRPr="00D5784E" w:rsidRDefault="0088492E" w:rsidP="00D573A5">
      <w:pPr>
        <w:pStyle w:val="1"/>
        <w:ind w:left="371" w:hanging="182"/>
      </w:pPr>
      <w:r w:rsidRPr="00D5784E">
        <w:sym w:font="Wingdings" w:char="0082"/>
      </w:r>
      <w:r w:rsidRPr="00D5784E">
        <w:rPr>
          <w:rFonts w:hint="eastAsia"/>
        </w:rPr>
        <w:t>於有自來水地區並已完成自來水系統，而仍未依法建築使用</w:t>
      </w:r>
    </w:p>
    <w:p w:rsidR="0088492E" w:rsidRPr="00D5784E" w:rsidRDefault="0088492E" w:rsidP="00D573A5">
      <w:pPr>
        <w:pStyle w:val="1"/>
        <w:ind w:left="371" w:hanging="182"/>
      </w:pPr>
      <w:r w:rsidRPr="00D5784E">
        <w:sym w:font="Wingdings" w:char="0083"/>
      </w:r>
      <w:r w:rsidRPr="00D5784E">
        <w:rPr>
          <w:rFonts w:hint="eastAsia"/>
        </w:rPr>
        <w:t>雖建築使用，而其建築改良物價值不及所占基地申報地價百分之二十</w:t>
      </w:r>
    </w:p>
    <w:p w:rsidR="0088492E" w:rsidRPr="00D5784E" w:rsidRDefault="0088492E" w:rsidP="00D573A5">
      <w:pPr>
        <w:pStyle w:val="1"/>
        <w:ind w:left="371" w:hanging="182"/>
      </w:pPr>
      <w:r w:rsidRPr="00D5784E">
        <w:sym w:font="Wingdings" w:char="0084"/>
      </w:r>
      <w:r w:rsidRPr="00D5784E">
        <w:rPr>
          <w:rFonts w:hint="eastAsia"/>
        </w:rPr>
        <w:t>經直轄市或縣（市）政府認定應予增建、改建或重建之私有及公有非公用建築用地</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35</w:t>
      </w:r>
      <w:r w:rsidRPr="00D5784E">
        <w:rPr>
          <w:rFonts w:hAnsi="細明體"/>
          <w:color w:val="000000"/>
          <w:szCs w:val="24"/>
        </w:rPr>
        <w:t>.</w:t>
      </w:r>
      <w:r w:rsidRPr="00D5784E">
        <w:rPr>
          <w:rFonts w:hAnsi="細明體" w:hint="eastAsia"/>
          <w:color w:val="000000"/>
          <w:szCs w:val="24"/>
        </w:rPr>
        <w:t>依平均地權條例規定，有關規定地價之敘述，下列何者正確？</w:t>
      </w:r>
    </w:p>
    <w:p w:rsidR="0088492E" w:rsidRPr="00D5784E" w:rsidRDefault="0088492E" w:rsidP="00D573A5">
      <w:pPr>
        <w:pStyle w:val="1"/>
        <w:ind w:left="371" w:hanging="182"/>
      </w:pPr>
      <w:r w:rsidRPr="00D5784E">
        <w:sym w:font="Wingdings" w:char="0081"/>
      </w:r>
      <w:r w:rsidRPr="00D5784E">
        <w:rPr>
          <w:rFonts w:hint="eastAsia"/>
        </w:rPr>
        <w:t>規定地價後，每兩年重新規定地價一次</w:t>
      </w:r>
    </w:p>
    <w:p w:rsidR="0088492E" w:rsidRPr="00D5784E" w:rsidRDefault="0088492E" w:rsidP="00D573A5">
      <w:pPr>
        <w:pStyle w:val="1"/>
        <w:ind w:left="371" w:hanging="182"/>
      </w:pPr>
      <w:r w:rsidRPr="00D5784E">
        <w:sym w:font="Wingdings" w:char="0082"/>
      </w:r>
      <w:r w:rsidRPr="00D5784E">
        <w:rPr>
          <w:rFonts w:hint="eastAsia"/>
        </w:rPr>
        <w:t>分區調查最近半年之土地買賣價格或收益價格</w:t>
      </w:r>
    </w:p>
    <w:p w:rsidR="0088492E" w:rsidRPr="00D5784E" w:rsidRDefault="0088492E" w:rsidP="00D573A5">
      <w:pPr>
        <w:pStyle w:val="1"/>
        <w:ind w:left="371" w:hanging="182"/>
      </w:pPr>
      <w:r w:rsidRPr="00D5784E">
        <w:sym w:font="Wingdings" w:char="0083"/>
      </w:r>
      <w:r w:rsidRPr="00D5784E">
        <w:rPr>
          <w:rFonts w:hint="eastAsia"/>
        </w:rPr>
        <w:t>提交不動產評價委員會評議</w:t>
      </w:r>
    </w:p>
    <w:p w:rsidR="0088492E" w:rsidRPr="00D5784E" w:rsidRDefault="0088492E" w:rsidP="00D573A5">
      <w:pPr>
        <w:pStyle w:val="1"/>
        <w:ind w:left="371" w:hanging="182"/>
      </w:pPr>
      <w:r w:rsidRPr="00D5784E">
        <w:sym w:font="Wingdings" w:char="0084"/>
      </w:r>
      <w:r w:rsidRPr="00D5784E">
        <w:rPr>
          <w:rFonts w:hint="eastAsia"/>
        </w:rPr>
        <w:t>土地所有權人未於公告期間申報地價者，以公告地價百分之八十為其申報地價</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36</w:t>
      </w:r>
      <w:r w:rsidRPr="00D5784E">
        <w:rPr>
          <w:rFonts w:hAnsi="細明體"/>
          <w:color w:val="000000"/>
          <w:szCs w:val="24"/>
        </w:rPr>
        <w:t>.</w:t>
      </w:r>
      <w:r w:rsidRPr="00D5784E">
        <w:rPr>
          <w:rFonts w:hAnsi="細明體" w:hint="eastAsia"/>
          <w:color w:val="000000"/>
          <w:szCs w:val="24"/>
        </w:rPr>
        <w:t>依平均地權條例第</w:t>
      </w:r>
      <w:r w:rsidRPr="00D5784E">
        <w:rPr>
          <w:rFonts w:hAnsi="細明體" w:hint="eastAsia"/>
          <w:color w:val="000000"/>
          <w:szCs w:val="24"/>
        </w:rPr>
        <w:t>42</w:t>
      </w:r>
      <w:r w:rsidRPr="00D5784E">
        <w:rPr>
          <w:rFonts w:hAnsi="細明體" w:hint="eastAsia"/>
          <w:color w:val="000000"/>
          <w:szCs w:val="24"/>
        </w:rPr>
        <w:t>條規定，經重劃之土地，於重劃後第一次移轉時，其土地增值稅減徵百分之多少？</w:t>
      </w:r>
    </w:p>
    <w:p w:rsidR="0088492E" w:rsidRPr="00D5784E" w:rsidRDefault="0088492E" w:rsidP="00D573A5">
      <w:pPr>
        <w:pStyle w:val="1"/>
        <w:ind w:left="371" w:hanging="182"/>
      </w:pPr>
      <w:r w:rsidRPr="00D5784E">
        <w:lastRenderedPageBreak/>
        <w:sym w:font="Wingdings" w:char="0081"/>
      </w:r>
      <w:r w:rsidRPr="00D5784E">
        <w:rPr>
          <w:rFonts w:hint="eastAsia"/>
        </w:rPr>
        <w:t xml:space="preserve"> 30</w:t>
      </w:r>
      <w:r w:rsidRPr="00D5784E">
        <w:rPr>
          <w:rFonts w:hint="eastAsia"/>
        </w:rPr>
        <w:tab/>
      </w:r>
      <w:r w:rsidRPr="00D5784E">
        <w:sym w:font="Wingdings" w:char="0082"/>
      </w:r>
      <w:r w:rsidRPr="00D5784E">
        <w:rPr>
          <w:rFonts w:hint="eastAsia"/>
        </w:rPr>
        <w:t xml:space="preserve"> 40</w:t>
      </w:r>
      <w:r w:rsidRPr="00D5784E">
        <w:rPr>
          <w:rFonts w:hint="eastAsia"/>
        </w:rPr>
        <w:tab/>
      </w:r>
      <w:r w:rsidRPr="00D5784E">
        <w:sym w:font="Wingdings" w:char="0083"/>
      </w:r>
      <w:r w:rsidRPr="00D5784E">
        <w:rPr>
          <w:rFonts w:hint="eastAsia"/>
        </w:rPr>
        <w:t xml:space="preserve"> 50</w:t>
      </w:r>
      <w:r w:rsidRPr="00D5784E">
        <w:rPr>
          <w:rFonts w:hint="eastAsia"/>
        </w:rPr>
        <w:tab/>
      </w:r>
      <w:r w:rsidRPr="00D5784E">
        <w:sym w:font="Wingdings" w:char="0084"/>
      </w:r>
      <w:r w:rsidRPr="00D5784E">
        <w:rPr>
          <w:rFonts w:hint="eastAsia"/>
        </w:rPr>
        <w:t xml:space="preserve"> 60</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37</w:t>
      </w:r>
      <w:r w:rsidRPr="00D5784E">
        <w:rPr>
          <w:rFonts w:hAnsi="細明體"/>
          <w:color w:val="000000"/>
          <w:szCs w:val="24"/>
        </w:rPr>
        <w:t>.</w:t>
      </w:r>
      <w:r w:rsidRPr="00D5784E">
        <w:rPr>
          <w:rFonts w:hAnsi="細明體" w:hint="eastAsia"/>
          <w:color w:val="000000"/>
          <w:szCs w:val="24"/>
        </w:rPr>
        <w:t>依平均地權條例第</w:t>
      </w:r>
      <w:r w:rsidRPr="00D5784E">
        <w:rPr>
          <w:rFonts w:hAnsi="細明體" w:hint="eastAsia"/>
          <w:color w:val="000000"/>
          <w:szCs w:val="24"/>
        </w:rPr>
        <w:t>60</w:t>
      </w:r>
      <w:r w:rsidRPr="00D5784E">
        <w:rPr>
          <w:rFonts w:hAnsi="細明體" w:hint="eastAsia"/>
          <w:color w:val="000000"/>
          <w:szCs w:val="24"/>
        </w:rPr>
        <w:t>條規定，下列何者非屬得納入共同負擔之公共設施用地？</w:t>
      </w:r>
    </w:p>
    <w:p w:rsidR="0088492E" w:rsidRPr="00D5784E" w:rsidRDefault="0088492E" w:rsidP="00D573A5">
      <w:pPr>
        <w:pStyle w:val="1"/>
        <w:ind w:left="371" w:hanging="182"/>
      </w:pPr>
      <w:r w:rsidRPr="00D5784E">
        <w:sym w:font="Wingdings" w:char="0081"/>
      </w:r>
      <w:r w:rsidRPr="00D5784E">
        <w:rPr>
          <w:rFonts w:hint="eastAsia"/>
        </w:rPr>
        <w:t>綠地</w:t>
      </w:r>
      <w:r w:rsidRPr="00D5784E">
        <w:rPr>
          <w:rFonts w:hint="eastAsia"/>
        </w:rPr>
        <w:tab/>
      </w:r>
      <w:r w:rsidRPr="00D5784E">
        <w:sym w:font="Wingdings" w:char="0082"/>
      </w:r>
      <w:r w:rsidRPr="00D5784E">
        <w:rPr>
          <w:rFonts w:hint="eastAsia"/>
        </w:rPr>
        <w:t>國民小學</w:t>
      </w:r>
      <w:r w:rsidRPr="00D5784E">
        <w:rPr>
          <w:rFonts w:hint="eastAsia"/>
        </w:rPr>
        <w:tab/>
      </w:r>
      <w:r w:rsidRPr="00D5784E">
        <w:sym w:font="Wingdings" w:char="0083"/>
      </w:r>
      <w:r w:rsidRPr="00D5784E">
        <w:rPr>
          <w:rFonts w:hint="eastAsia"/>
        </w:rPr>
        <w:t>國民中學</w:t>
      </w:r>
      <w:r w:rsidRPr="00D5784E">
        <w:rPr>
          <w:rFonts w:hint="eastAsia"/>
        </w:rPr>
        <w:tab/>
      </w:r>
      <w:r w:rsidRPr="00D5784E">
        <w:sym w:font="Wingdings" w:char="0084"/>
      </w:r>
      <w:r w:rsidRPr="00D5784E">
        <w:rPr>
          <w:rFonts w:hint="eastAsia"/>
        </w:rPr>
        <w:t>高級中學</w:t>
      </w:r>
      <w:r w:rsidRPr="00D5784E">
        <w:rPr>
          <w:rFonts w:hint="eastAsia"/>
        </w:rPr>
        <w:tab/>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38</w:t>
      </w:r>
      <w:r w:rsidRPr="00D5784E">
        <w:rPr>
          <w:rFonts w:hAnsi="細明體"/>
          <w:color w:val="000000"/>
          <w:szCs w:val="24"/>
        </w:rPr>
        <w:t>.</w:t>
      </w:r>
      <w:r w:rsidRPr="00D5784E">
        <w:rPr>
          <w:rFonts w:hAnsi="細明體" w:hint="eastAsia"/>
          <w:color w:val="000000"/>
          <w:szCs w:val="24"/>
        </w:rPr>
        <w:t>依平均地權條例第</w:t>
      </w:r>
      <w:r w:rsidRPr="00D5784E">
        <w:rPr>
          <w:rFonts w:hAnsi="細明體" w:hint="eastAsia"/>
          <w:color w:val="000000"/>
          <w:szCs w:val="24"/>
        </w:rPr>
        <w:t>63</w:t>
      </w:r>
      <w:r w:rsidRPr="00D5784E">
        <w:rPr>
          <w:rFonts w:hAnsi="細明體" w:hint="eastAsia"/>
          <w:color w:val="000000"/>
          <w:szCs w:val="24"/>
        </w:rPr>
        <w:t>條規定，出租之公、私有耕地因實施市地重劃致不能達到原租賃之目的，重劃後分配土地者，承租人得向出租人請求按重劃計畫書公告當期何種標準三分之一之補償？</w:t>
      </w:r>
    </w:p>
    <w:p w:rsidR="0088492E" w:rsidRPr="00D5784E" w:rsidRDefault="0088492E" w:rsidP="00D573A5">
      <w:pPr>
        <w:pStyle w:val="1"/>
        <w:ind w:left="371" w:hanging="182"/>
      </w:pPr>
      <w:r w:rsidRPr="00D5784E">
        <w:sym w:font="Wingdings" w:char="0081"/>
      </w:r>
      <w:r w:rsidRPr="00D5784E">
        <w:rPr>
          <w:rFonts w:hint="eastAsia"/>
        </w:rPr>
        <w:t>申報地價</w:t>
      </w:r>
      <w:r w:rsidRPr="00D5784E">
        <w:rPr>
          <w:rFonts w:hint="eastAsia"/>
        </w:rPr>
        <w:tab/>
      </w:r>
      <w:r w:rsidRPr="00D5784E">
        <w:sym w:font="Wingdings" w:char="0082"/>
      </w:r>
      <w:r w:rsidRPr="00D5784E">
        <w:rPr>
          <w:rFonts w:hint="eastAsia"/>
        </w:rPr>
        <w:t>公告地價</w:t>
      </w:r>
      <w:r w:rsidRPr="00D5784E">
        <w:rPr>
          <w:rFonts w:hint="eastAsia"/>
        </w:rPr>
        <w:tab/>
      </w:r>
      <w:r w:rsidRPr="00D5784E">
        <w:sym w:font="Wingdings" w:char="0083"/>
      </w:r>
      <w:r w:rsidRPr="00D5784E">
        <w:rPr>
          <w:rFonts w:hint="eastAsia"/>
        </w:rPr>
        <w:t>公告土地現值</w:t>
      </w:r>
      <w:r w:rsidRPr="00D5784E">
        <w:rPr>
          <w:rFonts w:hint="eastAsia"/>
        </w:rPr>
        <w:tab/>
      </w:r>
      <w:r w:rsidRPr="00D5784E">
        <w:sym w:font="Wingdings" w:char="0084"/>
      </w:r>
      <w:r w:rsidRPr="00D5784E">
        <w:rPr>
          <w:rFonts w:hint="eastAsia"/>
        </w:rPr>
        <w:t>一般正常交易價格</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Pr="00D5784E">
        <w:rPr>
          <w:rFonts w:hAnsi="細明體" w:hint="eastAsia"/>
          <w:color w:val="000000"/>
          <w:szCs w:val="24"/>
        </w:rPr>
        <w:t>4</w:t>
      </w:r>
      <w:r w:rsidR="002766FA">
        <w:rPr>
          <w:rFonts w:hAnsi="細明體"/>
          <w:color w:val="000000"/>
          <w:szCs w:val="24"/>
        </w:rPr>
        <w:t>39</w:t>
      </w:r>
      <w:r w:rsidRPr="00D5784E">
        <w:rPr>
          <w:rFonts w:hAnsi="細明體"/>
          <w:color w:val="000000"/>
          <w:szCs w:val="24"/>
        </w:rPr>
        <w:t>.</w:t>
      </w:r>
      <w:r w:rsidRPr="00D5784E">
        <w:rPr>
          <w:rFonts w:hAnsi="細明體" w:hint="eastAsia"/>
          <w:color w:val="000000"/>
          <w:szCs w:val="24"/>
        </w:rPr>
        <w:t>依平均地權條例第</w:t>
      </w:r>
      <w:r w:rsidRPr="00D5784E">
        <w:rPr>
          <w:rFonts w:hAnsi="細明體" w:hint="eastAsia"/>
          <w:color w:val="000000"/>
          <w:szCs w:val="24"/>
        </w:rPr>
        <w:t>71</w:t>
      </w:r>
      <w:r w:rsidRPr="00D5784E">
        <w:rPr>
          <w:rFonts w:hAnsi="細明體" w:hint="eastAsia"/>
          <w:color w:val="000000"/>
          <w:szCs w:val="24"/>
        </w:rPr>
        <w:t>條規定，直轄市或縣（市）政府對於尚未建築之私有建築用地，應限制土地所有權人所有面積之最高額，該最高額面積限制標準為何？</w:t>
      </w:r>
    </w:p>
    <w:p w:rsidR="0088492E" w:rsidRPr="00D5784E" w:rsidRDefault="0088492E" w:rsidP="00D573A5">
      <w:pPr>
        <w:pStyle w:val="1"/>
        <w:ind w:left="371" w:hanging="182"/>
      </w:pPr>
      <w:r w:rsidRPr="00D5784E">
        <w:sym w:font="Wingdings" w:char="0081"/>
      </w:r>
      <w:r w:rsidRPr="00D5784E">
        <w:rPr>
          <w:rFonts w:hint="eastAsia"/>
        </w:rPr>
        <w:t xml:space="preserve"> 3</w:t>
      </w:r>
      <w:r w:rsidRPr="00D5784E">
        <w:rPr>
          <w:rFonts w:hint="eastAsia"/>
        </w:rPr>
        <w:t>公畝</w:t>
      </w:r>
      <w:r w:rsidRPr="00D5784E">
        <w:rPr>
          <w:rFonts w:hint="eastAsia"/>
        </w:rPr>
        <w:tab/>
      </w:r>
      <w:r w:rsidRPr="00D5784E">
        <w:sym w:font="Wingdings" w:char="0082"/>
      </w:r>
      <w:r w:rsidRPr="00D5784E">
        <w:rPr>
          <w:rFonts w:hint="eastAsia"/>
        </w:rPr>
        <w:t xml:space="preserve"> 7</w:t>
      </w:r>
      <w:r w:rsidRPr="00D5784E">
        <w:rPr>
          <w:rFonts w:hint="eastAsia"/>
        </w:rPr>
        <w:t>公畝</w:t>
      </w:r>
      <w:r w:rsidRPr="00D5784E">
        <w:rPr>
          <w:rFonts w:hint="eastAsia"/>
        </w:rPr>
        <w:tab/>
      </w:r>
      <w:r w:rsidRPr="00D5784E">
        <w:sym w:font="Wingdings" w:char="0083"/>
      </w:r>
      <w:r w:rsidRPr="00D5784E">
        <w:rPr>
          <w:rFonts w:hint="eastAsia"/>
        </w:rPr>
        <w:t xml:space="preserve"> 9</w:t>
      </w:r>
      <w:r w:rsidRPr="00D5784E">
        <w:rPr>
          <w:rFonts w:hint="eastAsia"/>
        </w:rPr>
        <w:t>公畝</w:t>
      </w:r>
      <w:r w:rsidRPr="00D5784E">
        <w:rPr>
          <w:rFonts w:hint="eastAsia"/>
        </w:rPr>
        <w:tab/>
      </w:r>
      <w:r w:rsidRPr="00D5784E">
        <w:sym w:font="Wingdings" w:char="0084"/>
      </w:r>
      <w:r w:rsidRPr="00D5784E">
        <w:rPr>
          <w:rFonts w:hint="eastAsia"/>
        </w:rPr>
        <w:t xml:space="preserve"> 10</w:t>
      </w:r>
      <w:r w:rsidRPr="00D5784E">
        <w:rPr>
          <w:rFonts w:hint="eastAsia"/>
        </w:rPr>
        <w:t>公畝</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Pr="00D5784E">
        <w:rPr>
          <w:rFonts w:hAnsi="細明體" w:hint="eastAsia"/>
          <w:color w:val="000000"/>
          <w:szCs w:val="24"/>
        </w:rPr>
        <w:t>4</w:t>
      </w:r>
      <w:r w:rsidR="002766FA">
        <w:rPr>
          <w:rFonts w:hAnsi="細明體"/>
          <w:color w:val="000000"/>
          <w:szCs w:val="24"/>
        </w:rPr>
        <w:t>40</w:t>
      </w:r>
      <w:r w:rsidRPr="00D5784E">
        <w:rPr>
          <w:rFonts w:hAnsi="細明體"/>
          <w:color w:val="000000"/>
          <w:szCs w:val="24"/>
        </w:rPr>
        <w:t>.</w:t>
      </w:r>
      <w:r w:rsidRPr="00D5784E">
        <w:rPr>
          <w:rFonts w:hAnsi="細明體" w:hint="eastAsia"/>
          <w:color w:val="000000"/>
          <w:szCs w:val="24"/>
        </w:rPr>
        <w:t>依土地徵收條例第</w:t>
      </w:r>
      <w:r w:rsidRPr="00D5784E">
        <w:rPr>
          <w:rFonts w:hAnsi="細明體" w:hint="eastAsia"/>
          <w:color w:val="000000"/>
          <w:szCs w:val="24"/>
        </w:rPr>
        <w:t>8</w:t>
      </w:r>
      <w:r w:rsidRPr="00D5784E">
        <w:rPr>
          <w:rFonts w:hAnsi="細明體" w:hint="eastAsia"/>
          <w:color w:val="000000"/>
          <w:szCs w:val="24"/>
        </w:rPr>
        <w:t>條規定，有關一併徵收之敘述，下列何者錯誤？</w:t>
      </w:r>
    </w:p>
    <w:p w:rsidR="0088492E" w:rsidRPr="00D5784E" w:rsidRDefault="0088492E" w:rsidP="00D573A5">
      <w:pPr>
        <w:pStyle w:val="1"/>
        <w:ind w:left="371" w:hanging="182"/>
      </w:pPr>
      <w:r w:rsidRPr="00D5784E">
        <w:sym w:font="Wingdings" w:char="0081"/>
      </w:r>
      <w:r w:rsidRPr="00D5784E">
        <w:rPr>
          <w:rFonts w:hint="eastAsia"/>
        </w:rPr>
        <w:t>所有權人得於徵收公告之日起一年內申請</w:t>
      </w:r>
    </w:p>
    <w:p w:rsidR="0088492E" w:rsidRPr="00D5784E" w:rsidRDefault="0088492E" w:rsidP="00D573A5">
      <w:pPr>
        <w:pStyle w:val="1"/>
        <w:ind w:left="371" w:hanging="182"/>
      </w:pPr>
      <w:r w:rsidRPr="00D5784E">
        <w:sym w:font="Wingdings" w:char="0082"/>
      </w:r>
      <w:r w:rsidRPr="00D5784E">
        <w:rPr>
          <w:rFonts w:hint="eastAsia"/>
        </w:rPr>
        <w:t>徵收土地之殘餘部分面積過小或形勢不整，致不能為相當之使用者為對象</w:t>
      </w:r>
    </w:p>
    <w:p w:rsidR="0088492E" w:rsidRPr="00D5784E" w:rsidRDefault="0088492E" w:rsidP="00D573A5">
      <w:pPr>
        <w:pStyle w:val="1"/>
        <w:ind w:left="371" w:hanging="182"/>
      </w:pPr>
      <w:r w:rsidRPr="00D5784E">
        <w:sym w:font="Wingdings" w:char="0083"/>
      </w:r>
      <w:r w:rsidRPr="00D5784E">
        <w:rPr>
          <w:rFonts w:hint="eastAsia"/>
        </w:rPr>
        <w:t>徵收建築改良物之殘餘部分不能為相當之使用者為對象</w:t>
      </w:r>
    </w:p>
    <w:p w:rsidR="0088492E" w:rsidRPr="00D5784E" w:rsidRDefault="0088492E" w:rsidP="00D573A5">
      <w:pPr>
        <w:pStyle w:val="1"/>
        <w:ind w:left="371" w:hanging="182"/>
      </w:pPr>
      <w:r w:rsidRPr="00D5784E">
        <w:sym w:font="Wingdings" w:char="0084"/>
      </w:r>
      <w:r w:rsidRPr="00D5784E">
        <w:rPr>
          <w:rFonts w:hint="eastAsia"/>
        </w:rPr>
        <w:t>一併徵收之土地或建築改良物殘餘部分，應以抵價地補償之</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Pr="00D5784E">
        <w:rPr>
          <w:rFonts w:hAnsi="細明體" w:hint="eastAsia"/>
          <w:color w:val="000000"/>
          <w:szCs w:val="24"/>
        </w:rPr>
        <w:t>4</w:t>
      </w:r>
      <w:r w:rsidR="002766FA">
        <w:rPr>
          <w:rFonts w:hAnsi="細明體"/>
          <w:color w:val="000000"/>
          <w:szCs w:val="24"/>
        </w:rPr>
        <w:t>41</w:t>
      </w:r>
      <w:r w:rsidRPr="00D5784E">
        <w:rPr>
          <w:rFonts w:hAnsi="細明體"/>
          <w:color w:val="000000"/>
          <w:szCs w:val="24"/>
        </w:rPr>
        <w:t>.</w:t>
      </w:r>
      <w:r w:rsidRPr="00D5784E">
        <w:rPr>
          <w:rFonts w:hAnsi="細明體" w:hint="eastAsia"/>
          <w:color w:val="000000"/>
          <w:szCs w:val="24"/>
        </w:rPr>
        <w:t>依土地徵收條例，關於土地徵收之規定，下列何者正確？</w:t>
      </w:r>
    </w:p>
    <w:p w:rsidR="0088492E" w:rsidRPr="00D5784E" w:rsidRDefault="0088492E" w:rsidP="00D573A5">
      <w:pPr>
        <w:pStyle w:val="1"/>
        <w:ind w:left="371" w:hanging="182"/>
      </w:pPr>
      <w:r w:rsidRPr="00D5784E">
        <w:sym w:font="Wingdings" w:char="0081"/>
      </w:r>
      <w:r w:rsidRPr="00D5784E">
        <w:rPr>
          <w:rFonts w:hint="eastAsia"/>
        </w:rPr>
        <w:t>特定農業區經行政院核定為重大建設須辦理徵收者原則上皆應舉行聽證</w:t>
      </w:r>
    </w:p>
    <w:p w:rsidR="0088492E" w:rsidRPr="00D5784E" w:rsidRDefault="0088492E" w:rsidP="00D573A5">
      <w:pPr>
        <w:pStyle w:val="1"/>
        <w:ind w:left="371" w:hanging="182"/>
      </w:pPr>
      <w:r w:rsidRPr="00D5784E">
        <w:sym w:font="Wingdings" w:char="0082"/>
      </w:r>
      <w:r w:rsidRPr="00D5784E">
        <w:rPr>
          <w:rFonts w:hint="eastAsia"/>
        </w:rPr>
        <w:t>視情況與所有權人協議價購或以其他方式取得</w:t>
      </w:r>
    </w:p>
    <w:p w:rsidR="0088492E" w:rsidRPr="00D5784E" w:rsidRDefault="0088492E" w:rsidP="00D573A5">
      <w:pPr>
        <w:pStyle w:val="1"/>
        <w:ind w:left="371" w:hanging="182"/>
      </w:pPr>
      <w:r w:rsidRPr="00D5784E">
        <w:sym w:font="Wingdings" w:char="0083"/>
      </w:r>
      <w:r w:rsidRPr="00D5784E">
        <w:rPr>
          <w:rFonts w:hint="eastAsia"/>
        </w:rPr>
        <w:t>由需用土地人依用地經費預算與所有權人協議</w:t>
      </w:r>
    </w:p>
    <w:p w:rsidR="0088492E" w:rsidRPr="00D5784E" w:rsidRDefault="0088492E" w:rsidP="00D573A5">
      <w:pPr>
        <w:pStyle w:val="1"/>
        <w:ind w:left="371" w:hanging="182"/>
      </w:pPr>
      <w:r w:rsidRPr="00D5784E">
        <w:sym w:font="Wingdings" w:char="0084"/>
      </w:r>
      <w:r w:rsidRPr="00D5784E">
        <w:rPr>
          <w:rFonts w:hint="eastAsia"/>
        </w:rPr>
        <w:t>若需徵收則採徵收當期之市價補償其地價</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Pr="00D5784E">
        <w:rPr>
          <w:rFonts w:hAnsi="細明體" w:hint="eastAsia"/>
          <w:color w:val="000000"/>
          <w:szCs w:val="24"/>
        </w:rPr>
        <w:t>4</w:t>
      </w:r>
      <w:r w:rsidR="002766FA">
        <w:rPr>
          <w:rFonts w:hAnsi="細明體"/>
          <w:color w:val="000000"/>
          <w:szCs w:val="24"/>
        </w:rPr>
        <w:t>42</w:t>
      </w:r>
      <w:r w:rsidRPr="00D5784E">
        <w:rPr>
          <w:rFonts w:hAnsi="細明體"/>
          <w:color w:val="000000"/>
          <w:szCs w:val="24"/>
        </w:rPr>
        <w:t>.</w:t>
      </w:r>
      <w:r w:rsidRPr="00D5784E">
        <w:rPr>
          <w:rFonts w:hAnsi="細明體" w:hint="eastAsia"/>
          <w:color w:val="000000"/>
          <w:szCs w:val="24"/>
        </w:rPr>
        <w:t>依土地徵收條例第</w:t>
      </w:r>
      <w:r w:rsidRPr="00D5784E">
        <w:rPr>
          <w:rFonts w:hAnsi="細明體" w:hint="eastAsia"/>
          <w:color w:val="000000"/>
          <w:szCs w:val="24"/>
        </w:rPr>
        <w:t>20</w:t>
      </w:r>
      <w:r w:rsidRPr="00D5784E">
        <w:rPr>
          <w:rFonts w:hAnsi="細明體" w:hint="eastAsia"/>
          <w:color w:val="000000"/>
          <w:szCs w:val="24"/>
        </w:rPr>
        <w:t>條規定，徵收土地或土地改良物應發給之補償費，應於公告期滿後幾日內發給之？</w:t>
      </w:r>
    </w:p>
    <w:p w:rsidR="0088492E" w:rsidRPr="00D5784E" w:rsidRDefault="0088492E" w:rsidP="00D573A5">
      <w:pPr>
        <w:pStyle w:val="1"/>
        <w:ind w:left="371" w:hanging="182"/>
      </w:pPr>
      <w:r w:rsidRPr="00D5784E">
        <w:sym w:font="Wingdings" w:char="0081"/>
      </w:r>
      <w:r w:rsidRPr="00D5784E">
        <w:rPr>
          <w:rFonts w:hint="eastAsia"/>
        </w:rPr>
        <w:t xml:space="preserve"> 10</w:t>
      </w:r>
      <w:r w:rsidRPr="00D5784E">
        <w:rPr>
          <w:rFonts w:hint="eastAsia"/>
        </w:rPr>
        <w:tab/>
      </w:r>
      <w:r w:rsidRPr="00D5784E">
        <w:sym w:font="Wingdings" w:char="0082"/>
      </w:r>
      <w:r w:rsidRPr="00D5784E">
        <w:rPr>
          <w:rFonts w:hint="eastAsia"/>
        </w:rPr>
        <w:t xml:space="preserve"> 15</w:t>
      </w:r>
      <w:r w:rsidRPr="00D5784E">
        <w:rPr>
          <w:rFonts w:hint="eastAsia"/>
        </w:rPr>
        <w:tab/>
      </w:r>
      <w:r w:rsidRPr="00D5784E">
        <w:sym w:font="Wingdings" w:char="0083"/>
      </w:r>
      <w:r w:rsidRPr="00D5784E">
        <w:rPr>
          <w:rFonts w:hint="eastAsia"/>
        </w:rPr>
        <w:t xml:space="preserve"> 20</w:t>
      </w:r>
      <w:r w:rsidRPr="00D5784E">
        <w:rPr>
          <w:rFonts w:hint="eastAsia"/>
        </w:rPr>
        <w:tab/>
      </w:r>
      <w:r w:rsidRPr="00D5784E">
        <w:sym w:font="Wingdings" w:char="0084"/>
      </w:r>
      <w:r w:rsidRPr="00D5784E">
        <w:rPr>
          <w:rFonts w:hint="eastAsia"/>
        </w:rPr>
        <w:t xml:space="preserve"> 30</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4</w:t>
      </w:r>
      <w:r w:rsidRPr="00D5784E">
        <w:rPr>
          <w:rFonts w:hAnsi="細明體" w:hint="eastAsia"/>
          <w:color w:val="000000"/>
          <w:szCs w:val="24"/>
        </w:rPr>
        <w:t>】</w:t>
      </w:r>
      <w:r w:rsidRPr="00D5784E">
        <w:rPr>
          <w:rFonts w:hAnsi="細明體" w:hint="eastAsia"/>
          <w:color w:val="000000"/>
          <w:szCs w:val="24"/>
        </w:rPr>
        <w:t>4</w:t>
      </w:r>
      <w:r w:rsidR="002766FA">
        <w:rPr>
          <w:rFonts w:hAnsi="細明體"/>
          <w:color w:val="000000"/>
          <w:szCs w:val="24"/>
        </w:rPr>
        <w:t>43</w:t>
      </w:r>
      <w:r w:rsidRPr="00D5784E">
        <w:rPr>
          <w:rFonts w:hAnsi="細明體"/>
          <w:color w:val="000000"/>
          <w:szCs w:val="24"/>
        </w:rPr>
        <w:t>.</w:t>
      </w:r>
      <w:r w:rsidRPr="00D5784E">
        <w:rPr>
          <w:rFonts w:hAnsi="細明體" w:hint="eastAsia"/>
          <w:color w:val="000000"/>
          <w:szCs w:val="24"/>
        </w:rPr>
        <w:t>依土地徵收條例第</w:t>
      </w:r>
      <w:r w:rsidRPr="00D5784E">
        <w:rPr>
          <w:rFonts w:hAnsi="細明體" w:hint="eastAsia"/>
          <w:color w:val="000000"/>
          <w:szCs w:val="24"/>
        </w:rPr>
        <w:t>39</w:t>
      </w:r>
      <w:r w:rsidRPr="00D5784E">
        <w:rPr>
          <w:rFonts w:hAnsi="細明體" w:hint="eastAsia"/>
          <w:color w:val="000000"/>
          <w:szCs w:val="24"/>
        </w:rPr>
        <w:t>、</w:t>
      </w:r>
      <w:r w:rsidRPr="00D5784E">
        <w:rPr>
          <w:rFonts w:hAnsi="細明體" w:hint="eastAsia"/>
          <w:color w:val="000000"/>
          <w:szCs w:val="24"/>
        </w:rPr>
        <w:t>40</w:t>
      </w:r>
      <w:r w:rsidRPr="00D5784E">
        <w:rPr>
          <w:rFonts w:hAnsi="細明體" w:hint="eastAsia"/>
          <w:color w:val="000000"/>
          <w:szCs w:val="24"/>
        </w:rPr>
        <w:t>條規定，有關區段徵收補償，下列何者錯誤？</w:t>
      </w:r>
    </w:p>
    <w:p w:rsidR="0088492E" w:rsidRPr="00D5784E" w:rsidRDefault="0088492E" w:rsidP="00D573A5">
      <w:pPr>
        <w:pStyle w:val="1"/>
        <w:ind w:left="371" w:hanging="182"/>
      </w:pPr>
      <w:r w:rsidRPr="00D5784E">
        <w:sym w:font="Wingdings" w:char="0081"/>
      </w:r>
      <w:r w:rsidRPr="00D5784E">
        <w:rPr>
          <w:rFonts w:hint="eastAsia"/>
        </w:rPr>
        <w:t>區段徵收土地時，亦應依市價補償其地價</w:t>
      </w:r>
    </w:p>
    <w:p w:rsidR="0088492E" w:rsidRPr="00D5784E" w:rsidRDefault="0088492E" w:rsidP="00D573A5">
      <w:pPr>
        <w:pStyle w:val="1"/>
        <w:ind w:left="371" w:hanging="182"/>
      </w:pPr>
      <w:r w:rsidRPr="00D5784E">
        <w:sym w:font="Wingdings" w:char="0082"/>
      </w:r>
      <w:r w:rsidRPr="00D5784E">
        <w:rPr>
          <w:rFonts w:hint="eastAsia"/>
        </w:rPr>
        <w:t>抵價地總面積，以徵收總面積百分之五十為原則</w:t>
      </w:r>
    </w:p>
    <w:p w:rsidR="0088492E" w:rsidRPr="00D5784E" w:rsidRDefault="0088492E" w:rsidP="00D573A5">
      <w:pPr>
        <w:pStyle w:val="1"/>
        <w:ind w:left="371" w:hanging="182"/>
      </w:pPr>
      <w:r w:rsidRPr="00D5784E">
        <w:sym w:font="Wingdings" w:char="0083"/>
      </w:r>
      <w:r w:rsidRPr="00D5784E">
        <w:rPr>
          <w:rFonts w:hint="eastAsia"/>
        </w:rPr>
        <w:t>曾經農地重劃者，該重劃地區部分不得少於百分之四十五</w:t>
      </w:r>
    </w:p>
    <w:p w:rsidR="0088492E" w:rsidRPr="00D5784E" w:rsidRDefault="0088492E" w:rsidP="00D573A5">
      <w:pPr>
        <w:pStyle w:val="1"/>
        <w:ind w:left="371" w:hanging="182"/>
      </w:pPr>
      <w:r w:rsidRPr="00D5784E">
        <w:sym w:font="Wingdings" w:char="0084"/>
      </w:r>
      <w:r w:rsidRPr="00D5784E">
        <w:rPr>
          <w:rFonts w:hint="eastAsia"/>
        </w:rPr>
        <w:t>申請發給抵價地時，僅得就其全部被徵收土地提出申請</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3</w:t>
      </w:r>
      <w:r w:rsidRPr="00D5784E">
        <w:rPr>
          <w:rFonts w:hAnsi="細明體" w:hint="eastAsia"/>
          <w:color w:val="000000"/>
          <w:szCs w:val="24"/>
        </w:rPr>
        <w:t>】</w:t>
      </w:r>
      <w:r w:rsidRPr="00D5784E">
        <w:rPr>
          <w:rFonts w:hAnsi="細明體" w:hint="eastAsia"/>
          <w:color w:val="000000"/>
          <w:szCs w:val="24"/>
        </w:rPr>
        <w:t>4</w:t>
      </w:r>
      <w:r w:rsidR="002766FA">
        <w:rPr>
          <w:rFonts w:hAnsi="細明體"/>
          <w:color w:val="000000"/>
          <w:szCs w:val="24"/>
        </w:rPr>
        <w:t>44</w:t>
      </w:r>
      <w:r w:rsidRPr="00D5784E">
        <w:rPr>
          <w:rFonts w:hAnsi="細明體"/>
          <w:color w:val="000000"/>
          <w:szCs w:val="24"/>
        </w:rPr>
        <w:t>.</w:t>
      </w:r>
      <w:r w:rsidRPr="00D5784E">
        <w:rPr>
          <w:rFonts w:hAnsi="細明體" w:hint="eastAsia"/>
          <w:color w:val="000000"/>
          <w:szCs w:val="24"/>
        </w:rPr>
        <w:t>依</w:t>
      </w:r>
      <w:r w:rsidRPr="00D5784E">
        <w:rPr>
          <w:rFonts w:hAnsi="細明體"/>
          <w:color w:val="000000"/>
          <w:szCs w:val="24"/>
        </w:rPr>
        <w:t>非都市土地使用管制規則</w:t>
      </w:r>
      <w:r w:rsidRPr="00D5784E">
        <w:rPr>
          <w:rFonts w:hAnsi="細明體" w:hint="eastAsia"/>
          <w:color w:val="000000"/>
          <w:szCs w:val="24"/>
        </w:rPr>
        <w:t>第</w:t>
      </w:r>
      <w:r w:rsidRPr="00D5784E">
        <w:rPr>
          <w:rFonts w:hAnsi="細明體" w:hint="eastAsia"/>
          <w:color w:val="000000"/>
          <w:szCs w:val="24"/>
        </w:rPr>
        <w:t>9</w:t>
      </w:r>
      <w:r w:rsidRPr="00D5784E">
        <w:rPr>
          <w:rFonts w:hAnsi="細明體" w:hint="eastAsia"/>
          <w:color w:val="000000"/>
          <w:szCs w:val="24"/>
        </w:rPr>
        <w:t>條規定，非都市土地甲種建築用地之容積率上限為何？</w:t>
      </w:r>
    </w:p>
    <w:p w:rsidR="0088492E" w:rsidRPr="00D5784E" w:rsidRDefault="0088492E" w:rsidP="00D573A5">
      <w:pPr>
        <w:pStyle w:val="1"/>
        <w:ind w:left="371" w:hanging="182"/>
      </w:pPr>
      <w:r w:rsidRPr="00D5784E">
        <w:sym w:font="Wingdings" w:char="0081"/>
      </w:r>
      <w:r w:rsidRPr="00D5784E">
        <w:rPr>
          <w:rFonts w:hint="eastAsia"/>
        </w:rPr>
        <w:t xml:space="preserve"> 120%</w:t>
      </w:r>
      <w:r w:rsidRPr="00D5784E">
        <w:rPr>
          <w:rFonts w:hint="eastAsia"/>
        </w:rPr>
        <w:tab/>
      </w:r>
      <w:r w:rsidRPr="00D5784E">
        <w:sym w:font="Wingdings" w:char="0082"/>
      </w:r>
      <w:r w:rsidRPr="00D5784E">
        <w:rPr>
          <w:rFonts w:hint="eastAsia"/>
        </w:rPr>
        <w:t xml:space="preserve"> 150%</w:t>
      </w:r>
      <w:r w:rsidRPr="00D5784E">
        <w:rPr>
          <w:rFonts w:hint="eastAsia"/>
        </w:rPr>
        <w:tab/>
      </w:r>
      <w:r w:rsidRPr="00D5784E">
        <w:sym w:font="Wingdings" w:char="0083"/>
      </w:r>
      <w:r w:rsidRPr="00D5784E">
        <w:rPr>
          <w:rFonts w:hint="eastAsia"/>
        </w:rPr>
        <w:t xml:space="preserve"> 240%</w:t>
      </w:r>
      <w:r w:rsidRPr="00D5784E">
        <w:rPr>
          <w:rFonts w:hint="eastAsia"/>
        </w:rPr>
        <w:tab/>
      </w:r>
      <w:r w:rsidRPr="00D5784E">
        <w:sym w:font="Wingdings" w:char="0084"/>
      </w:r>
      <w:r w:rsidRPr="00D5784E">
        <w:rPr>
          <w:rFonts w:hint="eastAsia"/>
        </w:rPr>
        <w:t xml:space="preserve"> 300%</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Pr="00D5784E">
        <w:rPr>
          <w:rFonts w:hAnsi="細明體" w:hint="eastAsia"/>
          <w:color w:val="000000"/>
          <w:szCs w:val="24"/>
        </w:rPr>
        <w:t>4</w:t>
      </w:r>
      <w:r w:rsidR="002766FA">
        <w:rPr>
          <w:rFonts w:hAnsi="細明體"/>
          <w:color w:val="000000"/>
          <w:szCs w:val="24"/>
        </w:rPr>
        <w:t>45</w:t>
      </w:r>
      <w:r w:rsidRPr="00D5784E">
        <w:rPr>
          <w:rFonts w:hAnsi="細明體"/>
          <w:color w:val="000000"/>
          <w:szCs w:val="24"/>
        </w:rPr>
        <w:t>.</w:t>
      </w:r>
      <w:r w:rsidRPr="00D5784E">
        <w:rPr>
          <w:rFonts w:hAnsi="細明體" w:hint="eastAsia"/>
          <w:color w:val="000000"/>
          <w:szCs w:val="24"/>
        </w:rPr>
        <w:t>依都市計畫法第</w:t>
      </w:r>
      <w:r w:rsidRPr="00D5784E">
        <w:rPr>
          <w:rFonts w:hAnsi="細明體" w:hint="eastAsia"/>
          <w:color w:val="000000"/>
          <w:szCs w:val="24"/>
        </w:rPr>
        <w:t>17</w:t>
      </w:r>
      <w:r w:rsidRPr="00D5784E">
        <w:rPr>
          <w:rFonts w:hAnsi="細明體" w:hint="eastAsia"/>
          <w:color w:val="000000"/>
          <w:szCs w:val="24"/>
        </w:rPr>
        <w:t>條，有關主要計畫與細部計畫之搭配規定，下列敘述何者錯誤？</w:t>
      </w:r>
    </w:p>
    <w:p w:rsidR="0088492E" w:rsidRPr="00D5784E" w:rsidRDefault="0088492E" w:rsidP="00D573A5">
      <w:pPr>
        <w:pStyle w:val="1"/>
        <w:ind w:left="371" w:hanging="182"/>
      </w:pPr>
      <w:r w:rsidRPr="00D5784E">
        <w:sym w:font="Wingdings" w:char="0081"/>
      </w:r>
      <w:r w:rsidRPr="00D5784E">
        <w:rPr>
          <w:rFonts w:hint="eastAsia"/>
        </w:rPr>
        <w:t>應就其計畫地區範圍預計之發展趨勢及地方財力，訂定分區發展優先次序</w:t>
      </w:r>
    </w:p>
    <w:p w:rsidR="0088492E" w:rsidRPr="00D5784E" w:rsidRDefault="0088492E" w:rsidP="00D573A5">
      <w:pPr>
        <w:pStyle w:val="1"/>
        <w:ind w:left="371" w:hanging="182"/>
      </w:pPr>
      <w:r w:rsidRPr="00D5784E">
        <w:sym w:font="Wingdings" w:char="0082"/>
      </w:r>
      <w:r w:rsidRPr="00D5784E">
        <w:rPr>
          <w:rFonts w:hint="eastAsia"/>
        </w:rPr>
        <w:t>第一期發展地區應於主要計畫發布實施後，最多三年完成細部計畫</w:t>
      </w:r>
    </w:p>
    <w:p w:rsidR="0088492E" w:rsidRPr="00D5784E" w:rsidRDefault="0088492E" w:rsidP="00D573A5">
      <w:pPr>
        <w:pStyle w:val="1"/>
        <w:ind w:left="371" w:hanging="182"/>
      </w:pPr>
      <w:r w:rsidRPr="00D5784E">
        <w:sym w:font="Wingdings" w:char="0083"/>
      </w:r>
      <w:r w:rsidRPr="00D5784E">
        <w:rPr>
          <w:rFonts w:hint="eastAsia"/>
        </w:rPr>
        <w:t>於細部計畫發布後，最多五年完成公共設施</w:t>
      </w:r>
    </w:p>
    <w:p w:rsidR="0088492E" w:rsidRPr="00D5784E" w:rsidRDefault="0088492E" w:rsidP="00D573A5">
      <w:pPr>
        <w:pStyle w:val="1"/>
        <w:ind w:left="371" w:hanging="182"/>
      </w:pPr>
      <w:r w:rsidRPr="00D5784E">
        <w:sym w:font="Wingdings" w:char="0084"/>
      </w:r>
      <w:r w:rsidRPr="00D5784E">
        <w:rPr>
          <w:rFonts w:hint="eastAsia"/>
        </w:rPr>
        <w:t>未發布細部計畫地區，應限制其建築使用及變更地形</w:t>
      </w:r>
    </w:p>
    <w:p w:rsidR="0088492E" w:rsidRPr="00D5784E" w:rsidRDefault="0088492E" w:rsidP="0088492E">
      <w:pPr>
        <w:pStyle w:val="100"/>
        <w:tabs>
          <w:tab w:val="clear" w:pos="420"/>
          <w:tab w:val="clear" w:pos="2834"/>
          <w:tab w:val="clear" w:pos="5234"/>
          <w:tab w:val="clear" w:pos="7634"/>
        </w:tabs>
        <w:spacing w:line="320" w:lineRule="exact"/>
        <w:ind w:leftChars="0" w:left="210" w:firstLineChars="0" w:hanging="306"/>
        <w:rPr>
          <w:rFonts w:hAnsi="細明體"/>
          <w:color w:val="000000"/>
          <w:szCs w:val="24"/>
        </w:rPr>
      </w:pPr>
      <w:r w:rsidRPr="00D5784E">
        <w:rPr>
          <w:rFonts w:hAnsi="細明體" w:hint="eastAsia"/>
          <w:color w:val="000000"/>
          <w:szCs w:val="24"/>
        </w:rPr>
        <w:t>【</w:t>
      </w:r>
      <w:r w:rsidRPr="00D5784E">
        <w:rPr>
          <w:rFonts w:hAnsi="細明體" w:hint="eastAsia"/>
          <w:color w:val="000000"/>
          <w:szCs w:val="24"/>
        </w:rPr>
        <w:t>2</w:t>
      </w:r>
      <w:r w:rsidRPr="00D5784E">
        <w:rPr>
          <w:rFonts w:hAnsi="細明體" w:hint="eastAsia"/>
          <w:color w:val="000000"/>
          <w:szCs w:val="24"/>
        </w:rPr>
        <w:t>】</w:t>
      </w:r>
      <w:r w:rsidR="0098072C">
        <w:rPr>
          <w:rFonts w:hAnsi="細明體"/>
          <w:color w:val="000000"/>
          <w:szCs w:val="24"/>
        </w:rPr>
        <w:t>4</w:t>
      </w:r>
      <w:r w:rsidR="002766FA">
        <w:rPr>
          <w:rFonts w:hAnsi="細明體"/>
          <w:color w:val="000000"/>
          <w:szCs w:val="24"/>
        </w:rPr>
        <w:t>46</w:t>
      </w:r>
      <w:r w:rsidRPr="00D5784E">
        <w:rPr>
          <w:rFonts w:hAnsi="細明體"/>
          <w:color w:val="000000"/>
          <w:szCs w:val="24"/>
        </w:rPr>
        <w:t>.</w:t>
      </w:r>
      <w:r w:rsidRPr="00D5784E">
        <w:rPr>
          <w:rFonts w:hAnsi="細明體" w:hint="eastAsia"/>
          <w:color w:val="000000"/>
          <w:szCs w:val="24"/>
        </w:rPr>
        <w:t>依都市計畫法第</w:t>
      </w:r>
      <w:r w:rsidRPr="00D5784E">
        <w:rPr>
          <w:rFonts w:hAnsi="細明體" w:hint="eastAsia"/>
          <w:color w:val="000000"/>
          <w:szCs w:val="24"/>
        </w:rPr>
        <w:t>22</w:t>
      </w:r>
      <w:r w:rsidRPr="00D5784E">
        <w:rPr>
          <w:rFonts w:hAnsi="細明體" w:hint="eastAsia"/>
          <w:color w:val="000000"/>
          <w:szCs w:val="24"/>
        </w:rPr>
        <w:t>條規定，細部計畫圖比例尺不得小於多少？</w:t>
      </w:r>
    </w:p>
    <w:p w:rsidR="0088492E" w:rsidRPr="00EC5090" w:rsidRDefault="0088492E" w:rsidP="00D573A5">
      <w:pPr>
        <w:pStyle w:val="1"/>
        <w:ind w:left="371" w:hanging="182"/>
      </w:pPr>
      <w:r w:rsidRPr="00D5784E">
        <w:sym w:font="Wingdings" w:char="0081"/>
      </w:r>
      <w:r w:rsidRPr="00D5784E">
        <w:rPr>
          <w:rFonts w:hint="eastAsia"/>
        </w:rPr>
        <w:t xml:space="preserve"> 1/1000</w:t>
      </w:r>
      <w:r w:rsidRPr="00D5784E">
        <w:rPr>
          <w:rFonts w:hint="eastAsia"/>
        </w:rPr>
        <w:tab/>
      </w:r>
      <w:r w:rsidRPr="00D5784E">
        <w:sym w:font="Wingdings" w:char="0082"/>
      </w:r>
      <w:r w:rsidRPr="00D5784E">
        <w:rPr>
          <w:rFonts w:hint="eastAsia"/>
        </w:rPr>
        <w:t xml:space="preserve"> 1/1200</w:t>
      </w:r>
      <w:r w:rsidRPr="00D5784E">
        <w:rPr>
          <w:rFonts w:hint="eastAsia"/>
        </w:rPr>
        <w:tab/>
      </w:r>
      <w:r w:rsidRPr="00EC5090">
        <w:sym w:font="Wingdings" w:char="0083"/>
      </w:r>
      <w:r w:rsidRPr="00EC5090">
        <w:rPr>
          <w:rFonts w:hint="eastAsia"/>
        </w:rPr>
        <w:t>1/5000</w:t>
      </w:r>
      <w:r>
        <w:rPr>
          <w:rFonts w:hint="eastAsia"/>
        </w:rPr>
        <w:tab/>
      </w:r>
      <w:r w:rsidRPr="00EC5090">
        <w:sym w:font="Wingdings" w:char="0084"/>
      </w:r>
      <w:r w:rsidRPr="00EC5090">
        <w:rPr>
          <w:rFonts w:hint="eastAsia"/>
        </w:rPr>
        <w:t>1/10000</w:t>
      </w:r>
    </w:p>
    <w:p w:rsidR="0098072C" w:rsidRPr="00AF022A" w:rsidRDefault="0098072C" w:rsidP="0098072C">
      <w:pPr>
        <w:pStyle w:val="11"/>
        <w:spacing w:before="0" w:line="340" w:lineRule="exact"/>
        <w:ind w:leftChars="0" w:left="204" w:firstLineChars="0" w:hanging="187"/>
        <w:rPr>
          <w:rFonts w:ascii="Times New Roman" w:hAnsi="細明體"/>
          <w:color w:val="auto"/>
          <w:kern w:val="0"/>
          <w:szCs w:val="24"/>
        </w:rPr>
      </w:pPr>
      <w:r w:rsidRPr="00AF022A">
        <w:rPr>
          <w:rFonts w:ascii="Times New Roman" w:hAnsi="細明體" w:hint="eastAsia"/>
          <w:color w:val="auto"/>
          <w:kern w:val="0"/>
          <w:szCs w:val="24"/>
        </w:rPr>
        <w:t>【</w:t>
      </w:r>
      <w:r w:rsidRPr="00AF022A">
        <w:rPr>
          <w:rFonts w:ascii="Times New Roman" w:hAnsi="細明體" w:hint="eastAsia"/>
          <w:color w:val="auto"/>
          <w:kern w:val="0"/>
          <w:szCs w:val="24"/>
        </w:rPr>
        <w:t>3</w:t>
      </w:r>
      <w:r w:rsidRPr="00AF022A">
        <w:rPr>
          <w:rFonts w:ascii="Times New Roman" w:hAnsi="細明體" w:hint="eastAsia"/>
          <w:color w:val="auto"/>
          <w:kern w:val="0"/>
          <w:szCs w:val="24"/>
        </w:rPr>
        <w:t>】</w:t>
      </w:r>
      <w:r w:rsidR="002766FA">
        <w:rPr>
          <w:rFonts w:ascii="Times New Roman" w:hAnsi="細明體"/>
          <w:color w:val="auto"/>
          <w:kern w:val="0"/>
          <w:szCs w:val="24"/>
        </w:rPr>
        <w:t>447</w:t>
      </w:r>
      <w:r w:rsidRPr="00AF022A">
        <w:rPr>
          <w:rFonts w:ascii="Times New Roman" w:hAnsi="細明體"/>
          <w:color w:val="auto"/>
          <w:kern w:val="0"/>
          <w:szCs w:val="24"/>
        </w:rPr>
        <w:t>.</w:t>
      </w:r>
      <w:r w:rsidRPr="00AF022A">
        <w:rPr>
          <w:rFonts w:ascii="Times New Roman" w:hAnsi="細明體" w:hint="eastAsia"/>
          <w:color w:val="auto"/>
          <w:kern w:val="0"/>
          <w:szCs w:val="24"/>
        </w:rPr>
        <w:t>土地法對於土地或建築改良物逾期未辦理登記之處理方式，下列敘述何者正確？</w:t>
      </w:r>
    </w:p>
    <w:p w:rsidR="0098072C" w:rsidRPr="00AF022A" w:rsidRDefault="0098072C" w:rsidP="00D573A5">
      <w:pPr>
        <w:pStyle w:val="1"/>
        <w:ind w:left="371" w:hanging="182"/>
      </w:pPr>
      <w:r w:rsidRPr="00AF022A">
        <w:sym w:font="Wingdings" w:char="0081"/>
      </w:r>
      <w:r w:rsidRPr="00AF022A">
        <w:rPr>
          <w:rFonts w:hint="eastAsia"/>
        </w:rPr>
        <w:t>自繼承開始之日起一年未辦理繼承登記者，應即公告繼承人並列冊管理</w:t>
      </w:r>
    </w:p>
    <w:p w:rsidR="0098072C" w:rsidRPr="00AF022A" w:rsidRDefault="0098072C" w:rsidP="00D573A5">
      <w:pPr>
        <w:pStyle w:val="1"/>
        <w:ind w:left="371" w:hanging="182"/>
      </w:pPr>
      <w:r w:rsidRPr="00AF022A">
        <w:sym w:font="Wingdings" w:char="0082"/>
      </w:r>
      <w:r w:rsidRPr="00AF022A">
        <w:rPr>
          <w:rFonts w:hint="eastAsia"/>
        </w:rPr>
        <w:t>地政機關列冊管理期間為十五年，逾期仍未聲請登記者，移請財政局公開標售</w:t>
      </w:r>
    </w:p>
    <w:p w:rsidR="0098072C" w:rsidRPr="00AF022A" w:rsidRDefault="0098072C" w:rsidP="00D573A5">
      <w:pPr>
        <w:pStyle w:val="1"/>
        <w:ind w:left="371" w:hanging="182"/>
      </w:pPr>
      <w:r w:rsidRPr="00AF022A">
        <w:sym w:font="Wingdings" w:char="0083"/>
      </w:r>
      <w:r w:rsidRPr="00AF022A">
        <w:rPr>
          <w:rFonts w:hint="eastAsia"/>
        </w:rPr>
        <w:t>無人應買之土地於再行標售時，應酌減拍賣最低價額，酌減價額不得逾百分之二十</w:t>
      </w:r>
    </w:p>
    <w:p w:rsidR="0098072C" w:rsidRPr="00AF022A" w:rsidRDefault="0098072C" w:rsidP="00D573A5">
      <w:pPr>
        <w:pStyle w:val="1"/>
        <w:ind w:left="371" w:hanging="182"/>
      </w:pPr>
      <w:r w:rsidRPr="00AF022A">
        <w:sym w:font="Wingdings" w:char="0084"/>
      </w:r>
      <w:r w:rsidRPr="00AF022A">
        <w:rPr>
          <w:rFonts w:hint="eastAsia"/>
        </w:rPr>
        <w:t>標售所得價款於國庫設立專戶儲存，逾十五年無繼承人申請提領該價款者，歸屬國庫</w:t>
      </w:r>
    </w:p>
    <w:p w:rsidR="0098072C" w:rsidRPr="00AF022A" w:rsidRDefault="0098072C" w:rsidP="0098072C">
      <w:pPr>
        <w:pStyle w:val="11"/>
        <w:spacing w:before="0" w:line="340" w:lineRule="exact"/>
        <w:ind w:leftChars="0" w:left="204" w:firstLineChars="0" w:hanging="187"/>
        <w:rPr>
          <w:rFonts w:ascii="Times New Roman" w:hAnsi="細明體"/>
          <w:color w:val="auto"/>
          <w:kern w:val="0"/>
          <w:szCs w:val="24"/>
        </w:rPr>
      </w:pPr>
      <w:r w:rsidRPr="00AF022A">
        <w:rPr>
          <w:rFonts w:ascii="Times New Roman" w:hAnsi="細明體" w:hint="eastAsia"/>
          <w:color w:val="auto"/>
          <w:kern w:val="0"/>
          <w:szCs w:val="24"/>
        </w:rPr>
        <w:t>【</w:t>
      </w:r>
      <w:r w:rsidRPr="00AF022A">
        <w:rPr>
          <w:rFonts w:ascii="Times New Roman" w:hAnsi="細明體" w:hint="eastAsia"/>
          <w:color w:val="auto"/>
          <w:kern w:val="0"/>
          <w:szCs w:val="24"/>
        </w:rPr>
        <w:t>3</w:t>
      </w:r>
      <w:r w:rsidRPr="00AF022A">
        <w:rPr>
          <w:rFonts w:ascii="Times New Roman" w:hAnsi="細明體" w:hint="eastAsia"/>
          <w:color w:val="auto"/>
          <w:kern w:val="0"/>
          <w:szCs w:val="24"/>
        </w:rPr>
        <w:t>】</w:t>
      </w:r>
      <w:r w:rsidR="002766FA">
        <w:rPr>
          <w:rFonts w:ascii="Times New Roman" w:hAnsi="細明體"/>
          <w:color w:val="auto"/>
          <w:kern w:val="0"/>
          <w:szCs w:val="24"/>
        </w:rPr>
        <w:t>448</w:t>
      </w:r>
      <w:r w:rsidRPr="00AF022A">
        <w:rPr>
          <w:rFonts w:ascii="Times New Roman" w:hAnsi="細明體"/>
          <w:color w:val="auto"/>
          <w:kern w:val="0"/>
          <w:szCs w:val="24"/>
        </w:rPr>
        <w:t>.</w:t>
      </w:r>
      <w:r w:rsidRPr="00AF022A">
        <w:rPr>
          <w:rFonts w:ascii="Times New Roman" w:hAnsi="細明體" w:hint="eastAsia"/>
          <w:color w:val="auto"/>
          <w:kern w:val="0"/>
          <w:szCs w:val="24"/>
        </w:rPr>
        <w:t>依非都市土地使用管制規則規定，非都市土地申請開發社區之計畫達五十戶或土地面積在一公頃以上者，應辦理土地使用分區變更為下列何者？</w:t>
      </w:r>
    </w:p>
    <w:p w:rsidR="0098072C" w:rsidRPr="00AF022A" w:rsidRDefault="0098072C" w:rsidP="00D573A5">
      <w:pPr>
        <w:pStyle w:val="1"/>
        <w:ind w:left="371" w:hanging="182"/>
      </w:pPr>
      <w:r w:rsidRPr="00AF022A">
        <w:sym w:font="Wingdings" w:char="0081"/>
      </w:r>
      <w:r w:rsidRPr="00AF022A">
        <w:rPr>
          <w:rFonts w:hint="eastAsia"/>
        </w:rPr>
        <w:t>住宅區</w:t>
      </w:r>
      <w:r w:rsidRPr="00AF022A">
        <w:rPr>
          <w:rFonts w:hint="eastAsia"/>
        </w:rPr>
        <w:tab/>
      </w:r>
      <w:r w:rsidRPr="00AF022A">
        <w:sym w:font="Wingdings" w:char="0082"/>
      </w:r>
      <w:r w:rsidRPr="00AF022A">
        <w:rPr>
          <w:rFonts w:hint="eastAsia"/>
        </w:rPr>
        <w:t>風景區</w:t>
      </w:r>
      <w:r w:rsidRPr="00AF022A">
        <w:rPr>
          <w:rFonts w:hint="eastAsia"/>
        </w:rPr>
        <w:tab/>
      </w:r>
      <w:r w:rsidRPr="00AF022A">
        <w:sym w:font="Wingdings" w:char="0083"/>
      </w:r>
      <w:r w:rsidRPr="00AF022A">
        <w:rPr>
          <w:rFonts w:hint="eastAsia"/>
        </w:rPr>
        <w:t>鄉村區</w:t>
      </w:r>
      <w:r w:rsidRPr="00AF022A">
        <w:rPr>
          <w:rFonts w:hint="eastAsia"/>
        </w:rPr>
        <w:tab/>
      </w:r>
      <w:r w:rsidRPr="00AF022A">
        <w:sym w:font="Wingdings" w:char="0084"/>
      </w:r>
      <w:r w:rsidRPr="00AF022A">
        <w:rPr>
          <w:rFonts w:hint="eastAsia"/>
        </w:rPr>
        <w:t>特定專用區</w:t>
      </w:r>
    </w:p>
    <w:p w:rsidR="0098072C" w:rsidRPr="00AF022A" w:rsidRDefault="0098072C" w:rsidP="0098072C">
      <w:pPr>
        <w:pStyle w:val="11"/>
        <w:spacing w:before="0" w:line="340" w:lineRule="exact"/>
        <w:ind w:leftChars="0" w:left="204" w:firstLineChars="0" w:hanging="187"/>
        <w:rPr>
          <w:rFonts w:ascii="Times New Roman" w:hAnsi="細明體"/>
          <w:color w:val="auto"/>
          <w:kern w:val="0"/>
          <w:szCs w:val="24"/>
        </w:rPr>
      </w:pPr>
      <w:r w:rsidRPr="00AF022A">
        <w:rPr>
          <w:rFonts w:ascii="Times New Roman" w:hAnsi="細明體" w:hint="eastAsia"/>
          <w:color w:val="auto"/>
          <w:kern w:val="0"/>
          <w:szCs w:val="24"/>
        </w:rPr>
        <w:lastRenderedPageBreak/>
        <w:t>【</w:t>
      </w:r>
      <w:r w:rsidRPr="00AF022A">
        <w:rPr>
          <w:rFonts w:ascii="Times New Roman" w:hAnsi="細明體" w:hint="eastAsia"/>
          <w:color w:val="auto"/>
          <w:kern w:val="0"/>
          <w:szCs w:val="24"/>
        </w:rPr>
        <w:t>1</w:t>
      </w:r>
      <w:r w:rsidRPr="00AF022A">
        <w:rPr>
          <w:rFonts w:ascii="Times New Roman" w:hAnsi="細明體" w:hint="eastAsia"/>
          <w:color w:val="auto"/>
          <w:kern w:val="0"/>
          <w:szCs w:val="24"/>
        </w:rPr>
        <w:t>】</w:t>
      </w:r>
      <w:r w:rsidR="002766FA">
        <w:rPr>
          <w:rFonts w:ascii="Times New Roman" w:hAnsi="細明體"/>
          <w:color w:val="auto"/>
          <w:kern w:val="0"/>
          <w:szCs w:val="24"/>
        </w:rPr>
        <w:t>449</w:t>
      </w:r>
      <w:r w:rsidRPr="00AF022A">
        <w:rPr>
          <w:rFonts w:ascii="Times New Roman" w:hAnsi="細明體"/>
          <w:color w:val="auto"/>
          <w:kern w:val="0"/>
          <w:szCs w:val="24"/>
        </w:rPr>
        <w:t>.</w:t>
      </w:r>
      <w:r w:rsidRPr="00AF022A">
        <w:rPr>
          <w:rFonts w:ascii="Times New Roman" w:hAnsi="細明體" w:hint="eastAsia"/>
          <w:color w:val="auto"/>
          <w:kern w:val="0"/>
          <w:szCs w:val="24"/>
        </w:rPr>
        <w:t>依非都市土地使用管制規則規定，山坡地範圍內森林區、山坡地保育區及下列何種土地，在未編定使用地之類別前，適用林業用地之管制？</w:t>
      </w:r>
    </w:p>
    <w:p w:rsidR="0098072C" w:rsidRPr="00AF022A" w:rsidRDefault="0098072C" w:rsidP="00D573A5">
      <w:pPr>
        <w:pStyle w:val="1"/>
        <w:ind w:left="371" w:hanging="182"/>
      </w:pPr>
      <w:r w:rsidRPr="00AF022A">
        <w:sym w:font="Wingdings" w:char="0081"/>
      </w:r>
      <w:r w:rsidRPr="00AF022A">
        <w:rPr>
          <w:rFonts w:hint="eastAsia"/>
        </w:rPr>
        <w:t>風景區</w:t>
      </w:r>
      <w:r w:rsidRPr="00AF022A">
        <w:rPr>
          <w:rFonts w:hint="eastAsia"/>
        </w:rPr>
        <w:tab/>
      </w:r>
      <w:r w:rsidRPr="00AF022A">
        <w:sym w:font="Wingdings" w:char="0082"/>
      </w:r>
      <w:r w:rsidRPr="00AF022A">
        <w:rPr>
          <w:rFonts w:hint="eastAsia"/>
        </w:rPr>
        <w:t>鄉村區</w:t>
      </w:r>
      <w:r w:rsidRPr="00AF022A">
        <w:rPr>
          <w:rFonts w:hint="eastAsia"/>
        </w:rPr>
        <w:tab/>
      </w:r>
      <w:r w:rsidRPr="00AF022A">
        <w:sym w:font="Wingdings" w:char="0083"/>
      </w:r>
      <w:r w:rsidRPr="00AF022A">
        <w:rPr>
          <w:rFonts w:hint="eastAsia"/>
        </w:rPr>
        <w:t>國家公園</w:t>
      </w:r>
      <w:r w:rsidRPr="00AF022A">
        <w:rPr>
          <w:rFonts w:hint="eastAsia"/>
        </w:rPr>
        <w:tab/>
      </w:r>
      <w:r w:rsidRPr="00AF022A">
        <w:sym w:font="Wingdings" w:char="0084"/>
      </w:r>
      <w:r w:rsidRPr="00AF022A">
        <w:rPr>
          <w:rFonts w:hint="eastAsia"/>
        </w:rPr>
        <w:t>特定專用區</w:t>
      </w:r>
    </w:p>
    <w:p w:rsidR="0098072C" w:rsidRPr="00AF022A" w:rsidRDefault="0098072C" w:rsidP="0098072C">
      <w:pPr>
        <w:pStyle w:val="11"/>
        <w:spacing w:before="0" w:line="340" w:lineRule="exact"/>
        <w:ind w:leftChars="0" w:left="204" w:firstLineChars="0" w:hanging="187"/>
        <w:rPr>
          <w:rFonts w:ascii="Times New Roman" w:hAnsi="細明體"/>
          <w:color w:val="auto"/>
          <w:kern w:val="0"/>
          <w:szCs w:val="24"/>
        </w:rPr>
      </w:pPr>
      <w:r w:rsidRPr="00AF022A">
        <w:rPr>
          <w:rFonts w:ascii="Times New Roman" w:hAnsi="細明體" w:hint="eastAsia"/>
          <w:color w:val="auto"/>
          <w:kern w:val="0"/>
          <w:szCs w:val="24"/>
        </w:rPr>
        <w:t>【</w:t>
      </w:r>
      <w:r w:rsidRPr="00AF022A">
        <w:rPr>
          <w:rFonts w:ascii="Times New Roman" w:hAnsi="細明體" w:hint="eastAsia"/>
          <w:color w:val="auto"/>
          <w:kern w:val="0"/>
          <w:szCs w:val="24"/>
        </w:rPr>
        <w:t>3</w:t>
      </w:r>
      <w:r w:rsidRPr="00AF022A">
        <w:rPr>
          <w:rFonts w:ascii="Times New Roman" w:hAnsi="細明體" w:hint="eastAsia"/>
          <w:color w:val="auto"/>
          <w:kern w:val="0"/>
          <w:szCs w:val="24"/>
        </w:rPr>
        <w:t>】</w:t>
      </w:r>
      <w:r w:rsidR="002766FA">
        <w:rPr>
          <w:rFonts w:ascii="Times New Roman" w:hAnsi="細明體"/>
          <w:color w:val="auto"/>
          <w:kern w:val="0"/>
          <w:szCs w:val="24"/>
        </w:rPr>
        <w:t>450</w:t>
      </w:r>
      <w:r w:rsidRPr="00AF022A">
        <w:rPr>
          <w:rFonts w:ascii="Times New Roman" w:hAnsi="細明體"/>
          <w:color w:val="auto"/>
          <w:kern w:val="0"/>
          <w:szCs w:val="24"/>
        </w:rPr>
        <w:t>.</w:t>
      </w:r>
      <w:r w:rsidRPr="00AF022A">
        <w:rPr>
          <w:rFonts w:ascii="Times New Roman" w:hAnsi="細明體" w:hint="eastAsia"/>
          <w:color w:val="auto"/>
          <w:kern w:val="0"/>
          <w:szCs w:val="24"/>
        </w:rPr>
        <w:t>依平均地權條例規定，農育權因市地重劃致不能達其設定目的者，該權利視為消滅。農育權人得向土地所有權人請求相當之補償，該請求權之行使，應於下列何種情況確定之次日起二個月內為之？</w:t>
      </w:r>
    </w:p>
    <w:p w:rsidR="0098072C" w:rsidRPr="00AF022A" w:rsidRDefault="0098072C" w:rsidP="00D573A5">
      <w:pPr>
        <w:pStyle w:val="1"/>
        <w:ind w:left="371" w:hanging="182"/>
      </w:pPr>
      <w:r w:rsidRPr="00AF022A">
        <w:sym w:font="Wingdings" w:char="0081"/>
      </w:r>
      <w:r w:rsidRPr="00AF022A">
        <w:rPr>
          <w:rFonts w:hint="eastAsia"/>
        </w:rPr>
        <w:t>重劃計畫書核定</w:t>
      </w:r>
      <w:r w:rsidRPr="00AF022A">
        <w:rPr>
          <w:rFonts w:hint="eastAsia"/>
        </w:rPr>
        <w:tab/>
      </w:r>
      <w:r w:rsidRPr="00AF022A">
        <w:sym w:font="Wingdings" w:char="0082"/>
      </w:r>
      <w:r w:rsidRPr="00AF022A">
        <w:rPr>
          <w:rFonts w:hint="eastAsia"/>
        </w:rPr>
        <w:t>重劃施工完竣</w:t>
      </w:r>
      <w:r w:rsidRPr="00AF022A">
        <w:rPr>
          <w:rFonts w:hint="eastAsia"/>
        </w:rPr>
        <w:tab/>
      </w:r>
      <w:r w:rsidRPr="00AF022A">
        <w:sym w:font="Wingdings" w:char="0083"/>
      </w:r>
      <w:r w:rsidRPr="00AF022A">
        <w:rPr>
          <w:rFonts w:hint="eastAsia"/>
        </w:rPr>
        <w:t>重劃分配結果</w:t>
      </w:r>
      <w:r w:rsidRPr="00AF022A">
        <w:rPr>
          <w:rFonts w:hint="eastAsia"/>
        </w:rPr>
        <w:tab/>
      </w:r>
      <w:r w:rsidRPr="00AF022A">
        <w:sym w:font="Wingdings" w:char="0084"/>
      </w:r>
      <w:r w:rsidRPr="00AF022A">
        <w:rPr>
          <w:rFonts w:hint="eastAsia"/>
        </w:rPr>
        <w:t>重劃權利登記完成</w:t>
      </w:r>
    </w:p>
    <w:p w:rsidR="0098072C" w:rsidRPr="00AF022A" w:rsidRDefault="0098072C" w:rsidP="0098072C">
      <w:pPr>
        <w:pStyle w:val="11"/>
        <w:spacing w:before="0" w:line="340" w:lineRule="exact"/>
        <w:ind w:leftChars="0" w:left="204" w:firstLineChars="0" w:hanging="187"/>
        <w:rPr>
          <w:rFonts w:ascii="Times New Roman" w:hAnsi="細明體"/>
          <w:color w:val="auto"/>
          <w:kern w:val="0"/>
          <w:szCs w:val="24"/>
        </w:rPr>
      </w:pPr>
      <w:r w:rsidRPr="00AF022A">
        <w:rPr>
          <w:rFonts w:ascii="Times New Roman" w:hAnsi="細明體" w:hint="eastAsia"/>
          <w:color w:val="auto"/>
          <w:kern w:val="0"/>
          <w:szCs w:val="24"/>
        </w:rPr>
        <w:t>【</w:t>
      </w:r>
      <w:r w:rsidRPr="00AF022A">
        <w:rPr>
          <w:rFonts w:ascii="Times New Roman" w:hAnsi="細明體" w:hint="eastAsia"/>
          <w:color w:val="auto"/>
          <w:kern w:val="0"/>
          <w:szCs w:val="24"/>
        </w:rPr>
        <w:t>3</w:t>
      </w:r>
      <w:r w:rsidRPr="00AF022A">
        <w:rPr>
          <w:rFonts w:ascii="Times New Roman" w:hAnsi="細明體" w:hint="eastAsia"/>
          <w:color w:val="auto"/>
          <w:kern w:val="0"/>
          <w:szCs w:val="24"/>
        </w:rPr>
        <w:t>】</w:t>
      </w:r>
      <w:r w:rsidR="002766FA">
        <w:rPr>
          <w:rFonts w:ascii="Times New Roman" w:hAnsi="細明體"/>
          <w:color w:val="auto"/>
          <w:kern w:val="0"/>
          <w:szCs w:val="24"/>
        </w:rPr>
        <w:t>451</w:t>
      </w:r>
      <w:r w:rsidRPr="00AF022A">
        <w:rPr>
          <w:rFonts w:ascii="Times New Roman" w:hAnsi="細明體"/>
          <w:color w:val="auto"/>
          <w:kern w:val="0"/>
          <w:szCs w:val="24"/>
        </w:rPr>
        <w:t>.</w:t>
      </w:r>
      <w:r w:rsidRPr="00AF022A">
        <w:rPr>
          <w:rFonts w:ascii="Times New Roman" w:hAnsi="細明體" w:hint="eastAsia"/>
          <w:color w:val="auto"/>
          <w:kern w:val="0"/>
          <w:szCs w:val="24"/>
        </w:rPr>
        <w:t>依土地登記規則規定，有關限制登記之敘述，下列何者錯誤？</w:t>
      </w:r>
    </w:p>
    <w:p w:rsidR="0098072C" w:rsidRPr="00AF022A" w:rsidRDefault="0098072C" w:rsidP="00D573A5">
      <w:pPr>
        <w:pStyle w:val="1"/>
        <w:ind w:left="371" w:hanging="182"/>
      </w:pPr>
      <w:r w:rsidRPr="00AF022A">
        <w:sym w:font="Wingdings" w:char="0081"/>
      </w:r>
      <w:r w:rsidRPr="00AF022A">
        <w:rPr>
          <w:rFonts w:hint="eastAsia"/>
        </w:rPr>
        <w:t>限制登記包括預告登記</w:t>
      </w:r>
      <w:r w:rsidRPr="00AF022A">
        <w:rPr>
          <w:rFonts w:hint="eastAsia"/>
        </w:rPr>
        <w:tab/>
      </w:r>
      <w:r w:rsidRPr="00AF022A">
        <w:rPr>
          <w:rFonts w:hint="eastAsia"/>
        </w:rPr>
        <w:tab/>
      </w:r>
    </w:p>
    <w:p w:rsidR="0098072C" w:rsidRPr="00AF022A" w:rsidRDefault="0098072C" w:rsidP="00D573A5">
      <w:pPr>
        <w:pStyle w:val="1"/>
        <w:ind w:left="371" w:hanging="182"/>
      </w:pPr>
      <w:r w:rsidRPr="00AF022A">
        <w:sym w:font="Wingdings" w:char="0082"/>
      </w:r>
      <w:r w:rsidRPr="00AF022A">
        <w:rPr>
          <w:rFonts w:hint="eastAsia"/>
        </w:rPr>
        <w:t>限制登記包括假處分、破產登記</w:t>
      </w:r>
    </w:p>
    <w:p w:rsidR="0098072C" w:rsidRPr="00AF022A" w:rsidRDefault="0098072C" w:rsidP="00D573A5">
      <w:pPr>
        <w:pStyle w:val="1"/>
        <w:ind w:left="371" w:hanging="182"/>
      </w:pPr>
      <w:r w:rsidRPr="00AF022A">
        <w:sym w:font="Wingdings" w:char="0083"/>
      </w:r>
      <w:r w:rsidRPr="00AF022A">
        <w:rPr>
          <w:rFonts w:hint="eastAsia"/>
        </w:rPr>
        <w:t>申請預告登記，得免提出登記名義人同意書</w:t>
      </w:r>
      <w:r w:rsidRPr="00AF022A">
        <w:rPr>
          <w:rFonts w:hint="eastAsia"/>
        </w:rPr>
        <w:tab/>
      </w:r>
    </w:p>
    <w:p w:rsidR="0098072C" w:rsidRPr="00AF022A" w:rsidRDefault="0098072C" w:rsidP="00D573A5">
      <w:pPr>
        <w:pStyle w:val="1"/>
        <w:ind w:left="371" w:hanging="182"/>
      </w:pPr>
      <w:r w:rsidRPr="00AF022A">
        <w:sym w:font="Wingdings" w:char="0084"/>
      </w:r>
      <w:r w:rsidRPr="00AF022A">
        <w:rPr>
          <w:rFonts w:hint="eastAsia"/>
        </w:rPr>
        <w:t>限制登記名義人處分其土地權利所為之登記，稱為限制登記</w:t>
      </w:r>
    </w:p>
    <w:p w:rsidR="0098072C" w:rsidRPr="00AF022A" w:rsidRDefault="0098072C" w:rsidP="0098072C">
      <w:pPr>
        <w:pStyle w:val="11"/>
        <w:spacing w:before="0" w:line="340" w:lineRule="exact"/>
        <w:ind w:leftChars="0" w:left="204" w:firstLineChars="0" w:hanging="187"/>
        <w:rPr>
          <w:rFonts w:ascii="Times New Roman" w:hAnsi="細明體"/>
          <w:color w:val="auto"/>
          <w:kern w:val="0"/>
          <w:szCs w:val="24"/>
        </w:rPr>
      </w:pPr>
      <w:r w:rsidRPr="00AF022A">
        <w:rPr>
          <w:rFonts w:ascii="Times New Roman" w:hAnsi="細明體" w:hint="eastAsia"/>
          <w:color w:val="auto"/>
          <w:kern w:val="0"/>
          <w:szCs w:val="24"/>
        </w:rPr>
        <w:t>【</w:t>
      </w:r>
      <w:r w:rsidRPr="00AF022A">
        <w:rPr>
          <w:rFonts w:ascii="Times New Roman" w:hAnsi="細明體" w:hint="eastAsia"/>
          <w:color w:val="auto"/>
          <w:kern w:val="0"/>
          <w:szCs w:val="24"/>
        </w:rPr>
        <w:t>4</w:t>
      </w:r>
      <w:r w:rsidRPr="00AF022A">
        <w:rPr>
          <w:rFonts w:ascii="Times New Roman" w:hAnsi="細明體" w:hint="eastAsia"/>
          <w:color w:val="auto"/>
          <w:kern w:val="0"/>
          <w:szCs w:val="24"/>
        </w:rPr>
        <w:t>】</w:t>
      </w:r>
      <w:r w:rsidR="002766FA">
        <w:rPr>
          <w:rFonts w:ascii="Times New Roman" w:hAnsi="細明體"/>
          <w:color w:val="auto"/>
          <w:kern w:val="0"/>
          <w:szCs w:val="24"/>
        </w:rPr>
        <w:t>452</w:t>
      </w:r>
      <w:r w:rsidRPr="00AF022A">
        <w:rPr>
          <w:rFonts w:ascii="Times New Roman" w:hAnsi="細明體"/>
          <w:color w:val="auto"/>
          <w:kern w:val="0"/>
          <w:szCs w:val="24"/>
        </w:rPr>
        <w:t>.</w:t>
      </w:r>
      <w:r w:rsidRPr="00AF022A">
        <w:rPr>
          <w:rFonts w:ascii="Times New Roman" w:hAnsi="細明體" w:hint="eastAsia"/>
          <w:color w:val="auto"/>
          <w:kern w:val="0"/>
          <w:szCs w:val="24"/>
        </w:rPr>
        <w:t>依土地徵收條例規定，有關一併徵收之敘述，下列何者錯誤？</w:t>
      </w:r>
    </w:p>
    <w:p w:rsidR="0098072C" w:rsidRPr="00AF022A" w:rsidRDefault="0098072C" w:rsidP="00D573A5">
      <w:pPr>
        <w:pStyle w:val="1"/>
        <w:ind w:left="371" w:hanging="182"/>
      </w:pPr>
      <w:r w:rsidRPr="00AF022A">
        <w:sym w:font="Wingdings" w:char="0081"/>
      </w:r>
      <w:r w:rsidRPr="00AF022A">
        <w:rPr>
          <w:rFonts w:hint="eastAsia"/>
        </w:rPr>
        <w:t>申請一併徵收之期限為公告徵收之日起一年內</w:t>
      </w:r>
    </w:p>
    <w:p w:rsidR="0098072C" w:rsidRPr="00AF022A" w:rsidRDefault="0098072C" w:rsidP="00D573A5">
      <w:pPr>
        <w:pStyle w:val="1"/>
        <w:ind w:left="371" w:hanging="182"/>
      </w:pPr>
      <w:r w:rsidRPr="00AF022A">
        <w:sym w:font="Wingdings" w:char="0082"/>
      </w:r>
      <w:r w:rsidRPr="00AF022A">
        <w:rPr>
          <w:rFonts w:hint="eastAsia"/>
        </w:rPr>
        <w:t>徵收建築改良物之殘餘部分不能為相當之使用者，得申請一併徵收</w:t>
      </w:r>
    </w:p>
    <w:p w:rsidR="0098072C" w:rsidRPr="00AF022A" w:rsidRDefault="0098072C" w:rsidP="00D573A5">
      <w:pPr>
        <w:pStyle w:val="1"/>
        <w:ind w:left="371" w:hanging="182"/>
      </w:pPr>
      <w:r w:rsidRPr="00AF022A">
        <w:sym w:font="Wingdings" w:char="0083"/>
      </w:r>
      <w:r w:rsidRPr="00AF022A">
        <w:rPr>
          <w:rFonts w:hint="eastAsia"/>
        </w:rPr>
        <w:t>補償費發給完竣前，得以書面撤回一併徵收之申請</w:t>
      </w:r>
    </w:p>
    <w:p w:rsidR="0098072C" w:rsidRPr="00AF022A" w:rsidRDefault="0098072C" w:rsidP="00D573A5">
      <w:pPr>
        <w:pStyle w:val="1"/>
        <w:ind w:left="371" w:hanging="182"/>
      </w:pPr>
      <w:r w:rsidRPr="00AF022A">
        <w:sym w:font="Wingdings" w:char="0084"/>
      </w:r>
      <w:r w:rsidRPr="00AF022A">
        <w:rPr>
          <w:rFonts w:hint="eastAsia"/>
        </w:rPr>
        <w:t>申請一併徵收，得以口頭或書面向需地機關申請之</w:t>
      </w:r>
    </w:p>
    <w:p w:rsidR="0098072C" w:rsidRPr="00AF022A" w:rsidRDefault="0098072C" w:rsidP="0098072C">
      <w:pPr>
        <w:pStyle w:val="11"/>
        <w:spacing w:before="0" w:line="340" w:lineRule="exact"/>
        <w:ind w:leftChars="0" w:left="204" w:firstLineChars="0" w:hanging="187"/>
        <w:rPr>
          <w:rFonts w:ascii="Times New Roman" w:hAnsi="細明體"/>
          <w:color w:val="auto"/>
          <w:kern w:val="0"/>
          <w:szCs w:val="24"/>
        </w:rPr>
      </w:pPr>
      <w:r w:rsidRPr="00AF022A">
        <w:rPr>
          <w:rFonts w:ascii="Times New Roman" w:hAnsi="細明體" w:hint="eastAsia"/>
          <w:color w:val="auto"/>
          <w:kern w:val="0"/>
          <w:szCs w:val="24"/>
        </w:rPr>
        <w:t>【</w:t>
      </w:r>
      <w:r w:rsidRPr="00AF022A">
        <w:rPr>
          <w:rFonts w:ascii="Times New Roman" w:hAnsi="細明體" w:hint="eastAsia"/>
          <w:color w:val="auto"/>
          <w:kern w:val="0"/>
          <w:szCs w:val="24"/>
        </w:rPr>
        <w:t>1</w:t>
      </w:r>
      <w:r w:rsidRPr="00AF022A">
        <w:rPr>
          <w:rFonts w:ascii="Times New Roman" w:hAnsi="細明體" w:hint="eastAsia"/>
          <w:color w:val="auto"/>
          <w:kern w:val="0"/>
          <w:szCs w:val="24"/>
        </w:rPr>
        <w:t>】</w:t>
      </w:r>
      <w:r w:rsidR="002766FA">
        <w:rPr>
          <w:rFonts w:ascii="Times New Roman" w:hAnsi="細明體"/>
          <w:color w:val="auto"/>
          <w:kern w:val="0"/>
          <w:szCs w:val="24"/>
        </w:rPr>
        <w:t>453</w:t>
      </w:r>
      <w:r w:rsidRPr="00AF022A">
        <w:rPr>
          <w:rFonts w:ascii="Times New Roman" w:hAnsi="細明體"/>
          <w:color w:val="auto"/>
          <w:kern w:val="0"/>
          <w:szCs w:val="24"/>
        </w:rPr>
        <w:t>.</w:t>
      </w:r>
      <w:r w:rsidRPr="00AF022A">
        <w:rPr>
          <w:rFonts w:ascii="Times New Roman" w:hAnsi="細明體" w:hint="eastAsia"/>
          <w:color w:val="auto"/>
          <w:kern w:val="0"/>
          <w:szCs w:val="24"/>
        </w:rPr>
        <w:t>依土地法第</w:t>
      </w:r>
      <w:r w:rsidRPr="00AF022A">
        <w:rPr>
          <w:rFonts w:ascii="Times New Roman" w:hAnsi="細明體" w:hint="eastAsia"/>
          <w:color w:val="auto"/>
          <w:kern w:val="0"/>
          <w:szCs w:val="24"/>
        </w:rPr>
        <w:t>29</w:t>
      </w:r>
      <w:r w:rsidRPr="00AF022A">
        <w:rPr>
          <w:rFonts w:ascii="Times New Roman" w:hAnsi="細明體" w:hint="eastAsia"/>
          <w:color w:val="auto"/>
          <w:kern w:val="0"/>
          <w:szCs w:val="24"/>
        </w:rPr>
        <w:t>條以土地債券照價收買私有土地，其土地債券之清付期限，最長不得逾多少年？</w:t>
      </w:r>
    </w:p>
    <w:p w:rsidR="0098072C" w:rsidRPr="00AF022A" w:rsidRDefault="0098072C" w:rsidP="00D573A5">
      <w:pPr>
        <w:pStyle w:val="1"/>
        <w:ind w:left="371" w:hanging="182"/>
      </w:pPr>
      <w:r w:rsidRPr="00AF022A">
        <w:sym w:font="Wingdings" w:char="0081"/>
      </w:r>
      <w:r w:rsidRPr="00AF022A">
        <w:rPr>
          <w:rFonts w:hint="eastAsia"/>
        </w:rPr>
        <w:t>五年</w:t>
      </w:r>
      <w:r w:rsidRPr="00AF022A">
        <w:rPr>
          <w:rFonts w:hint="eastAsia"/>
        </w:rPr>
        <w:tab/>
      </w:r>
      <w:r w:rsidRPr="00AF022A">
        <w:sym w:font="Wingdings" w:char="0082"/>
      </w:r>
      <w:r w:rsidRPr="00AF022A">
        <w:rPr>
          <w:rFonts w:hint="eastAsia"/>
        </w:rPr>
        <w:t>十年</w:t>
      </w:r>
      <w:r w:rsidRPr="00AF022A">
        <w:rPr>
          <w:rFonts w:hint="eastAsia"/>
        </w:rPr>
        <w:tab/>
      </w:r>
      <w:r w:rsidRPr="00AF022A">
        <w:sym w:font="Wingdings" w:char="0083"/>
      </w:r>
      <w:r w:rsidRPr="00AF022A">
        <w:rPr>
          <w:rFonts w:hint="eastAsia"/>
        </w:rPr>
        <w:t>十五年</w:t>
      </w:r>
      <w:r w:rsidRPr="00AF022A">
        <w:rPr>
          <w:rFonts w:hint="eastAsia"/>
        </w:rPr>
        <w:tab/>
      </w:r>
      <w:r w:rsidRPr="00AF022A">
        <w:sym w:font="Wingdings" w:char="0084"/>
      </w:r>
      <w:r w:rsidRPr="00AF022A">
        <w:rPr>
          <w:rFonts w:hint="eastAsia"/>
        </w:rPr>
        <w:t>二十年</w:t>
      </w:r>
    </w:p>
    <w:p w:rsidR="0098072C" w:rsidRPr="00AF022A" w:rsidRDefault="0098072C" w:rsidP="0098072C">
      <w:pPr>
        <w:pStyle w:val="11"/>
        <w:spacing w:before="0" w:line="340" w:lineRule="exact"/>
        <w:ind w:leftChars="0" w:left="204" w:firstLineChars="0" w:hanging="187"/>
        <w:rPr>
          <w:rFonts w:ascii="Times New Roman" w:hAnsi="細明體"/>
          <w:color w:val="auto"/>
          <w:kern w:val="0"/>
          <w:szCs w:val="24"/>
        </w:rPr>
      </w:pPr>
      <w:r w:rsidRPr="00AF022A">
        <w:rPr>
          <w:rFonts w:ascii="Times New Roman" w:hAnsi="細明體" w:hint="eastAsia"/>
          <w:color w:val="auto"/>
          <w:kern w:val="0"/>
          <w:szCs w:val="24"/>
        </w:rPr>
        <w:t>【</w:t>
      </w:r>
      <w:r w:rsidRPr="00AF022A">
        <w:rPr>
          <w:rFonts w:ascii="Times New Roman" w:hAnsi="細明體" w:hint="eastAsia"/>
          <w:color w:val="auto"/>
          <w:kern w:val="0"/>
          <w:szCs w:val="24"/>
        </w:rPr>
        <w:t>2</w:t>
      </w:r>
      <w:r w:rsidRPr="00AF022A">
        <w:rPr>
          <w:rFonts w:ascii="Times New Roman" w:hAnsi="細明體" w:hint="eastAsia"/>
          <w:color w:val="auto"/>
          <w:kern w:val="0"/>
          <w:szCs w:val="24"/>
        </w:rPr>
        <w:t>】</w:t>
      </w:r>
      <w:r w:rsidR="002766FA">
        <w:rPr>
          <w:rFonts w:ascii="Times New Roman" w:hAnsi="細明體"/>
          <w:color w:val="auto"/>
          <w:kern w:val="0"/>
          <w:szCs w:val="24"/>
        </w:rPr>
        <w:t>454</w:t>
      </w:r>
      <w:r w:rsidRPr="00AF022A">
        <w:rPr>
          <w:rFonts w:ascii="Times New Roman" w:hAnsi="細明體"/>
          <w:color w:val="auto"/>
          <w:kern w:val="0"/>
          <w:szCs w:val="24"/>
        </w:rPr>
        <w:t>.</w:t>
      </w:r>
      <w:r w:rsidRPr="00AF022A">
        <w:rPr>
          <w:rFonts w:ascii="Times New Roman" w:hAnsi="細明體" w:hint="eastAsia"/>
          <w:color w:val="auto"/>
          <w:kern w:val="0"/>
          <w:szCs w:val="24"/>
        </w:rPr>
        <w:t>依土地法規定，大宗荒地使用計畫其面積在多少畝以上者，得由中央地政機關及中央墾務機關會同直轄市或縣（市）政府定之？</w:t>
      </w:r>
    </w:p>
    <w:p w:rsidR="0098072C" w:rsidRPr="00AF022A" w:rsidRDefault="0098072C" w:rsidP="00D573A5">
      <w:pPr>
        <w:pStyle w:val="1"/>
        <w:ind w:left="371" w:hanging="182"/>
      </w:pPr>
      <w:r w:rsidRPr="00AF022A">
        <w:sym w:font="Wingdings" w:char="0081"/>
      </w:r>
      <w:r w:rsidRPr="00AF022A">
        <w:rPr>
          <w:rFonts w:hint="eastAsia"/>
        </w:rPr>
        <w:t>五萬</w:t>
      </w:r>
      <w:r w:rsidRPr="00AF022A">
        <w:rPr>
          <w:rFonts w:hint="eastAsia"/>
        </w:rPr>
        <w:tab/>
      </w:r>
      <w:r w:rsidRPr="00AF022A">
        <w:sym w:font="Wingdings" w:char="0082"/>
      </w:r>
      <w:r w:rsidRPr="00AF022A">
        <w:rPr>
          <w:rFonts w:hint="eastAsia"/>
        </w:rPr>
        <w:t>十萬</w:t>
      </w:r>
      <w:r w:rsidRPr="00AF022A">
        <w:rPr>
          <w:rFonts w:hint="eastAsia"/>
        </w:rPr>
        <w:tab/>
      </w:r>
      <w:r w:rsidRPr="00AF022A">
        <w:sym w:font="Wingdings" w:char="0083"/>
      </w:r>
      <w:r w:rsidRPr="00AF022A">
        <w:rPr>
          <w:rFonts w:hint="eastAsia"/>
        </w:rPr>
        <w:t>十五萬</w:t>
      </w:r>
      <w:r w:rsidRPr="00AF022A">
        <w:rPr>
          <w:rFonts w:hint="eastAsia"/>
        </w:rPr>
        <w:tab/>
      </w:r>
      <w:r w:rsidRPr="00AF022A">
        <w:sym w:font="Wingdings" w:char="0084"/>
      </w:r>
      <w:r w:rsidRPr="00AF022A">
        <w:rPr>
          <w:rFonts w:hint="eastAsia"/>
        </w:rPr>
        <w:t>二十萬</w:t>
      </w:r>
    </w:p>
    <w:p w:rsidR="0098072C" w:rsidRPr="00AF022A" w:rsidRDefault="0098072C" w:rsidP="0098072C">
      <w:pPr>
        <w:pStyle w:val="11"/>
        <w:spacing w:before="0" w:line="340" w:lineRule="exact"/>
        <w:ind w:leftChars="0" w:left="204" w:firstLineChars="0" w:hanging="187"/>
        <w:rPr>
          <w:rFonts w:ascii="Times New Roman" w:hAnsi="細明體"/>
          <w:color w:val="auto"/>
          <w:kern w:val="0"/>
          <w:szCs w:val="24"/>
        </w:rPr>
      </w:pPr>
      <w:r w:rsidRPr="00AF022A">
        <w:rPr>
          <w:rFonts w:ascii="Times New Roman" w:hAnsi="細明體" w:hint="eastAsia"/>
          <w:color w:val="auto"/>
          <w:kern w:val="0"/>
          <w:szCs w:val="24"/>
        </w:rPr>
        <w:t>【</w:t>
      </w:r>
      <w:r w:rsidRPr="00AF022A">
        <w:rPr>
          <w:rFonts w:ascii="Times New Roman" w:hAnsi="細明體" w:hint="eastAsia"/>
          <w:color w:val="auto"/>
          <w:kern w:val="0"/>
          <w:szCs w:val="24"/>
        </w:rPr>
        <w:t>2</w:t>
      </w:r>
      <w:r w:rsidRPr="00AF022A">
        <w:rPr>
          <w:rFonts w:ascii="Times New Roman" w:hAnsi="細明體" w:hint="eastAsia"/>
          <w:color w:val="auto"/>
          <w:kern w:val="0"/>
          <w:szCs w:val="24"/>
        </w:rPr>
        <w:t>】</w:t>
      </w:r>
      <w:r w:rsidR="002766FA">
        <w:rPr>
          <w:rFonts w:ascii="Times New Roman" w:hAnsi="細明體"/>
          <w:color w:val="auto"/>
          <w:kern w:val="0"/>
          <w:szCs w:val="24"/>
        </w:rPr>
        <w:t>455</w:t>
      </w:r>
      <w:r w:rsidRPr="00AF022A">
        <w:rPr>
          <w:rFonts w:ascii="Times New Roman" w:hAnsi="細明體"/>
          <w:color w:val="auto"/>
          <w:kern w:val="0"/>
          <w:szCs w:val="24"/>
        </w:rPr>
        <w:t>.</w:t>
      </w:r>
      <w:r w:rsidRPr="00AF022A">
        <w:rPr>
          <w:rFonts w:ascii="Times New Roman" w:hAnsi="細明體" w:hint="eastAsia"/>
          <w:color w:val="auto"/>
          <w:kern w:val="0"/>
          <w:szCs w:val="24"/>
        </w:rPr>
        <w:t>依土地法規定，租用基地建築房屋，應由出租人與承租人於契約訂立後多少期間內，聲請該管直轄市或縣（市）地政機關為地上權之登記？</w:t>
      </w:r>
    </w:p>
    <w:p w:rsidR="0098072C" w:rsidRPr="00AF022A" w:rsidRDefault="0098072C" w:rsidP="00D573A5">
      <w:pPr>
        <w:pStyle w:val="1"/>
        <w:ind w:left="371" w:hanging="182"/>
      </w:pPr>
      <w:r w:rsidRPr="00AF022A">
        <w:sym w:font="Wingdings" w:char="0081"/>
      </w:r>
      <w:r w:rsidRPr="00AF022A">
        <w:rPr>
          <w:rFonts w:hint="eastAsia"/>
        </w:rPr>
        <w:t>一個月</w:t>
      </w:r>
      <w:r w:rsidRPr="00AF022A">
        <w:rPr>
          <w:rFonts w:hint="eastAsia"/>
        </w:rPr>
        <w:tab/>
      </w:r>
      <w:r w:rsidRPr="00AF022A">
        <w:sym w:font="Wingdings" w:char="0082"/>
      </w:r>
      <w:r w:rsidRPr="00AF022A">
        <w:rPr>
          <w:rFonts w:hint="eastAsia"/>
        </w:rPr>
        <w:t>二個月</w:t>
      </w:r>
      <w:r w:rsidRPr="00AF022A">
        <w:rPr>
          <w:rFonts w:hint="eastAsia"/>
        </w:rPr>
        <w:tab/>
      </w:r>
      <w:r w:rsidRPr="00AF022A">
        <w:sym w:font="Wingdings" w:char="0083"/>
      </w:r>
      <w:r w:rsidRPr="00AF022A">
        <w:rPr>
          <w:rFonts w:hint="eastAsia"/>
        </w:rPr>
        <w:t>四個月</w:t>
      </w:r>
      <w:r w:rsidRPr="00AF022A">
        <w:rPr>
          <w:rFonts w:hint="eastAsia"/>
        </w:rPr>
        <w:tab/>
      </w:r>
      <w:r w:rsidRPr="00AF022A">
        <w:sym w:font="Wingdings" w:char="0084"/>
      </w:r>
      <w:r w:rsidRPr="00AF022A">
        <w:rPr>
          <w:rFonts w:hint="eastAsia"/>
        </w:rPr>
        <w:t>六個月</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2766FA">
        <w:rPr>
          <w:rFonts w:hAnsi="細明體"/>
          <w:szCs w:val="24"/>
        </w:rPr>
        <w:t>456</w:t>
      </w:r>
      <w:r w:rsidRPr="00AF022A">
        <w:rPr>
          <w:rFonts w:hAnsi="細明體"/>
          <w:szCs w:val="24"/>
        </w:rPr>
        <w:t>.</w:t>
      </w:r>
      <w:r w:rsidRPr="00AF022A">
        <w:rPr>
          <w:rFonts w:hAnsi="細明體" w:hint="eastAsia"/>
          <w:szCs w:val="24"/>
        </w:rPr>
        <w:t>依平均地權條例規定，公有出租耕地依法為無償撥用時，其補償費用，由何機關負擔？</w:t>
      </w:r>
    </w:p>
    <w:p w:rsidR="0098072C" w:rsidRPr="00AF022A" w:rsidRDefault="0098072C" w:rsidP="00D573A5">
      <w:pPr>
        <w:pStyle w:val="1"/>
        <w:ind w:left="371" w:hanging="182"/>
      </w:pPr>
      <w:r w:rsidRPr="00AF022A">
        <w:sym w:font="Wingdings" w:char="0081"/>
      </w:r>
      <w:r w:rsidRPr="00AF022A">
        <w:rPr>
          <w:rFonts w:hint="eastAsia"/>
        </w:rPr>
        <w:t>原管理機關</w:t>
      </w:r>
      <w:r w:rsidRPr="00AF022A">
        <w:rPr>
          <w:rFonts w:hint="eastAsia"/>
        </w:rPr>
        <w:tab/>
      </w:r>
      <w:r w:rsidRPr="00AF022A">
        <w:sym w:font="Wingdings" w:char="0082"/>
      </w:r>
      <w:r w:rsidRPr="00AF022A">
        <w:rPr>
          <w:rFonts w:hint="eastAsia"/>
        </w:rPr>
        <w:t>上級機關</w:t>
      </w:r>
      <w:r w:rsidRPr="00AF022A">
        <w:rPr>
          <w:rFonts w:hint="eastAsia"/>
        </w:rPr>
        <w:tab/>
      </w:r>
      <w:r w:rsidRPr="00AF022A">
        <w:sym w:font="Wingdings" w:char="0083"/>
      </w:r>
      <w:r w:rsidRPr="00AF022A">
        <w:rPr>
          <w:rFonts w:hint="eastAsia"/>
        </w:rPr>
        <w:t>受託機關</w:t>
      </w:r>
      <w:r w:rsidRPr="00AF022A">
        <w:rPr>
          <w:rFonts w:hint="eastAsia"/>
        </w:rPr>
        <w:tab/>
      </w:r>
      <w:r w:rsidRPr="00AF022A">
        <w:sym w:font="Wingdings" w:char="0084"/>
      </w:r>
      <w:r w:rsidRPr="00AF022A">
        <w:rPr>
          <w:rFonts w:hint="eastAsia"/>
        </w:rPr>
        <w:t>需地機關</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3</w:t>
      </w:r>
      <w:r w:rsidRPr="00AF022A">
        <w:rPr>
          <w:rFonts w:hAnsi="細明體" w:hint="eastAsia"/>
          <w:szCs w:val="24"/>
        </w:rPr>
        <w:t>】</w:t>
      </w:r>
      <w:r w:rsidR="002766FA">
        <w:rPr>
          <w:rFonts w:hAnsi="細明體"/>
          <w:szCs w:val="24"/>
        </w:rPr>
        <w:t>457</w:t>
      </w:r>
      <w:r w:rsidRPr="00AF022A">
        <w:rPr>
          <w:rFonts w:hAnsi="細明體"/>
          <w:szCs w:val="24"/>
        </w:rPr>
        <w:t>.</w:t>
      </w:r>
      <w:r w:rsidRPr="00AF022A">
        <w:rPr>
          <w:rFonts w:hAnsi="細明體" w:hint="eastAsia"/>
          <w:szCs w:val="24"/>
        </w:rPr>
        <w:t>依平均地權條例第</w:t>
      </w:r>
      <w:r w:rsidRPr="00AF022A">
        <w:rPr>
          <w:rFonts w:hAnsi="細明體" w:hint="eastAsia"/>
          <w:szCs w:val="24"/>
        </w:rPr>
        <w:t>19</w:t>
      </w:r>
      <w:r w:rsidRPr="00AF022A">
        <w:rPr>
          <w:rFonts w:hAnsi="細明體" w:hint="eastAsia"/>
          <w:szCs w:val="24"/>
        </w:rPr>
        <w:t>條規定，超過累進起點地價十五倍至二十倍者，就其超過部分課徵千分之多少之地價稅？</w:t>
      </w:r>
      <w:r w:rsidRPr="00AF022A">
        <w:rPr>
          <w:rFonts w:hAnsi="細明體" w:hint="eastAsia"/>
          <w:szCs w:val="24"/>
        </w:rPr>
        <w:tab/>
      </w:r>
    </w:p>
    <w:p w:rsidR="0098072C" w:rsidRPr="00AF022A" w:rsidRDefault="0098072C" w:rsidP="00D573A5">
      <w:pPr>
        <w:pStyle w:val="1"/>
        <w:ind w:left="371" w:hanging="182"/>
      </w:pPr>
      <w:r w:rsidRPr="00AF022A">
        <w:sym w:font="Wingdings" w:char="0081"/>
      </w:r>
      <w:r w:rsidRPr="00AF022A">
        <w:rPr>
          <w:rFonts w:hint="eastAsia"/>
        </w:rPr>
        <w:t>二十五</w:t>
      </w:r>
      <w:r w:rsidRPr="00AF022A">
        <w:rPr>
          <w:rFonts w:hint="eastAsia"/>
        </w:rPr>
        <w:tab/>
      </w:r>
      <w:r w:rsidRPr="00AF022A">
        <w:sym w:font="Wingdings" w:char="0082"/>
      </w:r>
      <w:r w:rsidRPr="00AF022A">
        <w:rPr>
          <w:rFonts w:hint="eastAsia"/>
        </w:rPr>
        <w:t>三十五</w:t>
      </w:r>
      <w:r w:rsidRPr="00AF022A">
        <w:rPr>
          <w:rFonts w:hint="eastAsia"/>
        </w:rPr>
        <w:tab/>
      </w:r>
      <w:r w:rsidRPr="00AF022A">
        <w:sym w:font="Wingdings" w:char="0083"/>
      </w:r>
      <w:r w:rsidRPr="00AF022A">
        <w:rPr>
          <w:rFonts w:hint="eastAsia"/>
        </w:rPr>
        <w:t>四十五</w:t>
      </w:r>
      <w:r w:rsidRPr="00AF022A">
        <w:rPr>
          <w:rFonts w:hint="eastAsia"/>
        </w:rPr>
        <w:tab/>
      </w:r>
      <w:r w:rsidRPr="00AF022A">
        <w:sym w:font="Wingdings" w:char="0084"/>
      </w:r>
      <w:r w:rsidRPr="00AF022A">
        <w:rPr>
          <w:rFonts w:hint="eastAsia"/>
        </w:rPr>
        <w:t>五十五</w:t>
      </w:r>
      <w:r w:rsidRPr="00AF022A">
        <w:rPr>
          <w:rFonts w:hint="eastAsia"/>
        </w:rPr>
        <w:tab/>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2766FA">
        <w:rPr>
          <w:rFonts w:hAnsi="細明體"/>
          <w:szCs w:val="24"/>
        </w:rPr>
        <w:t>458</w:t>
      </w:r>
      <w:r w:rsidRPr="00AF022A">
        <w:rPr>
          <w:rFonts w:hAnsi="細明體"/>
          <w:szCs w:val="24"/>
        </w:rPr>
        <w:t>.</w:t>
      </w:r>
      <w:r w:rsidRPr="00AF022A">
        <w:rPr>
          <w:rFonts w:hAnsi="細明體" w:hint="eastAsia"/>
          <w:szCs w:val="24"/>
        </w:rPr>
        <w:t>依平均地權條例規定，經重劃之土地，於重劃後第一次移轉時，其土地增值稅減徵百分之多少？</w:t>
      </w:r>
    </w:p>
    <w:p w:rsidR="0098072C" w:rsidRPr="00AF022A" w:rsidRDefault="0098072C" w:rsidP="00D573A5">
      <w:pPr>
        <w:pStyle w:val="1"/>
        <w:ind w:left="371" w:hanging="182"/>
      </w:pPr>
      <w:r w:rsidRPr="00AF022A">
        <w:sym w:font="Wingdings" w:char="0081"/>
      </w:r>
      <w:r w:rsidRPr="00AF022A">
        <w:rPr>
          <w:rFonts w:hint="eastAsia"/>
        </w:rPr>
        <w:t>三十五</w:t>
      </w:r>
      <w:r w:rsidRPr="00AF022A">
        <w:rPr>
          <w:rFonts w:hint="eastAsia"/>
        </w:rPr>
        <w:tab/>
      </w:r>
      <w:r w:rsidRPr="00AF022A">
        <w:sym w:font="Wingdings" w:char="0082"/>
      </w:r>
      <w:r w:rsidRPr="00AF022A">
        <w:rPr>
          <w:rFonts w:hint="eastAsia"/>
        </w:rPr>
        <w:t>四十</w:t>
      </w:r>
      <w:r w:rsidRPr="00AF022A">
        <w:rPr>
          <w:rFonts w:hint="eastAsia"/>
        </w:rPr>
        <w:tab/>
      </w:r>
      <w:r w:rsidRPr="00AF022A">
        <w:sym w:font="Wingdings" w:char="0083"/>
      </w:r>
      <w:r w:rsidRPr="00AF022A">
        <w:rPr>
          <w:rFonts w:hint="eastAsia"/>
        </w:rPr>
        <w:t>四十五</w:t>
      </w:r>
      <w:r w:rsidRPr="00AF022A">
        <w:rPr>
          <w:rFonts w:hint="eastAsia"/>
        </w:rPr>
        <w:tab/>
      </w:r>
      <w:r w:rsidRPr="00AF022A">
        <w:sym w:font="Wingdings" w:char="0084"/>
      </w:r>
      <w:r w:rsidRPr="00AF022A">
        <w:rPr>
          <w:rFonts w:hint="eastAsia"/>
        </w:rPr>
        <w:t>五十</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2766FA">
        <w:rPr>
          <w:rFonts w:hAnsi="細明體"/>
          <w:szCs w:val="24"/>
        </w:rPr>
        <w:t>459</w:t>
      </w:r>
      <w:r w:rsidRPr="00AF022A">
        <w:rPr>
          <w:rFonts w:hAnsi="細明體"/>
          <w:szCs w:val="24"/>
        </w:rPr>
        <w:t>.</w:t>
      </w:r>
      <w:r w:rsidRPr="00AF022A">
        <w:rPr>
          <w:rFonts w:hAnsi="細明體" w:hint="eastAsia"/>
          <w:szCs w:val="24"/>
        </w:rPr>
        <w:t>依平均地權條例規定，土地買賣未辦竣權利移轉登記，承買人再行出售該土地者，處應納登記費多少倍以下之罰鍰？</w:t>
      </w:r>
    </w:p>
    <w:p w:rsidR="0098072C" w:rsidRPr="00AF022A" w:rsidRDefault="0098072C" w:rsidP="00D573A5">
      <w:pPr>
        <w:pStyle w:val="1"/>
        <w:ind w:left="371" w:hanging="182"/>
      </w:pPr>
      <w:r w:rsidRPr="00AF022A">
        <w:sym w:font="Wingdings" w:char="0081"/>
      </w:r>
      <w:r w:rsidRPr="00AF022A">
        <w:rPr>
          <w:rFonts w:hint="eastAsia"/>
        </w:rPr>
        <w:t>十倍</w:t>
      </w:r>
      <w:r w:rsidRPr="00AF022A">
        <w:rPr>
          <w:rFonts w:hint="eastAsia"/>
        </w:rPr>
        <w:tab/>
      </w:r>
      <w:r w:rsidRPr="00AF022A">
        <w:sym w:font="Wingdings" w:char="0082"/>
      </w:r>
      <w:r w:rsidRPr="00AF022A">
        <w:rPr>
          <w:rFonts w:hint="eastAsia"/>
        </w:rPr>
        <w:t>二十倍</w:t>
      </w:r>
      <w:r w:rsidRPr="00AF022A">
        <w:rPr>
          <w:rFonts w:hint="eastAsia"/>
        </w:rPr>
        <w:tab/>
      </w:r>
      <w:r w:rsidRPr="00AF022A">
        <w:sym w:font="Wingdings" w:char="0083"/>
      </w:r>
      <w:r w:rsidRPr="00AF022A">
        <w:rPr>
          <w:rFonts w:hint="eastAsia"/>
        </w:rPr>
        <w:t>三十倍</w:t>
      </w:r>
      <w:r w:rsidRPr="00AF022A">
        <w:rPr>
          <w:rFonts w:hint="eastAsia"/>
        </w:rPr>
        <w:tab/>
      </w:r>
      <w:r w:rsidRPr="00AF022A">
        <w:sym w:font="Wingdings" w:char="0084"/>
      </w:r>
      <w:r w:rsidRPr="00AF022A">
        <w:rPr>
          <w:rFonts w:hint="eastAsia"/>
        </w:rPr>
        <w:t>五十倍</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2766FA">
        <w:rPr>
          <w:rFonts w:hAnsi="細明體"/>
          <w:szCs w:val="24"/>
        </w:rPr>
        <w:t>460</w:t>
      </w:r>
      <w:r w:rsidRPr="00AF022A">
        <w:rPr>
          <w:rFonts w:hAnsi="細明體"/>
          <w:szCs w:val="24"/>
        </w:rPr>
        <w:t>.</w:t>
      </w:r>
      <w:r w:rsidRPr="00AF022A">
        <w:rPr>
          <w:rFonts w:hAnsi="細明體" w:hint="eastAsia"/>
          <w:szCs w:val="24"/>
        </w:rPr>
        <w:t>依地籍測量實施規則規定，圖根測量採用之測量方法，以衛星定位測量及何種測量優先實施？</w:t>
      </w:r>
    </w:p>
    <w:p w:rsidR="0098072C" w:rsidRPr="00AF022A" w:rsidRDefault="0098072C" w:rsidP="00D573A5">
      <w:pPr>
        <w:pStyle w:val="1"/>
        <w:ind w:left="371" w:hanging="182"/>
      </w:pPr>
      <w:r w:rsidRPr="00AF022A">
        <w:sym w:font="Wingdings" w:char="0081"/>
      </w:r>
      <w:r w:rsidRPr="00AF022A">
        <w:rPr>
          <w:rFonts w:hint="eastAsia"/>
        </w:rPr>
        <w:t>交會測量</w:t>
      </w:r>
      <w:r w:rsidRPr="00AF022A">
        <w:rPr>
          <w:rFonts w:hint="eastAsia"/>
        </w:rPr>
        <w:tab/>
      </w:r>
      <w:r w:rsidRPr="00AF022A">
        <w:rPr>
          <w:rFonts w:hint="eastAsia"/>
        </w:rPr>
        <w:tab/>
      </w:r>
      <w:r w:rsidRPr="00AF022A">
        <w:sym w:font="Wingdings" w:char="0082"/>
      </w:r>
      <w:r w:rsidRPr="00AF022A">
        <w:rPr>
          <w:rFonts w:hint="eastAsia"/>
        </w:rPr>
        <w:t>導線測量</w:t>
      </w:r>
      <w:r w:rsidRPr="00AF022A">
        <w:rPr>
          <w:rFonts w:hint="eastAsia"/>
        </w:rPr>
        <w:tab/>
      </w:r>
    </w:p>
    <w:p w:rsidR="0098072C" w:rsidRPr="00AF022A" w:rsidRDefault="0098072C" w:rsidP="00D573A5">
      <w:pPr>
        <w:pStyle w:val="1"/>
        <w:ind w:left="371" w:hanging="182"/>
      </w:pPr>
      <w:r w:rsidRPr="00AF022A">
        <w:sym w:font="Wingdings" w:char="0083"/>
      </w:r>
      <w:r w:rsidRPr="00AF022A">
        <w:rPr>
          <w:rFonts w:hint="eastAsia"/>
        </w:rPr>
        <w:t>自由測站法</w:t>
      </w:r>
      <w:r w:rsidRPr="00AF022A">
        <w:rPr>
          <w:rFonts w:hint="eastAsia"/>
        </w:rPr>
        <w:tab/>
      </w:r>
      <w:r w:rsidRPr="00AF022A">
        <w:rPr>
          <w:rFonts w:hint="eastAsia"/>
        </w:rPr>
        <w:tab/>
      </w:r>
      <w:r w:rsidRPr="00AF022A">
        <w:sym w:font="Wingdings" w:char="0084"/>
      </w:r>
      <w:r w:rsidRPr="00AF022A">
        <w:rPr>
          <w:rFonts w:hint="eastAsia"/>
        </w:rPr>
        <w:t>三邊測量</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3</w:t>
      </w:r>
      <w:r w:rsidRPr="00AF022A">
        <w:rPr>
          <w:rFonts w:hAnsi="細明體" w:hint="eastAsia"/>
          <w:szCs w:val="24"/>
        </w:rPr>
        <w:t>】</w:t>
      </w:r>
      <w:r w:rsidR="002766FA">
        <w:rPr>
          <w:rFonts w:hAnsi="細明體"/>
          <w:szCs w:val="24"/>
        </w:rPr>
        <w:t>461</w:t>
      </w:r>
      <w:r w:rsidRPr="00AF022A">
        <w:rPr>
          <w:rFonts w:hAnsi="細明體"/>
          <w:szCs w:val="24"/>
        </w:rPr>
        <w:t>.</w:t>
      </w:r>
      <w:r w:rsidRPr="00AF022A">
        <w:rPr>
          <w:rFonts w:hAnsi="細明體" w:hint="eastAsia"/>
          <w:szCs w:val="24"/>
        </w:rPr>
        <w:t>交會法所用方向線之長，除為地勢所限得調整之外，依地籍測量實施規則規定，原則上應在多少公尺以上？</w:t>
      </w:r>
    </w:p>
    <w:p w:rsidR="0098072C" w:rsidRPr="00AF022A" w:rsidRDefault="0098072C" w:rsidP="00D573A5">
      <w:pPr>
        <w:pStyle w:val="1"/>
        <w:ind w:left="371" w:hanging="182"/>
      </w:pPr>
      <w:r w:rsidRPr="00AF022A">
        <w:sym w:font="Wingdings" w:char="0081"/>
      </w:r>
      <w:r w:rsidRPr="00AF022A">
        <w:rPr>
          <w:rFonts w:hint="eastAsia"/>
        </w:rPr>
        <w:t>一百</w:t>
      </w:r>
      <w:r w:rsidRPr="00AF022A">
        <w:rPr>
          <w:rFonts w:hint="eastAsia"/>
        </w:rPr>
        <w:tab/>
      </w:r>
      <w:r w:rsidRPr="00AF022A">
        <w:sym w:font="Wingdings" w:char="0082"/>
      </w:r>
      <w:r w:rsidRPr="00AF022A">
        <w:rPr>
          <w:rFonts w:hint="eastAsia"/>
        </w:rPr>
        <w:t>二百</w:t>
      </w:r>
      <w:r w:rsidRPr="00AF022A">
        <w:rPr>
          <w:rFonts w:hint="eastAsia"/>
        </w:rPr>
        <w:tab/>
      </w:r>
      <w:r w:rsidRPr="00AF022A">
        <w:sym w:font="Wingdings" w:char="0083"/>
      </w:r>
      <w:r w:rsidRPr="00AF022A">
        <w:rPr>
          <w:rFonts w:hint="eastAsia"/>
        </w:rPr>
        <w:t>三百</w:t>
      </w:r>
      <w:r w:rsidRPr="00AF022A">
        <w:rPr>
          <w:rFonts w:hint="eastAsia"/>
        </w:rPr>
        <w:tab/>
      </w:r>
      <w:r w:rsidRPr="00AF022A">
        <w:sym w:font="Wingdings" w:char="0084"/>
      </w:r>
      <w:r w:rsidRPr="00AF022A">
        <w:rPr>
          <w:rFonts w:hint="eastAsia"/>
        </w:rPr>
        <w:t>五百</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lastRenderedPageBreak/>
        <w:t>【</w:t>
      </w:r>
      <w:r w:rsidRPr="00AF022A">
        <w:rPr>
          <w:rFonts w:hAnsi="細明體" w:hint="eastAsia"/>
          <w:szCs w:val="24"/>
        </w:rPr>
        <w:t>4</w:t>
      </w:r>
      <w:r w:rsidRPr="00AF022A">
        <w:rPr>
          <w:rFonts w:hAnsi="細明體" w:hint="eastAsia"/>
          <w:szCs w:val="24"/>
        </w:rPr>
        <w:t>】</w:t>
      </w:r>
      <w:r w:rsidR="002766FA">
        <w:rPr>
          <w:rFonts w:hAnsi="細明體"/>
          <w:szCs w:val="24"/>
        </w:rPr>
        <w:t>462</w:t>
      </w:r>
      <w:r w:rsidRPr="00AF022A">
        <w:rPr>
          <w:rFonts w:hAnsi="細明體"/>
          <w:szCs w:val="24"/>
        </w:rPr>
        <w:t>.</w:t>
      </w:r>
      <w:r w:rsidRPr="00AF022A">
        <w:rPr>
          <w:rFonts w:hAnsi="細明體" w:hint="eastAsia"/>
          <w:szCs w:val="24"/>
        </w:rPr>
        <w:t>土地所有權第一次登記案件，依土地登記規則規定，應保存多久？</w:t>
      </w:r>
    </w:p>
    <w:p w:rsidR="0098072C" w:rsidRPr="00AF022A" w:rsidRDefault="0098072C" w:rsidP="00D573A5">
      <w:pPr>
        <w:pStyle w:val="1"/>
        <w:ind w:left="371" w:hanging="182"/>
      </w:pPr>
      <w:r w:rsidRPr="00AF022A">
        <w:sym w:font="Wingdings" w:char="0081"/>
      </w:r>
      <w:r w:rsidRPr="00AF022A">
        <w:rPr>
          <w:rFonts w:hint="eastAsia"/>
        </w:rPr>
        <w:t>五年</w:t>
      </w:r>
      <w:r w:rsidRPr="00AF022A">
        <w:rPr>
          <w:rFonts w:hint="eastAsia"/>
        </w:rPr>
        <w:tab/>
      </w:r>
      <w:r w:rsidRPr="00AF022A">
        <w:sym w:font="Wingdings" w:char="0082"/>
      </w:r>
      <w:r w:rsidRPr="00AF022A">
        <w:rPr>
          <w:rFonts w:hint="eastAsia"/>
        </w:rPr>
        <w:t>十年</w:t>
      </w:r>
      <w:r w:rsidRPr="00AF022A">
        <w:rPr>
          <w:rFonts w:hint="eastAsia"/>
        </w:rPr>
        <w:tab/>
      </w:r>
      <w:r w:rsidRPr="00AF022A">
        <w:sym w:font="Wingdings" w:char="0083"/>
      </w:r>
      <w:r w:rsidRPr="00AF022A">
        <w:rPr>
          <w:rFonts w:hint="eastAsia"/>
        </w:rPr>
        <w:t>十五年</w:t>
      </w:r>
      <w:r w:rsidRPr="00AF022A">
        <w:rPr>
          <w:rFonts w:hint="eastAsia"/>
        </w:rPr>
        <w:tab/>
      </w:r>
      <w:r w:rsidRPr="00AF022A">
        <w:sym w:font="Wingdings" w:char="0084"/>
      </w:r>
      <w:r w:rsidRPr="00AF022A">
        <w:rPr>
          <w:rFonts w:hint="eastAsia"/>
        </w:rPr>
        <w:t>永久保存</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3</w:t>
      </w:r>
      <w:r w:rsidRPr="00AF022A">
        <w:rPr>
          <w:rFonts w:hAnsi="細明體" w:hint="eastAsia"/>
          <w:szCs w:val="24"/>
        </w:rPr>
        <w:t>】</w:t>
      </w:r>
      <w:r w:rsidR="002766FA">
        <w:rPr>
          <w:rFonts w:hAnsi="細明體"/>
          <w:szCs w:val="24"/>
        </w:rPr>
        <w:t>46.</w:t>
      </w:r>
      <w:r w:rsidRPr="00AF022A">
        <w:rPr>
          <w:rFonts w:hAnsi="細明體"/>
          <w:szCs w:val="24"/>
        </w:rPr>
        <w:t>.</w:t>
      </w:r>
      <w:r w:rsidRPr="00AF022A">
        <w:rPr>
          <w:rFonts w:hAnsi="細明體" w:hint="eastAsia"/>
          <w:szCs w:val="24"/>
        </w:rPr>
        <w:t>依土地登記規則規定，胎兒為繼承人時，應由其母以胎兒名義申請登記，俟其出生辦理戶籍登記後，再行辦理下列何種登記？</w:t>
      </w:r>
    </w:p>
    <w:p w:rsidR="0098072C" w:rsidRPr="00AF022A" w:rsidRDefault="0098072C" w:rsidP="00D573A5">
      <w:pPr>
        <w:pStyle w:val="1"/>
        <w:ind w:left="371" w:hanging="182"/>
      </w:pPr>
      <w:r w:rsidRPr="00AF022A">
        <w:sym w:font="Wingdings" w:char="0081"/>
      </w:r>
      <w:r w:rsidRPr="00AF022A">
        <w:rPr>
          <w:rFonts w:hint="eastAsia"/>
        </w:rPr>
        <w:t>更正登記</w:t>
      </w:r>
      <w:r w:rsidRPr="00AF022A">
        <w:rPr>
          <w:rFonts w:hint="eastAsia"/>
        </w:rPr>
        <w:tab/>
      </w:r>
      <w:r w:rsidRPr="00AF022A">
        <w:sym w:font="Wingdings" w:char="0082"/>
      </w:r>
      <w:r w:rsidRPr="00AF022A">
        <w:rPr>
          <w:rFonts w:hint="eastAsia"/>
        </w:rPr>
        <w:t>繼承登記</w:t>
      </w:r>
      <w:r w:rsidRPr="00AF022A">
        <w:rPr>
          <w:rFonts w:hint="eastAsia"/>
        </w:rPr>
        <w:tab/>
      </w:r>
      <w:r w:rsidRPr="00AF022A">
        <w:sym w:font="Wingdings" w:char="0083"/>
      </w:r>
      <w:r w:rsidRPr="00AF022A">
        <w:rPr>
          <w:rFonts w:hint="eastAsia"/>
        </w:rPr>
        <w:t>更名登記</w:t>
      </w:r>
      <w:r w:rsidRPr="00AF022A">
        <w:rPr>
          <w:rFonts w:hint="eastAsia"/>
        </w:rPr>
        <w:tab/>
      </w:r>
      <w:r w:rsidRPr="00AF022A">
        <w:sym w:font="Wingdings" w:char="0084"/>
      </w:r>
      <w:r w:rsidRPr="00AF022A">
        <w:rPr>
          <w:rFonts w:hint="eastAsia"/>
        </w:rPr>
        <w:t>塗銷登記</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1</w:t>
      </w:r>
      <w:r w:rsidRPr="00AF022A">
        <w:rPr>
          <w:rFonts w:hAnsi="細明體" w:hint="eastAsia"/>
          <w:szCs w:val="24"/>
        </w:rPr>
        <w:t>】</w:t>
      </w:r>
      <w:r w:rsidR="002766FA">
        <w:rPr>
          <w:rFonts w:hAnsi="細明體"/>
          <w:szCs w:val="24"/>
        </w:rPr>
        <w:t>464</w:t>
      </w:r>
      <w:r w:rsidRPr="00AF022A">
        <w:rPr>
          <w:rFonts w:hAnsi="細明體"/>
          <w:szCs w:val="24"/>
        </w:rPr>
        <w:t>.</w:t>
      </w:r>
      <w:r w:rsidRPr="00AF022A">
        <w:rPr>
          <w:rFonts w:hAnsi="細明體" w:hint="eastAsia"/>
          <w:szCs w:val="24"/>
        </w:rPr>
        <w:t>直轄市或縣（市）主管機關依土地徵收條例規定應於發給補償費之期限屆滿次日起幾個月內存入專戶保管，並通知應受補償人？</w:t>
      </w:r>
    </w:p>
    <w:p w:rsidR="0098072C" w:rsidRPr="00AF022A" w:rsidRDefault="0098072C" w:rsidP="00D573A5">
      <w:pPr>
        <w:pStyle w:val="1"/>
        <w:ind w:left="371" w:hanging="182"/>
      </w:pPr>
      <w:r w:rsidRPr="00AF022A">
        <w:sym w:font="Wingdings" w:char="0081"/>
      </w:r>
      <w:r w:rsidRPr="00AF022A">
        <w:rPr>
          <w:rFonts w:hint="eastAsia"/>
        </w:rPr>
        <w:t>三個月</w:t>
      </w:r>
      <w:r w:rsidRPr="00AF022A">
        <w:rPr>
          <w:rFonts w:hint="eastAsia"/>
        </w:rPr>
        <w:tab/>
      </w:r>
      <w:r w:rsidRPr="00AF022A">
        <w:sym w:font="Wingdings" w:char="0082"/>
      </w:r>
      <w:r w:rsidRPr="00AF022A">
        <w:rPr>
          <w:rFonts w:hint="eastAsia"/>
        </w:rPr>
        <w:t>六個月</w:t>
      </w:r>
      <w:r w:rsidRPr="00AF022A">
        <w:rPr>
          <w:rFonts w:hint="eastAsia"/>
        </w:rPr>
        <w:tab/>
      </w:r>
      <w:r w:rsidRPr="00AF022A">
        <w:sym w:font="Wingdings" w:char="0083"/>
      </w:r>
      <w:r w:rsidRPr="00AF022A">
        <w:rPr>
          <w:rFonts w:hint="eastAsia"/>
        </w:rPr>
        <w:t>九個月</w:t>
      </w:r>
      <w:r w:rsidRPr="00AF022A">
        <w:rPr>
          <w:rFonts w:hint="eastAsia"/>
        </w:rPr>
        <w:tab/>
      </w:r>
      <w:r w:rsidRPr="00AF022A">
        <w:sym w:font="Wingdings" w:char="0084"/>
      </w:r>
      <w:r w:rsidRPr="00AF022A">
        <w:rPr>
          <w:rFonts w:hint="eastAsia"/>
        </w:rPr>
        <w:t>十二個月</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2766FA">
        <w:rPr>
          <w:rFonts w:hAnsi="細明體"/>
          <w:szCs w:val="24"/>
        </w:rPr>
        <w:t>465</w:t>
      </w:r>
      <w:r w:rsidRPr="00AF022A">
        <w:rPr>
          <w:rFonts w:hAnsi="細明體"/>
          <w:szCs w:val="24"/>
        </w:rPr>
        <w:t>.</w:t>
      </w:r>
      <w:r w:rsidRPr="00AF022A">
        <w:rPr>
          <w:rFonts w:hAnsi="細明體" w:hint="eastAsia"/>
          <w:szCs w:val="24"/>
        </w:rPr>
        <w:t>未發布細部計畫地區，應限制其建築使用及變更地形，但主要計畫發布已逾多少年以上，而能確定建築線者，得依有關建築法令之規定，由主管建築機關指定建築線，核發建築執照？</w:t>
      </w:r>
    </w:p>
    <w:p w:rsidR="0098072C" w:rsidRPr="00AF022A" w:rsidRDefault="0098072C" w:rsidP="00D573A5">
      <w:pPr>
        <w:pStyle w:val="1"/>
        <w:ind w:left="371" w:hanging="182"/>
      </w:pPr>
      <w:r w:rsidRPr="00AF022A">
        <w:sym w:font="Wingdings" w:char="0081"/>
      </w:r>
      <w:r w:rsidRPr="00AF022A">
        <w:rPr>
          <w:rFonts w:hint="eastAsia"/>
        </w:rPr>
        <w:t>半年</w:t>
      </w:r>
      <w:r w:rsidRPr="00AF022A">
        <w:rPr>
          <w:rFonts w:hint="eastAsia"/>
        </w:rPr>
        <w:tab/>
      </w:r>
      <w:r w:rsidRPr="00AF022A">
        <w:sym w:font="Wingdings" w:char="0082"/>
      </w:r>
      <w:r w:rsidRPr="00AF022A">
        <w:rPr>
          <w:rFonts w:hint="eastAsia"/>
        </w:rPr>
        <w:t>一年</w:t>
      </w:r>
      <w:r w:rsidRPr="00AF022A">
        <w:rPr>
          <w:rFonts w:hint="eastAsia"/>
        </w:rPr>
        <w:tab/>
      </w:r>
      <w:r w:rsidRPr="00AF022A">
        <w:sym w:font="Wingdings" w:char="0083"/>
      </w:r>
      <w:r w:rsidRPr="00AF022A">
        <w:rPr>
          <w:rFonts w:hint="eastAsia"/>
        </w:rPr>
        <w:t>一年半</w:t>
      </w:r>
      <w:r w:rsidRPr="00AF022A">
        <w:rPr>
          <w:rFonts w:hint="eastAsia"/>
        </w:rPr>
        <w:tab/>
      </w:r>
      <w:r w:rsidRPr="00AF022A">
        <w:sym w:font="Wingdings" w:char="0084"/>
      </w:r>
      <w:r w:rsidRPr="00AF022A">
        <w:rPr>
          <w:rFonts w:hint="eastAsia"/>
        </w:rPr>
        <w:t>二年</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1</w:t>
      </w:r>
      <w:r w:rsidRPr="00AF022A">
        <w:rPr>
          <w:rFonts w:hAnsi="細明體" w:hint="eastAsia"/>
          <w:szCs w:val="24"/>
        </w:rPr>
        <w:t>】</w:t>
      </w:r>
      <w:r w:rsidR="002766FA">
        <w:rPr>
          <w:rFonts w:hAnsi="細明體"/>
          <w:szCs w:val="24"/>
        </w:rPr>
        <w:t>466</w:t>
      </w:r>
      <w:r w:rsidRPr="00AF022A">
        <w:rPr>
          <w:rFonts w:hAnsi="細明體"/>
          <w:szCs w:val="24"/>
        </w:rPr>
        <w:t>.</w:t>
      </w:r>
      <w:r w:rsidRPr="00AF022A">
        <w:rPr>
          <w:rFonts w:hAnsi="細明體" w:hint="eastAsia"/>
          <w:szCs w:val="24"/>
        </w:rPr>
        <w:t>違反區域計畫法第十五條有關非都市土地使用編定之管制使用而不依限變更土地使用或拆除建築物恢復土地原狀者，得處多久以下有期徒刑或拘役？</w:t>
      </w:r>
    </w:p>
    <w:p w:rsidR="0098072C" w:rsidRPr="00AF022A" w:rsidRDefault="0098072C" w:rsidP="00D573A5">
      <w:pPr>
        <w:pStyle w:val="1"/>
        <w:ind w:left="371" w:hanging="182"/>
      </w:pPr>
      <w:r w:rsidRPr="00AF022A">
        <w:sym w:font="Wingdings" w:char="0081"/>
      </w:r>
      <w:r w:rsidRPr="00AF022A">
        <w:rPr>
          <w:rFonts w:hint="eastAsia"/>
        </w:rPr>
        <w:t>六個月</w:t>
      </w:r>
      <w:r w:rsidRPr="00AF022A">
        <w:rPr>
          <w:rFonts w:hint="eastAsia"/>
        </w:rPr>
        <w:tab/>
      </w:r>
      <w:r w:rsidRPr="00AF022A">
        <w:sym w:font="Wingdings" w:char="0082"/>
      </w:r>
      <w:r w:rsidRPr="00AF022A">
        <w:rPr>
          <w:rFonts w:hint="eastAsia"/>
        </w:rPr>
        <w:t>一年</w:t>
      </w:r>
      <w:r w:rsidRPr="00AF022A">
        <w:rPr>
          <w:rFonts w:hint="eastAsia"/>
        </w:rPr>
        <w:tab/>
      </w:r>
      <w:r w:rsidRPr="00AF022A">
        <w:sym w:font="Wingdings" w:char="0083"/>
      </w:r>
      <w:r w:rsidRPr="00AF022A">
        <w:rPr>
          <w:rFonts w:hint="eastAsia"/>
        </w:rPr>
        <w:t>二年</w:t>
      </w:r>
      <w:r w:rsidRPr="00AF022A">
        <w:rPr>
          <w:rFonts w:hint="eastAsia"/>
        </w:rPr>
        <w:tab/>
      </w:r>
      <w:r w:rsidRPr="00AF022A">
        <w:sym w:font="Wingdings" w:char="0084"/>
      </w:r>
      <w:r w:rsidRPr="00AF022A">
        <w:rPr>
          <w:rFonts w:hint="eastAsia"/>
        </w:rPr>
        <w:t>三年</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2766FA">
        <w:rPr>
          <w:rFonts w:hAnsi="細明體"/>
          <w:szCs w:val="24"/>
        </w:rPr>
        <w:t>467</w:t>
      </w:r>
      <w:r w:rsidRPr="00AF022A">
        <w:rPr>
          <w:rFonts w:hAnsi="細明體" w:hint="eastAsia"/>
          <w:szCs w:val="24"/>
        </w:rPr>
        <w:t>依都市更新條例規定，實施權利變換地區，直轄市、（縣）市主管機關得公告禁止土地及建築物之移轉，其禁止期限，最長不得超過多久？</w:t>
      </w:r>
    </w:p>
    <w:p w:rsidR="0098072C" w:rsidRPr="00AF022A" w:rsidRDefault="0098072C" w:rsidP="00D573A5">
      <w:pPr>
        <w:pStyle w:val="1"/>
        <w:ind w:left="371" w:hanging="182"/>
      </w:pPr>
      <w:r w:rsidRPr="00AF022A">
        <w:sym w:font="Wingdings" w:char="0081"/>
      </w:r>
      <w:r w:rsidRPr="00AF022A">
        <w:rPr>
          <w:rFonts w:hint="eastAsia"/>
        </w:rPr>
        <w:t>半年</w:t>
      </w:r>
      <w:r w:rsidRPr="00AF022A">
        <w:rPr>
          <w:rFonts w:hint="eastAsia"/>
        </w:rPr>
        <w:tab/>
      </w:r>
      <w:r w:rsidRPr="00AF022A">
        <w:sym w:font="Wingdings" w:char="0082"/>
      </w:r>
      <w:r w:rsidRPr="00AF022A">
        <w:rPr>
          <w:rFonts w:hint="eastAsia"/>
        </w:rPr>
        <w:t>一年</w:t>
      </w:r>
      <w:r w:rsidRPr="00AF022A">
        <w:rPr>
          <w:rFonts w:hint="eastAsia"/>
        </w:rPr>
        <w:tab/>
      </w:r>
      <w:r w:rsidRPr="00AF022A">
        <w:sym w:font="Wingdings" w:char="0083"/>
      </w:r>
      <w:r w:rsidRPr="00AF022A">
        <w:rPr>
          <w:rFonts w:hint="eastAsia"/>
        </w:rPr>
        <w:t>一年六個月</w:t>
      </w:r>
      <w:r w:rsidRPr="00AF022A">
        <w:rPr>
          <w:rFonts w:hint="eastAsia"/>
        </w:rPr>
        <w:tab/>
      </w:r>
      <w:r w:rsidRPr="00AF022A">
        <w:sym w:font="Wingdings" w:char="0084"/>
      </w:r>
      <w:r w:rsidRPr="00AF022A">
        <w:rPr>
          <w:rFonts w:hint="eastAsia"/>
        </w:rPr>
        <w:t>二年</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2766FA">
        <w:rPr>
          <w:rFonts w:hAnsi="細明體"/>
          <w:szCs w:val="24"/>
        </w:rPr>
        <w:t>468</w:t>
      </w:r>
      <w:r w:rsidRPr="00AF022A">
        <w:rPr>
          <w:rFonts w:hAnsi="細明體"/>
          <w:szCs w:val="24"/>
        </w:rPr>
        <w:t>.</w:t>
      </w:r>
      <w:r w:rsidRPr="00AF022A">
        <w:rPr>
          <w:rFonts w:hAnsi="細明體" w:hint="eastAsia"/>
          <w:szCs w:val="24"/>
        </w:rPr>
        <w:t>依都市更新條例規定，有關更新地區內之土地及建築改良物減免稅捐，下列敘述何者錯誤？</w:t>
      </w:r>
    </w:p>
    <w:p w:rsidR="0098072C" w:rsidRPr="00AF022A" w:rsidRDefault="0098072C" w:rsidP="00D573A5">
      <w:pPr>
        <w:pStyle w:val="1"/>
        <w:ind w:left="371" w:hanging="182"/>
      </w:pPr>
      <w:r w:rsidRPr="00AF022A">
        <w:sym w:font="Wingdings" w:char="0081"/>
      </w:r>
      <w:r w:rsidRPr="00AF022A">
        <w:rPr>
          <w:rFonts w:hint="eastAsia"/>
        </w:rPr>
        <w:t>更新期間土地無法使用者，免徵地價稅</w:t>
      </w:r>
      <w:r w:rsidRPr="00AF022A">
        <w:rPr>
          <w:rFonts w:hint="eastAsia"/>
        </w:rPr>
        <w:tab/>
      </w:r>
    </w:p>
    <w:p w:rsidR="0098072C" w:rsidRPr="00AF022A" w:rsidRDefault="0098072C" w:rsidP="00D573A5">
      <w:pPr>
        <w:pStyle w:val="1"/>
        <w:ind w:left="371" w:hanging="182"/>
      </w:pPr>
      <w:r w:rsidRPr="00AF022A">
        <w:sym w:font="Wingdings" w:char="0082"/>
      </w:r>
      <w:r w:rsidRPr="00AF022A">
        <w:rPr>
          <w:rFonts w:hint="eastAsia"/>
        </w:rPr>
        <w:t>依權利變換取得之土地及建築物，於更新後第一次轉移時，減半徵收土地增值稅及契稅</w:t>
      </w:r>
      <w:r w:rsidRPr="00AF022A">
        <w:rPr>
          <w:rFonts w:hint="eastAsia"/>
        </w:rPr>
        <w:tab/>
      </w:r>
    </w:p>
    <w:p w:rsidR="0098072C" w:rsidRPr="00AF022A" w:rsidRDefault="0098072C" w:rsidP="00D573A5">
      <w:pPr>
        <w:pStyle w:val="1"/>
        <w:ind w:left="371" w:hanging="182"/>
      </w:pPr>
      <w:r w:rsidRPr="00AF022A">
        <w:sym w:font="Wingdings" w:char="0083"/>
      </w:r>
      <w:r w:rsidRPr="00AF022A">
        <w:rPr>
          <w:rFonts w:hint="eastAsia"/>
        </w:rPr>
        <w:t>更新後地價稅及房屋稅減半徵收二年</w:t>
      </w:r>
      <w:r w:rsidRPr="00AF022A">
        <w:rPr>
          <w:rFonts w:hint="eastAsia"/>
        </w:rPr>
        <w:tab/>
      </w:r>
    </w:p>
    <w:p w:rsidR="0098072C" w:rsidRPr="00AF022A" w:rsidRDefault="0098072C" w:rsidP="00D573A5">
      <w:pPr>
        <w:pStyle w:val="1"/>
        <w:ind w:left="371" w:hanging="182"/>
      </w:pPr>
      <w:r w:rsidRPr="00AF022A">
        <w:sym w:font="Wingdings" w:char="0084"/>
      </w:r>
      <w:r w:rsidRPr="00AF022A">
        <w:rPr>
          <w:rFonts w:hint="eastAsia"/>
        </w:rPr>
        <w:t>實施權利變換應分配之土地未達最小分配面積單元，而改領現金者，免徵土地增值稅</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2766FA">
        <w:rPr>
          <w:rFonts w:hAnsi="細明體"/>
          <w:szCs w:val="24"/>
        </w:rPr>
        <w:t>469</w:t>
      </w:r>
      <w:r w:rsidRPr="00AF022A">
        <w:rPr>
          <w:rFonts w:hAnsi="細明體"/>
          <w:szCs w:val="24"/>
        </w:rPr>
        <w:t>.</w:t>
      </w:r>
      <w:r w:rsidRPr="00AF022A">
        <w:rPr>
          <w:rFonts w:hAnsi="細明體" w:hint="eastAsia"/>
          <w:szCs w:val="24"/>
        </w:rPr>
        <w:t>依新市鎮開發條例規定，新市鎮特定區之勘選原則及可行性規劃報告內容，由何機關定之？</w:t>
      </w:r>
    </w:p>
    <w:p w:rsidR="0098072C" w:rsidRPr="00AF022A" w:rsidRDefault="0098072C" w:rsidP="00D573A5">
      <w:pPr>
        <w:pStyle w:val="1"/>
        <w:ind w:left="371" w:hanging="182"/>
      </w:pPr>
      <w:r w:rsidRPr="00AF022A">
        <w:sym w:font="Wingdings" w:char="0081"/>
      </w:r>
      <w:r w:rsidRPr="00AF022A">
        <w:rPr>
          <w:rFonts w:hint="eastAsia"/>
        </w:rPr>
        <w:t>鄉鎮公所</w:t>
      </w:r>
      <w:r w:rsidRPr="00AF022A">
        <w:rPr>
          <w:rFonts w:hint="eastAsia"/>
        </w:rPr>
        <w:tab/>
      </w:r>
      <w:r w:rsidRPr="00AF022A">
        <w:rPr>
          <w:rFonts w:hint="eastAsia"/>
        </w:rPr>
        <w:tab/>
      </w:r>
      <w:r w:rsidRPr="00AF022A">
        <w:sym w:font="Wingdings" w:char="0082"/>
      </w:r>
      <w:r w:rsidRPr="00AF022A">
        <w:rPr>
          <w:rFonts w:hint="eastAsia"/>
        </w:rPr>
        <w:t>縣（市）政府</w:t>
      </w:r>
      <w:r w:rsidRPr="00AF022A">
        <w:rPr>
          <w:rFonts w:hint="eastAsia"/>
        </w:rPr>
        <w:tab/>
      </w:r>
    </w:p>
    <w:p w:rsidR="0098072C" w:rsidRPr="00AF022A" w:rsidRDefault="0098072C" w:rsidP="00D573A5">
      <w:pPr>
        <w:pStyle w:val="1"/>
        <w:ind w:left="371" w:hanging="182"/>
      </w:pPr>
      <w:r w:rsidRPr="00AF022A">
        <w:sym w:font="Wingdings" w:char="0083"/>
      </w:r>
      <w:r w:rsidRPr="00AF022A">
        <w:rPr>
          <w:rFonts w:hint="eastAsia"/>
        </w:rPr>
        <w:t>直轄市政府</w:t>
      </w:r>
      <w:r w:rsidRPr="00AF022A">
        <w:rPr>
          <w:rFonts w:hint="eastAsia"/>
        </w:rPr>
        <w:tab/>
      </w:r>
      <w:r w:rsidRPr="00AF022A">
        <w:rPr>
          <w:rFonts w:hint="eastAsia"/>
        </w:rPr>
        <w:tab/>
      </w:r>
      <w:r w:rsidRPr="00AF022A">
        <w:sym w:font="Wingdings" w:char="0084"/>
      </w:r>
      <w:r w:rsidRPr="00AF022A">
        <w:rPr>
          <w:rFonts w:hint="eastAsia"/>
        </w:rPr>
        <w:t>中央主管機關</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2766FA">
        <w:rPr>
          <w:rFonts w:hAnsi="細明體"/>
          <w:szCs w:val="24"/>
        </w:rPr>
        <w:t>470</w:t>
      </w:r>
      <w:r w:rsidRPr="00AF022A">
        <w:rPr>
          <w:rFonts w:hAnsi="細明體"/>
          <w:szCs w:val="24"/>
        </w:rPr>
        <w:t>.</w:t>
      </w:r>
      <w:r w:rsidRPr="00AF022A">
        <w:rPr>
          <w:rFonts w:hAnsi="細明體" w:hint="eastAsia"/>
          <w:szCs w:val="24"/>
        </w:rPr>
        <w:t>有關土地法規定中不得私有之土地，下列何者錯誤？</w:t>
      </w:r>
    </w:p>
    <w:p w:rsidR="0098072C" w:rsidRPr="00AF022A" w:rsidRDefault="0098072C" w:rsidP="00D573A5">
      <w:pPr>
        <w:pStyle w:val="1"/>
        <w:ind w:left="371" w:hanging="182"/>
      </w:pPr>
      <w:r w:rsidRPr="00AF022A">
        <w:sym w:font="Wingdings" w:char="0081"/>
      </w:r>
      <w:r w:rsidRPr="00AF022A">
        <w:rPr>
          <w:rFonts w:hint="eastAsia"/>
        </w:rPr>
        <w:t>包含城鎮區域內水道湖澤及其沿岸一定限度內之土地</w:t>
      </w:r>
    </w:p>
    <w:p w:rsidR="0098072C" w:rsidRPr="00AF022A" w:rsidRDefault="0098072C" w:rsidP="00D573A5">
      <w:pPr>
        <w:pStyle w:val="1"/>
        <w:ind w:left="371" w:hanging="182"/>
      </w:pPr>
      <w:r w:rsidRPr="00AF022A">
        <w:sym w:font="Wingdings" w:char="0082"/>
      </w:r>
      <w:r w:rsidRPr="00AF022A">
        <w:rPr>
          <w:rFonts w:hint="eastAsia"/>
        </w:rPr>
        <w:t>瀑布地及公共需用之水源地</w:t>
      </w:r>
    </w:p>
    <w:p w:rsidR="0098072C" w:rsidRPr="00AF022A" w:rsidRDefault="0098072C" w:rsidP="00D573A5">
      <w:pPr>
        <w:pStyle w:val="1"/>
        <w:ind w:left="371" w:hanging="182"/>
      </w:pPr>
      <w:r w:rsidRPr="00AF022A">
        <w:sym w:font="Wingdings" w:char="0083"/>
      </w:r>
      <w:r w:rsidRPr="00AF022A">
        <w:rPr>
          <w:rFonts w:hint="eastAsia"/>
        </w:rPr>
        <w:t>土地已成為私有者，得依法徵收之</w:t>
      </w:r>
    </w:p>
    <w:p w:rsidR="0098072C" w:rsidRPr="00AF022A" w:rsidRDefault="0098072C" w:rsidP="00D573A5">
      <w:pPr>
        <w:pStyle w:val="1"/>
        <w:ind w:left="371" w:hanging="182"/>
      </w:pPr>
      <w:r w:rsidRPr="00AF022A">
        <w:sym w:font="Wingdings" w:char="0084"/>
      </w:r>
      <w:r w:rsidRPr="00AF022A">
        <w:rPr>
          <w:rFonts w:hint="eastAsia"/>
        </w:rPr>
        <w:t>名勝古蹟如日據時期原屬私有，臺灣光復後登記為公有，仍不得贈與移轉為私有</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2766FA">
        <w:rPr>
          <w:rFonts w:hAnsi="細明體"/>
          <w:szCs w:val="24"/>
        </w:rPr>
        <w:t>471</w:t>
      </w:r>
      <w:r w:rsidRPr="00AF022A">
        <w:rPr>
          <w:rFonts w:hAnsi="細明體" w:hint="eastAsia"/>
          <w:szCs w:val="24"/>
        </w:rPr>
        <w:t>下列何者非屬於土地法直接生產用地中所規定之項目？</w:t>
      </w:r>
    </w:p>
    <w:p w:rsidR="0098072C" w:rsidRPr="00AF022A" w:rsidRDefault="0098072C" w:rsidP="00D573A5">
      <w:pPr>
        <w:pStyle w:val="1"/>
        <w:ind w:left="371" w:hanging="182"/>
      </w:pPr>
      <w:r w:rsidRPr="00AF022A">
        <w:sym w:font="Wingdings" w:char="0081"/>
      </w:r>
      <w:r w:rsidRPr="00AF022A">
        <w:rPr>
          <w:rFonts w:hint="eastAsia"/>
        </w:rPr>
        <w:t>牧地</w:t>
      </w:r>
      <w:r w:rsidRPr="00AF022A">
        <w:rPr>
          <w:rFonts w:hint="eastAsia"/>
        </w:rPr>
        <w:tab/>
      </w:r>
      <w:r w:rsidRPr="00AF022A">
        <w:sym w:font="Wingdings" w:char="0082"/>
      </w:r>
      <w:r w:rsidRPr="00AF022A">
        <w:rPr>
          <w:rFonts w:hint="eastAsia"/>
        </w:rPr>
        <w:t>狩獵地</w:t>
      </w:r>
      <w:r w:rsidRPr="00AF022A">
        <w:rPr>
          <w:rFonts w:hint="eastAsia"/>
        </w:rPr>
        <w:tab/>
      </w:r>
      <w:r w:rsidRPr="00AF022A">
        <w:sym w:font="Wingdings" w:char="0083"/>
      </w:r>
      <w:r w:rsidRPr="00AF022A">
        <w:rPr>
          <w:rFonts w:hint="eastAsia"/>
        </w:rPr>
        <w:t>礦地</w:t>
      </w:r>
      <w:r w:rsidRPr="00AF022A">
        <w:rPr>
          <w:rFonts w:hint="eastAsia"/>
        </w:rPr>
        <w:tab/>
      </w:r>
      <w:r w:rsidRPr="00AF022A">
        <w:sym w:font="Wingdings" w:char="0084"/>
      </w:r>
      <w:r w:rsidRPr="00AF022A">
        <w:rPr>
          <w:rFonts w:hint="eastAsia"/>
        </w:rPr>
        <w:t>雪山</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2766FA">
        <w:rPr>
          <w:rFonts w:hAnsi="細明體"/>
          <w:szCs w:val="24"/>
        </w:rPr>
        <w:t>472</w:t>
      </w:r>
      <w:r w:rsidRPr="00AF022A">
        <w:rPr>
          <w:rFonts w:hAnsi="細明體"/>
          <w:szCs w:val="24"/>
        </w:rPr>
        <w:t>.</w:t>
      </w:r>
      <w:r w:rsidRPr="00AF022A">
        <w:rPr>
          <w:rFonts w:hAnsi="細明體" w:hint="eastAsia"/>
          <w:szCs w:val="24"/>
        </w:rPr>
        <w:t>依土地法規定，不得移轉、設定負擔或租賃於外國人之土地，如因繼承而取得應於辦理繼承登記完畢之日起三年內出售與本國人，逾期未出售者，以下處理方式何者正確？</w:t>
      </w:r>
    </w:p>
    <w:p w:rsidR="0098072C" w:rsidRPr="00AF022A" w:rsidRDefault="0098072C" w:rsidP="00D573A5">
      <w:pPr>
        <w:pStyle w:val="1"/>
        <w:ind w:left="371" w:hanging="182"/>
      </w:pPr>
      <w:r w:rsidRPr="00AF022A">
        <w:sym w:font="Wingdings" w:char="0081"/>
      </w:r>
      <w:r w:rsidRPr="00AF022A">
        <w:rPr>
          <w:rFonts w:hint="eastAsia"/>
        </w:rPr>
        <w:t>由直轄市、縣（市）地政機關辦理公開標售</w:t>
      </w:r>
      <w:r w:rsidRPr="00AF022A">
        <w:rPr>
          <w:rFonts w:hint="eastAsia"/>
        </w:rPr>
        <w:tab/>
      </w:r>
    </w:p>
    <w:p w:rsidR="0098072C" w:rsidRPr="00AF022A" w:rsidRDefault="0098072C" w:rsidP="00D573A5">
      <w:pPr>
        <w:pStyle w:val="1"/>
        <w:ind w:left="371" w:hanging="182"/>
      </w:pPr>
      <w:r w:rsidRPr="00AF022A">
        <w:sym w:font="Wingdings" w:char="0082"/>
      </w:r>
      <w:r w:rsidRPr="00AF022A">
        <w:rPr>
          <w:rFonts w:hint="eastAsia"/>
        </w:rPr>
        <w:t>由直轄市、縣（市）地政機關移請國有財產局辦理公開標售</w:t>
      </w:r>
    </w:p>
    <w:p w:rsidR="0098072C" w:rsidRPr="00AF022A" w:rsidRDefault="0098072C" w:rsidP="00D573A5">
      <w:pPr>
        <w:pStyle w:val="1"/>
        <w:ind w:left="371" w:hanging="182"/>
      </w:pPr>
      <w:r w:rsidRPr="00AF022A">
        <w:sym w:font="Wingdings" w:char="0083"/>
      </w:r>
      <w:r w:rsidRPr="00AF022A">
        <w:rPr>
          <w:rFonts w:hint="eastAsia"/>
        </w:rPr>
        <w:t>標售程序準用第</w:t>
      </w:r>
      <w:r w:rsidRPr="00AF022A">
        <w:rPr>
          <w:rFonts w:hint="eastAsia"/>
        </w:rPr>
        <w:t>72</w:t>
      </w:r>
      <w:r w:rsidRPr="00AF022A">
        <w:rPr>
          <w:rFonts w:hint="eastAsia"/>
        </w:rPr>
        <w:t>及</w:t>
      </w:r>
      <w:r w:rsidRPr="00AF022A">
        <w:rPr>
          <w:rFonts w:hint="eastAsia"/>
        </w:rPr>
        <w:t>73</w:t>
      </w:r>
      <w:r w:rsidRPr="00AF022A">
        <w:rPr>
          <w:rFonts w:hint="eastAsia"/>
        </w:rPr>
        <w:t>條相關規定</w:t>
      </w:r>
    </w:p>
    <w:p w:rsidR="0098072C" w:rsidRPr="00AF022A" w:rsidRDefault="0098072C" w:rsidP="00D573A5">
      <w:pPr>
        <w:pStyle w:val="1"/>
        <w:ind w:left="371" w:hanging="182"/>
      </w:pPr>
      <w:r w:rsidRPr="00AF022A">
        <w:sym w:font="Wingdings" w:char="0084"/>
      </w:r>
      <w:r w:rsidRPr="00AF022A">
        <w:rPr>
          <w:rFonts w:hint="eastAsia"/>
        </w:rPr>
        <w:t>於土地法修正施行前已因繼承取得本法第</w:t>
      </w:r>
      <w:r w:rsidRPr="00AF022A">
        <w:rPr>
          <w:rFonts w:hint="eastAsia"/>
        </w:rPr>
        <w:t>17</w:t>
      </w:r>
      <w:r w:rsidRPr="00AF022A">
        <w:rPr>
          <w:rFonts w:hint="eastAsia"/>
        </w:rPr>
        <w:t>條第一項所列各款土地尚未辦理繼承登記者，不適用之</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2766FA">
        <w:rPr>
          <w:rFonts w:hAnsi="細明體"/>
          <w:szCs w:val="24"/>
        </w:rPr>
        <w:t>473</w:t>
      </w:r>
      <w:r w:rsidRPr="00AF022A">
        <w:rPr>
          <w:rFonts w:hAnsi="細明體"/>
          <w:szCs w:val="24"/>
        </w:rPr>
        <w:t>.</w:t>
      </w:r>
      <w:r w:rsidRPr="00AF022A">
        <w:rPr>
          <w:rFonts w:hAnsi="細明體" w:hint="eastAsia"/>
          <w:szCs w:val="24"/>
        </w:rPr>
        <w:t>臺北市政府都發局為興建公共住宅，擬向國防部撥用土地，都發局需填寫撥用計畫書經何單位核准？</w:t>
      </w:r>
    </w:p>
    <w:p w:rsidR="0098072C" w:rsidRPr="00AF022A" w:rsidRDefault="0098072C" w:rsidP="00D573A5">
      <w:pPr>
        <w:pStyle w:val="1"/>
        <w:ind w:left="371" w:hanging="182"/>
      </w:pPr>
      <w:r w:rsidRPr="00AF022A">
        <w:sym w:font="Wingdings" w:char="0081"/>
      </w:r>
      <w:r w:rsidRPr="00AF022A">
        <w:rPr>
          <w:rFonts w:hint="eastAsia"/>
        </w:rPr>
        <w:t>營建署</w:t>
      </w:r>
      <w:r w:rsidRPr="00AF022A">
        <w:rPr>
          <w:rFonts w:hint="eastAsia"/>
        </w:rPr>
        <w:tab/>
      </w:r>
      <w:r w:rsidRPr="00AF022A">
        <w:sym w:font="Wingdings" w:char="0082"/>
      </w:r>
      <w:r w:rsidRPr="00AF022A">
        <w:rPr>
          <w:rFonts w:hint="eastAsia"/>
        </w:rPr>
        <w:t>行政院</w:t>
      </w:r>
      <w:r w:rsidRPr="00AF022A">
        <w:rPr>
          <w:rFonts w:hint="eastAsia"/>
        </w:rPr>
        <w:tab/>
      </w:r>
      <w:r w:rsidRPr="00AF022A">
        <w:sym w:font="Wingdings" w:char="0083"/>
      </w:r>
      <w:r w:rsidRPr="00AF022A">
        <w:rPr>
          <w:rFonts w:hint="eastAsia"/>
        </w:rPr>
        <w:t>財政部國產署</w:t>
      </w:r>
      <w:r w:rsidRPr="00AF022A">
        <w:rPr>
          <w:rFonts w:hint="eastAsia"/>
        </w:rPr>
        <w:tab/>
      </w:r>
      <w:r w:rsidRPr="00AF022A">
        <w:sym w:font="Wingdings" w:char="0084"/>
      </w:r>
      <w:r w:rsidRPr="00AF022A">
        <w:rPr>
          <w:rFonts w:hint="eastAsia"/>
        </w:rPr>
        <w:t>國防部</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2766FA">
        <w:rPr>
          <w:rFonts w:hAnsi="細明體"/>
          <w:szCs w:val="24"/>
        </w:rPr>
        <w:t>474</w:t>
      </w:r>
      <w:r w:rsidRPr="00AF022A">
        <w:rPr>
          <w:rFonts w:hAnsi="細明體"/>
          <w:szCs w:val="24"/>
        </w:rPr>
        <w:t>.</w:t>
      </w:r>
      <w:r w:rsidRPr="00AF022A">
        <w:rPr>
          <w:rFonts w:hAnsi="細明體" w:hint="eastAsia"/>
          <w:szCs w:val="24"/>
        </w:rPr>
        <w:t>國私共有土地，私有地主欲就整筆土地出售，如您身為國有土地管理機關承辦人員，</w:t>
      </w:r>
      <w:r w:rsidRPr="00AF022A">
        <w:rPr>
          <w:rFonts w:hAnsi="細明體" w:hint="eastAsia"/>
          <w:szCs w:val="24"/>
        </w:rPr>
        <w:lastRenderedPageBreak/>
        <w:t>下列何者不符條件規定？</w:t>
      </w:r>
    </w:p>
    <w:p w:rsidR="0098072C" w:rsidRPr="00AF022A" w:rsidRDefault="0098072C" w:rsidP="00D573A5">
      <w:pPr>
        <w:pStyle w:val="1"/>
        <w:ind w:left="371" w:hanging="182"/>
      </w:pPr>
      <w:r w:rsidRPr="00AF022A">
        <w:sym w:font="Wingdings" w:char="0081"/>
      </w:r>
      <w:r w:rsidRPr="00AF022A">
        <w:rPr>
          <w:rFonts w:hint="eastAsia"/>
        </w:rPr>
        <w:t>欲出售共有人須過半數及其應有部分合計過半數同意</w:t>
      </w:r>
    </w:p>
    <w:p w:rsidR="0098072C" w:rsidRPr="00AF022A" w:rsidRDefault="0098072C" w:rsidP="00D573A5">
      <w:pPr>
        <w:pStyle w:val="1"/>
        <w:ind w:left="371" w:hanging="182"/>
      </w:pPr>
      <w:r w:rsidRPr="00AF022A">
        <w:sym w:font="Wingdings" w:char="0082"/>
      </w:r>
      <w:r w:rsidRPr="00AF022A">
        <w:rPr>
          <w:rFonts w:hint="eastAsia"/>
        </w:rPr>
        <w:t>欲出售之應有部分合計逾三分之二者同意</w:t>
      </w:r>
    </w:p>
    <w:p w:rsidR="0098072C" w:rsidRPr="00AF022A" w:rsidRDefault="0098072C" w:rsidP="00D573A5">
      <w:pPr>
        <w:pStyle w:val="1"/>
        <w:ind w:left="371" w:hanging="182"/>
      </w:pPr>
      <w:r w:rsidRPr="00AF022A">
        <w:sym w:font="Wingdings" w:char="0083"/>
      </w:r>
      <w:r w:rsidRPr="00AF022A">
        <w:rPr>
          <w:rFonts w:hint="eastAsia"/>
        </w:rPr>
        <w:t>他共有人得以同一價格共同或單獨優先承購</w:t>
      </w:r>
    </w:p>
    <w:p w:rsidR="0098072C" w:rsidRPr="00AF022A" w:rsidRDefault="0098072C" w:rsidP="00D573A5">
      <w:pPr>
        <w:pStyle w:val="1"/>
        <w:ind w:left="371" w:hanging="182"/>
      </w:pPr>
      <w:r w:rsidRPr="00AF022A">
        <w:sym w:font="Wingdings" w:char="0084"/>
      </w:r>
      <w:r w:rsidRPr="00AF022A">
        <w:rPr>
          <w:rFonts w:hint="eastAsia"/>
        </w:rPr>
        <w:t>私地主共有人應事後以書面報備他共有人</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2766FA">
        <w:rPr>
          <w:rFonts w:hAnsi="細明體"/>
          <w:szCs w:val="24"/>
        </w:rPr>
        <w:t>475</w:t>
      </w:r>
      <w:r w:rsidRPr="00AF022A">
        <w:rPr>
          <w:rFonts w:hAnsi="細明體"/>
          <w:szCs w:val="24"/>
        </w:rPr>
        <w:t>.</w:t>
      </w:r>
      <w:r w:rsidRPr="00AF022A">
        <w:rPr>
          <w:rFonts w:hAnsi="細明體" w:hint="eastAsia"/>
          <w:szCs w:val="24"/>
        </w:rPr>
        <w:t xml:space="preserve">依土地法規定，地籍測量所辦理程序有：　</w:t>
      </w:r>
      <w:r w:rsidRPr="00AF022A">
        <w:rPr>
          <w:rFonts w:hAnsi="細明體" w:hint="eastAsia"/>
          <w:szCs w:val="24"/>
        </w:rPr>
        <w:t>A</w:t>
      </w:r>
      <w:r w:rsidRPr="00AF022A">
        <w:rPr>
          <w:rFonts w:hAnsi="細明體" w:hint="eastAsia"/>
          <w:szCs w:val="24"/>
        </w:rPr>
        <w:t xml:space="preserve">製圖　</w:t>
      </w:r>
      <w:r w:rsidRPr="00AF022A">
        <w:rPr>
          <w:rFonts w:hAnsi="細明體" w:hint="eastAsia"/>
          <w:szCs w:val="24"/>
        </w:rPr>
        <w:t>B</w:t>
      </w:r>
      <w:r w:rsidRPr="00AF022A">
        <w:rPr>
          <w:rFonts w:hAnsi="細明體" w:hint="eastAsia"/>
          <w:szCs w:val="24"/>
        </w:rPr>
        <w:t xml:space="preserve">三角測量　</w:t>
      </w:r>
      <w:r w:rsidRPr="00AF022A">
        <w:rPr>
          <w:rFonts w:hAnsi="細明體" w:hint="eastAsia"/>
          <w:szCs w:val="24"/>
        </w:rPr>
        <w:t>C</w:t>
      </w:r>
      <w:r w:rsidRPr="00AF022A">
        <w:rPr>
          <w:rFonts w:hAnsi="細明體" w:hint="eastAsia"/>
          <w:szCs w:val="24"/>
        </w:rPr>
        <w:t xml:space="preserve">計算面積　</w:t>
      </w:r>
      <w:r w:rsidRPr="00AF022A">
        <w:rPr>
          <w:rFonts w:hAnsi="細明體" w:hint="eastAsia"/>
          <w:szCs w:val="24"/>
        </w:rPr>
        <w:t>D</w:t>
      </w:r>
      <w:r w:rsidRPr="00AF022A">
        <w:rPr>
          <w:rFonts w:hAnsi="細明體" w:hint="eastAsia"/>
          <w:szCs w:val="24"/>
        </w:rPr>
        <w:t xml:space="preserve">戶地測量　</w:t>
      </w:r>
      <w:r w:rsidRPr="00AF022A">
        <w:rPr>
          <w:rFonts w:hAnsi="細明體" w:hint="eastAsia"/>
          <w:szCs w:val="24"/>
        </w:rPr>
        <w:t>E</w:t>
      </w:r>
      <w:r w:rsidRPr="00AF022A">
        <w:rPr>
          <w:rFonts w:hAnsi="細明體" w:hint="eastAsia"/>
          <w:szCs w:val="24"/>
        </w:rPr>
        <w:t>圖根測量，下列次序何者正確？</w:t>
      </w:r>
    </w:p>
    <w:p w:rsidR="0098072C" w:rsidRPr="00AF022A" w:rsidRDefault="0098072C" w:rsidP="00D573A5">
      <w:pPr>
        <w:pStyle w:val="1"/>
        <w:ind w:left="371" w:hanging="182"/>
      </w:pPr>
      <w:r w:rsidRPr="00AF022A">
        <w:sym w:font="Wingdings" w:char="0081"/>
      </w:r>
      <w:r w:rsidRPr="00AF022A">
        <w:rPr>
          <w:rFonts w:hint="eastAsia"/>
        </w:rPr>
        <w:t xml:space="preserve"> ACEBD</w:t>
      </w:r>
      <w:r w:rsidRPr="00AF022A">
        <w:rPr>
          <w:rFonts w:hint="eastAsia"/>
        </w:rPr>
        <w:tab/>
      </w:r>
      <w:r w:rsidRPr="00AF022A">
        <w:sym w:font="Wingdings" w:char="0082"/>
      </w:r>
      <w:r w:rsidRPr="00AF022A">
        <w:rPr>
          <w:rFonts w:hint="eastAsia"/>
        </w:rPr>
        <w:t xml:space="preserve"> BEDCA</w:t>
      </w:r>
      <w:r w:rsidRPr="00AF022A">
        <w:rPr>
          <w:rFonts w:hint="eastAsia"/>
        </w:rPr>
        <w:tab/>
      </w:r>
      <w:r w:rsidRPr="00AF022A">
        <w:sym w:font="Wingdings" w:char="0083"/>
      </w:r>
      <w:r w:rsidRPr="00AF022A">
        <w:rPr>
          <w:rFonts w:hint="eastAsia"/>
        </w:rPr>
        <w:t xml:space="preserve"> BDAEC</w:t>
      </w:r>
      <w:r w:rsidRPr="00AF022A">
        <w:rPr>
          <w:rFonts w:hint="eastAsia"/>
        </w:rPr>
        <w:tab/>
      </w:r>
      <w:r w:rsidRPr="00AF022A">
        <w:sym w:font="Wingdings" w:char="0084"/>
      </w:r>
      <w:r w:rsidRPr="00AF022A">
        <w:rPr>
          <w:rFonts w:hint="eastAsia"/>
        </w:rPr>
        <w:t xml:space="preserve"> DCBAE</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2766FA">
        <w:rPr>
          <w:rFonts w:hAnsi="細明體"/>
          <w:szCs w:val="24"/>
        </w:rPr>
        <w:t>476</w:t>
      </w:r>
      <w:r w:rsidRPr="00AF022A">
        <w:rPr>
          <w:rFonts w:hAnsi="細明體"/>
          <w:szCs w:val="24"/>
        </w:rPr>
        <w:t>.</w:t>
      </w:r>
      <w:r w:rsidRPr="00AF022A">
        <w:rPr>
          <w:rFonts w:hAnsi="細明體" w:hint="eastAsia"/>
          <w:szCs w:val="24"/>
        </w:rPr>
        <w:t>最近報載因有心人士偽造證件申辦土地過戶造成原地主損失，地政機關負有損害賠償責任，故平時需有登記儲金之設置，且應就登記費提存多少比例？</w:t>
      </w:r>
    </w:p>
    <w:p w:rsidR="0098072C" w:rsidRPr="00AF022A" w:rsidRDefault="0098072C" w:rsidP="00D573A5">
      <w:pPr>
        <w:pStyle w:val="1"/>
        <w:ind w:left="371" w:hanging="182"/>
      </w:pPr>
      <w:r w:rsidRPr="00AF022A">
        <w:sym w:font="Wingdings" w:char="0081"/>
      </w:r>
      <w:r w:rsidRPr="00AF022A">
        <w:rPr>
          <w:rFonts w:hint="eastAsia"/>
        </w:rPr>
        <w:t xml:space="preserve"> 5%</w:t>
      </w:r>
      <w:r w:rsidRPr="00AF022A">
        <w:rPr>
          <w:rFonts w:hint="eastAsia"/>
        </w:rPr>
        <w:tab/>
      </w:r>
      <w:r w:rsidRPr="00AF022A">
        <w:sym w:font="Wingdings" w:char="0082"/>
      </w:r>
      <w:r w:rsidRPr="00AF022A">
        <w:rPr>
          <w:rFonts w:hint="eastAsia"/>
        </w:rPr>
        <w:t xml:space="preserve"> 10%</w:t>
      </w:r>
      <w:r w:rsidRPr="00AF022A">
        <w:rPr>
          <w:rFonts w:hint="eastAsia"/>
        </w:rPr>
        <w:tab/>
      </w:r>
      <w:r w:rsidRPr="00AF022A">
        <w:sym w:font="Wingdings" w:char="0083"/>
      </w:r>
      <w:r w:rsidRPr="00AF022A">
        <w:rPr>
          <w:rFonts w:hint="eastAsia"/>
        </w:rPr>
        <w:t xml:space="preserve"> 15%</w:t>
      </w:r>
      <w:r w:rsidRPr="00AF022A">
        <w:rPr>
          <w:rFonts w:hint="eastAsia"/>
        </w:rPr>
        <w:tab/>
      </w:r>
      <w:r w:rsidRPr="00AF022A">
        <w:sym w:font="Wingdings" w:char="0084"/>
      </w:r>
      <w:r w:rsidRPr="00AF022A">
        <w:rPr>
          <w:rFonts w:hint="eastAsia"/>
        </w:rPr>
        <w:t>20%</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FC6442">
        <w:rPr>
          <w:rFonts w:hAnsi="細明體"/>
          <w:szCs w:val="24"/>
        </w:rPr>
        <w:t>477</w:t>
      </w:r>
      <w:r w:rsidRPr="00AF022A">
        <w:rPr>
          <w:rFonts w:hAnsi="細明體"/>
          <w:szCs w:val="24"/>
        </w:rPr>
        <w:t>.</w:t>
      </w:r>
      <w:r w:rsidRPr="00AF022A">
        <w:rPr>
          <w:rFonts w:hAnsi="細明體" w:hint="eastAsia"/>
          <w:szCs w:val="24"/>
        </w:rPr>
        <w:t>依土地法規定，有關土地權利變更登記，下列敘述何者錯誤？</w:t>
      </w:r>
    </w:p>
    <w:p w:rsidR="0098072C" w:rsidRPr="00AF022A" w:rsidRDefault="0098072C" w:rsidP="00D573A5">
      <w:pPr>
        <w:pStyle w:val="1"/>
        <w:ind w:left="371" w:hanging="182"/>
      </w:pPr>
      <w:r w:rsidRPr="00AF022A">
        <w:sym w:font="Wingdings" w:char="0081"/>
      </w:r>
      <w:r w:rsidRPr="00AF022A">
        <w:rPr>
          <w:rFonts w:hint="eastAsia"/>
        </w:rPr>
        <w:t>應由權利人及義務人會同聲請之</w:t>
      </w:r>
      <w:r w:rsidRPr="00AF022A">
        <w:rPr>
          <w:rFonts w:hint="eastAsia"/>
        </w:rPr>
        <w:tab/>
      </w:r>
      <w:r w:rsidRPr="00AF022A">
        <w:sym w:font="Wingdings" w:char="0082"/>
      </w:r>
      <w:r w:rsidRPr="00AF022A">
        <w:rPr>
          <w:rFonts w:hint="eastAsia"/>
        </w:rPr>
        <w:t>繼承登記得由任何繼承人為全體繼承人聲請之</w:t>
      </w:r>
    </w:p>
    <w:p w:rsidR="0098072C" w:rsidRPr="00AF022A" w:rsidRDefault="0098072C" w:rsidP="00D573A5">
      <w:pPr>
        <w:pStyle w:val="1"/>
        <w:ind w:left="371" w:hanging="182"/>
      </w:pPr>
      <w:r w:rsidRPr="00AF022A">
        <w:sym w:font="Wingdings" w:char="0083"/>
      </w:r>
      <w:r w:rsidRPr="00AF022A">
        <w:rPr>
          <w:rFonts w:hint="eastAsia"/>
        </w:rPr>
        <w:t>應於土地權利變更後一個月內聲請</w:t>
      </w:r>
    </w:p>
    <w:p w:rsidR="0098072C" w:rsidRPr="00AF022A" w:rsidRDefault="0098072C" w:rsidP="00D573A5">
      <w:pPr>
        <w:pStyle w:val="1"/>
        <w:ind w:left="371" w:hanging="182"/>
      </w:pPr>
      <w:r w:rsidRPr="00AF022A">
        <w:sym w:font="Wingdings" w:char="0084"/>
      </w:r>
      <w:r w:rsidRPr="00AF022A">
        <w:rPr>
          <w:rFonts w:hint="eastAsia"/>
        </w:rPr>
        <w:t>其係繼承登記聲請逾期者，每逾</w:t>
      </w:r>
      <w:r w:rsidRPr="00AF022A">
        <w:rPr>
          <w:rFonts w:hint="eastAsia"/>
        </w:rPr>
        <w:t>1</w:t>
      </w:r>
      <w:r w:rsidRPr="00AF022A">
        <w:rPr>
          <w:rFonts w:hint="eastAsia"/>
        </w:rPr>
        <w:t>個月得處應納登記費額</w:t>
      </w:r>
      <w:r w:rsidRPr="00AF022A">
        <w:rPr>
          <w:rFonts w:hint="eastAsia"/>
        </w:rPr>
        <w:t>1</w:t>
      </w:r>
      <w:r w:rsidRPr="00AF022A">
        <w:rPr>
          <w:rFonts w:hint="eastAsia"/>
        </w:rPr>
        <w:t>倍之罰鍰，最高不得超過</w:t>
      </w:r>
      <w:r w:rsidRPr="00AF022A">
        <w:rPr>
          <w:rFonts w:hint="eastAsia"/>
        </w:rPr>
        <w:t>10</w:t>
      </w:r>
      <w:r w:rsidRPr="00AF022A">
        <w:rPr>
          <w:rFonts w:hint="eastAsia"/>
        </w:rPr>
        <w:t>倍</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1</w:t>
      </w:r>
      <w:r w:rsidRPr="00AF022A">
        <w:rPr>
          <w:rFonts w:hAnsi="細明體" w:hint="eastAsia"/>
          <w:szCs w:val="24"/>
        </w:rPr>
        <w:t>】</w:t>
      </w:r>
      <w:r w:rsidR="00FC6442">
        <w:rPr>
          <w:rFonts w:hAnsi="細明體"/>
          <w:szCs w:val="24"/>
        </w:rPr>
        <w:t>478</w:t>
      </w:r>
      <w:r w:rsidRPr="00AF022A">
        <w:rPr>
          <w:rFonts w:hAnsi="細明體"/>
          <w:szCs w:val="24"/>
        </w:rPr>
        <w:t>.</w:t>
      </w:r>
      <w:r w:rsidRPr="00AF022A">
        <w:rPr>
          <w:rFonts w:hAnsi="細明體" w:hint="eastAsia"/>
          <w:szCs w:val="24"/>
        </w:rPr>
        <w:t>有關土地法第</w:t>
      </w:r>
      <w:r w:rsidRPr="00AF022A">
        <w:rPr>
          <w:rFonts w:hAnsi="細明體" w:hint="eastAsia"/>
          <w:szCs w:val="24"/>
        </w:rPr>
        <w:t>79-1</w:t>
      </w:r>
      <w:r w:rsidRPr="00AF022A">
        <w:rPr>
          <w:rFonts w:hAnsi="細明體" w:hint="eastAsia"/>
          <w:szCs w:val="24"/>
        </w:rPr>
        <w:t>條聲請保全請求權之預告登記，下列敘述何者錯誤？</w:t>
      </w:r>
    </w:p>
    <w:p w:rsidR="0098072C" w:rsidRPr="00AF022A" w:rsidRDefault="0098072C" w:rsidP="00D573A5">
      <w:pPr>
        <w:pStyle w:val="1"/>
        <w:ind w:left="371" w:hanging="182"/>
      </w:pPr>
      <w:r w:rsidRPr="00AF022A">
        <w:sym w:font="Wingdings" w:char="0081"/>
      </w:r>
      <w:r w:rsidRPr="00AF022A">
        <w:rPr>
          <w:rFonts w:hint="eastAsia"/>
        </w:rPr>
        <w:t>應由登記名義人檢附請求權人之同意書</w:t>
      </w:r>
      <w:r w:rsidRPr="00AF022A">
        <w:rPr>
          <w:rFonts w:hint="eastAsia"/>
        </w:rPr>
        <w:tab/>
      </w:r>
      <w:r w:rsidRPr="00AF022A">
        <w:sym w:font="Wingdings" w:char="0082"/>
      </w:r>
      <w:r w:rsidRPr="00AF022A">
        <w:rPr>
          <w:rFonts w:hint="eastAsia"/>
        </w:rPr>
        <w:t>包括土地權利移轉或使其消滅之請求權</w:t>
      </w:r>
    </w:p>
    <w:p w:rsidR="0098072C" w:rsidRPr="00AF022A" w:rsidRDefault="0098072C" w:rsidP="00D573A5">
      <w:pPr>
        <w:pStyle w:val="1"/>
        <w:ind w:left="371" w:hanging="182"/>
      </w:pPr>
      <w:r w:rsidRPr="00AF022A">
        <w:sym w:font="Wingdings" w:char="0083"/>
      </w:r>
      <w:r w:rsidRPr="00AF022A">
        <w:rPr>
          <w:rFonts w:hint="eastAsia"/>
        </w:rPr>
        <w:t>包括土地權利內容或次序變更之請求權</w:t>
      </w:r>
      <w:r w:rsidRPr="00AF022A">
        <w:rPr>
          <w:rFonts w:hint="eastAsia"/>
        </w:rPr>
        <w:tab/>
      </w:r>
      <w:r w:rsidRPr="00AF022A">
        <w:sym w:font="Wingdings" w:char="0084"/>
      </w:r>
      <w:r w:rsidRPr="00AF022A">
        <w:rPr>
          <w:rFonts w:hint="eastAsia"/>
        </w:rPr>
        <w:t>包括附條件或期限之請求權</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3</w:t>
      </w:r>
      <w:r w:rsidRPr="00AF022A">
        <w:rPr>
          <w:rFonts w:hAnsi="細明體" w:hint="eastAsia"/>
          <w:szCs w:val="24"/>
        </w:rPr>
        <w:t>】</w:t>
      </w:r>
      <w:r w:rsidR="00FC6442">
        <w:rPr>
          <w:rFonts w:hAnsi="細明體"/>
          <w:szCs w:val="24"/>
        </w:rPr>
        <w:t>479</w:t>
      </w:r>
      <w:r w:rsidRPr="00AF022A">
        <w:rPr>
          <w:rFonts w:hAnsi="細明體"/>
          <w:szCs w:val="24"/>
        </w:rPr>
        <w:t>.</w:t>
      </w:r>
      <w:r w:rsidRPr="00AF022A">
        <w:rPr>
          <w:rFonts w:hAnsi="細明體" w:hint="eastAsia"/>
          <w:szCs w:val="24"/>
        </w:rPr>
        <w:t>依法徵收或照價收買之土地為出租耕地時，除由政府補償承租人為改良土地所支付之費用，及尚未收穫之農作改良物外，並應由土地所有權人就地價加以補償；請問如該地公告現值</w:t>
      </w:r>
      <w:r w:rsidRPr="00AF022A">
        <w:rPr>
          <w:rFonts w:hAnsi="細明體" w:hint="eastAsia"/>
          <w:szCs w:val="24"/>
        </w:rPr>
        <w:t>940</w:t>
      </w:r>
      <w:r w:rsidRPr="00AF022A">
        <w:rPr>
          <w:rFonts w:hAnsi="細明體" w:hint="eastAsia"/>
          <w:szCs w:val="24"/>
        </w:rPr>
        <w:t>萬元、公告地價</w:t>
      </w:r>
      <w:r w:rsidRPr="00AF022A">
        <w:rPr>
          <w:rFonts w:hAnsi="細明體" w:hint="eastAsia"/>
          <w:szCs w:val="24"/>
        </w:rPr>
        <w:t>340</w:t>
      </w:r>
      <w:r w:rsidRPr="00AF022A">
        <w:rPr>
          <w:rFonts w:hAnsi="細明體" w:hint="eastAsia"/>
          <w:szCs w:val="24"/>
        </w:rPr>
        <w:t>萬元、土地增值稅</w:t>
      </w:r>
      <w:r w:rsidRPr="00AF022A">
        <w:rPr>
          <w:rFonts w:hAnsi="細明體" w:hint="eastAsia"/>
          <w:szCs w:val="24"/>
        </w:rPr>
        <w:t>100</w:t>
      </w:r>
      <w:r w:rsidRPr="00AF022A">
        <w:rPr>
          <w:rFonts w:hAnsi="細明體" w:hint="eastAsia"/>
          <w:szCs w:val="24"/>
        </w:rPr>
        <w:t>萬元，則地價補償多少？</w:t>
      </w:r>
    </w:p>
    <w:p w:rsidR="0098072C" w:rsidRPr="00AF022A" w:rsidRDefault="0098072C" w:rsidP="00D573A5">
      <w:pPr>
        <w:pStyle w:val="1"/>
        <w:ind w:left="371" w:hanging="182"/>
      </w:pPr>
      <w:r w:rsidRPr="00AF022A">
        <w:sym w:font="Wingdings" w:char="0081"/>
      </w:r>
      <w:r w:rsidRPr="00AF022A">
        <w:rPr>
          <w:rFonts w:hint="eastAsia"/>
        </w:rPr>
        <w:t xml:space="preserve"> 80</w:t>
      </w:r>
      <w:r w:rsidRPr="00AF022A">
        <w:rPr>
          <w:rFonts w:hint="eastAsia"/>
        </w:rPr>
        <w:t>萬元</w:t>
      </w:r>
      <w:r w:rsidRPr="00AF022A">
        <w:rPr>
          <w:rFonts w:hint="eastAsia"/>
        </w:rPr>
        <w:tab/>
      </w:r>
      <w:r w:rsidRPr="00AF022A">
        <w:sym w:font="Wingdings" w:char="0082"/>
      </w:r>
      <w:r w:rsidRPr="00AF022A">
        <w:rPr>
          <w:rFonts w:hint="eastAsia"/>
        </w:rPr>
        <w:t xml:space="preserve"> 120</w:t>
      </w:r>
      <w:r w:rsidRPr="00AF022A">
        <w:rPr>
          <w:rFonts w:hint="eastAsia"/>
        </w:rPr>
        <w:t>萬元</w:t>
      </w:r>
      <w:r w:rsidRPr="00AF022A">
        <w:rPr>
          <w:rFonts w:hint="eastAsia"/>
        </w:rPr>
        <w:tab/>
      </w:r>
      <w:r w:rsidRPr="00AF022A">
        <w:sym w:font="Wingdings" w:char="0083"/>
      </w:r>
      <w:r w:rsidRPr="00AF022A">
        <w:rPr>
          <w:rFonts w:hint="eastAsia"/>
        </w:rPr>
        <w:t xml:space="preserve"> 280</w:t>
      </w:r>
      <w:r w:rsidRPr="00AF022A">
        <w:rPr>
          <w:rFonts w:hint="eastAsia"/>
        </w:rPr>
        <w:t>萬元</w:t>
      </w:r>
      <w:r w:rsidRPr="00AF022A">
        <w:rPr>
          <w:rFonts w:hint="eastAsia"/>
        </w:rPr>
        <w:tab/>
      </w:r>
      <w:r w:rsidRPr="00AF022A">
        <w:sym w:font="Wingdings" w:char="0084"/>
      </w:r>
      <w:r w:rsidRPr="00AF022A">
        <w:rPr>
          <w:rFonts w:hint="eastAsia"/>
        </w:rPr>
        <w:t xml:space="preserve"> 420</w:t>
      </w:r>
      <w:r w:rsidRPr="00AF022A">
        <w:rPr>
          <w:rFonts w:hint="eastAsia"/>
        </w:rPr>
        <w:t>萬元</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FC6442">
        <w:rPr>
          <w:rFonts w:hAnsi="細明體"/>
          <w:szCs w:val="24"/>
        </w:rPr>
        <w:t>480</w:t>
      </w:r>
      <w:r w:rsidRPr="00AF022A">
        <w:rPr>
          <w:rFonts w:hAnsi="細明體"/>
          <w:szCs w:val="24"/>
        </w:rPr>
        <w:t>.</w:t>
      </w:r>
      <w:r w:rsidRPr="00AF022A">
        <w:rPr>
          <w:rFonts w:hAnsi="細明體" w:hint="eastAsia"/>
          <w:szCs w:val="24"/>
        </w:rPr>
        <w:t xml:space="preserve"> 105</w:t>
      </w:r>
      <w:r w:rsidRPr="00AF022A">
        <w:rPr>
          <w:rFonts w:hAnsi="細明體" w:hint="eastAsia"/>
          <w:szCs w:val="24"/>
        </w:rPr>
        <w:t>年適逢重新規定地價，若您於某公產管理機關服務，當公地公告地價經地政機關公告</w:t>
      </w:r>
      <w:r w:rsidRPr="00AF022A">
        <w:rPr>
          <w:rFonts w:hAnsi="細明體" w:hint="eastAsia"/>
          <w:szCs w:val="24"/>
        </w:rPr>
        <w:t>100</w:t>
      </w:r>
      <w:r w:rsidRPr="00AF022A">
        <w:rPr>
          <w:rFonts w:hAnsi="細明體" w:hint="eastAsia"/>
          <w:szCs w:val="24"/>
        </w:rPr>
        <w:t>萬元，下列敘述何者正確？</w:t>
      </w:r>
    </w:p>
    <w:p w:rsidR="0098072C" w:rsidRPr="00AF022A" w:rsidRDefault="0098072C" w:rsidP="00D573A5">
      <w:pPr>
        <w:pStyle w:val="1"/>
        <w:ind w:left="371" w:hanging="182"/>
      </w:pPr>
      <w:r w:rsidRPr="00AF022A">
        <w:sym w:font="Wingdings" w:char="0081"/>
      </w:r>
      <w:r w:rsidRPr="00AF022A">
        <w:rPr>
          <w:rFonts w:hint="eastAsia"/>
        </w:rPr>
        <w:t>若未申報，申報地價將為</w:t>
      </w:r>
      <w:r w:rsidRPr="00AF022A">
        <w:rPr>
          <w:rFonts w:hint="eastAsia"/>
        </w:rPr>
        <w:t>80</w:t>
      </w:r>
      <w:r w:rsidRPr="00AF022A">
        <w:rPr>
          <w:rFonts w:hint="eastAsia"/>
        </w:rPr>
        <w:t>萬元</w:t>
      </w:r>
      <w:r w:rsidRPr="00AF022A">
        <w:rPr>
          <w:rFonts w:hint="eastAsia"/>
        </w:rPr>
        <w:tab/>
      </w:r>
      <w:r w:rsidRPr="00AF022A">
        <w:sym w:font="Wingdings" w:char="0082"/>
      </w:r>
      <w:r w:rsidRPr="00AF022A">
        <w:rPr>
          <w:rFonts w:hint="eastAsia"/>
        </w:rPr>
        <w:t>為使公地出租收益較豐，得申報為</w:t>
      </w:r>
      <w:r w:rsidRPr="00AF022A">
        <w:rPr>
          <w:rFonts w:hint="eastAsia"/>
        </w:rPr>
        <w:t>125</w:t>
      </w:r>
      <w:r w:rsidRPr="00AF022A">
        <w:rPr>
          <w:rFonts w:hint="eastAsia"/>
        </w:rPr>
        <w:t>萬元</w:t>
      </w:r>
    </w:p>
    <w:p w:rsidR="0098072C" w:rsidRPr="00AF022A" w:rsidRDefault="0098072C" w:rsidP="00D573A5">
      <w:pPr>
        <w:pStyle w:val="1"/>
        <w:ind w:left="371" w:hanging="182"/>
      </w:pPr>
      <w:r w:rsidRPr="00AF022A">
        <w:sym w:font="Wingdings" w:char="0083"/>
      </w:r>
      <w:r w:rsidRPr="00AF022A">
        <w:rPr>
          <w:rFonts w:hint="eastAsia"/>
        </w:rPr>
        <w:t>得於</w:t>
      </w:r>
      <w:r w:rsidRPr="00AF022A">
        <w:rPr>
          <w:rFonts w:hint="eastAsia"/>
        </w:rPr>
        <w:t>105</w:t>
      </w:r>
      <w:r w:rsidRPr="00AF022A">
        <w:rPr>
          <w:rFonts w:hint="eastAsia"/>
        </w:rPr>
        <w:t>年</w:t>
      </w:r>
      <w:r w:rsidRPr="00AF022A">
        <w:rPr>
          <w:rFonts w:hint="eastAsia"/>
        </w:rPr>
        <w:t>2</w:t>
      </w:r>
      <w:r w:rsidRPr="00AF022A">
        <w:rPr>
          <w:rFonts w:hint="eastAsia"/>
        </w:rPr>
        <w:t>月中前完成申報</w:t>
      </w:r>
      <w:r w:rsidRPr="00AF022A">
        <w:rPr>
          <w:rFonts w:hint="eastAsia"/>
        </w:rPr>
        <w:tab/>
      </w:r>
      <w:r w:rsidRPr="00AF022A">
        <w:sym w:font="Wingdings" w:char="0084"/>
      </w:r>
      <w:r w:rsidRPr="00AF022A">
        <w:rPr>
          <w:rFonts w:hint="eastAsia"/>
        </w:rPr>
        <w:t>公有土地未申報逕以公告地價為申報地價</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FC6442">
        <w:rPr>
          <w:rFonts w:hAnsi="細明體"/>
          <w:szCs w:val="24"/>
        </w:rPr>
        <w:t>481</w:t>
      </w:r>
      <w:r w:rsidRPr="00AF022A">
        <w:rPr>
          <w:rFonts w:hAnsi="細明體"/>
          <w:szCs w:val="24"/>
        </w:rPr>
        <w:t>.</w:t>
      </w:r>
      <w:r w:rsidRPr="00AF022A">
        <w:rPr>
          <w:rFonts w:hAnsi="細明體" w:hint="eastAsia"/>
          <w:szCs w:val="24"/>
        </w:rPr>
        <w:t>某縣市劃定空地範圍，規定限期建築，但新建之改良物價值不及所占基地申報地價多少者，直轄市或縣（市）政府不予核發建築執照？</w:t>
      </w:r>
    </w:p>
    <w:p w:rsidR="0098072C" w:rsidRPr="00AF022A" w:rsidRDefault="0098072C" w:rsidP="00D573A5">
      <w:pPr>
        <w:pStyle w:val="1"/>
        <w:ind w:left="371" w:hanging="182"/>
      </w:pPr>
      <w:r w:rsidRPr="00AF022A">
        <w:sym w:font="Wingdings" w:char="0081"/>
      </w:r>
      <w:r w:rsidRPr="00AF022A">
        <w:rPr>
          <w:rFonts w:hint="eastAsia"/>
        </w:rPr>
        <w:t xml:space="preserve"> 10%</w:t>
      </w:r>
      <w:r w:rsidRPr="00AF022A">
        <w:rPr>
          <w:rFonts w:hint="eastAsia"/>
        </w:rPr>
        <w:tab/>
      </w:r>
      <w:r w:rsidRPr="00AF022A">
        <w:sym w:font="Wingdings" w:char="0082"/>
      </w:r>
      <w:r w:rsidRPr="00AF022A">
        <w:rPr>
          <w:rFonts w:hint="eastAsia"/>
        </w:rPr>
        <w:t xml:space="preserve"> 20%</w:t>
      </w:r>
      <w:r w:rsidRPr="00AF022A">
        <w:rPr>
          <w:rFonts w:hint="eastAsia"/>
        </w:rPr>
        <w:tab/>
      </w:r>
      <w:r w:rsidRPr="00AF022A">
        <w:sym w:font="Wingdings" w:char="0083"/>
      </w:r>
      <w:r w:rsidRPr="00AF022A">
        <w:rPr>
          <w:rFonts w:hint="eastAsia"/>
        </w:rPr>
        <w:t xml:space="preserve"> 30%</w:t>
      </w:r>
      <w:r w:rsidRPr="00AF022A">
        <w:rPr>
          <w:rFonts w:hint="eastAsia"/>
        </w:rPr>
        <w:tab/>
      </w:r>
      <w:r w:rsidRPr="00AF022A">
        <w:sym w:font="Wingdings" w:char="0084"/>
      </w:r>
      <w:r w:rsidRPr="00AF022A">
        <w:rPr>
          <w:rFonts w:hint="eastAsia"/>
        </w:rPr>
        <w:t xml:space="preserve"> 50%</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FC6442">
        <w:rPr>
          <w:rFonts w:hAnsi="細明體"/>
          <w:szCs w:val="24"/>
        </w:rPr>
        <w:t>482</w:t>
      </w:r>
      <w:r w:rsidRPr="00AF022A">
        <w:rPr>
          <w:rFonts w:hAnsi="細明體"/>
          <w:szCs w:val="24"/>
        </w:rPr>
        <w:t>.</w:t>
      </w:r>
      <w:r w:rsidRPr="00AF022A">
        <w:rPr>
          <w:rFonts w:hAnsi="細明體" w:hint="eastAsia"/>
          <w:spacing w:val="-4"/>
          <w:szCs w:val="24"/>
        </w:rPr>
        <w:t>最近財政部推出實價課稅草案，未來土地增值稅漲價總數額可能從房地交易所得額扣抵，惟就現行平均地權條例規定，持有土地年限超過四十年以上者，就其土地增值稅超過第一項最低稅率部分減徵多少額度？</w:t>
      </w:r>
    </w:p>
    <w:p w:rsidR="0098072C" w:rsidRPr="00AF022A" w:rsidRDefault="0098072C" w:rsidP="00D573A5">
      <w:pPr>
        <w:pStyle w:val="1"/>
        <w:ind w:left="371" w:hanging="182"/>
      </w:pPr>
      <w:r w:rsidRPr="00AF022A">
        <w:sym w:font="Wingdings" w:char="0081"/>
      </w:r>
      <w:r w:rsidRPr="00AF022A">
        <w:rPr>
          <w:rFonts w:hint="eastAsia"/>
        </w:rPr>
        <w:t xml:space="preserve"> 10%</w:t>
      </w:r>
      <w:r w:rsidRPr="00AF022A">
        <w:rPr>
          <w:rFonts w:hint="eastAsia"/>
        </w:rPr>
        <w:tab/>
      </w:r>
      <w:r w:rsidRPr="00AF022A">
        <w:sym w:font="Wingdings" w:char="0082"/>
      </w:r>
      <w:r w:rsidRPr="00AF022A">
        <w:rPr>
          <w:rFonts w:hint="eastAsia"/>
        </w:rPr>
        <w:t xml:space="preserve"> 20%</w:t>
      </w:r>
      <w:r w:rsidRPr="00AF022A">
        <w:rPr>
          <w:rFonts w:hint="eastAsia"/>
        </w:rPr>
        <w:tab/>
      </w:r>
      <w:r w:rsidRPr="00AF022A">
        <w:sym w:font="Wingdings" w:char="0083"/>
      </w:r>
      <w:r w:rsidRPr="00AF022A">
        <w:rPr>
          <w:rFonts w:hint="eastAsia"/>
        </w:rPr>
        <w:t xml:space="preserve"> 30%</w:t>
      </w:r>
      <w:r w:rsidRPr="00AF022A">
        <w:rPr>
          <w:rFonts w:hint="eastAsia"/>
        </w:rPr>
        <w:tab/>
      </w:r>
      <w:r w:rsidRPr="00AF022A">
        <w:sym w:font="Wingdings" w:char="0084"/>
      </w:r>
      <w:r w:rsidRPr="00AF022A">
        <w:rPr>
          <w:rFonts w:hint="eastAsia"/>
        </w:rPr>
        <w:t xml:space="preserve"> 40%</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FC6442">
        <w:rPr>
          <w:rFonts w:hAnsi="細明體"/>
          <w:szCs w:val="24"/>
        </w:rPr>
        <w:t>483</w:t>
      </w:r>
      <w:r w:rsidRPr="00AF022A">
        <w:rPr>
          <w:rFonts w:hAnsi="細明體"/>
          <w:szCs w:val="24"/>
        </w:rPr>
        <w:t>.</w:t>
      </w:r>
      <w:r w:rsidRPr="00AF022A">
        <w:rPr>
          <w:rFonts w:hAnsi="細明體" w:hint="eastAsia"/>
          <w:szCs w:val="24"/>
        </w:rPr>
        <w:t>若張三賣房子給李四，於</w:t>
      </w:r>
      <w:r w:rsidRPr="00AF022A">
        <w:rPr>
          <w:rFonts w:hAnsi="細明體" w:hint="eastAsia"/>
          <w:szCs w:val="24"/>
        </w:rPr>
        <w:t>104</w:t>
      </w:r>
      <w:r w:rsidRPr="00AF022A">
        <w:rPr>
          <w:rFonts w:hAnsi="細明體" w:hint="eastAsia"/>
          <w:szCs w:val="24"/>
        </w:rPr>
        <w:t>年</w:t>
      </w:r>
      <w:r w:rsidRPr="00AF022A">
        <w:rPr>
          <w:rFonts w:hAnsi="細明體" w:hint="eastAsia"/>
          <w:szCs w:val="24"/>
        </w:rPr>
        <w:t>6</w:t>
      </w:r>
      <w:r w:rsidRPr="00AF022A">
        <w:rPr>
          <w:rFonts w:hAnsi="細明體" w:hint="eastAsia"/>
          <w:szCs w:val="24"/>
        </w:rPr>
        <w:t>月</w:t>
      </w:r>
      <w:r w:rsidRPr="00AF022A">
        <w:rPr>
          <w:rFonts w:hAnsi="細明體" w:hint="eastAsia"/>
          <w:szCs w:val="24"/>
        </w:rPr>
        <w:t>1</w:t>
      </w:r>
      <w:r w:rsidRPr="00AF022A">
        <w:rPr>
          <w:rFonts w:hAnsi="細明體" w:hint="eastAsia"/>
          <w:szCs w:val="24"/>
        </w:rPr>
        <w:t>日簽定私契、</w:t>
      </w:r>
      <w:r w:rsidRPr="00AF022A">
        <w:rPr>
          <w:rFonts w:hAnsi="細明體" w:hint="eastAsia"/>
          <w:szCs w:val="24"/>
        </w:rPr>
        <w:t>7</w:t>
      </w:r>
      <w:r w:rsidRPr="00AF022A">
        <w:rPr>
          <w:rFonts w:hAnsi="細明體" w:hint="eastAsia"/>
          <w:szCs w:val="24"/>
        </w:rPr>
        <w:t>月</w:t>
      </w:r>
      <w:r w:rsidRPr="00AF022A">
        <w:rPr>
          <w:rFonts w:hAnsi="細明體" w:hint="eastAsia"/>
          <w:szCs w:val="24"/>
        </w:rPr>
        <w:t>1</w:t>
      </w:r>
      <w:r w:rsidRPr="00AF022A">
        <w:rPr>
          <w:rFonts w:hAnsi="細明體" w:hint="eastAsia"/>
          <w:szCs w:val="24"/>
        </w:rPr>
        <w:t>日送地政事務所登記、於</w:t>
      </w:r>
      <w:r w:rsidRPr="00AF022A">
        <w:rPr>
          <w:rFonts w:hAnsi="細明體" w:hint="eastAsia"/>
          <w:szCs w:val="24"/>
        </w:rPr>
        <w:t>7</w:t>
      </w:r>
      <w:r w:rsidRPr="00AF022A">
        <w:rPr>
          <w:rFonts w:hAnsi="細明體" w:hint="eastAsia"/>
          <w:szCs w:val="24"/>
        </w:rPr>
        <w:t>月</w:t>
      </w:r>
      <w:r w:rsidRPr="00AF022A">
        <w:rPr>
          <w:rFonts w:hAnsi="細明體" w:hint="eastAsia"/>
          <w:szCs w:val="24"/>
        </w:rPr>
        <w:t>4</w:t>
      </w:r>
      <w:r w:rsidRPr="00AF022A">
        <w:rPr>
          <w:rFonts w:hAnsi="細明體" w:hint="eastAsia"/>
          <w:szCs w:val="24"/>
        </w:rPr>
        <w:t>日登記完畢，則依平均地權條例規定應於何時辦理實價登錄？</w:t>
      </w:r>
    </w:p>
    <w:p w:rsidR="0098072C" w:rsidRPr="00AF022A" w:rsidRDefault="0098072C" w:rsidP="00D573A5">
      <w:pPr>
        <w:pStyle w:val="1"/>
        <w:ind w:left="371" w:hanging="182"/>
      </w:pPr>
      <w:r w:rsidRPr="00AF022A">
        <w:sym w:font="Wingdings" w:char="0081"/>
      </w:r>
      <w:r w:rsidRPr="00AF022A">
        <w:rPr>
          <w:rFonts w:hint="eastAsia"/>
        </w:rPr>
        <w:t xml:space="preserve"> 104</w:t>
      </w:r>
      <w:r w:rsidRPr="00AF022A">
        <w:rPr>
          <w:rFonts w:hint="eastAsia"/>
        </w:rPr>
        <w:t>年</w:t>
      </w:r>
      <w:r w:rsidRPr="00AF022A">
        <w:rPr>
          <w:rFonts w:hint="eastAsia"/>
        </w:rPr>
        <w:t>6</w:t>
      </w:r>
      <w:r w:rsidRPr="00AF022A">
        <w:rPr>
          <w:rFonts w:hint="eastAsia"/>
        </w:rPr>
        <w:t>月</w:t>
      </w:r>
      <w:r w:rsidRPr="00AF022A">
        <w:rPr>
          <w:rFonts w:hint="eastAsia"/>
        </w:rPr>
        <w:t>1</w:t>
      </w:r>
      <w:r w:rsidRPr="00AF022A">
        <w:rPr>
          <w:rFonts w:hint="eastAsia"/>
        </w:rPr>
        <w:t>日</w:t>
      </w:r>
      <w:r w:rsidRPr="00AF022A">
        <w:rPr>
          <w:rFonts w:hint="eastAsia"/>
        </w:rPr>
        <w:tab/>
      </w:r>
      <w:r w:rsidRPr="00AF022A">
        <w:sym w:font="Wingdings" w:char="0082"/>
      </w:r>
      <w:r w:rsidRPr="00AF022A">
        <w:rPr>
          <w:rFonts w:hint="eastAsia"/>
        </w:rPr>
        <w:t xml:space="preserve"> 104</w:t>
      </w:r>
      <w:r w:rsidRPr="00AF022A">
        <w:rPr>
          <w:rFonts w:hint="eastAsia"/>
        </w:rPr>
        <w:t>年</w:t>
      </w:r>
      <w:r w:rsidRPr="00AF022A">
        <w:rPr>
          <w:rFonts w:hint="eastAsia"/>
        </w:rPr>
        <w:t>7</w:t>
      </w:r>
      <w:r w:rsidRPr="00AF022A">
        <w:rPr>
          <w:rFonts w:hint="eastAsia"/>
        </w:rPr>
        <w:t>月</w:t>
      </w:r>
      <w:r w:rsidRPr="00AF022A">
        <w:rPr>
          <w:rFonts w:hint="eastAsia"/>
        </w:rPr>
        <w:t>1</w:t>
      </w:r>
      <w:r w:rsidRPr="00AF022A">
        <w:rPr>
          <w:rFonts w:hint="eastAsia"/>
        </w:rPr>
        <w:t>日</w:t>
      </w:r>
      <w:r w:rsidRPr="00AF022A">
        <w:rPr>
          <w:rFonts w:hint="eastAsia"/>
        </w:rPr>
        <w:tab/>
      </w:r>
      <w:r w:rsidRPr="00AF022A">
        <w:sym w:font="Wingdings" w:char="0083"/>
      </w:r>
      <w:r w:rsidRPr="00AF022A">
        <w:rPr>
          <w:rFonts w:hint="eastAsia"/>
        </w:rPr>
        <w:t xml:space="preserve"> 104</w:t>
      </w:r>
      <w:r w:rsidRPr="00AF022A">
        <w:rPr>
          <w:rFonts w:hint="eastAsia"/>
        </w:rPr>
        <w:t>年</w:t>
      </w:r>
      <w:r w:rsidRPr="00AF022A">
        <w:rPr>
          <w:rFonts w:hint="eastAsia"/>
        </w:rPr>
        <w:t>7</w:t>
      </w:r>
      <w:r w:rsidRPr="00AF022A">
        <w:rPr>
          <w:rFonts w:hint="eastAsia"/>
        </w:rPr>
        <w:t>月</w:t>
      </w:r>
      <w:r w:rsidRPr="00AF022A">
        <w:rPr>
          <w:rFonts w:hint="eastAsia"/>
        </w:rPr>
        <w:t>3</w:t>
      </w:r>
      <w:r w:rsidRPr="00AF022A">
        <w:rPr>
          <w:rFonts w:hint="eastAsia"/>
        </w:rPr>
        <w:t>日</w:t>
      </w:r>
      <w:r w:rsidRPr="00AF022A">
        <w:rPr>
          <w:rFonts w:hint="eastAsia"/>
        </w:rPr>
        <w:tab/>
      </w:r>
      <w:r w:rsidRPr="00AF022A">
        <w:sym w:font="Wingdings" w:char="0084"/>
      </w:r>
      <w:r w:rsidRPr="00AF022A">
        <w:rPr>
          <w:rFonts w:hint="eastAsia"/>
        </w:rPr>
        <w:t xml:space="preserve"> 104</w:t>
      </w:r>
      <w:r w:rsidRPr="00AF022A">
        <w:rPr>
          <w:rFonts w:hint="eastAsia"/>
        </w:rPr>
        <w:t>年</w:t>
      </w:r>
      <w:r w:rsidRPr="00AF022A">
        <w:rPr>
          <w:rFonts w:hint="eastAsia"/>
        </w:rPr>
        <w:t>8</w:t>
      </w:r>
      <w:r w:rsidRPr="00AF022A">
        <w:rPr>
          <w:rFonts w:hint="eastAsia"/>
        </w:rPr>
        <w:t>月</w:t>
      </w:r>
      <w:r w:rsidRPr="00AF022A">
        <w:rPr>
          <w:rFonts w:hint="eastAsia"/>
        </w:rPr>
        <w:t>3</w:t>
      </w:r>
      <w:r w:rsidRPr="00AF022A">
        <w:rPr>
          <w:rFonts w:hint="eastAsia"/>
        </w:rPr>
        <w:t>日前</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FC6442">
        <w:rPr>
          <w:rFonts w:hAnsi="細明體"/>
          <w:szCs w:val="24"/>
        </w:rPr>
        <w:t>44</w:t>
      </w:r>
      <w:r w:rsidRPr="00AF022A">
        <w:rPr>
          <w:rFonts w:hAnsi="細明體"/>
          <w:szCs w:val="24"/>
        </w:rPr>
        <w:t>.</w:t>
      </w:r>
      <w:r w:rsidRPr="00AF022A">
        <w:rPr>
          <w:rFonts w:hAnsi="細明體" w:hint="eastAsia"/>
          <w:szCs w:val="24"/>
        </w:rPr>
        <w:t>臺北市持分位於新北市轄區內的耕地原有承租人張三，現因納入重劃範圍致不能達到原租賃目的註銷租約需給予張三補償，依平均地權條例規定，請問張三得領回多少比例之補償地價？</w:t>
      </w:r>
    </w:p>
    <w:p w:rsidR="0098072C" w:rsidRPr="00AF022A" w:rsidRDefault="0098072C" w:rsidP="00D573A5">
      <w:pPr>
        <w:pStyle w:val="1"/>
        <w:ind w:left="371" w:hanging="182"/>
      </w:pPr>
      <w:r w:rsidRPr="00AF022A">
        <w:sym w:font="Wingdings" w:char="0081"/>
      </w:r>
      <w:r w:rsidRPr="00AF022A">
        <w:rPr>
          <w:rFonts w:hint="eastAsia"/>
        </w:rPr>
        <w:t xml:space="preserve"> 1/2</w:t>
      </w:r>
      <w:r w:rsidRPr="00AF022A">
        <w:rPr>
          <w:rFonts w:hint="eastAsia"/>
        </w:rPr>
        <w:tab/>
      </w:r>
      <w:r w:rsidRPr="00AF022A">
        <w:sym w:font="Wingdings" w:char="0082"/>
      </w:r>
      <w:r w:rsidRPr="00AF022A">
        <w:rPr>
          <w:rFonts w:hint="eastAsia"/>
        </w:rPr>
        <w:t xml:space="preserve"> 1/3</w:t>
      </w:r>
      <w:r w:rsidRPr="00AF022A">
        <w:rPr>
          <w:rFonts w:hint="eastAsia"/>
        </w:rPr>
        <w:tab/>
      </w:r>
      <w:r w:rsidRPr="00AF022A">
        <w:sym w:font="Wingdings" w:char="0083"/>
      </w:r>
      <w:r w:rsidRPr="00AF022A">
        <w:rPr>
          <w:rFonts w:hint="eastAsia"/>
        </w:rPr>
        <w:t xml:space="preserve"> 1/4</w:t>
      </w:r>
      <w:r w:rsidRPr="00AF022A">
        <w:rPr>
          <w:rFonts w:hint="eastAsia"/>
        </w:rPr>
        <w:tab/>
      </w:r>
      <w:r w:rsidRPr="00AF022A">
        <w:sym w:font="Wingdings" w:char="0084"/>
      </w:r>
      <w:r w:rsidRPr="00AF022A">
        <w:rPr>
          <w:rFonts w:hint="eastAsia"/>
        </w:rPr>
        <w:t xml:space="preserve"> 1/5</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3</w:t>
      </w:r>
      <w:r w:rsidRPr="00AF022A">
        <w:rPr>
          <w:rFonts w:hAnsi="細明體" w:hint="eastAsia"/>
          <w:szCs w:val="24"/>
        </w:rPr>
        <w:t>】</w:t>
      </w:r>
      <w:r w:rsidR="00FC6442">
        <w:rPr>
          <w:rFonts w:hAnsi="細明體"/>
          <w:szCs w:val="24"/>
        </w:rPr>
        <w:t>485</w:t>
      </w:r>
      <w:r w:rsidRPr="00AF022A">
        <w:rPr>
          <w:rFonts w:hAnsi="細明體"/>
          <w:szCs w:val="24"/>
        </w:rPr>
        <w:t>.</w:t>
      </w:r>
      <w:r w:rsidRPr="00AF022A">
        <w:rPr>
          <w:rFonts w:hAnsi="細明體" w:hint="eastAsia"/>
          <w:szCs w:val="24"/>
        </w:rPr>
        <w:t>區域計畫公告實施後，擬定計畫之機關應視實際發展情況，每隔多少年進行通盤檢討一次，並作必要之變更？</w:t>
      </w:r>
    </w:p>
    <w:p w:rsidR="0098072C" w:rsidRPr="00AF022A" w:rsidRDefault="0098072C" w:rsidP="00D573A5">
      <w:pPr>
        <w:pStyle w:val="1"/>
        <w:ind w:left="371" w:hanging="182"/>
      </w:pPr>
      <w:r w:rsidRPr="00AF022A">
        <w:sym w:font="Wingdings" w:char="0081"/>
      </w:r>
      <w:r w:rsidRPr="00AF022A">
        <w:rPr>
          <w:rFonts w:hint="eastAsia"/>
        </w:rPr>
        <w:t xml:space="preserve"> 3</w:t>
      </w:r>
      <w:r w:rsidRPr="00AF022A">
        <w:rPr>
          <w:rFonts w:hint="eastAsia"/>
        </w:rPr>
        <w:t>年</w:t>
      </w:r>
      <w:r w:rsidRPr="00AF022A">
        <w:rPr>
          <w:rFonts w:hint="eastAsia"/>
        </w:rPr>
        <w:tab/>
      </w:r>
      <w:r w:rsidRPr="00AF022A">
        <w:sym w:font="Wingdings" w:char="0082"/>
      </w:r>
      <w:r w:rsidRPr="00AF022A">
        <w:rPr>
          <w:rFonts w:hint="eastAsia"/>
        </w:rPr>
        <w:t xml:space="preserve"> 4</w:t>
      </w:r>
      <w:r w:rsidRPr="00AF022A">
        <w:rPr>
          <w:rFonts w:hint="eastAsia"/>
        </w:rPr>
        <w:t>年</w:t>
      </w:r>
      <w:r w:rsidRPr="00AF022A">
        <w:rPr>
          <w:rFonts w:hint="eastAsia"/>
        </w:rPr>
        <w:tab/>
      </w:r>
      <w:r w:rsidRPr="00AF022A">
        <w:sym w:font="Wingdings" w:char="0083"/>
      </w:r>
      <w:r w:rsidRPr="00AF022A">
        <w:rPr>
          <w:rFonts w:hint="eastAsia"/>
        </w:rPr>
        <w:t xml:space="preserve"> 5</w:t>
      </w:r>
      <w:r w:rsidRPr="00AF022A">
        <w:rPr>
          <w:rFonts w:hint="eastAsia"/>
        </w:rPr>
        <w:t>年</w:t>
      </w:r>
      <w:r w:rsidRPr="00AF022A">
        <w:rPr>
          <w:rFonts w:hint="eastAsia"/>
        </w:rPr>
        <w:tab/>
      </w:r>
      <w:r w:rsidRPr="00AF022A">
        <w:sym w:font="Wingdings" w:char="0084"/>
      </w:r>
      <w:r w:rsidRPr="00AF022A">
        <w:rPr>
          <w:rFonts w:hint="eastAsia"/>
        </w:rPr>
        <w:t xml:space="preserve"> 6</w:t>
      </w:r>
      <w:r w:rsidRPr="00AF022A">
        <w:rPr>
          <w:rFonts w:hint="eastAsia"/>
        </w:rPr>
        <w:t>年</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FC6442">
        <w:rPr>
          <w:rFonts w:hAnsi="細明體"/>
          <w:szCs w:val="24"/>
        </w:rPr>
        <w:t>486</w:t>
      </w:r>
      <w:r w:rsidRPr="00AF022A">
        <w:rPr>
          <w:rFonts w:hAnsi="細明體"/>
          <w:szCs w:val="24"/>
        </w:rPr>
        <w:t>.</w:t>
      </w:r>
      <w:r w:rsidRPr="00AF022A">
        <w:rPr>
          <w:rFonts w:hAnsi="細明體" w:hint="eastAsia"/>
          <w:szCs w:val="24"/>
        </w:rPr>
        <w:t>徵收土地時，除有墳墓及紀念物必須遷移等情形外，其土地改良物應一併徵收。設甲地於</w:t>
      </w:r>
      <w:r w:rsidRPr="00AF022A">
        <w:rPr>
          <w:rFonts w:hAnsi="細明體" w:hint="eastAsia"/>
          <w:szCs w:val="24"/>
        </w:rPr>
        <w:t>104</w:t>
      </w:r>
      <w:r w:rsidRPr="00AF022A">
        <w:rPr>
          <w:rFonts w:hAnsi="細明體" w:hint="eastAsia"/>
          <w:szCs w:val="24"/>
        </w:rPr>
        <w:t>年</w:t>
      </w:r>
      <w:r w:rsidRPr="00AF022A">
        <w:rPr>
          <w:rFonts w:hAnsi="細明體" w:hint="eastAsia"/>
          <w:szCs w:val="24"/>
        </w:rPr>
        <w:t>5</w:t>
      </w:r>
      <w:r w:rsidRPr="00AF022A">
        <w:rPr>
          <w:rFonts w:hAnsi="細明體" w:hint="eastAsia"/>
          <w:szCs w:val="24"/>
        </w:rPr>
        <w:t>月</w:t>
      </w:r>
      <w:r w:rsidRPr="00AF022A">
        <w:rPr>
          <w:rFonts w:hAnsi="細明體" w:hint="eastAsia"/>
          <w:szCs w:val="24"/>
        </w:rPr>
        <w:t>1</w:t>
      </w:r>
      <w:r w:rsidRPr="00AF022A">
        <w:rPr>
          <w:rFonts w:hAnsi="細明體" w:hint="eastAsia"/>
          <w:szCs w:val="24"/>
        </w:rPr>
        <w:t>日由需用土地人報徵收計畫送內政部，核准後於</w:t>
      </w:r>
      <w:r w:rsidRPr="00AF022A">
        <w:rPr>
          <w:rFonts w:hAnsi="細明體" w:hint="eastAsia"/>
          <w:szCs w:val="24"/>
        </w:rPr>
        <w:t>104</w:t>
      </w:r>
      <w:r w:rsidRPr="00AF022A">
        <w:rPr>
          <w:rFonts w:hAnsi="細明體" w:hint="eastAsia"/>
          <w:szCs w:val="24"/>
        </w:rPr>
        <w:t>年</w:t>
      </w:r>
      <w:r w:rsidRPr="00AF022A">
        <w:rPr>
          <w:rFonts w:hAnsi="細明體" w:hint="eastAsia"/>
          <w:szCs w:val="24"/>
        </w:rPr>
        <w:t>6</w:t>
      </w:r>
      <w:r w:rsidRPr="00AF022A">
        <w:rPr>
          <w:rFonts w:hAnsi="細明體" w:hint="eastAsia"/>
          <w:szCs w:val="24"/>
        </w:rPr>
        <w:t>月</w:t>
      </w:r>
      <w:r w:rsidRPr="00AF022A">
        <w:rPr>
          <w:rFonts w:hAnsi="細明體" w:hint="eastAsia"/>
          <w:szCs w:val="24"/>
        </w:rPr>
        <w:t>1</w:t>
      </w:r>
      <w:r w:rsidRPr="00AF022A">
        <w:rPr>
          <w:rFonts w:hAnsi="細明體" w:hint="eastAsia"/>
          <w:szCs w:val="24"/>
        </w:rPr>
        <w:t>日公告，</w:t>
      </w:r>
      <w:r w:rsidRPr="00AF022A">
        <w:rPr>
          <w:rFonts w:hAnsi="細明體" w:hint="eastAsia"/>
          <w:szCs w:val="24"/>
        </w:rPr>
        <w:lastRenderedPageBreak/>
        <w:t>則需用土地人就土地改良物至遲於何時需一併徵收？</w:t>
      </w:r>
    </w:p>
    <w:p w:rsidR="0098072C" w:rsidRPr="00AF022A" w:rsidRDefault="0098072C" w:rsidP="00D573A5">
      <w:pPr>
        <w:pStyle w:val="1"/>
        <w:ind w:left="371" w:hanging="182"/>
      </w:pPr>
      <w:r w:rsidRPr="00AF022A">
        <w:sym w:font="Wingdings" w:char="0081"/>
      </w:r>
      <w:r w:rsidRPr="00AF022A">
        <w:rPr>
          <w:rFonts w:hint="eastAsia"/>
        </w:rPr>
        <w:t xml:space="preserve"> 106</w:t>
      </w:r>
      <w:r w:rsidRPr="00AF022A">
        <w:rPr>
          <w:rFonts w:hint="eastAsia"/>
        </w:rPr>
        <w:t>年</w:t>
      </w:r>
      <w:r w:rsidRPr="00AF022A">
        <w:rPr>
          <w:rFonts w:hint="eastAsia"/>
        </w:rPr>
        <w:t>5</w:t>
      </w:r>
      <w:r w:rsidRPr="00AF022A">
        <w:rPr>
          <w:rFonts w:hint="eastAsia"/>
        </w:rPr>
        <w:t>月</w:t>
      </w:r>
      <w:r w:rsidRPr="00AF022A">
        <w:rPr>
          <w:rFonts w:hint="eastAsia"/>
        </w:rPr>
        <w:t>1</w:t>
      </w:r>
      <w:r w:rsidRPr="00AF022A">
        <w:rPr>
          <w:rFonts w:hint="eastAsia"/>
        </w:rPr>
        <w:t>日</w:t>
      </w:r>
      <w:r w:rsidRPr="00AF022A">
        <w:rPr>
          <w:rFonts w:hint="eastAsia"/>
        </w:rPr>
        <w:tab/>
      </w:r>
      <w:r w:rsidRPr="00AF022A">
        <w:rPr>
          <w:rFonts w:hint="eastAsia"/>
        </w:rPr>
        <w:tab/>
      </w:r>
      <w:r w:rsidRPr="00AF022A">
        <w:sym w:font="Wingdings" w:char="0082"/>
      </w:r>
      <w:r w:rsidRPr="00AF022A">
        <w:rPr>
          <w:rFonts w:hint="eastAsia"/>
        </w:rPr>
        <w:t xml:space="preserve"> 106</w:t>
      </w:r>
      <w:r w:rsidRPr="00AF022A">
        <w:rPr>
          <w:rFonts w:hint="eastAsia"/>
        </w:rPr>
        <w:t>年</w:t>
      </w:r>
      <w:r w:rsidRPr="00AF022A">
        <w:rPr>
          <w:rFonts w:hint="eastAsia"/>
        </w:rPr>
        <w:t>5</w:t>
      </w:r>
      <w:r w:rsidRPr="00AF022A">
        <w:rPr>
          <w:rFonts w:hint="eastAsia"/>
        </w:rPr>
        <w:t>月</w:t>
      </w:r>
      <w:r w:rsidRPr="00AF022A">
        <w:rPr>
          <w:rFonts w:hint="eastAsia"/>
        </w:rPr>
        <w:t>31</w:t>
      </w:r>
      <w:r w:rsidRPr="00AF022A">
        <w:rPr>
          <w:rFonts w:hint="eastAsia"/>
        </w:rPr>
        <w:t>日</w:t>
      </w:r>
      <w:r w:rsidRPr="00AF022A">
        <w:rPr>
          <w:rFonts w:hint="eastAsia"/>
        </w:rPr>
        <w:tab/>
      </w:r>
    </w:p>
    <w:p w:rsidR="0098072C" w:rsidRPr="00AF022A" w:rsidRDefault="0098072C" w:rsidP="00D573A5">
      <w:pPr>
        <w:pStyle w:val="1"/>
        <w:ind w:left="371" w:hanging="182"/>
      </w:pPr>
      <w:r w:rsidRPr="00AF022A">
        <w:sym w:font="Wingdings" w:char="0083"/>
      </w:r>
      <w:r w:rsidRPr="00AF022A">
        <w:rPr>
          <w:rFonts w:hint="eastAsia"/>
        </w:rPr>
        <w:t xml:space="preserve"> 107</w:t>
      </w:r>
      <w:r w:rsidRPr="00AF022A">
        <w:rPr>
          <w:rFonts w:hint="eastAsia"/>
        </w:rPr>
        <w:t>年</w:t>
      </w:r>
      <w:r w:rsidRPr="00AF022A">
        <w:rPr>
          <w:rFonts w:hint="eastAsia"/>
        </w:rPr>
        <w:t>5</w:t>
      </w:r>
      <w:r w:rsidRPr="00AF022A">
        <w:rPr>
          <w:rFonts w:hint="eastAsia"/>
        </w:rPr>
        <w:t>月</w:t>
      </w:r>
      <w:r w:rsidRPr="00AF022A">
        <w:rPr>
          <w:rFonts w:hint="eastAsia"/>
        </w:rPr>
        <w:t>1</w:t>
      </w:r>
      <w:r w:rsidRPr="00AF022A">
        <w:rPr>
          <w:rFonts w:hint="eastAsia"/>
        </w:rPr>
        <w:t>日</w:t>
      </w:r>
      <w:r w:rsidRPr="00AF022A">
        <w:rPr>
          <w:rFonts w:hint="eastAsia"/>
        </w:rPr>
        <w:tab/>
      </w:r>
      <w:r w:rsidRPr="00AF022A">
        <w:rPr>
          <w:rFonts w:hint="eastAsia"/>
        </w:rPr>
        <w:tab/>
      </w:r>
      <w:r w:rsidRPr="00AF022A">
        <w:sym w:font="Wingdings" w:char="0084"/>
      </w:r>
      <w:r w:rsidRPr="00AF022A">
        <w:rPr>
          <w:rFonts w:hint="eastAsia"/>
        </w:rPr>
        <w:t xml:space="preserve"> 107</w:t>
      </w:r>
      <w:r w:rsidRPr="00AF022A">
        <w:rPr>
          <w:rFonts w:hint="eastAsia"/>
        </w:rPr>
        <w:t>年</w:t>
      </w:r>
      <w:r w:rsidRPr="00AF022A">
        <w:rPr>
          <w:rFonts w:hint="eastAsia"/>
        </w:rPr>
        <w:t>5</w:t>
      </w:r>
      <w:r w:rsidRPr="00AF022A">
        <w:rPr>
          <w:rFonts w:hint="eastAsia"/>
        </w:rPr>
        <w:t>月</w:t>
      </w:r>
      <w:r w:rsidRPr="00AF022A">
        <w:rPr>
          <w:rFonts w:hint="eastAsia"/>
        </w:rPr>
        <w:t>31</w:t>
      </w:r>
      <w:r w:rsidRPr="00AF022A">
        <w:rPr>
          <w:rFonts w:hint="eastAsia"/>
        </w:rPr>
        <w:t>日</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FC6442">
        <w:rPr>
          <w:rFonts w:hAnsi="細明體"/>
          <w:szCs w:val="24"/>
        </w:rPr>
        <w:t>487</w:t>
      </w:r>
      <w:r w:rsidRPr="00AF022A">
        <w:rPr>
          <w:rFonts w:hAnsi="細明體"/>
          <w:szCs w:val="24"/>
        </w:rPr>
        <w:t>.</w:t>
      </w:r>
      <w:r w:rsidRPr="00AF022A">
        <w:rPr>
          <w:rFonts w:hAnsi="細明體" w:hint="eastAsia"/>
          <w:szCs w:val="24"/>
        </w:rPr>
        <w:t>乙地於</w:t>
      </w:r>
      <w:r w:rsidRPr="00AF022A">
        <w:rPr>
          <w:rFonts w:hAnsi="細明體" w:hint="eastAsia"/>
          <w:szCs w:val="24"/>
        </w:rPr>
        <w:t>103</w:t>
      </w:r>
      <w:r w:rsidRPr="00AF022A">
        <w:rPr>
          <w:rFonts w:hAnsi="細明體" w:hint="eastAsia"/>
          <w:szCs w:val="24"/>
        </w:rPr>
        <w:t>年</w:t>
      </w:r>
      <w:r w:rsidRPr="00AF022A">
        <w:rPr>
          <w:rFonts w:hAnsi="細明體" w:hint="eastAsia"/>
          <w:szCs w:val="24"/>
        </w:rPr>
        <w:t>1</w:t>
      </w:r>
      <w:r w:rsidRPr="00AF022A">
        <w:rPr>
          <w:rFonts w:hAnsi="細明體" w:hint="eastAsia"/>
          <w:szCs w:val="24"/>
        </w:rPr>
        <w:t>月</w:t>
      </w:r>
      <w:r w:rsidRPr="00AF022A">
        <w:rPr>
          <w:rFonts w:hAnsi="細明體" w:hint="eastAsia"/>
          <w:szCs w:val="24"/>
        </w:rPr>
        <w:t>1</w:t>
      </w:r>
      <w:r w:rsidRPr="00AF022A">
        <w:rPr>
          <w:rFonts w:hAnsi="細明體" w:hint="eastAsia"/>
          <w:szCs w:val="24"/>
        </w:rPr>
        <w:t>日經水利機關河川整治徵收發價完竣，若河川局未於何時依徵收計畫開始使用，乙地主得於徵收公告之日起</w:t>
      </w:r>
      <w:r w:rsidRPr="00AF022A">
        <w:rPr>
          <w:rFonts w:hAnsi="細明體" w:hint="eastAsia"/>
          <w:szCs w:val="24"/>
        </w:rPr>
        <w:t>20</w:t>
      </w:r>
      <w:r w:rsidRPr="00AF022A">
        <w:rPr>
          <w:rFonts w:hAnsi="細明體" w:hint="eastAsia"/>
          <w:szCs w:val="24"/>
        </w:rPr>
        <w:t>年內，向主管機關申請照原徵收補償價額收回其土地？</w:t>
      </w:r>
    </w:p>
    <w:p w:rsidR="0098072C" w:rsidRPr="00AF022A" w:rsidRDefault="0098072C" w:rsidP="00D573A5">
      <w:pPr>
        <w:pStyle w:val="1"/>
        <w:ind w:left="371" w:hanging="182"/>
      </w:pPr>
      <w:r w:rsidRPr="00AF022A">
        <w:sym w:font="Wingdings" w:char="0081"/>
      </w:r>
      <w:r w:rsidRPr="00AF022A">
        <w:rPr>
          <w:rFonts w:hint="eastAsia"/>
        </w:rPr>
        <w:t xml:space="preserve"> 104</w:t>
      </w:r>
      <w:r w:rsidRPr="00AF022A">
        <w:rPr>
          <w:rFonts w:hint="eastAsia"/>
        </w:rPr>
        <w:t>年底</w:t>
      </w:r>
      <w:r w:rsidRPr="00AF022A">
        <w:rPr>
          <w:rFonts w:hint="eastAsia"/>
        </w:rPr>
        <w:tab/>
      </w:r>
      <w:r w:rsidRPr="00AF022A">
        <w:sym w:font="Wingdings" w:char="0082"/>
      </w:r>
      <w:r w:rsidRPr="00AF022A">
        <w:rPr>
          <w:rFonts w:hint="eastAsia"/>
        </w:rPr>
        <w:t xml:space="preserve"> 105</w:t>
      </w:r>
      <w:r w:rsidRPr="00AF022A">
        <w:rPr>
          <w:rFonts w:hint="eastAsia"/>
        </w:rPr>
        <w:t>年底</w:t>
      </w:r>
      <w:r w:rsidRPr="00AF022A">
        <w:rPr>
          <w:rFonts w:hint="eastAsia"/>
        </w:rPr>
        <w:tab/>
      </w:r>
      <w:r w:rsidRPr="00AF022A">
        <w:sym w:font="Wingdings" w:char="0083"/>
      </w:r>
      <w:r w:rsidRPr="00AF022A">
        <w:rPr>
          <w:rFonts w:hint="eastAsia"/>
        </w:rPr>
        <w:t xml:space="preserve"> 106</w:t>
      </w:r>
      <w:r w:rsidRPr="00AF022A">
        <w:rPr>
          <w:rFonts w:hint="eastAsia"/>
        </w:rPr>
        <w:t>年底</w:t>
      </w:r>
      <w:r w:rsidRPr="00AF022A">
        <w:rPr>
          <w:rFonts w:hint="eastAsia"/>
        </w:rPr>
        <w:tab/>
      </w:r>
      <w:r w:rsidRPr="00AF022A">
        <w:sym w:font="Wingdings" w:char="0084"/>
      </w:r>
      <w:r w:rsidRPr="00AF022A">
        <w:rPr>
          <w:rFonts w:hint="eastAsia"/>
        </w:rPr>
        <w:t xml:space="preserve"> 107</w:t>
      </w:r>
      <w:r w:rsidRPr="00AF022A">
        <w:rPr>
          <w:rFonts w:hint="eastAsia"/>
        </w:rPr>
        <w:t>年底</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1</w:t>
      </w:r>
      <w:r w:rsidRPr="00AF022A">
        <w:rPr>
          <w:rFonts w:hAnsi="細明體" w:hint="eastAsia"/>
          <w:szCs w:val="24"/>
        </w:rPr>
        <w:t>】</w:t>
      </w:r>
      <w:r w:rsidR="00FC6442">
        <w:rPr>
          <w:rFonts w:hAnsi="細明體"/>
          <w:szCs w:val="24"/>
        </w:rPr>
        <w:t>488</w:t>
      </w:r>
      <w:r w:rsidRPr="00AF022A">
        <w:rPr>
          <w:rFonts w:hAnsi="細明體"/>
          <w:szCs w:val="24"/>
        </w:rPr>
        <w:t>.</w:t>
      </w:r>
      <w:r w:rsidRPr="00AF022A">
        <w:rPr>
          <w:rFonts w:hAnsi="細明體" w:hint="eastAsia"/>
          <w:szCs w:val="24"/>
        </w:rPr>
        <w:t>土地法對房屋及基地租用之規定，下列敘述何者錯誤？</w:t>
      </w:r>
    </w:p>
    <w:p w:rsidR="0098072C" w:rsidRPr="00AF022A" w:rsidRDefault="0098072C" w:rsidP="00D573A5">
      <w:pPr>
        <w:pStyle w:val="1"/>
        <w:ind w:left="371" w:hanging="182"/>
      </w:pPr>
      <w:r w:rsidRPr="00AF022A">
        <w:sym w:font="Wingdings" w:char="0081"/>
      </w:r>
      <w:r w:rsidRPr="00AF022A">
        <w:rPr>
          <w:rFonts w:hint="eastAsia"/>
        </w:rPr>
        <w:t>約定城市地方房屋之租金，超過土地及其建築物申報總價年息百分之八者，直轄市或縣（市）政府得依規定之標準強制減定之</w:t>
      </w:r>
    </w:p>
    <w:p w:rsidR="0098072C" w:rsidRPr="00AF022A" w:rsidRDefault="0098072C" w:rsidP="00D573A5">
      <w:pPr>
        <w:pStyle w:val="1"/>
        <w:ind w:left="371" w:hanging="182"/>
      </w:pPr>
      <w:r w:rsidRPr="00AF022A">
        <w:sym w:font="Wingdings" w:char="0082"/>
      </w:r>
      <w:r w:rsidRPr="00AF022A">
        <w:rPr>
          <w:rFonts w:hint="eastAsia"/>
        </w:rPr>
        <w:t>以現金為租賃之擔保者，其擔保金額，不得超過二個月房屋租金之總額</w:t>
      </w:r>
    </w:p>
    <w:p w:rsidR="0098072C" w:rsidRPr="00AF022A" w:rsidRDefault="0098072C" w:rsidP="00D573A5">
      <w:pPr>
        <w:pStyle w:val="1"/>
        <w:ind w:left="371" w:hanging="182"/>
      </w:pPr>
      <w:r w:rsidRPr="00AF022A">
        <w:sym w:font="Wingdings" w:char="0083"/>
      </w:r>
      <w:r w:rsidRPr="00AF022A">
        <w:rPr>
          <w:rFonts w:hint="eastAsia"/>
        </w:rPr>
        <w:t>承租人積欠租金額，除擔保金抵償外，達二個月以上時，出租人得收回房屋</w:t>
      </w:r>
    </w:p>
    <w:p w:rsidR="0098072C" w:rsidRPr="00AF022A" w:rsidRDefault="0098072C" w:rsidP="00D573A5">
      <w:pPr>
        <w:pStyle w:val="1"/>
        <w:ind w:left="371" w:hanging="182"/>
      </w:pPr>
      <w:r w:rsidRPr="00AF022A">
        <w:sym w:font="Wingdings" w:char="0084"/>
      </w:r>
      <w:r w:rsidRPr="00AF022A">
        <w:rPr>
          <w:rFonts w:hint="eastAsia"/>
        </w:rPr>
        <w:t>基地出賣或房屋出賣時，優先購買權人，於接到出賣通知後十日內不表示者，其優先權視為放棄</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3</w:t>
      </w:r>
      <w:r w:rsidRPr="00AF022A">
        <w:rPr>
          <w:rFonts w:hAnsi="細明體" w:hint="eastAsia"/>
          <w:szCs w:val="24"/>
        </w:rPr>
        <w:t>】</w:t>
      </w:r>
      <w:r w:rsidR="00FC6442">
        <w:rPr>
          <w:rFonts w:hAnsi="細明體"/>
          <w:szCs w:val="24"/>
        </w:rPr>
        <w:t>489</w:t>
      </w:r>
      <w:r w:rsidRPr="00AF022A">
        <w:rPr>
          <w:rFonts w:hAnsi="細明體"/>
          <w:szCs w:val="24"/>
        </w:rPr>
        <w:t>.</w:t>
      </w:r>
      <w:r w:rsidRPr="00AF022A">
        <w:rPr>
          <w:rFonts w:hAnsi="細明體" w:hint="eastAsia"/>
          <w:szCs w:val="24"/>
        </w:rPr>
        <w:t>我國</w:t>
      </w:r>
      <w:r w:rsidRPr="00AF022A">
        <w:rPr>
          <w:rFonts w:hAnsi="細明體" w:hint="eastAsia"/>
          <w:szCs w:val="24"/>
        </w:rPr>
        <w:t>101</w:t>
      </w:r>
      <w:r w:rsidRPr="00AF022A">
        <w:rPr>
          <w:rFonts w:hAnsi="細明體" w:hint="eastAsia"/>
          <w:szCs w:val="24"/>
        </w:rPr>
        <w:t>年</w:t>
      </w:r>
      <w:r w:rsidRPr="00AF022A">
        <w:rPr>
          <w:rFonts w:hAnsi="細明體" w:hint="eastAsia"/>
          <w:szCs w:val="24"/>
        </w:rPr>
        <w:t>9</w:t>
      </w:r>
      <w:r w:rsidRPr="00AF022A">
        <w:rPr>
          <w:rFonts w:hAnsi="細明體" w:hint="eastAsia"/>
          <w:szCs w:val="24"/>
        </w:rPr>
        <w:t>月</w:t>
      </w:r>
      <w:r w:rsidRPr="00AF022A">
        <w:rPr>
          <w:rFonts w:hAnsi="細明體" w:hint="eastAsia"/>
          <w:szCs w:val="24"/>
        </w:rPr>
        <w:t>1</w:t>
      </w:r>
      <w:r w:rsidRPr="00AF022A">
        <w:rPr>
          <w:rFonts w:hAnsi="細明體" w:hint="eastAsia"/>
          <w:szCs w:val="24"/>
        </w:rPr>
        <w:t>日起土地徵收改變以往以公告土地現值加成之補償制度，請問李四房地產刻正徵收補償所估價值，下列何者正確？</w:t>
      </w:r>
    </w:p>
    <w:p w:rsidR="0098072C" w:rsidRPr="00AF022A" w:rsidRDefault="0098072C" w:rsidP="00D573A5">
      <w:pPr>
        <w:pStyle w:val="1"/>
        <w:ind w:left="371" w:hanging="182"/>
      </w:pPr>
      <w:r w:rsidRPr="00AF022A">
        <w:sym w:font="Wingdings" w:char="0081"/>
      </w:r>
      <w:r w:rsidRPr="00AF022A">
        <w:rPr>
          <w:rFonts w:hint="eastAsia"/>
        </w:rPr>
        <w:t>查估房地產市價</w:t>
      </w:r>
      <w:r w:rsidRPr="00AF022A">
        <w:rPr>
          <w:rFonts w:hint="eastAsia"/>
        </w:rPr>
        <w:tab/>
      </w:r>
      <w:r w:rsidRPr="00AF022A">
        <w:rPr>
          <w:rFonts w:hint="eastAsia"/>
        </w:rPr>
        <w:tab/>
      </w:r>
      <w:r w:rsidRPr="00AF022A">
        <w:sym w:font="Wingdings" w:char="0082"/>
      </w:r>
      <w:r w:rsidRPr="00AF022A">
        <w:rPr>
          <w:rFonts w:hint="eastAsia"/>
        </w:rPr>
        <w:t>查估房地產重建成本</w:t>
      </w:r>
      <w:r w:rsidRPr="00AF022A">
        <w:rPr>
          <w:rFonts w:hint="eastAsia"/>
        </w:rPr>
        <w:tab/>
      </w:r>
    </w:p>
    <w:p w:rsidR="0098072C" w:rsidRPr="00AF022A" w:rsidRDefault="0098072C" w:rsidP="00D573A5">
      <w:pPr>
        <w:pStyle w:val="1"/>
        <w:ind w:left="371" w:hanging="182"/>
      </w:pPr>
      <w:r w:rsidRPr="00AF022A">
        <w:sym w:font="Wingdings" w:char="0083"/>
      </w:r>
      <w:r w:rsidRPr="00AF022A">
        <w:rPr>
          <w:rFonts w:hint="eastAsia"/>
        </w:rPr>
        <w:t>查估土地市價及建物重建價格</w:t>
      </w:r>
      <w:r w:rsidRPr="00AF022A">
        <w:rPr>
          <w:rFonts w:hint="eastAsia"/>
        </w:rPr>
        <w:tab/>
      </w:r>
      <w:r w:rsidRPr="00AF022A">
        <w:sym w:font="Wingdings" w:char="0084"/>
      </w:r>
      <w:r w:rsidRPr="00AF022A">
        <w:rPr>
          <w:rFonts w:hint="eastAsia"/>
        </w:rPr>
        <w:t>查估土地重建價格及建物市價</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FC6442">
        <w:rPr>
          <w:rFonts w:hAnsi="細明體"/>
          <w:szCs w:val="24"/>
        </w:rPr>
        <w:t>490</w:t>
      </w:r>
      <w:r w:rsidRPr="00AF022A">
        <w:rPr>
          <w:rFonts w:hAnsi="細明體"/>
          <w:szCs w:val="24"/>
        </w:rPr>
        <w:t>.</w:t>
      </w:r>
      <w:r w:rsidRPr="00AF022A">
        <w:rPr>
          <w:rFonts w:hAnsi="細明體" w:hint="eastAsia"/>
          <w:szCs w:val="24"/>
        </w:rPr>
        <w:t>甲城市某</w:t>
      </w:r>
      <w:r w:rsidRPr="00AF022A">
        <w:rPr>
          <w:rFonts w:hAnsi="細明體" w:hint="eastAsia"/>
          <w:szCs w:val="24"/>
        </w:rPr>
        <w:t>50</w:t>
      </w:r>
      <w:r w:rsidRPr="00AF022A">
        <w:rPr>
          <w:rFonts w:hAnsi="細明體" w:hint="eastAsia"/>
          <w:szCs w:val="24"/>
        </w:rPr>
        <w:t>公頃土地實施區段徵收，該區域曾於數年前實施過農地重劃，依土地徵收條例規定，則此次抵價地發給面積不得少於多少？</w:t>
      </w:r>
    </w:p>
    <w:p w:rsidR="0098072C" w:rsidRPr="00AF022A" w:rsidRDefault="0098072C" w:rsidP="00D573A5">
      <w:pPr>
        <w:pStyle w:val="1"/>
        <w:ind w:left="371" w:hanging="182"/>
      </w:pPr>
      <w:r w:rsidRPr="00AF022A">
        <w:sym w:font="Wingdings" w:char="0081"/>
      </w:r>
      <w:r w:rsidRPr="00AF022A">
        <w:rPr>
          <w:rFonts w:hint="eastAsia"/>
        </w:rPr>
        <w:t xml:space="preserve"> 20</w:t>
      </w:r>
      <w:r w:rsidRPr="00AF022A">
        <w:rPr>
          <w:rFonts w:hint="eastAsia"/>
        </w:rPr>
        <w:t>公頃</w:t>
      </w:r>
      <w:r w:rsidRPr="00AF022A">
        <w:rPr>
          <w:rFonts w:hint="eastAsia"/>
        </w:rPr>
        <w:tab/>
      </w:r>
      <w:r w:rsidRPr="00AF022A">
        <w:sym w:font="Wingdings" w:char="0082"/>
      </w:r>
      <w:r w:rsidRPr="00AF022A">
        <w:rPr>
          <w:rFonts w:hint="eastAsia"/>
        </w:rPr>
        <w:t xml:space="preserve"> 22.5</w:t>
      </w:r>
      <w:r w:rsidRPr="00AF022A">
        <w:rPr>
          <w:rFonts w:hint="eastAsia"/>
        </w:rPr>
        <w:t>公頃</w:t>
      </w:r>
      <w:r w:rsidRPr="00AF022A">
        <w:rPr>
          <w:rFonts w:hint="eastAsia"/>
        </w:rPr>
        <w:tab/>
      </w:r>
      <w:r w:rsidRPr="00AF022A">
        <w:sym w:font="Wingdings" w:char="0083"/>
      </w:r>
      <w:r w:rsidRPr="00AF022A">
        <w:rPr>
          <w:rFonts w:hint="eastAsia"/>
        </w:rPr>
        <w:t xml:space="preserve"> 25</w:t>
      </w:r>
      <w:r w:rsidRPr="00AF022A">
        <w:rPr>
          <w:rFonts w:hint="eastAsia"/>
        </w:rPr>
        <w:t>公頃</w:t>
      </w:r>
      <w:r w:rsidRPr="00AF022A">
        <w:rPr>
          <w:rFonts w:hint="eastAsia"/>
        </w:rPr>
        <w:tab/>
      </w:r>
      <w:r w:rsidRPr="00AF022A">
        <w:sym w:font="Wingdings" w:char="0084"/>
      </w:r>
      <w:r w:rsidRPr="00AF022A">
        <w:rPr>
          <w:rFonts w:hint="eastAsia"/>
        </w:rPr>
        <w:t xml:space="preserve"> 30</w:t>
      </w:r>
      <w:r w:rsidRPr="00AF022A">
        <w:rPr>
          <w:rFonts w:hint="eastAsia"/>
        </w:rPr>
        <w:t>公頃</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FC6442">
        <w:rPr>
          <w:rFonts w:hAnsi="細明體"/>
          <w:szCs w:val="24"/>
        </w:rPr>
        <w:t>491</w:t>
      </w:r>
      <w:r w:rsidRPr="00AF022A">
        <w:rPr>
          <w:rFonts w:hAnsi="細明體"/>
          <w:szCs w:val="24"/>
        </w:rPr>
        <w:t>.</w:t>
      </w:r>
      <w:r w:rsidRPr="00AF022A">
        <w:rPr>
          <w:rFonts w:hAnsi="細明體" w:hint="eastAsia"/>
          <w:szCs w:val="24"/>
        </w:rPr>
        <w:t>賡續上題，除發交地主領回之抵價地及無償登記予當地地方政府之公共設施用地外，其餘撥用或讓售地價及標售底價，依土地徵收條例第</w:t>
      </w:r>
      <w:r w:rsidRPr="00AF022A">
        <w:rPr>
          <w:rFonts w:hAnsi="細明體" w:hint="eastAsia"/>
          <w:szCs w:val="24"/>
        </w:rPr>
        <w:t>44</w:t>
      </w:r>
      <w:r w:rsidRPr="00AF022A">
        <w:rPr>
          <w:rFonts w:hAnsi="細明體" w:hint="eastAsia"/>
          <w:szCs w:val="24"/>
        </w:rPr>
        <w:t>條規定，應以何者為基準估定之？</w:t>
      </w:r>
    </w:p>
    <w:p w:rsidR="0098072C" w:rsidRPr="00AF022A" w:rsidRDefault="0098072C" w:rsidP="00D573A5">
      <w:pPr>
        <w:pStyle w:val="1"/>
        <w:ind w:left="371" w:hanging="182"/>
      </w:pPr>
      <w:r w:rsidRPr="00AF022A">
        <w:sym w:font="Wingdings" w:char="0081"/>
      </w:r>
      <w:r w:rsidRPr="00AF022A">
        <w:rPr>
          <w:rFonts w:hint="eastAsia"/>
        </w:rPr>
        <w:t>融資額度</w:t>
      </w:r>
      <w:r w:rsidRPr="00AF022A">
        <w:rPr>
          <w:rFonts w:hint="eastAsia"/>
        </w:rPr>
        <w:tab/>
      </w:r>
      <w:r w:rsidRPr="00AF022A">
        <w:sym w:font="Wingdings" w:char="0082"/>
      </w:r>
      <w:r w:rsidRPr="00AF022A">
        <w:rPr>
          <w:rFonts w:hint="eastAsia"/>
        </w:rPr>
        <w:t>預算編列</w:t>
      </w:r>
      <w:r w:rsidRPr="00AF022A">
        <w:rPr>
          <w:rFonts w:hint="eastAsia"/>
        </w:rPr>
        <w:tab/>
      </w:r>
      <w:r w:rsidRPr="00AF022A">
        <w:sym w:font="Wingdings" w:char="0083"/>
      </w:r>
      <w:r w:rsidRPr="00AF022A">
        <w:rPr>
          <w:rFonts w:hint="eastAsia"/>
        </w:rPr>
        <w:t>地主需求</w:t>
      </w:r>
      <w:r w:rsidRPr="00AF022A">
        <w:rPr>
          <w:rFonts w:hint="eastAsia"/>
        </w:rPr>
        <w:tab/>
      </w:r>
      <w:r w:rsidRPr="00AF022A">
        <w:sym w:font="Wingdings" w:char="0084"/>
      </w:r>
      <w:r w:rsidRPr="00AF022A">
        <w:rPr>
          <w:rFonts w:hint="eastAsia"/>
        </w:rPr>
        <w:t>開發總費用</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4</w:t>
      </w:r>
      <w:r w:rsidRPr="00AF022A">
        <w:rPr>
          <w:rFonts w:hAnsi="細明體" w:hint="eastAsia"/>
          <w:szCs w:val="24"/>
        </w:rPr>
        <w:t>】</w:t>
      </w:r>
      <w:r w:rsidR="00FC6442">
        <w:rPr>
          <w:rFonts w:hAnsi="細明體"/>
          <w:szCs w:val="24"/>
        </w:rPr>
        <w:t>492</w:t>
      </w:r>
      <w:r w:rsidRPr="00AF022A">
        <w:rPr>
          <w:rFonts w:hAnsi="細明體"/>
          <w:szCs w:val="24"/>
        </w:rPr>
        <w:t>.</w:t>
      </w:r>
      <w:r w:rsidRPr="00AF022A">
        <w:rPr>
          <w:rFonts w:hAnsi="細明體" w:hint="eastAsia"/>
          <w:szCs w:val="24"/>
        </w:rPr>
        <w:t>依土地徵收條例規定，已公告徵收之土地，符合特定情形者應廢止徵收，不包括下列何者？</w:t>
      </w:r>
    </w:p>
    <w:p w:rsidR="0098072C" w:rsidRPr="00AF022A" w:rsidRDefault="0098072C" w:rsidP="00D573A5">
      <w:pPr>
        <w:pStyle w:val="1"/>
        <w:ind w:left="371" w:hanging="182"/>
      </w:pPr>
      <w:r w:rsidRPr="00AF022A">
        <w:sym w:font="Wingdings" w:char="0081"/>
      </w:r>
      <w:r w:rsidRPr="00AF022A">
        <w:rPr>
          <w:rFonts w:hint="eastAsia"/>
        </w:rPr>
        <w:t>因工程變更設計，致原徵收之土地不在工程用地範圍內</w:t>
      </w:r>
    </w:p>
    <w:p w:rsidR="0098072C" w:rsidRPr="00AF022A" w:rsidRDefault="0098072C" w:rsidP="00D573A5">
      <w:pPr>
        <w:pStyle w:val="1"/>
        <w:ind w:left="371" w:hanging="182"/>
      </w:pPr>
      <w:r w:rsidRPr="00AF022A">
        <w:sym w:font="Wingdings" w:char="0082"/>
      </w:r>
      <w:r w:rsidRPr="00AF022A">
        <w:rPr>
          <w:rFonts w:hint="eastAsia"/>
        </w:rPr>
        <w:t>依徵收計畫開始使用前，興辦之事業改變、興辦事業計畫經註銷、開發方式改變或取得方式改變</w:t>
      </w:r>
    </w:p>
    <w:p w:rsidR="0098072C" w:rsidRPr="00AF022A" w:rsidRDefault="0098072C" w:rsidP="00D573A5">
      <w:pPr>
        <w:pStyle w:val="1"/>
        <w:ind w:left="371" w:hanging="182"/>
      </w:pPr>
      <w:r w:rsidRPr="00AF022A">
        <w:sym w:font="Wingdings" w:char="0083"/>
      </w:r>
      <w:r w:rsidRPr="00AF022A">
        <w:rPr>
          <w:rFonts w:hint="eastAsia"/>
        </w:rPr>
        <w:t>已依徵收計畫開始使用，尚未依徵收計畫完成使用之土地，因情事變更，致原徵收土地之全部或一部已無徵收之必要</w:t>
      </w:r>
    </w:p>
    <w:p w:rsidR="0098072C" w:rsidRPr="00AF022A" w:rsidRDefault="0098072C" w:rsidP="00D573A5">
      <w:pPr>
        <w:pStyle w:val="1"/>
        <w:ind w:left="371" w:hanging="182"/>
      </w:pPr>
      <w:r w:rsidRPr="00AF022A">
        <w:sym w:font="Wingdings" w:char="0084"/>
      </w:r>
      <w:r w:rsidRPr="00AF022A">
        <w:rPr>
          <w:rFonts w:hint="eastAsia"/>
        </w:rPr>
        <w:t>因作業錯誤，致原徵收之土地不在工程用地範圍內</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FC6442">
        <w:rPr>
          <w:rFonts w:hAnsi="細明體"/>
          <w:szCs w:val="24"/>
        </w:rPr>
        <w:t>493</w:t>
      </w:r>
      <w:r w:rsidRPr="00AF022A">
        <w:rPr>
          <w:rFonts w:hAnsi="細明體"/>
          <w:szCs w:val="24"/>
        </w:rPr>
        <w:t>.</w:t>
      </w:r>
      <w:r w:rsidRPr="00AF022A">
        <w:rPr>
          <w:rFonts w:hAnsi="細明體" w:hint="eastAsia"/>
          <w:szCs w:val="24"/>
        </w:rPr>
        <w:t>某縣市河川局因興建堤防需徵用張三土地，其每年補償費之估算，依徵用土地公告期滿第十五日之公告土地現值之多少比例計算？</w:t>
      </w:r>
    </w:p>
    <w:p w:rsidR="0098072C" w:rsidRPr="00AF022A" w:rsidRDefault="0098072C" w:rsidP="00D573A5">
      <w:pPr>
        <w:pStyle w:val="1"/>
        <w:ind w:left="371" w:hanging="182"/>
      </w:pPr>
      <w:r w:rsidRPr="00AF022A">
        <w:sym w:font="Wingdings" w:char="0081"/>
      </w:r>
      <w:r w:rsidRPr="00AF022A">
        <w:rPr>
          <w:rFonts w:hint="eastAsia"/>
        </w:rPr>
        <w:t xml:space="preserve"> 5%</w:t>
      </w:r>
      <w:r w:rsidRPr="00AF022A">
        <w:rPr>
          <w:rFonts w:hint="eastAsia"/>
        </w:rPr>
        <w:tab/>
      </w:r>
      <w:r w:rsidRPr="00AF022A">
        <w:sym w:font="Wingdings" w:char="0082"/>
      </w:r>
      <w:r w:rsidRPr="00AF022A">
        <w:rPr>
          <w:rFonts w:hint="eastAsia"/>
        </w:rPr>
        <w:t xml:space="preserve"> 10%</w:t>
      </w:r>
      <w:r w:rsidRPr="00AF022A">
        <w:rPr>
          <w:rFonts w:hint="eastAsia"/>
        </w:rPr>
        <w:tab/>
      </w:r>
      <w:r w:rsidRPr="00AF022A">
        <w:sym w:font="Wingdings" w:char="0083"/>
      </w:r>
      <w:r w:rsidRPr="00AF022A">
        <w:rPr>
          <w:rFonts w:hint="eastAsia"/>
        </w:rPr>
        <w:t xml:space="preserve"> 15%</w:t>
      </w:r>
      <w:r w:rsidRPr="00AF022A">
        <w:rPr>
          <w:rFonts w:hint="eastAsia"/>
        </w:rPr>
        <w:tab/>
      </w:r>
      <w:r w:rsidRPr="00AF022A">
        <w:sym w:font="Wingdings" w:char="0084"/>
      </w:r>
      <w:r w:rsidRPr="00AF022A">
        <w:rPr>
          <w:rFonts w:hint="eastAsia"/>
        </w:rPr>
        <w:t xml:space="preserve"> 20%</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1</w:t>
      </w:r>
      <w:r w:rsidRPr="00AF022A">
        <w:rPr>
          <w:rFonts w:hAnsi="細明體" w:hint="eastAsia"/>
          <w:szCs w:val="24"/>
        </w:rPr>
        <w:t>】</w:t>
      </w:r>
      <w:r w:rsidR="00FC6442">
        <w:rPr>
          <w:rFonts w:hAnsi="細明體"/>
          <w:szCs w:val="24"/>
        </w:rPr>
        <w:t>494</w:t>
      </w:r>
      <w:r w:rsidRPr="00AF022A">
        <w:rPr>
          <w:rFonts w:hAnsi="細明體"/>
          <w:szCs w:val="24"/>
        </w:rPr>
        <w:t>.</w:t>
      </w:r>
      <w:r w:rsidRPr="00AF022A">
        <w:rPr>
          <w:rFonts w:hAnsi="細明體" w:hint="eastAsia"/>
          <w:szCs w:val="24"/>
        </w:rPr>
        <w:t>直轄市、縣（市）主管機關依區域計畫法編定各種使用地時，有關建築用地之編定，下列何者錯誤？</w:t>
      </w:r>
    </w:p>
    <w:p w:rsidR="0098072C" w:rsidRPr="00AF022A" w:rsidRDefault="0098072C" w:rsidP="00D573A5">
      <w:pPr>
        <w:pStyle w:val="1"/>
        <w:ind w:left="371" w:hanging="182"/>
      </w:pPr>
      <w:r w:rsidRPr="00AF022A">
        <w:sym w:font="Wingdings" w:char="0081"/>
      </w:r>
      <w:r w:rsidRPr="00AF022A">
        <w:rPr>
          <w:rFonts w:hint="eastAsia"/>
        </w:rPr>
        <w:t>甲種建築用地指供山坡地範圍內之農業區內建築使用者</w:t>
      </w:r>
    </w:p>
    <w:p w:rsidR="0098072C" w:rsidRPr="00AF022A" w:rsidRDefault="0098072C" w:rsidP="00D573A5">
      <w:pPr>
        <w:pStyle w:val="1"/>
        <w:ind w:left="371" w:hanging="182"/>
      </w:pPr>
      <w:r w:rsidRPr="00AF022A">
        <w:sym w:font="Wingdings" w:char="0082"/>
      </w:r>
      <w:r w:rsidRPr="00AF022A">
        <w:rPr>
          <w:rFonts w:hint="eastAsia"/>
        </w:rPr>
        <w:t>乙種建築用地指供鄉村區內建築使用者</w:t>
      </w:r>
    </w:p>
    <w:p w:rsidR="0098072C" w:rsidRPr="00AF022A" w:rsidRDefault="0098072C" w:rsidP="00D573A5">
      <w:pPr>
        <w:pStyle w:val="1"/>
        <w:ind w:left="371" w:hanging="182"/>
      </w:pPr>
      <w:r w:rsidRPr="00AF022A">
        <w:sym w:font="Wingdings" w:char="0083"/>
      </w:r>
      <w:r w:rsidRPr="00AF022A">
        <w:rPr>
          <w:rFonts w:hint="eastAsia"/>
        </w:rPr>
        <w:t>丙種建築用地指供森林區、山坡地保育區、風景區及山坡地範圍之農業區內建築使用者</w:t>
      </w:r>
    </w:p>
    <w:p w:rsidR="0098072C" w:rsidRPr="00AF022A" w:rsidRDefault="0098072C" w:rsidP="00D573A5">
      <w:pPr>
        <w:pStyle w:val="1"/>
        <w:ind w:left="371" w:hanging="182"/>
      </w:pPr>
      <w:r w:rsidRPr="00AF022A">
        <w:sym w:font="Wingdings" w:char="0084"/>
      </w:r>
      <w:r w:rsidRPr="00AF022A">
        <w:rPr>
          <w:rFonts w:hint="eastAsia"/>
        </w:rPr>
        <w:t>丁種建築用地指供工廠及有關工業設施建築使用者</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FC6442">
        <w:rPr>
          <w:rFonts w:hAnsi="細明體"/>
          <w:szCs w:val="24"/>
        </w:rPr>
        <w:t>495</w:t>
      </w:r>
      <w:r w:rsidRPr="00AF022A">
        <w:rPr>
          <w:rFonts w:hAnsi="細明體"/>
          <w:szCs w:val="24"/>
        </w:rPr>
        <w:t>.</w:t>
      </w:r>
      <w:r w:rsidRPr="00AF022A">
        <w:rPr>
          <w:rFonts w:hAnsi="細明體" w:hint="eastAsia"/>
          <w:szCs w:val="24"/>
        </w:rPr>
        <w:t>某甲縣市中乙區都市計畫面積</w:t>
      </w:r>
      <w:r w:rsidRPr="00AF022A">
        <w:rPr>
          <w:rFonts w:hAnsi="細明體" w:hint="eastAsia"/>
          <w:szCs w:val="24"/>
        </w:rPr>
        <w:t>100</w:t>
      </w:r>
      <w:r w:rsidRPr="00AF022A">
        <w:rPr>
          <w:rFonts w:hAnsi="細明體" w:hint="eastAsia"/>
          <w:szCs w:val="24"/>
        </w:rPr>
        <w:t>公頃，依都市計畫法規定，則該區公園、體育場所、綠地、廣場及兒童遊樂場不得少於幾公頃？</w:t>
      </w:r>
    </w:p>
    <w:p w:rsidR="0098072C" w:rsidRPr="00AF022A" w:rsidRDefault="0098072C" w:rsidP="00D573A5">
      <w:pPr>
        <w:pStyle w:val="1"/>
        <w:ind w:left="371" w:hanging="182"/>
      </w:pPr>
      <w:r w:rsidRPr="00AF022A">
        <w:sym w:font="Wingdings" w:char="0081"/>
      </w:r>
      <w:r w:rsidRPr="00AF022A">
        <w:rPr>
          <w:rFonts w:hint="eastAsia"/>
        </w:rPr>
        <w:t xml:space="preserve"> 5</w:t>
      </w:r>
      <w:r w:rsidRPr="00AF022A">
        <w:rPr>
          <w:rFonts w:hint="eastAsia"/>
        </w:rPr>
        <w:tab/>
      </w:r>
      <w:r w:rsidRPr="00AF022A">
        <w:sym w:font="Wingdings" w:char="0082"/>
      </w:r>
      <w:r w:rsidRPr="00AF022A">
        <w:rPr>
          <w:rFonts w:hint="eastAsia"/>
        </w:rPr>
        <w:t xml:space="preserve"> 10</w:t>
      </w:r>
      <w:r w:rsidRPr="00AF022A">
        <w:rPr>
          <w:rFonts w:hint="eastAsia"/>
        </w:rPr>
        <w:tab/>
      </w:r>
      <w:r w:rsidRPr="00AF022A">
        <w:sym w:font="Wingdings" w:char="0083"/>
      </w:r>
      <w:r w:rsidRPr="00AF022A">
        <w:rPr>
          <w:rFonts w:hint="eastAsia"/>
        </w:rPr>
        <w:t xml:space="preserve"> 15</w:t>
      </w:r>
      <w:r w:rsidRPr="00AF022A">
        <w:rPr>
          <w:rFonts w:hint="eastAsia"/>
        </w:rPr>
        <w:tab/>
      </w:r>
      <w:r w:rsidRPr="00AF022A">
        <w:sym w:font="Wingdings" w:char="0084"/>
      </w:r>
      <w:r w:rsidRPr="00AF022A">
        <w:rPr>
          <w:rFonts w:hint="eastAsia"/>
        </w:rPr>
        <w:t xml:space="preserve"> 20</w:t>
      </w:r>
    </w:p>
    <w:p w:rsidR="0098072C" w:rsidRPr="00AF022A" w:rsidRDefault="0098072C" w:rsidP="0098072C">
      <w:pPr>
        <w:pStyle w:val="100"/>
        <w:tabs>
          <w:tab w:val="clear" w:pos="420"/>
          <w:tab w:val="clear" w:pos="2834"/>
          <w:tab w:val="clear" w:pos="5234"/>
          <w:tab w:val="clear" w:pos="7634"/>
        </w:tabs>
        <w:spacing w:before="0" w:line="340" w:lineRule="exact"/>
        <w:ind w:leftChars="0" w:left="210" w:firstLineChars="0" w:hanging="306"/>
        <w:rPr>
          <w:rFonts w:hAnsi="細明體"/>
          <w:szCs w:val="24"/>
        </w:rPr>
      </w:pPr>
      <w:r w:rsidRPr="00AF022A">
        <w:rPr>
          <w:rFonts w:hAnsi="細明體" w:hint="eastAsia"/>
          <w:szCs w:val="24"/>
        </w:rPr>
        <w:t>【</w:t>
      </w:r>
      <w:r w:rsidRPr="00AF022A">
        <w:rPr>
          <w:rFonts w:hAnsi="細明體" w:hint="eastAsia"/>
          <w:szCs w:val="24"/>
        </w:rPr>
        <w:t>2</w:t>
      </w:r>
      <w:r w:rsidRPr="00AF022A">
        <w:rPr>
          <w:rFonts w:hAnsi="細明體" w:hint="eastAsia"/>
          <w:szCs w:val="24"/>
        </w:rPr>
        <w:t>】</w:t>
      </w:r>
      <w:r w:rsidR="00FC6442">
        <w:rPr>
          <w:rFonts w:hAnsi="細明體"/>
          <w:szCs w:val="24"/>
        </w:rPr>
        <w:t>496</w:t>
      </w:r>
      <w:r w:rsidRPr="00AF022A">
        <w:rPr>
          <w:rFonts w:hAnsi="細明體"/>
          <w:szCs w:val="24"/>
        </w:rPr>
        <w:t>.</w:t>
      </w:r>
      <w:r w:rsidRPr="00AF022A">
        <w:rPr>
          <w:rFonts w:hAnsi="細明體" w:hint="eastAsia"/>
          <w:szCs w:val="24"/>
        </w:rPr>
        <w:t>因應規劃勞工全面週休二日政策，國民旅遊需求更加提升，某財團於某縣市非都市土地擬申請開發遊憩設施，依非都市土地使用管制規則規定，如欲變更為特定專用區，面積需達幾公頃以上？</w:t>
      </w:r>
    </w:p>
    <w:p w:rsidR="0098072C" w:rsidRPr="00AF022A" w:rsidRDefault="0098072C" w:rsidP="00D573A5">
      <w:pPr>
        <w:pStyle w:val="1"/>
        <w:ind w:left="371" w:hanging="182"/>
      </w:pPr>
      <w:r w:rsidRPr="00AF022A">
        <w:sym w:font="Wingdings" w:char="0081"/>
      </w:r>
      <w:r w:rsidRPr="00AF022A">
        <w:rPr>
          <w:rFonts w:hint="eastAsia"/>
        </w:rPr>
        <w:t xml:space="preserve"> 2</w:t>
      </w:r>
      <w:r w:rsidRPr="00AF022A">
        <w:rPr>
          <w:rFonts w:hint="eastAsia"/>
        </w:rPr>
        <w:tab/>
      </w:r>
      <w:r w:rsidRPr="00AF022A">
        <w:sym w:font="Wingdings" w:char="0082"/>
      </w:r>
      <w:r w:rsidRPr="00AF022A">
        <w:rPr>
          <w:rFonts w:hint="eastAsia"/>
        </w:rPr>
        <w:t xml:space="preserve"> 5</w:t>
      </w:r>
      <w:r w:rsidRPr="00AF022A">
        <w:rPr>
          <w:rFonts w:hint="eastAsia"/>
        </w:rPr>
        <w:tab/>
      </w:r>
      <w:r w:rsidRPr="00AF022A">
        <w:sym w:font="Wingdings" w:char="0083"/>
      </w:r>
      <w:r w:rsidRPr="00AF022A">
        <w:rPr>
          <w:rFonts w:hint="eastAsia"/>
        </w:rPr>
        <w:t xml:space="preserve"> 10</w:t>
      </w:r>
      <w:r w:rsidRPr="00AF022A">
        <w:rPr>
          <w:rFonts w:hint="eastAsia"/>
        </w:rPr>
        <w:tab/>
      </w:r>
      <w:r w:rsidRPr="00AF022A">
        <w:sym w:font="Wingdings" w:char="0084"/>
      </w:r>
      <w:r w:rsidRPr="00AF022A">
        <w:rPr>
          <w:rFonts w:hint="eastAsia"/>
        </w:rPr>
        <w:t xml:space="preserve"> 25</w:t>
      </w:r>
    </w:p>
    <w:p w:rsidR="00332FFD" w:rsidRPr="0098072C" w:rsidRDefault="00332FFD" w:rsidP="00520423">
      <w:pPr>
        <w:tabs>
          <w:tab w:val="left" w:pos="7517"/>
        </w:tabs>
        <w:snapToGrid w:val="0"/>
        <w:spacing w:beforeLines="5" w:before="18" w:afterLines="5" w:after="18" w:line="290" w:lineRule="exact"/>
        <w:ind w:leftChars="-18" w:left="-7" w:rightChars="-24" w:right="-53" w:hangingChars="15" w:hanging="33"/>
        <w:rPr>
          <w:rFonts w:eastAsia="標楷體"/>
          <w:b/>
          <w:lang w:eastAsia="zh-TW"/>
        </w:rPr>
      </w:pPr>
    </w:p>
    <w:sectPr w:rsidR="00332FFD" w:rsidRPr="0098072C" w:rsidSect="004063E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8E" w:rsidRDefault="00B6598E" w:rsidP="00FE2C35">
      <w:r>
        <w:separator/>
      </w:r>
    </w:p>
  </w:endnote>
  <w:endnote w:type="continuationSeparator" w:id="0">
    <w:p w:rsidR="00B6598E" w:rsidRDefault="00B6598E" w:rsidP="00FE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A6" w:rsidRDefault="00520423">
    <w:pPr>
      <w:pStyle w:val="a8"/>
      <w:jc w:val="center"/>
    </w:pPr>
    <w:r>
      <w:fldChar w:fldCharType="begin"/>
    </w:r>
    <w:r w:rsidR="001800A6">
      <w:instrText>PAGE   \* MERGEFORMAT</w:instrText>
    </w:r>
    <w:r>
      <w:fldChar w:fldCharType="separate"/>
    </w:r>
    <w:r w:rsidR="00D573A5" w:rsidRPr="00D573A5">
      <w:rPr>
        <w:noProof/>
        <w:lang w:val="zh-TW" w:eastAsia="zh-TW"/>
      </w:rPr>
      <w:t>1</w:t>
    </w:r>
    <w:r>
      <w:fldChar w:fldCharType="end"/>
    </w:r>
  </w:p>
  <w:p w:rsidR="001800A6" w:rsidRDefault="001800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8E" w:rsidRDefault="00B6598E" w:rsidP="00FE2C35">
      <w:r>
        <w:separator/>
      </w:r>
    </w:p>
  </w:footnote>
  <w:footnote w:type="continuationSeparator" w:id="0">
    <w:p w:rsidR="00B6598E" w:rsidRDefault="00B6598E" w:rsidP="00FE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360C"/>
    <w:multiLevelType w:val="hybridMultilevel"/>
    <w:tmpl w:val="0308BB6E"/>
    <w:lvl w:ilvl="0" w:tplc="DA962C32">
      <w:start w:val="2"/>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74B4424"/>
    <w:multiLevelType w:val="hybridMultilevel"/>
    <w:tmpl w:val="7DC0A398"/>
    <w:lvl w:ilvl="0" w:tplc="3BA47A4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E0"/>
    <w:rsid w:val="00024453"/>
    <w:rsid w:val="00027B05"/>
    <w:rsid w:val="000B3E05"/>
    <w:rsid w:val="000C1200"/>
    <w:rsid w:val="0012345C"/>
    <w:rsid w:val="00146DC0"/>
    <w:rsid w:val="00157BDA"/>
    <w:rsid w:val="001800A6"/>
    <w:rsid w:val="001C1366"/>
    <w:rsid w:val="00200A71"/>
    <w:rsid w:val="00253D1C"/>
    <w:rsid w:val="002542F5"/>
    <w:rsid w:val="002766FA"/>
    <w:rsid w:val="002C6E56"/>
    <w:rsid w:val="00332FFD"/>
    <w:rsid w:val="004063E0"/>
    <w:rsid w:val="00462E77"/>
    <w:rsid w:val="004F0576"/>
    <w:rsid w:val="00520423"/>
    <w:rsid w:val="00570E0C"/>
    <w:rsid w:val="0057585B"/>
    <w:rsid w:val="005D2822"/>
    <w:rsid w:val="00624077"/>
    <w:rsid w:val="006A3B12"/>
    <w:rsid w:val="006A6B3B"/>
    <w:rsid w:val="007A413E"/>
    <w:rsid w:val="007E280E"/>
    <w:rsid w:val="00806335"/>
    <w:rsid w:val="0081096A"/>
    <w:rsid w:val="00852ECE"/>
    <w:rsid w:val="0088492E"/>
    <w:rsid w:val="008922DC"/>
    <w:rsid w:val="00956AF0"/>
    <w:rsid w:val="0098072C"/>
    <w:rsid w:val="009A7B4D"/>
    <w:rsid w:val="009C4A0A"/>
    <w:rsid w:val="00A062AF"/>
    <w:rsid w:val="00A92F7D"/>
    <w:rsid w:val="00AE238D"/>
    <w:rsid w:val="00B24C76"/>
    <w:rsid w:val="00B6598E"/>
    <w:rsid w:val="00BE4409"/>
    <w:rsid w:val="00CF4D22"/>
    <w:rsid w:val="00D16F1E"/>
    <w:rsid w:val="00D573A5"/>
    <w:rsid w:val="00D81498"/>
    <w:rsid w:val="00E129BA"/>
    <w:rsid w:val="00E3255B"/>
    <w:rsid w:val="00E51CDA"/>
    <w:rsid w:val="00ED09E0"/>
    <w:rsid w:val="00ED3695"/>
    <w:rsid w:val="00EF38FB"/>
    <w:rsid w:val="00F20292"/>
    <w:rsid w:val="00F66108"/>
    <w:rsid w:val="00FC6442"/>
    <w:rsid w:val="00FE2C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63E0"/>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63E0"/>
    <w:pPr>
      <w:spacing w:before="78"/>
      <w:ind w:left="100"/>
    </w:pPr>
    <w:rPr>
      <w:rFonts w:ascii="細明體" w:eastAsia="細明體" w:hAnsi="細明體"/>
      <w:sz w:val="24"/>
      <w:szCs w:val="24"/>
    </w:rPr>
  </w:style>
  <w:style w:type="character" w:customStyle="1" w:styleId="a4">
    <w:name w:val="本文 字元"/>
    <w:basedOn w:val="a0"/>
    <w:link w:val="a3"/>
    <w:uiPriority w:val="1"/>
    <w:rsid w:val="004063E0"/>
    <w:rPr>
      <w:rFonts w:ascii="細明體" w:eastAsia="細明體" w:hAnsi="細明體"/>
      <w:kern w:val="0"/>
      <w:szCs w:val="24"/>
      <w:lang w:eastAsia="en-US"/>
    </w:rPr>
  </w:style>
  <w:style w:type="table" w:customStyle="1" w:styleId="TableNormal">
    <w:name w:val="Table Normal"/>
    <w:uiPriority w:val="2"/>
    <w:semiHidden/>
    <w:unhideWhenUsed/>
    <w:qFormat/>
    <w:rsid w:val="004063E0"/>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63E0"/>
  </w:style>
  <w:style w:type="paragraph" w:styleId="a5">
    <w:name w:val="List Paragraph"/>
    <w:basedOn w:val="a"/>
    <w:uiPriority w:val="34"/>
    <w:qFormat/>
    <w:rsid w:val="004063E0"/>
    <w:pPr>
      <w:ind w:leftChars="200" w:left="480"/>
    </w:pPr>
  </w:style>
  <w:style w:type="paragraph" w:customStyle="1" w:styleId="1">
    <w:name w:val="答 1."/>
    <w:basedOn w:val="a"/>
    <w:link w:val="10"/>
    <w:autoRedefine/>
    <w:rsid w:val="000C1200"/>
    <w:pPr>
      <w:tabs>
        <w:tab w:val="left" w:pos="2835"/>
        <w:tab w:val="left" w:pos="5235"/>
        <w:tab w:val="left" w:pos="7634"/>
      </w:tabs>
      <w:snapToGrid w:val="0"/>
      <w:spacing w:line="280" w:lineRule="exact"/>
      <w:ind w:leftChars="86" w:left="407" w:hangingChars="91" w:hanging="218"/>
      <w:jc w:val="both"/>
    </w:pPr>
    <w:rPr>
      <w:rFonts w:ascii="Times New Roman" w:eastAsia="細明體" w:hAnsi="Times New Roman"/>
      <w:color w:val="000000"/>
      <w:sz w:val="20"/>
      <w:szCs w:val="20"/>
      <w:lang w:val="x-none" w:eastAsia="x-none"/>
    </w:rPr>
  </w:style>
  <w:style w:type="paragraph" w:customStyle="1" w:styleId="11">
    <w:name w:val="題目1."/>
    <w:basedOn w:val="a"/>
    <w:rsid w:val="004063E0"/>
    <w:pPr>
      <w:snapToGrid w:val="0"/>
      <w:spacing w:before="100" w:line="280" w:lineRule="exact"/>
      <w:ind w:leftChars="81" w:left="1051" w:hangingChars="357" w:hanging="857"/>
      <w:jc w:val="both"/>
    </w:pPr>
    <w:rPr>
      <w:rFonts w:ascii="標楷體" w:eastAsia="細明體" w:hAnsi="Times New Roman"/>
      <w:color w:val="0000FF"/>
      <w:kern w:val="2"/>
      <w:sz w:val="24"/>
      <w:szCs w:val="20"/>
      <w:lang w:eastAsia="zh-TW"/>
    </w:rPr>
  </w:style>
  <w:style w:type="paragraph" w:customStyle="1" w:styleId="100">
    <w:name w:val="題目10."/>
    <w:basedOn w:val="11"/>
    <w:rsid w:val="004063E0"/>
    <w:pPr>
      <w:tabs>
        <w:tab w:val="left" w:pos="420"/>
        <w:tab w:val="left" w:pos="2834"/>
        <w:tab w:val="left" w:pos="5234"/>
        <w:tab w:val="left" w:pos="7634"/>
      </w:tabs>
      <w:spacing w:before="40" w:line="260" w:lineRule="exact"/>
      <w:ind w:leftChars="27" w:left="430" w:hangingChars="152" w:hanging="365"/>
    </w:pPr>
    <w:rPr>
      <w:rFonts w:ascii="Times New Roman"/>
      <w:color w:val="auto"/>
      <w:kern w:val="0"/>
    </w:rPr>
  </w:style>
  <w:style w:type="paragraph" w:styleId="a6">
    <w:name w:val="header"/>
    <w:basedOn w:val="a"/>
    <w:link w:val="a7"/>
    <w:uiPriority w:val="99"/>
    <w:unhideWhenUsed/>
    <w:rsid w:val="00FE2C35"/>
    <w:pPr>
      <w:tabs>
        <w:tab w:val="center" w:pos="4153"/>
        <w:tab w:val="right" w:pos="8306"/>
      </w:tabs>
      <w:snapToGrid w:val="0"/>
    </w:pPr>
    <w:rPr>
      <w:sz w:val="20"/>
      <w:szCs w:val="20"/>
    </w:rPr>
  </w:style>
  <w:style w:type="character" w:customStyle="1" w:styleId="a7">
    <w:name w:val="頁首 字元"/>
    <w:basedOn w:val="a0"/>
    <w:link w:val="a6"/>
    <w:uiPriority w:val="99"/>
    <w:rsid w:val="00FE2C35"/>
    <w:rPr>
      <w:kern w:val="0"/>
      <w:sz w:val="20"/>
      <w:szCs w:val="20"/>
      <w:lang w:eastAsia="en-US"/>
    </w:rPr>
  </w:style>
  <w:style w:type="paragraph" w:styleId="a8">
    <w:name w:val="footer"/>
    <w:basedOn w:val="a"/>
    <w:link w:val="a9"/>
    <w:uiPriority w:val="99"/>
    <w:unhideWhenUsed/>
    <w:rsid w:val="00FE2C35"/>
    <w:pPr>
      <w:tabs>
        <w:tab w:val="center" w:pos="4153"/>
        <w:tab w:val="right" w:pos="8306"/>
      </w:tabs>
      <w:snapToGrid w:val="0"/>
    </w:pPr>
    <w:rPr>
      <w:sz w:val="20"/>
      <w:szCs w:val="20"/>
    </w:rPr>
  </w:style>
  <w:style w:type="character" w:customStyle="1" w:styleId="a9">
    <w:name w:val="頁尾 字元"/>
    <w:basedOn w:val="a0"/>
    <w:link w:val="a8"/>
    <w:uiPriority w:val="99"/>
    <w:rsid w:val="00FE2C35"/>
    <w:rPr>
      <w:kern w:val="0"/>
      <w:sz w:val="20"/>
      <w:szCs w:val="20"/>
      <w:lang w:eastAsia="en-US"/>
    </w:rPr>
  </w:style>
  <w:style w:type="paragraph" w:styleId="aa">
    <w:name w:val="Body Text Indent"/>
    <w:basedOn w:val="a"/>
    <w:link w:val="ab"/>
    <w:uiPriority w:val="99"/>
    <w:semiHidden/>
    <w:unhideWhenUsed/>
    <w:rsid w:val="00332FFD"/>
    <w:pPr>
      <w:spacing w:after="120"/>
      <w:ind w:leftChars="200" w:left="480"/>
    </w:pPr>
  </w:style>
  <w:style w:type="character" w:customStyle="1" w:styleId="ab">
    <w:name w:val="本文縮排 字元"/>
    <w:basedOn w:val="a0"/>
    <w:link w:val="aa"/>
    <w:uiPriority w:val="99"/>
    <w:semiHidden/>
    <w:rsid w:val="00332FFD"/>
    <w:rPr>
      <w:kern w:val="0"/>
      <w:sz w:val="22"/>
      <w:lang w:eastAsia="en-US"/>
    </w:rPr>
  </w:style>
  <w:style w:type="paragraph" w:customStyle="1" w:styleId="2">
    <w:name w:val="答 2."/>
    <w:basedOn w:val="1"/>
    <w:autoRedefine/>
    <w:rsid w:val="0088492E"/>
    <w:pPr>
      <w:tabs>
        <w:tab w:val="clear" w:pos="2835"/>
        <w:tab w:val="clear" w:pos="5235"/>
        <w:tab w:val="clear" w:pos="7634"/>
        <w:tab w:val="left" w:pos="5236"/>
      </w:tabs>
      <w:spacing w:line="320" w:lineRule="exact"/>
    </w:pPr>
  </w:style>
  <w:style w:type="character" w:customStyle="1" w:styleId="10">
    <w:name w:val="答 1. 字元"/>
    <w:link w:val="1"/>
    <w:rsid w:val="000C1200"/>
    <w:rPr>
      <w:rFonts w:ascii="Times New Roman" w:eastAsia="細明體" w:hAnsi="Times New Roman" w:cs="Times New Roman"/>
      <w:color w:val="000000"/>
      <w:szCs w:val="20"/>
    </w:rPr>
  </w:style>
  <w:style w:type="paragraph" w:styleId="ac">
    <w:name w:val="Balloon Text"/>
    <w:basedOn w:val="a"/>
    <w:link w:val="ad"/>
    <w:uiPriority w:val="99"/>
    <w:semiHidden/>
    <w:unhideWhenUsed/>
    <w:rsid w:val="007E280E"/>
    <w:rPr>
      <w:rFonts w:ascii="Calibri Light" w:hAnsi="Calibri Light"/>
      <w:sz w:val="18"/>
      <w:szCs w:val="18"/>
    </w:rPr>
  </w:style>
  <w:style w:type="character" w:customStyle="1" w:styleId="ad">
    <w:name w:val="註解方塊文字 字元"/>
    <w:basedOn w:val="a0"/>
    <w:link w:val="ac"/>
    <w:uiPriority w:val="99"/>
    <w:semiHidden/>
    <w:rsid w:val="007E280E"/>
    <w:rPr>
      <w:rFonts w:ascii="Calibri Light" w:eastAsia="新細明體" w:hAnsi="Calibri Light"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63E0"/>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63E0"/>
    <w:pPr>
      <w:spacing w:before="78"/>
      <w:ind w:left="100"/>
    </w:pPr>
    <w:rPr>
      <w:rFonts w:ascii="細明體" w:eastAsia="細明體" w:hAnsi="細明體"/>
      <w:sz w:val="24"/>
      <w:szCs w:val="24"/>
    </w:rPr>
  </w:style>
  <w:style w:type="character" w:customStyle="1" w:styleId="a4">
    <w:name w:val="本文 字元"/>
    <w:basedOn w:val="a0"/>
    <w:link w:val="a3"/>
    <w:uiPriority w:val="1"/>
    <w:rsid w:val="004063E0"/>
    <w:rPr>
      <w:rFonts w:ascii="細明體" w:eastAsia="細明體" w:hAnsi="細明體"/>
      <w:kern w:val="0"/>
      <w:szCs w:val="24"/>
      <w:lang w:eastAsia="en-US"/>
    </w:rPr>
  </w:style>
  <w:style w:type="table" w:customStyle="1" w:styleId="TableNormal">
    <w:name w:val="Table Normal"/>
    <w:uiPriority w:val="2"/>
    <w:semiHidden/>
    <w:unhideWhenUsed/>
    <w:qFormat/>
    <w:rsid w:val="004063E0"/>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63E0"/>
  </w:style>
  <w:style w:type="paragraph" w:styleId="a5">
    <w:name w:val="List Paragraph"/>
    <w:basedOn w:val="a"/>
    <w:uiPriority w:val="34"/>
    <w:qFormat/>
    <w:rsid w:val="004063E0"/>
    <w:pPr>
      <w:ind w:leftChars="200" w:left="480"/>
    </w:pPr>
  </w:style>
  <w:style w:type="paragraph" w:customStyle="1" w:styleId="1">
    <w:name w:val="答 1."/>
    <w:basedOn w:val="a"/>
    <w:link w:val="10"/>
    <w:autoRedefine/>
    <w:rsid w:val="000C1200"/>
    <w:pPr>
      <w:tabs>
        <w:tab w:val="left" w:pos="2835"/>
        <w:tab w:val="left" w:pos="5235"/>
        <w:tab w:val="left" w:pos="7634"/>
      </w:tabs>
      <w:snapToGrid w:val="0"/>
      <w:spacing w:line="280" w:lineRule="exact"/>
      <w:ind w:leftChars="86" w:left="407" w:hangingChars="91" w:hanging="218"/>
      <w:jc w:val="both"/>
    </w:pPr>
    <w:rPr>
      <w:rFonts w:ascii="Times New Roman" w:eastAsia="細明體" w:hAnsi="Times New Roman"/>
      <w:color w:val="000000"/>
      <w:sz w:val="20"/>
      <w:szCs w:val="20"/>
      <w:lang w:val="x-none" w:eastAsia="x-none"/>
    </w:rPr>
  </w:style>
  <w:style w:type="paragraph" w:customStyle="1" w:styleId="11">
    <w:name w:val="題目1."/>
    <w:basedOn w:val="a"/>
    <w:rsid w:val="004063E0"/>
    <w:pPr>
      <w:snapToGrid w:val="0"/>
      <w:spacing w:before="100" w:line="280" w:lineRule="exact"/>
      <w:ind w:leftChars="81" w:left="1051" w:hangingChars="357" w:hanging="857"/>
      <w:jc w:val="both"/>
    </w:pPr>
    <w:rPr>
      <w:rFonts w:ascii="標楷體" w:eastAsia="細明體" w:hAnsi="Times New Roman"/>
      <w:color w:val="0000FF"/>
      <w:kern w:val="2"/>
      <w:sz w:val="24"/>
      <w:szCs w:val="20"/>
      <w:lang w:eastAsia="zh-TW"/>
    </w:rPr>
  </w:style>
  <w:style w:type="paragraph" w:customStyle="1" w:styleId="100">
    <w:name w:val="題目10."/>
    <w:basedOn w:val="11"/>
    <w:rsid w:val="004063E0"/>
    <w:pPr>
      <w:tabs>
        <w:tab w:val="left" w:pos="420"/>
        <w:tab w:val="left" w:pos="2834"/>
        <w:tab w:val="left" w:pos="5234"/>
        <w:tab w:val="left" w:pos="7634"/>
      </w:tabs>
      <w:spacing w:before="40" w:line="260" w:lineRule="exact"/>
      <w:ind w:leftChars="27" w:left="430" w:hangingChars="152" w:hanging="365"/>
    </w:pPr>
    <w:rPr>
      <w:rFonts w:ascii="Times New Roman"/>
      <w:color w:val="auto"/>
      <w:kern w:val="0"/>
    </w:rPr>
  </w:style>
  <w:style w:type="paragraph" w:styleId="a6">
    <w:name w:val="header"/>
    <w:basedOn w:val="a"/>
    <w:link w:val="a7"/>
    <w:uiPriority w:val="99"/>
    <w:unhideWhenUsed/>
    <w:rsid w:val="00FE2C35"/>
    <w:pPr>
      <w:tabs>
        <w:tab w:val="center" w:pos="4153"/>
        <w:tab w:val="right" w:pos="8306"/>
      </w:tabs>
      <w:snapToGrid w:val="0"/>
    </w:pPr>
    <w:rPr>
      <w:sz w:val="20"/>
      <w:szCs w:val="20"/>
    </w:rPr>
  </w:style>
  <w:style w:type="character" w:customStyle="1" w:styleId="a7">
    <w:name w:val="頁首 字元"/>
    <w:basedOn w:val="a0"/>
    <w:link w:val="a6"/>
    <w:uiPriority w:val="99"/>
    <w:rsid w:val="00FE2C35"/>
    <w:rPr>
      <w:kern w:val="0"/>
      <w:sz w:val="20"/>
      <w:szCs w:val="20"/>
      <w:lang w:eastAsia="en-US"/>
    </w:rPr>
  </w:style>
  <w:style w:type="paragraph" w:styleId="a8">
    <w:name w:val="footer"/>
    <w:basedOn w:val="a"/>
    <w:link w:val="a9"/>
    <w:uiPriority w:val="99"/>
    <w:unhideWhenUsed/>
    <w:rsid w:val="00FE2C35"/>
    <w:pPr>
      <w:tabs>
        <w:tab w:val="center" w:pos="4153"/>
        <w:tab w:val="right" w:pos="8306"/>
      </w:tabs>
      <w:snapToGrid w:val="0"/>
    </w:pPr>
    <w:rPr>
      <w:sz w:val="20"/>
      <w:szCs w:val="20"/>
    </w:rPr>
  </w:style>
  <w:style w:type="character" w:customStyle="1" w:styleId="a9">
    <w:name w:val="頁尾 字元"/>
    <w:basedOn w:val="a0"/>
    <w:link w:val="a8"/>
    <w:uiPriority w:val="99"/>
    <w:rsid w:val="00FE2C35"/>
    <w:rPr>
      <w:kern w:val="0"/>
      <w:sz w:val="20"/>
      <w:szCs w:val="20"/>
      <w:lang w:eastAsia="en-US"/>
    </w:rPr>
  </w:style>
  <w:style w:type="paragraph" w:styleId="aa">
    <w:name w:val="Body Text Indent"/>
    <w:basedOn w:val="a"/>
    <w:link w:val="ab"/>
    <w:uiPriority w:val="99"/>
    <w:semiHidden/>
    <w:unhideWhenUsed/>
    <w:rsid w:val="00332FFD"/>
    <w:pPr>
      <w:spacing w:after="120"/>
      <w:ind w:leftChars="200" w:left="480"/>
    </w:pPr>
  </w:style>
  <w:style w:type="character" w:customStyle="1" w:styleId="ab">
    <w:name w:val="本文縮排 字元"/>
    <w:basedOn w:val="a0"/>
    <w:link w:val="aa"/>
    <w:uiPriority w:val="99"/>
    <w:semiHidden/>
    <w:rsid w:val="00332FFD"/>
    <w:rPr>
      <w:kern w:val="0"/>
      <w:sz w:val="22"/>
      <w:lang w:eastAsia="en-US"/>
    </w:rPr>
  </w:style>
  <w:style w:type="paragraph" w:customStyle="1" w:styleId="2">
    <w:name w:val="答 2."/>
    <w:basedOn w:val="1"/>
    <w:autoRedefine/>
    <w:rsid w:val="0088492E"/>
    <w:pPr>
      <w:tabs>
        <w:tab w:val="clear" w:pos="2835"/>
        <w:tab w:val="clear" w:pos="5235"/>
        <w:tab w:val="clear" w:pos="7634"/>
        <w:tab w:val="left" w:pos="5236"/>
      </w:tabs>
      <w:spacing w:line="320" w:lineRule="exact"/>
    </w:pPr>
  </w:style>
  <w:style w:type="character" w:customStyle="1" w:styleId="10">
    <w:name w:val="答 1. 字元"/>
    <w:link w:val="1"/>
    <w:rsid w:val="000C1200"/>
    <w:rPr>
      <w:rFonts w:ascii="Times New Roman" w:eastAsia="細明體" w:hAnsi="Times New Roman" w:cs="Times New Roman"/>
      <w:color w:val="000000"/>
      <w:szCs w:val="20"/>
    </w:rPr>
  </w:style>
  <w:style w:type="paragraph" w:styleId="ac">
    <w:name w:val="Balloon Text"/>
    <w:basedOn w:val="a"/>
    <w:link w:val="ad"/>
    <w:uiPriority w:val="99"/>
    <w:semiHidden/>
    <w:unhideWhenUsed/>
    <w:rsid w:val="007E280E"/>
    <w:rPr>
      <w:rFonts w:ascii="Calibri Light" w:hAnsi="Calibri Light"/>
      <w:sz w:val="18"/>
      <w:szCs w:val="18"/>
    </w:rPr>
  </w:style>
  <w:style w:type="character" w:customStyle="1" w:styleId="ad">
    <w:name w:val="註解方塊文字 字元"/>
    <w:basedOn w:val="a0"/>
    <w:link w:val="ac"/>
    <w:uiPriority w:val="99"/>
    <w:semiHidden/>
    <w:rsid w:val="007E280E"/>
    <w:rPr>
      <w:rFonts w:ascii="Calibri Light" w:eastAsia="新細明體" w:hAnsi="Calibri Light"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7265</Words>
  <Characters>41414</Characters>
  <Application>Microsoft Office Word</Application>
  <DocSecurity>0</DocSecurity>
  <Lines>345</Lines>
  <Paragraphs>97</Paragraphs>
  <ScaleCrop>false</ScaleCrop>
  <Company/>
  <LinksUpToDate>false</LinksUpToDate>
  <CharactersWithSpaces>48582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x9</dc:creator>
  <cp:lastModifiedBy>user</cp:lastModifiedBy>
  <cp:revision>2</cp:revision>
  <cp:lastPrinted>2017-01-25T09:12:00Z</cp:lastPrinted>
  <dcterms:created xsi:type="dcterms:W3CDTF">2017-08-03T02:11:00Z</dcterms:created>
  <dcterms:modified xsi:type="dcterms:W3CDTF">2017-08-03T02:11:00Z</dcterms:modified>
</cp:coreProperties>
</file>