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5659" w:rsidRPr="00D976F3" w:rsidRDefault="00F55659" w:rsidP="00D976F3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D976F3">
        <w:rPr>
          <w:rFonts w:ascii="標楷體" w:eastAsia="標楷體" w:hAnsi="標楷體" w:hint="eastAsia"/>
          <w:b/>
          <w:sz w:val="28"/>
          <w:szCs w:val="28"/>
        </w:rPr>
        <w:t>統計資料背景說明</w:t>
      </w:r>
    </w:p>
    <w:p w:rsidR="00F55659" w:rsidRPr="00EE6A50" w:rsidRDefault="00F55659" w:rsidP="00F55659">
      <w:pPr>
        <w:rPr>
          <w:rFonts w:ascii="標楷體" w:eastAsia="標楷體" w:hAnsi="標楷體"/>
        </w:rPr>
      </w:pPr>
      <w:r w:rsidRPr="00EE6A50">
        <w:rPr>
          <w:rFonts w:ascii="標楷體" w:eastAsia="標楷體" w:hAnsi="標楷體" w:hint="eastAsia"/>
        </w:rPr>
        <w:t>資料種類：公務人員人事異動之統計</w:t>
      </w:r>
    </w:p>
    <w:p w:rsidR="00F55659" w:rsidRPr="00EE6A50" w:rsidRDefault="00F55659" w:rsidP="00F55659">
      <w:pPr>
        <w:rPr>
          <w:rFonts w:ascii="標楷體" w:eastAsia="標楷體" w:hAnsi="標楷體"/>
        </w:rPr>
      </w:pPr>
      <w:r w:rsidRPr="00EE6A50">
        <w:rPr>
          <w:rFonts w:ascii="標楷體" w:eastAsia="標楷體" w:hAnsi="標楷體" w:hint="eastAsia"/>
        </w:rPr>
        <w:t>資料項目：</w:t>
      </w:r>
      <w:r w:rsidR="00226496" w:rsidRPr="00EE6A50">
        <w:rPr>
          <w:rFonts w:ascii="標楷體" w:eastAsia="標楷體" w:hAnsi="標楷體" w:hint="eastAsia"/>
        </w:rPr>
        <w:t>連江</w:t>
      </w:r>
      <w:r w:rsidRPr="00EE6A50">
        <w:rPr>
          <w:rFonts w:ascii="標楷體" w:eastAsia="標楷體" w:hAnsi="標楷體" w:hint="eastAsia"/>
        </w:rPr>
        <w:t>縣政府各級機關學校公教人員異動概況報表</w:t>
      </w:r>
    </w:p>
    <w:p w:rsidR="00F55659" w:rsidRPr="00EE6A50" w:rsidRDefault="00F55659" w:rsidP="00F55659">
      <w:pPr>
        <w:rPr>
          <w:rFonts w:ascii="標楷體" w:eastAsia="標楷體" w:hAnsi="標楷體"/>
        </w:rPr>
      </w:pPr>
      <w:r w:rsidRPr="00EE6A50">
        <w:rPr>
          <w:rFonts w:ascii="標楷體" w:eastAsia="標楷體" w:hAnsi="標楷體" w:hint="eastAsia"/>
        </w:rPr>
        <w:t>一、 發布及編製機關單位</w:t>
      </w:r>
    </w:p>
    <w:p w:rsidR="00280898" w:rsidRPr="00EE6A50" w:rsidRDefault="00280898" w:rsidP="00280898">
      <w:pPr>
        <w:rPr>
          <w:rFonts w:ascii="標楷體" w:eastAsia="標楷體" w:hAnsi="標楷體"/>
        </w:rPr>
      </w:pPr>
      <w:r w:rsidRPr="00EE6A50">
        <w:rPr>
          <w:rFonts w:ascii="標楷體" w:eastAsia="標楷體" w:hAnsi="標楷體" w:hint="eastAsia"/>
        </w:rPr>
        <w:t>＊發布機關、單位：連江縣政府人事處</w:t>
      </w:r>
    </w:p>
    <w:p w:rsidR="00280898" w:rsidRPr="00EE6A50" w:rsidRDefault="00280898" w:rsidP="00280898">
      <w:pPr>
        <w:rPr>
          <w:rFonts w:ascii="標楷體" w:eastAsia="標楷體" w:hAnsi="標楷體"/>
        </w:rPr>
      </w:pPr>
      <w:r w:rsidRPr="00EE6A50">
        <w:rPr>
          <w:rFonts w:ascii="標楷體" w:eastAsia="標楷體" w:hAnsi="標楷體" w:hint="eastAsia"/>
        </w:rPr>
        <w:t>＊編製單位：連江縣政府人事處</w:t>
      </w:r>
    </w:p>
    <w:p w:rsidR="00280898" w:rsidRPr="00EE6A50" w:rsidRDefault="00280898" w:rsidP="00280898">
      <w:pPr>
        <w:numPr>
          <w:ilvl w:val="0"/>
          <w:numId w:val="1"/>
        </w:numPr>
        <w:jc w:val="both"/>
        <w:rPr>
          <w:rFonts w:ascii="標楷體" w:eastAsia="標楷體" w:hAnsi="標楷體"/>
        </w:rPr>
      </w:pPr>
      <w:r w:rsidRPr="00EE6A50">
        <w:rPr>
          <w:rFonts w:ascii="標楷體" w:eastAsia="標楷體" w:hAnsi="標楷體" w:hint="eastAsia"/>
        </w:rPr>
        <w:t>聯絡人：高錦華</w:t>
      </w:r>
    </w:p>
    <w:p w:rsidR="00280898" w:rsidRPr="00EE6A50" w:rsidRDefault="00280898" w:rsidP="00280898">
      <w:pPr>
        <w:numPr>
          <w:ilvl w:val="0"/>
          <w:numId w:val="1"/>
        </w:numPr>
        <w:jc w:val="both"/>
        <w:rPr>
          <w:rFonts w:ascii="標楷體" w:eastAsia="標楷體" w:hAnsi="標楷體"/>
        </w:rPr>
      </w:pPr>
      <w:r w:rsidRPr="00EE6A50">
        <w:rPr>
          <w:rFonts w:ascii="標楷體" w:eastAsia="標楷體" w:hAnsi="標楷體" w:hint="eastAsia"/>
        </w:rPr>
        <w:t>聯絡電話： 0836-22111轉6608</w:t>
      </w:r>
      <w:bookmarkStart w:id="0" w:name="_GoBack"/>
      <w:bookmarkEnd w:id="0"/>
    </w:p>
    <w:p w:rsidR="00280898" w:rsidRPr="00EE6A50" w:rsidRDefault="00280898" w:rsidP="00280898">
      <w:pPr>
        <w:numPr>
          <w:ilvl w:val="0"/>
          <w:numId w:val="1"/>
        </w:numPr>
        <w:jc w:val="both"/>
        <w:rPr>
          <w:rFonts w:ascii="標楷體" w:eastAsia="標楷體" w:hAnsi="標楷體"/>
        </w:rPr>
      </w:pPr>
      <w:r w:rsidRPr="00EE6A50">
        <w:rPr>
          <w:rFonts w:ascii="標楷體" w:eastAsia="標楷體" w:hAnsi="標楷體" w:hint="eastAsia"/>
        </w:rPr>
        <w:t>傳真：</w:t>
      </w:r>
      <w:r w:rsidRPr="00EE6A50">
        <w:rPr>
          <w:rFonts w:ascii="標楷體" w:eastAsia="標楷體" w:hAnsi="標楷體"/>
        </w:rPr>
        <w:t>0836-22243</w:t>
      </w:r>
    </w:p>
    <w:p w:rsidR="00280898" w:rsidRPr="00EE6A50" w:rsidRDefault="00280898" w:rsidP="00280898">
      <w:pPr>
        <w:numPr>
          <w:ilvl w:val="0"/>
          <w:numId w:val="1"/>
        </w:numPr>
        <w:jc w:val="both"/>
        <w:rPr>
          <w:rFonts w:ascii="標楷體" w:eastAsia="標楷體" w:hAnsi="標楷體"/>
        </w:rPr>
      </w:pPr>
      <w:r w:rsidRPr="00EE6A50">
        <w:rPr>
          <w:rFonts w:ascii="標楷體" w:eastAsia="標楷體" w:hAnsi="標楷體" w:hint="eastAsia"/>
        </w:rPr>
        <w:t>電子信箱：</w:t>
      </w:r>
      <w:r w:rsidRPr="00EE6A50">
        <w:rPr>
          <w:rFonts w:ascii="標楷體" w:eastAsia="標楷體" w:hAnsi="標楷體"/>
        </w:rPr>
        <w:t>gjh22273@gmail.com</w:t>
      </w:r>
    </w:p>
    <w:p w:rsidR="00F55659" w:rsidRPr="00EE6A50" w:rsidRDefault="00F55659" w:rsidP="00F55659">
      <w:pPr>
        <w:rPr>
          <w:rFonts w:ascii="標楷體" w:eastAsia="標楷體" w:hAnsi="標楷體"/>
        </w:rPr>
      </w:pPr>
      <w:r w:rsidRPr="00EE6A50">
        <w:rPr>
          <w:rFonts w:ascii="標楷體" w:eastAsia="標楷體" w:hAnsi="標楷體" w:hint="eastAsia"/>
        </w:rPr>
        <w:t>二、發布形式</w:t>
      </w:r>
    </w:p>
    <w:p w:rsidR="00F55659" w:rsidRPr="00EE6A50" w:rsidRDefault="00F55659" w:rsidP="00F55659">
      <w:pPr>
        <w:rPr>
          <w:rFonts w:ascii="標楷體" w:eastAsia="標楷體" w:hAnsi="標楷體"/>
        </w:rPr>
      </w:pPr>
      <w:r w:rsidRPr="00EE6A50">
        <w:rPr>
          <w:rFonts w:ascii="標楷體" w:eastAsia="標楷體" w:hAnsi="標楷體" w:hint="eastAsia"/>
        </w:rPr>
        <w:t>＊ 口頭：</w:t>
      </w:r>
    </w:p>
    <w:p w:rsidR="00F55659" w:rsidRPr="00EE6A50" w:rsidRDefault="00F55659" w:rsidP="00F55659">
      <w:pPr>
        <w:rPr>
          <w:rFonts w:ascii="標楷體" w:eastAsia="標楷體" w:hAnsi="標楷體"/>
        </w:rPr>
      </w:pPr>
      <w:r w:rsidRPr="00EE6A50">
        <w:rPr>
          <w:rFonts w:ascii="標楷體" w:eastAsia="標楷體" w:hAnsi="標楷體" w:hint="eastAsia"/>
        </w:rPr>
        <w:t>（ ）記者會或說明會</w:t>
      </w:r>
    </w:p>
    <w:p w:rsidR="00F55659" w:rsidRPr="00EE6A50" w:rsidRDefault="00F55659" w:rsidP="00F55659">
      <w:pPr>
        <w:rPr>
          <w:rFonts w:ascii="標楷體" w:eastAsia="標楷體" w:hAnsi="標楷體"/>
        </w:rPr>
      </w:pPr>
      <w:r w:rsidRPr="00EE6A50">
        <w:rPr>
          <w:rFonts w:ascii="標楷體" w:eastAsia="標楷體" w:hAnsi="標楷體" w:hint="eastAsia"/>
        </w:rPr>
        <w:t>＊ 書面：</w:t>
      </w:r>
    </w:p>
    <w:p w:rsidR="00F55659" w:rsidRPr="00EE6A50" w:rsidRDefault="00F55659" w:rsidP="00F55659">
      <w:pPr>
        <w:rPr>
          <w:rFonts w:ascii="標楷體" w:eastAsia="標楷體" w:hAnsi="標楷體"/>
        </w:rPr>
      </w:pPr>
      <w:r w:rsidRPr="00EE6A50">
        <w:rPr>
          <w:rFonts w:ascii="標楷體" w:eastAsia="標楷體" w:hAnsi="標楷體" w:hint="eastAsia"/>
        </w:rPr>
        <w:t>（ ）新聞稿 （v）報表 （ ）書刊，刊名：</w:t>
      </w:r>
    </w:p>
    <w:p w:rsidR="00F55659" w:rsidRPr="00EE6A50" w:rsidRDefault="00F55659" w:rsidP="00F55659">
      <w:pPr>
        <w:rPr>
          <w:rFonts w:ascii="標楷體" w:eastAsia="標楷體" w:hAnsi="標楷體"/>
        </w:rPr>
      </w:pPr>
      <w:r w:rsidRPr="00EE6A50">
        <w:rPr>
          <w:rFonts w:ascii="標楷體" w:eastAsia="標楷體" w:hAnsi="標楷體" w:hint="eastAsia"/>
        </w:rPr>
        <w:t>＊電子媒體：</w:t>
      </w:r>
    </w:p>
    <w:p w:rsidR="00F55659" w:rsidRPr="00EE6A50" w:rsidRDefault="00F55659" w:rsidP="00F55659">
      <w:pPr>
        <w:rPr>
          <w:rFonts w:ascii="標楷體" w:eastAsia="標楷體" w:hAnsi="標楷體"/>
        </w:rPr>
      </w:pPr>
      <w:r w:rsidRPr="00EE6A50">
        <w:rPr>
          <w:rFonts w:ascii="標楷體" w:eastAsia="標楷體" w:hAnsi="標楷體" w:hint="eastAsia"/>
        </w:rPr>
        <w:t>（</w:t>
      </w:r>
      <w:r w:rsidR="00EE6A50" w:rsidRPr="00EE6A50">
        <w:rPr>
          <w:rFonts w:ascii="標楷體" w:eastAsia="標楷體" w:hAnsi="標楷體" w:hint="eastAsia"/>
        </w:rPr>
        <w:t xml:space="preserve"> </w:t>
      </w:r>
      <w:r w:rsidRPr="00EE6A50">
        <w:rPr>
          <w:rFonts w:ascii="標楷體" w:eastAsia="標楷體" w:hAnsi="標楷體" w:hint="eastAsia"/>
        </w:rPr>
        <w:t>）線上書刊及資料庫，網址：</w:t>
      </w:r>
    </w:p>
    <w:p w:rsidR="00F55659" w:rsidRPr="00EE6A50" w:rsidRDefault="00F55659" w:rsidP="00F55659">
      <w:pPr>
        <w:rPr>
          <w:rFonts w:ascii="標楷體" w:eastAsia="標楷體" w:hAnsi="標楷體"/>
        </w:rPr>
      </w:pPr>
      <w:r w:rsidRPr="00EE6A50">
        <w:rPr>
          <w:rFonts w:ascii="標楷體" w:eastAsia="標楷體" w:hAnsi="標楷體" w:hint="eastAsia"/>
        </w:rPr>
        <w:t>（ ）磁片 （ ）光碟片 （ ）其他</w:t>
      </w:r>
    </w:p>
    <w:p w:rsidR="00F55659" w:rsidRPr="00EE6A50" w:rsidRDefault="00F55659" w:rsidP="00F55659">
      <w:pPr>
        <w:rPr>
          <w:rFonts w:ascii="標楷體" w:eastAsia="標楷體" w:hAnsi="標楷體"/>
        </w:rPr>
      </w:pPr>
      <w:r w:rsidRPr="00EE6A50">
        <w:rPr>
          <w:rFonts w:ascii="標楷體" w:eastAsia="標楷體" w:hAnsi="標楷體" w:hint="eastAsia"/>
        </w:rPr>
        <w:t>三、資料範圍、週期及時效</w:t>
      </w:r>
    </w:p>
    <w:p w:rsidR="00F55659" w:rsidRPr="00EE6A50" w:rsidRDefault="00F55659" w:rsidP="00F55659">
      <w:pPr>
        <w:rPr>
          <w:rFonts w:ascii="標楷體" w:eastAsia="標楷體" w:hAnsi="標楷體"/>
        </w:rPr>
      </w:pPr>
      <w:r w:rsidRPr="00EE6A50">
        <w:rPr>
          <w:rFonts w:ascii="標楷體" w:eastAsia="標楷體" w:hAnsi="標楷體" w:hint="eastAsia"/>
        </w:rPr>
        <w:t>＊統計地區範圍及對象：本縣政府各級機關、縣立學校之公教人員均為統計對象。</w:t>
      </w:r>
    </w:p>
    <w:p w:rsidR="00F55659" w:rsidRPr="00EE6A50" w:rsidRDefault="00F55659" w:rsidP="00F55659">
      <w:pPr>
        <w:rPr>
          <w:rFonts w:ascii="標楷體" w:eastAsia="標楷體" w:hAnsi="標楷體"/>
        </w:rPr>
      </w:pPr>
      <w:r w:rsidRPr="00EE6A50">
        <w:rPr>
          <w:rFonts w:ascii="標楷體" w:eastAsia="標楷體" w:hAnsi="標楷體" w:hint="eastAsia"/>
        </w:rPr>
        <w:t>＊統計標準時間：以每年1月1日至12月31日之事實為準。</w:t>
      </w:r>
    </w:p>
    <w:p w:rsidR="00F55659" w:rsidRPr="00EE6A50" w:rsidRDefault="00F55659" w:rsidP="00F55659">
      <w:pPr>
        <w:rPr>
          <w:rFonts w:ascii="標楷體" w:eastAsia="標楷體" w:hAnsi="標楷體"/>
        </w:rPr>
      </w:pPr>
      <w:r w:rsidRPr="00EE6A50">
        <w:rPr>
          <w:rFonts w:ascii="標楷體" w:eastAsia="標楷體" w:hAnsi="標楷體" w:hint="eastAsia"/>
        </w:rPr>
        <w:t>＊統計項目定義：</w:t>
      </w:r>
    </w:p>
    <w:p w:rsidR="00F55659" w:rsidRPr="00EE6A50" w:rsidRDefault="00F55659" w:rsidP="00F55659">
      <w:pPr>
        <w:rPr>
          <w:rFonts w:ascii="標楷體" w:eastAsia="標楷體" w:hAnsi="標楷體"/>
        </w:rPr>
      </w:pPr>
      <w:r w:rsidRPr="00EE6A50">
        <w:rPr>
          <w:rFonts w:ascii="標楷體" w:eastAsia="標楷體" w:hAnsi="標楷體" w:hint="eastAsia"/>
        </w:rPr>
        <w:t>（一）公教人員：包括政務人員、民選首長、正式職員、校長及教師。</w:t>
      </w:r>
    </w:p>
    <w:p w:rsidR="00F55659" w:rsidRPr="00EE6A50" w:rsidRDefault="00F55659" w:rsidP="00F55659">
      <w:pPr>
        <w:rPr>
          <w:rFonts w:ascii="標楷體" w:eastAsia="標楷體" w:hAnsi="標楷體"/>
        </w:rPr>
      </w:pPr>
      <w:r w:rsidRPr="00EE6A50">
        <w:rPr>
          <w:rFonts w:ascii="標楷體" w:eastAsia="標楷體" w:hAnsi="標楷體" w:hint="eastAsia"/>
        </w:rPr>
        <w:t>（二）辭職：依人員之卸職原因進行統計，如附表。</w:t>
      </w:r>
    </w:p>
    <w:p w:rsidR="00F55659" w:rsidRPr="00EE6A50" w:rsidRDefault="00F55659" w:rsidP="00F55659">
      <w:pPr>
        <w:rPr>
          <w:rFonts w:ascii="標楷體" w:eastAsia="標楷體" w:hAnsi="標楷體"/>
        </w:rPr>
      </w:pPr>
      <w:r w:rsidRPr="00EE6A50">
        <w:rPr>
          <w:rFonts w:ascii="標楷體" w:eastAsia="標楷體" w:hAnsi="標楷體" w:hint="eastAsia"/>
        </w:rPr>
        <w:t>（三）免(撤)職：依人員之卸職原因進行統計，如附表。</w:t>
      </w:r>
    </w:p>
    <w:p w:rsidR="00F55659" w:rsidRPr="00EE6A50" w:rsidRDefault="00F55659" w:rsidP="00F55659">
      <w:pPr>
        <w:rPr>
          <w:rFonts w:ascii="標楷體" w:eastAsia="標楷體" w:hAnsi="標楷體"/>
        </w:rPr>
      </w:pPr>
      <w:r w:rsidRPr="00EE6A50">
        <w:rPr>
          <w:rFonts w:ascii="標楷體" w:eastAsia="標楷體" w:hAnsi="標楷體" w:hint="eastAsia"/>
        </w:rPr>
        <w:t>（四）解僱：依人員之卸職原因進行統計，如附表。</w:t>
      </w:r>
    </w:p>
    <w:p w:rsidR="00F55659" w:rsidRPr="00EE6A50" w:rsidRDefault="00F55659" w:rsidP="00F55659">
      <w:pPr>
        <w:rPr>
          <w:rFonts w:ascii="標楷體" w:eastAsia="標楷體" w:hAnsi="標楷體"/>
        </w:rPr>
      </w:pPr>
      <w:r w:rsidRPr="00EE6A50">
        <w:rPr>
          <w:rFonts w:ascii="標楷體" w:eastAsia="標楷體" w:hAnsi="標楷體" w:hint="eastAsia"/>
        </w:rPr>
        <w:t>（五）退休(職)：依人員之卸職原因進行統計，如附表。</w:t>
      </w:r>
    </w:p>
    <w:p w:rsidR="00F55659" w:rsidRPr="00EE6A50" w:rsidRDefault="00F55659" w:rsidP="00F55659">
      <w:pPr>
        <w:rPr>
          <w:rFonts w:ascii="標楷體" w:eastAsia="標楷體" w:hAnsi="標楷體"/>
        </w:rPr>
      </w:pPr>
      <w:r w:rsidRPr="00EE6A50">
        <w:rPr>
          <w:rFonts w:ascii="標楷體" w:eastAsia="標楷體" w:hAnsi="標楷體" w:hint="eastAsia"/>
        </w:rPr>
        <w:t>（六）資遣：依人員之卸職原因進行統計，如附表。</w:t>
      </w:r>
    </w:p>
    <w:p w:rsidR="00F55659" w:rsidRPr="00EE6A50" w:rsidRDefault="00F55659" w:rsidP="00F55659">
      <w:pPr>
        <w:rPr>
          <w:rFonts w:ascii="標楷體" w:eastAsia="標楷體" w:hAnsi="標楷體"/>
        </w:rPr>
      </w:pPr>
      <w:r w:rsidRPr="00EE6A50">
        <w:rPr>
          <w:rFonts w:ascii="標楷體" w:eastAsia="標楷體" w:hAnsi="標楷體" w:hint="eastAsia"/>
        </w:rPr>
        <w:t>（七）死亡：依人員之卸職原因進行統計，如附表。</w:t>
      </w:r>
    </w:p>
    <w:p w:rsidR="00F55659" w:rsidRPr="00EE6A50" w:rsidRDefault="00F55659" w:rsidP="00F55659">
      <w:pPr>
        <w:rPr>
          <w:rFonts w:ascii="標楷體" w:eastAsia="標楷體" w:hAnsi="標楷體"/>
        </w:rPr>
      </w:pPr>
      <w:r w:rsidRPr="00EE6A50">
        <w:rPr>
          <w:rFonts w:ascii="標楷體" w:eastAsia="標楷體" w:hAnsi="標楷體" w:hint="eastAsia"/>
        </w:rPr>
        <w:t>（八）調職及新進：依人員之卸職原因進行統計，如附表。</w:t>
      </w:r>
    </w:p>
    <w:p w:rsidR="00F55659" w:rsidRPr="00EE6A50" w:rsidRDefault="00F55659" w:rsidP="00F55659">
      <w:pPr>
        <w:rPr>
          <w:rFonts w:ascii="標楷體" w:eastAsia="標楷體" w:hAnsi="標楷體"/>
        </w:rPr>
      </w:pPr>
      <w:r w:rsidRPr="00EE6A50">
        <w:rPr>
          <w:rFonts w:ascii="標楷體" w:eastAsia="標楷體" w:hAnsi="標楷體" w:hint="eastAsia"/>
        </w:rPr>
        <w:t>（九）出國進修：依人員之卸職原因進行統計，如附表。</w:t>
      </w:r>
    </w:p>
    <w:p w:rsidR="00F55659" w:rsidRPr="00EE6A50" w:rsidRDefault="00F55659" w:rsidP="00F55659">
      <w:pPr>
        <w:rPr>
          <w:rFonts w:ascii="標楷體" w:eastAsia="標楷體" w:hAnsi="標楷體"/>
        </w:rPr>
      </w:pPr>
      <w:r w:rsidRPr="00EE6A50">
        <w:rPr>
          <w:rFonts w:ascii="標楷體" w:eastAsia="標楷體" w:hAnsi="標楷體" w:hint="eastAsia"/>
        </w:rPr>
        <w:t>（十）因案停職：依人員之卸職原因進行統計，如附表。</w:t>
      </w:r>
    </w:p>
    <w:p w:rsidR="00F55659" w:rsidRPr="00EE6A50" w:rsidRDefault="00F55659" w:rsidP="00F55659">
      <w:pPr>
        <w:rPr>
          <w:rFonts w:ascii="標楷體" w:eastAsia="標楷體" w:hAnsi="標楷體"/>
        </w:rPr>
      </w:pPr>
      <w:r w:rsidRPr="00EE6A50">
        <w:rPr>
          <w:rFonts w:ascii="標楷體" w:eastAsia="標楷體" w:hAnsi="標楷體" w:hint="eastAsia"/>
        </w:rPr>
        <w:t>（十一）留職停薪：依人員之卸職原因進行統計，如附表。</w:t>
      </w:r>
    </w:p>
    <w:p w:rsidR="00F55659" w:rsidRPr="00EE6A50" w:rsidRDefault="00F55659" w:rsidP="00F55659">
      <w:pPr>
        <w:rPr>
          <w:rFonts w:ascii="標楷體" w:eastAsia="標楷體" w:hAnsi="標楷體"/>
        </w:rPr>
      </w:pPr>
      <w:r w:rsidRPr="00EE6A50">
        <w:rPr>
          <w:rFonts w:ascii="標楷體" w:eastAsia="標楷體" w:hAnsi="標楷體" w:hint="eastAsia"/>
        </w:rPr>
        <w:t>（十二）應征入伍：依人員之卸職原因進行統計，如附表。</w:t>
      </w:r>
    </w:p>
    <w:p w:rsidR="00F55659" w:rsidRPr="00EE6A50" w:rsidRDefault="00F55659" w:rsidP="00F55659">
      <w:pPr>
        <w:rPr>
          <w:rFonts w:ascii="標楷體" w:eastAsia="標楷體" w:hAnsi="標楷體"/>
        </w:rPr>
      </w:pPr>
      <w:r w:rsidRPr="00EE6A50">
        <w:rPr>
          <w:rFonts w:ascii="標楷體" w:eastAsia="標楷體" w:hAnsi="標楷體" w:hint="eastAsia"/>
        </w:rPr>
        <w:t>（十三）復職：依人員之卸職原因進行統計，如附表。</w:t>
      </w:r>
    </w:p>
    <w:p w:rsidR="00F55659" w:rsidRPr="00EE6A50" w:rsidRDefault="00F55659" w:rsidP="00F55659">
      <w:pPr>
        <w:rPr>
          <w:rFonts w:ascii="標楷體" w:eastAsia="標楷體" w:hAnsi="標楷體"/>
        </w:rPr>
      </w:pPr>
      <w:r w:rsidRPr="00EE6A50">
        <w:rPr>
          <w:rFonts w:ascii="標楷體" w:eastAsia="標楷體" w:hAnsi="標楷體" w:hint="eastAsia"/>
        </w:rPr>
        <w:t>（十四）待命進修：依人員之卸職原因進行統計，如附表。</w:t>
      </w:r>
    </w:p>
    <w:p w:rsidR="00F55659" w:rsidRPr="00EE6A50" w:rsidRDefault="00F55659" w:rsidP="00F55659">
      <w:pPr>
        <w:rPr>
          <w:rFonts w:ascii="標楷體" w:eastAsia="標楷體" w:hAnsi="標楷體"/>
        </w:rPr>
      </w:pPr>
      <w:r w:rsidRPr="00EE6A50">
        <w:rPr>
          <w:rFonts w:ascii="標楷體" w:eastAsia="標楷體" w:hAnsi="標楷體" w:hint="eastAsia"/>
        </w:rPr>
        <w:lastRenderedPageBreak/>
        <w:t>（十五）機關類別：區分為縣議會；縣政府；稅捐稽徵處、稅務局；警察局及所屬；</w:t>
      </w:r>
    </w:p>
    <w:p w:rsidR="00F55659" w:rsidRPr="00EE6A50" w:rsidRDefault="00F55659" w:rsidP="00F55659">
      <w:pPr>
        <w:rPr>
          <w:rFonts w:ascii="標楷體" w:eastAsia="標楷體" w:hAnsi="標楷體"/>
        </w:rPr>
      </w:pPr>
      <w:r w:rsidRPr="00EE6A50">
        <w:rPr>
          <w:rFonts w:ascii="標楷體" w:eastAsia="標楷體" w:hAnsi="標楷體" w:hint="eastAsia"/>
        </w:rPr>
        <w:t>消防局；衛生局及所屬；縣立醫院；鄉鎮市衛生所；環境保護局及所屬；</w:t>
      </w:r>
    </w:p>
    <w:p w:rsidR="00F55659" w:rsidRPr="00EE6A50" w:rsidRDefault="00F55659" w:rsidP="00F55659">
      <w:pPr>
        <w:rPr>
          <w:rFonts w:ascii="標楷體" w:eastAsia="標楷體" w:hAnsi="標楷體"/>
        </w:rPr>
      </w:pPr>
      <w:r w:rsidRPr="00EE6A50">
        <w:rPr>
          <w:rFonts w:ascii="標楷體" w:eastAsia="標楷體" w:hAnsi="標楷體" w:hint="eastAsia"/>
        </w:rPr>
        <w:t>地政事務所；戶政事務所；其他縣(市)屬機關；鄉鎮市公所；鄉鎮市民代</w:t>
      </w:r>
    </w:p>
    <w:p w:rsidR="00F55659" w:rsidRPr="00EE6A50" w:rsidRDefault="00F55659" w:rsidP="00F55659">
      <w:pPr>
        <w:rPr>
          <w:rFonts w:ascii="標楷體" w:eastAsia="標楷體" w:hAnsi="標楷體"/>
        </w:rPr>
      </w:pPr>
      <w:r w:rsidRPr="00EE6A50">
        <w:rPr>
          <w:rFonts w:ascii="標楷體" w:eastAsia="標楷體" w:hAnsi="標楷體" w:hint="eastAsia"/>
        </w:rPr>
        <w:t>表會；鄉鎮市公所所屬機關(不含幼兒園)；縣(市)、鄉鎮營事業機構；高</w:t>
      </w:r>
    </w:p>
    <w:p w:rsidR="00F55659" w:rsidRPr="00EE6A50" w:rsidRDefault="00F55659" w:rsidP="00F55659">
      <w:pPr>
        <w:rPr>
          <w:rFonts w:ascii="標楷體" w:eastAsia="標楷體" w:hAnsi="標楷體"/>
        </w:rPr>
      </w:pPr>
      <w:r w:rsidRPr="00EE6A50">
        <w:rPr>
          <w:rFonts w:ascii="標楷體" w:eastAsia="標楷體" w:hAnsi="標楷體" w:hint="eastAsia"/>
        </w:rPr>
        <w:t>級中等學校；國民中學；國民小學(不含幼兒園)。</w:t>
      </w:r>
    </w:p>
    <w:p w:rsidR="00F55659" w:rsidRPr="00EE6A50" w:rsidRDefault="00F55659" w:rsidP="00F55659">
      <w:pPr>
        <w:rPr>
          <w:rFonts w:ascii="標楷體" w:eastAsia="標楷體" w:hAnsi="標楷體"/>
        </w:rPr>
      </w:pPr>
      <w:r w:rsidRPr="00EE6A50">
        <w:rPr>
          <w:rFonts w:ascii="標楷體" w:eastAsia="標楷體" w:hAnsi="標楷體" w:hint="eastAsia"/>
        </w:rPr>
        <w:t>＊統計單位：人。</w:t>
      </w:r>
    </w:p>
    <w:p w:rsidR="00F55659" w:rsidRPr="00EE6A50" w:rsidRDefault="00F55659" w:rsidP="00F55659">
      <w:pPr>
        <w:rPr>
          <w:rFonts w:ascii="標楷體" w:eastAsia="標楷體" w:hAnsi="標楷體"/>
        </w:rPr>
      </w:pPr>
      <w:r w:rsidRPr="00EE6A50">
        <w:rPr>
          <w:rFonts w:ascii="標楷體" w:eastAsia="標楷體" w:hAnsi="標楷體" w:hint="eastAsia"/>
        </w:rPr>
        <w:t>＊統計分類：</w:t>
      </w:r>
    </w:p>
    <w:p w:rsidR="00F55659" w:rsidRPr="00EE6A50" w:rsidRDefault="00F55659" w:rsidP="00F55659">
      <w:pPr>
        <w:rPr>
          <w:rFonts w:ascii="標楷體" w:eastAsia="標楷體" w:hAnsi="標楷體"/>
        </w:rPr>
      </w:pPr>
      <w:r w:rsidRPr="00EE6A50">
        <w:rPr>
          <w:rFonts w:ascii="標楷體" w:eastAsia="標楷體" w:hAnsi="標楷體" w:hint="eastAsia"/>
        </w:rPr>
        <w:t>(一)縱項目按離職、調職、新進及其他分。</w:t>
      </w:r>
    </w:p>
    <w:p w:rsidR="00F55659" w:rsidRPr="00EE6A50" w:rsidRDefault="00F55659" w:rsidP="00F55659">
      <w:pPr>
        <w:rPr>
          <w:rFonts w:ascii="標楷體" w:eastAsia="標楷體" w:hAnsi="標楷體"/>
        </w:rPr>
      </w:pPr>
      <w:r w:rsidRPr="00EE6A50">
        <w:rPr>
          <w:rFonts w:ascii="標楷體" w:eastAsia="標楷體" w:hAnsi="標楷體" w:hint="eastAsia"/>
        </w:rPr>
        <w:t>1.離職：按辭職、免(撤)職、解僱、退休(職)、資遣、死亡及其他分。</w:t>
      </w:r>
    </w:p>
    <w:p w:rsidR="00F55659" w:rsidRPr="00EE6A50" w:rsidRDefault="00F55659" w:rsidP="00F55659">
      <w:pPr>
        <w:rPr>
          <w:rFonts w:ascii="標楷體" w:eastAsia="標楷體" w:hAnsi="標楷體"/>
        </w:rPr>
      </w:pPr>
      <w:r w:rsidRPr="00EE6A50">
        <w:rPr>
          <w:rFonts w:ascii="標楷體" w:eastAsia="標楷體" w:hAnsi="標楷體" w:hint="eastAsia"/>
        </w:rPr>
        <w:t>2.調職：按本機關調動、調進及調出分。</w:t>
      </w:r>
    </w:p>
    <w:p w:rsidR="00F55659" w:rsidRPr="00EE6A50" w:rsidRDefault="00F55659" w:rsidP="00F55659">
      <w:pPr>
        <w:rPr>
          <w:rFonts w:ascii="標楷體" w:eastAsia="標楷體" w:hAnsi="標楷體"/>
        </w:rPr>
      </w:pPr>
      <w:r w:rsidRPr="00EE6A50">
        <w:rPr>
          <w:rFonts w:ascii="標楷體" w:eastAsia="標楷體" w:hAnsi="標楷體" w:hint="eastAsia"/>
        </w:rPr>
        <w:t>3.新進：按考試分發及其他原因進用分。</w:t>
      </w:r>
    </w:p>
    <w:p w:rsidR="00F55659" w:rsidRPr="00EE6A50" w:rsidRDefault="00F55659" w:rsidP="00F55659">
      <w:pPr>
        <w:rPr>
          <w:rFonts w:ascii="標楷體" w:eastAsia="標楷體" w:hAnsi="標楷體"/>
        </w:rPr>
      </w:pPr>
      <w:r w:rsidRPr="00EE6A50">
        <w:rPr>
          <w:rFonts w:ascii="標楷體" w:eastAsia="標楷體" w:hAnsi="標楷體" w:hint="eastAsia"/>
        </w:rPr>
        <w:t>4.其他：按出國進修、因案停職、留職停薪、應征入伍、復職、待命進修及</w:t>
      </w:r>
    </w:p>
    <w:p w:rsidR="00F55659" w:rsidRPr="00EE6A50" w:rsidRDefault="00F55659" w:rsidP="00F55659">
      <w:pPr>
        <w:rPr>
          <w:rFonts w:ascii="標楷體" w:eastAsia="標楷體" w:hAnsi="標楷體"/>
        </w:rPr>
      </w:pPr>
      <w:r w:rsidRPr="00EE6A50">
        <w:rPr>
          <w:rFonts w:ascii="標楷體" w:eastAsia="標楷體" w:hAnsi="標楷體" w:hint="eastAsia"/>
        </w:rPr>
        <w:t>其他分。</w:t>
      </w:r>
    </w:p>
    <w:p w:rsidR="00F55659" w:rsidRPr="00EE6A50" w:rsidRDefault="00F55659" w:rsidP="00F55659">
      <w:pPr>
        <w:rPr>
          <w:rFonts w:ascii="標楷體" w:eastAsia="標楷體" w:hAnsi="標楷體"/>
        </w:rPr>
      </w:pPr>
      <w:r w:rsidRPr="00EE6A50">
        <w:rPr>
          <w:rFonts w:ascii="標楷體" w:eastAsia="標楷體" w:hAnsi="標楷體" w:hint="eastAsia"/>
        </w:rPr>
        <w:t>(二)橫項目按性別及機關類別分。</w:t>
      </w:r>
    </w:p>
    <w:p w:rsidR="00F55659" w:rsidRPr="00EE6A50" w:rsidRDefault="00F55659" w:rsidP="00F55659">
      <w:pPr>
        <w:rPr>
          <w:rFonts w:ascii="標楷體" w:eastAsia="標楷體" w:hAnsi="標楷體"/>
        </w:rPr>
      </w:pPr>
      <w:r w:rsidRPr="00EE6A50">
        <w:rPr>
          <w:rFonts w:ascii="標楷體" w:eastAsia="標楷體" w:hAnsi="標楷體" w:hint="eastAsia"/>
        </w:rPr>
        <w:t>＊發布週期：每年。</w:t>
      </w:r>
    </w:p>
    <w:p w:rsidR="00F55659" w:rsidRPr="00EE6A50" w:rsidRDefault="00F55659" w:rsidP="00F55659">
      <w:pPr>
        <w:rPr>
          <w:rFonts w:ascii="標楷體" w:eastAsia="標楷體" w:hAnsi="標楷體"/>
        </w:rPr>
      </w:pPr>
      <w:r w:rsidRPr="00EE6A50">
        <w:rPr>
          <w:rFonts w:ascii="標楷體" w:eastAsia="標楷體" w:hAnsi="標楷體" w:hint="eastAsia"/>
        </w:rPr>
        <w:t>＊時效（指統計標準時間至資料發布時間之間隔時間）：五個月。</w:t>
      </w:r>
    </w:p>
    <w:p w:rsidR="00F55659" w:rsidRPr="00EE6A50" w:rsidRDefault="00F55659" w:rsidP="00F55659">
      <w:pPr>
        <w:rPr>
          <w:rFonts w:ascii="標楷體" w:eastAsia="標楷體" w:hAnsi="標楷體"/>
        </w:rPr>
      </w:pPr>
      <w:r w:rsidRPr="00EE6A50">
        <w:rPr>
          <w:rFonts w:ascii="標楷體" w:eastAsia="標楷體" w:hAnsi="標楷體" w:hint="eastAsia"/>
        </w:rPr>
        <w:t>四、公開資料發布訊息</w:t>
      </w:r>
    </w:p>
    <w:p w:rsidR="00EE6A50" w:rsidRPr="00EE6A50" w:rsidRDefault="00EE6A50" w:rsidP="00EE6A50">
      <w:pPr>
        <w:jc w:val="both"/>
        <w:rPr>
          <w:rFonts w:ascii="標楷體" w:eastAsia="標楷體" w:hAnsi="標楷體"/>
        </w:rPr>
      </w:pPr>
      <w:r w:rsidRPr="00EE6A50">
        <w:rPr>
          <w:rFonts w:ascii="標楷體" w:eastAsia="標楷體" w:hAnsi="標楷體" w:hint="eastAsia"/>
        </w:rPr>
        <w:t>＊預告發布日期：次年2月底前（遇假日順延）以報表及網際網路方式公布。</w:t>
      </w:r>
    </w:p>
    <w:p w:rsidR="00EE6A50" w:rsidRPr="00EE6A50" w:rsidRDefault="00EE6A50" w:rsidP="00EE6A50">
      <w:pPr>
        <w:rPr>
          <w:rFonts w:ascii="標楷體" w:eastAsia="標楷體" w:hAnsi="標楷體"/>
        </w:rPr>
      </w:pPr>
      <w:r w:rsidRPr="00EE6A50">
        <w:rPr>
          <w:rFonts w:ascii="標楷體" w:eastAsia="標楷體" w:hAnsi="標楷體" w:hint="eastAsia"/>
        </w:rPr>
        <w:t>＊同步發送單位：連江縣政府主計處</w:t>
      </w:r>
    </w:p>
    <w:p w:rsidR="00F55659" w:rsidRPr="00EE6A50" w:rsidRDefault="00F55659" w:rsidP="00F55659">
      <w:pPr>
        <w:rPr>
          <w:rFonts w:ascii="標楷體" w:eastAsia="標楷體" w:hAnsi="標楷體"/>
        </w:rPr>
      </w:pPr>
      <w:r w:rsidRPr="00EE6A50">
        <w:rPr>
          <w:rFonts w:ascii="標楷體" w:eastAsia="標楷體" w:hAnsi="標楷體" w:hint="eastAsia"/>
        </w:rPr>
        <w:t>五、資料品質</w:t>
      </w:r>
    </w:p>
    <w:p w:rsidR="00F55659" w:rsidRPr="00EE6A50" w:rsidRDefault="00F55659" w:rsidP="00F55659">
      <w:pPr>
        <w:rPr>
          <w:rFonts w:ascii="標楷體" w:eastAsia="標楷體" w:hAnsi="標楷體"/>
        </w:rPr>
      </w:pPr>
      <w:r w:rsidRPr="00EE6A50">
        <w:rPr>
          <w:rFonts w:ascii="標楷體" w:eastAsia="標楷體" w:hAnsi="標楷體" w:hint="eastAsia"/>
        </w:rPr>
        <w:t>＊統計指標編製方法與資料來源說明：係依據行政院人事行政總處「公務人力倉儲</w:t>
      </w:r>
    </w:p>
    <w:p w:rsidR="00F55659" w:rsidRPr="00EE6A50" w:rsidRDefault="00F55659" w:rsidP="00F55659">
      <w:pPr>
        <w:rPr>
          <w:rFonts w:ascii="標楷體" w:eastAsia="標楷體" w:hAnsi="標楷體"/>
        </w:rPr>
      </w:pPr>
      <w:r w:rsidRPr="00EE6A50">
        <w:rPr>
          <w:rFonts w:ascii="標楷體" w:eastAsia="標楷體" w:hAnsi="標楷體" w:hint="eastAsia"/>
        </w:rPr>
        <w:t>系統」資料彙編。</w:t>
      </w:r>
    </w:p>
    <w:p w:rsidR="00E573BC" w:rsidRPr="00EE6A50" w:rsidRDefault="00F55659" w:rsidP="00F55659">
      <w:pPr>
        <w:rPr>
          <w:rFonts w:ascii="標楷體" w:eastAsia="標楷體" w:hAnsi="標楷體"/>
        </w:rPr>
      </w:pPr>
      <w:r w:rsidRPr="00EE6A50">
        <w:rPr>
          <w:rFonts w:ascii="標楷體" w:eastAsia="標楷體" w:hAnsi="標楷體" w:hint="eastAsia"/>
        </w:rPr>
        <w:t>六、須注意及預定改變之事項：無。</w:t>
      </w:r>
    </w:p>
    <w:sectPr w:rsidR="00E573BC" w:rsidRPr="00EE6A5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5D2C" w:rsidRDefault="00F15D2C" w:rsidP="00D976F3">
      <w:r>
        <w:separator/>
      </w:r>
    </w:p>
  </w:endnote>
  <w:endnote w:type="continuationSeparator" w:id="0">
    <w:p w:rsidR="00F15D2C" w:rsidRDefault="00F15D2C" w:rsidP="00D976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5D2C" w:rsidRDefault="00F15D2C" w:rsidP="00D976F3">
      <w:r>
        <w:separator/>
      </w:r>
    </w:p>
  </w:footnote>
  <w:footnote w:type="continuationSeparator" w:id="0">
    <w:p w:rsidR="00F15D2C" w:rsidRDefault="00F15D2C" w:rsidP="00D976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ED4FE8"/>
    <w:multiLevelType w:val="hybridMultilevel"/>
    <w:tmpl w:val="EF900AB0"/>
    <w:lvl w:ilvl="0" w:tplc="78804B36">
      <w:start w:val="1"/>
      <w:numFmt w:val="bullet"/>
      <w:lvlText w:val="＊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659"/>
    <w:rsid w:val="00226496"/>
    <w:rsid w:val="00280898"/>
    <w:rsid w:val="00D976F3"/>
    <w:rsid w:val="00E573BC"/>
    <w:rsid w:val="00EE6A50"/>
    <w:rsid w:val="00F15D2C"/>
    <w:rsid w:val="00F55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2305C85-5093-4B2B-AA39-9E1A12825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76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976F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976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976F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182</Words>
  <Characters>1041</Characters>
  <Application>Microsoft Office Word</Application>
  <DocSecurity>0</DocSecurity>
  <Lines>8</Lines>
  <Paragraphs>2</Paragraphs>
  <ScaleCrop>false</ScaleCrop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PC-47</dc:creator>
  <cp:keywords/>
  <dc:description/>
  <cp:lastModifiedBy>PC-47</cp:lastModifiedBy>
  <cp:revision>3</cp:revision>
  <dcterms:created xsi:type="dcterms:W3CDTF">2020-07-17T08:34:00Z</dcterms:created>
  <dcterms:modified xsi:type="dcterms:W3CDTF">2020-07-20T03:26:00Z</dcterms:modified>
</cp:coreProperties>
</file>