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76" w:rsidRDefault="00B44A76">
      <w:pPr>
        <w:pStyle w:val="Web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連江縣政府</w:t>
      </w:r>
    </w:p>
    <w:p w:rsidR="00B44A76" w:rsidRDefault="00B44A76">
      <w:pPr>
        <w:pStyle w:val="Web"/>
        <w:jc w:val="center"/>
        <w:rPr>
          <w:rFonts w:hint="eastAsia"/>
          <w:kern w:val="2"/>
        </w:rPr>
      </w:pPr>
      <w:r>
        <w:rPr>
          <w:rFonts w:hint="eastAsia"/>
          <w:kern w:val="2"/>
        </w:rPr>
        <w:t>軟體保管單</w:t>
      </w:r>
    </w:p>
    <w:p w:rsidR="00B44A76" w:rsidRDefault="00B44A76">
      <w:pPr>
        <w:pStyle w:val="Web"/>
      </w:pPr>
      <w:r>
        <w:rPr>
          <w:rFonts w:hint="eastAsia"/>
          <w:kern w:val="2"/>
        </w:rPr>
        <w:t>                         </w:t>
      </w:r>
      <w:r>
        <w:rPr>
          <w:kern w:val="2"/>
        </w:rPr>
        <w:t xml:space="preserve"> </w:t>
      </w:r>
      <w:r>
        <w:rPr>
          <w:kern w:val="2"/>
          <w:sz w:val="15"/>
          <w:szCs w:val="15"/>
        </w:rPr>
        <w:t>(第一面)</w:t>
      </w:r>
    </w:p>
    <w:p w:rsidR="00B44A76" w:rsidRDefault="00B44A76">
      <w:pPr>
        <w:pStyle w:val="Web"/>
        <w:rPr>
          <w:sz w:val="18"/>
        </w:rPr>
      </w:pPr>
      <w:r>
        <w:rPr>
          <w:kern w:val="2"/>
          <w:sz w:val="15"/>
          <w:szCs w:val="15"/>
        </w:rPr>
        <w:t>                                                                           </w:t>
      </w:r>
      <w:r>
        <w:rPr>
          <w:kern w:val="2"/>
          <w:sz w:val="18"/>
          <w:szCs w:val="15"/>
        </w:rPr>
        <w:t xml:space="preserve"> 填表日期：</w:t>
      </w:r>
      <w:r w:rsidR="002B6AD7">
        <w:rPr>
          <w:rFonts w:hint="eastAsia"/>
          <w:kern w:val="2"/>
          <w:sz w:val="18"/>
          <w:szCs w:val="15"/>
        </w:rPr>
        <w:t xml:space="preserve">   </w:t>
      </w:r>
      <w:r>
        <w:rPr>
          <w:kern w:val="2"/>
          <w:sz w:val="18"/>
          <w:szCs w:val="15"/>
        </w:rPr>
        <w:t>年</w:t>
      </w:r>
      <w:r w:rsidR="002B6AD7">
        <w:rPr>
          <w:rFonts w:hint="eastAsia"/>
          <w:kern w:val="2"/>
          <w:sz w:val="18"/>
          <w:szCs w:val="15"/>
        </w:rPr>
        <w:t xml:space="preserve">   </w:t>
      </w:r>
      <w:r>
        <w:rPr>
          <w:kern w:val="2"/>
          <w:sz w:val="18"/>
          <w:szCs w:val="15"/>
        </w:rPr>
        <w:t>月</w:t>
      </w:r>
      <w:r w:rsidR="002B6AD7">
        <w:rPr>
          <w:rFonts w:hint="eastAsia"/>
          <w:kern w:val="2"/>
          <w:sz w:val="18"/>
          <w:szCs w:val="15"/>
        </w:rPr>
        <w:t xml:space="preserve">  </w:t>
      </w:r>
      <w:r>
        <w:rPr>
          <w:kern w:val="2"/>
          <w:sz w:val="18"/>
          <w:szCs w:val="15"/>
        </w:rPr>
        <w:t>日</w:t>
      </w:r>
    </w:p>
    <w:tbl>
      <w:tblPr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960"/>
        <w:gridCol w:w="1280"/>
        <w:gridCol w:w="1080"/>
        <w:gridCol w:w="1080"/>
        <w:gridCol w:w="1397"/>
      </w:tblGrid>
      <w:tr w:rsidR="00B44A76">
        <w:trPr>
          <w:trHeight w:hRule="exact" w:val="4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軟體編號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line="-400" w:lineRule="auto"/>
              <w:ind w:left="113" w:right="113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B44A76">
        <w:trPr>
          <w:trHeight w:hRule="exact" w:val="4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軟體別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665A07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□</w:t>
            </w:r>
            <w:r w:rsidR="00B44A76">
              <w:rPr>
                <w:sz w:val="20"/>
              </w:rPr>
              <w:t>1.</w:t>
            </w:r>
            <w:r w:rsidR="00B44A76">
              <w:rPr>
                <w:rFonts w:hint="eastAsia"/>
                <w:sz w:val="20"/>
              </w:rPr>
              <w:t>系統軟體　　□</w:t>
            </w:r>
            <w:r w:rsidR="00B44A76">
              <w:rPr>
                <w:sz w:val="20"/>
              </w:rPr>
              <w:t>2.</w:t>
            </w:r>
            <w:r w:rsidR="00B44A76">
              <w:rPr>
                <w:rFonts w:hint="eastAsia"/>
                <w:sz w:val="20"/>
              </w:rPr>
              <w:t xml:space="preserve">軟體工具　　</w:t>
            </w:r>
            <w:r w:rsidR="002B6AD7">
              <w:rPr>
                <w:rFonts w:hint="eastAsia"/>
                <w:sz w:val="20"/>
              </w:rPr>
              <w:t>□</w:t>
            </w:r>
            <w:r w:rsidR="00B44A76">
              <w:rPr>
                <w:sz w:val="20"/>
              </w:rPr>
              <w:t>3.</w:t>
            </w:r>
            <w:r w:rsidR="00B44A76">
              <w:rPr>
                <w:rFonts w:hint="eastAsia"/>
                <w:sz w:val="20"/>
              </w:rPr>
              <w:t>應用軟體</w:t>
            </w:r>
            <w:r w:rsidR="00B44A76">
              <w:rPr>
                <w:sz w:val="20"/>
              </w:rPr>
              <w:t xml:space="preserve"> </w:t>
            </w:r>
          </w:p>
        </w:tc>
      </w:tr>
      <w:tr w:rsidR="00B44A76">
        <w:trPr>
          <w:trHeight w:hRule="exact" w:val="57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</w:pPr>
            <w:r>
              <w:rPr>
                <w:rFonts w:eastAsia="華康細明體" w:hint="eastAsia"/>
                <w:sz w:val="20"/>
              </w:rPr>
              <w:t>軟體名稱</w:t>
            </w:r>
            <w:r>
              <w:rPr>
                <w:sz w:val="20"/>
              </w:rPr>
              <w:t xml:space="preserve"> </w:t>
            </w:r>
          </w:p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(</w:t>
            </w:r>
            <w:r>
              <w:rPr>
                <w:rFonts w:eastAsia="華康細明體" w:hint="eastAsia"/>
                <w:sz w:val="20"/>
              </w:rPr>
              <w:t>含廠牌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382" w:rsidRDefault="00917382">
            <w:pPr>
              <w:spacing w:line="-500" w:lineRule="auto"/>
              <w:ind w:left="113" w:right="113"/>
              <w:jc w:val="both"/>
              <w:rPr>
                <w:rFonts w:hint="eastAsia"/>
                <w:sz w:val="20"/>
              </w:rPr>
            </w:pPr>
          </w:p>
          <w:p w:rsidR="00B44A76" w:rsidRDefault="00917382">
            <w:pPr>
              <w:spacing w:line="-500" w:lineRule="auto"/>
              <w:ind w:left="113" w:right="113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、資料庫）</w:t>
            </w:r>
          </w:p>
        </w:tc>
      </w:tr>
      <w:tr w:rsidR="00B44A76">
        <w:trPr>
          <w:trHeight w:hRule="exact" w:val="4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版本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sz w:val="20"/>
              </w:rPr>
            </w:pPr>
          </w:p>
        </w:tc>
      </w:tr>
      <w:tr w:rsidR="00B44A76">
        <w:trPr>
          <w:trHeight w:hRule="exact" w:val="4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序號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hint="eastAsia"/>
                <w:sz w:val="20"/>
              </w:rPr>
            </w:pPr>
          </w:p>
        </w:tc>
      </w:tr>
      <w:tr w:rsidR="00B44A76">
        <w:trPr>
          <w:trHeight w:hRule="exact" w:val="4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功能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B44A76">
        <w:trPr>
          <w:trHeight w:hRule="exact" w:val="56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使用版別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AA2B18">
            <w:pPr>
              <w:ind w:left="57" w:right="57"/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rFonts w:hint="eastAsia"/>
                <w:sz w:val="20"/>
              </w:rPr>
              <w:t>□</w:t>
            </w:r>
            <w:r w:rsidR="00B44A76">
              <w:rPr>
                <w:sz w:val="20"/>
              </w:rPr>
              <w:t>1.</w:t>
            </w:r>
            <w:r w:rsidR="00B44A76">
              <w:rPr>
                <w:rFonts w:hint="eastAsia"/>
                <w:sz w:val="20"/>
              </w:rPr>
              <w:t>主機版</w:t>
            </w:r>
            <w:r>
              <w:rPr>
                <w:rFonts w:hint="eastAsia"/>
                <w:sz w:val="20"/>
              </w:rPr>
              <w:t>□</w:t>
            </w:r>
            <w:r w:rsidR="00B44A76">
              <w:rPr>
                <w:sz w:val="20"/>
              </w:rPr>
              <w:t>2.</w:t>
            </w:r>
            <w:r w:rsidR="00B44A76">
              <w:rPr>
                <w:rFonts w:hint="eastAsia"/>
                <w:sz w:val="20"/>
              </w:rPr>
              <w:t xml:space="preserve">單機版　</w:t>
            </w:r>
            <w:r w:rsidR="002B6AD7">
              <w:rPr>
                <w:rFonts w:hint="eastAsia"/>
                <w:sz w:val="20"/>
              </w:rPr>
              <w:t>□</w:t>
            </w:r>
            <w:r w:rsidR="00B44A76">
              <w:rPr>
                <w:sz w:val="20"/>
              </w:rPr>
              <w:t>3.</w:t>
            </w:r>
            <w:r w:rsidR="00B44A76">
              <w:rPr>
                <w:rFonts w:hint="eastAsia"/>
                <w:sz w:val="20"/>
              </w:rPr>
              <w:t>網路版：使用者人數</w:t>
            </w:r>
            <w:r w:rsidR="00B44A76">
              <w:rPr>
                <w:rFonts w:hint="eastAsia"/>
                <w:sz w:val="20"/>
              </w:rPr>
              <w:t>(</w:t>
            </w:r>
            <w:r w:rsidR="00B44A76">
              <w:rPr>
                <w:rFonts w:hint="eastAsia"/>
                <w:sz w:val="20"/>
              </w:rPr>
              <w:t>不限</w:t>
            </w:r>
            <w:r w:rsidR="00B44A76">
              <w:rPr>
                <w:rFonts w:hint="eastAsia"/>
                <w:sz w:val="20"/>
              </w:rPr>
              <w:t>)</w:t>
            </w:r>
          </w:p>
        </w:tc>
      </w:tr>
      <w:tr w:rsidR="00B44A76">
        <w:trPr>
          <w:trHeight w:hRule="exact" w:val="4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w w:val="80"/>
                <w:sz w:val="20"/>
              </w:rPr>
              <w:t>適用軟硬體環境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w w:val="80"/>
                <w:sz w:val="20"/>
              </w:rPr>
              <w:t xml:space="preserve">  </w:t>
            </w:r>
          </w:p>
        </w:tc>
      </w:tr>
      <w:tr w:rsidR="00B44A76">
        <w:trPr>
          <w:trHeight w:hRule="exact" w:val="48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數量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line="-400" w:lineRule="auto"/>
              <w:ind w:left="113" w:right="113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B44A76">
        <w:trPr>
          <w:trHeight w:hRule="exact" w:val="89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軟體來源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113" w:right="113"/>
              <w:jc w:val="both"/>
            </w:pPr>
            <w:r>
              <w:rPr>
                <w:rFonts w:eastAsia="華康細明體" w:hint="eastAsia"/>
                <w:w w:val="90"/>
                <w:sz w:val="20"/>
              </w:rPr>
              <w:t>□</w:t>
            </w:r>
            <w:r>
              <w:rPr>
                <w:w w:val="90"/>
                <w:sz w:val="20"/>
              </w:rPr>
              <w:t>1.</w:t>
            </w:r>
            <w:r>
              <w:rPr>
                <w:rFonts w:eastAsia="華康細明體" w:hint="eastAsia"/>
                <w:w w:val="90"/>
                <w:sz w:val="20"/>
              </w:rPr>
              <w:t xml:space="preserve">購置　　　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rFonts w:eastAsia="華康細明體" w:hint="eastAsia"/>
                <w:w w:val="90"/>
                <w:sz w:val="20"/>
              </w:rPr>
              <w:t>□</w:t>
            </w:r>
            <w:r>
              <w:rPr>
                <w:w w:val="90"/>
                <w:sz w:val="20"/>
              </w:rPr>
              <w:t>2.</w:t>
            </w:r>
            <w:r>
              <w:rPr>
                <w:rFonts w:eastAsia="華康細明體" w:hint="eastAsia"/>
                <w:w w:val="90"/>
                <w:sz w:val="20"/>
              </w:rPr>
              <w:t xml:space="preserve">自行開發　</w:t>
            </w:r>
            <w:r w:rsidR="00C068C4">
              <w:rPr>
                <w:rFonts w:eastAsia="華康細明體" w:hint="eastAsia"/>
                <w:w w:val="90"/>
                <w:sz w:val="20"/>
              </w:rPr>
              <w:t>□</w:t>
            </w:r>
            <w:r>
              <w:rPr>
                <w:w w:val="90"/>
                <w:sz w:val="20"/>
              </w:rPr>
              <w:t>3.</w:t>
            </w:r>
            <w:r>
              <w:rPr>
                <w:rFonts w:eastAsia="華康細明體" w:hint="eastAsia"/>
                <w:w w:val="90"/>
                <w:sz w:val="20"/>
              </w:rPr>
              <w:t>委託開發</w:t>
            </w:r>
            <w:r w:rsidR="002B6AD7">
              <w:rPr>
                <w:rFonts w:hint="eastAsia"/>
                <w:sz w:val="20"/>
              </w:rPr>
              <w:t>□</w:t>
            </w:r>
            <w:r>
              <w:rPr>
                <w:w w:val="90"/>
                <w:sz w:val="20"/>
              </w:rPr>
              <w:t>4.</w:t>
            </w:r>
            <w:r>
              <w:rPr>
                <w:rFonts w:eastAsia="華康細明體" w:hint="eastAsia"/>
                <w:w w:val="90"/>
                <w:sz w:val="20"/>
              </w:rPr>
              <w:t>授權使用</w:t>
            </w:r>
            <w:r>
              <w:rPr>
                <w:w w:val="90"/>
                <w:sz w:val="20"/>
              </w:rPr>
              <w:t xml:space="preserve"> </w:t>
            </w:r>
          </w:p>
          <w:p w:rsidR="00B44A76" w:rsidRDefault="00B44A76">
            <w:pPr>
              <w:spacing w:line="-500" w:lineRule="auto"/>
              <w:ind w:left="113" w:right="113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w w:val="90"/>
                <w:sz w:val="20"/>
              </w:rPr>
              <w:t>□</w:t>
            </w:r>
            <w:r>
              <w:rPr>
                <w:w w:val="90"/>
                <w:sz w:val="20"/>
              </w:rPr>
              <w:t>5.</w:t>
            </w:r>
            <w:r>
              <w:rPr>
                <w:rFonts w:eastAsia="華康細明體" w:hint="eastAsia"/>
                <w:w w:val="90"/>
                <w:sz w:val="20"/>
              </w:rPr>
              <w:t>隨硬體附贈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rFonts w:eastAsia="華康細明體" w:hint="eastAsia"/>
                <w:w w:val="90"/>
                <w:sz w:val="20"/>
              </w:rPr>
              <w:t>□</w:t>
            </w:r>
            <w:r>
              <w:rPr>
                <w:w w:val="90"/>
                <w:sz w:val="20"/>
              </w:rPr>
              <w:t>6.</w:t>
            </w:r>
            <w:r>
              <w:rPr>
                <w:rFonts w:eastAsia="華康細明體" w:hint="eastAsia"/>
                <w:w w:val="90"/>
                <w:sz w:val="20"/>
              </w:rPr>
              <w:t>他機關贈與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rFonts w:eastAsia="華康細明體" w:hint="eastAsia"/>
                <w:w w:val="90"/>
                <w:sz w:val="20"/>
              </w:rPr>
              <w:t>□</w:t>
            </w:r>
            <w:r>
              <w:rPr>
                <w:w w:val="90"/>
                <w:sz w:val="20"/>
              </w:rPr>
              <w:t>.</w:t>
            </w:r>
            <w:r>
              <w:rPr>
                <w:rFonts w:eastAsia="華康細明體" w:hint="eastAsia"/>
                <w:w w:val="90"/>
                <w:sz w:val="20"/>
              </w:rPr>
              <w:t>其他</w:t>
            </w:r>
            <w:r>
              <w:rPr>
                <w:rFonts w:eastAsia="華康細明體" w:hint="eastAsia"/>
                <w:spacing w:val="-4"/>
                <w:w w:val="90"/>
                <w:sz w:val="20"/>
              </w:rPr>
              <w:t>ˍˍˍˍˍˍˍ</w:t>
            </w:r>
            <w:r>
              <w:rPr>
                <w:w w:val="90"/>
                <w:sz w:val="20"/>
              </w:rPr>
              <w:t xml:space="preserve"> </w:t>
            </w:r>
          </w:p>
        </w:tc>
      </w:tr>
      <w:tr w:rsidR="00B44A76">
        <w:trPr>
          <w:trHeight w:hRule="exact" w:val="40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來源單位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B44A76">
        <w:trPr>
          <w:trHeight w:hRule="exact" w:val="662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軟體存放媒體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2B6AD7">
            <w:pPr>
              <w:ind w:left="57" w:right="57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B44A76">
              <w:rPr>
                <w:sz w:val="20"/>
              </w:rPr>
              <w:t>1.</w:t>
            </w:r>
            <w:r w:rsidR="00B44A76">
              <w:rPr>
                <w:rFonts w:hint="eastAsia"/>
                <w:sz w:val="20"/>
              </w:rPr>
              <w:t>光碟片□</w:t>
            </w:r>
            <w:r w:rsidR="00B44A76">
              <w:rPr>
                <w:sz w:val="20"/>
              </w:rPr>
              <w:t>2.</w:t>
            </w:r>
            <w:r w:rsidR="00B44A76">
              <w:rPr>
                <w:rFonts w:hint="eastAsia"/>
                <w:sz w:val="20"/>
              </w:rPr>
              <w:t>磁碟片□</w:t>
            </w:r>
            <w:r w:rsidR="00B44A76">
              <w:rPr>
                <w:sz w:val="20"/>
              </w:rPr>
              <w:t>3.</w:t>
            </w:r>
            <w:r w:rsidR="00B44A76">
              <w:rPr>
                <w:rFonts w:hint="eastAsia"/>
                <w:sz w:val="20"/>
              </w:rPr>
              <w:t>磁帶□</w:t>
            </w:r>
            <w:r w:rsidR="00B44A76">
              <w:rPr>
                <w:sz w:val="20"/>
              </w:rPr>
              <w:t>4.</w:t>
            </w:r>
            <w:r w:rsidR="00B44A76">
              <w:rPr>
                <w:rFonts w:hint="eastAsia"/>
                <w:sz w:val="20"/>
              </w:rPr>
              <w:t>磁碟</w:t>
            </w:r>
            <w:r w:rsidR="00665A07">
              <w:rPr>
                <w:rFonts w:hint="eastAsia"/>
                <w:sz w:val="20"/>
              </w:rPr>
              <w:t>□</w:t>
            </w:r>
            <w:r w:rsidR="00B44A76">
              <w:rPr>
                <w:sz w:val="20"/>
              </w:rPr>
              <w:t>5.</w:t>
            </w:r>
            <w:r w:rsidR="00B44A76">
              <w:rPr>
                <w:rFonts w:hint="eastAsia"/>
                <w:sz w:val="20"/>
              </w:rPr>
              <w:t>其他</w:t>
            </w:r>
            <w:r w:rsidR="00B44A76">
              <w:rPr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ind w:left="57" w:right="57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數量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line="-400" w:lineRule="auto"/>
              <w:ind w:left="113" w:right="113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B44A76">
        <w:trPr>
          <w:trHeight w:hRule="exact" w:val="718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相關文件手冊名稱及數量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line="-500" w:lineRule="auto"/>
              <w:ind w:left="113" w:right="113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  <w:tr w:rsidR="00B44A76">
        <w:trPr>
          <w:cantSplit/>
          <w:trHeight w:hRule="exact" w:val="55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費用或</w:t>
            </w:r>
            <w:r>
              <w:rPr>
                <w:rFonts w:eastAsia="華康細明體" w:hint="eastAsia"/>
                <w:sz w:val="20"/>
              </w:rPr>
              <w:t>月租金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 w:rsidP="002B6AD7">
            <w:pPr>
              <w:spacing w:line="-400" w:lineRule="auto"/>
              <w:ind w:leftChars="47" w:left="113" w:right="113" w:firstLineChars="800" w:firstLine="1920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B44A76">
        <w:trPr>
          <w:cantSplit/>
          <w:trHeight w:val="40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 w:rsidP="002B6AD7">
            <w:pPr>
              <w:ind w:leftChars="47" w:left="113" w:right="113" w:firstLineChars="900" w:firstLine="180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元／月</w:t>
            </w:r>
            <w:r>
              <w:rPr>
                <w:sz w:val="20"/>
              </w:rPr>
              <w:t xml:space="preserve"> </w:t>
            </w:r>
          </w:p>
        </w:tc>
      </w:tr>
      <w:tr w:rsidR="00B44A76">
        <w:trPr>
          <w:trHeight w:hRule="exact" w:val="47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啟用日期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AA2B18" w:rsidP="002B6AD7">
            <w:pPr>
              <w:ind w:leftChars="24" w:left="58" w:right="57" w:firstLineChars="300" w:firstLine="600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年</w:t>
            </w:r>
            <w:r w:rsidR="002B6AD7">
              <w:rPr>
                <w:rFonts w:eastAsia="華康細明體" w:hint="eastAsia"/>
                <w:sz w:val="20"/>
              </w:rPr>
              <w:t xml:space="preserve">  </w:t>
            </w:r>
            <w:r w:rsidR="00B44A76">
              <w:rPr>
                <w:rFonts w:eastAsia="華康細明體" w:hint="eastAsia"/>
                <w:sz w:val="20"/>
              </w:rPr>
              <w:t>月</w:t>
            </w:r>
            <w:r w:rsidR="002B6AD7">
              <w:rPr>
                <w:rFonts w:eastAsia="華康細明體" w:hint="eastAsia"/>
                <w:sz w:val="20"/>
              </w:rPr>
              <w:t xml:space="preserve">   </w:t>
            </w:r>
            <w:r w:rsidR="00B44A76">
              <w:rPr>
                <w:rFonts w:eastAsia="華康細明體" w:hint="eastAsia"/>
                <w:sz w:val="20"/>
              </w:rPr>
              <w:t>日</w:t>
            </w:r>
            <w:r w:rsidR="00B44A76">
              <w:rPr>
                <w:rFonts w:eastAsia="華康細明體"/>
                <w:sz w:val="20"/>
              </w:rPr>
              <w:t xml:space="preserve"> </w:t>
            </w:r>
          </w:p>
        </w:tc>
      </w:tr>
      <w:tr w:rsidR="00B44A76">
        <w:trPr>
          <w:trHeight w:hRule="exact" w:val="439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備註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line="-400" w:lineRule="auto"/>
              <w:ind w:left="113" w:right="113"/>
              <w:jc w:val="both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</w:tr>
      <w:tr w:rsidR="00B44A76">
        <w:trPr>
          <w:trHeight w:hRule="exact" w:val="725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填表單位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 w:hint="eastAsia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填表人簽章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line="-400" w:lineRule="auto"/>
              <w:ind w:left="113" w:right="113"/>
              <w:jc w:val="both"/>
              <w:rPr>
                <w:rFonts w:ascii="新細明體" w:hAnsi="新細明體" w:hint="eastAsia"/>
                <w:szCs w:val="24"/>
              </w:rPr>
            </w:pPr>
          </w:p>
        </w:tc>
      </w:tr>
    </w:tbl>
    <w:p w:rsidR="00B44A76" w:rsidRDefault="00B44A76">
      <w:pPr>
        <w:pStyle w:val="Web"/>
        <w:spacing w:before="30" w:beforeAutospacing="0"/>
      </w:pPr>
      <w:r>
        <w:rPr>
          <w:rFonts w:ascii="Times New Roman" w:eastAsia="華康細明體" w:hAnsi="Times New Roman" w:hint="eastAsia"/>
          <w:kern w:val="2"/>
          <w:sz w:val="16"/>
          <w:szCs w:val="20"/>
        </w:rPr>
        <w:t>附註：本單存軟體管理單位，另影印一份歸檔</w:t>
      </w:r>
    </w:p>
    <w:p w:rsidR="00B44A76" w:rsidRDefault="00B44A76">
      <w:pPr>
        <w:pStyle w:val="Web"/>
        <w:spacing w:before="0" w:beforeAutospacing="0" w:after="0" w:afterAutospacing="0"/>
        <w:rPr>
          <w:rFonts w:ascii="Times New Roman" w:eastAsia="華康細明體" w:hAnsi="Times New Roman"/>
          <w:kern w:val="2"/>
          <w:sz w:val="16"/>
          <w:szCs w:val="20"/>
        </w:rPr>
      </w:pPr>
      <w:r>
        <w:rPr>
          <w:rFonts w:ascii="Times New Roman" w:eastAsia="華康細明體" w:hAnsi="Times New Roman"/>
          <w:kern w:val="2"/>
          <w:sz w:val="16"/>
          <w:szCs w:val="20"/>
        </w:rPr>
        <w:t> </w:t>
      </w:r>
    </w:p>
    <w:p w:rsidR="00B44A76" w:rsidRDefault="00B44A76">
      <w:pPr>
        <w:pStyle w:val="Web"/>
        <w:spacing w:before="0" w:beforeAutospacing="0" w:after="0" w:afterAutospacing="0"/>
      </w:pPr>
      <w:r>
        <w:rPr>
          <w:rFonts w:ascii="Times New Roman" w:eastAsia="華康細明體" w:hAnsi="Times New Roman"/>
          <w:kern w:val="2"/>
          <w:sz w:val="16"/>
          <w:szCs w:val="20"/>
        </w:rPr>
        <w:br w:type="page"/>
      </w:r>
      <w:r>
        <w:rPr>
          <w:rFonts w:ascii="Times New Roman" w:eastAsia="華康細明體" w:hAnsi="Times New Roman"/>
          <w:kern w:val="2"/>
          <w:sz w:val="16"/>
          <w:szCs w:val="20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kern w:val="2"/>
          <w:sz w:val="15"/>
          <w:szCs w:val="15"/>
        </w:rPr>
        <w:t>(第二面)</w:t>
      </w:r>
    </w:p>
    <w:p w:rsidR="00B44A76" w:rsidRDefault="00B44A76">
      <w:pPr>
        <w:pStyle w:val="Web"/>
        <w:spacing w:before="30" w:beforeAutospacing="0"/>
      </w:pPr>
      <w:r>
        <w:rPr>
          <w:rFonts w:ascii="Times New Roman" w:eastAsia="華康細明體" w:hAnsi="Times New Roman"/>
          <w:kern w:val="2"/>
          <w:sz w:val="16"/>
          <w:szCs w:val="20"/>
        </w:rPr>
        <w:t> </w:t>
      </w:r>
    </w:p>
    <w:tbl>
      <w:tblPr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5"/>
        <w:gridCol w:w="893"/>
        <w:gridCol w:w="284"/>
        <w:gridCol w:w="976"/>
        <w:gridCol w:w="619"/>
        <w:gridCol w:w="461"/>
        <w:gridCol w:w="900"/>
        <w:gridCol w:w="540"/>
        <w:gridCol w:w="900"/>
        <w:gridCol w:w="1440"/>
      </w:tblGrid>
      <w:tr w:rsidR="00B44A76">
        <w:trPr>
          <w:trHeight w:hRule="exact" w:val="59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</w:pPr>
            <w:r>
              <w:t xml:space="preserve">　</w:t>
            </w:r>
          </w:p>
          <w:p w:rsidR="00B44A76" w:rsidRDefault="00B44A76">
            <w:pPr>
              <w:spacing w:before="100" w:beforeAutospacing="1" w:after="100" w:afterAutospacing="1"/>
              <w:jc w:val="center"/>
            </w:pPr>
          </w:p>
          <w:p w:rsidR="00B44A76" w:rsidRDefault="00B44A76">
            <w:pPr>
              <w:pStyle w:val="Web"/>
              <w:spacing w:before="0" w:beforeAutospacing="0"/>
            </w:pPr>
            <w:r>
              <w:rPr>
                <w:rFonts w:hint="eastAsia"/>
                <w:sz w:val="20"/>
                <w:szCs w:val="20"/>
              </w:rPr>
              <w:t>   </w:t>
            </w:r>
            <w:r>
              <w:rPr>
                <w:sz w:val="20"/>
                <w:szCs w:val="20"/>
              </w:rPr>
              <w:t xml:space="preserve"> 處理日期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保管單位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w w:val="80"/>
                <w:sz w:val="20"/>
              </w:rPr>
              <w:t>保管人簽章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使用單位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w w:val="80"/>
                <w:sz w:val="20"/>
              </w:rPr>
              <w:t>使用人簽章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版本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取得費用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授權人數</w:t>
            </w:r>
          </w:p>
        </w:tc>
      </w:tr>
      <w:tr w:rsidR="00B44A76">
        <w:trPr>
          <w:trHeight w:hRule="exact" w:val="35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sz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jc w:val="center"/>
              <w:rPr>
                <w:rFonts w:hint="eastAsia"/>
                <w:sz w:val="20"/>
              </w:rPr>
            </w:pP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ind w:left="57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 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5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trHeight w:hRule="exact" w:val="33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w w:val="80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> </w:t>
            </w:r>
            <w:r>
              <w:rPr>
                <w:spacing w:val="-10"/>
                <w:sz w:val="20"/>
              </w:rPr>
              <w:t xml:space="preserve"> </w:t>
            </w:r>
          </w:p>
        </w:tc>
      </w:tr>
      <w:tr w:rsidR="00B44A76">
        <w:trPr>
          <w:cantSplit/>
          <w:trHeight w:hRule="exact" w:val="539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  <w:sz w:val="20"/>
              </w:rPr>
              <w:t>減</w:t>
            </w:r>
            <w:r>
              <w:rPr>
                <w:sz w:val="20"/>
              </w:rPr>
              <w:t xml:space="preserve"> </w:t>
            </w:r>
          </w:p>
          <w:p w:rsidR="00B44A76" w:rsidRDefault="00B44A76">
            <w:pPr>
              <w:spacing w:before="100" w:beforeAutospacing="1" w:after="100" w:afterAutospacing="1"/>
              <w:jc w:val="center"/>
            </w:pPr>
            <w:r>
              <w:rPr>
                <w:sz w:val="20"/>
              </w:rPr>
              <w:t xml:space="preserve">  </w:t>
            </w:r>
          </w:p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損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eastAsia="華康細明體" w:hint="eastAsia"/>
                <w:sz w:val="20"/>
              </w:rPr>
              <w:t>原　因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ind w:left="113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rFonts w:eastAsia="華康細明體" w:hint="eastAsia"/>
                <w:sz w:val="20"/>
              </w:rPr>
              <w:t xml:space="preserve">毀損　</w:t>
            </w:r>
            <w:r>
              <w:rPr>
                <w:sz w:val="20"/>
              </w:rPr>
              <w:t xml:space="preserve"> </w:t>
            </w:r>
            <w:r>
              <w:rPr>
                <w:rFonts w:eastAsia="華康細明體" w:hint="eastAsia"/>
                <w:sz w:val="20"/>
              </w:rPr>
              <w:t>□</w:t>
            </w:r>
            <w:r>
              <w:rPr>
                <w:sz w:val="20"/>
              </w:rPr>
              <w:t>2.</w:t>
            </w:r>
            <w:r>
              <w:rPr>
                <w:rFonts w:eastAsia="華康細明體" w:hint="eastAsia"/>
                <w:sz w:val="20"/>
              </w:rPr>
              <w:t xml:space="preserve">不適用　</w:t>
            </w:r>
            <w:r>
              <w:rPr>
                <w:sz w:val="20"/>
              </w:rPr>
              <w:t xml:space="preserve"> </w:t>
            </w:r>
            <w:r>
              <w:rPr>
                <w:rFonts w:eastAsia="華康細明體" w:hint="eastAsia"/>
                <w:sz w:val="20"/>
              </w:rPr>
              <w:t>□</w:t>
            </w:r>
            <w:r>
              <w:rPr>
                <w:sz w:val="20"/>
              </w:rPr>
              <w:t>3.</w:t>
            </w:r>
            <w:r>
              <w:rPr>
                <w:rFonts w:eastAsia="華康細明體" w:hint="eastAsia"/>
                <w:sz w:val="20"/>
              </w:rPr>
              <w:t xml:space="preserve">已更新版本　</w:t>
            </w:r>
            <w:r>
              <w:rPr>
                <w:sz w:val="20"/>
              </w:rPr>
              <w:t xml:space="preserve"> </w:t>
            </w:r>
            <w:r>
              <w:rPr>
                <w:rFonts w:eastAsia="華康細明體" w:hint="eastAsia"/>
                <w:sz w:val="20"/>
              </w:rPr>
              <w:t>□</w:t>
            </w:r>
            <w:r>
              <w:rPr>
                <w:sz w:val="20"/>
              </w:rPr>
              <w:t>4.</w:t>
            </w:r>
            <w:r>
              <w:rPr>
                <w:rFonts w:eastAsia="華康細明體" w:hint="eastAsia"/>
                <w:sz w:val="20"/>
              </w:rPr>
              <w:t>合約到期</w:t>
            </w:r>
            <w:r>
              <w:rPr>
                <w:sz w:val="20"/>
              </w:rPr>
              <w:t xml:space="preserve"> </w:t>
            </w:r>
          </w:p>
        </w:tc>
      </w:tr>
      <w:tr w:rsidR="00B44A76">
        <w:trPr>
          <w:cantSplit/>
          <w:trHeight w:hRule="exact" w:val="533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處理方式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ind w:left="113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>1.</w:t>
            </w:r>
            <w:r>
              <w:rPr>
                <w:rFonts w:eastAsia="華康細明體" w:hint="eastAsia"/>
                <w:sz w:val="20"/>
              </w:rPr>
              <w:t xml:space="preserve">依約辦理　</w:t>
            </w:r>
            <w:r>
              <w:rPr>
                <w:sz w:val="20"/>
              </w:rPr>
              <w:t xml:space="preserve"> </w:t>
            </w:r>
            <w:r>
              <w:rPr>
                <w:rFonts w:eastAsia="華康細明體" w:hint="eastAsia"/>
                <w:sz w:val="20"/>
              </w:rPr>
              <w:t>□</w:t>
            </w:r>
            <w:r>
              <w:rPr>
                <w:sz w:val="20"/>
              </w:rPr>
              <w:t>2.</w:t>
            </w:r>
            <w:r>
              <w:rPr>
                <w:rFonts w:eastAsia="華康細明體" w:hint="eastAsia"/>
                <w:sz w:val="20"/>
              </w:rPr>
              <w:t>轉贈　ˍˍˍˍˍˍˍˍˍ□</w:t>
            </w:r>
            <w:r>
              <w:rPr>
                <w:sz w:val="20"/>
              </w:rPr>
              <w:t>3.</w:t>
            </w:r>
            <w:r>
              <w:rPr>
                <w:rFonts w:eastAsia="華康細明體" w:hint="eastAsia"/>
                <w:sz w:val="20"/>
              </w:rPr>
              <w:t>銷毀</w:t>
            </w:r>
            <w:r>
              <w:rPr>
                <w:sz w:val="20"/>
              </w:rPr>
              <w:t xml:space="preserve"> </w:t>
            </w:r>
          </w:p>
        </w:tc>
      </w:tr>
      <w:tr w:rsidR="00B44A76">
        <w:trPr>
          <w:cantSplit/>
          <w:trHeight w:hRule="exact" w:val="706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處理日期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ind w:left="113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15"/>
                <w:szCs w:val="15"/>
              </w:rPr>
              <w:t>ˍˍ年ˍˍ月ˍˍ日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ind w:left="113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  <w:sz w:val="20"/>
              </w:rPr>
              <w:t>承辦人簽章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76" w:rsidRDefault="00B44A76">
            <w:pPr>
              <w:spacing w:before="100" w:beforeAutospacing="1" w:after="100" w:afterAutospacing="1" w:line="-350" w:lineRule="auto"/>
              <w:ind w:left="113"/>
              <w:rPr>
                <w:rFonts w:ascii="新細明體" w:hAnsi="新細明體"/>
                <w:szCs w:val="24"/>
              </w:rPr>
            </w:pPr>
            <w:r>
              <w:rPr>
                <w:sz w:val="20"/>
              </w:rPr>
              <w:t xml:space="preserve">  </w:t>
            </w:r>
          </w:p>
        </w:tc>
      </w:tr>
    </w:tbl>
    <w:p w:rsidR="00B44A76" w:rsidRDefault="00B44A76">
      <w:pPr>
        <w:pStyle w:val="Web"/>
      </w:pPr>
      <w:r>
        <w:t xml:space="preserve">　</w:t>
      </w:r>
    </w:p>
    <w:p w:rsidR="00B44A76" w:rsidRDefault="00B44A76"/>
    <w:sectPr w:rsidR="00B44A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18"/>
    <w:rsid w:val="00151D1B"/>
    <w:rsid w:val="001B3BBB"/>
    <w:rsid w:val="002B6AD7"/>
    <w:rsid w:val="00665A07"/>
    <w:rsid w:val="00770BD3"/>
    <w:rsid w:val="00794444"/>
    <w:rsid w:val="00877E61"/>
    <w:rsid w:val="00917382"/>
    <w:rsid w:val="00925B12"/>
    <w:rsid w:val="00AA2B18"/>
    <w:rsid w:val="00B44A76"/>
    <w:rsid w:val="00C068C4"/>
    <w:rsid w:val="00D502C4"/>
    <w:rsid w:val="00D5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>行政院研考會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　單　位　全　銜　)</dc:title>
  <dc:creator>user</dc:creator>
  <cp:lastModifiedBy>netdox75v</cp:lastModifiedBy>
  <cp:revision>2</cp:revision>
  <cp:lastPrinted>2007-09-04T02:31:00Z</cp:lastPrinted>
  <dcterms:created xsi:type="dcterms:W3CDTF">2017-06-08T06:18:00Z</dcterms:created>
  <dcterms:modified xsi:type="dcterms:W3CDTF">2017-06-08T06:18:00Z</dcterms:modified>
</cp:coreProperties>
</file>