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80" w:rsidRDefault="009E5980" w:rsidP="009E598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/>
        </w:rPr>
        <w:t>觀光遊樂園（場﹑區等）遊樂服務契約範本</w:t>
      </w:r>
    </w:p>
    <w:p w:rsidR="009E5980" w:rsidRDefault="009E5980" w:rsidP="009E5980">
      <w:r>
        <w:t xml:space="preserve">  </w:t>
      </w:r>
    </w:p>
    <w:p w:rsidR="009E5980" w:rsidRDefault="009E5980" w:rsidP="009E5980">
      <w:pPr>
        <w:rPr>
          <w:rFonts w:hint="eastAsia"/>
        </w:rPr>
      </w:pPr>
      <w:r>
        <w:rPr>
          <w:rFonts w:hint="eastAsia"/>
        </w:rPr>
        <w:t>觀光遊樂園（場﹑區等）遊樂服務契約範本</w:t>
      </w:r>
      <w:r>
        <w:rPr>
          <w:rFonts w:hint="eastAsia"/>
        </w:rPr>
        <w:t xml:space="preserve">  </w:t>
      </w:r>
    </w:p>
    <w:p w:rsidR="009E5980" w:rsidRDefault="009E5980" w:rsidP="009E5980"/>
    <w:p w:rsidR="009E5980" w:rsidRDefault="009E5980" w:rsidP="009E5980">
      <w:r>
        <w:t xml:space="preserve"> </w:t>
      </w:r>
    </w:p>
    <w:p w:rsidR="009E5980" w:rsidRDefault="009E5980" w:rsidP="009E5980"/>
    <w:p w:rsidR="009E5980" w:rsidRDefault="009E5980" w:rsidP="009E5980">
      <w:pPr>
        <w:rPr>
          <w:rFonts w:hint="eastAsia"/>
        </w:rPr>
      </w:pPr>
      <w:r>
        <w:rPr>
          <w:rFonts w:hint="eastAsia"/>
        </w:rPr>
        <w:t>交通部觀光局八十六年五月八日觀技八十六字第○八五</w:t>
      </w:r>
      <w:r>
        <w:rPr>
          <w:rFonts w:hint="eastAsia"/>
        </w:rPr>
        <w:t xml:space="preserve"> </w:t>
      </w:r>
      <w:r>
        <w:rPr>
          <w:rFonts w:hint="eastAsia"/>
        </w:rPr>
        <w:t>四四號函</w:t>
      </w:r>
    </w:p>
    <w:p w:rsidR="009E5980" w:rsidRDefault="009E5980" w:rsidP="009E5980">
      <w:r>
        <w:t xml:space="preserve"> </w:t>
      </w:r>
    </w:p>
    <w:p w:rsidR="009E5980" w:rsidRDefault="009E5980" w:rsidP="009E5980">
      <w:r>
        <w:t xml:space="preserve"> </w:t>
      </w:r>
    </w:p>
    <w:p w:rsidR="009E5980" w:rsidRDefault="009E5980" w:rsidP="009E5980">
      <w:r>
        <w:t xml:space="preserve"> </w:t>
      </w:r>
    </w:p>
    <w:p w:rsidR="009E5980" w:rsidRDefault="009E5980" w:rsidP="009E5980">
      <w:pPr>
        <w:rPr>
          <w:rFonts w:hint="eastAsia"/>
        </w:rPr>
      </w:pPr>
      <w:r>
        <w:rPr>
          <w:rFonts w:hint="eastAsia"/>
        </w:rPr>
        <w:t xml:space="preserve">　　遊客與○○觀光遊樂園（場﹑區等，以下簡稱園）經營業者（以下簡稱遊樂業者）雙方同</w:t>
      </w:r>
      <w:r>
        <w:rPr>
          <w:rFonts w:hint="eastAsia"/>
        </w:rPr>
        <w:t xml:space="preserve"> </w:t>
      </w:r>
      <w:r>
        <w:rPr>
          <w:rFonts w:hint="eastAsia"/>
        </w:rPr>
        <w:t>意遵守以下約定：</w:t>
      </w:r>
    </w:p>
    <w:p w:rsidR="009E5980" w:rsidRDefault="009E5980" w:rsidP="009E5980">
      <w:r>
        <w:t xml:space="preserve"> </w:t>
      </w:r>
    </w:p>
    <w:p w:rsidR="009E5980" w:rsidRDefault="009E5980" w:rsidP="00775C21">
      <w:pPr>
        <w:ind w:left="588" w:hangingChars="245" w:hanging="588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遊樂業者應於遊園手冊﹑票券或以公告方式載明營業時間﹑費用﹑遊樂服務項目﹑遊園或設施使用須知及娛</w:t>
      </w:r>
      <w:r>
        <w:rPr>
          <w:rFonts w:hint="eastAsia"/>
        </w:rPr>
        <w:t xml:space="preserve"> </w:t>
      </w:r>
      <w:r>
        <w:rPr>
          <w:rFonts w:hint="eastAsia"/>
        </w:rPr>
        <w:t>樂稅額。</w:t>
      </w:r>
    </w:p>
    <w:p w:rsidR="009E5980" w:rsidRDefault="009E5980" w:rsidP="00775C21">
      <w:pPr>
        <w:ind w:left="588" w:hangingChars="245" w:hanging="588"/>
      </w:pPr>
      <w:r>
        <w:t xml:space="preserve"> </w:t>
      </w:r>
    </w:p>
    <w:p w:rsidR="009E5980" w:rsidRDefault="009E5980" w:rsidP="00775C21">
      <w:pPr>
        <w:ind w:left="588" w:hangingChars="245" w:hanging="588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遊客須憑票券入園並妥慎保管，票券遺失，遊樂業者不予補發。</w:t>
      </w:r>
    </w:p>
    <w:p w:rsidR="009E5980" w:rsidRDefault="009E5980" w:rsidP="00775C21">
      <w:pPr>
        <w:ind w:left="588" w:hangingChars="245" w:hanging="588"/>
      </w:pPr>
      <w:r>
        <w:t xml:space="preserve"> </w:t>
      </w:r>
    </w:p>
    <w:p w:rsidR="009E5980" w:rsidRDefault="009E5980" w:rsidP="00775C21">
      <w:pPr>
        <w:ind w:left="588" w:hangingChars="245" w:hanging="588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遊客使用設施或從事遊樂活動，如僅因違反使用須知﹑禁制標誌或管理人員之指示，致生損害時，遊樂業者</w:t>
      </w:r>
      <w:r>
        <w:rPr>
          <w:rFonts w:hint="eastAsia"/>
        </w:rPr>
        <w:t xml:space="preserve"> </w:t>
      </w:r>
      <w:r>
        <w:rPr>
          <w:rFonts w:hint="eastAsia"/>
        </w:rPr>
        <w:t>除有欠缺善良管理人注意義務外，不負賠償責任。</w:t>
      </w:r>
    </w:p>
    <w:p w:rsidR="009E5980" w:rsidRDefault="009E5980" w:rsidP="00775C21">
      <w:pPr>
        <w:ind w:left="588" w:hangingChars="245" w:hanging="588"/>
      </w:pPr>
      <w:r>
        <w:t xml:space="preserve"> </w:t>
      </w:r>
    </w:p>
    <w:p w:rsidR="009E5980" w:rsidRDefault="009E5980" w:rsidP="00775C21">
      <w:pPr>
        <w:ind w:left="588" w:hangingChars="245" w:hanging="588"/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因可歸責於遊樂業者之事由，致本契約所定遊樂服務全部不能提供時，遊客得解除契約，請求退還所有費用</w:t>
      </w:r>
      <w:r>
        <w:rPr>
          <w:rFonts w:hint="eastAsia"/>
        </w:rPr>
        <w:t xml:space="preserve"> </w:t>
      </w:r>
      <w:r>
        <w:rPr>
          <w:rFonts w:hint="eastAsia"/>
        </w:rPr>
        <w:t>，遊客如有損害，並得請求損害賠償；若因不可歸責於遊樂業者之事由時，遊樂業者應退還所收費用。</w:t>
      </w:r>
    </w:p>
    <w:p w:rsidR="009E5980" w:rsidRDefault="009E5980" w:rsidP="00775C21">
      <w:pPr>
        <w:ind w:left="588" w:hangingChars="245" w:hanging="588"/>
      </w:pPr>
      <w:r>
        <w:t xml:space="preserve"> </w:t>
      </w:r>
    </w:p>
    <w:p w:rsidR="009E5980" w:rsidRDefault="009E5980" w:rsidP="00775C21">
      <w:pPr>
        <w:ind w:left="588" w:hangingChars="245" w:hanging="588"/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因可歸責於遊樂業者之事由，致本契約所定遊樂服務（若干設施或表演等）一部不能提供時，遊樂業者除應</w:t>
      </w:r>
      <w:r>
        <w:rPr>
          <w:rFonts w:hint="eastAsia"/>
        </w:rPr>
        <w:t xml:space="preserve"> </w:t>
      </w:r>
      <w:r>
        <w:rPr>
          <w:rFonts w:hint="eastAsia"/>
        </w:rPr>
        <w:t>按其不能依本契約提供服務之比例及入園時間計算，退還部分費用外，遊客如有損害，並得請求損害賠償；若因</w:t>
      </w:r>
      <w:r>
        <w:rPr>
          <w:rFonts w:hint="eastAsia"/>
        </w:rPr>
        <w:t xml:space="preserve"> </w:t>
      </w:r>
      <w:r>
        <w:rPr>
          <w:rFonts w:hint="eastAsia"/>
        </w:rPr>
        <w:t>不可歸責於遊樂業者之事由時，遊樂業者應按其不能依本契約提供服務之比例及入園時間計算，退還部分之費用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9E5980" w:rsidRDefault="009E5980" w:rsidP="00775C21">
      <w:pPr>
        <w:ind w:left="588" w:hangingChars="245" w:hanging="588"/>
      </w:pPr>
      <w:r>
        <w:t xml:space="preserve"> </w:t>
      </w:r>
    </w:p>
    <w:p w:rsidR="009E5980" w:rsidRDefault="009E5980" w:rsidP="009E5980">
      <w:pPr>
        <w:rPr>
          <w:rFonts w:hint="eastAsia"/>
        </w:rPr>
      </w:pPr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遊客因自己之事由離園或不能接受本契約所定之遊樂服務時，不得請求退費．</w:t>
      </w:r>
    </w:p>
    <w:p w:rsidR="009E5980" w:rsidRDefault="009E5980" w:rsidP="009E5980">
      <w:r>
        <w:t xml:space="preserve"> </w:t>
      </w:r>
    </w:p>
    <w:p w:rsidR="009E5980" w:rsidRDefault="009E5980" w:rsidP="009E5980">
      <w:pPr>
        <w:rPr>
          <w:rFonts w:hint="eastAsia"/>
        </w:rPr>
      </w:pPr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遊客於園內，如意外發病或發生事故，遊樂業者應協助救護或送醫。</w:t>
      </w:r>
    </w:p>
    <w:p w:rsidR="009E5980" w:rsidRDefault="009E5980" w:rsidP="009E5980">
      <w:r>
        <w:t xml:space="preserve"> </w:t>
      </w:r>
    </w:p>
    <w:p w:rsidR="009E5980" w:rsidRDefault="009E5980" w:rsidP="009E5980">
      <w:pPr>
        <w:rPr>
          <w:rFonts w:hint="eastAsia"/>
        </w:rPr>
      </w:pPr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本契約未盡之事宜，悉依其他相關法令規定。</w:t>
      </w:r>
    </w:p>
    <w:p w:rsidR="009E5980" w:rsidRDefault="009E5980" w:rsidP="009E5980">
      <w:r>
        <w:t xml:space="preserve"> </w:t>
      </w:r>
    </w:p>
    <w:p w:rsidR="009E5980" w:rsidRDefault="009E5980" w:rsidP="009E5980">
      <w:r>
        <w:t xml:space="preserve"> </w:t>
      </w:r>
    </w:p>
    <w:p w:rsidR="001203CB" w:rsidRDefault="009E5980" w:rsidP="009E5980">
      <w:r>
        <w:t xml:space="preserve">  </w:t>
      </w:r>
    </w:p>
    <w:sectPr w:rsidR="001203CB" w:rsidSect="00C90D7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80"/>
    <w:rsid w:val="000001B1"/>
    <w:rsid w:val="00000A8F"/>
    <w:rsid w:val="00001F81"/>
    <w:rsid w:val="00012A8C"/>
    <w:rsid w:val="00017B60"/>
    <w:rsid w:val="00020180"/>
    <w:rsid w:val="0003413F"/>
    <w:rsid w:val="0004730F"/>
    <w:rsid w:val="0005163D"/>
    <w:rsid w:val="0005205A"/>
    <w:rsid w:val="00053376"/>
    <w:rsid w:val="00053656"/>
    <w:rsid w:val="00062646"/>
    <w:rsid w:val="00064FA6"/>
    <w:rsid w:val="000667B9"/>
    <w:rsid w:val="00083A31"/>
    <w:rsid w:val="00085231"/>
    <w:rsid w:val="0009232B"/>
    <w:rsid w:val="00096D7A"/>
    <w:rsid w:val="000A3D9B"/>
    <w:rsid w:val="000A7D5B"/>
    <w:rsid w:val="000C05A9"/>
    <w:rsid w:val="000C6EE7"/>
    <w:rsid w:val="000D3953"/>
    <w:rsid w:val="000E36B3"/>
    <w:rsid w:val="000E5AE0"/>
    <w:rsid w:val="000E7EBA"/>
    <w:rsid w:val="000F4591"/>
    <w:rsid w:val="000F760E"/>
    <w:rsid w:val="00101C54"/>
    <w:rsid w:val="00110E7E"/>
    <w:rsid w:val="0011146A"/>
    <w:rsid w:val="001203CB"/>
    <w:rsid w:val="00123BD1"/>
    <w:rsid w:val="00125C59"/>
    <w:rsid w:val="00135B87"/>
    <w:rsid w:val="00143185"/>
    <w:rsid w:val="00161E5E"/>
    <w:rsid w:val="00164890"/>
    <w:rsid w:val="00171410"/>
    <w:rsid w:val="00173538"/>
    <w:rsid w:val="00182B67"/>
    <w:rsid w:val="00195764"/>
    <w:rsid w:val="001977E2"/>
    <w:rsid w:val="001A0377"/>
    <w:rsid w:val="001A121E"/>
    <w:rsid w:val="001A2DA7"/>
    <w:rsid w:val="001A3320"/>
    <w:rsid w:val="001A65D9"/>
    <w:rsid w:val="001B6576"/>
    <w:rsid w:val="001C329E"/>
    <w:rsid w:val="001C69B3"/>
    <w:rsid w:val="001E17B3"/>
    <w:rsid w:val="001E37FB"/>
    <w:rsid w:val="001E64FF"/>
    <w:rsid w:val="001E782B"/>
    <w:rsid w:val="002004C5"/>
    <w:rsid w:val="00204F17"/>
    <w:rsid w:val="0020634A"/>
    <w:rsid w:val="00212C03"/>
    <w:rsid w:val="00236740"/>
    <w:rsid w:val="00242688"/>
    <w:rsid w:val="00247000"/>
    <w:rsid w:val="00262252"/>
    <w:rsid w:val="002645E1"/>
    <w:rsid w:val="0028061E"/>
    <w:rsid w:val="00297213"/>
    <w:rsid w:val="002A13ED"/>
    <w:rsid w:val="002A2E1D"/>
    <w:rsid w:val="002B0227"/>
    <w:rsid w:val="002B1844"/>
    <w:rsid w:val="002B3D93"/>
    <w:rsid w:val="002C08C2"/>
    <w:rsid w:val="002C28A6"/>
    <w:rsid w:val="002D0207"/>
    <w:rsid w:val="002D6F6E"/>
    <w:rsid w:val="002E0104"/>
    <w:rsid w:val="002E3333"/>
    <w:rsid w:val="002F77CA"/>
    <w:rsid w:val="003021D0"/>
    <w:rsid w:val="0031029F"/>
    <w:rsid w:val="00312C08"/>
    <w:rsid w:val="00323522"/>
    <w:rsid w:val="00341CBD"/>
    <w:rsid w:val="003466D7"/>
    <w:rsid w:val="0034697C"/>
    <w:rsid w:val="00347744"/>
    <w:rsid w:val="00366675"/>
    <w:rsid w:val="00367627"/>
    <w:rsid w:val="003834ED"/>
    <w:rsid w:val="00383D6E"/>
    <w:rsid w:val="003906A3"/>
    <w:rsid w:val="003970C2"/>
    <w:rsid w:val="003A01D3"/>
    <w:rsid w:val="003A0345"/>
    <w:rsid w:val="003A093D"/>
    <w:rsid w:val="003A1E72"/>
    <w:rsid w:val="003A58F4"/>
    <w:rsid w:val="003A6674"/>
    <w:rsid w:val="003B36C2"/>
    <w:rsid w:val="003B3D82"/>
    <w:rsid w:val="003C31EC"/>
    <w:rsid w:val="003C4809"/>
    <w:rsid w:val="003C5674"/>
    <w:rsid w:val="003D273C"/>
    <w:rsid w:val="003D4F98"/>
    <w:rsid w:val="003E3477"/>
    <w:rsid w:val="003E4426"/>
    <w:rsid w:val="003E6A1C"/>
    <w:rsid w:val="003F233D"/>
    <w:rsid w:val="003F5D32"/>
    <w:rsid w:val="00405F7A"/>
    <w:rsid w:val="004060DE"/>
    <w:rsid w:val="004063BC"/>
    <w:rsid w:val="00415E2E"/>
    <w:rsid w:val="00423986"/>
    <w:rsid w:val="004247AC"/>
    <w:rsid w:val="0043537E"/>
    <w:rsid w:val="0043795B"/>
    <w:rsid w:val="00444DEB"/>
    <w:rsid w:val="00447F63"/>
    <w:rsid w:val="00457510"/>
    <w:rsid w:val="004723C4"/>
    <w:rsid w:val="004754B4"/>
    <w:rsid w:val="00477024"/>
    <w:rsid w:val="004776AB"/>
    <w:rsid w:val="00484202"/>
    <w:rsid w:val="00486890"/>
    <w:rsid w:val="0049279E"/>
    <w:rsid w:val="00496C1B"/>
    <w:rsid w:val="004A3EB9"/>
    <w:rsid w:val="004B3001"/>
    <w:rsid w:val="004C4D36"/>
    <w:rsid w:val="004C60AA"/>
    <w:rsid w:val="004C7641"/>
    <w:rsid w:val="004D2E6A"/>
    <w:rsid w:val="004D7885"/>
    <w:rsid w:val="004E7DFD"/>
    <w:rsid w:val="004F257A"/>
    <w:rsid w:val="00501D99"/>
    <w:rsid w:val="00502A5B"/>
    <w:rsid w:val="005054B1"/>
    <w:rsid w:val="005054F7"/>
    <w:rsid w:val="005069C3"/>
    <w:rsid w:val="005221AF"/>
    <w:rsid w:val="00533150"/>
    <w:rsid w:val="005342EC"/>
    <w:rsid w:val="00536085"/>
    <w:rsid w:val="00543B08"/>
    <w:rsid w:val="00551BC5"/>
    <w:rsid w:val="005531D4"/>
    <w:rsid w:val="005565B9"/>
    <w:rsid w:val="00570AC5"/>
    <w:rsid w:val="005737C5"/>
    <w:rsid w:val="00573D6E"/>
    <w:rsid w:val="0057751B"/>
    <w:rsid w:val="005805A4"/>
    <w:rsid w:val="00583223"/>
    <w:rsid w:val="00586EF1"/>
    <w:rsid w:val="00594683"/>
    <w:rsid w:val="005A613B"/>
    <w:rsid w:val="005B11C5"/>
    <w:rsid w:val="005B5677"/>
    <w:rsid w:val="005C6B9D"/>
    <w:rsid w:val="005D1FA2"/>
    <w:rsid w:val="005F1130"/>
    <w:rsid w:val="005F34B7"/>
    <w:rsid w:val="005F4B2F"/>
    <w:rsid w:val="005F5757"/>
    <w:rsid w:val="005F74DE"/>
    <w:rsid w:val="00600DC7"/>
    <w:rsid w:val="00603C87"/>
    <w:rsid w:val="006101DC"/>
    <w:rsid w:val="00610A67"/>
    <w:rsid w:val="00620779"/>
    <w:rsid w:val="0064031A"/>
    <w:rsid w:val="00650A09"/>
    <w:rsid w:val="00652958"/>
    <w:rsid w:val="006577A9"/>
    <w:rsid w:val="00666181"/>
    <w:rsid w:val="006848A0"/>
    <w:rsid w:val="006868A2"/>
    <w:rsid w:val="00696F59"/>
    <w:rsid w:val="0069763C"/>
    <w:rsid w:val="006B3B0C"/>
    <w:rsid w:val="006B627F"/>
    <w:rsid w:val="006C006F"/>
    <w:rsid w:val="006D2FCE"/>
    <w:rsid w:val="006E05A7"/>
    <w:rsid w:val="006E522C"/>
    <w:rsid w:val="00711C97"/>
    <w:rsid w:val="0072265C"/>
    <w:rsid w:val="00724F3D"/>
    <w:rsid w:val="00726260"/>
    <w:rsid w:val="007262F5"/>
    <w:rsid w:val="00732EF1"/>
    <w:rsid w:val="00743B07"/>
    <w:rsid w:val="007441C4"/>
    <w:rsid w:val="00751B94"/>
    <w:rsid w:val="007532AD"/>
    <w:rsid w:val="00755B6D"/>
    <w:rsid w:val="00755EB6"/>
    <w:rsid w:val="00766BB0"/>
    <w:rsid w:val="0077025F"/>
    <w:rsid w:val="00771030"/>
    <w:rsid w:val="0077175B"/>
    <w:rsid w:val="00775C21"/>
    <w:rsid w:val="007841F3"/>
    <w:rsid w:val="00785624"/>
    <w:rsid w:val="00793ADD"/>
    <w:rsid w:val="00795BF0"/>
    <w:rsid w:val="007A02EA"/>
    <w:rsid w:val="007A0F37"/>
    <w:rsid w:val="007B016A"/>
    <w:rsid w:val="007B3ACE"/>
    <w:rsid w:val="007B5305"/>
    <w:rsid w:val="007B5EEB"/>
    <w:rsid w:val="007C5143"/>
    <w:rsid w:val="007C7972"/>
    <w:rsid w:val="007D05AE"/>
    <w:rsid w:val="007D0868"/>
    <w:rsid w:val="007D7FAA"/>
    <w:rsid w:val="007E1928"/>
    <w:rsid w:val="0081402A"/>
    <w:rsid w:val="00817C2B"/>
    <w:rsid w:val="00834715"/>
    <w:rsid w:val="00843370"/>
    <w:rsid w:val="0084489B"/>
    <w:rsid w:val="0085097C"/>
    <w:rsid w:val="00863106"/>
    <w:rsid w:val="00863A59"/>
    <w:rsid w:val="00864BB0"/>
    <w:rsid w:val="00872F42"/>
    <w:rsid w:val="0087599A"/>
    <w:rsid w:val="008837E4"/>
    <w:rsid w:val="00887E71"/>
    <w:rsid w:val="008A07DB"/>
    <w:rsid w:val="008A2789"/>
    <w:rsid w:val="008A320D"/>
    <w:rsid w:val="008B3491"/>
    <w:rsid w:val="008B405B"/>
    <w:rsid w:val="008B4B0A"/>
    <w:rsid w:val="008B7859"/>
    <w:rsid w:val="008D0CF2"/>
    <w:rsid w:val="008E14AE"/>
    <w:rsid w:val="008F2731"/>
    <w:rsid w:val="008F6E98"/>
    <w:rsid w:val="00901A5C"/>
    <w:rsid w:val="00905BC6"/>
    <w:rsid w:val="0091019D"/>
    <w:rsid w:val="0091204A"/>
    <w:rsid w:val="00916DC9"/>
    <w:rsid w:val="00923759"/>
    <w:rsid w:val="009457BE"/>
    <w:rsid w:val="00951821"/>
    <w:rsid w:val="0095314D"/>
    <w:rsid w:val="00954C92"/>
    <w:rsid w:val="009755EC"/>
    <w:rsid w:val="00982BCB"/>
    <w:rsid w:val="00986282"/>
    <w:rsid w:val="00994BE4"/>
    <w:rsid w:val="00996075"/>
    <w:rsid w:val="00997343"/>
    <w:rsid w:val="009A5544"/>
    <w:rsid w:val="009B100B"/>
    <w:rsid w:val="009B1F4E"/>
    <w:rsid w:val="009C3803"/>
    <w:rsid w:val="009D41FE"/>
    <w:rsid w:val="009D4B05"/>
    <w:rsid w:val="009D69ED"/>
    <w:rsid w:val="009E2B88"/>
    <w:rsid w:val="009E5980"/>
    <w:rsid w:val="00A01E47"/>
    <w:rsid w:val="00A02705"/>
    <w:rsid w:val="00A14E3D"/>
    <w:rsid w:val="00A21960"/>
    <w:rsid w:val="00A37FF4"/>
    <w:rsid w:val="00A50F95"/>
    <w:rsid w:val="00A55053"/>
    <w:rsid w:val="00A57665"/>
    <w:rsid w:val="00A73EA7"/>
    <w:rsid w:val="00A76684"/>
    <w:rsid w:val="00A770C5"/>
    <w:rsid w:val="00A86E28"/>
    <w:rsid w:val="00A90556"/>
    <w:rsid w:val="00A9288B"/>
    <w:rsid w:val="00A953FB"/>
    <w:rsid w:val="00A9588D"/>
    <w:rsid w:val="00A97C31"/>
    <w:rsid w:val="00AA0464"/>
    <w:rsid w:val="00AA4546"/>
    <w:rsid w:val="00AA5BBB"/>
    <w:rsid w:val="00AA5C3F"/>
    <w:rsid w:val="00AB00CA"/>
    <w:rsid w:val="00AB0CE7"/>
    <w:rsid w:val="00AC6CF6"/>
    <w:rsid w:val="00AD22C1"/>
    <w:rsid w:val="00AD4700"/>
    <w:rsid w:val="00AD6A74"/>
    <w:rsid w:val="00AE2A87"/>
    <w:rsid w:val="00AF423D"/>
    <w:rsid w:val="00AF50D7"/>
    <w:rsid w:val="00AF707B"/>
    <w:rsid w:val="00B03EB7"/>
    <w:rsid w:val="00B041EA"/>
    <w:rsid w:val="00B129D5"/>
    <w:rsid w:val="00B21684"/>
    <w:rsid w:val="00B31CBE"/>
    <w:rsid w:val="00B3722B"/>
    <w:rsid w:val="00B41615"/>
    <w:rsid w:val="00B457DD"/>
    <w:rsid w:val="00B51B4E"/>
    <w:rsid w:val="00B56E56"/>
    <w:rsid w:val="00B62FCA"/>
    <w:rsid w:val="00B72295"/>
    <w:rsid w:val="00B72E33"/>
    <w:rsid w:val="00B77334"/>
    <w:rsid w:val="00B92223"/>
    <w:rsid w:val="00B92D55"/>
    <w:rsid w:val="00B937C3"/>
    <w:rsid w:val="00B971D4"/>
    <w:rsid w:val="00BB7632"/>
    <w:rsid w:val="00BD183C"/>
    <w:rsid w:val="00BD18B2"/>
    <w:rsid w:val="00BD435D"/>
    <w:rsid w:val="00BD5BDF"/>
    <w:rsid w:val="00BF0483"/>
    <w:rsid w:val="00BF287C"/>
    <w:rsid w:val="00BF652A"/>
    <w:rsid w:val="00C04DEC"/>
    <w:rsid w:val="00C20336"/>
    <w:rsid w:val="00C3226E"/>
    <w:rsid w:val="00C32C52"/>
    <w:rsid w:val="00C33F9E"/>
    <w:rsid w:val="00C51E95"/>
    <w:rsid w:val="00C54846"/>
    <w:rsid w:val="00C558B6"/>
    <w:rsid w:val="00C61F4D"/>
    <w:rsid w:val="00C63820"/>
    <w:rsid w:val="00C64EA0"/>
    <w:rsid w:val="00C67684"/>
    <w:rsid w:val="00C70505"/>
    <w:rsid w:val="00C84307"/>
    <w:rsid w:val="00C90AE3"/>
    <w:rsid w:val="00C90D78"/>
    <w:rsid w:val="00C9292C"/>
    <w:rsid w:val="00C92ECF"/>
    <w:rsid w:val="00C978D9"/>
    <w:rsid w:val="00CA03E1"/>
    <w:rsid w:val="00CA3E77"/>
    <w:rsid w:val="00CB7005"/>
    <w:rsid w:val="00CC45E9"/>
    <w:rsid w:val="00CC712D"/>
    <w:rsid w:val="00CD452C"/>
    <w:rsid w:val="00CD6FF3"/>
    <w:rsid w:val="00CE2191"/>
    <w:rsid w:val="00CE3690"/>
    <w:rsid w:val="00CE7927"/>
    <w:rsid w:val="00CF1690"/>
    <w:rsid w:val="00D009F3"/>
    <w:rsid w:val="00D044E3"/>
    <w:rsid w:val="00D146B7"/>
    <w:rsid w:val="00D165E8"/>
    <w:rsid w:val="00D17FDC"/>
    <w:rsid w:val="00D35B0B"/>
    <w:rsid w:val="00D36FE5"/>
    <w:rsid w:val="00D3712D"/>
    <w:rsid w:val="00D42C24"/>
    <w:rsid w:val="00D51506"/>
    <w:rsid w:val="00D521B8"/>
    <w:rsid w:val="00D64577"/>
    <w:rsid w:val="00D66105"/>
    <w:rsid w:val="00D67295"/>
    <w:rsid w:val="00D672BD"/>
    <w:rsid w:val="00D67CA3"/>
    <w:rsid w:val="00D71F95"/>
    <w:rsid w:val="00D96A4C"/>
    <w:rsid w:val="00DA1A8A"/>
    <w:rsid w:val="00DA7A36"/>
    <w:rsid w:val="00DB35D4"/>
    <w:rsid w:val="00DC1A5A"/>
    <w:rsid w:val="00DC6CEA"/>
    <w:rsid w:val="00DE4481"/>
    <w:rsid w:val="00DF4E0A"/>
    <w:rsid w:val="00E00204"/>
    <w:rsid w:val="00E0680F"/>
    <w:rsid w:val="00E21E85"/>
    <w:rsid w:val="00E3443F"/>
    <w:rsid w:val="00E3733B"/>
    <w:rsid w:val="00E410F3"/>
    <w:rsid w:val="00E431B6"/>
    <w:rsid w:val="00E44991"/>
    <w:rsid w:val="00E460E5"/>
    <w:rsid w:val="00E53E0A"/>
    <w:rsid w:val="00E551A5"/>
    <w:rsid w:val="00E74291"/>
    <w:rsid w:val="00E84AD2"/>
    <w:rsid w:val="00E85EAD"/>
    <w:rsid w:val="00E94DF0"/>
    <w:rsid w:val="00E95095"/>
    <w:rsid w:val="00EA0CD9"/>
    <w:rsid w:val="00EA7E72"/>
    <w:rsid w:val="00EC34FD"/>
    <w:rsid w:val="00EC387A"/>
    <w:rsid w:val="00ED0766"/>
    <w:rsid w:val="00ED3235"/>
    <w:rsid w:val="00ED7256"/>
    <w:rsid w:val="00EF5E84"/>
    <w:rsid w:val="00EF6DE5"/>
    <w:rsid w:val="00F0417A"/>
    <w:rsid w:val="00F10FCD"/>
    <w:rsid w:val="00F1140B"/>
    <w:rsid w:val="00F130E6"/>
    <w:rsid w:val="00F26F61"/>
    <w:rsid w:val="00F341DC"/>
    <w:rsid w:val="00F400AE"/>
    <w:rsid w:val="00F41F12"/>
    <w:rsid w:val="00F47B1C"/>
    <w:rsid w:val="00F50EF2"/>
    <w:rsid w:val="00F51943"/>
    <w:rsid w:val="00F5403C"/>
    <w:rsid w:val="00F54308"/>
    <w:rsid w:val="00F54325"/>
    <w:rsid w:val="00F56BD7"/>
    <w:rsid w:val="00F60412"/>
    <w:rsid w:val="00F60DC2"/>
    <w:rsid w:val="00F67BFD"/>
    <w:rsid w:val="00F71E08"/>
    <w:rsid w:val="00F733CF"/>
    <w:rsid w:val="00F7595E"/>
    <w:rsid w:val="00F8193E"/>
    <w:rsid w:val="00F97952"/>
    <w:rsid w:val="00FA12D0"/>
    <w:rsid w:val="00FA5AA6"/>
    <w:rsid w:val="00FB3EB4"/>
    <w:rsid w:val="00FB51BF"/>
    <w:rsid w:val="00FD533B"/>
    <w:rsid w:val="00FD7E79"/>
    <w:rsid w:val="00FE22DF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NONE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觀光遊樂園（場﹑區等）遊樂服務契約範本</dc:title>
  <dc:creator>USER</dc:creator>
  <cp:lastModifiedBy>netdox75v</cp:lastModifiedBy>
  <cp:revision>2</cp:revision>
  <dcterms:created xsi:type="dcterms:W3CDTF">2017-06-08T05:18:00Z</dcterms:created>
  <dcterms:modified xsi:type="dcterms:W3CDTF">2017-06-08T05:18:00Z</dcterms:modified>
</cp:coreProperties>
</file>