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E9" w:rsidRDefault="002242A2">
      <w:pPr>
        <w:spacing w:line="400" w:lineRule="exact"/>
        <w:ind w:leftChars="-150" w:left="-181" w:hangingChars="56" w:hanging="179"/>
        <w:rPr>
          <w:rFonts w:ascii="標楷體" w:eastAsia="標楷體" w:hAnsi="標楷體" w:hint="eastAsia"/>
          <w:b/>
          <w:bCs/>
          <w:sz w:val="32"/>
        </w:rPr>
      </w:pPr>
      <w:bookmarkStart w:id="0" w:name="_GoBack"/>
      <w:bookmarkEnd w:id="0"/>
      <w:r>
        <w:rPr>
          <w:rFonts w:ascii="標楷體" w:eastAsia="標楷體" w:hAnsi="標楷體" w:hint="eastAsia"/>
          <w:b/>
          <w:bCs/>
          <w:sz w:val="32"/>
        </w:rPr>
        <w:t>附件二</w:t>
      </w:r>
      <w:r w:rsidR="008F52E9">
        <w:rPr>
          <w:rFonts w:ascii="標楷體" w:eastAsia="標楷體" w:hAnsi="標楷體" w:hint="eastAsia"/>
          <w:b/>
          <w:bCs/>
          <w:sz w:val="32"/>
        </w:rPr>
        <w:t>(管理機關名稱)場地使用申請書(參考格式)</w:t>
      </w:r>
    </w:p>
    <w:p w:rsidR="008F52E9" w:rsidRDefault="008F52E9">
      <w:pPr>
        <w:rPr>
          <w:rFonts w:ascii="標楷體" w:eastAsia="標楷體" w:hAnsi="標楷體" w:hint="eastAsia"/>
        </w:rPr>
      </w:pP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收件日期：</w:t>
      </w:r>
    </w:p>
    <w:tbl>
      <w:tblPr>
        <w:tblW w:w="918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2008"/>
        <w:gridCol w:w="2236"/>
        <w:gridCol w:w="2236"/>
      </w:tblGrid>
      <w:tr w:rsidR="008F52E9">
        <w:tblPrEx>
          <w:tblCellMar>
            <w:top w:w="0" w:type="dxa"/>
            <w:bottom w:w="0" w:type="dxa"/>
          </w:tblCellMar>
        </w:tblPrEx>
        <w:trPr>
          <w:cantSplit/>
        </w:trPr>
        <w:tc>
          <w:tcPr>
            <w:tcW w:w="2700" w:type="dxa"/>
          </w:tcPr>
          <w:p w:rsidR="008F52E9" w:rsidRDefault="008F52E9">
            <w:pPr>
              <w:spacing w:line="400" w:lineRule="exact"/>
              <w:rPr>
                <w:rFonts w:ascii="標楷體" w:eastAsia="標楷體" w:hAnsi="標楷體" w:hint="eastAsia"/>
                <w:b/>
                <w:bCs/>
                <w:sz w:val="28"/>
              </w:rPr>
            </w:pPr>
            <w:r>
              <w:rPr>
                <w:rFonts w:ascii="標楷體" w:eastAsia="標楷體" w:hAnsi="標楷體" w:hint="eastAsia"/>
                <w:b/>
                <w:bCs/>
                <w:sz w:val="28"/>
              </w:rPr>
              <w:t>一、場地標示：</w:t>
            </w:r>
          </w:p>
        </w:tc>
        <w:tc>
          <w:tcPr>
            <w:tcW w:w="6480" w:type="dxa"/>
            <w:gridSpan w:val="3"/>
          </w:tcPr>
          <w:p w:rsidR="008F52E9" w:rsidRDefault="008F52E9">
            <w:pPr>
              <w:spacing w:line="400" w:lineRule="exact"/>
              <w:rPr>
                <w:rFonts w:ascii="標楷體" w:eastAsia="標楷體" w:hAnsi="標楷體" w:hint="eastAsia"/>
                <w:sz w:val="28"/>
              </w:rPr>
            </w:pPr>
          </w:p>
        </w:tc>
      </w:tr>
      <w:tr w:rsidR="008F52E9">
        <w:tblPrEx>
          <w:tblCellMar>
            <w:top w:w="0" w:type="dxa"/>
            <w:bottom w:w="0" w:type="dxa"/>
          </w:tblCellMar>
        </w:tblPrEx>
        <w:trPr>
          <w:cantSplit/>
        </w:trPr>
        <w:tc>
          <w:tcPr>
            <w:tcW w:w="2700" w:type="dxa"/>
          </w:tcPr>
          <w:p w:rsidR="008F52E9" w:rsidRDefault="008F52E9">
            <w:pPr>
              <w:spacing w:line="400" w:lineRule="exact"/>
              <w:ind w:firstLineChars="200" w:firstLine="561"/>
              <w:rPr>
                <w:rFonts w:ascii="標楷體" w:eastAsia="標楷體" w:hAnsi="標楷體" w:hint="eastAsia"/>
                <w:b/>
                <w:bCs/>
                <w:sz w:val="28"/>
              </w:rPr>
            </w:pPr>
            <w:r>
              <w:rPr>
                <w:rFonts w:ascii="標楷體" w:eastAsia="標楷體" w:hAnsi="標楷體" w:hint="eastAsia"/>
                <w:b/>
                <w:bCs/>
                <w:sz w:val="28"/>
              </w:rPr>
              <w:t>位置：</w:t>
            </w:r>
          </w:p>
        </w:tc>
        <w:tc>
          <w:tcPr>
            <w:tcW w:w="6480" w:type="dxa"/>
            <w:gridSpan w:val="3"/>
          </w:tcPr>
          <w:p w:rsidR="008F52E9" w:rsidRDefault="008F52E9">
            <w:pPr>
              <w:spacing w:line="400" w:lineRule="exact"/>
              <w:rPr>
                <w:rFonts w:ascii="標楷體" w:eastAsia="標楷體" w:hAnsi="標楷體" w:hint="eastAsia"/>
                <w:sz w:val="28"/>
              </w:rPr>
            </w:pPr>
          </w:p>
        </w:tc>
      </w:tr>
      <w:tr w:rsidR="008F52E9">
        <w:tblPrEx>
          <w:tblCellMar>
            <w:top w:w="0" w:type="dxa"/>
            <w:bottom w:w="0" w:type="dxa"/>
          </w:tblCellMar>
        </w:tblPrEx>
        <w:trPr>
          <w:cantSplit/>
        </w:trPr>
        <w:tc>
          <w:tcPr>
            <w:tcW w:w="2700" w:type="dxa"/>
          </w:tcPr>
          <w:p w:rsidR="008F52E9" w:rsidRDefault="008F52E9">
            <w:pPr>
              <w:spacing w:line="400" w:lineRule="exact"/>
              <w:rPr>
                <w:rFonts w:ascii="標楷體" w:eastAsia="標楷體" w:hAnsi="標楷體" w:hint="eastAsia"/>
                <w:b/>
                <w:bCs/>
                <w:sz w:val="28"/>
              </w:rPr>
            </w:pPr>
            <w:r>
              <w:rPr>
                <w:rFonts w:ascii="標楷體" w:eastAsia="標楷體" w:hAnsi="標楷體" w:hint="eastAsia"/>
                <w:b/>
                <w:bCs/>
                <w:sz w:val="28"/>
              </w:rPr>
              <w:t>二、使用用途：</w:t>
            </w:r>
          </w:p>
        </w:tc>
        <w:tc>
          <w:tcPr>
            <w:tcW w:w="6480" w:type="dxa"/>
            <w:gridSpan w:val="3"/>
          </w:tcPr>
          <w:p w:rsidR="008F52E9" w:rsidRDefault="008F52E9">
            <w:pPr>
              <w:spacing w:line="400" w:lineRule="exact"/>
              <w:rPr>
                <w:rFonts w:ascii="標楷體" w:eastAsia="標楷體" w:hAnsi="標楷體" w:hint="eastAsia"/>
                <w:sz w:val="28"/>
              </w:rPr>
            </w:pPr>
          </w:p>
        </w:tc>
      </w:tr>
      <w:tr w:rsidR="008F52E9">
        <w:tblPrEx>
          <w:tblCellMar>
            <w:top w:w="0" w:type="dxa"/>
            <w:bottom w:w="0" w:type="dxa"/>
          </w:tblCellMar>
        </w:tblPrEx>
        <w:trPr>
          <w:cantSplit/>
        </w:trPr>
        <w:tc>
          <w:tcPr>
            <w:tcW w:w="2700" w:type="dxa"/>
          </w:tcPr>
          <w:p w:rsidR="008F52E9" w:rsidRDefault="008F52E9">
            <w:pPr>
              <w:spacing w:line="400" w:lineRule="exact"/>
              <w:ind w:firstLineChars="100" w:firstLine="280"/>
              <w:rPr>
                <w:rFonts w:ascii="標楷體" w:eastAsia="標楷體" w:hAnsi="標楷體" w:hint="eastAsia"/>
                <w:b/>
                <w:bCs/>
                <w:sz w:val="28"/>
              </w:rPr>
            </w:pPr>
            <w:r>
              <w:rPr>
                <w:rFonts w:ascii="標楷體" w:eastAsia="標楷體" w:hAnsi="標楷體" w:hint="eastAsia"/>
                <w:b/>
                <w:bCs/>
                <w:sz w:val="28"/>
              </w:rPr>
              <w:t>(</w:t>
            </w:r>
            <w:proofErr w:type="gramStart"/>
            <w:r>
              <w:rPr>
                <w:rFonts w:ascii="標楷體" w:eastAsia="標楷體" w:hAnsi="標楷體" w:hint="eastAsia"/>
                <w:b/>
                <w:bCs/>
                <w:sz w:val="28"/>
              </w:rPr>
              <w:t>一</w:t>
            </w:r>
            <w:proofErr w:type="gramEnd"/>
            <w:r>
              <w:rPr>
                <w:rFonts w:ascii="標楷體" w:eastAsia="標楷體" w:hAnsi="標楷體" w:hint="eastAsia"/>
                <w:b/>
                <w:bCs/>
                <w:sz w:val="28"/>
              </w:rPr>
              <w:t>)活動內容</w:t>
            </w:r>
          </w:p>
        </w:tc>
        <w:tc>
          <w:tcPr>
            <w:tcW w:w="6480" w:type="dxa"/>
            <w:gridSpan w:val="3"/>
          </w:tcPr>
          <w:p w:rsidR="008F52E9" w:rsidRDefault="008F52E9">
            <w:pPr>
              <w:spacing w:line="400" w:lineRule="exact"/>
              <w:rPr>
                <w:rFonts w:ascii="標楷體" w:eastAsia="標楷體" w:hAnsi="標楷體" w:hint="eastAsia"/>
                <w:sz w:val="28"/>
              </w:rPr>
            </w:pPr>
          </w:p>
        </w:tc>
      </w:tr>
      <w:tr w:rsidR="008F52E9">
        <w:tblPrEx>
          <w:tblCellMar>
            <w:top w:w="0" w:type="dxa"/>
            <w:bottom w:w="0" w:type="dxa"/>
          </w:tblCellMar>
        </w:tblPrEx>
        <w:trPr>
          <w:cantSplit/>
        </w:trPr>
        <w:tc>
          <w:tcPr>
            <w:tcW w:w="2700" w:type="dxa"/>
          </w:tcPr>
          <w:p w:rsidR="008F52E9" w:rsidRDefault="008F52E9">
            <w:pPr>
              <w:spacing w:line="400" w:lineRule="exact"/>
              <w:ind w:firstLineChars="100" w:firstLine="280"/>
              <w:rPr>
                <w:rFonts w:ascii="標楷體" w:eastAsia="標楷體" w:hAnsi="標楷體" w:hint="eastAsia"/>
                <w:b/>
                <w:bCs/>
                <w:sz w:val="28"/>
              </w:rPr>
            </w:pPr>
            <w:r>
              <w:rPr>
                <w:rFonts w:ascii="標楷體" w:eastAsia="標楷體" w:hAnsi="標楷體" w:hint="eastAsia"/>
                <w:b/>
                <w:bCs/>
                <w:sz w:val="28"/>
              </w:rPr>
              <w:t>(二)使用人數</w:t>
            </w:r>
          </w:p>
        </w:tc>
        <w:tc>
          <w:tcPr>
            <w:tcW w:w="6480" w:type="dxa"/>
            <w:gridSpan w:val="3"/>
          </w:tcPr>
          <w:p w:rsidR="008F52E9" w:rsidRDefault="008F52E9">
            <w:pPr>
              <w:spacing w:line="400" w:lineRule="exact"/>
              <w:rPr>
                <w:rFonts w:ascii="標楷體" w:eastAsia="標楷體" w:hAnsi="標楷體" w:hint="eastAsia"/>
                <w:sz w:val="28"/>
              </w:rPr>
            </w:pPr>
          </w:p>
        </w:tc>
      </w:tr>
      <w:tr w:rsidR="008F52E9">
        <w:tblPrEx>
          <w:tblCellMar>
            <w:top w:w="0" w:type="dxa"/>
            <w:bottom w:w="0" w:type="dxa"/>
          </w:tblCellMar>
        </w:tblPrEx>
        <w:trPr>
          <w:cantSplit/>
        </w:trPr>
        <w:tc>
          <w:tcPr>
            <w:tcW w:w="2700" w:type="dxa"/>
          </w:tcPr>
          <w:p w:rsidR="008F52E9" w:rsidRDefault="008F52E9">
            <w:pPr>
              <w:spacing w:line="400" w:lineRule="exact"/>
              <w:ind w:leftChars="100" w:left="801" w:hangingChars="200" w:hanging="561"/>
              <w:rPr>
                <w:rFonts w:ascii="標楷體" w:eastAsia="標楷體" w:hAnsi="標楷體" w:hint="eastAsia"/>
                <w:b/>
                <w:bCs/>
                <w:sz w:val="28"/>
              </w:rPr>
            </w:pPr>
            <w:r>
              <w:rPr>
                <w:rFonts w:ascii="標楷體" w:eastAsia="標楷體" w:hAnsi="標楷體" w:hint="eastAsia"/>
                <w:b/>
                <w:bCs/>
                <w:sz w:val="28"/>
              </w:rPr>
              <w:t>(三)有無對外收費行為</w:t>
            </w:r>
          </w:p>
        </w:tc>
        <w:tc>
          <w:tcPr>
            <w:tcW w:w="2008" w:type="dxa"/>
          </w:tcPr>
          <w:p w:rsidR="008F52E9" w:rsidRDefault="008F52E9">
            <w:pPr>
              <w:spacing w:line="400" w:lineRule="exact"/>
              <w:rPr>
                <w:rFonts w:ascii="標楷體" w:eastAsia="標楷體" w:hAnsi="標楷體" w:hint="eastAsia"/>
                <w:sz w:val="28"/>
              </w:rPr>
            </w:pPr>
            <w:r>
              <w:rPr>
                <w:rFonts w:ascii="標楷體" w:eastAsia="標楷體" w:hAnsi="標楷體" w:hint="eastAsia"/>
                <w:sz w:val="28"/>
              </w:rPr>
              <w:t>□一般活動，未收費或無收入</w:t>
            </w:r>
          </w:p>
        </w:tc>
        <w:tc>
          <w:tcPr>
            <w:tcW w:w="2236" w:type="dxa"/>
          </w:tcPr>
          <w:p w:rsidR="008F52E9" w:rsidRDefault="008F52E9">
            <w:pPr>
              <w:spacing w:line="400" w:lineRule="exact"/>
              <w:rPr>
                <w:rFonts w:ascii="標楷體" w:eastAsia="標楷體" w:hAnsi="標楷體" w:hint="eastAsia"/>
                <w:sz w:val="28"/>
              </w:rPr>
            </w:pPr>
            <w:r>
              <w:rPr>
                <w:rFonts w:ascii="標楷體" w:eastAsia="標楷體" w:hAnsi="標楷體" w:hint="eastAsia"/>
                <w:sz w:val="28"/>
              </w:rPr>
              <w:t>□有收取門票或入場券</w:t>
            </w:r>
          </w:p>
        </w:tc>
        <w:tc>
          <w:tcPr>
            <w:tcW w:w="2236" w:type="dxa"/>
          </w:tcPr>
          <w:p w:rsidR="008F52E9" w:rsidRDefault="008F52E9">
            <w:pPr>
              <w:spacing w:line="400" w:lineRule="exact"/>
              <w:rPr>
                <w:rFonts w:ascii="標楷體" w:eastAsia="標楷體" w:hAnsi="標楷體" w:hint="eastAsia"/>
                <w:sz w:val="28"/>
              </w:rPr>
            </w:pPr>
            <w:r>
              <w:rPr>
                <w:rFonts w:ascii="標楷體" w:eastAsia="標楷體" w:hAnsi="標楷體" w:hint="eastAsia"/>
                <w:sz w:val="28"/>
              </w:rPr>
              <w:t>□有營業行為</w:t>
            </w:r>
          </w:p>
        </w:tc>
      </w:tr>
      <w:tr w:rsidR="008F52E9">
        <w:tblPrEx>
          <w:tblCellMar>
            <w:top w:w="0" w:type="dxa"/>
            <w:bottom w:w="0" w:type="dxa"/>
          </w:tblCellMar>
        </w:tblPrEx>
        <w:trPr>
          <w:cantSplit/>
        </w:trPr>
        <w:tc>
          <w:tcPr>
            <w:tcW w:w="2700" w:type="dxa"/>
          </w:tcPr>
          <w:p w:rsidR="008F52E9" w:rsidRDefault="008F52E9">
            <w:pPr>
              <w:spacing w:line="400" w:lineRule="exact"/>
              <w:rPr>
                <w:rFonts w:ascii="標楷體" w:eastAsia="標楷體" w:hAnsi="標楷體" w:hint="eastAsia"/>
                <w:b/>
                <w:bCs/>
                <w:sz w:val="28"/>
              </w:rPr>
            </w:pPr>
            <w:r>
              <w:rPr>
                <w:rFonts w:ascii="標楷體" w:eastAsia="標楷體" w:hAnsi="標楷體" w:hint="eastAsia"/>
                <w:b/>
                <w:bCs/>
                <w:sz w:val="28"/>
              </w:rPr>
              <w:t>四、使用期間：</w:t>
            </w:r>
          </w:p>
        </w:tc>
        <w:tc>
          <w:tcPr>
            <w:tcW w:w="6480" w:type="dxa"/>
            <w:gridSpan w:val="3"/>
          </w:tcPr>
          <w:p w:rsidR="008F52E9" w:rsidRDefault="008F52E9">
            <w:pPr>
              <w:spacing w:line="400" w:lineRule="exact"/>
              <w:rPr>
                <w:rFonts w:ascii="標楷體" w:eastAsia="標楷體" w:hAnsi="標楷體" w:hint="eastAsia"/>
                <w:sz w:val="28"/>
              </w:rPr>
            </w:pPr>
            <w:r>
              <w:rPr>
                <w:rFonts w:ascii="標楷體" w:eastAsia="標楷體" w:hAnsi="標楷體" w:hint="eastAsia"/>
                <w:sz w:val="28"/>
              </w:rPr>
              <w:t>自   年   月   日   起至    年    月    日   時止</w:t>
            </w:r>
          </w:p>
          <w:p w:rsidR="008F52E9" w:rsidRDefault="008F52E9">
            <w:pPr>
              <w:spacing w:line="400" w:lineRule="exact"/>
              <w:rPr>
                <w:rFonts w:ascii="標楷體" w:eastAsia="標楷體" w:hAnsi="標楷體" w:hint="eastAsia"/>
                <w:sz w:val="28"/>
              </w:rPr>
            </w:pPr>
            <w:r>
              <w:rPr>
                <w:rFonts w:ascii="標楷體" w:eastAsia="標楷體" w:hAnsi="標楷體" w:hint="eastAsia"/>
                <w:sz w:val="28"/>
              </w:rPr>
              <w:t>時段：每星期   ，    時至     時</w:t>
            </w:r>
          </w:p>
        </w:tc>
      </w:tr>
      <w:tr w:rsidR="008F52E9">
        <w:tblPrEx>
          <w:tblCellMar>
            <w:top w:w="0" w:type="dxa"/>
            <w:bottom w:w="0" w:type="dxa"/>
          </w:tblCellMar>
        </w:tblPrEx>
        <w:trPr>
          <w:cantSplit/>
        </w:trPr>
        <w:tc>
          <w:tcPr>
            <w:tcW w:w="2700" w:type="dxa"/>
          </w:tcPr>
          <w:p w:rsidR="008F52E9" w:rsidRDefault="008F52E9">
            <w:pPr>
              <w:spacing w:line="400" w:lineRule="exact"/>
              <w:rPr>
                <w:rFonts w:ascii="標楷體" w:eastAsia="標楷體" w:hAnsi="標楷體" w:hint="eastAsia"/>
                <w:b/>
                <w:bCs/>
                <w:sz w:val="28"/>
              </w:rPr>
            </w:pPr>
            <w:r>
              <w:rPr>
                <w:rFonts w:ascii="標楷體" w:eastAsia="標楷體" w:hAnsi="標楷體" w:hint="eastAsia"/>
                <w:b/>
                <w:bCs/>
                <w:sz w:val="28"/>
              </w:rPr>
              <w:t>五、使用費用：</w:t>
            </w:r>
          </w:p>
        </w:tc>
        <w:tc>
          <w:tcPr>
            <w:tcW w:w="6480" w:type="dxa"/>
            <w:gridSpan w:val="3"/>
            <w:tcBorders>
              <w:bottom w:val="single" w:sz="4" w:space="0" w:color="auto"/>
            </w:tcBorders>
          </w:tcPr>
          <w:p w:rsidR="008F52E9" w:rsidRDefault="008F52E9">
            <w:pPr>
              <w:spacing w:line="400" w:lineRule="exact"/>
              <w:rPr>
                <w:rFonts w:ascii="標楷體" w:eastAsia="標楷體" w:hAnsi="標楷體" w:hint="eastAsia"/>
                <w:sz w:val="28"/>
              </w:rPr>
            </w:pPr>
          </w:p>
        </w:tc>
      </w:tr>
      <w:tr w:rsidR="008F52E9">
        <w:tblPrEx>
          <w:tblCellMar>
            <w:top w:w="0" w:type="dxa"/>
            <w:bottom w:w="0" w:type="dxa"/>
          </w:tblCellMar>
        </w:tblPrEx>
        <w:trPr>
          <w:cantSplit/>
        </w:trPr>
        <w:tc>
          <w:tcPr>
            <w:tcW w:w="2700" w:type="dxa"/>
          </w:tcPr>
          <w:p w:rsidR="008F52E9" w:rsidRDefault="008F52E9">
            <w:pPr>
              <w:spacing w:line="400" w:lineRule="exact"/>
              <w:ind w:firstLineChars="100" w:firstLine="280"/>
              <w:rPr>
                <w:rFonts w:ascii="標楷體" w:eastAsia="標楷體" w:hAnsi="標楷體" w:hint="eastAsia"/>
                <w:b/>
                <w:bCs/>
                <w:sz w:val="28"/>
              </w:rPr>
            </w:pPr>
            <w:r>
              <w:rPr>
                <w:rFonts w:ascii="標楷體" w:eastAsia="標楷體" w:hAnsi="標楷體" w:hint="eastAsia"/>
                <w:b/>
                <w:bCs/>
                <w:sz w:val="28"/>
              </w:rPr>
              <w:t>(</w:t>
            </w:r>
            <w:proofErr w:type="gramStart"/>
            <w:r>
              <w:rPr>
                <w:rFonts w:ascii="標楷體" w:eastAsia="標楷體" w:hAnsi="標楷體" w:hint="eastAsia"/>
                <w:b/>
                <w:bCs/>
                <w:sz w:val="28"/>
              </w:rPr>
              <w:t>一</w:t>
            </w:r>
            <w:proofErr w:type="gramEnd"/>
            <w:r>
              <w:rPr>
                <w:rFonts w:ascii="標楷體" w:eastAsia="標楷體" w:hAnsi="標楷體" w:hint="eastAsia"/>
                <w:b/>
                <w:bCs/>
                <w:sz w:val="28"/>
              </w:rPr>
              <w:t>)保證金：</w:t>
            </w:r>
          </w:p>
        </w:tc>
        <w:tc>
          <w:tcPr>
            <w:tcW w:w="6480" w:type="dxa"/>
            <w:gridSpan w:val="3"/>
            <w:tcBorders>
              <w:bottom w:val="dashed" w:sz="4" w:space="0" w:color="auto"/>
            </w:tcBorders>
          </w:tcPr>
          <w:p w:rsidR="008F52E9" w:rsidRDefault="008F52E9">
            <w:pPr>
              <w:spacing w:line="400" w:lineRule="exact"/>
              <w:rPr>
                <w:rFonts w:ascii="標楷體" w:eastAsia="標楷體" w:hAnsi="標楷體" w:hint="eastAsia"/>
                <w:sz w:val="28"/>
              </w:rPr>
            </w:pPr>
          </w:p>
        </w:tc>
      </w:tr>
      <w:tr w:rsidR="008F52E9">
        <w:tblPrEx>
          <w:tblCellMar>
            <w:top w:w="0" w:type="dxa"/>
            <w:bottom w:w="0" w:type="dxa"/>
          </w:tblCellMar>
        </w:tblPrEx>
        <w:trPr>
          <w:cantSplit/>
        </w:trPr>
        <w:tc>
          <w:tcPr>
            <w:tcW w:w="2700" w:type="dxa"/>
          </w:tcPr>
          <w:p w:rsidR="008F52E9" w:rsidRDefault="008F52E9">
            <w:pPr>
              <w:spacing w:line="400" w:lineRule="exact"/>
              <w:ind w:firstLineChars="100" w:firstLine="280"/>
              <w:rPr>
                <w:rFonts w:ascii="標楷體" w:eastAsia="標楷體" w:hAnsi="標楷體" w:hint="eastAsia"/>
                <w:b/>
                <w:bCs/>
                <w:sz w:val="28"/>
              </w:rPr>
            </w:pPr>
            <w:r>
              <w:rPr>
                <w:rFonts w:ascii="標楷體" w:eastAsia="標楷體" w:hAnsi="標楷體" w:hint="eastAsia"/>
                <w:b/>
                <w:bCs/>
                <w:sz w:val="28"/>
              </w:rPr>
              <w:t>(二)場地使用費：</w:t>
            </w:r>
          </w:p>
        </w:tc>
        <w:tc>
          <w:tcPr>
            <w:tcW w:w="6480" w:type="dxa"/>
            <w:gridSpan w:val="3"/>
            <w:tcBorders>
              <w:top w:val="dashed" w:sz="4" w:space="0" w:color="auto"/>
              <w:bottom w:val="dashed" w:sz="4" w:space="0" w:color="auto"/>
            </w:tcBorders>
          </w:tcPr>
          <w:p w:rsidR="008F52E9" w:rsidRDefault="008F52E9">
            <w:pPr>
              <w:spacing w:line="400" w:lineRule="exact"/>
              <w:rPr>
                <w:rFonts w:ascii="標楷體" w:eastAsia="標楷體" w:hAnsi="標楷體" w:hint="eastAsia"/>
                <w:sz w:val="28"/>
              </w:rPr>
            </w:pPr>
          </w:p>
        </w:tc>
      </w:tr>
      <w:tr w:rsidR="008F52E9">
        <w:tblPrEx>
          <w:tblCellMar>
            <w:top w:w="0" w:type="dxa"/>
            <w:bottom w:w="0" w:type="dxa"/>
          </w:tblCellMar>
        </w:tblPrEx>
        <w:trPr>
          <w:cantSplit/>
        </w:trPr>
        <w:tc>
          <w:tcPr>
            <w:tcW w:w="2700" w:type="dxa"/>
          </w:tcPr>
          <w:p w:rsidR="008F52E9" w:rsidRDefault="008F52E9">
            <w:pPr>
              <w:spacing w:line="400" w:lineRule="exact"/>
              <w:ind w:firstLineChars="100" w:firstLine="280"/>
              <w:rPr>
                <w:rFonts w:ascii="標楷體" w:eastAsia="標楷體" w:hAnsi="標楷體" w:hint="eastAsia"/>
                <w:b/>
                <w:bCs/>
                <w:sz w:val="28"/>
              </w:rPr>
            </w:pPr>
            <w:r>
              <w:rPr>
                <w:rFonts w:ascii="標楷體" w:eastAsia="標楷體" w:hAnsi="標楷體" w:hint="eastAsia"/>
                <w:b/>
                <w:bCs/>
                <w:sz w:val="28"/>
              </w:rPr>
              <w:t>(三)清潔費：</w:t>
            </w:r>
          </w:p>
        </w:tc>
        <w:tc>
          <w:tcPr>
            <w:tcW w:w="6480" w:type="dxa"/>
            <w:gridSpan w:val="3"/>
            <w:tcBorders>
              <w:top w:val="dashed" w:sz="4" w:space="0" w:color="auto"/>
              <w:bottom w:val="dashed" w:sz="4" w:space="0" w:color="auto"/>
            </w:tcBorders>
          </w:tcPr>
          <w:p w:rsidR="008F52E9" w:rsidRDefault="008F52E9">
            <w:pPr>
              <w:spacing w:line="400" w:lineRule="exact"/>
              <w:rPr>
                <w:rFonts w:ascii="標楷體" w:eastAsia="標楷體" w:hAnsi="標楷體" w:hint="eastAsia"/>
                <w:sz w:val="28"/>
              </w:rPr>
            </w:pPr>
          </w:p>
        </w:tc>
      </w:tr>
      <w:tr w:rsidR="008F52E9">
        <w:tblPrEx>
          <w:tblCellMar>
            <w:top w:w="0" w:type="dxa"/>
            <w:bottom w:w="0" w:type="dxa"/>
          </w:tblCellMar>
        </w:tblPrEx>
        <w:trPr>
          <w:cantSplit/>
        </w:trPr>
        <w:tc>
          <w:tcPr>
            <w:tcW w:w="2700" w:type="dxa"/>
          </w:tcPr>
          <w:p w:rsidR="008F52E9" w:rsidRDefault="008F52E9">
            <w:pPr>
              <w:spacing w:line="400" w:lineRule="exact"/>
              <w:ind w:firstLineChars="100" w:firstLine="280"/>
              <w:rPr>
                <w:rFonts w:ascii="標楷體" w:eastAsia="標楷體" w:hAnsi="標楷體" w:hint="eastAsia"/>
                <w:b/>
                <w:bCs/>
                <w:sz w:val="28"/>
              </w:rPr>
            </w:pPr>
            <w:r>
              <w:rPr>
                <w:rFonts w:ascii="標楷體" w:eastAsia="標楷體" w:hAnsi="標楷體" w:hint="eastAsia"/>
                <w:b/>
                <w:bCs/>
                <w:sz w:val="28"/>
              </w:rPr>
              <w:t>(四)空調水電費：</w:t>
            </w:r>
          </w:p>
        </w:tc>
        <w:tc>
          <w:tcPr>
            <w:tcW w:w="6480" w:type="dxa"/>
            <w:gridSpan w:val="3"/>
            <w:tcBorders>
              <w:top w:val="dashed" w:sz="4" w:space="0" w:color="auto"/>
              <w:bottom w:val="dashed" w:sz="4" w:space="0" w:color="auto"/>
            </w:tcBorders>
          </w:tcPr>
          <w:p w:rsidR="008F52E9" w:rsidRDefault="008F52E9">
            <w:pPr>
              <w:spacing w:line="400" w:lineRule="exact"/>
              <w:rPr>
                <w:rFonts w:ascii="標楷體" w:eastAsia="標楷體" w:hAnsi="標楷體" w:hint="eastAsia"/>
                <w:sz w:val="28"/>
              </w:rPr>
            </w:pPr>
          </w:p>
        </w:tc>
      </w:tr>
      <w:tr w:rsidR="008F52E9">
        <w:tblPrEx>
          <w:tblCellMar>
            <w:top w:w="0" w:type="dxa"/>
            <w:bottom w:w="0" w:type="dxa"/>
          </w:tblCellMar>
        </w:tblPrEx>
        <w:trPr>
          <w:cantSplit/>
        </w:trPr>
        <w:tc>
          <w:tcPr>
            <w:tcW w:w="2700" w:type="dxa"/>
          </w:tcPr>
          <w:p w:rsidR="008F52E9" w:rsidRDefault="008F52E9">
            <w:pPr>
              <w:spacing w:line="400" w:lineRule="exact"/>
              <w:ind w:firstLineChars="100" w:firstLine="280"/>
              <w:rPr>
                <w:rFonts w:ascii="標楷體" w:eastAsia="標楷體" w:hAnsi="標楷體" w:hint="eastAsia"/>
                <w:b/>
                <w:bCs/>
                <w:sz w:val="28"/>
              </w:rPr>
            </w:pPr>
            <w:r>
              <w:rPr>
                <w:rFonts w:ascii="標楷體" w:eastAsia="標楷體" w:hAnsi="標楷體" w:hint="eastAsia"/>
                <w:b/>
                <w:bCs/>
                <w:sz w:val="28"/>
              </w:rPr>
              <w:t>(五)燈光音響費：</w:t>
            </w:r>
          </w:p>
        </w:tc>
        <w:tc>
          <w:tcPr>
            <w:tcW w:w="6480" w:type="dxa"/>
            <w:gridSpan w:val="3"/>
            <w:tcBorders>
              <w:top w:val="dashed" w:sz="4" w:space="0" w:color="auto"/>
            </w:tcBorders>
          </w:tcPr>
          <w:p w:rsidR="008F52E9" w:rsidRDefault="008F52E9">
            <w:pPr>
              <w:spacing w:line="400" w:lineRule="exact"/>
              <w:rPr>
                <w:rFonts w:ascii="標楷體" w:eastAsia="標楷體" w:hAnsi="標楷體" w:hint="eastAsia"/>
                <w:sz w:val="28"/>
              </w:rPr>
            </w:pPr>
          </w:p>
        </w:tc>
      </w:tr>
      <w:tr w:rsidR="008F52E9">
        <w:tblPrEx>
          <w:tblCellMar>
            <w:top w:w="0" w:type="dxa"/>
            <w:bottom w:w="0" w:type="dxa"/>
          </w:tblCellMar>
        </w:tblPrEx>
        <w:trPr>
          <w:cantSplit/>
        </w:trPr>
        <w:tc>
          <w:tcPr>
            <w:tcW w:w="2700" w:type="dxa"/>
          </w:tcPr>
          <w:p w:rsidR="008F52E9" w:rsidRDefault="008F52E9">
            <w:pPr>
              <w:spacing w:line="400" w:lineRule="exact"/>
              <w:rPr>
                <w:rFonts w:ascii="標楷體" w:eastAsia="標楷體" w:hAnsi="標楷體" w:hint="eastAsia"/>
                <w:b/>
                <w:bCs/>
                <w:sz w:val="28"/>
              </w:rPr>
            </w:pPr>
            <w:r>
              <w:rPr>
                <w:rFonts w:ascii="標楷體" w:eastAsia="標楷體" w:hAnsi="標楷體" w:hint="eastAsia"/>
                <w:b/>
                <w:bCs/>
                <w:sz w:val="28"/>
              </w:rPr>
              <w:t>合計費用：</w:t>
            </w:r>
          </w:p>
        </w:tc>
        <w:tc>
          <w:tcPr>
            <w:tcW w:w="6480" w:type="dxa"/>
            <w:gridSpan w:val="3"/>
          </w:tcPr>
          <w:p w:rsidR="008F52E9" w:rsidRDefault="008F52E9">
            <w:pPr>
              <w:spacing w:line="400" w:lineRule="exact"/>
              <w:rPr>
                <w:rFonts w:ascii="標楷體" w:eastAsia="標楷體" w:hAnsi="標楷體" w:hint="eastAsia"/>
                <w:sz w:val="28"/>
              </w:rPr>
            </w:pPr>
          </w:p>
        </w:tc>
      </w:tr>
      <w:tr w:rsidR="008F52E9">
        <w:tblPrEx>
          <w:tblCellMar>
            <w:top w:w="0" w:type="dxa"/>
            <w:bottom w:w="0" w:type="dxa"/>
          </w:tblCellMar>
        </w:tblPrEx>
        <w:tc>
          <w:tcPr>
            <w:tcW w:w="9180" w:type="dxa"/>
            <w:gridSpan w:val="4"/>
          </w:tcPr>
          <w:p w:rsidR="008F52E9" w:rsidRDefault="008F52E9">
            <w:pPr>
              <w:spacing w:line="400" w:lineRule="exact"/>
              <w:rPr>
                <w:rFonts w:ascii="標楷體" w:eastAsia="標楷體" w:hAnsi="標楷體" w:hint="eastAsia"/>
                <w:b/>
                <w:bCs/>
                <w:sz w:val="28"/>
              </w:rPr>
            </w:pPr>
            <w:r>
              <w:rPr>
                <w:rFonts w:ascii="標楷體" w:eastAsia="標楷體" w:hAnsi="標楷體" w:hint="eastAsia"/>
                <w:b/>
                <w:bCs/>
                <w:sz w:val="28"/>
              </w:rPr>
              <w:t>六、使用注意事項：</w:t>
            </w:r>
          </w:p>
          <w:p w:rsidR="008F52E9" w:rsidRDefault="008F52E9">
            <w:pPr>
              <w:numPr>
                <w:ilvl w:val="0"/>
                <w:numId w:val="1"/>
              </w:numPr>
              <w:spacing w:line="400" w:lineRule="exact"/>
              <w:rPr>
                <w:rFonts w:ascii="標楷體" w:eastAsia="標楷體" w:hAnsi="標楷體" w:hint="eastAsia"/>
                <w:sz w:val="28"/>
              </w:rPr>
            </w:pPr>
            <w:r>
              <w:rPr>
                <w:rFonts w:ascii="標楷體" w:eastAsia="標楷體" w:hAnsi="標楷體" w:hint="eastAsia"/>
                <w:sz w:val="28"/>
              </w:rPr>
              <w:t>申請人(單位)應確實遵守本機關「場地提供使用作業注意事項」之規定。</w:t>
            </w:r>
          </w:p>
          <w:p w:rsidR="008F52E9" w:rsidRDefault="008F52E9">
            <w:pPr>
              <w:numPr>
                <w:ilvl w:val="0"/>
                <w:numId w:val="1"/>
              </w:numPr>
              <w:spacing w:line="400" w:lineRule="exact"/>
              <w:rPr>
                <w:rFonts w:ascii="標楷體" w:eastAsia="標楷體" w:hAnsi="標楷體" w:hint="eastAsia"/>
                <w:sz w:val="28"/>
              </w:rPr>
            </w:pPr>
            <w:r>
              <w:rPr>
                <w:rFonts w:ascii="標楷體" w:eastAsia="標楷體" w:hAnsi="標楷體" w:hint="eastAsia"/>
                <w:sz w:val="28"/>
              </w:rPr>
              <w:t>使用收費，係以單位時段為計算單位，使用收費未足一單位時段者，以一單位時段計算；定期定時使用之申請人(單位)，得以一小時為收費單位。</w:t>
            </w:r>
          </w:p>
          <w:p w:rsidR="008F52E9" w:rsidRDefault="008F52E9">
            <w:pPr>
              <w:numPr>
                <w:ilvl w:val="0"/>
                <w:numId w:val="1"/>
              </w:numPr>
              <w:spacing w:line="400" w:lineRule="exact"/>
              <w:rPr>
                <w:rFonts w:ascii="標楷體" w:eastAsia="標楷體" w:hAnsi="標楷體" w:hint="eastAsia"/>
                <w:sz w:val="28"/>
              </w:rPr>
            </w:pPr>
            <w:r>
              <w:rPr>
                <w:rFonts w:ascii="標楷體" w:eastAsia="標楷體" w:hAnsi="標楷體" w:hint="eastAsia"/>
                <w:sz w:val="28"/>
              </w:rPr>
              <w:t>本機關得派員不定時至活動現場監督場地使用，活動期間並應接受本機關場地管理人員之督導。</w:t>
            </w:r>
          </w:p>
          <w:p w:rsidR="008F52E9" w:rsidRDefault="008F52E9">
            <w:pPr>
              <w:numPr>
                <w:ilvl w:val="0"/>
                <w:numId w:val="1"/>
              </w:numPr>
              <w:spacing w:line="400" w:lineRule="exact"/>
              <w:rPr>
                <w:rFonts w:ascii="標楷體" w:eastAsia="標楷體" w:hAnsi="標楷體" w:hint="eastAsia"/>
                <w:sz w:val="28"/>
              </w:rPr>
            </w:pPr>
            <w:r>
              <w:rPr>
                <w:rFonts w:ascii="標楷體" w:eastAsia="標楷體" w:hAnsi="標楷體" w:hint="eastAsia"/>
                <w:sz w:val="28"/>
              </w:rPr>
              <w:t>本機關提供使用場地原有之燈具、電扇、音響等所有電器設備，申請人(單位)須維持原有運作模式，未經本機關同意，不得自行更改其電路。如有額外加設之裝置，如燈光音響等，不得損及本機關設備，必要時得自行加設臨時發電機。</w:t>
            </w:r>
          </w:p>
          <w:p w:rsidR="008F52E9" w:rsidRDefault="008F52E9">
            <w:pPr>
              <w:numPr>
                <w:ilvl w:val="0"/>
                <w:numId w:val="1"/>
              </w:numPr>
              <w:spacing w:line="400" w:lineRule="exact"/>
              <w:rPr>
                <w:rFonts w:ascii="標楷體" w:eastAsia="標楷體" w:hAnsi="標楷體" w:hint="eastAsia"/>
                <w:sz w:val="28"/>
              </w:rPr>
            </w:pPr>
            <w:r>
              <w:rPr>
                <w:rFonts w:ascii="標楷體" w:eastAsia="標楷體" w:hAnsi="標楷體" w:hint="eastAsia"/>
                <w:sz w:val="28"/>
              </w:rPr>
              <w:t>本機關場地外借，若須停放車輛，應另外收費，倘有需要，申請人(單位)須派員指揮。</w:t>
            </w:r>
          </w:p>
          <w:p w:rsidR="008F52E9" w:rsidRDefault="008F52E9">
            <w:pPr>
              <w:numPr>
                <w:ilvl w:val="0"/>
                <w:numId w:val="1"/>
              </w:numPr>
              <w:spacing w:line="400" w:lineRule="exact"/>
              <w:rPr>
                <w:rFonts w:ascii="標楷體" w:eastAsia="標楷體" w:hAnsi="標楷體" w:hint="eastAsia"/>
                <w:sz w:val="28"/>
              </w:rPr>
            </w:pPr>
            <w:r>
              <w:rPr>
                <w:rFonts w:ascii="標楷體" w:eastAsia="標楷體" w:hAnsi="標楷體" w:hint="eastAsia"/>
                <w:sz w:val="28"/>
              </w:rPr>
              <w:t>場地使用後之清潔維護工作由申請人(單位)負責，垃圾不得留置於本機關場地內。</w:t>
            </w:r>
          </w:p>
          <w:p w:rsidR="008F52E9" w:rsidRDefault="008F52E9">
            <w:pPr>
              <w:numPr>
                <w:ilvl w:val="0"/>
                <w:numId w:val="1"/>
              </w:numPr>
              <w:spacing w:line="400" w:lineRule="exact"/>
              <w:rPr>
                <w:rFonts w:ascii="標楷體" w:eastAsia="標楷體" w:hAnsi="標楷體" w:hint="eastAsia"/>
                <w:sz w:val="28"/>
              </w:rPr>
            </w:pPr>
            <w:r>
              <w:rPr>
                <w:rFonts w:ascii="標楷體" w:eastAsia="標楷體" w:hAnsi="標楷體" w:hint="eastAsia"/>
                <w:sz w:val="28"/>
              </w:rPr>
              <w:lastRenderedPageBreak/>
              <w:t>本機關場地因提供使用，致發生設施損壞或財物損失，申請人(單位)須負全額賠償責任。</w:t>
            </w:r>
          </w:p>
          <w:p w:rsidR="008F52E9" w:rsidRDefault="008F52E9">
            <w:pPr>
              <w:numPr>
                <w:ilvl w:val="0"/>
                <w:numId w:val="1"/>
              </w:numPr>
              <w:spacing w:line="400" w:lineRule="exact"/>
              <w:rPr>
                <w:rFonts w:ascii="標楷體" w:eastAsia="標楷體" w:hAnsi="標楷體" w:hint="eastAsia"/>
                <w:sz w:val="28"/>
              </w:rPr>
            </w:pPr>
            <w:r>
              <w:rPr>
                <w:rFonts w:ascii="標楷體" w:eastAsia="標楷體" w:hAnsi="標楷體" w:hint="eastAsia"/>
                <w:sz w:val="28"/>
              </w:rPr>
              <w:t>活動期間，申請人(單位)應負責參加活動人員之安全。</w:t>
            </w:r>
          </w:p>
          <w:p w:rsidR="008F52E9" w:rsidRDefault="008F52E9">
            <w:pPr>
              <w:numPr>
                <w:ilvl w:val="0"/>
                <w:numId w:val="1"/>
              </w:numPr>
              <w:spacing w:line="400" w:lineRule="exact"/>
              <w:rPr>
                <w:rFonts w:ascii="標楷體" w:eastAsia="標楷體" w:hAnsi="標楷體" w:hint="eastAsia"/>
                <w:sz w:val="28"/>
              </w:rPr>
            </w:pPr>
            <w:r>
              <w:rPr>
                <w:rFonts w:ascii="標楷體" w:eastAsia="標楷體" w:hAnsi="標楷體" w:hint="eastAsia"/>
                <w:sz w:val="28"/>
              </w:rPr>
              <w:t>活動結束後，應於一星期內持原繳保證金之單據以憑辦理退還保證金。</w:t>
            </w:r>
          </w:p>
        </w:tc>
      </w:tr>
    </w:tbl>
    <w:p w:rsidR="008F52E9" w:rsidRDefault="008F52E9">
      <w:pPr>
        <w:spacing w:beforeLines="50" w:before="180" w:line="400" w:lineRule="exact"/>
        <w:ind w:leftChars="-75" w:left="-180"/>
        <w:rPr>
          <w:rFonts w:ascii="標楷體" w:eastAsia="標楷體" w:hAnsi="標楷體" w:hint="eastAsia"/>
          <w:sz w:val="28"/>
        </w:rPr>
      </w:pPr>
      <w:r>
        <w:rPr>
          <w:rFonts w:ascii="標楷體" w:eastAsia="標楷體" w:hAnsi="標楷體" w:hint="eastAsia"/>
          <w:sz w:val="28"/>
        </w:rPr>
        <w:lastRenderedPageBreak/>
        <w:t>茲向   貴機關申請使用</w:t>
      </w:r>
      <w:r>
        <w:rPr>
          <w:rFonts w:ascii="標楷體" w:eastAsia="標楷體" w:hAnsi="標楷體" w:hint="eastAsia"/>
          <w:sz w:val="28"/>
          <w:u w:val="single"/>
        </w:rPr>
        <w:t xml:space="preserve">                     </w:t>
      </w:r>
      <w:r>
        <w:rPr>
          <w:rFonts w:ascii="標楷體" w:eastAsia="標楷體" w:hAnsi="標楷體" w:hint="eastAsia"/>
          <w:sz w:val="28"/>
        </w:rPr>
        <w:t>，已詳閱上述注意事項，借用</w:t>
      </w:r>
      <w:proofErr w:type="gramStart"/>
      <w:r>
        <w:rPr>
          <w:rFonts w:ascii="標楷體" w:eastAsia="標楷體" w:hAnsi="標楷體" w:hint="eastAsia"/>
          <w:sz w:val="28"/>
        </w:rPr>
        <w:t>期間願</w:t>
      </w:r>
      <w:proofErr w:type="gramEnd"/>
      <w:r>
        <w:rPr>
          <w:rFonts w:ascii="標楷體" w:eastAsia="標楷體" w:hAnsi="標楷體" w:hint="eastAsia"/>
          <w:sz w:val="28"/>
        </w:rPr>
        <w:t>遵守一切法令規定，如於使用後未能即刻將場地回復原狀或損壞公物設施時，願將所繳之保證金新台幣</w:t>
      </w:r>
      <w:r>
        <w:rPr>
          <w:rFonts w:ascii="標楷體" w:eastAsia="標楷體" w:hAnsi="標楷體" w:hint="eastAsia"/>
          <w:sz w:val="28"/>
          <w:u w:val="single"/>
        </w:rPr>
        <w:t xml:space="preserve">            </w:t>
      </w:r>
      <w:r>
        <w:rPr>
          <w:rFonts w:ascii="標楷體" w:eastAsia="標楷體" w:hAnsi="標楷體" w:hint="eastAsia"/>
          <w:sz w:val="28"/>
        </w:rPr>
        <w:t>元整全權委託   貴機關雇工處理，處理後如有差額願無息多退少補。如有下列情事之</w:t>
      </w:r>
      <w:proofErr w:type="gramStart"/>
      <w:r>
        <w:rPr>
          <w:rFonts w:ascii="標楷體" w:eastAsia="標楷體" w:hAnsi="標楷體" w:hint="eastAsia"/>
          <w:sz w:val="28"/>
        </w:rPr>
        <w:t>一</w:t>
      </w:r>
      <w:proofErr w:type="gramEnd"/>
      <w:r>
        <w:rPr>
          <w:rFonts w:ascii="標楷體" w:eastAsia="標楷體" w:hAnsi="標楷體" w:hint="eastAsia"/>
          <w:sz w:val="28"/>
        </w:rPr>
        <w:t>者，願立即停止使用，所繳費用不要求退還，並接受有關機關取締處理，如有發生違法行為，申請人(單位)並願負連帶責任，絕無異議。</w:t>
      </w:r>
    </w:p>
    <w:p w:rsidR="008F52E9" w:rsidRDefault="008F52E9">
      <w:pPr>
        <w:numPr>
          <w:ilvl w:val="1"/>
          <w:numId w:val="1"/>
        </w:numPr>
        <w:spacing w:before="50" w:line="400" w:lineRule="exact"/>
        <w:ind w:left="-75" w:firstLine="435"/>
        <w:rPr>
          <w:rFonts w:ascii="標楷體" w:eastAsia="標楷體" w:hAnsi="標楷體" w:hint="eastAsia"/>
          <w:sz w:val="28"/>
        </w:rPr>
      </w:pPr>
      <w:r>
        <w:rPr>
          <w:rFonts w:ascii="標楷體" w:eastAsia="標楷體" w:hAnsi="標楷體" w:hint="eastAsia"/>
          <w:sz w:val="28"/>
        </w:rPr>
        <w:t>違反國家政策法令者。</w:t>
      </w:r>
    </w:p>
    <w:p w:rsidR="008F52E9" w:rsidRDefault="008F52E9">
      <w:pPr>
        <w:numPr>
          <w:ilvl w:val="1"/>
          <w:numId w:val="1"/>
        </w:numPr>
        <w:spacing w:before="50" w:line="400" w:lineRule="exact"/>
        <w:ind w:left="-75" w:firstLine="435"/>
        <w:rPr>
          <w:rFonts w:ascii="標楷體" w:eastAsia="標楷體" w:hAnsi="標楷體" w:hint="eastAsia"/>
          <w:sz w:val="28"/>
        </w:rPr>
      </w:pPr>
      <w:r>
        <w:rPr>
          <w:rFonts w:ascii="標楷體" w:eastAsia="標楷體" w:hAnsi="標楷體" w:hint="eastAsia"/>
          <w:sz w:val="28"/>
        </w:rPr>
        <w:t>違反公共秩序或善良風俗者。</w:t>
      </w:r>
    </w:p>
    <w:p w:rsidR="008F52E9" w:rsidRDefault="008F52E9">
      <w:pPr>
        <w:numPr>
          <w:ilvl w:val="1"/>
          <w:numId w:val="1"/>
        </w:numPr>
        <w:spacing w:before="50" w:line="400" w:lineRule="exact"/>
        <w:ind w:left="-75" w:firstLine="435"/>
        <w:rPr>
          <w:rFonts w:ascii="標楷體" w:eastAsia="標楷體" w:hAnsi="標楷體" w:hint="eastAsia"/>
          <w:sz w:val="28"/>
        </w:rPr>
      </w:pPr>
      <w:r>
        <w:rPr>
          <w:rFonts w:ascii="標楷體" w:eastAsia="標楷體" w:hAnsi="標楷體" w:hint="eastAsia"/>
          <w:sz w:val="28"/>
        </w:rPr>
        <w:t>有安全顧慮者。</w:t>
      </w:r>
    </w:p>
    <w:p w:rsidR="008F52E9" w:rsidRDefault="008F52E9">
      <w:pPr>
        <w:numPr>
          <w:ilvl w:val="1"/>
          <w:numId w:val="1"/>
        </w:numPr>
        <w:spacing w:before="50" w:line="400" w:lineRule="exact"/>
        <w:ind w:left="-75" w:firstLine="435"/>
        <w:rPr>
          <w:rFonts w:ascii="標楷體" w:eastAsia="標楷體" w:hAnsi="標楷體" w:hint="eastAsia"/>
          <w:sz w:val="28"/>
        </w:rPr>
      </w:pPr>
      <w:r>
        <w:rPr>
          <w:rFonts w:ascii="標楷體" w:eastAsia="標楷體" w:hAnsi="標楷體" w:hint="eastAsia"/>
          <w:sz w:val="28"/>
        </w:rPr>
        <w:t>辦理婚喪喜慶筵席等事宜者。</w:t>
      </w:r>
    </w:p>
    <w:p w:rsidR="008F52E9" w:rsidRDefault="008F52E9">
      <w:pPr>
        <w:numPr>
          <w:ilvl w:val="1"/>
          <w:numId w:val="1"/>
        </w:numPr>
        <w:spacing w:before="50" w:line="400" w:lineRule="exact"/>
        <w:ind w:left="900" w:hanging="540"/>
        <w:rPr>
          <w:rFonts w:ascii="標楷體" w:eastAsia="標楷體" w:hAnsi="標楷體" w:hint="eastAsia"/>
          <w:sz w:val="28"/>
        </w:rPr>
      </w:pPr>
      <w:r>
        <w:rPr>
          <w:rFonts w:ascii="標楷體" w:eastAsia="標楷體" w:hAnsi="標楷體" w:hint="eastAsia"/>
          <w:sz w:val="28"/>
        </w:rPr>
        <w:t>活動內容與申請項目性質不符或場地</w:t>
      </w:r>
      <w:r>
        <w:rPr>
          <w:rFonts w:ascii="標楷體" w:eastAsia="標楷體" w:hAnsi="標楷體" w:hint="eastAsia"/>
          <w:sz w:val="28"/>
          <w:u w:val="single"/>
        </w:rPr>
        <w:t>擅自</w:t>
      </w:r>
      <w:r>
        <w:rPr>
          <w:rStyle w:val="a8"/>
          <w:rFonts w:ascii="標楷體" w:eastAsia="標楷體" w:hAnsi="標楷體" w:hint="eastAsia"/>
          <w:sz w:val="28"/>
        </w:rPr>
        <w:footnoteReference w:customMarkFollows="1" w:id="1"/>
        <w:t>註</w:t>
      </w:r>
      <w:r>
        <w:rPr>
          <w:rStyle w:val="a8"/>
          <w:rFonts w:ascii="標楷體" w:eastAsia="標楷體" w:hAnsi="標楷體"/>
          <w:sz w:val="28"/>
        </w:rPr>
        <w:t>1</w:t>
      </w:r>
      <w:r>
        <w:rPr>
          <w:rFonts w:ascii="標楷體" w:eastAsia="標楷體" w:hAnsi="標楷體" w:hint="eastAsia"/>
          <w:sz w:val="28"/>
        </w:rPr>
        <w:t>轉讓他人使用者。</w:t>
      </w:r>
    </w:p>
    <w:p w:rsidR="008F52E9" w:rsidRDefault="008F52E9">
      <w:pPr>
        <w:numPr>
          <w:ilvl w:val="1"/>
          <w:numId w:val="1"/>
        </w:numPr>
        <w:spacing w:before="50" w:line="400" w:lineRule="exact"/>
        <w:ind w:left="-75" w:firstLine="435"/>
        <w:rPr>
          <w:rFonts w:ascii="標楷體" w:eastAsia="標楷體" w:hAnsi="標楷體" w:hint="eastAsia"/>
          <w:sz w:val="28"/>
        </w:rPr>
      </w:pPr>
      <w:r>
        <w:rPr>
          <w:rFonts w:ascii="標楷體" w:eastAsia="標楷體" w:hAnsi="標楷體" w:hint="eastAsia"/>
          <w:sz w:val="28"/>
        </w:rPr>
        <w:t>侵犯他人權益而不聽勸阻者。</w:t>
      </w:r>
    </w:p>
    <w:p w:rsidR="008F52E9" w:rsidRDefault="008F52E9">
      <w:pPr>
        <w:numPr>
          <w:ilvl w:val="1"/>
          <w:numId w:val="1"/>
        </w:numPr>
        <w:spacing w:before="50" w:line="400" w:lineRule="exact"/>
        <w:ind w:left="-75" w:firstLine="435"/>
        <w:rPr>
          <w:rFonts w:ascii="標楷體" w:eastAsia="標楷體" w:hAnsi="標楷體" w:hint="eastAsia"/>
          <w:sz w:val="28"/>
        </w:rPr>
      </w:pPr>
      <w:r>
        <w:rPr>
          <w:rFonts w:ascii="標楷體" w:eastAsia="標楷體" w:hAnsi="標楷體" w:hint="eastAsia"/>
          <w:sz w:val="28"/>
        </w:rPr>
        <w:t>妨害公務或蓄意破壞公物者。</w:t>
      </w:r>
    </w:p>
    <w:p w:rsidR="008F52E9" w:rsidRDefault="008F52E9">
      <w:pPr>
        <w:numPr>
          <w:ilvl w:val="1"/>
          <w:numId w:val="1"/>
        </w:numPr>
        <w:spacing w:before="50" w:line="400" w:lineRule="exact"/>
        <w:ind w:left="-75" w:firstLine="435"/>
        <w:rPr>
          <w:rFonts w:ascii="標楷體" w:eastAsia="標楷體" w:hAnsi="標楷體" w:hint="eastAsia"/>
          <w:sz w:val="28"/>
        </w:rPr>
      </w:pPr>
      <w:r>
        <w:rPr>
          <w:rFonts w:ascii="標楷體" w:eastAsia="標楷體" w:hAnsi="標楷體" w:hint="eastAsia"/>
          <w:sz w:val="28"/>
        </w:rPr>
        <w:t>其他不法行為者。</w:t>
      </w:r>
    </w:p>
    <w:p w:rsidR="008F52E9" w:rsidRDefault="008F52E9">
      <w:pPr>
        <w:spacing w:line="360" w:lineRule="exact"/>
        <w:ind w:left="-74"/>
        <w:rPr>
          <w:rFonts w:ascii="標楷體" w:eastAsia="標楷體" w:hAnsi="標楷體" w:hint="eastAsia"/>
          <w:b/>
          <w:bCs/>
          <w:sz w:val="28"/>
        </w:rPr>
      </w:pPr>
      <w:r>
        <w:rPr>
          <w:rFonts w:ascii="標楷體" w:eastAsia="標楷體" w:hAnsi="標楷體" w:hint="eastAsia"/>
          <w:b/>
          <w:bCs/>
          <w:sz w:val="28"/>
        </w:rPr>
        <w:t>此致</w:t>
      </w:r>
    </w:p>
    <w:p w:rsidR="008F52E9" w:rsidRDefault="008F52E9">
      <w:pPr>
        <w:spacing w:before="50" w:line="360" w:lineRule="exact"/>
        <w:ind w:left="-74"/>
        <w:rPr>
          <w:rFonts w:ascii="標楷體" w:eastAsia="標楷體" w:hAnsi="標楷體" w:hint="eastAsia"/>
          <w:b/>
          <w:bCs/>
          <w:sz w:val="28"/>
        </w:rPr>
      </w:pPr>
      <w:r>
        <w:rPr>
          <w:rFonts w:ascii="標楷體" w:eastAsia="標楷體" w:hAnsi="標楷體" w:hint="eastAsia"/>
          <w:b/>
          <w:bCs/>
          <w:sz w:val="28"/>
        </w:rPr>
        <w:t>(機關名稱)</w:t>
      </w:r>
    </w:p>
    <w:p w:rsidR="008F52E9" w:rsidRDefault="008F52E9">
      <w:pPr>
        <w:spacing w:before="50" w:line="340" w:lineRule="exact"/>
        <w:ind w:left="-74" w:firstLineChars="1505" w:firstLine="4218"/>
        <w:rPr>
          <w:rFonts w:ascii="標楷體" w:eastAsia="標楷體" w:hAnsi="標楷體" w:hint="eastAsia"/>
          <w:b/>
          <w:bCs/>
          <w:sz w:val="28"/>
        </w:rPr>
      </w:pPr>
      <w:r>
        <w:rPr>
          <w:rFonts w:ascii="標楷體" w:eastAsia="標楷體" w:hAnsi="標楷體" w:hint="eastAsia"/>
          <w:b/>
          <w:bCs/>
          <w:sz w:val="28"/>
        </w:rPr>
        <w:t>申請單位名稱：</w:t>
      </w:r>
    </w:p>
    <w:p w:rsidR="008F52E9" w:rsidRDefault="008F52E9">
      <w:pPr>
        <w:spacing w:before="50" w:line="340" w:lineRule="exact"/>
        <w:ind w:left="-74" w:firstLineChars="1505" w:firstLine="4218"/>
        <w:rPr>
          <w:rFonts w:ascii="標楷體" w:eastAsia="標楷體" w:hAnsi="標楷體" w:hint="eastAsia"/>
          <w:b/>
          <w:bCs/>
          <w:sz w:val="28"/>
        </w:rPr>
      </w:pPr>
      <w:r>
        <w:rPr>
          <w:rFonts w:ascii="標楷體" w:eastAsia="標楷體" w:hAnsi="標楷體" w:hint="eastAsia"/>
          <w:b/>
          <w:bCs/>
          <w:sz w:val="28"/>
        </w:rPr>
        <w:t>申請人姓名：               簽章</w:t>
      </w:r>
    </w:p>
    <w:p w:rsidR="008F52E9" w:rsidRDefault="008F52E9">
      <w:pPr>
        <w:spacing w:before="50" w:line="340" w:lineRule="exact"/>
        <w:ind w:left="-74" w:firstLineChars="1505" w:firstLine="4218"/>
        <w:rPr>
          <w:rFonts w:ascii="標楷體" w:eastAsia="標楷體" w:hAnsi="標楷體" w:hint="eastAsia"/>
          <w:b/>
          <w:bCs/>
          <w:sz w:val="28"/>
        </w:rPr>
      </w:pPr>
      <w:r>
        <w:rPr>
          <w:rFonts w:ascii="標楷體" w:eastAsia="標楷體" w:hAnsi="標楷體" w:hint="eastAsia"/>
          <w:b/>
          <w:bCs/>
          <w:sz w:val="28"/>
        </w:rPr>
        <w:t>身分證統一編號：</w:t>
      </w:r>
    </w:p>
    <w:p w:rsidR="008F52E9" w:rsidRDefault="008F52E9">
      <w:pPr>
        <w:spacing w:before="50" w:line="340" w:lineRule="exact"/>
        <w:ind w:left="-74" w:firstLineChars="1505" w:firstLine="4218"/>
        <w:rPr>
          <w:rFonts w:ascii="標楷體" w:eastAsia="標楷體" w:hAnsi="標楷體" w:hint="eastAsia"/>
          <w:b/>
          <w:bCs/>
          <w:sz w:val="28"/>
        </w:rPr>
      </w:pPr>
      <w:r>
        <w:rPr>
          <w:rFonts w:ascii="標楷體" w:eastAsia="標楷體" w:hAnsi="標楷體" w:hint="eastAsia"/>
          <w:b/>
          <w:bCs/>
          <w:sz w:val="28"/>
        </w:rPr>
        <w:t>電話：</w:t>
      </w:r>
    </w:p>
    <w:p w:rsidR="008F52E9" w:rsidRDefault="008F52E9">
      <w:pPr>
        <w:spacing w:afterLines="50" w:after="180" w:line="340" w:lineRule="exact"/>
        <w:ind w:left="-74" w:firstLineChars="1505" w:firstLine="4218"/>
        <w:rPr>
          <w:rFonts w:ascii="標楷體" w:eastAsia="標楷體" w:hAnsi="標楷體" w:hint="eastAsia"/>
          <w:b/>
          <w:bCs/>
          <w:sz w:val="28"/>
        </w:rPr>
      </w:pPr>
      <w:r>
        <w:rPr>
          <w:rFonts w:ascii="標楷體" w:eastAsia="標楷體" w:hAnsi="標楷體" w:hint="eastAsia"/>
          <w:b/>
          <w:bCs/>
          <w:sz w:val="28"/>
        </w:rPr>
        <w:t>申請日期：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1980"/>
        <w:gridCol w:w="2160"/>
        <w:gridCol w:w="2160"/>
      </w:tblGrid>
      <w:tr w:rsidR="008F52E9">
        <w:tblPrEx>
          <w:tblCellMar>
            <w:top w:w="0" w:type="dxa"/>
            <w:bottom w:w="0" w:type="dxa"/>
          </w:tblCellMar>
        </w:tblPrEx>
        <w:tc>
          <w:tcPr>
            <w:tcW w:w="2008" w:type="dxa"/>
          </w:tcPr>
          <w:p w:rsidR="008F52E9" w:rsidRDefault="008F52E9">
            <w:pPr>
              <w:rPr>
                <w:rFonts w:ascii="標楷體" w:eastAsia="標楷體" w:hAnsi="標楷體" w:hint="eastAsia"/>
                <w:b/>
                <w:bCs/>
                <w:sz w:val="28"/>
              </w:rPr>
            </w:pPr>
            <w:r>
              <w:rPr>
                <w:rFonts w:ascii="標楷體" w:eastAsia="標楷體" w:hAnsi="標楷體" w:hint="eastAsia"/>
                <w:b/>
                <w:bCs/>
                <w:sz w:val="28"/>
              </w:rPr>
              <w:t>承辦單位：</w:t>
            </w:r>
          </w:p>
        </w:tc>
        <w:tc>
          <w:tcPr>
            <w:tcW w:w="1980" w:type="dxa"/>
          </w:tcPr>
          <w:p w:rsidR="008F52E9" w:rsidRDefault="008F52E9">
            <w:pPr>
              <w:rPr>
                <w:rFonts w:ascii="標楷體" w:eastAsia="標楷體" w:hAnsi="標楷體" w:hint="eastAsia"/>
                <w:b/>
                <w:bCs/>
                <w:sz w:val="28"/>
              </w:rPr>
            </w:pPr>
            <w:r>
              <w:rPr>
                <w:rFonts w:ascii="標楷體" w:eastAsia="標楷體" w:hAnsi="標楷體" w:hint="eastAsia"/>
                <w:b/>
                <w:bCs/>
                <w:sz w:val="28"/>
              </w:rPr>
              <w:t>出納：</w:t>
            </w:r>
          </w:p>
        </w:tc>
        <w:tc>
          <w:tcPr>
            <w:tcW w:w="2160" w:type="dxa"/>
          </w:tcPr>
          <w:p w:rsidR="008F52E9" w:rsidRDefault="008F52E9">
            <w:pPr>
              <w:rPr>
                <w:rFonts w:ascii="標楷體" w:eastAsia="標楷體" w:hAnsi="標楷體" w:hint="eastAsia"/>
                <w:b/>
                <w:bCs/>
                <w:sz w:val="28"/>
              </w:rPr>
            </w:pPr>
            <w:r>
              <w:rPr>
                <w:rFonts w:ascii="標楷體" w:eastAsia="標楷體" w:hAnsi="標楷體" w:hint="eastAsia"/>
                <w:b/>
                <w:bCs/>
                <w:sz w:val="28"/>
              </w:rPr>
              <w:t>會計：</w:t>
            </w:r>
          </w:p>
        </w:tc>
        <w:tc>
          <w:tcPr>
            <w:tcW w:w="2160" w:type="dxa"/>
          </w:tcPr>
          <w:p w:rsidR="008F52E9" w:rsidRDefault="008F52E9">
            <w:pPr>
              <w:rPr>
                <w:rFonts w:ascii="標楷體" w:eastAsia="標楷體" w:hAnsi="標楷體" w:hint="eastAsia"/>
                <w:b/>
                <w:bCs/>
                <w:sz w:val="28"/>
              </w:rPr>
            </w:pPr>
            <w:r>
              <w:rPr>
                <w:rFonts w:ascii="標楷體" w:eastAsia="標楷體" w:hAnsi="標楷體" w:hint="eastAsia"/>
                <w:b/>
                <w:bCs/>
                <w:sz w:val="28"/>
              </w:rPr>
              <w:t>首長(決行)</w:t>
            </w:r>
          </w:p>
        </w:tc>
      </w:tr>
      <w:tr w:rsidR="008F52E9">
        <w:tblPrEx>
          <w:tblCellMar>
            <w:top w:w="0" w:type="dxa"/>
            <w:bottom w:w="0" w:type="dxa"/>
          </w:tblCellMar>
        </w:tblPrEx>
        <w:trPr>
          <w:trHeight w:val="649"/>
        </w:trPr>
        <w:tc>
          <w:tcPr>
            <w:tcW w:w="2008" w:type="dxa"/>
          </w:tcPr>
          <w:p w:rsidR="008F52E9" w:rsidRDefault="008F52E9">
            <w:pPr>
              <w:rPr>
                <w:rFonts w:ascii="標楷體" w:eastAsia="標楷體" w:hAnsi="標楷體" w:hint="eastAsia"/>
              </w:rPr>
            </w:pPr>
          </w:p>
        </w:tc>
        <w:tc>
          <w:tcPr>
            <w:tcW w:w="1980" w:type="dxa"/>
          </w:tcPr>
          <w:p w:rsidR="008F52E9" w:rsidRDefault="008F52E9">
            <w:pPr>
              <w:rPr>
                <w:rFonts w:ascii="標楷體" w:eastAsia="標楷體" w:hAnsi="標楷體" w:hint="eastAsia"/>
              </w:rPr>
            </w:pPr>
          </w:p>
        </w:tc>
        <w:tc>
          <w:tcPr>
            <w:tcW w:w="2160" w:type="dxa"/>
          </w:tcPr>
          <w:p w:rsidR="008F52E9" w:rsidRDefault="008F52E9">
            <w:pPr>
              <w:rPr>
                <w:rFonts w:ascii="標楷體" w:eastAsia="標楷體" w:hAnsi="標楷體" w:hint="eastAsia"/>
              </w:rPr>
            </w:pPr>
          </w:p>
        </w:tc>
        <w:tc>
          <w:tcPr>
            <w:tcW w:w="2160" w:type="dxa"/>
          </w:tcPr>
          <w:p w:rsidR="008F52E9" w:rsidRDefault="008F52E9">
            <w:pPr>
              <w:rPr>
                <w:rFonts w:ascii="標楷體" w:eastAsia="標楷體" w:hAnsi="標楷體" w:hint="eastAsia"/>
              </w:rPr>
            </w:pPr>
          </w:p>
        </w:tc>
      </w:tr>
    </w:tbl>
    <w:p w:rsidR="008F52E9" w:rsidRDefault="008F52E9">
      <w:pPr>
        <w:rPr>
          <w:rFonts w:ascii="標楷體" w:eastAsia="標楷體" w:hAnsi="標楷體" w:hint="eastAsia"/>
        </w:rPr>
      </w:pPr>
    </w:p>
    <w:sectPr w:rsidR="008F52E9">
      <w:footerReference w:type="default" r:id="rId8"/>
      <w:pgSz w:w="11906" w:h="16838"/>
      <w:pgMar w:top="1440" w:right="146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53" w:rsidRDefault="00945C53" w:rsidP="008F52E9">
      <w:r>
        <w:separator/>
      </w:r>
    </w:p>
  </w:endnote>
  <w:endnote w:type="continuationSeparator" w:id="0">
    <w:p w:rsidR="00945C53" w:rsidRDefault="00945C53" w:rsidP="008F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E9" w:rsidRDefault="008F52E9">
    <w:pPr>
      <w:pStyle w:val="a5"/>
      <w:rPr>
        <w:rFonts w:hint="eastAsia"/>
      </w:rPr>
    </w:pPr>
    <w:r>
      <w:rPr>
        <w:rFonts w:hint="eastAsia"/>
      </w:rPr>
      <w:tab/>
    </w:r>
    <w:r>
      <w:rPr>
        <w:rStyle w:val="a6"/>
      </w:rPr>
      <w:fldChar w:fldCharType="begin"/>
    </w:r>
    <w:r>
      <w:rPr>
        <w:rStyle w:val="a6"/>
      </w:rPr>
      <w:instrText xml:space="preserve"> PAGE </w:instrText>
    </w:r>
    <w:r>
      <w:rPr>
        <w:rStyle w:val="a6"/>
      </w:rPr>
      <w:fldChar w:fldCharType="separate"/>
    </w:r>
    <w:r w:rsidR="0099754C">
      <w:rPr>
        <w:rStyle w:val="a6"/>
        <w:noProof/>
      </w:rPr>
      <w:t>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53" w:rsidRDefault="00945C53" w:rsidP="008F52E9">
      <w:r>
        <w:separator/>
      </w:r>
    </w:p>
  </w:footnote>
  <w:footnote w:type="continuationSeparator" w:id="0">
    <w:p w:rsidR="00945C53" w:rsidRDefault="00945C53" w:rsidP="008F52E9">
      <w:r>
        <w:continuationSeparator/>
      </w:r>
    </w:p>
  </w:footnote>
  <w:footnote w:id="1">
    <w:p w:rsidR="008F52E9" w:rsidRDefault="008F52E9">
      <w:pPr>
        <w:pStyle w:val="a7"/>
        <w:ind w:left="180" w:hangingChars="90" w:hanging="180"/>
        <w:jc w:val="both"/>
      </w:pPr>
      <w:r>
        <w:rPr>
          <w:rStyle w:val="a8"/>
          <w:rFonts w:hint="eastAsia"/>
        </w:rPr>
        <w:t>註</w:t>
      </w:r>
      <w:r>
        <w:rPr>
          <w:rStyle w:val="a8"/>
          <w:rFonts w:hint="eastAsia"/>
        </w:rPr>
        <w:t>1</w:t>
      </w:r>
      <w:r>
        <w:rPr>
          <w:rFonts w:ascii="標楷體" w:eastAsia="標楷體" w:hAnsi="標楷體" w:hint="eastAsia"/>
        </w:rPr>
        <w:t>依</w:t>
      </w:r>
      <w:r w:rsidR="00B55C52">
        <w:rPr>
          <w:rFonts w:ascii="標楷體" w:eastAsia="標楷體" w:hAnsi="標楷體" w:hint="eastAsia"/>
        </w:rPr>
        <w:t>縣</w:t>
      </w:r>
      <w:r>
        <w:rPr>
          <w:rFonts w:ascii="標楷體" w:eastAsia="標楷體" w:hAnsi="標楷體" w:hint="eastAsia"/>
        </w:rPr>
        <w:t>有公用不動產</w:t>
      </w:r>
      <w:r w:rsidR="00B55C52">
        <w:rPr>
          <w:rFonts w:ascii="標楷體" w:eastAsia="標楷體" w:hAnsi="標楷體" w:hint="eastAsia"/>
        </w:rPr>
        <w:t>短期活化運用作業規範</w:t>
      </w:r>
      <w:r>
        <w:rPr>
          <w:rFonts w:ascii="標楷體" w:eastAsia="標楷體" w:hAnsi="標楷體" w:hint="eastAsia"/>
        </w:rPr>
        <w:t>第</w:t>
      </w:r>
      <w:r w:rsidR="00B55C52">
        <w:rPr>
          <w:rFonts w:ascii="標楷體" w:eastAsia="標楷體" w:hAnsi="標楷體" w:hint="eastAsia"/>
        </w:rPr>
        <w:t>9</w:t>
      </w:r>
      <w:r>
        <w:rPr>
          <w:rFonts w:ascii="標楷體" w:eastAsia="標楷體" w:hAnsi="標楷體"/>
        </w:rPr>
        <w:t>點規定，</w:t>
      </w:r>
      <w:r w:rsidR="00B55C52">
        <w:rPr>
          <w:rFonts w:ascii="標楷體" w:eastAsia="標楷體" w:hAnsi="標楷體" w:hint="eastAsia"/>
        </w:rPr>
        <w:t>縣</w:t>
      </w:r>
      <w:r>
        <w:rPr>
          <w:rFonts w:ascii="標楷體" w:eastAsia="標楷體" w:hAnsi="標楷體"/>
        </w:rPr>
        <w:t>有公用不動產之</w:t>
      </w:r>
      <w:r>
        <w:rPr>
          <w:rFonts w:ascii="標楷體" w:eastAsia="標楷體" w:hAnsi="標楷體" w:hint="eastAsia"/>
        </w:rPr>
        <w:t>出租或利用</w:t>
      </w:r>
      <w:r>
        <w:rPr>
          <w:rFonts w:ascii="標楷體" w:eastAsia="標楷體" w:hAnsi="標楷體"/>
        </w:rPr>
        <w:t>，除因業務性質或機關需求，有提供多元服務之必要，且經主管機關同意者外，應於契約或申請書中明定，承租人或使用人不得再轉租或委託經營或與他人合作經營或再提供第三人使用。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54DD9"/>
    <w:multiLevelType w:val="hybridMultilevel"/>
    <w:tmpl w:val="9B1E7B46"/>
    <w:lvl w:ilvl="0" w:tplc="197AABFC">
      <w:start w:val="1"/>
      <w:numFmt w:val="decimal"/>
      <w:lvlText w:val="%1."/>
      <w:lvlJc w:val="left"/>
      <w:pPr>
        <w:tabs>
          <w:tab w:val="num" w:pos="360"/>
        </w:tabs>
        <w:ind w:left="360" w:hanging="360"/>
      </w:pPr>
      <w:rPr>
        <w:rFonts w:hint="eastAsia"/>
      </w:rPr>
    </w:lvl>
    <w:lvl w:ilvl="1" w:tplc="CFD83B4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B0"/>
    <w:rsid w:val="002242A2"/>
    <w:rsid w:val="004634D8"/>
    <w:rsid w:val="008F52E9"/>
    <w:rsid w:val="00945C53"/>
    <w:rsid w:val="0099754C"/>
    <w:rsid w:val="00B55C52"/>
    <w:rsid w:val="00E014B0"/>
    <w:rsid w:val="00E51F62"/>
    <w:rsid w:val="00F362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樣式2"/>
    <w:basedOn w:val="a3"/>
    <w:next w:val="a"/>
    <w:autoRedefine/>
    <w:rPr>
      <w:caps/>
    </w:rPr>
  </w:style>
  <w:style w:type="paragraph" w:styleId="a3">
    <w:name w:val="Title"/>
    <w:basedOn w:val="a"/>
    <w:qFormat/>
    <w:pPr>
      <w:spacing w:before="240" w:after="60"/>
      <w:jc w:val="center"/>
      <w:outlineLvl w:val="0"/>
    </w:pPr>
    <w:rPr>
      <w:rFonts w:ascii="Arial" w:hAnsi="Arial" w:cs="Arial"/>
      <w:b/>
      <w:bCs/>
      <w:sz w:val="32"/>
      <w:szCs w:val="32"/>
    </w:rPr>
  </w:style>
  <w:style w:type="paragraph" w:styleId="a4">
    <w:name w:val="header"/>
    <w:basedOn w:val="a"/>
    <w:semiHidden/>
    <w:pPr>
      <w:tabs>
        <w:tab w:val="center" w:pos="4153"/>
        <w:tab w:val="right" w:pos="8306"/>
      </w:tabs>
      <w:snapToGrid w:val="0"/>
    </w:pPr>
    <w:rPr>
      <w:sz w:val="20"/>
      <w:szCs w:val="2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paragraph" w:styleId="a7">
    <w:name w:val="footnote text"/>
    <w:basedOn w:val="a"/>
    <w:semiHidden/>
    <w:pPr>
      <w:snapToGrid w:val="0"/>
    </w:pPr>
    <w:rPr>
      <w:sz w:val="20"/>
      <w:szCs w:val="20"/>
    </w:rPr>
  </w:style>
  <w:style w:type="character" w:styleId="a8">
    <w:name w:val="footnote reference"/>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樣式2"/>
    <w:basedOn w:val="a3"/>
    <w:next w:val="a"/>
    <w:autoRedefine/>
    <w:rPr>
      <w:caps/>
    </w:rPr>
  </w:style>
  <w:style w:type="paragraph" w:styleId="a3">
    <w:name w:val="Title"/>
    <w:basedOn w:val="a"/>
    <w:qFormat/>
    <w:pPr>
      <w:spacing w:before="240" w:after="60"/>
      <w:jc w:val="center"/>
      <w:outlineLvl w:val="0"/>
    </w:pPr>
    <w:rPr>
      <w:rFonts w:ascii="Arial" w:hAnsi="Arial" w:cs="Arial"/>
      <w:b/>
      <w:bCs/>
      <w:sz w:val="32"/>
      <w:szCs w:val="32"/>
    </w:rPr>
  </w:style>
  <w:style w:type="paragraph" w:styleId="a4">
    <w:name w:val="header"/>
    <w:basedOn w:val="a"/>
    <w:semiHidden/>
    <w:pPr>
      <w:tabs>
        <w:tab w:val="center" w:pos="4153"/>
        <w:tab w:val="right" w:pos="8306"/>
      </w:tabs>
      <w:snapToGrid w:val="0"/>
    </w:pPr>
    <w:rPr>
      <w:sz w:val="20"/>
      <w:szCs w:val="2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paragraph" w:styleId="a7">
    <w:name w:val="footnote text"/>
    <w:basedOn w:val="a"/>
    <w:semiHidden/>
    <w:pPr>
      <w:snapToGrid w:val="0"/>
    </w:pPr>
    <w:rPr>
      <w:sz w:val="20"/>
      <w:szCs w:val="20"/>
    </w:rPr>
  </w:style>
  <w:style w:type="character" w:styleId="a8">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957</Characters>
  <Application>Microsoft Office Word</Application>
  <DocSecurity>0</DocSecurity>
  <Lines>7</Lines>
  <Paragraphs>2</Paragraphs>
  <ScaleCrop>false</ScaleCrop>
  <Company>國有財產局</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(機關名稱)場地使用申請書</dc:title>
  <dc:creator>葉靜宜</dc:creator>
  <cp:lastModifiedBy>user</cp:lastModifiedBy>
  <cp:revision>2</cp:revision>
  <cp:lastPrinted>2010-10-12T00:48:00Z</cp:lastPrinted>
  <dcterms:created xsi:type="dcterms:W3CDTF">2020-12-15T08:17:00Z</dcterms:created>
  <dcterms:modified xsi:type="dcterms:W3CDTF">2020-12-15T08:17:00Z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儲存中">
    <vt:lpwstr>FALSE</vt:lpwstr>
  </property>
</Properties>
</file>