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C1" w:rsidRPr="00B006BD" w:rsidRDefault="007047C1" w:rsidP="007047C1">
      <w:pPr>
        <w:spacing w:afterLines="50" w:after="180" w:line="360" w:lineRule="exact"/>
        <w:ind w:left="809" w:hangingChars="337" w:hanging="809"/>
        <w:jc w:val="both"/>
        <w:rPr>
          <w:rFonts w:ascii="標楷體" w:eastAsia="標楷體" w:hAnsi="標楷體" w:hint="eastAsia"/>
          <w:sz w:val="24"/>
          <w:szCs w:val="24"/>
        </w:rPr>
      </w:pPr>
    </w:p>
    <w:tbl>
      <w:tblPr>
        <w:tblpPr w:leftFromText="180" w:rightFromText="180" w:vertAnchor="page" w:horzAnchor="margin" w:tblpY="158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672"/>
        <w:gridCol w:w="1620"/>
        <w:gridCol w:w="752"/>
        <w:gridCol w:w="2696"/>
      </w:tblGrid>
      <w:tr w:rsidR="007047C1" w:rsidRPr="004640A2" w:rsidTr="007047C1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956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47C1" w:rsidRPr="004640A2" w:rsidRDefault="007047C1" w:rsidP="007047C1">
            <w:pPr>
              <w:spacing w:line="480" w:lineRule="exact"/>
              <w:ind w:leftChars="200" w:left="360" w:rightChars="200" w:right="360"/>
              <w:jc w:val="distribute"/>
              <w:rPr>
                <w:rFonts w:ascii="標楷體" w:eastAsia="標楷體" w:hAnsi="標楷體" w:hint="eastAsia"/>
                <w:b/>
                <w:spacing w:val="2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44"/>
                <w:szCs w:val="44"/>
              </w:rPr>
              <w:t>連江</w:t>
            </w:r>
            <w:r w:rsidRPr="004640A2">
              <w:rPr>
                <w:rFonts w:ascii="標楷體" w:eastAsia="標楷體" w:hAnsi="標楷體" w:hint="eastAsia"/>
                <w:b/>
                <w:spacing w:val="20"/>
                <w:sz w:val="44"/>
                <w:szCs w:val="44"/>
              </w:rPr>
              <w:t>縣身心障礙者權益受損協調申請書</w:t>
            </w:r>
          </w:p>
        </w:tc>
      </w:tr>
      <w:tr w:rsidR="007047C1" w:rsidTr="007047C1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7047C1" w:rsidRDefault="007047C1" w:rsidP="007047C1">
            <w:pPr>
              <w:spacing w:line="320" w:lineRule="exact"/>
              <w:ind w:leftChars="100" w:left="180" w:rightChars="100" w:right="18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 請 人</w:t>
            </w:r>
          </w:p>
        </w:tc>
        <w:tc>
          <w:tcPr>
            <w:tcW w:w="2672" w:type="dxa"/>
            <w:vAlign w:val="center"/>
          </w:tcPr>
          <w:p w:rsidR="007047C1" w:rsidRDefault="007047C1" w:rsidP="007047C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7047C1" w:rsidRPr="00B006BD" w:rsidRDefault="007047C1" w:rsidP="007047C1">
            <w:pPr>
              <w:spacing w:line="320" w:lineRule="exact"/>
              <w:ind w:leftChars="50" w:left="90" w:rightChars="50" w:right="90"/>
              <w:jc w:val="distribute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 w:rsidRPr="00B006B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國民身分證統一編號</w:t>
            </w:r>
          </w:p>
        </w:tc>
        <w:tc>
          <w:tcPr>
            <w:tcW w:w="3448" w:type="dxa"/>
            <w:gridSpan w:val="2"/>
            <w:tcBorders>
              <w:right w:val="single" w:sz="12" w:space="0" w:color="auto"/>
            </w:tcBorders>
            <w:vAlign w:val="center"/>
          </w:tcPr>
          <w:p w:rsidR="007047C1" w:rsidRDefault="007047C1" w:rsidP="007047C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047C1" w:rsidTr="007047C1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7047C1" w:rsidRDefault="007047C1" w:rsidP="007047C1">
            <w:pPr>
              <w:spacing w:line="320" w:lineRule="exact"/>
              <w:ind w:leftChars="100" w:left="180" w:rightChars="100" w:right="18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2672" w:type="dxa"/>
            <w:vAlign w:val="center"/>
          </w:tcPr>
          <w:p w:rsidR="007047C1" w:rsidRDefault="007047C1" w:rsidP="007047C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7047C1" w:rsidRPr="00B006BD" w:rsidRDefault="007047C1" w:rsidP="007047C1">
            <w:pPr>
              <w:spacing w:line="320" w:lineRule="exact"/>
              <w:ind w:leftChars="50" w:left="90" w:rightChars="50" w:right="90"/>
              <w:jc w:val="distribute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 w:rsidRPr="00B006B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身心障礙</w:t>
            </w:r>
          </w:p>
          <w:p w:rsidR="007047C1" w:rsidRPr="00B006BD" w:rsidRDefault="007047C1" w:rsidP="007047C1">
            <w:pPr>
              <w:spacing w:line="320" w:lineRule="exact"/>
              <w:ind w:leftChars="50" w:left="90" w:rightChars="50" w:right="90"/>
              <w:jc w:val="distribute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 w:rsidRPr="00B006B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類別及等級</w:t>
            </w:r>
          </w:p>
        </w:tc>
        <w:tc>
          <w:tcPr>
            <w:tcW w:w="3448" w:type="dxa"/>
            <w:gridSpan w:val="2"/>
            <w:tcBorders>
              <w:right w:val="single" w:sz="12" w:space="0" w:color="auto"/>
            </w:tcBorders>
            <w:vAlign w:val="center"/>
          </w:tcPr>
          <w:p w:rsidR="007047C1" w:rsidRDefault="007047C1" w:rsidP="007047C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047C1" w:rsidTr="007047C1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82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047C1" w:rsidRDefault="007047C1" w:rsidP="007047C1">
            <w:pPr>
              <w:spacing w:line="320" w:lineRule="exact"/>
              <w:ind w:leftChars="100" w:left="180" w:rightChars="100" w:right="18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住 居 所</w:t>
            </w:r>
          </w:p>
        </w:tc>
        <w:tc>
          <w:tcPr>
            <w:tcW w:w="4292" w:type="dxa"/>
            <w:gridSpan w:val="2"/>
            <w:tcBorders>
              <w:bottom w:val="double" w:sz="4" w:space="0" w:color="auto"/>
            </w:tcBorders>
            <w:vAlign w:val="center"/>
          </w:tcPr>
          <w:p w:rsidR="007047C1" w:rsidRDefault="007047C1" w:rsidP="007047C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52" w:type="dxa"/>
            <w:tcBorders>
              <w:bottom w:val="double" w:sz="4" w:space="0" w:color="auto"/>
            </w:tcBorders>
            <w:vAlign w:val="center"/>
          </w:tcPr>
          <w:p w:rsidR="007047C1" w:rsidRPr="00B006BD" w:rsidRDefault="007047C1" w:rsidP="007047C1">
            <w:pPr>
              <w:spacing w:line="320" w:lineRule="exact"/>
              <w:ind w:leftChars="50" w:left="90" w:rightChars="50" w:right="90"/>
              <w:jc w:val="distribute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 w:rsidRPr="00B006B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電話</w:t>
            </w:r>
          </w:p>
        </w:tc>
        <w:tc>
          <w:tcPr>
            <w:tcW w:w="269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047C1" w:rsidRDefault="007047C1" w:rsidP="007047C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047C1" w:rsidTr="007047C1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82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047C1" w:rsidRDefault="007047C1" w:rsidP="007047C1">
            <w:pPr>
              <w:spacing w:line="320" w:lineRule="exact"/>
              <w:ind w:leftChars="100" w:left="180" w:rightChars="100" w:right="18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代 理 人</w:t>
            </w:r>
          </w:p>
        </w:tc>
        <w:tc>
          <w:tcPr>
            <w:tcW w:w="2672" w:type="dxa"/>
            <w:tcBorders>
              <w:top w:val="double" w:sz="4" w:space="0" w:color="auto"/>
            </w:tcBorders>
            <w:vAlign w:val="center"/>
          </w:tcPr>
          <w:p w:rsidR="007047C1" w:rsidRDefault="007047C1" w:rsidP="007047C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7047C1" w:rsidRPr="00B006BD" w:rsidRDefault="007047C1" w:rsidP="007047C1">
            <w:pPr>
              <w:spacing w:line="320" w:lineRule="exact"/>
              <w:ind w:leftChars="50" w:left="90" w:rightChars="50" w:right="90"/>
              <w:jc w:val="distribute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 w:rsidRPr="00B006B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國民身分證</w:t>
            </w:r>
          </w:p>
          <w:p w:rsidR="007047C1" w:rsidRPr="00B006BD" w:rsidRDefault="007047C1" w:rsidP="007047C1">
            <w:pPr>
              <w:spacing w:line="320" w:lineRule="exact"/>
              <w:ind w:leftChars="50" w:left="90" w:rightChars="50" w:right="90"/>
              <w:jc w:val="distribute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 w:rsidRPr="00B006B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統一編號</w:t>
            </w:r>
          </w:p>
        </w:tc>
        <w:tc>
          <w:tcPr>
            <w:tcW w:w="3448" w:type="dxa"/>
            <w:gridSpan w:val="2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047C1" w:rsidRDefault="007047C1" w:rsidP="007047C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047C1" w:rsidTr="007047C1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7047C1" w:rsidRDefault="007047C1" w:rsidP="007047C1">
            <w:pPr>
              <w:spacing w:line="320" w:lineRule="exact"/>
              <w:ind w:leftChars="100" w:left="180" w:rightChars="100" w:right="18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2672" w:type="dxa"/>
            <w:vAlign w:val="center"/>
          </w:tcPr>
          <w:p w:rsidR="007047C1" w:rsidRDefault="007047C1" w:rsidP="007047C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7047C1" w:rsidRDefault="007047C1" w:rsidP="007047C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4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047C1" w:rsidRDefault="007047C1" w:rsidP="007047C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047C1" w:rsidTr="007047C1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82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047C1" w:rsidRDefault="007047C1" w:rsidP="007047C1">
            <w:pPr>
              <w:spacing w:line="320" w:lineRule="exact"/>
              <w:ind w:leftChars="100" w:left="180" w:rightChars="100" w:right="18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住 居 所</w:t>
            </w:r>
          </w:p>
        </w:tc>
        <w:tc>
          <w:tcPr>
            <w:tcW w:w="4292" w:type="dxa"/>
            <w:gridSpan w:val="2"/>
            <w:tcBorders>
              <w:bottom w:val="double" w:sz="4" w:space="0" w:color="auto"/>
            </w:tcBorders>
            <w:vAlign w:val="center"/>
          </w:tcPr>
          <w:p w:rsidR="007047C1" w:rsidRDefault="007047C1" w:rsidP="007047C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52" w:type="dxa"/>
            <w:tcBorders>
              <w:bottom w:val="double" w:sz="4" w:space="0" w:color="auto"/>
            </w:tcBorders>
            <w:vAlign w:val="center"/>
          </w:tcPr>
          <w:p w:rsidR="007047C1" w:rsidRPr="00B006BD" w:rsidRDefault="007047C1" w:rsidP="007047C1">
            <w:pPr>
              <w:spacing w:line="320" w:lineRule="exact"/>
              <w:ind w:leftChars="50" w:left="90" w:rightChars="50" w:right="90"/>
              <w:jc w:val="distribute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 w:rsidRPr="00B006B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電話</w:t>
            </w:r>
          </w:p>
        </w:tc>
        <w:tc>
          <w:tcPr>
            <w:tcW w:w="269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047C1" w:rsidRDefault="007047C1" w:rsidP="007047C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047C1" w:rsidTr="007047C1">
        <w:tblPrEx>
          <w:tblCellMar>
            <w:top w:w="0" w:type="dxa"/>
            <w:bottom w:w="0" w:type="dxa"/>
          </w:tblCellMar>
        </w:tblPrEx>
        <w:trPr>
          <w:cantSplit/>
          <w:trHeight w:val="4439"/>
        </w:trPr>
        <w:tc>
          <w:tcPr>
            <w:tcW w:w="182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47C1" w:rsidRPr="00B006BD" w:rsidRDefault="007047C1" w:rsidP="007047C1">
            <w:pPr>
              <w:spacing w:line="600" w:lineRule="exact"/>
              <w:ind w:leftChars="50" w:left="90" w:rightChars="50" w:right="90"/>
              <w:jc w:val="distribute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 w:rsidRPr="00B006B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權益受損概要</w:t>
            </w:r>
          </w:p>
          <w:p w:rsidR="007047C1" w:rsidRPr="00B006BD" w:rsidRDefault="007047C1" w:rsidP="007047C1">
            <w:pPr>
              <w:spacing w:line="480" w:lineRule="exact"/>
              <w:ind w:leftChars="50" w:left="90" w:rightChars="50" w:right="9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B006BD">
              <w:rPr>
                <w:rFonts w:ascii="標楷體" w:eastAsia="標楷體" w:hAnsi="標楷體" w:hint="eastAsia"/>
                <w:sz w:val="28"/>
              </w:rPr>
              <w:t>(包含權益受</w:t>
            </w:r>
          </w:p>
          <w:p w:rsidR="007047C1" w:rsidRPr="00B006BD" w:rsidRDefault="007047C1" w:rsidP="007047C1">
            <w:pPr>
              <w:spacing w:line="480" w:lineRule="exact"/>
              <w:ind w:leftChars="50" w:left="90" w:rightChars="50" w:right="90"/>
              <w:jc w:val="distribute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B006BD">
              <w:rPr>
                <w:rFonts w:ascii="標楷體" w:eastAsia="標楷體" w:hAnsi="標楷體" w:hint="eastAsia"/>
                <w:sz w:val="28"/>
              </w:rPr>
              <w:t>損</w:t>
            </w:r>
            <w:proofErr w:type="gramEnd"/>
            <w:r w:rsidRPr="00B006BD">
              <w:rPr>
                <w:rFonts w:ascii="標楷體" w:eastAsia="標楷體" w:hAnsi="標楷體" w:hint="eastAsia"/>
                <w:sz w:val="28"/>
              </w:rPr>
              <w:t>事項、事實</w:t>
            </w:r>
          </w:p>
          <w:p w:rsidR="007047C1" w:rsidRDefault="007047C1" w:rsidP="007047C1">
            <w:pPr>
              <w:spacing w:line="480" w:lineRule="exact"/>
              <w:ind w:leftChars="50" w:left="90" w:rightChars="50" w:right="9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B006BD">
              <w:rPr>
                <w:rFonts w:ascii="標楷體" w:eastAsia="標楷體" w:hAnsi="標楷體" w:hint="eastAsia"/>
                <w:sz w:val="28"/>
              </w:rPr>
              <w:t>及相關證明)</w:t>
            </w:r>
          </w:p>
        </w:tc>
        <w:tc>
          <w:tcPr>
            <w:tcW w:w="7740" w:type="dxa"/>
            <w:gridSpan w:val="4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7047C1" w:rsidRDefault="007047C1" w:rsidP="007047C1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bookmarkStart w:id="0" w:name="_GoBack"/>
            <w:bookmarkEnd w:id="0"/>
          </w:p>
        </w:tc>
      </w:tr>
      <w:tr w:rsidR="007047C1" w:rsidTr="007047C1">
        <w:tblPrEx>
          <w:tblCellMar>
            <w:top w:w="0" w:type="dxa"/>
            <w:bottom w:w="0" w:type="dxa"/>
          </w:tblCellMar>
        </w:tblPrEx>
        <w:trPr>
          <w:cantSplit/>
          <w:trHeight w:val="202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47C1" w:rsidRDefault="007047C1" w:rsidP="007047C1">
            <w:pPr>
              <w:spacing w:line="320" w:lineRule="exact"/>
              <w:ind w:leftChars="100" w:left="180" w:rightChars="100" w:right="18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證明文件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47C1" w:rsidRDefault="007047C1" w:rsidP="007047C1">
            <w:pPr>
              <w:spacing w:line="520" w:lineRule="exact"/>
              <w:ind w:leftChars="100" w:left="18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B006BD">
              <w:rPr>
                <w:rFonts w:ascii="標楷體" w:eastAsia="標楷體" w:hAnsi="標楷體" w:hint="eastAsia"/>
                <w:b/>
                <w:sz w:val="28"/>
              </w:rPr>
              <w:sym w:font="Webdings" w:char="F063"/>
            </w:r>
            <w:r>
              <w:rPr>
                <w:rFonts w:ascii="標楷體" w:eastAsia="標楷體" w:hAnsi="標楷體" w:hint="eastAsia"/>
                <w:sz w:val="28"/>
              </w:rPr>
              <w:t xml:space="preserve"> 國民身分證正反面影本</w:t>
            </w:r>
          </w:p>
          <w:p w:rsidR="007047C1" w:rsidRDefault="007047C1" w:rsidP="007047C1">
            <w:pPr>
              <w:spacing w:line="520" w:lineRule="exact"/>
              <w:ind w:leftChars="100" w:left="18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B006BD">
              <w:rPr>
                <w:rFonts w:ascii="標楷體" w:eastAsia="標楷體" w:hAnsi="標楷體" w:hint="eastAsia"/>
                <w:b/>
                <w:sz w:val="28"/>
              </w:rPr>
              <w:sym w:font="Webdings" w:char="F063"/>
            </w:r>
            <w:r>
              <w:rPr>
                <w:rFonts w:ascii="標楷體" w:eastAsia="標楷體" w:hAnsi="標楷體" w:hint="eastAsia"/>
                <w:sz w:val="28"/>
              </w:rPr>
              <w:t xml:space="preserve"> 身心障礙手冊正反面影本</w:t>
            </w:r>
          </w:p>
          <w:p w:rsidR="007047C1" w:rsidRDefault="007047C1" w:rsidP="007047C1">
            <w:pPr>
              <w:spacing w:line="520" w:lineRule="exact"/>
              <w:ind w:leftChars="100" w:left="180"/>
              <w:jc w:val="both"/>
              <w:rPr>
                <w:rFonts w:ascii="標楷體" w:eastAsia="標楷體" w:hAnsi="標楷體" w:hint="eastAsia"/>
                <w:sz w:val="28"/>
                <w:u w:val="single"/>
              </w:rPr>
            </w:pPr>
            <w:r w:rsidRPr="00B006BD">
              <w:rPr>
                <w:rFonts w:ascii="標楷體" w:eastAsia="標楷體" w:hAnsi="標楷體" w:hint="eastAsia"/>
                <w:b/>
                <w:sz w:val="28"/>
              </w:rPr>
              <w:sym w:font="Webdings" w:char="F063"/>
            </w:r>
            <w:r>
              <w:rPr>
                <w:rFonts w:ascii="標楷體" w:eastAsia="標楷體" w:hAnsi="標楷體" w:hint="eastAsia"/>
                <w:sz w:val="28"/>
              </w:rPr>
              <w:t xml:space="preserve"> 其他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</w:t>
            </w:r>
          </w:p>
        </w:tc>
      </w:tr>
      <w:tr w:rsidR="007047C1" w:rsidTr="007047C1">
        <w:tblPrEx>
          <w:tblCellMar>
            <w:top w:w="0" w:type="dxa"/>
            <w:bottom w:w="0" w:type="dxa"/>
          </w:tblCellMar>
        </w:tblPrEx>
        <w:trPr>
          <w:cantSplit/>
          <w:trHeight w:val="1246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47C1" w:rsidRDefault="007047C1" w:rsidP="007047C1">
            <w:pPr>
              <w:spacing w:line="320" w:lineRule="exact"/>
              <w:ind w:leftChars="100" w:left="180" w:rightChars="100" w:right="18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備  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  <w:tc>
          <w:tcPr>
            <w:tcW w:w="774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7C1" w:rsidRPr="00B006BD" w:rsidRDefault="007047C1" w:rsidP="007047C1">
            <w:pPr>
              <w:spacing w:line="440" w:lineRule="exact"/>
              <w:ind w:leftChars="100" w:left="180" w:rightChars="100" w:right="180"/>
              <w:jc w:val="both"/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</w:pPr>
            <w:r w:rsidRPr="00B006BD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向</w:t>
            </w:r>
            <w:r w:rsidR="00AF2167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衛生福利</w:t>
            </w:r>
            <w:r w:rsidRPr="00B006BD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部身心障礙者權益保障推動小組申請協調時，應</w:t>
            </w:r>
            <w:proofErr w:type="gramStart"/>
            <w:r w:rsidRPr="00B006BD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檢附本小組</w:t>
            </w:r>
            <w:proofErr w:type="gramEnd"/>
            <w:r w:rsidRPr="00B006BD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協調決定通知書及原公函影本。</w:t>
            </w:r>
          </w:p>
        </w:tc>
      </w:tr>
    </w:tbl>
    <w:p w:rsidR="00745269" w:rsidRPr="007047C1" w:rsidRDefault="007047C1">
      <w:r w:rsidRPr="00B006BD">
        <w:rPr>
          <w:rFonts w:ascii="標楷體" w:eastAsia="標楷體" w:hAnsi="標楷體" w:hint="eastAsia"/>
          <w:sz w:val="24"/>
          <w:szCs w:val="24"/>
        </w:rPr>
        <w:t>【附件一】</w:t>
      </w:r>
    </w:p>
    <w:sectPr w:rsidR="00745269" w:rsidRPr="007047C1" w:rsidSect="007047C1">
      <w:pgSz w:w="11906" w:h="16838"/>
      <w:pgMar w:top="357" w:right="1134" w:bottom="53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C1"/>
    <w:rsid w:val="007047C1"/>
    <w:rsid w:val="00745269"/>
    <w:rsid w:val="00A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87258-F966-4637-9CE9-2CF234F6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C1"/>
    <w:pPr>
      <w:widowControl w:val="0"/>
    </w:pPr>
    <w:rPr>
      <w:rFonts w:ascii="Times New Roman" w:eastAsia="新細明體" w:hAnsi="Times New Roman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2019-02-14T01:56:00Z</dcterms:created>
  <dcterms:modified xsi:type="dcterms:W3CDTF">2019-02-14T02:03:00Z</dcterms:modified>
</cp:coreProperties>
</file>