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07" w:rsidRPr="00A35743" w:rsidRDefault="00C26C07" w:rsidP="00A35743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 w:rsidRPr="00A35743">
        <w:rPr>
          <w:rFonts w:ascii="標楷體" w:eastAsia="標楷體" w:hAnsi="標楷體" w:hint="eastAsia"/>
          <w:sz w:val="40"/>
          <w:szCs w:val="40"/>
        </w:rPr>
        <w:t>連江縣低收入戶子女就學生活補助費申請要點</w:t>
      </w:r>
    </w:p>
    <w:p w:rsidR="00C26C07" w:rsidRPr="00A35743" w:rsidRDefault="00047E8C" w:rsidP="00A35743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一、</w:t>
      </w:r>
      <w:r w:rsidR="00C26C07" w:rsidRPr="00A35743">
        <w:rPr>
          <w:rFonts w:ascii="標楷體" w:eastAsia="標楷體" w:hAnsi="標楷體" w:hint="eastAsia"/>
          <w:sz w:val="32"/>
          <w:szCs w:val="32"/>
        </w:rPr>
        <w:t>本</w:t>
      </w:r>
      <w:r w:rsidRPr="00A35743">
        <w:rPr>
          <w:rFonts w:ascii="標楷體" w:eastAsia="標楷體" w:hAnsi="標楷體" w:hint="eastAsia"/>
          <w:sz w:val="32"/>
          <w:szCs w:val="32"/>
        </w:rPr>
        <w:t>縣</w:t>
      </w:r>
      <w:r w:rsidR="00C26C07" w:rsidRPr="00A35743">
        <w:rPr>
          <w:rFonts w:ascii="標楷體" w:eastAsia="標楷體" w:hAnsi="標楷體" w:hint="eastAsia"/>
          <w:sz w:val="32"/>
          <w:szCs w:val="32"/>
        </w:rPr>
        <w:t>為積極輔導低收入戶自立自強，輔助低收入戶子女就學生活補助費(簡稱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就學</w:t>
      </w:r>
      <w:r w:rsidR="00C26C07" w:rsidRPr="00A35743">
        <w:rPr>
          <w:rFonts w:ascii="標楷體" w:eastAsia="標楷體" w:hAnsi="標楷體" w:hint="eastAsia"/>
          <w:sz w:val="32"/>
          <w:szCs w:val="32"/>
        </w:rPr>
        <w:t>生活補助費)，以協助低收入戶學生專心向學，提升其就業條件，俾早日脫離貧窮，特訂定本要點。</w:t>
      </w:r>
    </w:p>
    <w:p w:rsidR="00C26C07" w:rsidRPr="00A35743" w:rsidRDefault="00047E8C" w:rsidP="00A35743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二、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申請就學生活補助費之對象為本縣列管扶助之低收入戶第二、三款其子女就讀高中(職)以上學生(含夜間部)。</w:t>
      </w:r>
    </w:p>
    <w:p w:rsidR="003F71C5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三、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應繳驗文件：</w:t>
      </w:r>
    </w:p>
    <w:p w:rsidR="003F71C5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（一）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申請書。</w:t>
      </w:r>
    </w:p>
    <w:p w:rsidR="003F71C5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（二）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低收入戶證明書。</w:t>
      </w:r>
    </w:p>
    <w:p w:rsidR="00AA23CE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（三）</w:t>
      </w:r>
      <w:r w:rsidR="003F71C5" w:rsidRPr="00A35743">
        <w:rPr>
          <w:rFonts w:ascii="標楷體" w:eastAsia="標楷體" w:hAnsi="標楷體" w:hint="eastAsia"/>
          <w:sz w:val="32"/>
          <w:szCs w:val="32"/>
        </w:rPr>
        <w:t>繳驗註冊繳費收據及學生證(影本)或在學證明書等。</w:t>
      </w:r>
    </w:p>
    <w:p w:rsidR="00AA23CE" w:rsidRPr="00A35743" w:rsidRDefault="00047E8C" w:rsidP="00A35743">
      <w:pPr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四、</w:t>
      </w:r>
      <w:r w:rsidR="00AA23CE" w:rsidRPr="00A35743">
        <w:rPr>
          <w:rFonts w:ascii="標楷體" w:eastAsia="標楷體" w:hAnsi="標楷體" w:hint="eastAsia"/>
          <w:sz w:val="32"/>
          <w:szCs w:val="32"/>
        </w:rPr>
        <w:t>發放手續：低收入戶申請子女就學生活補助費，應於</w:t>
      </w:r>
      <w:r w:rsidR="00132D9E">
        <w:rPr>
          <w:rFonts w:ascii="標楷體" w:eastAsia="標楷體" w:hAnsi="標楷體" w:hint="eastAsia"/>
          <w:sz w:val="32"/>
          <w:szCs w:val="32"/>
        </w:rPr>
        <w:t>每學期</w:t>
      </w:r>
      <w:r w:rsidR="00AA23CE" w:rsidRPr="00A35743">
        <w:rPr>
          <w:rFonts w:ascii="標楷體" w:eastAsia="標楷體" w:hAnsi="標楷體" w:hint="eastAsia"/>
          <w:sz w:val="32"/>
          <w:szCs w:val="32"/>
        </w:rPr>
        <w:t>註冊後三十日內，檢具有關證明文件向戶籍所在地之鄉(村)公所申請，逾期申請者自翌月起補助。</w:t>
      </w:r>
    </w:p>
    <w:p w:rsidR="00AA23CE" w:rsidRPr="00A35743" w:rsidRDefault="00AA23CE" w:rsidP="00A35743">
      <w:pPr>
        <w:numPr>
          <w:ilvl w:val="0"/>
          <w:numId w:val="30"/>
        </w:num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依本要點領取就學生活補助費者。不得重複領取其他項目之生活補助費。</w:t>
      </w:r>
    </w:p>
    <w:p w:rsidR="00AA23CE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六、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受補助人有下列情形之一者，</w:t>
      </w:r>
      <w:r w:rsidR="00A35743" w:rsidRPr="00A35743">
        <w:rPr>
          <w:rFonts w:ascii="標楷體" w:eastAsia="標楷體" w:hAnsi="標楷體" w:hint="eastAsia"/>
          <w:sz w:val="32"/>
          <w:szCs w:val="32"/>
        </w:rPr>
        <w:t>終止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發放就學生活補助費：</w:t>
      </w:r>
    </w:p>
    <w:p w:rsidR="00CD158E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（一）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死亡或中途休學、退學者。</w:t>
      </w:r>
    </w:p>
    <w:p w:rsidR="00CD158E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（二）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戶籍遷出本縣者或領取其他項目之生活補助費者。</w:t>
      </w:r>
    </w:p>
    <w:p w:rsidR="00CD158E" w:rsidRPr="00A35743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（三）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低收入戶資格註銷者。</w:t>
      </w:r>
    </w:p>
    <w:p w:rsidR="00CD158E" w:rsidRPr="00D211AE" w:rsidRDefault="00047E8C" w:rsidP="00A35743">
      <w:pPr>
        <w:rPr>
          <w:rFonts w:ascii="標楷體" w:eastAsia="標楷體" w:hAnsi="標楷體" w:hint="eastAsia"/>
          <w:sz w:val="32"/>
          <w:szCs w:val="32"/>
        </w:rPr>
      </w:pPr>
      <w:r w:rsidRPr="00A35743">
        <w:rPr>
          <w:rFonts w:ascii="標楷體" w:eastAsia="標楷體" w:hAnsi="標楷體" w:hint="eastAsia"/>
          <w:sz w:val="32"/>
          <w:szCs w:val="32"/>
        </w:rPr>
        <w:t>七、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本要點所需經費由</w:t>
      </w:r>
      <w:r w:rsidR="00194C02">
        <w:rPr>
          <w:rFonts w:ascii="標楷體" w:eastAsia="標楷體" w:hAnsi="標楷體" w:hint="eastAsia"/>
          <w:sz w:val="32"/>
          <w:szCs w:val="32"/>
        </w:rPr>
        <w:t>本府公務預算</w:t>
      </w:r>
      <w:r w:rsidR="00CD158E" w:rsidRPr="00A35743">
        <w:rPr>
          <w:rFonts w:ascii="標楷體" w:eastAsia="標楷體" w:hAnsi="標楷體" w:hint="eastAsia"/>
          <w:sz w:val="32"/>
          <w:szCs w:val="32"/>
        </w:rPr>
        <w:t>支應。</w:t>
      </w:r>
      <w:r w:rsidR="00D211AE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</w:p>
    <w:sectPr w:rsidR="00CD158E" w:rsidRPr="00D211AE" w:rsidSect="00A35743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969"/>
    <w:multiLevelType w:val="hybridMultilevel"/>
    <w:tmpl w:val="7D4099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771ACB"/>
    <w:multiLevelType w:val="multilevel"/>
    <w:tmpl w:val="0409001D"/>
    <w:styleLink w:val="1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>
    <w:nsid w:val="0C2223B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>
    <w:nsid w:val="12126D2F"/>
    <w:multiLevelType w:val="hybridMultilevel"/>
    <w:tmpl w:val="DDE89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B357AF"/>
    <w:multiLevelType w:val="multilevel"/>
    <w:tmpl w:val="CAF834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DB512C"/>
    <w:multiLevelType w:val="hybridMultilevel"/>
    <w:tmpl w:val="C1B02414"/>
    <w:lvl w:ilvl="0" w:tplc="E5DA79F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FB13E2"/>
    <w:multiLevelType w:val="multilevel"/>
    <w:tmpl w:val="CB04F5F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785570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>
    <w:nsid w:val="20342F8F"/>
    <w:multiLevelType w:val="hybridMultilevel"/>
    <w:tmpl w:val="7778B41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0C4412C"/>
    <w:multiLevelType w:val="hybridMultilevel"/>
    <w:tmpl w:val="3EA83338"/>
    <w:lvl w:ilvl="0" w:tplc="6C9AE7EE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284021"/>
    <w:multiLevelType w:val="hybridMultilevel"/>
    <w:tmpl w:val="0F906C64"/>
    <w:lvl w:ilvl="0" w:tplc="EA3483D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4F6FEC"/>
    <w:multiLevelType w:val="multilevel"/>
    <w:tmpl w:val="0409001F"/>
    <w:numStyleLink w:val="111111"/>
  </w:abstractNum>
  <w:abstractNum w:abstractNumId="12">
    <w:nsid w:val="357A44CE"/>
    <w:multiLevelType w:val="hybridMultilevel"/>
    <w:tmpl w:val="88187014"/>
    <w:lvl w:ilvl="0" w:tplc="E5B03FA2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936A57"/>
    <w:multiLevelType w:val="multilevel"/>
    <w:tmpl w:val="0409001D"/>
    <w:numStyleLink w:val="1"/>
  </w:abstractNum>
  <w:abstractNum w:abstractNumId="14">
    <w:nsid w:val="50300877"/>
    <w:multiLevelType w:val="multilevel"/>
    <w:tmpl w:val="0409001D"/>
    <w:numStyleLink w:val="1"/>
  </w:abstractNum>
  <w:abstractNum w:abstractNumId="15">
    <w:nsid w:val="5118519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>
    <w:nsid w:val="51730232"/>
    <w:multiLevelType w:val="multilevel"/>
    <w:tmpl w:val="CB04F5F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5486E80"/>
    <w:multiLevelType w:val="hybridMultilevel"/>
    <w:tmpl w:val="CB04F5FE"/>
    <w:lvl w:ilvl="0" w:tplc="2C46F21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DB5409C"/>
    <w:multiLevelType w:val="hybridMultilevel"/>
    <w:tmpl w:val="C21EA8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F9A68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0">
    <w:nsid w:val="60B0183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>
    <w:nsid w:val="63421B79"/>
    <w:multiLevelType w:val="multilevel"/>
    <w:tmpl w:val="1F52D7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4707AD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69954C6C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4">
    <w:nsid w:val="6BA0210C"/>
    <w:multiLevelType w:val="multilevel"/>
    <w:tmpl w:val="1F52D7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C054707"/>
    <w:multiLevelType w:val="multilevel"/>
    <w:tmpl w:val="CB04F5F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C332645"/>
    <w:multiLevelType w:val="multilevel"/>
    <w:tmpl w:val="1F52D7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42B5AF9"/>
    <w:multiLevelType w:val="multilevel"/>
    <w:tmpl w:val="0409001D"/>
    <w:numStyleLink w:val="1"/>
  </w:abstractNum>
  <w:abstractNum w:abstractNumId="28">
    <w:nsid w:val="79324E92"/>
    <w:multiLevelType w:val="multilevel"/>
    <w:tmpl w:val="CB04F5F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CB86BA5"/>
    <w:multiLevelType w:val="multilevel"/>
    <w:tmpl w:val="CB04F5F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4"/>
  </w:num>
  <w:num w:numId="6">
    <w:abstractNumId w:val="21"/>
  </w:num>
  <w:num w:numId="7">
    <w:abstractNumId w:val="7"/>
  </w:num>
  <w:num w:numId="8">
    <w:abstractNumId w:val="22"/>
  </w:num>
  <w:num w:numId="9">
    <w:abstractNumId w:val="19"/>
  </w:num>
  <w:num w:numId="10">
    <w:abstractNumId w:val="26"/>
  </w:num>
  <w:num w:numId="11">
    <w:abstractNumId w:val="15"/>
  </w:num>
  <w:num w:numId="12">
    <w:abstractNumId w:val="20"/>
  </w:num>
  <w:num w:numId="13">
    <w:abstractNumId w:val="2"/>
  </w:num>
  <w:num w:numId="14">
    <w:abstractNumId w:val="23"/>
  </w:num>
  <w:num w:numId="15">
    <w:abstractNumId w:val="11"/>
  </w:num>
  <w:num w:numId="16">
    <w:abstractNumId w:val="1"/>
  </w:num>
  <w:num w:numId="17">
    <w:abstractNumId w:val="13"/>
  </w:num>
  <w:num w:numId="18">
    <w:abstractNumId w:val="14"/>
  </w:num>
  <w:num w:numId="19">
    <w:abstractNumId w:val="27"/>
  </w:num>
  <w:num w:numId="20">
    <w:abstractNumId w:val="17"/>
  </w:num>
  <w:num w:numId="21">
    <w:abstractNumId w:val="16"/>
  </w:num>
  <w:num w:numId="22">
    <w:abstractNumId w:val="25"/>
  </w:num>
  <w:num w:numId="23">
    <w:abstractNumId w:val="6"/>
  </w:num>
  <w:num w:numId="24">
    <w:abstractNumId w:val="28"/>
  </w:num>
  <w:num w:numId="25">
    <w:abstractNumId w:val="29"/>
  </w:num>
  <w:num w:numId="26">
    <w:abstractNumId w:val="18"/>
  </w:num>
  <w:num w:numId="27">
    <w:abstractNumId w:val="10"/>
  </w:num>
  <w:num w:numId="28">
    <w:abstractNumId w:val="5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C07"/>
    <w:rsid w:val="00047E8C"/>
    <w:rsid w:val="000E4429"/>
    <w:rsid w:val="00132D9E"/>
    <w:rsid w:val="00194C02"/>
    <w:rsid w:val="003F71C5"/>
    <w:rsid w:val="00A35743"/>
    <w:rsid w:val="00AA23CE"/>
    <w:rsid w:val="00C26C07"/>
    <w:rsid w:val="00CD158E"/>
    <w:rsid w:val="00D211AE"/>
    <w:rsid w:val="00DF2284"/>
    <w:rsid w:val="00F1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basedOn w:val="a2"/>
    <w:rsid w:val="003F71C5"/>
    <w:pPr>
      <w:numPr>
        <w:numId w:val="12"/>
      </w:numPr>
    </w:pPr>
  </w:style>
  <w:style w:type="numbering" w:customStyle="1" w:styleId="1">
    <w:name w:val="樣式1"/>
    <w:rsid w:val="00AA23C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連江縣低收入戶子女就學生活補助費申請要點</dc:title>
  <dc:creator>Administrator</dc:creator>
  <cp:lastModifiedBy>User</cp:lastModifiedBy>
  <cp:revision>3</cp:revision>
  <dcterms:created xsi:type="dcterms:W3CDTF">2021-07-01T09:57:00Z</dcterms:created>
  <dcterms:modified xsi:type="dcterms:W3CDTF">2021-07-01T09:57:00Z</dcterms:modified>
</cp:coreProperties>
</file>