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E" w:rsidRDefault="00987C3E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  <w:szCs w:val="36"/>
        </w:rPr>
        <w:t>連江縣政府</w:t>
      </w:r>
    </w:p>
    <w:p w:rsidR="00D31767" w:rsidRDefault="00D31767">
      <w:pPr>
        <w:snapToGrid w:val="0"/>
        <w:jc w:val="center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行政處分相對人依行政程序法第102條陳述意見書</w:t>
      </w:r>
    </w:p>
    <w:tbl>
      <w:tblPr>
        <w:tblW w:w="105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3848"/>
        <w:gridCol w:w="3848"/>
      </w:tblGrid>
      <w:tr w:rsidR="00D31767">
        <w:trPr>
          <w:cantSplit/>
          <w:trHeight w:val="412"/>
        </w:trPr>
        <w:tc>
          <w:tcPr>
            <w:tcW w:w="1440" w:type="dxa"/>
            <w:vMerge w:val="restart"/>
            <w:vAlign w:val="center"/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相對人</w:t>
            </w:r>
          </w:p>
        </w:tc>
        <w:tc>
          <w:tcPr>
            <w:tcW w:w="1440" w:type="dxa"/>
            <w:vMerge w:val="restart"/>
            <w:vAlign w:val="center"/>
          </w:tcPr>
          <w:p w:rsidR="00D31767" w:rsidRDefault="00987C3E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事業單位</w:t>
            </w:r>
          </w:p>
        </w:tc>
        <w:tc>
          <w:tcPr>
            <w:tcW w:w="7696" w:type="dxa"/>
            <w:gridSpan w:val="2"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名稱：</w:t>
            </w:r>
          </w:p>
        </w:tc>
      </w:tr>
      <w:tr w:rsidR="00D31767">
        <w:trPr>
          <w:cantSplit/>
          <w:trHeight w:val="352"/>
        </w:trPr>
        <w:tc>
          <w:tcPr>
            <w:tcW w:w="1440" w:type="dxa"/>
            <w:vMerge/>
            <w:vAlign w:val="center"/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28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D31767" w:rsidRDefault="00D31767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32"/>
              </w:rPr>
            </w:pPr>
          </w:p>
        </w:tc>
        <w:tc>
          <w:tcPr>
            <w:tcW w:w="7696" w:type="dxa"/>
            <w:gridSpan w:val="2"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統一編號或立案證號：</w:t>
            </w:r>
          </w:p>
        </w:tc>
      </w:tr>
      <w:tr w:rsidR="00D31767">
        <w:trPr>
          <w:cantSplit/>
          <w:trHeight w:val="794"/>
        </w:trPr>
        <w:tc>
          <w:tcPr>
            <w:tcW w:w="1440" w:type="dxa"/>
            <w:vMerge/>
            <w:vAlign w:val="center"/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28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D31767" w:rsidRDefault="00D31767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32"/>
              </w:rPr>
            </w:pPr>
          </w:p>
        </w:tc>
        <w:tc>
          <w:tcPr>
            <w:tcW w:w="7696" w:type="dxa"/>
            <w:gridSpan w:val="2"/>
          </w:tcPr>
          <w:p w:rsidR="00D31767" w:rsidRDefault="00D31767" w:rsidP="00987C3E">
            <w:pPr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公司地址（及發生地之營業所地址）：</w:t>
            </w:r>
          </w:p>
        </w:tc>
      </w:tr>
      <w:tr w:rsidR="00D31767">
        <w:trPr>
          <w:cantSplit/>
        </w:trPr>
        <w:tc>
          <w:tcPr>
            <w:tcW w:w="1440" w:type="dxa"/>
            <w:vMerge/>
            <w:vAlign w:val="center"/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31767" w:rsidRDefault="00D3176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代表人</w:t>
            </w:r>
          </w:p>
        </w:tc>
        <w:tc>
          <w:tcPr>
            <w:tcW w:w="3848" w:type="dxa"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  <w:lang w:val="en-GB"/>
              </w:rPr>
            </w:pPr>
            <w:r>
              <w:rPr>
                <w:rFonts w:ascii="標楷體" w:eastAsia="標楷體" w:hint="eastAsia"/>
                <w:sz w:val="28"/>
                <w:szCs w:val="32"/>
                <w:lang w:val="en-GB"/>
              </w:rPr>
              <w:t>姓名：</w:t>
            </w:r>
          </w:p>
        </w:tc>
        <w:tc>
          <w:tcPr>
            <w:tcW w:w="3848" w:type="dxa"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  <w:lang w:val="en-GB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出生日期</w:t>
            </w:r>
            <w:r>
              <w:rPr>
                <w:rFonts w:ascii="標楷體" w:eastAsia="標楷體" w:hint="eastAsia"/>
                <w:sz w:val="28"/>
                <w:szCs w:val="32"/>
                <w:lang w:val="en-GB"/>
              </w:rPr>
              <w:t>：</w:t>
            </w:r>
          </w:p>
        </w:tc>
      </w:tr>
      <w:tr w:rsidR="00D31767">
        <w:trPr>
          <w:cantSplit/>
        </w:trPr>
        <w:tc>
          <w:tcPr>
            <w:tcW w:w="1440" w:type="dxa"/>
            <w:vMerge/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</w:p>
        </w:tc>
        <w:tc>
          <w:tcPr>
            <w:tcW w:w="7696" w:type="dxa"/>
            <w:gridSpan w:val="2"/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身分證字號（或護照號碼）：</w:t>
            </w:r>
          </w:p>
        </w:tc>
      </w:tr>
      <w:tr w:rsidR="00D31767">
        <w:trPr>
          <w:cantSplit/>
          <w:trHeight w:val="413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31767" w:rsidRDefault="00D31767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vAlign w:val="center"/>
          </w:tcPr>
          <w:p w:rsidR="00D31767" w:rsidRDefault="00D31767">
            <w:pPr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地址：</w:t>
            </w:r>
          </w:p>
        </w:tc>
      </w:tr>
      <w:tr w:rsidR="00D31767">
        <w:trPr>
          <w:trHeight w:val="5817"/>
        </w:trPr>
        <w:tc>
          <w:tcPr>
            <w:tcW w:w="1440" w:type="dxa"/>
            <w:vAlign w:val="center"/>
          </w:tcPr>
          <w:p w:rsidR="00D31767" w:rsidRDefault="00D31767">
            <w:pPr>
              <w:snapToGrid w:val="0"/>
              <w:jc w:val="center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原因事實上之意見</w:t>
            </w:r>
          </w:p>
        </w:tc>
        <w:tc>
          <w:tcPr>
            <w:tcW w:w="9136" w:type="dxa"/>
            <w:gridSpan w:val="3"/>
          </w:tcPr>
          <w:p w:rsidR="00D31767" w:rsidRDefault="00D31767">
            <w:pPr>
              <w:snapToGrid w:val="0"/>
              <w:spacing w:before="120"/>
              <w:jc w:val="both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D31767">
        <w:trPr>
          <w:trHeight w:val="1990"/>
        </w:trPr>
        <w:tc>
          <w:tcPr>
            <w:tcW w:w="1440" w:type="dxa"/>
            <w:vAlign w:val="center"/>
          </w:tcPr>
          <w:p w:rsidR="00D31767" w:rsidRDefault="00D31767">
            <w:pPr>
              <w:snapToGrid w:val="0"/>
              <w:jc w:val="center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適用法規上之意見</w:t>
            </w:r>
          </w:p>
        </w:tc>
        <w:tc>
          <w:tcPr>
            <w:tcW w:w="9136" w:type="dxa"/>
            <w:gridSpan w:val="3"/>
          </w:tcPr>
          <w:p w:rsidR="00D31767" w:rsidRDefault="007118C1">
            <w:pPr>
              <w:snapToGrid w:val="0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179705</wp:posOffset>
                      </wp:positionV>
                      <wp:extent cx="3429000" cy="3200400"/>
                      <wp:effectExtent l="5715" t="7620" r="13335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</w:p>
                                <w:p w:rsidR="00D31767" w:rsidRDefault="00D31767">
                                  <w:pPr>
                                    <w:jc w:val="right"/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C0C0C0"/>
                                      <w:sz w:val="32"/>
                                    </w:rPr>
                                    <w:t>請加蓋公司大小章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6.6pt;margin-top:14.15pt;width:270pt;height:2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" strokecolor="gray">
                      <v:fill opacity="32896f"/>
                      <v:stroke dashstyle="dash"/>
                      <v:textbox>
                        <w:txbxContent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</w:p>
                          <w:p w:rsidR="00D31767" w:rsidRDefault="00D31767">
                            <w:pPr>
                              <w:jc w:val="right"/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C0C0C0"/>
                                <w:sz w:val="32"/>
                              </w:rPr>
                              <w:t>請加蓋公司大小章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1767">
        <w:trPr>
          <w:trHeight w:val="793"/>
        </w:trPr>
        <w:tc>
          <w:tcPr>
            <w:tcW w:w="1440" w:type="dxa"/>
            <w:vAlign w:val="center"/>
          </w:tcPr>
          <w:p w:rsidR="00D31767" w:rsidRDefault="00D31767">
            <w:pPr>
              <w:snapToGrid w:val="0"/>
              <w:jc w:val="center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通知事項</w:t>
            </w:r>
          </w:p>
        </w:tc>
        <w:tc>
          <w:tcPr>
            <w:tcW w:w="9136" w:type="dxa"/>
            <w:gridSpan w:val="3"/>
            <w:vAlign w:val="center"/>
          </w:tcPr>
          <w:p w:rsidR="00D31767" w:rsidRDefault="00D31767">
            <w:pPr>
              <w:snapToGrid w:val="0"/>
              <w:jc w:val="both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請於接到通知陳述意見，於指定期限內提出陳述書。如未於期限內提出者，依行政程序法第105條第3項規定，視為放棄陳述意見之機會。</w:t>
            </w:r>
          </w:p>
        </w:tc>
      </w:tr>
      <w:tr w:rsidR="00D31767">
        <w:trPr>
          <w:trHeight w:val="720"/>
        </w:trPr>
        <w:tc>
          <w:tcPr>
            <w:tcW w:w="10576" w:type="dxa"/>
            <w:gridSpan w:val="4"/>
            <w:vAlign w:val="center"/>
          </w:tcPr>
          <w:p w:rsidR="00D31767" w:rsidRDefault="00D31767">
            <w:pPr>
              <w:snapToGrid w:val="0"/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收受公文文號：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DC124D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  <w:szCs w:val="32"/>
              </w:rPr>
              <w:t>字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="00987C3E">
              <w:rPr>
                <w:rFonts w:ascii="標楷體" w:eastAsia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  <w:szCs w:val="32"/>
              </w:rPr>
              <w:t>號</w:t>
            </w:r>
          </w:p>
        </w:tc>
      </w:tr>
      <w:tr w:rsidR="00D31767">
        <w:trPr>
          <w:trHeight w:val="720"/>
        </w:trPr>
        <w:tc>
          <w:tcPr>
            <w:tcW w:w="10576" w:type="dxa"/>
            <w:gridSpan w:val="4"/>
            <w:vAlign w:val="center"/>
          </w:tcPr>
          <w:p w:rsidR="00D31767" w:rsidRDefault="00D31767">
            <w:pPr>
              <w:snapToGrid w:val="0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中    華    民    國      年      月      日</w:t>
            </w:r>
          </w:p>
        </w:tc>
      </w:tr>
    </w:tbl>
    <w:p w:rsidR="00D31767" w:rsidRDefault="00D31767">
      <w:pPr>
        <w:snapToGrid w:val="0"/>
        <w:jc w:val="both"/>
        <w:rPr>
          <w:rFonts w:hint="eastAsia"/>
          <w:lang w:val="en-GB"/>
        </w:rPr>
      </w:pPr>
      <w:r>
        <w:rPr>
          <w:rFonts w:ascii="標楷體" w:eastAsia="標楷體" w:hint="eastAsia"/>
          <w:sz w:val="28"/>
          <w:szCs w:val="32"/>
        </w:rPr>
        <w:t>附註：為確保台端權益，請註明日期且簽名</w:t>
      </w:r>
      <w:r>
        <w:rPr>
          <w:rFonts w:ascii="標楷體" w:eastAsia="標楷體" w:hint="eastAsia"/>
          <w:sz w:val="28"/>
          <w:szCs w:val="32"/>
          <w:lang w:val="en-GB"/>
        </w:rPr>
        <w:t>並加蓋公司</w:t>
      </w:r>
      <w:r>
        <w:rPr>
          <w:rFonts w:ascii="標楷體" w:eastAsia="標楷體" w:hint="eastAsia"/>
          <w:sz w:val="28"/>
          <w:szCs w:val="32"/>
        </w:rPr>
        <w:t>章。</w:t>
      </w:r>
    </w:p>
    <w:sectPr w:rsidR="00D31767">
      <w:pgSz w:w="11907" w:h="16840" w:code="9"/>
      <w:pgMar w:top="1134" w:right="1134" w:bottom="1134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89" w:rsidRDefault="009C5589" w:rsidP="007118C1">
      <w:r>
        <w:separator/>
      </w:r>
    </w:p>
  </w:endnote>
  <w:endnote w:type="continuationSeparator" w:id="0">
    <w:p w:rsidR="009C5589" w:rsidRDefault="009C5589" w:rsidP="007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89" w:rsidRDefault="009C5589" w:rsidP="007118C1">
      <w:r>
        <w:separator/>
      </w:r>
    </w:p>
  </w:footnote>
  <w:footnote w:type="continuationSeparator" w:id="0">
    <w:p w:rsidR="009C5589" w:rsidRDefault="009C5589" w:rsidP="0071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4BE"/>
    <w:multiLevelType w:val="hybridMultilevel"/>
    <w:tmpl w:val="6D969A9C"/>
    <w:lvl w:ilvl="0" w:tplc="089466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B95BF4"/>
    <w:multiLevelType w:val="hybridMultilevel"/>
    <w:tmpl w:val="A0D6A374"/>
    <w:lvl w:ilvl="0" w:tplc="9954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67"/>
    <w:rsid w:val="00075875"/>
    <w:rsid w:val="000F4605"/>
    <w:rsid w:val="0025547B"/>
    <w:rsid w:val="00293625"/>
    <w:rsid w:val="003963B7"/>
    <w:rsid w:val="004541CA"/>
    <w:rsid w:val="0065312A"/>
    <w:rsid w:val="006D6B84"/>
    <w:rsid w:val="007118C1"/>
    <w:rsid w:val="00776971"/>
    <w:rsid w:val="008E12BF"/>
    <w:rsid w:val="00987C3E"/>
    <w:rsid w:val="009C5589"/>
    <w:rsid w:val="009D7ABB"/>
    <w:rsid w:val="00B76630"/>
    <w:rsid w:val="00D31767"/>
    <w:rsid w:val="00DC124D"/>
    <w:rsid w:val="00EA13ED"/>
    <w:rsid w:val="00EF11C1"/>
    <w:rsid w:val="00F65A71"/>
    <w:rsid w:val="00F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9DAC4-D950-4177-AF9D-3C02E20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sz w:val="20"/>
      <w:szCs w:val="20"/>
    </w:rPr>
  </w:style>
  <w:style w:type="paragraph" w:styleId="a4">
    <w:name w:val="Balloon Text"/>
    <w:basedOn w:val="a"/>
    <w:semiHidden/>
    <w:rsid w:val="00DC124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1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18C1"/>
  </w:style>
  <w:style w:type="paragraph" w:styleId="a7">
    <w:name w:val="footer"/>
    <w:basedOn w:val="a"/>
    <w:link w:val="a8"/>
    <w:rsid w:val="00711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Compaq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經查 貴公司於   «離職日期»資遣員工«姓名»</dc:title>
  <dc:subject/>
  <dc:creator>elinor</dc:creator>
  <cp:keywords/>
  <dc:description/>
  <cp:lastModifiedBy>Windows User</cp:lastModifiedBy>
  <cp:revision>2</cp:revision>
  <cp:lastPrinted>2021-11-15T09:09:00Z</cp:lastPrinted>
  <dcterms:created xsi:type="dcterms:W3CDTF">2021-11-22T02:23:00Z</dcterms:created>
  <dcterms:modified xsi:type="dcterms:W3CDTF">2021-11-22T02:23:00Z</dcterms:modified>
</cp:coreProperties>
</file>