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60E" w:rsidRPr="004C260E" w:rsidRDefault="00451F4B" w:rsidP="00C54F1E">
      <w:pPr>
        <w:jc w:val="center"/>
        <w:rPr>
          <w:rFonts w:ascii="標楷體" w:eastAsia="標楷體" w:hAnsi="標楷體" w:hint="eastAsia"/>
          <w:sz w:val="36"/>
          <w:szCs w:val="36"/>
        </w:rPr>
      </w:pPr>
      <w:bookmarkStart w:id="0" w:name="_GoBack"/>
      <w:bookmarkEnd w:id="0"/>
      <w:r w:rsidRPr="00451F4B">
        <w:rPr>
          <w:rFonts w:ascii="標楷體" w:eastAsia="標楷體" w:hAnsi="標楷體" w:hint="eastAsia"/>
          <w:sz w:val="36"/>
          <w:szCs w:val="36"/>
        </w:rPr>
        <w:t>連江縣</w:t>
      </w:r>
      <w:r w:rsidR="005155FB" w:rsidRPr="005155FB">
        <w:rPr>
          <w:rFonts w:ascii="標楷體" w:eastAsia="標楷體" w:hAnsi="標楷體" w:hint="eastAsia"/>
          <w:sz w:val="36"/>
          <w:szCs w:val="36"/>
        </w:rPr>
        <w:t>青年事務委員會</w:t>
      </w:r>
      <w:r w:rsidR="00C54F1E">
        <w:rPr>
          <w:rFonts w:ascii="標楷體" w:eastAsia="標楷體" w:hAnsi="標楷體" w:hint="eastAsia"/>
          <w:sz w:val="36"/>
          <w:szCs w:val="36"/>
        </w:rPr>
        <w:t>108年第三</w:t>
      </w:r>
      <w:r w:rsidR="00A857D7" w:rsidRPr="005155FB">
        <w:rPr>
          <w:rFonts w:ascii="標楷體" w:eastAsia="標楷體" w:hAnsi="標楷體" w:hint="eastAsia"/>
          <w:sz w:val="36"/>
          <w:szCs w:val="36"/>
        </w:rPr>
        <w:t>次會議</w:t>
      </w:r>
      <w:r w:rsidR="00BA2E33">
        <w:rPr>
          <w:rFonts w:ascii="標楷體" w:eastAsia="標楷體" w:hAnsi="標楷體" w:hint="eastAsia"/>
          <w:sz w:val="36"/>
          <w:szCs w:val="36"/>
        </w:rPr>
        <w:t>紀錄</w:t>
      </w:r>
    </w:p>
    <w:p w:rsidR="000A1D69" w:rsidRDefault="004C260E" w:rsidP="004C260E">
      <w:pPr>
        <w:numPr>
          <w:ilvl w:val="0"/>
          <w:numId w:val="6"/>
        </w:numPr>
        <w:ind w:left="567" w:hanging="567"/>
        <w:rPr>
          <w:rFonts w:ascii="標楷體" w:eastAsia="標楷體" w:hAnsi="標楷體"/>
          <w:sz w:val="28"/>
          <w:szCs w:val="28"/>
        </w:rPr>
      </w:pPr>
      <w:r w:rsidRPr="004C260E">
        <w:rPr>
          <w:rFonts w:ascii="標楷體" w:eastAsia="標楷體" w:hAnsi="標楷體" w:hint="eastAsia"/>
          <w:sz w:val="28"/>
          <w:szCs w:val="28"/>
        </w:rPr>
        <w:t>時間：</w:t>
      </w:r>
      <w:r w:rsidR="003174EB">
        <w:rPr>
          <w:rFonts w:ascii="標楷體" w:eastAsia="標楷體" w:hAnsi="標楷體" w:hint="eastAsia"/>
          <w:sz w:val="28"/>
          <w:szCs w:val="28"/>
        </w:rPr>
        <w:t>108</w:t>
      </w:r>
      <w:r>
        <w:rPr>
          <w:rFonts w:ascii="標楷體" w:eastAsia="標楷體" w:hAnsi="標楷體" w:hint="eastAsia"/>
          <w:sz w:val="28"/>
          <w:szCs w:val="28"/>
        </w:rPr>
        <w:t>年</w:t>
      </w:r>
      <w:r w:rsidR="00C54F1E">
        <w:rPr>
          <w:rFonts w:ascii="標楷體" w:eastAsia="標楷體" w:hAnsi="標楷體" w:hint="eastAsia"/>
          <w:sz w:val="28"/>
          <w:szCs w:val="28"/>
        </w:rPr>
        <w:t>10</w:t>
      </w:r>
      <w:r>
        <w:rPr>
          <w:rFonts w:ascii="標楷體" w:eastAsia="標楷體" w:hAnsi="標楷體" w:hint="eastAsia"/>
          <w:sz w:val="28"/>
          <w:szCs w:val="28"/>
        </w:rPr>
        <w:t>月</w:t>
      </w:r>
      <w:r w:rsidR="00C54F1E">
        <w:rPr>
          <w:rFonts w:ascii="標楷體" w:eastAsia="標楷體" w:hAnsi="標楷體" w:hint="eastAsia"/>
          <w:sz w:val="28"/>
          <w:szCs w:val="28"/>
        </w:rPr>
        <w:t>30</w:t>
      </w:r>
      <w:r>
        <w:rPr>
          <w:rFonts w:ascii="標楷體" w:eastAsia="標楷體" w:hAnsi="標楷體" w:hint="eastAsia"/>
          <w:sz w:val="28"/>
          <w:szCs w:val="28"/>
        </w:rPr>
        <w:t>日</w:t>
      </w:r>
      <w:r w:rsidR="000910AA">
        <w:rPr>
          <w:rFonts w:ascii="標楷體" w:eastAsia="標楷體" w:hAnsi="標楷體" w:hint="eastAsia"/>
          <w:sz w:val="28"/>
          <w:szCs w:val="28"/>
        </w:rPr>
        <w:t>上</w:t>
      </w:r>
      <w:r>
        <w:rPr>
          <w:rFonts w:ascii="標楷體" w:eastAsia="標楷體" w:hAnsi="標楷體" w:hint="eastAsia"/>
          <w:sz w:val="28"/>
          <w:szCs w:val="28"/>
        </w:rPr>
        <w:t>午</w:t>
      </w:r>
      <w:r w:rsidR="00C54F1E">
        <w:rPr>
          <w:rFonts w:ascii="標楷體" w:eastAsia="標楷體" w:hAnsi="標楷體" w:hint="eastAsia"/>
          <w:sz w:val="28"/>
          <w:szCs w:val="28"/>
        </w:rPr>
        <w:t>9</w:t>
      </w:r>
      <w:r>
        <w:rPr>
          <w:rFonts w:ascii="標楷體" w:eastAsia="標楷體" w:hAnsi="標楷體" w:hint="eastAsia"/>
          <w:sz w:val="28"/>
          <w:szCs w:val="28"/>
        </w:rPr>
        <w:t>時</w:t>
      </w:r>
      <w:r w:rsidR="00C54F1E">
        <w:rPr>
          <w:rFonts w:ascii="標楷體" w:eastAsia="標楷體" w:hAnsi="標楷體" w:hint="eastAsia"/>
          <w:sz w:val="28"/>
          <w:szCs w:val="28"/>
        </w:rPr>
        <w:t>30分</w:t>
      </w:r>
    </w:p>
    <w:p w:rsidR="000A1D69" w:rsidRDefault="004C260E" w:rsidP="004C260E">
      <w:pPr>
        <w:numPr>
          <w:ilvl w:val="0"/>
          <w:numId w:val="6"/>
        </w:numPr>
        <w:ind w:left="567" w:hanging="567"/>
        <w:rPr>
          <w:rFonts w:ascii="標楷體" w:eastAsia="標楷體" w:hAnsi="標楷體"/>
          <w:sz w:val="28"/>
          <w:szCs w:val="28"/>
        </w:rPr>
      </w:pPr>
      <w:r w:rsidRPr="000A1D69">
        <w:rPr>
          <w:rFonts w:ascii="標楷體" w:eastAsia="標楷體" w:hAnsi="標楷體" w:hint="eastAsia"/>
          <w:sz w:val="28"/>
          <w:szCs w:val="28"/>
        </w:rPr>
        <w:t>地點：</w:t>
      </w:r>
      <w:r w:rsidR="00AE2C9D" w:rsidRPr="000A1D69">
        <w:rPr>
          <w:rFonts w:ascii="標楷體" w:eastAsia="標楷體" w:hAnsi="標楷體" w:hint="eastAsia"/>
          <w:sz w:val="28"/>
          <w:szCs w:val="28"/>
        </w:rPr>
        <w:t>連江縣政府</w:t>
      </w:r>
      <w:r w:rsidR="004A53D5" w:rsidRPr="000A1D69">
        <w:rPr>
          <w:rFonts w:ascii="標楷體" w:eastAsia="標楷體" w:hAnsi="標楷體" w:hint="eastAsia"/>
          <w:sz w:val="28"/>
          <w:szCs w:val="28"/>
        </w:rPr>
        <w:t>3</w:t>
      </w:r>
      <w:r w:rsidR="00AE2C9D" w:rsidRPr="000A1D69">
        <w:rPr>
          <w:rFonts w:ascii="標楷體" w:eastAsia="標楷體" w:hAnsi="標楷體" w:hint="eastAsia"/>
          <w:sz w:val="28"/>
          <w:szCs w:val="28"/>
        </w:rPr>
        <w:t>樓會議室</w:t>
      </w:r>
    </w:p>
    <w:p w:rsidR="00BA2E33" w:rsidRDefault="00BA2E33" w:rsidP="004C260E">
      <w:pPr>
        <w:numPr>
          <w:ilvl w:val="0"/>
          <w:numId w:val="6"/>
        </w:numPr>
        <w:ind w:left="567" w:hanging="567"/>
        <w:rPr>
          <w:rFonts w:ascii="標楷體" w:eastAsia="標楷體" w:hAnsi="標楷體"/>
          <w:sz w:val="28"/>
          <w:szCs w:val="28"/>
        </w:rPr>
      </w:pPr>
      <w:r w:rsidRPr="004C260E">
        <w:rPr>
          <w:rFonts w:ascii="標楷體" w:eastAsia="標楷體" w:hAnsi="標楷體" w:hint="eastAsia"/>
          <w:sz w:val="28"/>
          <w:szCs w:val="28"/>
        </w:rPr>
        <w:t>主持人：</w:t>
      </w:r>
      <w:r>
        <w:rPr>
          <w:rFonts w:ascii="標楷體" w:eastAsia="標楷體" w:hAnsi="標楷體" w:hint="eastAsia"/>
          <w:sz w:val="28"/>
          <w:szCs w:val="28"/>
        </w:rPr>
        <w:t xml:space="preserve">張副召集人龍德             </w:t>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t xml:space="preserve"> </w:t>
      </w:r>
      <w:r w:rsidR="005079B3">
        <w:rPr>
          <w:rFonts w:ascii="標楷體" w:eastAsia="標楷體" w:hAnsi="標楷體" w:hint="eastAsia"/>
          <w:sz w:val="28"/>
          <w:szCs w:val="28"/>
        </w:rPr>
        <w:t>記錄：鄭渝靜</w:t>
      </w:r>
    </w:p>
    <w:p w:rsidR="00BA2E33" w:rsidRDefault="00BA2E33" w:rsidP="004C260E">
      <w:pPr>
        <w:numPr>
          <w:ilvl w:val="0"/>
          <w:numId w:val="6"/>
        </w:numPr>
        <w:ind w:left="567" w:hanging="567"/>
        <w:rPr>
          <w:rFonts w:ascii="標楷體" w:eastAsia="標楷體" w:hAnsi="標楷體"/>
          <w:sz w:val="28"/>
          <w:szCs w:val="28"/>
        </w:rPr>
      </w:pPr>
      <w:r>
        <w:rPr>
          <w:rFonts w:ascii="標楷體" w:eastAsia="標楷體" w:hAnsi="標楷體" w:hint="eastAsia"/>
          <w:sz w:val="28"/>
          <w:szCs w:val="28"/>
        </w:rPr>
        <w:t>出</w:t>
      </w:r>
      <w:r w:rsidR="00C54F1E">
        <w:rPr>
          <w:rFonts w:ascii="標楷體" w:eastAsia="標楷體" w:hAnsi="標楷體" w:hint="eastAsia"/>
          <w:sz w:val="28"/>
          <w:szCs w:val="28"/>
        </w:rPr>
        <w:t>列</w:t>
      </w:r>
      <w:r>
        <w:rPr>
          <w:rFonts w:ascii="標楷體" w:eastAsia="標楷體" w:hAnsi="標楷體" w:hint="eastAsia"/>
          <w:sz w:val="28"/>
          <w:szCs w:val="28"/>
        </w:rPr>
        <w:t>席人員：(詳如簽到表)</w:t>
      </w:r>
    </w:p>
    <w:p w:rsidR="000A1D69" w:rsidRDefault="000A1D69" w:rsidP="004C260E">
      <w:pPr>
        <w:numPr>
          <w:ilvl w:val="0"/>
          <w:numId w:val="6"/>
        </w:numPr>
        <w:ind w:left="567" w:hanging="567"/>
        <w:rPr>
          <w:rFonts w:ascii="標楷體" w:eastAsia="標楷體" w:hAnsi="標楷體"/>
          <w:sz w:val="28"/>
          <w:szCs w:val="28"/>
        </w:rPr>
      </w:pPr>
      <w:r w:rsidRPr="000A1D69">
        <w:rPr>
          <w:rFonts w:ascii="標楷體" w:eastAsia="標楷體" w:hAnsi="標楷體" w:hint="eastAsia"/>
          <w:sz w:val="28"/>
          <w:szCs w:val="28"/>
        </w:rPr>
        <w:t>報告事項：</w:t>
      </w:r>
      <w:r w:rsidR="00BA2E33">
        <w:rPr>
          <w:rFonts w:ascii="標楷體" w:eastAsia="標楷體" w:hAnsi="標楷體" w:hint="eastAsia"/>
          <w:sz w:val="28"/>
          <w:szCs w:val="28"/>
        </w:rPr>
        <w:t>(略)</w:t>
      </w:r>
    </w:p>
    <w:p w:rsidR="00C54F1E" w:rsidRDefault="00C54F1E" w:rsidP="004C260E">
      <w:pPr>
        <w:numPr>
          <w:ilvl w:val="0"/>
          <w:numId w:val="6"/>
        </w:numPr>
        <w:ind w:left="567" w:hanging="567"/>
        <w:rPr>
          <w:rFonts w:ascii="標楷體" w:eastAsia="標楷體" w:hAnsi="標楷體"/>
          <w:sz w:val="28"/>
          <w:szCs w:val="28"/>
        </w:rPr>
      </w:pPr>
      <w:r>
        <w:rPr>
          <w:rFonts w:ascii="標楷體" w:eastAsia="標楷體" w:hAnsi="標楷體" w:hint="eastAsia"/>
          <w:sz w:val="28"/>
          <w:szCs w:val="28"/>
        </w:rPr>
        <w:t>列管事項：</w:t>
      </w:r>
    </w:p>
    <w:p w:rsidR="00C54F1E" w:rsidRDefault="001C4436" w:rsidP="001C4436">
      <w:pPr>
        <w:ind w:firstLine="480"/>
        <w:rPr>
          <w:rFonts w:ascii="標楷體" w:eastAsia="標楷體" w:hAnsi="標楷體"/>
          <w:sz w:val="28"/>
          <w:szCs w:val="28"/>
        </w:rPr>
      </w:pPr>
      <w:r>
        <w:rPr>
          <w:rFonts w:ascii="標楷體" w:eastAsia="標楷體" w:hAnsi="標楷體" w:hint="eastAsia"/>
          <w:sz w:val="28"/>
          <w:szCs w:val="28"/>
        </w:rPr>
        <w:t xml:space="preserve"> </w:t>
      </w:r>
      <w:r w:rsidR="00C54F1E">
        <w:rPr>
          <w:rFonts w:ascii="標楷體" w:eastAsia="標楷體" w:hAnsi="標楷體" w:hint="eastAsia"/>
          <w:sz w:val="28"/>
          <w:szCs w:val="28"/>
        </w:rPr>
        <w:t>案由一：</w:t>
      </w:r>
      <w:r w:rsidR="00C54F1E" w:rsidRPr="00C54F1E">
        <w:rPr>
          <w:rFonts w:ascii="標楷體" w:eastAsia="標楷體" w:hAnsi="標楷體" w:hint="eastAsia"/>
          <w:sz w:val="28"/>
          <w:szCs w:val="28"/>
        </w:rPr>
        <w:t>108年1月7日第一次會議由主席裁示各局處需於會議後10</w:t>
      </w:r>
    </w:p>
    <w:p w:rsidR="00C54F1E" w:rsidRDefault="001C4436" w:rsidP="00C54F1E">
      <w:pPr>
        <w:ind w:left="1440"/>
        <w:rPr>
          <w:rFonts w:ascii="標楷體" w:eastAsia="標楷體" w:hAnsi="標楷體"/>
          <w:sz w:val="28"/>
          <w:szCs w:val="28"/>
        </w:rPr>
      </w:pPr>
      <w:r>
        <w:rPr>
          <w:rFonts w:ascii="標楷體" w:eastAsia="標楷體" w:hAnsi="標楷體" w:hint="eastAsia"/>
          <w:sz w:val="28"/>
          <w:szCs w:val="28"/>
        </w:rPr>
        <w:t xml:space="preserve"> </w:t>
      </w:r>
      <w:r w:rsidR="00C54F1E">
        <w:rPr>
          <w:rFonts w:ascii="標楷體" w:eastAsia="標楷體" w:hAnsi="標楷體" w:hint="eastAsia"/>
          <w:sz w:val="28"/>
          <w:szCs w:val="28"/>
        </w:rPr>
        <w:t>日提供各局處目前針對青年的計畫及聯絡窗口至民政處</w:t>
      </w:r>
      <w:r w:rsidR="00C54F1E" w:rsidRPr="00C54F1E">
        <w:rPr>
          <w:rFonts w:ascii="標楷體" w:eastAsia="標楷體" w:hAnsi="標楷體" w:hint="eastAsia"/>
          <w:sz w:val="28"/>
          <w:szCs w:val="28"/>
        </w:rPr>
        <w:t>彙整。</w:t>
      </w:r>
    </w:p>
    <w:p w:rsidR="00C54F1E" w:rsidRDefault="00C54F1E" w:rsidP="00C54F1E">
      <w:pPr>
        <w:ind w:left="87" w:firstLine="480"/>
        <w:rPr>
          <w:rFonts w:ascii="標楷體" w:eastAsia="標楷體" w:hAnsi="標楷體"/>
          <w:sz w:val="28"/>
          <w:szCs w:val="28"/>
        </w:rPr>
      </w:pPr>
      <w:r>
        <w:rPr>
          <w:rFonts w:ascii="標楷體" w:eastAsia="標楷體" w:hAnsi="標楷體" w:hint="eastAsia"/>
          <w:sz w:val="28"/>
          <w:szCs w:val="28"/>
        </w:rPr>
        <w:t>決議：</w:t>
      </w:r>
      <w:r w:rsidRPr="00C54F1E">
        <w:rPr>
          <w:rFonts w:ascii="標楷體" w:eastAsia="標楷體" w:hAnsi="標楷體" w:hint="eastAsia"/>
          <w:sz w:val="28"/>
          <w:szCs w:val="28"/>
        </w:rPr>
        <w:t>窗口及相關計畫</w:t>
      </w:r>
      <w:r>
        <w:rPr>
          <w:rFonts w:ascii="標楷體" w:eastAsia="標楷體" w:hAnsi="標楷體" w:hint="eastAsia"/>
          <w:sz w:val="28"/>
          <w:szCs w:val="28"/>
        </w:rPr>
        <w:t>業彙整完畢，本案解除列管。</w:t>
      </w:r>
    </w:p>
    <w:p w:rsidR="00C54F1E" w:rsidRDefault="00C54F1E" w:rsidP="00C54F1E">
      <w:pPr>
        <w:ind w:left="87" w:firstLine="480"/>
        <w:rPr>
          <w:rFonts w:ascii="標楷體" w:eastAsia="標楷體" w:hAnsi="標楷體"/>
          <w:sz w:val="28"/>
          <w:szCs w:val="28"/>
        </w:rPr>
      </w:pPr>
      <w:r>
        <w:rPr>
          <w:rFonts w:ascii="標楷體" w:eastAsia="標楷體" w:hAnsi="標楷體" w:hint="eastAsia"/>
          <w:sz w:val="28"/>
          <w:szCs w:val="28"/>
        </w:rPr>
        <w:t>案由二：</w:t>
      </w:r>
      <w:r w:rsidRPr="00C54F1E">
        <w:rPr>
          <w:rFonts w:ascii="標楷體" w:eastAsia="標楷體" w:hAnsi="標楷體" w:hint="eastAsia"/>
          <w:sz w:val="28"/>
          <w:szCs w:val="28"/>
        </w:rPr>
        <w:t>108年1月7日由主席裁示開會需訂定明確主題，並於會議前</w:t>
      </w:r>
    </w:p>
    <w:p w:rsidR="00C54F1E" w:rsidRDefault="001C4436" w:rsidP="001C4436">
      <w:pPr>
        <w:ind w:left="960" w:firstLine="480"/>
        <w:rPr>
          <w:rFonts w:ascii="標楷體" w:eastAsia="標楷體" w:hAnsi="標楷體"/>
          <w:sz w:val="28"/>
          <w:szCs w:val="28"/>
        </w:rPr>
      </w:pPr>
      <w:r>
        <w:rPr>
          <w:rFonts w:ascii="標楷體" w:eastAsia="標楷體" w:hAnsi="標楷體" w:hint="eastAsia"/>
          <w:sz w:val="28"/>
          <w:szCs w:val="28"/>
        </w:rPr>
        <w:t xml:space="preserve">  </w:t>
      </w:r>
      <w:r w:rsidR="00C54F1E" w:rsidRPr="00C54F1E">
        <w:rPr>
          <w:rFonts w:ascii="標楷體" w:eastAsia="標楷體" w:hAnsi="標楷體" w:hint="eastAsia"/>
          <w:sz w:val="28"/>
          <w:szCs w:val="28"/>
        </w:rPr>
        <w:t>2-3天提供各委員會議資料及提案</w:t>
      </w:r>
      <w:r w:rsidR="00C54F1E">
        <w:rPr>
          <w:rFonts w:ascii="標楷體" w:eastAsia="標楷體" w:hAnsi="標楷體" w:hint="eastAsia"/>
          <w:sz w:val="28"/>
          <w:szCs w:val="28"/>
        </w:rPr>
        <w:t>。</w:t>
      </w:r>
    </w:p>
    <w:p w:rsidR="001C4436" w:rsidRDefault="00C54F1E" w:rsidP="001C4436">
      <w:pPr>
        <w:ind w:left="624"/>
        <w:rPr>
          <w:rFonts w:ascii="標楷體" w:eastAsia="標楷體" w:hAnsi="標楷體"/>
          <w:sz w:val="28"/>
          <w:szCs w:val="28"/>
        </w:rPr>
      </w:pPr>
      <w:r>
        <w:rPr>
          <w:rFonts w:ascii="標楷體" w:eastAsia="標楷體" w:hAnsi="標楷體" w:hint="eastAsia"/>
          <w:sz w:val="28"/>
          <w:szCs w:val="28"/>
        </w:rPr>
        <w:t>決議：</w:t>
      </w:r>
      <w:r w:rsidR="001C4436" w:rsidRPr="001C4436">
        <w:rPr>
          <w:rFonts w:ascii="標楷體" w:eastAsia="標楷體" w:hAnsi="標楷體" w:hint="eastAsia"/>
          <w:sz w:val="28"/>
          <w:szCs w:val="28"/>
        </w:rPr>
        <w:t>第二次會議主要議題為審查青年SBIR</w:t>
      </w:r>
      <w:r w:rsidR="001C4436">
        <w:rPr>
          <w:rFonts w:ascii="標楷體" w:eastAsia="標楷體" w:hAnsi="標楷體" w:hint="eastAsia"/>
          <w:sz w:val="28"/>
          <w:szCs w:val="28"/>
        </w:rPr>
        <w:t>計畫，本次會議主題為青</w:t>
      </w:r>
    </w:p>
    <w:p w:rsidR="001C4436" w:rsidRDefault="001C4436" w:rsidP="001C4436">
      <w:pPr>
        <w:ind w:left="1332"/>
        <w:rPr>
          <w:rFonts w:ascii="標楷體" w:eastAsia="標楷體" w:hAnsi="標楷體"/>
          <w:sz w:val="28"/>
          <w:szCs w:val="28"/>
        </w:rPr>
      </w:pPr>
      <w:r>
        <w:rPr>
          <w:rFonts w:ascii="標楷體" w:eastAsia="標楷體" w:hAnsi="標楷體" w:hint="eastAsia"/>
          <w:sz w:val="28"/>
          <w:szCs w:val="28"/>
        </w:rPr>
        <w:t xml:space="preserve"> 年發展，會議相關資料連同開會通知一併給各委員，本案解除</w:t>
      </w:r>
    </w:p>
    <w:p w:rsidR="001C4436" w:rsidRDefault="001C4436" w:rsidP="001C4436">
      <w:pPr>
        <w:ind w:left="1332"/>
        <w:rPr>
          <w:rFonts w:ascii="標楷體" w:eastAsia="標楷體" w:hAnsi="標楷體"/>
          <w:sz w:val="28"/>
          <w:szCs w:val="28"/>
        </w:rPr>
      </w:pPr>
      <w:r>
        <w:rPr>
          <w:rFonts w:ascii="標楷體" w:eastAsia="標楷體" w:hAnsi="標楷體" w:hint="eastAsia"/>
          <w:sz w:val="28"/>
          <w:szCs w:val="28"/>
        </w:rPr>
        <w:t xml:space="preserve"> 列管。</w:t>
      </w:r>
    </w:p>
    <w:p w:rsidR="001C4436" w:rsidRDefault="001C4436" w:rsidP="001C4436">
      <w:pPr>
        <w:rPr>
          <w:rFonts w:ascii="標楷體" w:eastAsia="標楷體" w:hAnsi="標楷體"/>
          <w:sz w:val="28"/>
          <w:szCs w:val="28"/>
        </w:rPr>
      </w:pPr>
      <w:r>
        <w:rPr>
          <w:rFonts w:ascii="標楷體" w:eastAsia="標楷體" w:hAnsi="標楷體"/>
          <w:sz w:val="28"/>
          <w:szCs w:val="28"/>
        </w:rPr>
        <w:tab/>
      </w:r>
      <w:r>
        <w:rPr>
          <w:rFonts w:ascii="標楷體" w:eastAsia="標楷體" w:hAnsi="標楷體" w:hint="eastAsia"/>
          <w:sz w:val="28"/>
          <w:szCs w:val="28"/>
        </w:rPr>
        <w:t xml:space="preserve"> 案由三：</w:t>
      </w:r>
      <w:r w:rsidRPr="001C4436">
        <w:rPr>
          <w:rFonts w:ascii="標楷體" w:eastAsia="標楷體" w:hAnsi="標楷體" w:hint="eastAsia"/>
          <w:sz w:val="28"/>
          <w:szCs w:val="28"/>
        </w:rPr>
        <w:t>108年1月7日委員提出縣府資訊透明化，應整合縣府相關</w:t>
      </w:r>
    </w:p>
    <w:p w:rsidR="001C4436" w:rsidRDefault="001C4436" w:rsidP="001C4436">
      <w:pPr>
        <w:ind w:left="1440"/>
        <w:rPr>
          <w:rFonts w:ascii="標楷體" w:eastAsia="標楷體" w:hAnsi="標楷體"/>
          <w:sz w:val="28"/>
          <w:szCs w:val="28"/>
        </w:rPr>
      </w:pPr>
      <w:r>
        <w:rPr>
          <w:rFonts w:ascii="標楷體" w:eastAsia="標楷體" w:hAnsi="標楷體" w:hint="eastAsia"/>
          <w:sz w:val="28"/>
          <w:szCs w:val="28"/>
        </w:rPr>
        <w:lastRenderedPageBreak/>
        <w:t xml:space="preserve">  </w:t>
      </w:r>
      <w:r w:rsidRPr="001C4436">
        <w:rPr>
          <w:rFonts w:ascii="標楷體" w:eastAsia="標楷體" w:hAnsi="標楷體" w:hint="eastAsia"/>
          <w:sz w:val="28"/>
          <w:szCs w:val="28"/>
        </w:rPr>
        <w:t>資源，並於下次會期請行政處列席討論。</w:t>
      </w:r>
    </w:p>
    <w:p w:rsidR="001C4436" w:rsidRDefault="001C4436" w:rsidP="001C4436">
      <w:pPr>
        <w:rPr>
          <w:rFonts w:ascii="標楷體" w:eastAsia="標楷體" w:hAnsi="標楷體"/>
          <w:sz w:val="28"/>
          <w:szCs w:val="28"/>
        </w:rPr>
      </w:pPr>
      <w:r>
        <w:rPr>
          <w:rFonts w:ascii="標楷體" w:eastAsia="標楷體" w:hAnsi="標楷體"/>
          <w:sz w:val="28"/>
          <w:szCs w:val="28"/>
        </w:rPr>
        <w:tab/>
      </w:r>
      <w:r>
        <w:rPr>
          <w:rFonts w:ascii="標楷體" w:eastAsia="標楷體" w:hAnsi="標楷體" w:hint="eastAsia"/>
          <w:sz w:val="28"/>
          <w:szCs w:val="28"/>
        </w:rPr>
        <w:t xml:space="preserve"> 決議：</w:t>
      </w:r>
      <w:r w:rsidRPr="001C4436">
        <w:rPr>
          <w:rFonts w:ascii="標楷體" w:eastAsia="標楷體" w:hAnsi="標楷體" w:hint="eastAsia"/>
          <w:sz w:val="28"/>
          <w:szCs w:val="28"/>
        </w:rPr>
        <w:t>第二次會議主要議題為審查青年SBIR計畫，無多餘時間討論此</w:t>
      </w:r>
    </w:p>
    <w:p w:rsidR="001C4436" w:rsidRPr="001C4436" w:rsidRDefault="001C4436" w:rsidP="001C4436">
      <w:pPr>
        <w:ind w:left="1407"/>
        <w:rPr>
          <w:rFonts w:ascii="標楷體" w:eastAsia="標楷體" w:hAnsi="標楷體" w:hint="eastAsia"/>
          <w:sz w:val="28"/>
          <w:szCs w:val="28"/>
        </w:rPr>
      </w:pPr>
      <w:r w:rsidRPr="001C4436">
        <w:rPr>
          <w:rFonts w:ascii="標楷體" w:eastAsia="標楷體" w:hAnsi="標楷體" w:hint="eastAsia"/>
          <w:sz w:val="28"/>
          <w:szCs w:val="28"/>
        </w:rPr>
        <w:t>議題，故排定第三次會議時討論，行政處</w:t>
      </w:r>
      <w:r>
        <w:rPr>
          <w:rFonts w:ascii="標楷體" w:eastAsia="標楷體" w:hAnsi="標楷體" w:hint="eastAsia"/>
          <w:sz w:val="28"/>
          <w:szCs w:val="28"/>
        </w:rPr>
        <w:t>業於本次列席討論，本案解除列管。</w:t>
      </w:r>
    </w:p>
    <w:p w:rsidR="003B560D" w:rsidRPr="000A1D69" w:rsidRDefault="001C4436" w:rsidP="004C260E">
      <w:pPr>
        <w:numPr>
          <w:ilvl w:val="0"/>
          <w:numId w:val="6"/>
        </w:numPr>
        <w:ind w:left="567" w:hanging="567"/>
        <w:rPr>
          <w:rFonts w:ascii="標楷體" w:eastAsia="標楷體" w:hAnsi="標楷體" w:hint="eastAsia"/>
          <w:sz w:val="28"/>
          <w:szCs w:val="28"/>
        </w:rPr>
      </w:pPr>
      <w:r>
        <w:rPr>
          <w:rFonts w:ascii="標楷體" w:eastAsia="標楷體" w:hAnsi="標楷體" w:hint="eastAsia"/>
          <w:sz w:val="28"/>
          <w:szCs w:val="28"/>
        </w:rPr>
        <w:t>提案討論</w:t>
      </w:r>
      <w:r w:rsidR="003B560D" w:rsidRPr="000A1D69">
        <w:rPr>
          <w:rFonts w:ascii="標楷體" w:eastAsia="標楷體" w:hAnsi="標楷體" w:hint="eastAsia"/>
          <w:sz w:val="28"/>
          <w:szCs w:val="28"/>
        </w:rPr>
        <w:t>：</w:t>
      </w:r>
    </w:p>
    <w:p w:rsidR="00A02C7E" w:rsidRDefault="003B560D" w:rsidP="00A02C7E">
      <w:pPr>
        <w:ind w:left="1134" w:hangingChars="405" w:hanging="1134"/>
        <w:rPr>
          <w:rFonts w:ascii="標楷體" w:eastAsia="標楷體" w:hAnsi="標楷體"/>
          <w:sz w:val="28"/>
          <w:szCs w:val="28"/>
        </w:rPr>
      </w:pPr>
      <w:r>
        <w:rPr>
          <w:rFonts w:ascii="標楷體" w:eastAsia="標楷體" w:hAnsi="標楷體" w:hint="eastAsia"/>
          <w:sz w:val="28"/>
          <w:szCs w:val="28"/>
        </w:rPr>
        <w:t>案由一：</w:t>
      </w:r>
      <w:r w:rsidR="001C4436" w:rsidRPr="001C4436">
        <w:rPr>
          <w:rFonts w:ascii="標楷體" w:eastAsia="標楷體" w:hAnsi="標楷體" w:hint="eastAsia"/>
          <w:sz w:val="28"/>
          <w:szCs w:val="28"/>
        </w:rPr>
        <w:t>各局處設立青年事務專責窗口，以便利地方青年諮詢或尋求協助，減少奔波各行政單位所費的時與力，建請討論。</w:t>
      </w:r>
    </w:p>
    <w:p w:rsidR="00BA2E33" w:rsidRDefault="00E04A1F" w:rsidP="00E4385D">
      <w:pPr>
        <w:ind w:left="848" w:hangingChars="303" w:hanging="848"/>
        <w:rPr>
          <w:rFonts w:ascii="標楷體" w:eastAsia="標楷體" w:hAnsi="標楷體" w:hint="eastAsia"/>
          <w:sz w:val="28"/>
          <w:szCs w:val="28"/>
        </w:rPr>
      </w:pPr>
      <w:r>
        <w:rPr>
          <w:rFonts w:ascii="標楷體" w:eastAsia="標楷體" w:hAnsi="標楷體" w:hint="eastAsia"/>
          <w:sz w:val="28"/>
          <w:szCs w:val="28"/>
        </w:rPr>
        <w:t>決議：</w:t>
      </w:r>
      <w:r w:rsidR="001C4436">
        <w:rPr>
          <w:rFonts w:ascii="標楷體" w:eastAsia="標楷體" w:hAnsi="標楷體" w:hint="eastAsia"/>
          <w:sz w:val="28"/>
          <w:szCs w:val="28"/>
        </w:rPr>
        <w:t>本處彙整青年發展相關業務單位計畫及聯絡窗口，</w:t>
      </w:r>
      <w:r w:rsidR="00E4385D">
        <w:rPr>
          <w:rFonts w:ascii="標楷體" w:eastAsia="標楷體" w:hAnsi="標楷體" w:hint="eastAsia"/>
          <w:sz w:val="28"/>
          <w:szCs w:val="28"/>
        </w:rPr>
        <w:t>因計畫涉各局處原則維持各局處以兼辦方式辦理，持續提供計畫申請及協助。</w:t>
      </w:r>
    </w:p>
    <w:p w:rsidR="0079469D" w:rsidRDefault="004A6305" w:rsidP="00E4385D">
      <w:pPr>
        <w:ind w:left="1134" w:hangingChars="405" w:hanging="1134"/>
        <w:rPr>
          <w:rFonts w:ascii="標楷體" w:eastAsia="標楷體" w:hAnsi="標楷體" w:hint="eastAsia"/>
          <w:sz w:val="28"/>
          <w:szCs w:val="28"/>
        </w:rPr>
      </w:pPr>
      <w:r>
        <w:rPr>
          <w:rFonts w:ascii="標楷體" w:eastAsia="標楷體" w:hAnsi="標楷體" w:hint="eastAsia"/>
          <w:sz w:val="28"/>
          <w:szCs w:val="28"/>
        </w:rPr>
        <w:t>案由二：</w:t>
      </w:r>
      <w:r w:rsidR="00E4385D" w:rsidRPr="00E4385D">
        <w:rPr>
          <w:rFonts w:ascii="標楷體" w:eastAsia="標楷體" w:hAnsi="標楷體" w:hint="eastAsia"/>
          <w:sz w:val="28"/>
          <w:szCs w:val="28"/>
        </w:rPr>
        <w:t>協助地方租屋資訊透明化或公開化及整合地方空屋資訊或是租售訊息，建請討論。</w:t>
      </w:r>
    </w:p>
    <w:p w:rsidR="005D25AF" w:rsidRDefault="00E04A1F" w:rsidP="007B0336">
      <w:pPr>
        <w:ind w:left="848" w:hangingChars="303" w:hanging="848"/>
        <w:rPr>
          <w:rFonts w:ascii="標楷體" w:eastAsia="標楷體" w:hAnsi="標楷體"/>
          <w:sz w:val="28"/>
          <w:szCs w:val="28"/>
        </w:rPr>
      </w:pPr>
      <w:r w:rsidRPr="00E04A1F">
        <w:rPr>
          <w:rFonts w:ascii="標楷體" w:eastAsia="標楷體" w:hAnsi="標楷體" w:hint="eastAsia"/>
          <w:sz w:val="28"/>
          <w:szCs w:val="28"/>
        </w:rPr>
        <w:t>決議：</w:t>
      </w:r>
      <w:r w:rsidR="00E4385D">
        <w:rPr>
          <w:rFonts w:ascii="標楷體" w:eastAsia="標楷體" w:hAnsi="標楷體" w:hint="eastAsia"/>
          <w:sz w:val="28"/>
          <w:szCs w:val="28"/>
        </w:rPr>
        <w:t>本案</w:t>
      </w:r>
      <w:r w:rsidR="00213BED">
        <w:rPr>
          <w:rFonts w:ascii="標楷體" w:eastAsia="標楷體" w:hAnsi="標楷體" w:hint="eastAsia"/>
          <w:sz w:val="28"/>
          <w:szCs w:val="28"/>
        </w:rPr>
        <w:t>由本府產業發展處向內政部營建署爭取400萬經費以兩年方式執行，預計今(108)年度完成平台「連江縣住宅及不動產資訊系統」，惟</w:t>
      </w:r>
      <w:r w:rsidR="00213BED" w:rsidRPr="00213BED">
        <w:rPr>
          <w:rFonts w:ascii="標楷體" w:eastAsia="標楷體" w:hAnsi="標楷體" w:hint="eastAsia"/>
          <w:sz w:val="28"/>
          <w:szCs w:val="28"/>
        </w:rPr>
        <w:t>無法強制性規定</w:t>
      </w:r>
      <w:r w:rsidR="00213BED">
        <w:rPr>
          <w:rFonts w:ascii="標楷體" w:eastAsia="標楷體" w:hAnsi="標楷體" w:hint="eastAsia"/>
          <w:sz w:val="28"/>
          <w:szCs w:val="28"/>
        </w:rPr>
        <w:t>民眾出租資訊刊登與否</w:t>
      </w:r>
      <w:r w:rsidR="00013D75">
        <w:rPr>
          <w:rFonts w:ascii="標楷體" w:eastAsia="標楷體" w:hAnsi="標楷體" w:hint="eastAsia"/>
          <w:sz w:val="28"/>
          <w:szCs w:val="28"/>
        </w:rPr>
        <w:t>，</w:t>
      </w:r>
      <w:r w:rsidR="00213BED">
        <w:rPr>
          <w:rFonts w:ascii="標楷體" w:eastAsia="標楷體" w:hAnsi="標楷體" w:hint="eastAsia"/>
          <w:sz w:val="28"/>
          <w:szCs w:val="28"/>
        </w:rPr>
        <w:t>另配合</w:t>
      </w:r>
      <w:r w:rsidR="00013D75">
        <w:rPr>
          <w:rFonts w:ascii="標楷體" w:eastAsia="標楷體" w:hAnsi="標楷體" w:hint="eastAsia"/>
          <w:sz w:val="28"/>
          <w:szCs w:val="28"/>
        </w:rPr>
        <w:t>於馬祖日報及馬祖資訊網加強宣導本平台。</w:t>
      </w:r>
    </w:p>
    <w:p w:rsidR="00013D75" w:rsidRDefault="00013D75" w:rsidP="00013D75">
      <w:pPr>
        <w:ind w:left="848" w:hangingChars="303" w:hanging="848"/>
        <w:rPr>
          <w:rFonts w:ascii="標楷體" w:eastAsia="標楷體" w:hAnsi="標楷體"/>
          <w:sz w:val="28"/>
          <w:szCs w:val="28"/>
        </w:rPr>
      </w:pPr>
      <w:r>
        <w:rPr>
          <w:rFonts w:ascii="標楷體" w:eastAsia="標楷體" w:hAnsi="標楷體" w:hint="eastAsia"/>
          <w:sz w:val="28"/>
          <w:szCs w:val="28"/>
        </w:rPr>
        <w:t>案由三：</w:t>
      </w:r>
      <w:r w:rsidRPr="00013D75">
        <w:rPr>
          <w:rFonts w:ascii="標楷體" w:eastAsia="標楷體" w:hAnsi="標楷體" w:hint="eastAsia"/>
          <w:sz w:val="28"/>
          <w:szCs w:val="28"/>
        </w:rPr>
        <w:t>有關民政處青年創業補貼金課程大多安排時間為平日上班時間，</w:t>
      </w:r>
      <w:r>
        <w:rPr>
          <w:rFonts w:ascii="標楷體" w:eastAsia="標楷體" w:hAnsi="標楷體" w:hint="eastAsia"/>
          <w:sz w:val="28"/>
          <w:szCs w:val="28"/>
        </w:rPr>
        <w:t xml:space="preserve">  </w:t>
      </w:r>
    </w:p>
    <w:p w:rsidR="00013D75" w:rsidRDefault="00013D75" w:rsidP="00013D75">
      <w:pPr>
        <w:ind w:left="848" w:firstLine="112"/>
        <w:rPr>
          <w:rFonts w:ascii="標楷體" w:eastAsia="標楷體" w:hAnsi="標楷體"/>
          <w:sz w:val="28"/>
          <w:szCs w:val="28"/>
        </w:rPr>
      </w:pPr>
      <w:r>
        <w:rPr>
          <w:rFonts w:ascii="標楷體" w:eastAsia="標楷體" w:hAnsi="標楷體" w:hint="eastAsia"/>
          <w:sz w:val="28"/>
          <w:szCs w:val="28"/>
        </w:rPr>
        <w:t xml:space="preserve"> </w:t>
      </w:r>
      <w:r w:rsidRPr="00013D75">
        <w:rPr>
          <w:rFonts w:ascii="標楷體" w:eastAsia="標楷體" w:hAnsi="標楷體" w:hint="eastAsia"/>
          <w:sz w:val="28"/>
          <w:szCs w:val="28"/>
        </w:rPr>
        <w:t>是否能調整成假日授課，或是可以分梯次、分次完成時數，以盡</w:t>
      </w:r>
      <w:r>
        <w:rPr>
          <w:rFonts w:ascii="標楷體" w:eastAsia="標楷體" w:hAnsi="標楷體" w:hint="eastAsia"/>
          <w:sz w:val="28"/>
          <w:szCs w:val="28"/>
        </w:rPr>
        <w:t xml:space="preserve">  </w:t>
      </w:r>
    </w:p>
    <w:p w:rsidR="00013D75" w:rsidRDefault="00013D75" w:rsidP="00013D75">
      <w:pPr>
        <w:ind w:left="848" w:firstLine="112"/>
        <w:rPr>
          <w:rFonts w:ascii="標楷體" w:eastAsia="標楷體" w:hAnsi="標楷體" w:hint="eastAsia"/>
          <w:sz w:val="28"/>
          <w:szCs w:val="28"/>
        </w:rPr>
      </w:pPr>
      <w:r>
        <w:rPr>
          <w:rFonts w:ascii="標楷體" w:eastAsia="標楷體" w:hAnsi="標楷體" w:hint="eastAsia"/>
          <w:sz w:val="28"/>
          <w:szCs w:val="28"/>
        </w:rPr>
        <w:t xml:space="preserve"> </w:t>
      </w:r>
      <w:r w:rsidRPr="00013D75">
        <w:rPr>
          <w:rFonts w:ascii="標楷體" w:eastAsia="標楷體" w:hAnsi="標楷體" w:hint="eastAsia"/>
          <w:sz w:val="28"/>
          <w:szCs w:val="28"/>
        </w:rPr>
        <w:t>該補助計畫之美意，建請討論。</w:t>
      </w:r>
    </w:p>
    <w:p w:rsidR="00E4385D" w:rsidRDefault="00013D75" w:rsidP="007B0336">
      <w:pPr>
        <w:ind w:left="848" w:hangingChars="303" w:hanging="848"/>
        <w:rPr>
          <w:rFonts w:ascii="標楷體" w:eastAsia="標楷體" w:hAnsi="標楷體"/>
          <w:sz w:val="28"/>
          <w:szCs w:val="28"/>
        </w:rPr>
      </w:pPr>
      <w:r>
        <w:rPr>
          <w:rFonts w:ascii="標楷體" w:eastAsia="標楷體" w:hAnsi="標楷體" w:hint="eastAsia"/>
          <w:sz w:val="28"/>
          <w:szCs w:val="28"/>
        </w:rPr>
        <w:lastRenderedPageBreak/>
        <w:t>決議：</w:t>
      </w:r>
      <w:r w:rsidR="004913D3">
        <w:rPr>
          <w:rFonts w:ascii="標楷體" w:eastAsia="標楷體" w:hAnsi="標楷體" w:hint="eastAsia"/>
          <w:sz w:val="28"/>
          <w:szCs w:val="28"/>
        </w:rPr>
        <w:t>委員所提</w:t>
      </w:r>
      <w:r w:rsidR="004913D3" w:rsidRPr="004913D3">
        <w:rPr>
          <w:rFonts w:ascii="標楷體" w:eastAsia="標楷體" w:hAnsi="標楷體" w:hint="eastAsia"/>
          <w:sz w:val="28"/>
          <w:szCs w:val="28"/>
        </w:rPr>
        <w:t>青年創業補貼金課程</w:t>
      </w:r>
      <w:r w:rsidR="004913D3">
        <w:rPr>
          <w:rFonts w:ascii="標楷體" w:eastAsia="標楷體" w:hAnsi="標楷體" w:hint="eastAsia"/>
          <w:sz w:val="28"/>
          <w:szCs w:val="28"/>
        </w:rPr>
        <w:t>係連江縣商業會自辦計畫，本府民政處配合協調其開課時間盡量安排為假日，以利更多民眾受惠。</w:t>
      </w:r>
    </w:p>
    <w:p w:rsidR="004913D3" w:rsidRDefault="004913D3" w:rsidP="007B0336">
      <w:pPr>
        <w:ind w:left="848" w:hangingChars="303" w:hanging="848"/>
        <w:rPr>
          <w:rFonts w:ascii="標楷體" w:eastAsia="標楷體" w:hAnsi="標楷體"/>
          <w:sz w:val="28"/>
          <w:szCs w:val="28"/>
        </w:rPr>
      </w:pPr>
      <w:r>
        <w:rPr>
          <w:rFonts w:ascii="標楷體" w:eastAsia="標楷體" w:hAnsi="標楷體" w:hint="eastAsia"/>
          <w:sz w:val="28"/>
          <w:szCs w:val="28"/>
        </w:rPr>
        <w:t>案由四：</w:t>
      </w:r>
      <w:r w:rsidRPr="004913D3">
        <w:rPr>
          <w:rFonts w:ascii="標楷體" w:eastAsia="標楷體" w:hAnsi="標楷體" w:hint="eastAsia"/>
          <w:sz w:val="28"/>
          <w:szCs w:val="28"/>
        </w:rPr>
        <w:t>為讓海大學生融入馬祖生活，建議辦理海大學生認識馬祖活動，</w:t>
      </w:r>
    </w:p>
    <w:p w:rsidR="004913D3" w:rsidRDefault="004913D3" w:rsidP="004913D3">
      <w:pPr>
        <w:ind w:left="367" w:hangingChars="131" w:hanging="367"/>
        <w:rPr>
          <w:rFonts w:ascii="標楷體" w:eastAsia="標楷體" w:hAnsi="標楷體"/>
          <w:sz w:val="28"/>
          <w:szCs w:val="28"/>
        </w:rPr>
      </w:pPr>
      <w:r>
        <w:rPr>
          <w:rFonts w:ascii="標楷體" w:eastAsia="標楷體" w:hAnsi="標楷體" w:hint="eastAsia"/>
          <w:sz w:val="28"/>
          <w:szCs w:val="28"/>
        </w:rPr>
        <w:t xml:space="preserve">        </w:t>
      </w:r>
      <w:r w:rsidRPr="004913D3">
        <w:rPr>
          <w:rFonts w:ascii="標楷體" w:eastAsia="標楷體" w:hAnsi="標楷體" w:hint="eastAsia"/>
          <w:sz w:val="28"/>
          <w:szCs w:val="28"/>
        </w:rPr>
        <w:t>使學生們能更快習慣在地生活，建請討論。</w:t>
      </w:r>
    </w:p>
    <w:p w:rsidR="001C4D2C" w:rsidRDefault="004913D3" w:rsidP="001C4D2C">
      <w:pPr>
        <w:ind w:left="367" w:hangingChars="131" w:hanging="367"/>
        <w:rPr>
          <w:rFonts w:ascii="標楷體" w:eastAsia="標楷體" w:hAnsi="標楷體"/>
          <w:sz w:val="28"/>
          <w:szCs w:val="28"/>
        </w:rPr>
      </w:pPr>
      <w:r>
        <w:rPr>
          <w:rFonts w:ascii="標楷體" w:eastAsia="標楷體" w:hAnsi="標楷體" w:hint="eastAsia"/>
          <w:sz w:val="28"/>
          <w:szCs w:val="28"/>
        </w:rPr>
        <w:t>決議：本府教育處就海大</w:t>
      </w:r>
      <w:r w:rsidR="00A06594">
        <w:rPr>
          <w:rFonts w:ascii="標楷體" w:eastAsia="標楷體" w:hAnsi="標楷體" w:hint="eastAsia"/>
          <w:sz w:val="28"/>
          <w:szCs w:val="28"/>
        </w:rPr>
        <w:t>揭牌授課</w:t>
      </w:r>
      <w:r>
        <w:rPr>
          <w:rFonts w:ascii="標楷體" w:eastAsia="標楷體" w:hAnsi="標楷體" w:hint="eastAsia"/>
          <w:sz w:val="28"/>
          <w:szCs w:val="28"/>
        </w:rPr>
        <w:t>以來</w:t>
      </w:r>
      <w:r w:rsidR="00A06594">
        <w:rPr>
          <w:rFonts w:ascii="標楷體" w:eastAsia="標楷體" w:hAnsi="標楷體" w:hint="eastAsia"/>
          <w:sz w:val="28"/>
          <w:szCs w:val="28"/>
        </w:rPr>
        <w:t>，業配合將海大學生</w:t>
      </w:r>
      <w:r w:rsidR="00220769">
        <w:rPr>
          <w:rFonts w:ascii="標楷體" w:eastAsia="標楷體" w:hAnsi="標楷體" w:hint="eastAsia"/>
          <w:sz w:val="28"/>
          <w:szCs w:val="28"/>
        </w:rPr>
        <w:t>結合如木球賽</w:t>
      </w:r>
    </w:p>
    <w:p w:rsidR="001C4D2C" w:rsidRDefault="001C4D2C" w:rsidP="001C4D2C">
      <w:pPr>
        <w:ind w:left="367" w:hangingChars="131" w:hanging="367"/>
        <w:rPr>
          <w:rFonts w:ascii="標楷體" w:eastAsia="標楷體" w:hAnsi="標楷體"/>
          <w:sz w:val="28"/>
          <w:szCs w:val="28"/>
        </w:rPr>
      </w:pPr>
      <w:r>
        <w:rPr>
          <w:rFonts w:ascii="標楷體" w:eastAsia="標楷體" w:hAnsi="標楷體" w:hint="eastAsia"/>
          <w:sz w:val="28"/>
          <w:szCs w:val="28"/>
        </w:rPr>
        <w:t xml:space="preserve">      </w:t>
      </w:r>
      <w:r w:rsidR="00220769">
        <w:rPr>
          <w:rFonts w:ascii="標楷體" w:eastAsia="標楷體" w:hAnsi="標楷體" w:hint="eastAsia"/>
          <w:sz w:val="28"/>
          <w:szCs w:val="28"/>
        </w:rPr>
        <w:t>之</w:t>
      </w:r>
      <w:r w:rsidR="00A06594">
        <w:rPr>
          <w:rFonts w:ascii="標楷體" w:eastAsia="標楷體" w:hAnsi="標楷體" w:hint="eastAsia"/>
          <w:sz w:val="28"/>
          <w:szCs w:val="28"/>
        </w:rPr>
        <w:t>活動協助及社團展演等工作，</w:t>
      </w:r>
      <w:r w:rsidR="00220769">
        <w:rPr>
          <w:rFonts w:ascii="標楷體" w:eastAsia="標楷體" w:hAnsi="標楷體" w:hint="eastAsia"/>
          <w:sz w:val="28"/>
          <w:szCs w:val="28"/>
        </w:rPr>
        <w:t>並於海大北竿校區開設博雅課程，</w:t>
      </w:r>
    </w:p>
    <w:p w:rsidR="001C4D2C" w:rsidRDefault="001C4D2C" w:rsidP="001C4D2C">
      <w:pPr>
        <w:rPr>
          <w:rFonts w:ascii="標楷體" w:eastAsia="標楷體" w:hAnsi="標楷體"/>
          <w:sz w:val="28"/>
          <w:szCs w:val="28"/>
        </w:rPr>
      </w:pPr>
      <w:r>
        <w:rPr>
          <w:rFonts w:ascii="標楷體" w:eastAsia="標楷體" w:hAnsi="標楷體" w:hint="eastAsia"/>
          <w:sz w:val="28"/>
          <w:szCs w:val="28"/>
        </w:rPr>
        <w:t xml:space="preserve">      </w:t>
      </w:r>
      <w:r w:rsidRPr="001C4D2C">
        <w:rPr>
          <w:rFonts w:ascii="標楷體" w:eastAsia="標楷體" w:hAnsi="標楷體" w:hint="eastAsia"/>
          <w:sz w:val="28"/>
          <w:szCs w:val="28"/>
        </w:rPr>
        <w:t>授課教師亦請王校長花俤等人</w:t>
      </w:r>
      <w:r>
        <w:rPr>
          <w:rFonts w:ascii="標楷體" w:eastAsia="標楷體" w:hAnsi="標楷體" w:hint="eastAsia"/>
          <w:sz w:val="28"/>
          <w:szCs w:val="28"/>
        </w:rPr>
        <w:t>主講，</w:t>
      </w:r>
      <w:r w:rsidR="00220769">
        <w:rPr>
          <w:rFonts w:ascii="標楷體" w:eastAsia="標楷體" w:hAnsi="標楷體" w:hint="eastAsia"/>
          <w:sz w:val="28"/>
          <w:szCs w:val="28"/>
        </w:rPr>
        <w:t>透過課程融入馬祖風情、願景</w:t>
      </w:r>
    </w:p>
    <w:p w:rsidR="001C4D2C" w:rsidRDefault="001C4D2C" w:rsidP="001C4D2C">
      <w:pPr>
        <w:rPr>
          <w:rFonts w:ascii="標楷體" w:eastAsia="標楷體" w:hAnsi="標楷體"/>
          <w:sz w:val="28"/>
          <w:szCs w:val="28"/>
        </w:rPr>
      </w:pPr>
      <w:r>
        <w:rPr>
          <w:rFonts w:ascii="標楷體" w:eastAsia="標楷體" w:hAnsi="標楷體" w:hint="eastAsia"/>
          <w:sz w:val="28"/>
          <w:szCs w:val="28"/>
        </w:rPr>
        <w:t xml:space="preserve">      </w:t>
      </w:r>
      <w:r w:rsidR="00220769">
        <w:rPr>
          <w:rFonts w:ascii="標楷體" w:eastAsia="標楷體" w:hAnsi="標楷體" w:hint="eastAsia"/>
          <w:sz w:val="28"/>
          <w:szCs w:val="28"/>
        </w:rPr>
        <w:t>及在地方言等更廣面向內容，</w:t>
      </w:r>
      <w:r>
        <w:rPr>
          <w:rFonts w:ascii="標楷體" w:eastAsia="標楷體" w:hAnsi="標楷體" w:hint="eastAsia"/>
          <w:sz w:val="28"/>
          <w:szCs w:val="28"/>
        </w:rPr>
        <w:t>以期加速使學生融入馬祖。</w:t>
      </w:r>
    </w:p>
    <w:p w:rsidR="001C4D2C" w:rsidRDefault="001C4D2C" w:rsidP="001C4D2C">
      <w:pPr>
        <w:rPr>
          <w:rFonts w:ascii="標楷體" w:eastAsia="標楷體" w:hAnsi="標楷體"/>
          <w:sz w:val="28"/>
          <w:szCs w:val="28"/>
        </w:rPr>
      </w:pPr>
      <w:r>
        <w:rPr>
          <w:rFonts w:ascii="標楷體" w:eastAsia="標楷體" w:hAnsi="標楷體" w:hint="eastAsia"/>
          <w:sz w:val="28"/>
          <w:szCs w:val="28"/>
        </w:rPr>
        <w:t>案由五：</w:t>
      </w:r>
      <w:r w:rsidRPr="001C4D2C">
        <w:rPr>
          <w:rFonts w:ascii="標楷體" w:eastAsia="標楷體" w:hAnsi="標楷體" w:hint="eastAsia"/>
          <w:sz w:val="28"/>
          <w:szCs w:val="28"/>
        </w:rPr>
        <w:t>有關是否可統合政府相關資源，以利民眾方便查詢及利用，建請</w:t>
      </w:r>
    </w:p>
    <w:p w:rsidR="001C4D2C" w:rsidRDefault="001C4D2C" w:rsidP="001C4D2C">
      <w:pPr>
        <w:ind w:left="480" w:firstLine="480"/>
        <w:rPr>
          <w:rFonts w:ascii="標楷體" w:eastAsia="標楷體" w:hAnsi="標楷體"/>
          <w:sz w:val="28"/>
          <w:szCs w:val="28"/>
        </w:rPr>
      </w:pPr>
      <w:r>
        <w:rPr>
          <w:rFonts w:ascii="標楷體" w:eastAsia="標楷體" w:hAnsi="標楷體" w:hint="eastAsia"/>
          <w:sz w:val="28"/>
          <w:szCs w:val="28"/>
        </w:rPr>
        <w:t xml:space="preserve"> </w:t>
      </w:r>
      <w:r w:rsidRPr="001C4D2C">
        <w:rPr>
          <w:rFonts w:ascii="標楷體" w:eastAsia="標楷體" w:hAnsi="標楷體" w:hint="eastAsia"/>
          <w:sz w:val="28"/>
          <w:szCs w:val="28"/>
        </w:rPr>
        <w:t>討論。</w:t>
      </w:r>
    </w:p>
    <w:p w:rsidR="00BF3F26" w:rsidRDefault="001C4D2C" w:rsidP="00BF3F26">
      <w:pPr>
        <w:rPr>
          <w:rFonts w:ascii="標楷體" w:eastAsia="標楷體" w:hAnsi="標楷體"/>
          <w:sz w:val="28"/>
          <w:szCs w:val="28"/>
        </w:rPr>
      </w:pPr>
      <w:r>
        <w:rPr>
          <w:rFonts w:ascii="標楷體" w:eastAsia="標楷體" w:hAnsi="標楷體" w:hint="eastAsia"/>
          <w:sz w:val="28"/>
          <w:szCs w:val="28"/>
        </w:rPr>
        <w:t>決議：本案</w:t>
      </w:r>
      <w:r w:rsidR="000E5BB1">
        <w:rPr>
          <w:rFonts w:ascii="標楷體" w:eastAsia="標楷體" w:hAnsi="標楷體" w:hint="eastAsia"/>
          <w:sz w:val="28"/>
          <w:szCs w:val="28"/>
        </w:rPr>
        <w:t>原則請行政處於縣府官網內</w:t>
      </w:r>
      <w:r w:rsidR="00DD216E">
        <w:rPr>
          <w:rFonts w:ascii="標楷體" w:eastAsia="標楷體" w:hAnsi="標楷體" w:hint="eastAsia"/>
          <w:sz w:val="28"/>
          <w:szCs w:val="28"/>
        </w:rPr>
        <w:t>提供</w:t>
      </w:r>
      <w:r w:rsidR="000E5BB1">
        <w:rPr>
          <w:rFonts w:ascii="標楷體" w:eastAsia="標楷體" w:hAnsi="標楷體" w:hint="eastAsia"/>
          <w:sz w:val="28"/>
          <w:szCs w:val="28"/>
        </w:rPr>
        <w:t>平台專區，</w:t>
      </w:r>
      <w:r w:rsidR="00DD216E">
        <w:rPr>
          <w:rFonts w:ascii="標楷體" w:eastAsia="標楷體" w:hAnsi="標楷體" w:hint="eastAsia"/>
          <w:sz w:val="28"/>
          <w:szCs w:val="28"/>
        </w:rPr>
        <w:t>並依業務單位回應，</w:t>
      </w:r>
    </w:p>
    <w:p w:rsidR="00E4385D" w:rsidRPr="00DD216E" w:rsidRDefault="00BF3F26" w:rsidP="00BF3F26">
      <w:pPr>
        <w:ind w:firstLine="480"/>
        <w:rPr>
          <w:rFonts w:ascii="標楷體" w:eastAsia="標楷體" w:hAnsi="標楷體"/>
          <w:sz w:val="28"/>
          <w:szCs w:val="28"/>
        </w:rPr>
      </w:pPr>
      <w:r>
        <w:rPr>
          <w:rFonts w:ascii="標楷體" w:eastAsia="標楷體" w:hAnsi="標楷體" w:hint="eastAsia"/>
          <w:sz w:val="28"/>
          <w:szCs w:val="28"/>
        </w:rPr>
        <w:t xml:space="preserve">  規劃新增線上搜尋功能鍵，以利資料查找。</w:t>
      </w:r>
      <w:r w:rsidRPr="00DD216E">
        <w:rPr>
          <w:rFonts w:ascii="標楷體" w:eastAsia="標楷體" w:hAnsi="標楷體"/>
          <w:sz w:val="28"/>
          <w:szCs w:val="28"/>
        </w:rPr>
        <w:t xml:space="preserve"> </w:t>
      </w:r>
    </w:p>
    <w:p w:rsidR="00BF3F26" w:rsidRDefault="00BF3F26" w:rsidP="007B0336">
      <w:pPr>
        <w:ind w:left="848" w:hangingChars="303" w:hanging="848"/>
        <w:rPr>
          <w:rFonts w:ascii="標楷體" w:eastAsia="標楷體" w:hAnsi="標楷體"/>
          <w:sz w:val="28"/>
          <w:szCs w:val="28"/>
        </w:rPr>
      </w:pPr>
      <w:r>
        <w:rPr>
          <w:rFonts w:ascii="標楷體" w:eastAsia="標楷體" w:hAnsi="標楷體" w:hint="eastAsia"/>
          <w:sz w:val="28"/>
          <w:szCs w:val="28"/>
        </w:rPr>
        <w:t>案由六：</w:t>
      </w:r>
      <w:r w:rsidRPr="00BF3F26">
        <w:rPr>
          <w:rFonts w:ascii="標楷體" w:eastAsia="標楷體" w:hAnsi="標楷體" w:hint="eastAsia"/>
          <w:sz w:val="28"/>
          <w:szCs w:val="28"/>
        </w:rPr>
        <w:t>使民眾了解本縣青年事務委員會主要工作及內容為何，並將工作</w:t>
      </w:r>
    </w:p>
    <w:p w:rsidR="00E4385D" w:rsidRDefault="00BF3F26" w:rsidP="00BF3F26">
      <w:pPr>
        <w:ind w:left="735" w:firstLine="225"/>
        <w:rPr>
          <w:rFonts w:ascii="標楷體" w:eastAsia="標楷體" w:hAnsi="標楷體"/>
          <w:sz w:val="28"/>
          <w:szCs w:val="28"/>
        </w:rPr>
      </w:pPr>
      <w:r>
        <w:rPr>
          <w:rFonts w:ascii="標楷體" w:eastAsia="標楷體" w:hAnsi="標楷體" w:hint="eastAsia"/>
          <w:sz w:val="28"/>
          <w:szCs w:val="28"/>
        </w:rPr>
        <w:t xml:space="preserve"> </w:t>
      </w:r>
      <w:r w:rsidRPr="00BF3F26">
        <w:rPr>
          <w:rFonts w:ascii="標楷體" w:eastAsia="標楷體" w:hAnsi="標楷體" w:hint="eastAsia"/>
          <w:sz w:val="28"/>
          <w:szCs w:val="28"/>
        </w:rPr>
        <w:t>相關議題公開呈現於網路之可行性，提請討論。</w:t>
      </w:r>
    </w:p>
    <w:p w:rsidR="00BF3F26" w:rsidRDefault="00BF3F26" w:rsidP="00BF3F26">
      <w:pPr>
        <w:rPr>
          <w:rFonts w:ascii="標楷體" w:eastAsia="標楷體" w:hAnsi="標楷體"/>
          <w:sz w:val="28"/>
          <w:szCs w:val="28"/>
        </w:rPr>
      </w:pPr>
      <w:r>
        <w:rPr>
          <w:rFonts w:ascii="標楷體" w:eastAsia="標楷體" w:hAnsi="標楷體" w:hint="eastAsia"/>
          <w:sz w:val="28"/>
          <w:szCs w:val="28"/>
        </w:rPr>
        <w:t>決議：本案與前(案由五)案</w:t>
      </w:r>
      <w:r w:rsidR="00662A01">
        <w:rPr>
          <w:rFonts w:ascii="標楷體" w:eastAsia="標楷體" w:hAnsi="標楷體" w:hint="eastAsia"/>
          <w:sz w:val="28"/>
          <w:szCs w:val="28"/>
        </w:rPr>
        <w:t>本質</w:t>
      </w:r>
      <w:r>
        <w:rPr>
          <w:rFonts w:ascii="標楷體" w:eastAsia="標楷體" w:hAnsi="標楷體" w:hint="eastAsia"/>
          <w:sz w:val="28"/>
          <w:szCs w:val="28"/>
        </w:rPr>
        <w:t>相同，均屬網絡資料整合及提供</w:t>
      </w:r>
      <w:r w:rsidR="00662A01">
        <w:rPr>
          <w:rFonts w:ascii="標楷體" w:eastAsia="標楷體" w:hAnsi="標楷體" w:hint="eastAsia"/>
          <w:sz w:val="28"/>
          <w:szCs w:val="28"/>
        </w:rPr>
        <w:t>性質</w:t>
      </w:r>
      <w:r>
        <w:rPr>
          <w:rFonts w:ascii="標楷體" w:eastAsia="標楷體" w:hAnsi="標楷體" w:hint="eastAsia"/>
          <w:sz w:val="28"/>
          <w:szCs w:val="28"/>
        </w:rPr>
        <w:t>，青</w:t>
      </w:r>
    </w:p>
    <w:p w:rsidR="00BF3F26" w:rsidRDefault="00BF3F26" w:rsidP="00BF3F26">
      <w:pPr>
        <w:rPr>
          <w:rFonts w:ascii="標楷體" w:eastAsia="標楷體" w:hAnsi="標楷體"/>
          <w:sz w:val="28"/>
          <w:szCs w:val="28"/>
        </w:rPr>
      </w:pPr>
      <w:r>
        <w:rPr>
          <w:rFonts w:ascii="標楷體" w:eastAsia="標楷體" w:hAnsi="標楷體" w:hint="eastAsia"/>
          <w:sz w:val="28"/>
          <w:szCs w:val="28"/>
        </w:rPr>
        <w:t xml:space="preserve">      年委員會工作內容及涉各局處相關青年業務資訊，由民政處於會後</w:t>
      </w:r>
    </w:p>
    <w:p w:rsidR="00F822B6" w:rsidRDefault="00BF3F26" w:rsidP="00BF3F26">
      <w:pPr>
        <w:ind w:left="87" w:firstLine="480"/>
        <w:rPr>
          <w:rFonts w:ascii="標楷體" w:eastAsia="標楷體" w:hAnsi="標楷體"/>
          <w:sz w:val="28"/>
          <w:szCs w:val="28"/>
        </w:rPr>
      </w:pPr>
      <w:r>
        <w:rPr>
          <w:rFonts w:ascii="標楷體" w:eastAsia="標楷體" w:hAnsi="標楷體" w:hint="eastAsia"/>
          <w:sz w:val="28"/>
          <w:szCs w:val="28"/>
        </w:rPr>
        <w:t xml:space="preserve">  </w:t>
      </w:r>
      <w:r w:rsidR="00F822B6">
        <w:rPr>
          <w:rFonts w:ascii="標楷體" w:eastAsia="標楷體" w:hAnsi="標楷體" w:hint="eastAsia"/>
          <w:sz w:val="28"/>
          <w:szCs w:val="28"/>
        </w:rPr>
        <w:t>向各局處窗口蒐集最新進度及資料，</w:t>
      </w:r>
      <w:r>
        <w:rPr>
          <w:rFonts w:ascii="標楷體" w:eastAsia="標楷體" w:hAnsi="標楷體" w:hint="eastAsia"/>
          <w:sz w:val="28"/>
          <w:szCs w:val="28"/>
        </w:rPr>
        <w:t>由民政處</w:t>
      </w:r>
      <w:r w:rsidR="00F822B6">
        <w:rPr>
          <w:rFonts w:ascii="標楷體" w:eastAsia="標楷體" w:hAnsi="標楷體" w:hint="eastAsia"/>
          <w:sz w:val="28"/>
          <w:szCs w:val="28"/>
        </w:rPr>
        <w:t>彙整交行政處</w:t>
      </w:r>
      <w:r>
        <w:rPr>
          <w:rFonts w:ascii="標楷體" w:eastAsia="標楷體" w:hAnsi="標楷體" w:hint="eastAsia"/>
          <w:sz w:val="28"/>
          <w:szCs w:val="28"/>
        </w:rPr>
        <w:t>進行後</w:t>
      </w:r>
    </w:p>
    <w:p w:rsidR="00F822B6" w:rsidRDefault="00F822B6" w:rsidP="00F822B6">
      <w:pPr>
        <w:ind w:left="87" w:firstLine="480"/>
        <w:rPr>
          <w:rFonts w:ascii="標楷體" w:eastAsia="標楷體" w:hAnsi="標楷體"/>
          <w:sz w:val="28"/>
          <w:szCs w:val="28"/>
        </w:rPr>
      </w:pPr>
      <w:r>
        <w:rPr>
          <w:rFonts w:ascii="標楷體" w:eastAsia="標楷體" w:hAnsi="標楷體" w:hint="eastAsia"/>
          <w:sz w:val="28"/>
          <w:szCs w:val="28"/>
        </w:rPr>
        <w:t xml:space="preserve">  </w:t>
      </w:r>
      <w:r w:rsidR="00BF3F26">
        <w:rPr>
          <w:rFonts w:ascii="標楷體" w:eastAsia="標楷體" w:hAnsi="標楷體" w:hint="eastAsia"/>
          <w:sz w:val="28"/>
          <w:szCs w:val="28"/>
        </w:rPr>
        <w:t>續公開作業</w:t>
      </w:r>
      <w:r w:rsidR="00662A01">
        <w:rPr>
          <w:rFonts w:ascii="標楷體" w:eastAsia="標楷體" w:hAnsi="標楷體" w:hint="eastAsia"/>
          <w:sz w:val="28"/>
          <w:szCs w:val="28"/>
        </w:rPr>
        <w:t>。惟需請注意資料刊登後之瀏覽成長量，呈現介面觀察</w:t>
      </w:r>
    </w:p>
    <w:p w:rsidR="00662A01" w:rsidRDefault="00F822B6" w:rsidP="00F822B6">
      <w:pPr>
        <w:ind w:left="87" w:firstLine="480"/>
        <w:rPr>
          <w:rFonts w:ascii="標楷體" w:eastAsia="標楷體" w:hAnsi="標楷體"/>
          <w:sz w:val="28"/>
          <w:szCs w:val="28"/>
        </w:rPr>
      </w:pPr>
      <w:r>
        <w:rPr>
          <w:rFonts w:ascii="標楷體" w:eastAsia="標楷體" w:hAnsi="標楷體" w:hint="eastAsia"/>
          <w:sz w:val="28"/>
          <w:szCs w:val="28"/>
        </w:rPr>
        <w:t xml:space="preserve">  </w:t>
      </w:r>
      <w:r w:rsidR="00662A01">
        <w:rPr>
          <w:rFonts w:ascii="標楷體" w:eastAsia="標楷體" w:hAnsi="標楷體" w:hint="eastAsia"/>
          <w:sz w:val="28"/>
          <w:szCs w:val="28"/>
        </w:rPr>
        <w:t>瀏 覽量變化後，依變化酌予調整，以提升曝光度。</w:t>
      </w:r>
    </w:p>
    <w:p w:rsidR="00BF3F26" w:rsidRDefault="00BF3F26" w:rsidP="00BF3F26">
      <w:pPr>
        <w:rPr>
          <w:rFonts w:ascii="標楷體" w:eastAsia="標楷體" w:hAnsi="標楷體"/>
          <w:sz w:val="28"/>
          <w:szCs w:val="28"/>
        </w:rPr>
      </w:pPr>
      <w:r>
        <w:rPr>
          <w:rFonts w:ascii="標楷體" w:eastAsia="標楷體" w:hAnsi="標楷體" w:hint="eastAsia"/>
          <w:sz w:val="28"/>
          <w:szCs w:val="28"/>
        </w:rPr>
        <w:t>案由七：</w:t>
      </w:r>
      <w:r w:rsidR="00662A01" w:rsidRPr="00662A01">
        <w:rPr>
          <w:rFonts w:ascii="標楷體" w:eastAsia="標楷體" w:hAnsi="標楷體" w:hint="eastAsia"/>
          <w:sz w:val="28"/>
          <w:szCs w:val="28"/>
        </w:rPr>
        <w:t>整合並開放官方整年度的觀光行事曆，提請討論。</w:t>
      </w:r>
    </w:p>
    <w:p w:rsidR="00933E67" w:rsidRDefault="00662A01" w:rsidP="00BF3F26">
      <w:pPr>
        <w:rPr>
          <w:rFonts w:ascii="標楷體" w:eastAsia="標楷體" w:hAnsi="標楷體"/>
          <w:sz w:val="28"/>
          <w:szCs w:val="28"/>
        </w:rPr>
      </w:pPr>
      <w:r>
        <w:rPr>
          <w:rFonts w:ascii="標楷體" w:eastAsia="標楷體" w:hAnsi="標楷體" w:hint="eastAsia"/>
          <w:sz w:val="28"/>
          <w:szCs w:val="28"/>
        </w:rPr>
        <w:t>決議：</w:t>
      </w:r>
      <w:r w:rsidR="00933E67">
        <w:rPr>
          <w:rFonts w:ascii="標楷體" w:eastAsia="標楷體" w:hAnsi="標楷體" w:hint="eastAsia"/>
          <w:sz w:val="28"/>
          <w:szCs w:val="28"/>
        </w:rPr>
        <w:t>本案係馬祖地區官方整年度之觀光資訊整合，除本府外亦含中央駐</w:t>
      </w:r>
    </w:p>
    <w:p w:rsidR="00933E67" w:rsidRDefault="00933E67" w:rsidP="00933E67">
      <w:pPr>
        <w:ind w:left="480"/>
        <w:rPr>
          <w:rFonts w:ascii="標楷體" w:eastAsia="標楷體" w:hAnsi="標楷體"/>
          <w:sz w:val="28"/>
          <w:szCs w:val="28"/>
        </w:rPr>
      </w:pPr>
      <w:r>
        <w:rPr>
          <w:rFonts w:ascii="標楷體" w:eastAsia="標楷體" w:hAnsi="標楷體" w:hint="eastAsia"/>
          <w:sz w:val="28"/>
          <w:szCs w:val="28"/>
        </w:rPr>
        <w:t xml:space="preserve">  馬單位交通部觀光局馬祖國家風景區管理處等，本部分業請陳參議書  </w:t>
      </w:r>
    </w:p>
    <w:p w:rsidR="00933E67" w:rsidRDefault="00933E67" w:rsidP="00933E67">
      <w:pPr>
        <w:ind w:left="480"/>
        <w:rPr>
          <w:rFonts w:ascii="標楷體" w:eastAsia="標楷體" w:hAnsi="標楷體"/>
          <w:sz w:val="28"/>
          <w:szCs w:val="28"/>
        </w:rPr>
      </w:pPr>
      <w:r>
        <w:rPr>
          <w:rFonts w:ascii="標楷體" w:eastAsia="標楷體" w:hAnsi="標楷體" w:hint="eastAsia"/>
          <w:sz w:val="28"/>
          <w:szCs w:val="28"/>
        </w:rPr>
        <w:t xml:space="preserve">  福以活動本質為原則整理各單位年度觀光活動，有關活動部分本府以</w:t>
      </w:r>
    </w:p>
    <w:p w:rsidR="005E251A" w:rsidRDefault="00933E67" w:rsidP="00933E67">
      <w:pPr>
        <w:ind w:left="480"/>
        <w:rPr>
          <w:rFonts w:ascii="標楷體" w:eastAsia="標楷體" w:hAnsi="標楷體"/>
          <w:sz w:val="28"/>
          <w:szCs w:val="28"/>
        </w:rPr>
      </w:pPr>
      <w:r>
        <w:rPr>
          <w:rFonts w:ascii="標楷體" w:eastAsia="標楷體" w:hAnsi="標楷體" w:hint="eastAsia"/>
          <w:sz w:val="28"/>
          <w:szCs w:val="28"/>
        </w:rPr>
        <w:lastRenderedPageBreak/>
        <w:t xml:space="preserve">  衛生福利局、交通旅遊局及文化處為大宗，</w:t>
      </w:r>
      <w:r w:rsidR="005E251A">
        <w:rPr>
          <w:rFonts w:ascii="標楷體" w:eastAsia="標楷體" w:hAnsi="標楷體" w:hint="eastAsia"/>
          <w:sz w:val="28"/>
          <w:szCs w:val="28"/>
        </w:rPr>
        <w:t>可考量以月分或季節方式</w:t>
      </w:r>
    </w:p>
    <w:p w:rsidR="00662A01" w:rsidRDefault="005E251A" w:rsidP="005E251A">
      <w:pPr>
        <w:ind w:left="480"/>
        <w:rPr>
          <w:rFonts w:ascii="標楷體" w:eastAsia="標楷體" w:hAnsi="標楷體" w:hint="eastAsia"/>
          <w:sz w:val="28"/>
          <w:szCs w:val="28"/>
        </w:rPr>
      </w:pPr>
      <w:r>
        <w:rPr>
          <w:rFonts w:ascii="標楷體" w:eastAsia="標楷體" w:hAnsi="標楷體" w:hint="eastAsia"/>
          <w:sz w:val="28"/>
          <w:szCs w:val="28"/>
        </w:rPr>
        <w:t xml:space="preserve">  歸類，</w:t>
      </w:r>
      <w:r w:rsidR="00933E67">
        <w:rPr>
          <w:rFonts w:ascii="標楷體" w:eastAsia="標楷體" w:hAnsi="標楷體" w:hint="eastAsia"/>
          <w:sz w:val="28"/>
          <w:szCs w:val="28"/>
        </w:rPr>
        <w:t>預計明(109)年度可整理後實施</w:t>
      </w:r>
      <w:r>
        <w:rPr>
          <w:rFonts w:ascii="標楷體" w:eastAsia="標楷體" w:hAnsi="標楷體" w:hint="eastAsia"/>
          <w:sz w:val="28"/>
          <w:szCs w:val="28"/>
        </w:rPr>
        <w:t>呈現</w:t>
      </w:r>
      <w:r w:rsidR="00E01856">
        <w:rPr>
          <w:rFonts w:ascii="標楷體" w:eastAsia="標楷體" w:hAnsi="標楷體" w:hint="eastAsia"/>
          <w:sz w:val="28"/>
          <w:szCs w:val="28"/>
        </w:rPr>
        <w:t>，以利民眾查詢</w:t>
      </w:r>
      <w:r w:rsidR="00933E67">
        <w:rPr>
          <w:rFonts w:ascii="標楷體" w:eastAsia="標楷體" w:hAnsi="標楷體" w:hint="eastAsia"/>
          <w:sz w:val="28"/>
          <w:szCs w:val="28"/>
        </w:rPr>
        <w:t>。</w:t>
      </w:r>
    </w:p>
    <w:p w:rsidR="005E251A" w:rsidRDefault="00933E67" w:rsidP="007B0336">
      <w:pPr>
        <w:ind w:left="848" w:hangingChars="303" w:hanging="848"/>
        <w:rPr>
          <w:rFonts w:ascii="標楷體" w:eastAsia="標楷體" w:hAnsi="標楷體"/>
          <w:sz w:val="28"/>
          <w:szCs w:val="28"/>
        </w:rPr>
      </w:pPr>
      <w:r>
        <w:rPr>
          <w:rFonts w:ascii="標楷體" w:eastAsia="標楷體" w:hAnsi="標楷體" w:hint="eastAsia"/>
          <w:sz w:val="28"/>
          <w:szCs w:val="28"/>
        </w:rPr>
        <w:t>案由八：</w:t>
      </w:r>
      <w:r w:rsidR="005E251A" w:rsidRPr="005E251A">
        <w:rPr>
          <w:rFonts w:ascii="標楷體" w:eastAsia="標楷體" w:hAnsi="標楷體" w:hint="eastAsia"/>
          <w:sz w:val="28"/>
          <w:szCs w:val="28"/>
        </w:rPr>
        <w:t>擴大種植紅花石蒜(紅藍/金花石蒜)及地區特色花種，建立馬祖特</w:t>
      </w:r>
    </w:p>
    <w:p w:rsidR="00E4385D" w:rsidRDefault="005E251A" w:rsidP="005E251A">
      <w:pPr>
        <w:ind w:left="367" w:hangingChars="131" w:hanging="367"/>
        <w:rPr>
          <w:rFonts w:ascii="標楷體" w:eastAsia="標楷體" w:hAnsi="標楷體"/>
          <w:sz w:val="28"/>
          <w:szCs w:val="28"/>
        </w:rPr>
      </w:pPr>
      <w:r>
        <w:rPr>
          <w:rFonts w:ascii="標楷體" w:eastAsia="標楷體" w:hAnsi="標楷體" w:hint="eastAsia"/>
          <w:sz w:val="28"/>
          <w:szCs w:val="28"/>
        </w:rPr>
        <w:t xml:space="preserve">        </w:t>
      </w:r>
      <w:r w:rsidRPr="005E251A">
        <w:rPr>
          <w:rFonts w:ascii="標楷體" w:eastAsia="標楷體" w:hAnsi="標楷體" w:hint="eastAsia"/>
          <w:sz w:val="28"/>
          <w:szCs w:val="28"/>
        </w:rPr>
        <w:t>色花季，進一步連結配合活動發展，提請討論。</w:t>
      </w:r>
    </w:p>
    <w:p w:rsidR="00E4385D" w:rsidRDefault="005E251A" w:rsidP="007B0336">
      <w:pPr>
        <w:ind w:left="848" w:hangingChars="303" w:hanging="848"/>
        <w:rPr>
          <w:rFonts w:ascii="標楷體" w:eastAsia="標楷體" w:hAnsi="標楷體"/>
          <w:sz w:val="28"/>
          <w:szCs w:val="28"/>
        </w:rPr>
      </w:pPr>
      <w:r>
        <w:rPr>
          <w:rFonts w:ascii="標楷體" w:eastAsia="標楷體" w:hAnsi="標楷體" w:hint="eastAsia"/>
          <w:sz w:val="28"/>
          <w:szCs w:val="28"/>
        </w:rPr>
        <w:t>決議：本縣植栽美化及維護係本府重視工作之一，產業發展處亦持續推動辦理，過程中亦考量馬祖四季及適宜植栽結合，</w:t>
      </w:r>
      <w:r w:rsidR="007F26E4">
        <w:rPr>
          <w:rFonts w:ascii="標楷體" w:eastAsia="標楷體" w:hAnsi="標楷體" w:hint="eastAsia"/>
          <w:sz w:val="28"/>
          <w:szCs w:val="28"/>
        </w:rPr>
        <w:t>雖</w:t>
      </w:r>
      <w:r>
        <w:rPr>
          <w:rFonts w:ascii="標楷體" w:eastAsia="標楷體" w:hAnsi="標楷體" w:hint="eastAsia"/>
          <w:sz w:val="28"/>
          <w:szCs w:val="28"/>
        </w:rPr>
        <w:t>嘗試過程中</w:t>
      </w:r>
      <w:r w:rsidR="007F26E4">
        <w:rPr>
          <w:rFonts w:ascii="標楷體" w:eastAsia="標楷體" w:hAnsi="標楷體" w:hint="eastAsia"/>
          <w:sz w:val="28"/>
          <w:szCs w:val="28"/>
        </w:rPr>
        <w:t>因環境各項因素無法順利推展，仍賡續以原生植物為主搭配四季適宜植栽辦理。</w:t>
      </w:r>
    </w:p>
    <w:p w:rsidR="007F26E4" w:rsidRDefault="007F26E4" w:rsidP="007B0336">
      <w:pPr>
        <w:ind w:left="848" w:hangingChars="303" w:hanging="848"/>
        <w:rPr>
          <w:rFonts w:ascii="標楷體" w:eastAsia="標楷體" w:hAnsi="標楷體"/>
          <w:sz w:val="28"/>
          <w:szCs w:val="28"/>
        </w:rPr>
      </w:pPr>
      <w:r>
        <w:rPr>
          <w:rFonts w:ascii="標楷體" w:eastAsia="標楷體" w:hAnsi="標楷體" w:hint="eastAsia"/>
          <w:sz w:val="28"/>
          <w:szCs w:val="28"/>
        </w:rPr>
        <w:t>案由九：</w:t>
      </w:r>
      <w:r w:rsidRPr="007F26E4">
        <w:rPr>
          <w:rFonts w:ascii="標楷體" w:eastAsia="標楷體" w:hAnsi="標楷體" w:hint="eastAsia"/>
          <w:sz w:val="28"/>
          <w:szCs w:val="28"/>
        </w:rPr>
        <w:t>路跑環保杯搭配運動賽事活動可能性，提請討論。</w:t>
      </w:r>
    </w:p>
    <w:p w:rsidR="007F26E4" w:rsidRDefault="007F26E4" w:rsidP="007B0336">
      <w:pPr>
        <w:ind w:left="848" w:hangingChars="303" w:hanging="848"/>
        <w:rPr>
          <w:rFonts w:ascii="標楷體" w:eastAsia="標楷體" w:hAnsi="標楷體"/>
          <w:sz w:val="28"/>
          <w:szCs w:val="28"/>
        </w:rPr>
      </w:pPr>
      <w:r>
        <w:rPr>
          <w:rFonts w:ascii="標楷體" w:eastAsia="標楷體" w:hAnsi="標楷體" w:hint="eastAsia"/>
          <w:sz w:val="28"/>
          <w:szCs w:val="28"/>
        </w:rPr>
        <w:t>決議：</w:t>
      </w:r>
      <w:r w:rsidR="0055155A">
        <w:rPr>
          <w:rFonts w:ascii="標楷體" w:eastAsia="標楷體" w:hAnsi="標楷體" w:hint="eastAsia"/>
          <w:sz w:val="28"/>
          <w:szCs w:val="28"/>
        </w:rPr>
        <w:t>本府運動賽事</w:t>
      </w:r>
      <w:r w:rsidR="006B1CCF">
        <w:rPr>
          <w:rFonts w:ascii="標楷體" w:eastAsia="標楷體" w:hAnsi="標楷體" w:hint="eastAsia"/>
          <w:sz w:val="28"/>
          <w:szCs w:val="28"/>
        </w:rPr>
        <w:t>多由教育處所辦，</w:t>
      </w:r>
      <w:r w:rsidR="005A69DD">
        <w:rPr>
          <w:rFonts w:ascii="標楷體" w:eastAsia="標楷體" w:hAnsi="標楷體" w:hint="eastAsia"/>
          <w:sz w:val="28"/>
          <w:szCs w:val="28"/>
        </w:rPr>
        <w:t>惟本(108)年度已發包有案無法於案內追加搭配環保杯辦理，原則明(109)</w:t>
      </w:r>
      <w:r w:rsidR="00DC5AD0">
        <w:rPr>
          <w:rFonts w:ascii="標楷體" w:eastAsia="標楷體" w:hAnsi="標楷體" w:hint="eastAsia"/>
          <w:sz w:val="28"/>
          <w:szCs w:val="28"/>
        </w:rPr>
        <w:t>年度於考量跑者實際需要前提，適度納入規劃案發包辦理。</w:t>
      </w:r>
    </w:p>
    <w:p w:rsidR="005A69DD" w:rsidRDefault="005A69DD" w:rsidP="007B0336">
      <w:pPr>
        <w:ind w:left="848" w:hangingChars="303" w:hanging="848"/>
        <w:rPr>
          <w:rFonts w:ascii="標楷體" w:eastAsia="標楷體" w:hAnsi="標楷體"/>
          <w:sz w:val="28"/>
          <w:szCs w:val="28"/>
        </w:rPr>
      </w:pPr>
      <w:r>
        <w:rPr>
          <w:rFonts w:ascii="標楷體" w:eastAsia="標楷體" w:hAnsi="標楷體" w:hint="eastAsia"/>
          <w:sz w:val="28"/>
          <w:szCs w:val="28"/>
        </w:rPr>
        <w:t>案由十：</w:t>
      </w:r>
      <w:r w:rsidR="007814FF" w:rsidRPr="007814FF">
        <w:rPr>
          <w:rFonts w:ascii="標楷體" w:eastAsia="標楷體" w:hAnsi="標楷體" w:hint="eastAsia"/>
          <w:sz w:val="28"/>
          <w:szCs w:val="28"/>
        </w:rPr>
        <w:t>馬祖推展觀光美學與創意升級計畫推動落實，提請討論。</w:t>
      </w:r>
    </w:p>
    <w:p w:rsidR="00CE77A1" w:rsidRDefault="007814FF" w:rsidP="00B7036C">
      <w:pPr>
        <w:ind w:left="848" w:hangingChars="303" w:hanging="848"/>
        <w:rPr>
          <w:rFonts w:ascii="標楷體" w:eastAsia="標楷體" w:hAnsi="標楷體" w:hint="eastAsia"/>
          <w:sz w:val="28"/>
          <w:szCs w:val="28"/>
        </w:rPr>
      </w:pPr>
      <w:r>
        <w:rPr>
          <w:rFonts w:ascii="標楷體" w:eastAsia="標楷體" w:hAnsi="標楷體" w:hint="eastAsia"/>
          <w:sz w:val="28"/>
          <w:szCs w:val="28"/>
        </w:rPr>
        <w:t>決議：本府業請專業美學講師</w:t>
      </w:r>
      <w:r w:rsidR="00CE77A1">
        <w:rPr>
          <w:rFonts w:ascii="標楷體" w:eastAsia="標楷體" w:hAnsi="標楷體" w:hint="eastAsia"/>
          <w:sz w:val="28"/>
          <w:szCs w:val="28"/>
        </w:rPr>
        <w:t>以課程</w:t>
      </w:r>
      <w:r>
        <w:rPr>
          <w:rFonts w:ascii="標楷體" w:eastAsia="標楷體" w:hAnsi="標楷體" w:hint="eastAsia"/>
          <w:sz w:val="28"/>
          <w:szCs w:val="28"/>
        </w:rPr>
        <w:t>方式</w:t>
      </w:r>
      <w:r w:rsidR="00CE77A1">
        <w:rPr>
          <w:rFonts w:ascii="標楷體" w:eastAsia="標楷體" w:hAnsi="標楷體" w:hint="eastAsia"/>
          <w:sz w:val="28"/>
          <w:szCs w:val="28"/>
        </w:rPr>
        <w:t>將美學及美感概念，授課予地方營造及工程單位。將來請本府各局處辦理採購評選案件時，納入美學專家領域為評審委員，另採購法關於評委聘任亦配合修正規定調整為現任公部</w:t>
      </w:r>
      <w:r w:rsidR="00B7036C">
        <w:rPr>
          <w:rFonts w:ascii="標楷體" w:eastAsia="標楷體" w:hAnsi="標楷體" w:hint="eastAsia"/>
          <w:sz w:val="28"/>
          <w:szCs w:val="28"/>
        </w:rPr>
        <w:t>門人員不可擔任委員，故未來評選委員勢必難覓，可適時納入地區青年、</w:t>
      </w:r>
      <w:r w:rsidR="00CE77A1">
        <w:rPr>
          <w:rFonts w:ascii="標楷體" w:eastAsia="標楷體" w:hAnsi="標楷體" w:hint="eastAsia"/>
          <w:sz w:val="28"/>
          <w:szCs w:val="28"/>
        </w:rPr>
        <w:t>民間專業人士</w:t>
      </w:r>
      <w:r w:rsidR="00B7036C">
        <w:rPr>
          <w:rFonts w:ascii="標楷體" w:eastAsia="標楷體" w:hAnsi="標楷體" w:hint="eastAsia"/>
          <w:sz w:val="28"/>
          <w:szCs w:val="28"/>
        </w:rPr>
        <w:t>及馬祖退休人士就地邀聘為委</w:t>
      </w:r>
      <w:r w:rsidR="00B7036C" w:rsidRPr="00B7036C">
        <w:rPr>
          <w:rFonts w:ascii="標楷體" w:eastAsia="標楷體" w:hAnsi="標楷體" w:hint="eastAsia"/>
          <w:sz w:val="28"/>
          <w:szCs w:val="28"/>
        </w:rPr>
        <w:t>員</w:t>
      </w:r>
      <w:r w:rsidR="00E7238B">
        <w:rPr>
          <w:rFonts w:ascii="標楷體" w:eastAsia="標楷體" w:hAnsi="標楷體" w:hint="eastAsia"/>
          <w:sz w:val="28"/>
          <w:szCs w:val="28"/>
        </w:rPr>
        <w:t>，以落實美學提升。</w:t>
      </w:r>
    </w:p>
    <w:p w:rsidR="00FB5400" w:rsidRDefault="00E7238B" w:rsidP="007B0336">
      <w:pPr>
        <w:ind w:left="848" w:hangingChars="303" w:hanging="848"/>
        <w:rPr>
          <w:rFonts w:ascii="標楷體" w:eastAsia="標楷體" w:hAnsi="標楷體"/>
          <w:sz w:val="28"/>
          <w:szCs w:val="28"/>
        </w:rPr>
      </w:pPr>
      <w:r>
        <w:rPr>
          <w:rFonts w:ascii="標楷體" w:eastAsia="標楷體" w:hAnsi="標楷體" w:hint="eastAsia"/>
          <w:sz w:val="28"/>
          <w:szCs w:val="28"/>
        </w:rPr>
        <w:lastRenderedPageBreak/>
        <w:t>案由十一：</w:t>
      </w:r>
      <w:r w:rsidR="00FB5400" w:rsidRPr="00FB5400">
        <w:rPr>
          <w:rFonts w:ascii="標楷體" w:eastAsia="標楷體" w:hAnsi="標楷體" w:hint="eastAsia"/>
          <w:sz w:val="28"/>
          <w:szCs w:val="28"/>
        </w:rPr>
        <w:t>本縣據點釋出、狀況與執行進度能否公開披露，使民眾清楚知</w:t>
      </w:r>
    </w:p>
    <w:p w:rsidR="007814FF" w:rsidRDefault="00FB5400" w:rsidP="00FB5400">
      <w:pPr>
        <w:ind w:left="367" w:hangingChars="131" w:hanging="367"/>
        <w:rPr>
          <w:rFonts w:ascii="標楷體" w:eastAsia="標楷體" w:hAnsi="標楷體"/>
          <w:sz w:val="28"/>
          <w:szCs w:val="28"/>
        </w:rPr>
      </w:pPr>
      <w:r>
        <w:rPr>
          <w:rFonts w:ascii="標楷體" w:eastAsia="標楷體" w:hAnsi="標楷體" w:hint="eastAsia"/>
          <w:sz w:val="28"/>
          <w:szCs w:val="28"/>
        </w:rPr>
        <w:t xml:space="preserve">          </w:t>
      </w:r>
      <w:r w:rsidRPr="00FB5400">
        <w:rPr>
          <w:rFonts w:ascii="標楷體" w:eastAsia="標楷體" w:hAnsi="標楷體" w:hint="eastAsia"/>
          <w:sz w:val="28"/>
          <w:szCs w:val="28"/>
        </w:rPr>
        <w:t>道可認養或經營的據點，促進據點活化再生，提請討論。</w:t>
      </w:r>
    </w:p>
    <w:p w:rsidR="00C729F1" w:rsidRDefault="00FB5400" w:rsidP="00C729F1">
      <w:pPr>
        <w:ind w:left="367" w:hangingChars="131" w:hanging="367"/>
        <w:rPr>
          <w:rFonts w:ascii="標楷體" w:eastAsia="標楷體" w:hAnsi="標楷體"/>
          <w:sz w:val="28"/>
          <w:szCs w:val="28"/>
        </w:rPr>
      </w:pPr>
      <w:r>
        <w:rPr>
          <w:rFonts w:ascii="標楷體" w:eastAsia="標楷體" w:hAnsi="標楷體" w:hint="eastAsia"/>
          <w:sz w:val="28"/>
          <w:szCs w:val="28"/>
        </w:rPr>
        <w:t>決議：</w:t>
      </w:r>
      <w:r w:rsidR="00C729F1" w:rsidRPr="00C729F1">
        <w:rPr>
          <w:rFonts w:ascii="標楷體" w:eastAsia="標楷體" w:hAnsi="標楷體" w:hint="eastAsia"/>
          <w:sz w:val="28"/>
          <w:szCs w:val="28"/>
        </w:rPr>
        <w:t>本府文化處官網</w:t>
      </w:r>
      <w:r w:rsidR="00C729F1">
        <w:rPr>
          <w:rFonts w:ascii="標楷體" w:eastAsia="標楷體" w:hAnsi="標楷體" w:hint="eastAsia"/>
          <w:sz w:val="28"/>
          <w:szCs w:val="28"/>
        </w:rPr>
        <w:t>據點</w:t>
      </w:r>
      <w:r w:rsidR="00C729F1" w:rsidRPr="00C729F1">
        <w:rPr>
          <w:rFonts w:ascii="標楷體" w:eastAsia="標楷體" w:hAnsi="標楷體" w:hint="eastAsia"/>
          <w:sz w:val="28"/>
          <w:szCs w:val="28"/>
        </w:rPr>
        <w:t>刊載有案，路徑為：首頁</w:t>
      </w:r>
      <w:r w:rsidR="00C729F1">
        <w:rPr>
          <w:rFonts w:ascii="標楷體" w:eastAsia="標楷體" w:hAnsi="標楷體" w:hint="eastAsia"/>
          <w:sz w:val="28"/>
          <w:szCs w:val="28"/>
        </w:rPr>
        <w:t>&gt;</w:t>
      </w:r>
      <w:r w:rsidR="00C729F1" w:rsidRPr="00C729F1">
        <w:rPr>
          <w:rFonts w:ascii="標楷體" w:eastAsia="標楷體" w:hAnsi="標楷體" w:hint="eastAsia"/>
          <w:sz w:val="28"/>
          <w:szCs w:val="28"/>
        </w:rPr>
        <w:t>右手邊</w:t>
      </w:r>
      <w:r w:rsidR="00C729F1">
        <w:rPr>
          <w:rFonts w:ascii="標楷體" w:eastAsia="標楷體" w:hAnsi="標楷體" w:hint="eastAsia"/>
          <w:sz w:val="28"/>
          <w:szCs w:val="28"/>
        </w:rPr>
        <w:t>&gt;</w:t>
      </w:r>
      <w:r w:rsidR="00C729F1" w:rsidRPr="00C729F1">
        <w:rPr>
          <w:rFonts w:ascii="標楷體" w:eastAsia="標楷體" w:hAnsi="標楷體" w:hint="eastAsia"/>
          <w:sz w:val="28"/>
          <w:szCs w:val="28"/>
        </w:rPr>
        <w:t>社區營造&gt;閒</w:t>
      </w:r>
    </w:p>
    <w:p w:rsidR="00C729F1" w:rsidRDefault="00C729F1" w:rsidP="00C729F1">
      <w:pPr>
        <w:ind w:left="367" w:hangingChars="131" w:hanging="367"/>
        <w:rPr>
          <w:rFonts w:ascii="標楷體" w:eastAsia="標楷體" w:hAnsi="標楷體"/>
          <w:sz w:val="28"/>
          <w:szCs w:val="28"/>
        </w:rPr>
      </w:pPr>
      <w:r>
        <w:rPr>
          <w:rFonts w:ascii="標楷體" w:eastAsia="標楷體" w:hAnsi="標楷體" w:hint="eastAsia"/>
          <w:sz w:val="28"/>
          <w:szCs w:val="28"/>
        </w:rPr>
        <w:t xml:space="preserve">      </w:t>
      </w:r>
      <w:r w:rsidRPr="00C729F1">
        <w:rPr>
          <w:rFonts w:ascii="標楷體" w:eastAsia="標楷體" w:hAnsi="標楷體" w:hint="eastAsia"/>
          <w:sz w:val="28"/>
          <w:szCs w:val="28"/>
        </w:rPr>
        <w:t>置營區</w:t>
      </w:r>
      <w:r>
        <w:rPr>
          <w:rFonts w:ascii="標楷體" w:eastAsia="標楷體" w:hAnsi="標楷體" w:hint="eastAsia"/>
          <w:sz w:val="28"/>
          <w:szCs w:val="28"/>
        </w:rPr>
        <w:t>欄位，揭露資訊為</w:t>
      </w:r>
      <w:r w:rsidRPr="00C729F1">
        <w:rPr>
          <w:rFonts w:ascii="標楷體" w:eastAsia="標楷體" w:hAnsi="標楷體" w:hint="eastAsia"/>
          <w:sz w:val="28"/>
          <w:szCs w:val="28"/>
        </w:rPr>
        <w:t>撥用狀況、類別、營區地號、位置、面積</w:t>
      </w:r>
    </w:p>
    <w:p w:rsidR="00C729F1" w:rsidRDefault="00C729F1" w:rsidP="00C729F1">
      <w:pPr>
        <w:ind w:left="367" w:hangingChars="131" w:hanging="367"/>
        <w:rPr>
          <w:rFonts w:ascii="標楷體" w:eastAsia="標楷體" w:hAnsi="標楷體"/>
          <w:sz w:val="28"/>
          <w:szCs w:val="28"/>
        </w:rPr>
      </w:pPr>
      <w:r>
        <w:rPr>
          <w:rFonts w:ascii="標楷體" w:eastAsia="標楷體" w:hAnsi="標楷體" w:hint="eastAsia"/>
          <w:sz w:val="28"/>
          <w:szCs w:val="28"/>
        </w:rPr>
        <w:t xml:space="preserve">      </w:t>
      </w:r>
      <w:r w:rsidRPr="00C729F1">
        <w:rPr>
          <w:rFonts w:ascii="標楷體" w:eastAsia="標楷體" w:hAnsi="標楷體" w:hint="eastAsia"/>
          <w:sz w:val="28"/>
          <w:szCs w:val="28"/>
        </w:rPr>
        <w:t>及使用分區等基資。</w:t>
      </w:r>
      <w:r>
        <w:rPr>
          <w:rFonts w:ascii="標楷體" w:eastAsia="標楷體" w:hAnsi="標楷體" w:hint="eastAsia"/>
          <w:sz w:val="28"/>
          <w:szCs w:val="28"/>
        </w:rPr>
        <w:t>惟據點取得過程涉及單位及處理時程較長，故</w:t>
      </w:r>
    </w:p>
    <w:p w:rsidR="00FB5400" w:rsidRDefault="00C729F1" w:rsidP="00F822B6">
      <w:pPr>
        <w:ind w:left="367" w:hangingChars="131" w:hanging="367"/>
        <w:rPr>
          <w:rFonts w:ascii="標楷體" w:eastAsia="標楷體" w:hAnsi="標楷體" w:hint="eastAsia"/>
          <w:sz w:val="28"/>
          <w:szCs w:val="28"/>
        </w:rPr>
      </w:pPr>
      <w:r>
        <w:rPr>
          <w:rFonts w:ascii="標楷體" w:eastAsia="標楷體" w:hAnsi="標楷體" w:hint="eastAsia"/>
          <w:sz w:val="28"/>
          <w:szCs w:val="28"/>
        </w:rPr>
        <w:t xml:space="preserve">      基本上</w:t>
      </w:r>
      <w:r w:rsidR="005607DD">
        <w:rPr>
          <w:rFonts w:ascii="標楷體" w:eastAsia="標楷體" w:hAnsi="標楷體" w:hint="eastAsia"/>
          <w:sz w:val="28"/>
          <w:szCs w:val="28"/>
        </w:rPr>
        <w:t>以接近</w:t>
      </w:r>
      <w:r>
        <w:rPr>
          <w:rFonts w:ascii="標楷體" w:eastAsia="標楷體" w:hAnsi="標楷體" w:hint="eastAsia"/>
          <w:sz w:val="28"/>
          <w:szCs w:val="28"/>
        </w:rPr>
        <w:t>取得</w:t>
      </w:r>
      <w:r w:rsidR="00F822B6">
        <w:rPr>
          <w:rFonts w:ascii="標楷體" w:eastAsia="標楷體" w:hAnsi="標楷體" w:hint="eastAsia"/>
          <w:sz w:val="28"/>
          <w:szCs w:val="28"/>
        </w:rPr>
        <w:t>釋出據點階段者，方公開披露之。</w:t>
      </w:r>
    </w:p>
    <w:p w:rsidR="005607DD" w:rsidRDefault="005607DD" w:rsidP="005607DD">
      <w:pPr>
        <w:ind w:left="367" w:hangingChars="131" w:hanging="367"/>
        <w:rPr>
          <w:rFonts w:ascii="標楷體" w:eastAsia="標楷體" w:hAnsi="標楷體"/>
          <w:sz w:val="28"/>
          <w:szCs w:val="28"/>
        </w:rPr>
      </w:pPr>
      <w:r>
        <w:rPr>
          <w:rFonts w:ascii="標楷體" w:eastAsia="標楷體" w:hAnsi="標楷體" w:hint="eastAsia"/>
          <w:sz w:val="28"/>
          <w:szCs w:val="28"/>
        </w:rPr>
        <w:t>案由十二：</w:t>
      </w:r>
      <w:r w:rsidRPr="005607DD">
        <w:rPr>
          <w:rFonts w:ascii="標楷體" w:eastAsia="標楷體" w:hAnsi="標楷體" w:hint="eastAsia"/>
          <w:sz w:val="28"/>
          <w:szCs w:val="28"/>
        </w:rPr>
        <w:t>為建立地區青年對國際及兩岸資訊流通性、資訊完整性、資訊</w:t>
      </w:r>
    </w:p>
    <w:p w:rsidR="0096687F" w:rsidRDefault="005607DD" w:rsidP="005607DD">
      <w:pPr>
        <w:ind w:left="367" w:hangingChars="131" w:hanging="367"/>
        <w:rPr>
          <w:rFonts w:ascii="標楷體" w:eastAsia="標楷體" w:hAnsi="標楷體"/>
          <w:sz w:val="28"/>
          <w:szCs w:val="28"/>
        </w:rPr>
      </w:pPr>
      <w:r>
        <w:rPr>
          <w:rFonts w:ascii="標楷體" w:eastAsia="標楷體" w:hAnsi="標楷體" w:hint="eastAsia"/>
          <w:sz w:val="28"/>
          <w:szCs w:val="28"/>
        </w:rPr>
        <w:t xml:space="preserve">      </w:t>
      </w:r>
      <w:r w:rsidR="0096687F">
        <w:rPr>
          <w:rFonts w:ascii="標楷體" w:eastAsia="標楷體" w:hAnsi="標楷體" w:hint="eastAsia"/>
          <w:sz w:val="28"/>
          <w:szCs w:val="28"/>
        </w:rPr>
        <w:t xml:space="preserve">    </w:t>
      </w:r>
      <w:r w:rsidRPr="005607DD">
        <w:rPr>
          <w:rFonts w:ascii="標楷體" w:eastAsia="標楷體" w:hAnsi="標楷體" w:hint="eastAsia"/>
          <w:sz w:val="28"/>
          <w:szCs w:val="28"/>
        </w:rPr>
        <w:t>正確性及資訊公平(包含青年創業及就學)，使青年能完整、簡</w:t>
      </w:r>
    </w:p>
    <w:p w:rsidR="0096687F" w:rsidRDefault="0096687F" w:rsidP="0096687F">
      <w:pPr>
        <w:ind w:left="367" w:hangingChars="131" w:hanging="367"/>
        <w:rPr>
          <w:rFonts w:ascii="標楷體" w:eastAsia="標楷體" w:hAnsi="標楷體"/>
          <w:sz w:val="28"/>
          <w:szCs w:val="28"/>
        </w:rPr>
      </w:pPr>
      <w:r>
        <w:rPr>
          <w:rFonts w:ascii="標楷體" w:eastAsia="標楷體" w:hAnsi="標楷體" w:hint="eastAsia"/>
          <w:sz w:val="28"/>
          <w:szCs w:val="28"/>
        </w:rPr>
        <w:t xml:space="preserve">          </w:t>
      </w:r>
      <w:r w:rsidR="005607DD" w:rsidRPr="005607DD">
        <w:rPr>
          <w:rFonts w:ascii="標楷體" w:eastAsia="標楷體" w:hAnsi="標楷體" w:hint="eastAsia"/>
          <w:sz w:val="28"/>
          <w:szCs w:val="28"/>
        </w:rPr>
        <w:t>易、快速、公平地掌握國際與兩岸參與及各項資訊，就兩岸青</w:t>
      </w:r>
    </w:p>
    <w:p w:rsidR="007814FF" w:rsidRDefault="0096687F" w:rsidP="0096687F">
      <w:pPr>
        <w:rPr>
          <w:rFonts w:ascii="標楷體" w:eastAsia="標楷體" w:hAnsi="標楷體"/>
          <w:sz w:val="28"/>
          <w:szCs w:val="28"/>
        </w:rPr>
      </w:pPr>
      <w:r>
        <w:rPr>
          <w:rFonts w:ascii="標楷體" w:eastAsia="標楷體" w:hAnsi="標楷體" w:hint="eastAsia"/>
          <w:sz w:val="28"/>
          <w:szCs w:val="28"/>
        </w:rPr>
        <w:t xml:space="preserve">          </w:t>
      </w:r>
      <w:r w:rsidR="005607DD" w:rsidRPr="005607DD">
        <w:rPr>
          <w:rFonts w:ascii="標楷體" w:eastAsia="標楷體" w:hAnsi="標楷體" w:hint="eastAsia"/>
          <w:sz w:val="28"/>
          <w:szCs w:val="28"/>
        </w:rPr>
        <w:t>年適合之常態性活動及赴陸參訪或研究可能性，提請討論。</w:t>
      </w:r>
    </w:p>
    <w:p w:rsidR="0096687F" w:rsidRDefault="005607DD" w:rsidP="005607DD">
      <w:pPr>
        <w:ind w:left="367" w:hangingChars="131" w:hanging="367"/>
        <w:rPr>
          <w:rFonts w:ascii="標楷體" w:eastAsia="標楷體" w:hAnsi="標楷體"/>
          <w:sz w:val="28"/>
          <w:szCs w:val="28"/>
        </w:rPr>
      </w:pPr>
      <w:r>
        <w:rPr>
          <w:rFonts w:ascii="標楷體" w:eastAsia="標楷體" w:hAnsi="標楷體" w:hint="eastAsia"/>
          <w:sz w:val="28"/>
          <w:szCs w:val="28"/>
        </w:rPr>
        <w:t>決議：</w:t>
      </w:r>
      <w:r w:rsidR="0096687F">
        <w:rPr>
          <w:rFonts w:ascii="標楷體" w:eastAsia="標楷體" w:hAnsi="標楷體" w:hint="eastAsia"/>
          <w:sz w:val="28"/>
          <w:szCs w:val="28"/>
        </w:rPr>
        <w:t>青年國際及兩岸活動及參訪資訊，資訊掌握較多者為經貿協會及本</w:t>
      </w:r>
    </w:p>
    <w:p w:rsidR="0096687F" w:rsidRDefault="0096687F" w:rsidP="005607DD">
      <w:pPr>
        <w:ind w:left="367" w:hangingChars="131" w:hanging="367"/>
        <w:rPr>
          <w:rFonts w:ascii="標楷體" w:eastAsia="標楷體" w:hAnsi="標楷體"/>
          <w:sz w:val="28"/>
          <w:szCs w:val="28"/>
        </w:rPr>
      </w:pPr>
      <w:r>
        <w:rPr>
          <w:rFonts w:ascii="標楷體" w:eastAsia="標楷體" w:hAnsi="標楷體" w:hint="eastAsia"/>
          <w:sz w:val="28"/>
          <w:szCs w:val="28"/>
        </w:rPr>
        <w:t xml:space="preserve">      府交通旅遊局負責觀光及大陸事務同仁，原則由政府端蒐集</w:t>
      </w:r>
      <w:r w:rsidRPr="0096687F">
        <w:rPr>
          <w:rFonts w:ascii="標楷體" w:eastAsia="標楷體" w:hAnsi="標楷體" w:hint="eastAsia"/>
          <w:sz w:val="28"/>
          <w:szCs w:val="28"/>
        </w:rPr>
        <w:t>國際或</w:t>
      </w:r>
    </w:p>
    <w:p w:rsidR="0096687F" w:rsidRDefault="0096687F" w:rsidP="0096687F">
      <w:pPr>
        <w:ind w:left="367" w:hangingChars="131" w:hanging="367"/>
        <w:rPr>
          <w:rFonts w:ascii="標楷體" w:eastAsia="標楷體" w:hAnsi="標楷體"/>
          <w:sz w:val="28"/>
          <w:szCs w:val="28"/>
        </w:rPr>
      </w:pPr>
      <w:r>
        <w:rPr>
          <w:rFonts w:ascii="標楷體" w:eastAsia="標楷體" w:hAnsi="標楷體" w:hint="eastAsia"/>
          <w:sz w:val="28"/>
          <w:szCs w:val="28"/>
        </w:rPr>
        <w:t xml:space="preserve">      </w:t>
      </w:r>
      <w:r w:rsidRPr="0096687F">
        <w:rPr>
          <w:rFonts w:ascii="標楷體" w:eastAsia="標楷體" w:hAnsi="標楷體" w:hint="eastAsia"/>
          <w:sz w:val="28"/>
          <w:szCs w:val="28"/>
        </w:rPr>
        <w:t>兩岸各層面參訪交流訊息</w:t>
      </w:r>
      <w:r>
        <w:rPr>
          <w:rFonts w:ascii="標楷體" w:eastAsia="標楷體" w:hAnsi="標楷體" w:hint="eastAsia"/>
          <w:sz w:val="28"/>
          <w:szCs w:val="28"/>
        </w:rPr>
        <w:t>資訊後，於馬祖日報及馬祖資訊網等平台</w:t>
      </w:r>
    </w:p>
    <w:p w:rsidR="005607DD" w:rsidRDefault="0096687F" w:rsidP="0096687F">
      <w:pPr>
        <w:ind w:left="367" w:hangingChars="131" w:hanging="367"/>
        <w:rPr>
          <w:rFonts w:ascii="標楷體" w:eastAsia="標楷體" w:hAnsi="標楷體"/>
          <w:sz w:val="28"/>
          <w:szCs w:val="28"/>
        </w:rPr>
      </w:pPr>
      <w:r>
        <w:rPr>
          <w:rFonts w:ascii="標楷體" w:eastAsia="標楷體" w:hAnsi="標楷體" w:hint="eastAsia"/>
          <w:sz w:val="28"/>
          <w:szCs w:val="28"/>
        </w:rPr>
        <w:t xml:space="preserve">      公開披露，透過本模式使有興趣青年或民眾</w:t>
      </w:r>
      <w:r w:rsidR="00DC5AD0">
        <w:rPr>
          <w:rFonts w:ascii="標楷體" w:eastAsia="標楷體" w:hAnsi="標楷體" w:hint="eastAsia"/>
          <w:sz w:val="28"/>
          <w:szCs w:val="28"/>
        </w:rPr>
        <w:t>以組團或</w:t>
      </w:r>
      <w:r>
        <w:rPr>
          <w:rFonts w:ascii="標楷體" w:eastAsia="標楷體" w:hAnsi="標楷體" w:hint="eastAsia"/>
          <w:sz w:val="28"/>
          <w:szCs w:val="28"/>
        </w:rPr>
        <w:t>自由</w:t>
      </w:r>
      <w:r w:rsidR="00DC5AD0">
        <w:rPr>
          <w:rFonts w:ascii="標楷體" w:eastAsia="標楷體" w:hAnsi="標楷體" w:hint="eastAsia"/>
          <w:sz w:val="28"/>
          <w:szCs w:val="28"/>
        </w:rPr>
        <w:t>方式</w:t>
      </w:r>
      <w:r>
        <w:rPr>
          <w:rFonts w:ascii="標楷體" w:eastAsia="標楷體" w:hAnsi="標楷體" w:hint="eastAsia"/>
          <w:sz w:val="28"/>
          <w:szCs w:val="28"/>
        </w:rPr>
        <w:t>參加。</w:t>
      </w:r>
    </w:p>
    <w:p w:rsidR="005E2876" w:rsidRDefault="005E2876" w:rsidP="005E2876">
      <w:pPr>
        <w:ind w:left="367" w:hangingChars="131" w:hanging="367"/>
        <w:rPr>
          <w:rFonts w:ascii="標楷體" w:eastAsia="標楷體" w:hAnsi="標楷體"/>
          <w:sz w:val="28"/>
          <w:szCs w:val="28"/>
        </w:rPr>
      </w:pPr>
      <w:r>
        <w:rPr>
          <w:rFonts w:ascii="標楷體" w:eastAsia="標楷體" w:hAnsi="標楷體" w:hint="eastAsia"/>
          <w:sz w:val="28"/>
          <w:szCs w:val="28"/>
        </w:rPr>
        <w:t>案由十三：</w:t>
      </w:r>
      <w:r w:rsidRPr="005E2876">
        <w:rPr>
          <w:rFonts w:ascii="標楷體" w:eastAsia="標楷體" w:hAnsi="標楷體" w:hint="eastAsia"/>
          <w:sz w:val="28"/>
          <w:szCs w:val="28"/>
        </w:rPr>
        <w:t>推廣修老屋、住老屋政策，考量馬祖住屋需求日漸提升，且呈</w:t>
      </w:r>
    </w:p>
    <w:p w:rsidR="005E2876" w:rsidRDefault="005E2876" w:rsidP="005E2876">
      <w:pPr>
        <w:ind w:left="367" w:hangingChars="131" w:hanging="367"/>
        <w:rPr>
          <w:rFonts w:ascii="標楷體" w:eastAsia="標楷體" w:hAnsi="標楷體"/>
          <w:sz w:val="28"/>
          <w:szCs w:val="28"/>
        </w:rPr>
      </w:pPr>
      <w:r>
        <w:rPr>
          <w:rFonts w:ascii="標楷體" w:eastAsia="標楷體" w:hAnsi="標楷體" w:hint="eastAsia"/>
          <w:sz w:val="28"/>
          <w:szCs w:val="28"/>
        </w:rPr>
        <w:t xml:space="preserve">          </w:t>
      </w:r>
      <w:r w:rsidRPr="005E2876">
        <w:rPr>
          <w:rFonts w:ascii="標楷體" w:eastAsia="標楷體" w:hAnsi="標楷體" w:hint="eastAsia"/>
          <w:sz w:val="28"/>
          <w:szCs w:val="28"/>
        </w:rPr>
        <w:t>現供不應求趨勢，觀察房屋多採鋼筋水泥建築，逐漸取代傳統</w:t>
      </w:r>
    </w:p>
    <w:p w:rsidR="005E2876" w:rsidRDefault="005E2876" w:rsidP="005E2876">
      <w:pPr>
        <w:ind w:left="367" w:hangingChars="131" w:hanging="367"/>
        <w:rPr>
          <w:rFonts w:ascii="標楷體" w:eastAsia="標楷體" w:hAnsi="標楷體"/>
          <w:sz w:val="28"/>
          <w:szCs w:val="28"/>
        </w:rPr>
      </w:pPr>
      <w:r>
        <w:rPr>
          <w:rFonts w:ascii="標楷體" w:eastAsia="標楷體" w:hAnsi="標楷體" w:hint="eastAsia"/>
          <w:sz w:val="28"/>
          <w:szCs w:val="28"/>
        </w:rPr>
        <w:t xml:space="preserve">          </w:t>
      </w:r>
      <w:r w:rsidRPr="005E2876">
        <w:rPr>
          <w:rFonts w:ascii="標楷體" w:eastAsia="標楷體" w:hAnsi="標楷體" w:hint="eastAsia"/>
          <w:sz w:val="28"/>
          <w:szCs w:val="28"/>
        </w:rPr>
        <w:t>老屋建築，縱使縣政府有規劃「聚落保存區」，但目前的聚落保</w:t>
      </w:r>
    </w:p>
    <w:p w:rsidR="005E2876" w:rsidRDefault="005E2876" w:rsidP="005E2876">
      <w:pPr>
        <w:ind w:left="367" w:hangingChars="131" w:hanging="367"/>
        <w:rPr>
          <w:rFonts w:ascii="標楷體" w:eastAsia="標楷體" w:hAnsi="標楷體"/>
          <w:sz w:val="28"/>
          <w:szCs w:val="28"/>
        </w:rPr>
      </w:pPr>
      <w:r>
        <w:rPr>
          <w:rFonts w:ascii="標楷體" w:eastAsia="標楷體" w:hAnsi="標楷體" w:hint="eastAsia"/>
          <w:sz w:val="28"/>
          <w:szCs w:val="28"/>
        </w:rPr>
        <w:t xml:space="preserve">          </w:t>
      </w:r>
      <w:r w:rsidRPr="005E2876">
        <w:rPr>
          <w:rFonts w:ascii="標楷體" w:eastAsia="標楷體" w:hAnsi="標楷體" w:hint="eastAsia"/>
          <w:sz w:val="28"/>
          <w:szCs w:val="28"/>
        </w:rPr>
        <w:t>存區多為觀光目的，實際供長久居住青年或居民使用的較少，</w:t>
      </w:r>
    </w:p>
    <w:p w:rsidR="005E2876" w:rsidRDefault="005E2876" w:rsidP="005E2876">
      <w:pPr>
        <w:ind w:left="367" w:hangingChars="131" w:hanging="367"/>
        <w:rPr>
          <w:rFonts w:ascii="標楷體" w:eastAsia="標楷體" w:hAnsi="標楷體"/>
          <w:sz w:val="28"/>
          <w:szCs w:val="28"/>
        </w:rPr>
      </w:pPr>
      <w:r>
        <w:rPr>
          <w:rFonts w:ascii="標楷體" w:eastAsia="標楷體" w:hAnsi="標楷體" w:hint="eastAsia"/>
          <w:sz w:val="28"/>
          <w:szCs w:val="28"/>
        </w:rPr>
        <w:t xml:space="preserve">          </w:t>
      </w:r>
      <w:r w:rsidRPr="005E2876">
        <w:rPr>
          <w:rFonts w:ascii="標楷體" w:eastAsia="標楷體" w:hAnsi="標楷體" w:hint="eastAsia"/>
          <w:sz w:val="28"/>
          <w:szCs w:val="28"/>
        </w:rPr>
        <w:t>甚至如四維村、仁愛村以及其他地區，因未納入聚落保存區範</w:t>
      </w:r>
    </w:p>
    <w:p w:rsidR="005E2876" w:rsidRDefault="005E2876" w:rsidP="005E2876">
      <w:pPr>
        <w:ind w:left="367" w:hangingChars="131" w:hanging="367"/>
        <w:rPr>
          <w:rFonts w:ascii="標楷體" w:eastAsia="標楷體" w:hAnsi="標楷體"/>
          <w:sz w:val="28"/>
          <w:szCs w:val="28"/>
        </w:rPr>
      </w:pPr>
      <w:r>
        <w:rPr>
          <w:rFonts w:ascii="標楷體" w:eastAsia="標楷體" w:hAnsi="標楷體" w:hint="eastAsia"/>
          <w:sz w:val="28"/>
          <w:szCs w:val="28"/>
        </w:rPr>
        <w:lastRenderedPageBreak/>
        <w:t xml:space="preserve">          </w:t>
      </w:r>
      <w:r w:rsidRPr="005E2876">
        <w:rPr>
          <w:rFonts w:ascii="標楷體" w:eastAsia="標楷體" w:hAnsi="標楷體" w:hint="eastAsia"/>
          <w:sz w:val="28"/>
          <w:szCs w:val="28"/>
        </w:rPr>
        <w:t>圍內，衍生相關問題，提請討論。</w:t>
      </w:r>
    </w:p>
    <w:p w:rsidR="0046331B" w:rsidRDefault="005E2876" w:rsidP="0046331B">
      <w:pPr>
        <w:ind w:left="367" w:hangingChars="131" w:hanging="367"/>
        <w:rPr>
          <w:rFonts w:ascii="標楷體" w:eastAsia="標楷體" w:hAnsi="標楷體"/>
          <w:sz w:val="28"/>
          <w:szCs w:val="28"/>
        </w:rPr>
      </w:pPr>
      <w:r>
        <w:rPr>
          <w:rFonts w:ascii="標楷體" w:eastAsia="標楷體" w:hAnsi="標楷體" w:hint="eastAsia"/>
          <w:sz w:val="28"/>
          <w:szCs w:val="28"/>
        </w:rPr>
        <w:t>決議：</w:t>
      </w:r>
    </w:p>
    <w:p w:rsidR="0046331B" w:rsidRDefault="0046331B" w:rsidP="0046331B">
      <w:pPr>
        <w:numPr>
          <w:ilvl w:val="0"/>
          <w:numId w:val="7"/>
        </w:numPr>
        <w:rPr>
          <w:rFonts w:ascii="標楷體" w:eastAsia="標楷體" w:hAnsi="標楷體"/>
          <w:sz w:val="28"/>
          <w:szCs w:val="28"/>
        </w:rPr>
      </w:pPr>
      <w:r>
        <w:rPr>
          <w:rFonts w:ascii="標楷體" w:eastAsia="標楷體" w:hAnsi="標楷體" w:hint="eastAsia"/>
          <w:sz w:val="28"/>
          <w:szCs w:val="28"/>
        </w:rPr>
        <w:t>文化處相關老屋修繕計畫，</w:t>
      </w:r>
      <w:r w:rsidR="005E2876">
        <w:rPr>
          <w:rFonts w:ascii="標楷體" w:eastAsia="標楷體" w:hAnsi="標楷體" w:hint="eastAsia"/>
          <w:sz w:val="28"/>
          <w:szCs w:val="28"/>
        </w:rPr>
        <w:t>補助經費</w:t>
      </w:r>
      <w:r>
        <w:rPr>
          <w:rFonts w:ascii="標楷體" w:eastAsia="標楷體" w:hAnsi="標楷體" w:hint="eastAsia"/>
          <w:sz w:val="28"/>
          <w:szCs w:val="28"/>
        </w:rPr>
        <w:t>分為前期及後期階段，修繕工</w:t>
      </w:r>
    </w:p>
    <w:p w:rsidR="002E21DD" w:rsidRDefault="0046331B" w:rsidP="0046331B">
      <w:pPr>
        <w:ind w:left="367" w:hangingChars="131" w:hanging="367"/>
        <w:rPr>
          <w:rFonts w:ascii="標楷體" w:eastAsia="標楷體" w:hAnsi="標楷體"/>
          <w:sz w:val="28"/>
          <w:szCs w:val="28"/>
        </w:rPr>
      </w:pPr>
      <w:r>
        <w:rPr>
          <w:rFonts w:ascii="標楷體" w:eastAsia="標楷體" w:hAnsi="標楷體" w:hint="eastAsia"/>
          <w:sz w:val="28"/>
          <w:szCs w:val="28"/>
        </w:rPr>
        <w:t xml:space="preserve">      程進入後期階段，文化處</w:t>
      </w:r>
      <w:r w:rsidR="002E21DD">
        <w:rPr>
          <w:rFonts w:ascii="標楷體" w:eastAsia="標楷體" w:hAnsi="標楷體" w:hint="eastAsia"/>
          <w:sz w:val="28"/>
          <w:szCs w:val="28"/>
        </w:rPr>
        <w:t>可</w:t>
      </w:r>
      <w:r>
        <w:rPr>
          <w:rFonts w:ascii="標楷體" w:eastAsia="標楷體" w:hAnsi="標楷體" w:hint="eastAsia"/>
          <w:sz w:val="28"/>
          <w:szCs w:val="28"/>
        </w:rPr>
        <w:t>視執行狀況伺機介入並覓相關計畫挹注</w:t>
      </w:r>
    </w:p>
    <w:p w:rsidR="005E2876" w:rsidRDefault="002E21DD" w:rsidP="002E21DD">
      <w:pPr>
        <w:ind w:left="367" w:hangingChars="131" w:hanging="367"/>
        <w:rPr>
          <w:rFonts w:ascii="標楷體" w:eastAsia="標楷體" w:hAnsi="標楷體"/>
          <w:sz w:val="28"/>
          <w:szCs w:val="28"/>
        </w:rPr>
      </w:pPr>
      <w:r>
        <w:rPr>
          <w:rFonts w:ascii="標楷體" w:eastAsia="標楷體" w:hAnsi="標楷體" w:hint="eastAsia"/>
          <w:sz w:val="28"/>
          <w:szCs w:val="28"/>
        </w:rPr>
        <w:t xml:space="preserve">      </w:t>
      </w:r>
      <w:r w:rsidR="0046331B">
        <w:rPr>
          <w:rFonts w:ascii="標楷體" w:eastAsia="標楷體" w:hAnsi="標楷體" w:hint="eastAsia"/>
          <w:sz w:val="28"/>
          <w:szCs w:val="28"/>
        </w:rPr>
        <w:t>後續經費。</w:t>
      </w:r>
    </w:p>
    <w:p w:rsidR="0096687F" w:rsidRDefault="0046331B" w:rsidP="002E21DD">
      <w:pPr>
        <w:numPr>
          <w:ilvl w:val="0"/>
          <w:numId w:val="7"/>
        </w:numPr>
        <w:rPr>
          <w:rFonts w:ascii="標楷體" w:eastAsia="標楷體" w:hAnsi="標楷體"/>
          <w:sz w:val="28"/>
          <w:szCs w:val="28"/>
        </w:rPr>
      </w:pPr>
      <w:r>
        <w:rPr>
          <w:rFonts w:ascii="標楷體" w:eastAsia="標楷體" w:hAnsi="標楷體" w:hint="eastAsia"/>
          <w:sz w:val="28"/>
          <w:szCs w:val="28"/>
        </w:rPr>
        <w:t>非聚落保存區域之老屋修繕案，依規定原則補助老屋外觀之部分比例，另</w:t>
      </w:r>
      <w:r w:rsidR="00BB7A8D">
        <w:rPr>
          <w:rFonts w:ascii="標楷體" w:eastAsia="標楷體" w:hAnsi="標楷體" w:hint="eastAsia"/>
          <w:sz w:val="28"/>
          <w:szCs w:val="28"/>
        </w:rPr>
        <w:t>搭配</w:t>
      </w:r>
      <w:r>
        <w:rPr>
          <w:rFonts w:ascii="標楷體" w:eastAsia="標楷體" w:hAnsi="標楷體" w:hint="eastAsia"/>
          <w:sz w:val="28"/>
          <w:szCs w:val="28"/>
        </w:rPr>
        <w:t>中央前瞻計畫伺機挹注經費。</w:t>
      </w:r>
    </w:p>
    <w:p w:rsidR="002E21DD" w:rsidRDefault="00BB7A8D" w:rsidP="00BB7A8D">
      <w:pPr>
        <w:numPr>
          <w:ilvl w:val="0"/>
          <w:numId w:val="7"/>
        </w:numPr>
        <w:rPr>
          <w:rFonts w:ascii="標楷體" w:eastAsia="標楷體" w:hAnsi="標楷體"/>
          <w:sz w:val="28"/>
          <w:szCs w:val="28"/>
        </w:rPr>
      </w:pPr>
      <w:r>
        <w:rPr>
          <w:rFonts w:ascii="標楷體" w:eastAsia="標楷體" w:hAnsi="標楷體" w:hint="eastAsia"/>
          <w:sz w:val="28"/>
          <w:szCs w:val="28"/>
        </w:rPr>
        <w:t>青年於馬祖創業之困境，多因資金不足造成負擔或創業不順原因，本縣目前以</w:t>
      </w:r>
      <w:r w:rsidRPr="00BB7A8D">
        <w:rPr>
          <w:rFonts w:ascii="標楷體" w:eastAsia="標楷體" w:hAnsi="標楷體" w:hint="eastAsia"/>
          <w:sz w:val="28"/>
          <w:szCs w:val="28"/>
        </w:rPr>
        <w:t>連江縣青年創業貸款利息補貼作業要點</w:t>
      </w:r>
      <w:r>
        <w:rPr>
          <w:rFonts w:ascii="標楷體" w:eastAsia="標楷體" w:hAnsi="標楷體" w:hint="eastAsia"/>
          <w:sz w:val="28"/>
          <w:szCs w:val="28"/>
        </w:rPr>
        <w:t>及</w:t>
      </w:r>
      <w:r w:rsidRPr="00BB7A8D">
        <w:rPr>
          <w:rFonts w:ascii="標楷體" w:eastAsia="標楷體" w:hAnsi="標楷體" w:hint="eastAsia"/>
          <w:sz w:val="28"/>
          <w:szCs w:val="28"/>
        </w:rPr>
        <w:t>產業發展處sbir計畫</w:t>
      </w:r>
      <w:r>
        <w:rPr>
          <w:rFonts w:ascii="標楷體" w:eastAsia="標楷體" w:hAnsi="標楷體" w:hint="eastAsia"/>
          <w:sz w:val="28"/>
          <w:szCs w:val="28"/>
        </w:rPr>
        <w:t>賡續辦理為解決資金不足之因應。</w:t>
      </w:r>
    </w:p>
    <w:p w:rsidR="00BB7A8D" w:rsidRDefault="00BB7A8D" w:rsidP="00F00187">
      <w:pPr>
        <w:numPr>
          <w:ilvl w:val="0"/>
          <w:numId w:val="7"/>
        </w:numPr>
        <w:rPr>
          <w:rFonts w:ascii="標楷體" w:eastAsia="標楷體" w:hAnsi="標楷體"/>
          <w:sz w:val="28"/>
          <w:szCs w:val="28"/>
        </w:rPr>
      </w:pPr>
      <w:r>
        <w:rPr>
          <w:rFonts w:ascii="標楷體" w:eastAsia="標楷體" w:hAnsi="標楷體" w:hint="eastAsia"/>
          <w:sz w:val="28"/>
          <w:szCs w:val="28"/>
        </w:rPr>
        <w:t>委員所提案例涉及文化處及產業發展處相關計畫，會後請文化處及產業發展處另案召</w:t>
      </w:r>
      <w:r w:rsidR="00F822B6">
        <w:rPr>
          <w:rFonts w:ascii="標楷體" w:eastAsia="標楷體" w:hAnsi="標楷體" w:hint="eastAsia"/>
          <w:sz w:val="28"/>
          <w:szCs w:val="28"/>
        </w:rPr>
        <w:t>開</w:t>
      </w:r>
      <w:r>
        <w:rPr>
          <w:rFonts w:ascii="標楷體" w:eastAsia="標楷體" w:hAnsi="標楷體" w:hint="eastAsia"/>
          <w:sz w:val="28"/>
          <w:szCs w:val="28"/>
        </w:rPr>
        <w:t>會</w:t>
      </w:r>
      <w:r w:rsidR="00F822B6">
        <w:rPr>
          <w:rFonts w:ascii="標楷體" w:eastAsia="標楷體" w:hAnsi="標楷體" w:hint="eastAsia"/>
          <w:sz w:val="28"/>
          <w:szCs w:val="28"/>
        </w:rPr>
        <w:t>議</w:t>
      </w:r>
      <w:r>
        <w:rPr>
          <w:rFonts w:ascii="標楷體" w:eastAsia="標楷體" w:hAnsi="標楷體" w:hint="eastAsia"/>
          <w:sz w:val="28"/>
          <w:szCs w:val="28"/>
        </w:rPr>
        <w:t>並列管辦理。</w:t>
      </w:r>
    </w:p>
    <w:p w:rsidR="00F00187" w:rsidRDefault="00F00187" w:rsidP="00F00187">
      <w:pPr>
        <w:rPr>
          <w:rFonts w:ascii="標楷體" w:eastAsia="標楷體" w:hAnsi="標楷體"/>
          <w:sz w:val="28"/>
          <w:szCs w:val="28"/>
        </w:rPr>
      </w:pPr>
      <w:r>
        <w:rPr>
          <w:rFonts w:ascii="標楷體" w:eastAsia="標楷體" w:hAnsi="標楷體" w:hint="eastAsia"/>
          <w:sz w:val="28"/>
          <w:szCs w:val="28"/>
        </w:rPr>
        <w:t>案由十四：</w:t>
      </w:r>
      <w:r w:rsidRPr="00F00187">
        <w:rPr>
          <w:rFonts w:ascii="標楷體" w:eastAsia="標楷體" w:hAnsi="標楷體" w:hint="eastAsia"/>
          <w:sz w:val="28"/>
          <w:szCs w:val="28"/>
        </w:rPr>
        <w:t>有關勞務工作及勞力資源的整合與訓練，有鑑地區勞動結構隨</w:t>
      </w:r>
    </w:p>
    <w:p w:rsidR="00F00187" w:rsidRDefault="00F00187" w:rsidP="00F00187">
      <w:pPr>
        <w:ind w:left="480" w:firstLine="480"/>
        <w:rPr>
          <w:rFonts w:ascii="標楷體" w:eastAsia="標楷體" w:hAnsi="標楷體"/>
          <w:sz w:val="28"/>
          <w:szCs w:val="28"/>
        </w:rPr>
      </w:pPr>
      <w:r>
        <w:rPr>
          <w:rFonts w:ascii="標楷體" w:eastAsia="標楷體" w:hAnsi="標楷體" w:hint="eastAsia"/>
          <w:sz w:val="28"/>
          <w:szCs w:val="28"/>
        </w:rPr>
        <w:t xml:space="preserve">   </w:t>
      </w:r>
      <w:r w:rsidRPr="00F00187">
        <w:rPr>
          <w:rFonts w:ascii="標楷體" w:eastAsia="標楷體" w:hAnsi="標楷體" w:hint="eastAsia"/>
          <w:sz w:val="28"/>
          <w:szCs w:val="28"/>
        </w:rPr>
        <w:t>人口外移增加，青年返鄉人數及市場提供的勞動力，未能隨人</w:t>
      </w:r>
    </w:p>
    <w:p w:rsidR="00F00187" w:rsidRDefault="00F00187" w:rsidP="00F00187">
      <w:pPr>
        <w:ind w:left="480" w:firstLine="480"/>
        <w:rPr>
          <w:rFonts w:ascii="標楷體" w:eastAsia="標楷體" w:hAnsi="標楷體"/>
          <w:sz w:val="28"/>
          <w:szCs w:val="28"/>
        </w:rPr>
      </w:pPr>
      <w:r>
        <w:rPr>
          <w:rFonts w:ascii="標楷體" w:eastAsia="標楷體" w:hAnsi="標楷體" w:hint="eastAsia"/>
          <w:sz w:val="28"/>
          <w:szCs w:val="28"/>
        </w:rPr>
        <w:t xml:space="preserve">   </w:t>
      </w:r>
      <w:r w:rsidRPr="00F00187">
        <w:rPr>
          <w:rFonts w:ascii="標楷體" w:eastAsia="標楷體" w:hAnsi="標楷體" w:hint="eastAsia"/>
          <w:sz w:val="28"/>
          <w:szCs w:val="28"/>
        </w:rPr>
        <w:t>口外移及老化結構跟進，未來恐面臨嚴重勞動結構失衡情形。</w:t>
      </w:r>
    </w:p>
    <w:p w:rsidR="00F00187" w:rsidRDefault="00F00187" w:rsidP="00F00187">
      <w:pPr>
        <w:ind w:left="480" w:firstLine="480"/>
        <w:rPr>
          <w:rFonts w:ascii="標楷體" w:eastAsia="標楷體" w:hAnsi="標楷體"/>
          <w:sz w:val="28"/>
          <w:szCs w:val="28"/>
        </w:rPr>
      </w:pPr>
      <w:r>
        <w:rPr>
          <w:rFonts w:ascii="標楷體" w:eastAsia="標楷體" w:hAnsi="標楷體" w:hint="eastAsia"/>
          <w:sz w:val="28"/>
          <w:szCs w:val="28"/>
        </w:rPr>
        <w:t xml:space="preserve">   </w:t>
      </w:r>
      <w:r w:rsidRPr="00F00187">
        <w:rPr>
          <w:rFonts w:ascii="標楷體" w:eastAsia="標楷體" w:hAnsi="標楷體" w:hint="eastAsia"/>
          <w:sz w:val="28"/>
          <w:szCs w:val="28"/>
        </w:rPr>
        <w:t>就地區現行縣府定期於寒暑假提供工讀計畫，然工作內容性質</w:t>
      </w:r>
    </w:p>
    <w:p w:rsidR="00F00187" w:rsidRDefault="00F00187" w:rsidP="00F00187">
      <w:pPr>
        <w:ind w:left="480" w:firstLine="480"/>
        <w:rPr>
          <w:rFonts w:ascii="標楷體" w:eastAsia="標楷體" w:hAnsi="標楷體"/>
          <w:sz w:val="28"/>
          <w:szCs w:val="28"/>
        </w:rPr>
      </w:pPr>
      <w:r>
        <w:rPr>
          <w:rFonts w:ascii="標楷體" w:eastAsia="標楷體" w:hAnsi="標楷體" w:hint="eastAsia"/>
          <w:sz w:val="28"/>
          <w:szCs w:val="28"/>
        </w:rPr>
        <w:t xml:space="preserve">   </w:t>
      </w:r>
      <w:r w:rsidRPr="00F00187">
        <w:rPr>
          <w:rFonts w:ascii="標楷體" w:eastAsia="標楷體" w:hAnsi="標楷體" w:hint="eastAsia"/>
          <w:sz w:val="28"/>
          <w:szCs w:val="28"/>
        </w:rPr>
        <w:t>多為靜態行政文書工作，建議工讀內容突破靜態文書性質，使</w:t>
      </w:r>
    </w:p>
    <w:p w:rsidR="00F00187" w:rsidRDefault="00F00187" w:rsidP="00F00187">
      <w:pPr>
        <w:ind w:left="480" w:firstLine="480"/>
        <w:rPr>
          <w:rFonts w:ascii="標楷體" w:eastAsia="標楷體" w:hAnsi="標楷體"/>
          <w:sz w:val="28"/>
          <w:szCs w:val="28"/>
        </w:rPr>
      </w:pPr>
      <w:r>
        <w:rPr>
          <w:rFonts w:ascii="標楷體" w:eastAsia="標楷體" w:hAnsi="標楷體" w:hint="eastAsia"/>
          <w:sz w:val="28"/>
          <w:szCs w:val="28"/>
        </w:rPr>
        <w:t xml:space="preserve">   </w:t>
      </w:r>
      <w:r w:rsidRPr="00F00187">
        <w:rPr>
          <w:rFonts w:ascii="標楷體" w:eastAsia="標楷體" w:hAnsi="標楷體" w:hint="eastAsia"/>
          <w:sz w:val="28"/>
          <w:szCs w:val="28"/>
        </w:rPr>
        <w:t>工讀者提早接觸不同性質工作，提請討論。</w:t>
      </w:r>
    </w:p>
    <w:p w:rsidR="0032737F" w:rsidRDefault="00F00187" w:rsidP="00F00187">
      <w:pPr>
        <w:rPr>
          <w:rFonts w:ascii="標楷體" w:eastAsia="標楷體" w:hAnsi="標楷體"/>
          <w:sz w:val="28"/>
          <w:szCs w:val="28"/>
        </w:rPr>
      </w:pPr>
      <w:r>
        <w:rPr>
          <w:rFonts w:ascii="標楷體" w:eastAsia="標楷體" w:hAnsi="標楷體" w:hint="eastAsia"/>
          <w:sz w:val="28"/>
          <w:szCs w:val="28"/>
        </w:rPr>
        <w:t>決議：</w:t>
      </w:r>
      <w:r w:rsidR="0032737F">
        <w:rPr>
          <w:rFonts w:ascii="標楷體" w:eastAsia="標楷體" w:hAnsi="標楷體" w:hint="eastAsia"/>
          <w:sz w:val="28"/>
          <w:szCs w:val="28"/>
        </w:rPr>
        <w:t>明(109)年起暑期工讀計畫，請本府各局處依業務積極提出工讀生需</w:t>
      </w:r>
    </w:p>
    <w:p w:rsidR="0032737F" w:rsidRDefault="0032737F" w:rsidP="00F00187">
      <w:pPr>
        <w:rPr>
          <w:rFonts w:ascii="標楷體" w:eastAsia="標楷體" w:hAnsi="標楷體"/>
          <w:sz w:val="28"/>
          <w:szCs w:val="28"/>
        </w:rPr>
      </w:pPr>
      <w:r>
        <w:rPr>
          <w:rFonts w:ascii="標楷體" w:eastAsia="標楷體" w:hAnsi="標楷體" w:hint="eastAsia"/>
          <w:sz w:val="28"/>
          <w:szCs w:val="28"/>
        </w:rPr>
        <w:lastRenderedPageBreak/>
        <w:t xml:space="preserve">      求及工作內容，原則以動態工作為主(如：大同之家、衛福局社福科、</w:t>
      </w:r>
    </w:p>
    <w:p w:rsidR="0032737F" w:rsidRDefault="0032737F" w:rsidP="00F00187">
      <w:pPr>
        <w:rPr>
          <w:rFonts w:ascii="標楷體" w:eastAsia="標楷體" w:hAnsi="標楷體"/>
          <w:sz w:val="28"/>
          <w:szCs w:val="28"/>
        </w:rPr>
      </w:pPr>
      <w:r>
        <w:rPr>
          <w:rFonts w:ascii="標楷體" w:eastAsia="標楷體" w:hAnsi="標楷體" w:hint="eastAsia"/>
          <w:sz w:val="28"/>
          <w:szCs w:val="28"/>
        </w:rPr>
        <w:t xml:space="preserve">      交旅局及港務處等)，暑期階段同為本縣旅遊及活動辦理旺季，請交</w:t>
      </w:r>
    </w:p>
    <w:p w:rsidR="000E5CED" w:rsidRDefault="0032737F" w:rsidP="00F00187">
      <w:pPr>
        <w:rPr>
          <w:rFonts w:ascii="標楷體" w:eastAsia="標楷體" w:hAnsi="標楷體"/>
          <w:sz w:val="28"/>
          <w:szCs w:val="28"/>
        </w:rPr>
      </w:pPr>
      <w:r>
        <w:rPr>
          <w:rFonts w:ascii="標楷體" w:eastAsia="標楷體" w:hAnsi="標楷體" w:hint="eastAsia"/>
          <w:sz w:val="28"/>
          <w:szCs w:val="28"/>
        </w:rPr>
        <w:t xml:space="preserve">      旅局及港務處思考以工讀生協助</w:t>
      </w:r>
      <w:r w:rsidR="000E5CED">
        <w:rPr>
          <w:rFonts w:ascii="標楷體" w:eastAsia="標楷體" w:hAnsi="標楷體" w:hint="eastAsia"/>
          <w:sz w:val="28"/>
          <w:szCs w:val="28"/>
        </w:rPr>
        <w:t>旅遊</w:t>
      </w:r>
      <w:r>
        <w:rPr>
          <w:rFonts w:ascii="標楷體" w:eastAsia="標楷體" w:hAnsi="標楷體" w:hint="eastAsia"/>
          <w:sz w:val="28"/>
          <w:szCs w:val="28"/>
        </w:rPr>
        <w:t>旺季</w:t>
      </w:r>
      <w:r w:rsidR="000E5CED">
        <w:rPr>
          <w:rFonts w:ascii="標楷體" w:eastAsia="標楷體" w:hAnsi="標楷體" w:hint="eastAsia"/>
          <w:sz w:val="28"/>
          <w:szCs w:val="28"/>
        </w:rPr>
        <w:t>第一線服務旅客</w:t>
      </w:r>
      <w:r>
        <w:rPr>
          <w:rFonts w:ascii="標楷體" w:eastAsia="標楷體" w:hAnsi="標楷體" w:hint="eastAsia"/>
          <w:sz w:val="28"/>
          <w:szCs w:val="28"/>
        </w:rPr>
        <w:t>工作</w:t>
      </w:r>
      <w:r w:rsidR="000E5CED">
        <w:rPr>
          <w:rFonts w:ascii="標楷體" w:eastAsia="標楷體" w:hAnsi="標楷體" w:hint="eastAsia"/>
          <w:sz w:val="28"/>
          <w:szCs w:val="28"/>
        </w:rPr>
        <w:t>之可</w:t>
      </w:r>
    </w:p>
    <w:p w:rsidR="007814FF" w:rsidRDefault="000E5CED" w:rsidP="00ED4EF3">
      <w:pPr>
        <w:rPr>
          <w:rFonts w:ascii="標楷體" w:eastAsia="標楷體" w:hAnsi="標楷體" w:hint="eastAsia"/>
          <w:sz w:val="28"/>
          <w:szCs w:val="28"/>
        </w:rPr>
      </w:pPr>
      <w:r>
        <w:rPr>
          <w:rFonts w:ascii="標楷體" w:eastAsia="標楷體" w:hAnsi="標楷體" w:hint="eastAsia"/>
          <w:sz w:val="28"/>
          <w:szCs w:val="28"/>
        </w:rPr>
        <w:t xml:space="preserve">      能，除減輕同仁業務量亦使工讀生有不同工讀機會。</w:t>
      </w:r>
    </w:p>
    <w:p w:rsidR="001140EF" w:rsidRDefault="001140EF" w:rsidP="001140EF">
      <w:pPr>
        <w:numPr>
          <w:ilvl w:val="0"/>
          <w:numId w:val="6"/>
        </w:numPr>
        <w:ind w:left="567" w:hanging="567"/>
        <w:rPr>
          <w:rFonts w:ascii="標楷體" w:eastAsia="標楷體" w:hAnsi="標楷體"/>
          <w:sz w:val="28"/>
          <w:szCs w:val="28"/>
        </w:rPr>
      </w:pPr>
      <w:r>
        <w:rPr>
          <w:rFonts w:ascii="標楷體" w:eastAsia="標楷體" w:hAnsi="標楷體" w:hint="eastAsia"/>
          <w:sz w:val="28"/>
          <w:szCs w:val="28"/>
        </w:rPr>
        <w:t>臨時動議：</w:t>
      </w:r>
      <w:r w:rsidR="00BA2E33">
        <w:rPr>
          <w:rFonts w:ascii="標楷體" w:eastAsia="標楷體" w:hAnsi="標楷體" w:hint="eastAsia"/>
          <w:sz w:val="28"/>
          <w:szCs w:val="28"/>
        </w:rPr>
        <w:t>無</w:t>
      </w:r>
      <w:r w:rsidR="005079B3">
        <w:rPr>
          <w:rFonts w:ascii="標楷體" w:eastAsia="標楷體" w:hAnsi="標楷體" w:hint="eastAsia"/>
          <w:sz w:val="28"/>
          <w:szCs w:val="28"/>
        </w:rPr>
        <w:t>。</w:t>
      </w:r>
    </w:p>
    <w:p w:rsidR="00ED4EF3" w:rsidRDefault="001140EF" w:rsidP="00ED4EF3">
      <w:pPr>
        <w:numPr>
          <w:ilvl w:val="0"/>
          <w:numId w:val="6"/>
        </w:numPr>
        <w:ind w:left="567" w:hanging="567"/>
        <w:rPr>
          <w:rFonts w:ascii="標楷體" w:eastAsia="標楷體" w:hAnsi="標楷體" w:hint="eastAsia"/>
          <w:sz w:val="28"/>
          <w:szCs w:val="28"/>
        </w:rPr>
      </w:pPr>
      <w:r>
        <w:rPr>
          <w:rFonts w:ascii="標楷體" w:eastAsia="標楷體" w:hAnsi="標楷體" w:hint="eastAsia"/>
          <w:sz w:val="28"/>
          <w:szCs w:val="28"/>
        </w:rPr>
        <w:t>主席裁示：</w:t>
      </w:r>
    </w:p>
    <w:p w:rsidR="00ED4EF3" w:rsidRDefault="00B77498" w:rsidP="00ED4EF3">
      <w:pPr>
        <w:numPr>
          <w:ilvl w:val="0"/>
          <w:numId w:val="8"/>
        </w:numPr>
        <w:rPr>
          <w:rFonts w:ascii="標楷體" w:eastAsia="標楷體" w:hAnsi="標楷體"/>
          <w:sz w:val="28"/>
          <w:szCs w:val="28"/>
        </w:rPr>
      </w:pPr>
      <w:r>
        <w:rPr>
          <w:rFonts w:ascii="標楷體" w:eastAsia="標楷體" w:hAnsi="標楷體" w:hint="eastAsia"/>
          <w:sz w:val="28"/>
          <w:szCs w:val="28"/>
        </w:rPr>
        <w:t>有關青年事務近、中及長程計畫，實務面應涵蓋本府各局處與青年相關重點業務，以符實際需求。青年事務之近程階段，請</w:t>
      </w:r>
      <w:r w:rsidR="005079B3">
        <w:rPr>
          <w:rFonts w:ascii="標楷體" w:eastAsia="標楷體" w:hAnsi="標楷體" w:hint="eastAsia"/>
          <w:sz w:val="28"/>
          <w:szCs w:val="28"/>
        </w:rPr>
        <w:t>民政處</w:t>
      </w:r>
      <w:r>
        <w:rPr>
          <w:rFonts w:ascii="標楷體" w:eastAsia="標楷體" w:hAnsi="標楷體" w:hint="eastAsia"/>
          <w:sz w:val="28"/>
          <w:szCs w:val="28"/>
        </w:rPr>
        <w:t>會後彙整各局處青年事務業務重點並後續追蹤。</w:t>
      </w:r>
    </w:p>
    <w:p w:rsidR="00B77498" w:rsidRDefault="00E94AFE" w:rsidP="00ED4EF3">
      <w:pPr>
        <w:numPr>
          <w:ilvl w:val="0"/>
          <w:numId w:val="8"/>
        </w:numPr>
        <w:rPr>
          <w:rFonts w:ascii="標楷體" w:eastAsia="標楷體" w:hAnsi="標楷體"/>
          <w:sz w:val="28"/>
          <w:szCs w:val="28"/>
        </w:rPr>
      </w:pPr>
      <w:r>
        <w:rPr>
          <w:rFonts w:ascii="標楷體" w:eastAsia="標楷體" w:hAnsi="標楷體" w:hint="eastAsia"/>
          <w:sz w:val="28"/>
          <w:szCs w:val="28"/>
        </w:rPr>
        <w:t>青年事務委員會委員階層及面向代表性稍嫌不足，公部門部分可納入各階層代表；私部門部分可納入各行業代表，以強化青年委員代表性及多元性。</w:t>
      </w:r>
    </w:p>
    <w:p w:rsidR="005079B3" w:rsidRPr="00ED4EF3" w:rsidRDefault="005079B3" w:rsidP="005079B3">
      <w:pPr>
        <w:numPr>
          <w:ilvl w:val="0"/>
          <w:numId w:val="8"/>
        </w:numPr>
        <w:rPr>
          <w:rFonts w:ascii="標楷體" w:eastAsia="標楷體" w:hAnsi="標楷體" w:hint="eastAsia"/>
          <w:sz w:val="28"/>
          <w:szCs w:val="28"/>
        </w:rPr>
      </w:pPr>
      <w:r>
        <w:rPr>
          <w:rFonts w:ascii="標楷體" w:eastAsia="標楷體" w:hAnsi="標楷體" w:hint="eastAsia"/>
          <w:sz w:val="28"/>
          <w:szCs w:val="28"/>
        </w:rPr>
        <w:t>案由十三委員所提</w:t>
      </w:r>
      <w:r w:rsidRPr="005079B3">
        <w:rPr>
          <w:rFonts w:ascii="標楷體" w:eastAsia="標楷體" w:hAnsi="標楷體" w:hint="eastAsia"/>
          <w:sz w:val="28"/>
          <w:szCs w:val="28"/>
        </w:rPr>
        <w:t>修老屋、住老屋政策</w:t>
      </w:r>
      <w:r>
        <w:rPr>
          <w:rFonts w:ascii="標楷體" w:eastAsia="標楷體" w:hAnsi="標楷體" w:hint="eastAsia"/>
          <w:sz w:val="28"/>
          <w:szCs w:val="28"/>
        </w:rPr>
        <w:t>1節，</w:t>
      </w:r>
      <w:r w:rsidRPr="005079B3">
        <w:rPr>
          <w:rFonts w:ascii="標楷體" w:eastAsia="標楷體" w:hAnsi="標楷體" w:hint="eastAsia"/>
          <w:sz w:val="28"/>
          <w:szCs w:val="28"/>
        </w:rPr>
        <w:t>案例涉及文化處及產業發展處相關計畫，會後請文化處及產業發展處另案召</w:t>
      </w:r>
      <w:r w:rsidR="00F822B6">
        <w:rPr>
          <w:rFonts w:ascii="標楷體" w:eastAsia="標楷體" w:hAnsi="標楷體" w:hint="eastAsia"/>
          <w:sz w:val="28"/>
          <w:szCs w:val="28"/>
        </w:rPr>
        <w:t>開</w:t>
      </w:r>
      <w:r w:rsidRPr="005079B3">
        <w:rPr>
          <w:rFonts w:ascii="標楷體" w:eastAsia="標楷體" w:hAnsi="標楷體" w:hint="eastAsia"/>
          <w:sz w:val="28"/>
          <w:szCs w:val="28"/>
        </w:rPr>
        <w:t>會</w:t>
      </w:r>
      <w:r w:rsidR="00F822B6">
        <w:rPr>
          <w:rFonts w:ascii="標楷體" w:eastAsia="標楷體" w:hAnsi="標楷體" w:hint="eastAsia"/>
          <w:sz w:val="28"/>
          <w:szCs w:val="28"/>
        </w:rPr>
        <w:t>議</w:t>
      </w:r>
      <w:r w:rsidRPr="005079B3">
        <w:rPr>
          <w:rFonts w:ascii="標楷體" w:eastAsia="標楷體" w:hAnsi="標楷體" w:hint="eastAsia"/>
          <w:sz w:val="28"/>
          <w:szCs w:val="28"/>
        </w:rPr>
        <w:t>並列管辦理。</w:t>
      </w:r>
    </w:p>
    <w:p w:rsidR="001140EF" w:rsidRDefault="001140EF" w:rsidP="001140EF">
      <w:pPr>
        <w:numPr>
          <w:ilvl w:val="0"/>
          <w:numId w:val="6"/>
        </w:numPr>
        <w:ind w:left="567" w:hanging="567"/>
        <w:rPr>
          <w:rFonts w:ascii="標楷體" w:eastAsia="標楷體" w:hAnsi="標楷體"/>
          <w:sz w:val="28"/>
          <w:szCs w:val="28"/>
        </w:rPr>
      </w:pPr>
      <w:r>
        <w:rPr>
          <w:rFonts w:ascii="標楷體" w:eastAsia="標楷體" w:hAnsi="標楷體" w:hint="eastAsia"/>
          <w:sz w:val="28"/>
          <w:szCs w:val="28"/>
        </w:rPr>
        <w:t>散會：</w:t>
      </w:r>
      <w:r w:rsidR="005079B3">
        <w:rPr>
          <w:rFonts w:ascii="標楷體" w:eastAsia="標楷體" w:hAnsi="標楷體" w:hint="eastAsia"/>
          <w:sz w:val="28"/>
          <w:szCs w:val="28"/>
        </w:rPr>
        <w:t>同日上午</w:t>
      </w:r>
      <w:r w:rsidR="006B7505">
        <w:rPr>
          <w:rFonts w:ascii="標楷體" w:eastAsia="標楷體" w:hAnsi="標楷體" w:hint="eastAsia"/>
          <w:sz w:val="28"/>
          <w:szCs w:val="28"/>
        </w:rPr>
        <w:t>11</w:t>
      </w:r>
      <w:r w:rsidR="005079B3">
        <w:rPr>
          <w:rFonts w:ascii="標楷體" w:eastAsia="標楷體" w:hAnsi="標楷體" w:hint="eastAsia"/>
          <w:sz w:val="28"/>
          <w:szCs w:val="28"/>
        </w:rPr>
        <w:t>時。</w:t>
      </w:r>
    </w:p>
    <w:p w:rsidR="005079B3" w:rsidRPr="00E04A1F" w:rsidRDefault="005079B3" w:rsidP="005079B3">
      <w:pPr>
        <w:ind w:left="567"/>
        <w:jc w:val="center"/>
        <w:rPr>
          <w:rFonts w:ascii="標楷體" w:eastAsia="標楷體" w:hAnsi="標楷體" w:hint="eastAsia"/>
          <w:sz w:val="28"/>
          <w:szCs w:val="28"/>
        </w:rPr>
      </w:pPr>
      <w:r>
        <w:rPr>
          <w:rFonts w:ascii="標楷體" w:eastAsia="標楷體" w:hAnsi="標楷體" w:hint="eastAsia"/>
          <w:sz w:val="28"/>
          <w:szCs w:val="28"/>
        </w:rPr>
        <w:t>以下空白</w:t>
      </w:r>
    </w:p>
    <w:p w:rsidR="00BA27C3" w:rsidRPr="004B2EF8" w:rsidRDefault="00BA27C3" w:rsidP="000A1D69">
      <w:pPr>
        <w:rPr>
          <w:rFonts w:ascii="標楷體" w:eastAsia="標楷體" w:hAnsi="標楷體" w:hint="eastAsia"/>
          <w:sz w:val="28"/>
          <w:szCs w:val="28"/>
        </w:rPr>
      </w:pPr>
    </w:p>
    <w:sectPr w:rsidR="00BA27C3" w:rsidRPr="004B2EF8" w:rsidSect="00387D5C">
      <w:footerReference w:type="default" r:id="rId7"/>
      <w:pgSz w:w="11907" w:h="16840" w:code="9"/>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2F3" w:rsidRDefault="00BB52F3">
      <w:r>
        <w:separator/>
      </w:r>
    </w:p>
  </w:endnote>
  <w:endnote w:type="continuationSeparator" w:id="0">
    <w:p w:rsidR="00BB52F3" w:rsidRDefault="00BB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05" w:rsidRDefault="006B7505">
    <w:pPr>
      <w:pStyle w:val="a6"/>
      <w:jc w:val="center"/>
    </w:pPr>
    <w:r>
      <w:fldChar w:fldCharType="begin"/>
    </w:r>
    <w:r>
      <w:instrText>PAGE   \* MERGEFORMAT</w:instrText>
    </w:r>
    <w:r>
      <w:fldChar w:fldCharType="separate"/>
    </w:r>
    <w:r w:rsidR="00DE2477" w:rsidRPr="00DE2477">
      <w:rPr>
        <w:noProof/>
        <w:lang w:val="zh-TW"/>
      </w:rPr>
      <w:t>1</w:t>
    </w:r>
    <w:r>
      <w:fldChar w:fldCharType="end"/>
    </w:r>
  </w:p>
  <w:p w:rsidR="006B7505" w:rsidRDefault="006B750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2F3" w:rsidRDefault="00BB52F3">
      <w:r>
        <w:separator/>
      </w:r>
    </w:p>
  </w:footnote>
  <w:footnote w:type="continuationSeparator" w:id="0">
    <w:p w:rsidR="00BB52F3" w:rsidRDefault="00BB52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90D9A"/>
    <w:multiLevelType w:val="singleLevel"/>
    <w:tmpl w:val="0096BA86"/>
    <w:lvl w:ilvl="0">
      <w:start w:val="1"/>
      <w:numFmt w:val="taiwaneseCountingThousand"/>
      <w:lvlText w:val="%1、"/>
      <w:lvlJc w:val="left"/>
      <w:pPr>
        <w:tabs>
          <w:tab w:val="num" w:pos="1545"/>
        </w:tabs>
        <w:ind w:left="1545" w:hanging="900"/>
      </w:pPr>
      <w:rPr>
        <w:rFonts w:hint="eastAsia"/>
      </w:rPr>
    </w:lvl>
  </w:abstractNum>
  <w:abstractNum w:abstractNumId="1" w15:restartNumberingAfterBreak="0">
    <w:nsid w:val="32396CE8"/>
    <w:multiLevelType w:val="hybridMultilevel"/>
    <w:tmpl w:val="A358E6EE"/>
    <w:lvl w:ilvl="0" w:tplc="635AD1A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3777438"/>
    <w:multiLevelType w:val="hybridMultilevel"/>
    <w:tmpl w:val="C54A1ABE"/>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465A4090"/>
    <w:multiLevelType w:val="hybridMultilevel"/>
    <w:tmpl w:val="E33E6C1E"/>
    <w:lvl w:ilvl="0" w:tplc="FFFFFFFF">
      <w:start w:val="1"/>
      <w:numFmt w:val="taiwaneseCountingThousand"/>
      <w:lvlText w:val="%1、"/>
      <w:lvlJc w:val="left"/>
      <w:pPr>
        <w:tabs>
          <w:tab w:val="num" w:pos="885"/>
        </w:tabs>
        <w:ind w:left="885" w:hanging="885"/>
      </w:pPr>
      <w:rPr>
        <w:rFonts w:hint="eastAsia"/>
      </w:rPr>
    </w:lvl>
    <w:lvl w:ilvl="1" w:tplc="4C8AD25A">
      <w:start w:val="4"/>
      <w:numFmt w:val="decimalFullWidth"/>
      <w:lvlText w:val="%2．"/>
      <w:lvlJc w:val="left"/>
      <w:pPr>
        <w:tabs>
          <w:tab w:val="num" w:pos="1365"/>
        </w:tabs>
        <w:ind w:left="1365" w:hanging="885"/>
      </w:pPr>
      <w:rPr>
        <w:rFonts w:hint="default"/>
      </w:rPr>
    </w:lvl>
    <w:lvl w:ilvl="2" w:tplc="3B4895AA">
      <w:start w:val="1"/>
      <w:numFmt w:val="decimalFullWidth"/>
      <w:lvlText w:val="%3．"/>
      <w:lvlJc w:val="left"/>
      <w:pPr>
        <w:tabs>
          <w:tab w:val="num" w:pos="1845"/>
        </w:tabs>
        <w:ind w:left="1845" w:hanging="885"/>
      </w:pPr>
      <w:rPr>
        <w:rFonts w:hint="default"/>
        <w:b w:val="0"/>
      </w:r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15:restartNumberingAfterBreak="0">
    <w:nsid w:val="4D5F7720"/>
    <w:multiLevelType w:val="hybridMultilevel"/>
    <w:tmpl w:val="C54A1ABE"/>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4E950132"/>
    <w:multiLevelType w:val="hybridMultilevel"/>
    <w:tmpl w:val="2644798C"/>
    <w:lvl w:ilvl="0" w:tplc="04090015">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8F25B9E"/>
    <w:multiLevelType w:val="hybridMultilevel"/>
    <w:tmpl w:val="225A31BC"/>
    <w:lvl w:ilvl="0" w:tplc="60B46F6C">
      <w:start w:val="1"/>
      <w:numFmt w:val="decimal"/>
      <w:lvlText w:val="【%1】"/>
      <w:lvlJc w:val="left"/>
      <w:pPr>
        <w:tabs>
          <w:tab w:val="num" w:pos="1980"/>
        </w:tabs>
        <w:ind w:left="1980" w:hanging="108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7" w15:restartNumberingAfterBreak="0">
    <w:nsid w:val="6D0E7F87"/>
    <w:multiLevelType w:val="hybridMultilevel"/>
    <w:tmpl w:val="ADF4E190"/>
    <w:lvl w:ilvl="0" w:tplc="BEE60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6"/>
  </w:num>
  <w:num w:numId="4">
    <w:abstractNumId w:val="1"/>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9D"/>
    <w:rsid w:val="00013D75"/>
    <w:rsid w:val="00014F04"/>
    <w:rsid w:val="00016EF9"/>
    <w:rsid w:val="000367CF"/>
    <w:rsid w:val="00042BAE"/>
    <w:rsid w:val="00060D9D"/>
    <w:rsid w:val="00062015"/>
    <w:rsid w:val="00063632"/>
    <w:rsid w:val="0007783D"/>
    <w:rsid w:val="000811B9"/>
    <w:rsid w:val="000910AA"/>
    <w:rsid w:val="00094BF5"/>
    <w:rsid w:val="000A1D69"/>
    <w:rsid w:val="000A78D0"/>
    <w:rsid w:val="000C3C96"/>
    <w:rsid w:val="000C7D80"/>
    <w:rsid w:val="000E5BB1"/>
    <w:rsid w:val="000E5CED"/>
    <w:rsid w:val="000F473F"/>
    <w:rsid w:val="001140EF"/>
    <w:rsid w:val="001203CF"/>
    <w:rsid w:val="00141FE0"/>
    <w:rsid w:val="00143042"/>
    <w:rsid w:val="001573E4"/>
    <w:rsid w:val="00166ACB"/>
    <w:rsid w:val="00171245"/>
    <w:rsid w:val="001800CA"/>
    <w:rsid w:val="00194A27"/>
    <w:rsid w:val="001B0C27"/>
    <w:rsid w:val="001C4436"/>
    <w:rsid w:val="001C4D2C"/>
    <w:rsid w:val="001D17C2"/>
    <w:rsid w:val="00213BED"/>
    <w:rsid w:val="00220769"/>
    <w:rsid w:val="00222CD2"/>
    <w:rsid w:val="00222EE4"/>
    <w:rsid w:val="002259D2"/>
    <w:rsid w:val="00234CBD"/>
    <w:rsid w:val="0023550C"/>
    <w:rsid w:val="00263AB2"/>
    <w:rsid w:val="00267A6A"/>
    <w:rsid w:val="00271CDC"/>
    <w:rsid w:val="002A20EC"/>
    <w:rsid w:val="002A6579"/>
    <w:rsid w:val="002B38C7"/>
    <w:rsid w:val="002E21DD"/>
    <w:rsid w:val="003174EB"/>
    <w:rsid w:val="0032737F"/>
    <w:rsid w:val="0034769D"/>
    <w:rsid w:val="00347DAA"/>
    <w:rsid w:val="0035550F"/>
    <w:rsid w:val="00356511"/>
    <w:rsid w:val="003845C6"/>
    <w:rsid w:val="00386A6B"/>
    <w:rsid w:val="00387D5C"/>
    <w:rsid w:val="003A76FF"/>
    <w:rsid w:val="003B0364"/>
    <w:rsid w:val="003B560D"/>
    <w:rsid w:val="003B5875"/>
    <w:rsid w:val="003D024D"/>
    <w:rsid w:val="003E7608"/>
    <w:rsid w:val="00423483"/>
    <w:rsid w:val="0042778E"/>
    <w:rsid w:val="004359F1"/>
    <w:rsid w:val="0043607B"/>
    <w:rsid w:val="00451F4B"/>
    <w:rsid w:val="0046331B"/>
    <w:rsid w:val="004821BB"/>
    <w:rsid w:val="004831C5"/>
    <w:rsid w:val="0048440C"/>
    <w:rsid w:val="004913D3"/>
    <w:rsid w:val="00492304"/>
    <w:rsid w:val="004925EB"/>
    <w:rsid w:val="00493793"/>
    <w:rsid w:val="004A3821"/>
    <w:rsid w:val="004A53D5"/>
    <w:rsid w:val="004A6305"/>
    <w:rsid w:val="004B2EF8"/>
    <w:rsid w:val="004B6A34"/>
    <w:rsid w:val="004C260E"/>
    <w:rsid w:val="004C7DB8"/>
    <w:rsid w:val="004D3D23"/>
    <w:rsid w:val="004D3F34"/>
    <w:rsid w:val="004D7CD4"/>
    <w:rsid w:val="004E2123"/>
    <w:rsid w:val="00504572"/>
    <w:rsid w:val="005079B3"/>
    <w:rsid w:val="005155FB"/>
    <w:rsid w:val="005221A3"/>
    <w:rsid w:val="005348B5"/>
    <w:rsid w:val="00535819"/>
    <w:rsid w:val="0055155A"/>
    <w:rsid w:val="0055413A"/>
    <w:rsid w:val="005607DD"/>
    <w:rsid w:val="00561A9C"/>
    <w:rsid w:val="00590D2C"/>
    <w:rsid w:val="005A69DD"/>
    <w:rsid w:val="005C6504"/>
    <w:rsid w:val="005D2195"/>
    <w:rsid w:val="005D25AF"/>
    <w:rsid w:val="005D351A"/>
    <w:rsid w:val="005E251A"/>
    <w:rsid w:val="005E2876"/>
    <w:rsid w:val="005E7F3A"/>
    <w:rsid w:val="005F58F2"/>
    <w:rsid w:val="006177B6"/>
    <w:rsid w:val="00662A01"/>
    <w:rsid w:val="0067162D"/>
    <w:rsid w:val="00675B7E"/>
    <w:rsid w:val="00695918"/>
    <w:rsid w:val="006B1894"/>
    <w:rsid w:val="006B1CCF"/>
    <w:rsid w:val="006B57BA"/>
    <w:rsid w:val="006B7505"/>
    <w:rsid w:val="006C3285"/>
    <w:rsid w:val="006D295D"/>
    <w:rsid w:val="006F1354"/>
    <w:rsid w:val="00706B1E"/>
    <w:rsid w:val="0071263E"/>
    <w:rsid w:val="0074595C"/>
    <w:rsid w:val="007470BC"/>
    <w:rsid w:val="00766013"/>
    <w:rsid w:val="007664B1"/>
    <w:rsid w:val="007814FF"/>
    <w:rsid w:val="0079469D"/>
    <w:rsid w:val="007A1109"/>
    <w:rsid w:val="007A4293"/>
    <w:rsid w:val="007B02F1"/>
    <w:rsid w:val="007B0336"/>
    <w:rsid w:val="007D27C6"/>
    <w:rsid w:val="007E3B1A"/>
    <w:rsid w:val="007E44BC"/>
    <w:rsid w:val="007E4851"/>
    <w:rsid w:val="007F26E4"/>
    <w:rsid w:val="00804383"/>
    <w:rsid w:val="00824B56"/>
    <w:rsid w:val="00830A52"/>
    <w:rsid w:val="008409E8"/>
    <w:rsid w:val="00844C95"/>
    <w:rsid w:val="00845481"/>
    <w:rsid w:val="00865B9D"/>
    <w:rsid w:val="00873CDC"/>
    <w:rsid w:val="00890AE8"/>
    <w:rsid w:val="00894CC7"/>
    <w:rsid w:val="008A078D"/>
    <w:rsid w:val="008B574F"/>
    <w:rsid w:val="008D3381"/>
    <w:rsid w:val="008E3049"/>
    <w:rsid w:val="008E6314"/>
    <w:rsid w:val="008F4A34"/>
    <w:rsid w:val="008F7830"/>
    <w:rsid w:val="009057B4"/>
    <w:rsid w:val="00910206"/>
    <w:rsid w:val="00920C9F"/>
    <w:rsid w:val="00922413"/>
    <w:rsid w:val="0092725B"/>
    <w:rsid w:val="00933E67"/>
    <w:rsid w:val="00945EA2"/>
    <w:rsid w:val="00947155"/>
    <w:rsid w:val="0096687F"/>
    <w:rsid w:val="00971515"/>
    <w:rsid w:val="009A267A"/>
    <w:rsid w:val="009A78BC"/>
    <w:rsid w:val="009C0044"/>
    <w:rsid w:val="009D783A"/>
    <w:rsid w:val="009E7F5B"/>
    <w:rsid w:val="00A02C7E"/>
    <w:rsid w:val="00A03702"/>
    <w:rsid w:val="00A06594"/>
    <w:rsid w:val="00A16C0F"/>
    <w:rsid w:val="00A30A45"/>
    <w:rsid w:val="00A36E21"/>
    <w:rsid w:val="00A46ADF"/>
    <w:rsid w:val="00A857D7"/>
    <w:rsid w:val="00A93B99"/>
    <w:rsid w:val="00AA2CA6"/>
    <w:rsid w:val="00AD0AF5"/>
    <w:rsid w:val="00AD66CF"/>
    <w:rsid w:val="00AE2C9D"/>
    <w:rsid w:val="00AF09DE"/>
    <w:rsid w:val="00AF1A2D"/>
    <w:rsid w:val="00B14993"/>
    <w:rsid w:val="00B15FC6"/>
    <w:rsid w:val="00B16DC5"/>
    <w:rsid w:val="00B17ABE"/>
    <w:rsid w:val="00B7036C"/>
    <w:rsid w:val="00B77498"/>
    <w:rsid w:val="00BA0249"/>
    <w:rsid w:val="00BA27C3"/>
    <w:rsid w:val="00BA2E33"/>
    <w:rsid w:val="00BB2486"/>
    <w:rsid w:val="00BB52F3"/>
    <w:rsid w:val="00BB7A8D"/>
    <w:rsid w:val="00BD6F2B"/>
    <w:rsid w:val="00BE5BF7"/>
    <w:rsid w:val="00BF3F26"/>
    <w:rsid w:val="00BF7F88"/>
    <w:rsid w:val="00C0598B"/>
    <w:rsid w:val="00C17EC7"/>
    <w:rsid w:val="00C20D5E"/>
    <w:rsid w:val="00C27593"/>
    <w:rsid w:val="00C27E50"/>
    <w:rsid w:val="00C301A6"/>
    <w:rsid w:val="00C34553"/>
    <w:rsid w:val="00C51AB4"/>
    <w:rsid w:val="00C54F1E"/>
    <w:rsid w:val="00C729F1"/>
    <w:rsid w:val="00C927DC"/>
    <w:rsid w:val="00CC5875"/>
    <w:rsid w:val="00CE1296"/>
    <w:rsid w:val="00CE77A1"/>
    <w:rsid w:val="00CF15D2"/>
    <w:rsid w:val="00D3376F"/>
    <w:rsid w:val="00D35C15"/>
    <w:rsid w:val="00D366F8"/>
    <w:rsid w:val="00D6407B"/>
    <w:rsid w:val="00D703E3"/>
    <w:rsid w:val="00D82037"/>
    <w:rsid w:val="00D9551E"/>
    <w:rsid w:val="00DA2830"/>
    <w:rsid w:val="00DB6B36"/>
    <w:rsid w:val="00DC07F7"/>
    <w:rsid w:val="00DC4DA7"/>
    <w:rsid w:val="00DC5AD0"/>
    <w:rsid w:val="00DD216E"/>
    <w:rsid w:val="00DE2477"/>
    <w:rsid w:val="00DE5B76"/>
    <w:rsid w:val="00DE7F7A"/>
    <w:rsid w:val="00E01856"/>
    <w:rsid w:val="00E04A1F"/>
    <w:rsid w:val="00E21D0A"/>
    <w:rsid w:val="00E333A9"/>
    <w:rsid w:val="00E35A6C"/>
    <w:rsid w:val="00E40FFC"/>
    <w:rsid w:val="00E4385D"/>
    <w:rsid w:val="00E7238B"/>
    <w:rsid w:val="00E854A6"/>
    <w:rsid w:val="00E922CC"/>
    <w:rsid w:val="00E94AFE"/>
    <w:rsid w:val="00EA2404"/>
    <w:rsid w:val="00ED4EF3"/>
    <w:rsid w:val="00EF6D3B"/>
    <w:rsid w:val="00F00187"/>
    <w:rsid w:val="00F1254A"/>
    <w:rsid w:val="00F23AE4"/>
    <w:rsid w:val="00F2767C"/>
    <w:rsid w:val="00F47305"/>
    <w:rsid w:val="00F51151"/>
    <w:rsid w:val="00F822B6"/>
    <w:rsid w:val="00F82936"/>
    <w:rsid w:val="00F853F9"/>
    <w:rsid w:val="00FB21FC"/>
    <w:rsid w:val="00FB385C"/>
    <w:rsid w:val="00FB5400"/>
    <w:rsid w:val="00FB57C2"/>
    <w:rsid w:val="00FC1B48"/>
    <w:rsid w:val="00FD2EF5"/>
    <w:rsid w:val="00FD4DF8"/>
    <w:rsid w:val="00FD7DFB"/>
    <w:rsid w:val="00FF4E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EF16A3-D9B7-4213-892B-8C36F519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E3049"/>
    <w:rPr>
      <w:rFonts w:ascii="Arial" w:hAnsi="Arial"/>
      <w:sz w:val="18"/>
      <w:szCs w:val="18"/>
    </w:rPr>
  </w:style>
  <w:style w:type="paragraph" w:styleId="a4">
    <w:name w:val="header"/>
    <w:basedOn w:val="a"/>
    <w:link w:val="a5"/>
    <w:rsid w:val="004359F1"/>
    <w:pPr>
      <w:tabs>
        <w:tab w:val="center" w:pos="4153"/>
        <w:tab w:val="right" w:pos="8306"/>
      </w:tabs>
      <w:snapToGrid w:val="0"/>
    </w:pPr>
    <w:rPr>
      <w:sz w:val="20"/>
      <w:szCs w:val="20"/>
    </w:rPr>
  </w:style>
  <w:style w:type="character" w:customStyle="1" w:styleId="a5">
    <w:name w:val="頁首 字元"/>
    <w:link w:val="a4"/>
    <w:rsid w:val="004359F1"/>
    <w:rPr>
      <w:kern w:val="2"/>
    </w:rPr>
  </w:style>
  <w:style w:type="paragraph" w:styleId="a6">
    <w:name w:val="footer"/>
    <w:basedOn w:val="a"/>
    <w:link w:val="a7"/>
    <w:uiPriority w:val="99"/>
    <w:rsid w:val="004359F1"/>
    <w:pPr>
      <w:tabs>
        <w:tab w:val="center" w:pos="4153"/>
        <w:tab w:val="right" w:pos="8306"/>
      </w:tabs>
      <w:snapToGrid w:val="0"/>
    </w:pPr>
    <w:rPr>
      <w:sz w:val="20"/>
      <w:szCs w:val="20"/>
    </w:rPr>
  </w:style>
  <w:style w:type="character" w:customStyle="1" w:styleId="a7">
    <w:name w:val="頁尾 字元"/>
    <w:link w:val="a6"/>
    <w:uiPriority w:val="99"/>
    <w:rsid w:val="004359F1"/>
    <w:rPr>
      <w:kern w:val="2"/>
    </w:rPr>
  </w:style>
  <w:style w:type="table" w:styleId="a8">
    <w:name w:val="Table Grid"/>
    <w:basedOn w:val="a1"/>
    <w:rsid w:val="000A7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8"/>
    <w:uiPriority w:val="39"/>
    <w:rsid w:val="00BA27C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1C4436"/>
    <w:rPr>
      <w:sz w:val="18"/>
      <w:szCs w:val="18"/>
    </w:rPr>
  </w:style>
  <w:style w:type="paragraph" w:styleId="aa">
    <w:name w:val="annotation text"/>
    <w:basedOn w:val="a"/>
    <w:link w:val="ab"/>
    <w:rsid w:val="001C4436"/>
  </w:style>
  <w:style w:type="character" w:customStyle="1" w:styleId="ab">
    <w:name w:val="註解文字 字元"/>
    <w:link w:val="aa"/>
    <w:rsid w:val="001C4436"/>
    <w:rPr>
      <w:kern w:val="2"/>
      <w:sz w:val="24"/>
      <w:szCs w:val="24"/>
    </w:rPr>
  </w:style>
  <w:style w:type="paragraph" w:styleId="ac">
    <w:name w:val="annotation subject"/>
    <w:basedOn w:val="aa"/>
    <w:next w:val="aa"/>
    <w:link w:val="ad"/>
    <w:rsid w:val="001C4436"/>
    <w:rPr>
      <w:b/>
      <w:bCs/>
    </w:rPr>
  </w:style>
  <w:style w:type="character" w:customStyle="1" w:styleId="ad">
    <w:name w:val="註解主旨 字元"/>
    <w:link w:val="ac"/>
    <w:rsid w:val="001C4436"/>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534</Words>
  <Characters>3050</Characters>
  <Application>Microsoft Office Word</Application>
  <DocSecurity>0</DocSecurity>
  <Lines>25</Lines>
  <Paragraphs>7</Paragraphs>
  <ScaleCrop>false</ScaleCrop>
  <Company>ACER</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南竿鄉火葬場整建地土地徵用協調會會義紀錄</dc:title>
  <dc:subject/>
  <dc:creator>ACER_PC</dc:creator>
  <cp:keywords/>
  <dc:description/>
  <cp:lastModifiedBy>P</cp:lastModifiedBy>
  <cp:revision>2</cp:revision>
  <cp:lastPrinted>2019-11-04T03:40:00Z</cp:lastPrinted>
  <dcterms:created xsi:type="dcterms:W3CDTF">2019-12-20T08:05:00Z</dcterms:created>
  <dcterms:modified xsi:type="dcterms:W3CDTF">2019-12-20T08:05:00Z</dcterms:modified>
</cp:coreProperties>
</file>