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09764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5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09764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="0009764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王縣長忠銘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EE2EC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紀錄：陳致偉</w:t>
      </w:r>
    </w:p>
    <w:p w:rsidR="002C6558" w:rsidRDefault="00443DF1" w:rsidP="00144851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請各單位依指示自行管制辦理)</w:t>
      </w:r>
      <w:r w:rsid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097641" w:rsidRPr="002C6558" w:rsidRDefault="002C6558" w:rsidP="002C6558">
      <w:pPr>
        <w:adjustRightInd w:val="0"/>
        <w:snapToGrid w:val="0"/>
        <w:spacing w:line="420" w:lineRule="exact"/>
        <w:ind w:left="-142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 </w:t>
      </w:r>
      <w:r w:rsidR="004415E9" w:rsidRPr="002C65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4415E9" w:rsidRPr="002C65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="004415E9" w:rsidRPr="002C65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="002F601B" w:rsidRPr="002C65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秘書長裁示</w:t>
      </w:r>
    </w:p>
    <w:p w:rsidR="009E7F2F" w:rsidRPr="005768E4" w:rsidRDefault="005768E4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馬祖</w:t>
      </w:r>
      <w:r w:rsidR="009E7F2F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國際藝術島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第一次</w:t>
      </w:r>
      <w:r w:rsidR="009E7F2F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籌備會議已召開</w:t>
      </w:r>
      <w:r w:rsidR="00F53CD4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9E7F2F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請相關單位</w:t>
      </w:r>
      <w:r w:rsidR="006332D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依</w:t>
      </w:r>
      <w:r w:rsidR="00C86DA9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會議內容請盡速落實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生紅過夏海報可使用L</w:t>
      </w:r>
      <w:r w:rsidRPr="005768E4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ine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圖檔式宣傳，比照第一屆模式；在機場、港口請張貼海報，包含台灣相關單位也希望能夠張貼。</w:t>
      </w:r>
      <w:r w:rsidR="00882655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(文化處、各單位)</w:t>
      </w:r>
    </w:p>
    <w:p w:rsidR="004415E9" w:rsidRPr="005768E4" w:rsidRDefault="005768E4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為因應</w:t>
      </w:r>
      <w:r w:rsidRPr="002B1B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離島特考部分，請各局處針對同仁多加宣導及提供協助，請人事處辦理座談會加以說明，協助地方青年及各單位同仁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準備考試</w:t>
      </w:r>
      <w:r w:rsidRPr="002B1B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="0080578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C86DA9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人事處</w:t>
      </w:r>
      <w:r w:rsidR="0080578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4415E9" w:rsidRPr="005768E4" w:rsidRDefault="008358C2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關於芹壁景觀會議，</w:t>
      </w:r>
      <w:r w:rsidR="005768E4" w:rsidRPr="00C51A6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請文化處先行調查並研議方案，</w:t>
      </w:r>
      <w:r w:rsid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開罰</w:t>
      </w:r>
      <w:r w:rsidR="005768E4" w:rsidRPr="00C51A6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以</w:t>
      </w:r>
      <w:r w:rsid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前先</w:t>
      </w:r>
      <w:r w:rsidR="005768E4" w:rsidRPr="00C51A6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輔導</w:t>
      </w:r>
      <w:r w:rsid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</w:t>
      </w:r>
      <w:r w:rsidR="005768E4" w:rsidRPr="00C51A6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優先</w:t>
      </w:r>
      <w:r w:rsidR="004415E9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。(文化處)</w:t>
      </w:r>
    </w:p>
    <w:p w:rsidR="00A556CC" w:rsidRPr="005768E4" w:rsidRDefault="005768E4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中央部會改制，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農委會改成農業部；交通部觀光局改成觀光署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等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，請行政處及各單位收</w:t>
      </w:r>
      <w:r w:rsidRPr="002B1B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發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文</w:t>
      </w:r>
      <w:r w:rsidRPr="002B1B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須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多加</w:t>
      </w:r>
      <w:r w:rsidRPr="002B1B3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注意，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並</w:t>
      </w:r>
      <w:r w:rsidR="00E46FD8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根據最新的中央機關</w:t>
      </w:r>
      <w:r w:rsidR="0018520D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組織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變</w:t>
      </w:r>
      <w:r w:rsidR="0018520D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更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做調整</w:t>
      </w:r>
      <w:r w:rsidR="00A556C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。(行政處、各單位)</w:t>
      </w:r>
    </w:p>
    <w:p w:rsidR="00E46FD8" w:rsidRPr="005768E4" w:rsidRDefault="00E46FD8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面對都市計畫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變更</w:t>
      </w:r>
      <w:r w:rsid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，應嚴謹把關，秉持原則，避免土地使用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濫用</w:t>
      </w:r>
      <w:r w:rsidR="0018520D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或不當開發，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優先考慮水土保持，讓土地留給後</w:t>
      </w:r>
      <w:r w:rsidR="0018520D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。(工務處)</w:t>
      </w:r>
    </w:p>
    <w:p w:rsidR="00A556CC" w:rsidRPr="005768E4" w:rsidRDefault="005E5706" w:rsidP="005768E4">
      <w:pPr>
        <w:pStyle w:val="ab"/>
        <w:numPr>
          <w:ilvl w:val="2"/>
          <w:numId w:val="7"/>
        </w:numPr>
        <w:adjustRightInd w:val="0"/>
        <w:snapToGrid w:val="0"/>
        <w:spacing w:line="360" w:lineRule="exact"/>
        <w:ind w:leftChars="0" w:left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工務處、</w:t>
      </w:r>
      <w:proofErr w:type="gramStart"/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須走動式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巡察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本縣</w:t>
      </w:r>
      <w:r w:rsidR="00A556C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非法開挖</w:t>
      </w:r>
      <w:r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現象</w:t>
      </w:r>
      <w:r w:rsidR="00A556C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。(工務處、</w:t>
      </w:r>
      <w:proofErr w:type="gramStart"/>
      <w:r w:rsidR="00A556C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="00A556CC" w:rsidRPr="005768E4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443DF1" w:rsidRDefault="002C6558" w:rsidP="00144851">
      <w:pPr>
        <w:pStyle w:val="ab"/>
        <w:adjustRightInd w:val="0"/>
        <w:snapToGrid w:val="0"/>
        <w:spacing w:line="420" w:lineRule="exact"/>
        <w:ind w:leftChars="0" w:left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r w:rsidR="00D44DD4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</w:t>
      </w:r>
      <w:r w:rsidR="00443DF1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)副縣長裁示</w:t>
      </w:r>
    </w:p>
    <w:p w:rsidR="00A556CC" w:rsidRPr="006A57BF" w:rsidRDefault="00144851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仍需持續關注</w:t>
      </w:r>
      <w:r w:rsidRPr="00144851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台馬航運案、</w:t>
      </w:r>
      <w:r w:rsidRPr="00144851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Google街景案以及莒光貨船案</w:t>
      </w:r>
      <w:r w:rsid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等新聞輿情案</w:t>
      </w:r>
      <w:r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的相關後續</w:t>
      </w:r>
      <w:r w:rsidRPr="006A57BF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進展</w:t>
      </w:r>
      <w:r w:rsidR="000A3CCE"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proofErr w:type="gramStart"/>
      <w:r w:rsidR="00431B78"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="00431B78"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</w:t>
      </w:r>
      <w:proofErr w:type="gramStart"/>
      <w:r w:rsidR="00431B78"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產發處</w:t>
      </w:r>
      <w:proofErr w:type="gramEnd"/>
      <w:r w:rsidR="000A3CCE" w:rsidRP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</w:t>
      </w:r>
    </w:p>
    <w:p w:rsidR="0080578C" w:rsidRDefault="00307AD0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請工務處落實道路工程管理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規範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並持續追蹤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控管</w:t>
      </w:r>
      <w:r w:rsidR="008057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。(工務處)</w:t>
      </w:r>
    </w:p>
    <w:p w:rsidR="0080578C" w:rsidRDefault="00233A96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建議文化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處擬寫</w:t>
      </w:r>
      <w:r w:rsidRPr="00233A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一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個</w:t>
      </w:r>
      <w:proofErr w:type="gramEnd"/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耳熟能詳易懂的說帖</w:t>
      </w:r>
      <w:r w:rsid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，清晰地呈現國際藝術島的五張海報之共同內涵，讓</w:t>
      </w:r>
      <w:r w:rsidRPr="00233A9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同仁多加了解</w:t>
      </w:r>
      <w:r w:rsidR="006A57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以利</w:t>
      </w:r>
      <w:r w:rsid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說明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80578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(各單位)</w:t>
      </w:r>
    </w:p>
    <w:p w:rsidR="0080578C" w:rsidRDefault="00C86217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本府與</w:t>
      </w:r>
      <w:r w:rsidR="000A3CC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國庫署等有關單位須保持良好互動。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(財稅局、各單位)</w:t>
      </w:r>
    </w:p>
    <w:p w:rsidR="00307AD0" w:rsidRDefault="00307AD0" w:rsidP="00307AD0">
      <w:pPr>
        <w:pStyle w:val="ab"/>
        <w:numPr>
          <w:ilvl w:val="0"/>
          <w:numId w:val="17"/>
        </w:numPr>
        <w:ind w:leftChars="0" w:hanging="365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307AD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8/23、8/28、8/30三天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預算審查會議</w:t>
      </w:r>
      <w:r w:rsidRPr="00307AD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，請各局處主管針對業管預算內容多加了解，由主計處彙整並會提供審查意見以利預算審議。(各單位)</w:t>
      </w:r>
    </w:p>
    <w:p w:rsidR="000A3CCE" w:rsidRPr="00307AD0" w:rsidRDefault="000A3CCE" w:rsidP="00307AD0">
      <w:pPr>
        <w:pStyle w:val="ab"/>
        <w:numPr>
          <w:ilvl w:val="0"/>
          <w:numId w:val="17"/>
        </w:numPr>
        <w:ind w:leftChars="0" w:hanging="365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8</w:t>
      </w:r>
      <w:r w:rsidRPr="00307AD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/23</w:t>
      </w:r>
      <w:proofErr w:type="gramStart"/>
      <w:r w:rsid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土地陳抗</w:t>
      </w:r>
      <w:r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遊行</w:t>
      </w:r>
      <w:proofErr w:type="gramEnd"/>
      <w:r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，警察局隨時注意最新狀況；</w:t>
      </w:r>
      <w:r w:rsidR="002F75A7"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隨時因應可能的狀況，以和平溝通為</w:t>
      </w:r>
      <w:r w:rsidR="00C86217"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目標</w:t>
      </w:r>
      <w:r w:rsidR="002F75A7"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233A96" w:rsidRPr="00307AD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(警察局、地政局)</w:t>
      </w:r>
    </w:p>
    <w:p w:rsidR="002F75A7" w:rsidRDefault="008B4167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縣政空拍的部分，請行政處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與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馬防部</w:t>
      </w:r>
      <w:r w:rsidR="009A596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參謀長</w:t>
      </w:r>
      <w:r w:rsidR="002F75A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保持連</w:t>
      </w:r>
      <w:proofErr w:type="gramStart"/>
      <w:r w:rsidR="002F75A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，以利執行</w:t>
      </w:r>
      <w:r w:rsidR="002F75A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。(行政處)</w:t>
      </w:r>
    </w:p>
    <w:p w:rsidR="009F72D6" w:rsidRDefault="002F75A7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預備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文官團</w:t>
      </w:r>
      <w:r w:rsidR="00D924F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</w:t>
      </w:r>
      <w:r w:rsidR="00B3570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相關單位</w:t>
      </w:r>
      <w:proofErr w:type="gramEnd"/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持續配合</w:t>
      </w:r>
      <w:r w:rsidR="009F72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。(各單位)</w:t>
      </w:r>
    </w:p>
    <w:p w:rsidR="002F75A7" w:rsidRDefault="008B4167" w:rsidP="00307AD0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426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菁英班的會議將於</w:t>
      </w:r>
      <w:r w:rsidRPr="008B4167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8/28 17:00召開，會議將分組</w:t>
      </w:r>
      <w:proofErr w:type="gramStart"/>
      <w:r w:rsidRPr="008B4167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Pr="008B4167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議具體報告，以進一步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培訓</w:t>
      </w:r>
      <w:r w:rsidR="009F72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95262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(人事處)</w:t>
      </w:r>
    </w:p>
    <w:p w:rsidR="009F72D6" w:rsidRDefault="0002061B" w:rsidP="00831288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567" w:hanging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請教育處及衛福局針對公幼及公托銜接多加用心，針對課後照顧</w:t>
      </w:r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部分請衛</w:t>
      </w:r>
      <w:r w:rsidR="008B4CB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lastRenderedPageBreak/>
        <w:t>福局和家長多加溝通以紓解各公托</w:t>
      </w:r>
      <w:bookmarkStart w:id="0" w:name="_GoBack"/>
      <w:bookmarkEnd w:id="0"/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壅擠的現象</w:t>
      </w:r>
      <w:r w:rsidR="009F72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(衛福局、教育處)</w:t>
      </w:r>
    </w:p>
    <w:p w:rsidR="009F72D6" w:rsidRPr="008B4167" w:rsidRDefault="00831288" w:rsidP="00831288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709" w:hanging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雲門舞集表演場域，請文化處和教育處特別注意體育館冷氣及各項設備情況，有狀況的應盡快完成修繕</w:t>
      </w:r>
      <w:r w:rsidR="009F72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D924F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(教育處</w:t>
      </w:r>
      <w:r w:rsid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、文化處</w:t>
      </w:r>
      <w:r w:rsidR="00D924F5" w:rsidRP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</w:t>
      </w:r>
    </w:p>
    <w:p w:rsidR="009F72D6" w:rsidRDefault="008B4167" w:rsidP="00831288">
      <w:pPr>
        <w:pStyle w:val="ab"/>
        <w:numPr>
          <w:ilvl w:val="0"/>
          <w:numId w:val="17"/>
        </w:numPr>
        <w:adjustRightInd w:val="0"/>
        <w:snapToGrid w:val="0"/>
        <w:spacing w:line="420" w:lineRule="exact"/>
        <w:ind w:leftChars="0" w:left="709" w:hanging="567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請各單位開展舊機車的盤點工作，若修繕費用不符合成本效益，應考慮報廢。</w:t>
      </w:r>
      <w:r w:rsidR="0095262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</w:t>
      </w:r>
      <w:r w:rsidRPr="008B416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財稅局將協助各單位處理相關事宜</w:t>
      </w:r>
      <w:r w:rsidR="009F72D6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。(各單位、財稅局)</w:t>
      </w:r>
    </w:p>
    <w:p w:rsidR="00B27B50" w:rsidRDefault="0080578C" w:rsidP="00144851">
      <w:pPr>
        <w:adjustRightInd w:val="0"/>
        <w:snapToGrid w:val="0"/>
        <w:spacing w:line="0" w:lineRule="atLeast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62359D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三)縣長裁示</w:t>
      </w:r>
    </w:p>
    <w:p w:rsidR="004415E9" w:rsidRPr="00831288" w:rsidRDefault="00831288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道路開挖工程請事先與各管線單位確認需求一同作業，避免道路長時間施工狀態，影響道路使用；若有管線單位有預算編列問題可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議由本府先行墊支。</w:t>
      </w:r>
      <w:r w:rsidR="004415E9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(工務處)</w:t>
      </w:r>
    </w:p>
    <w:p w:rsidR="002842A0" w:rsidRPr="00831288" w:rsidRDefault="0002061B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配合款預算編列請各局處依實際需求務實爭取，善用既有地方預算作為</w:t>
      </w:r>
      <w:r w:rsidR="00831288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配合款</w:t>
      </w:r>
      <w:r w:rsidR="0050723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避免</w:t>
      </w:r>
      <w:r w:rsidR="00831288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業務費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浪費</w:t>
      </w:r>
      <w:r w:rsidR="004415E9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</w:t>
      </w:r>
      <w:r w:rsidR="00831288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</w:t>
      </w:r>
      <w:r w:rsidR="004415E9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主管留意及調整。(各單位)</w:t>
      </w:r>
    </w:p>
    <w:p w:rsidR="004415E9" w:rsidRDefault="004415E9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應注意工讀生、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實習生服儀及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態度，公部門實習應注意事項，各主管應提醒之。(各單位)</w:t>
      </w:r>
    </w:p>
    <w:p w:rsidR="00831288" w:rsidRPr="00636760" w:rsidRDefault="00831288" w:rsidP="00831288">
      <w:pPr>
        <w:pStyle w:val="ab"/>
        <w:numPr>
          <w:ilvl w:val="0"/>
          <w:numId w:val="19"/>
        </w:numPr>
        <w:ind w:leftChars="0"/>
        <w:rPr>
          <w:rFonts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台馬輪售</w:t>
      </w:r>
      <w:r w:rsidRPr="0063676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出2600萬，</w:t>
      </w: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款項原則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以</w:t>
      </w: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歸縣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庫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為目標；交通部、航港局若無公文要求繳回則不主動回應，但仍需備有</w:t>
      </w:r>
      <w:r w:rsidRPr="0063676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說帖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因應</w:t>
      </w:r>
      <w:r w:rsidRPr="0063676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。</w:t>
      </w:r>
      <w:r w:rsidRPr="00636760">
        <w:rPr>
          <w:rFonts w:hint="default"/>
          <w:b/>
          <w:bCs/>
          <w:color w:val="000000" w:themeColor="text1"/>
          <w:sz w:val="30"/>
          <w:szCs w:val="30"/>
        </w:rPr>
        <w:t>(</w:t>
      </w:r>
      <w:proofErr w:type="gramStart"/>
      <w:r w:rsidRPr="0063676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交旅局</w:t>
      </w:r>
      <w:proofErr w:type="gramEnd"/>
      <w:r w:rsidRPr="0063676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、財稅局</w:t>
      </w:r>
      <w:r w:rsidRPr="00636760">
        <w:rPr>
          <w:rFonts w:hint="default"/>
          <w:b/>
          <w:bCs/>
          <w:color w:val="000000" w:themeColor="text1"/>
          <w:sz w:val="30"/>
          <w:szCs w:val="30"/>
        </w:rPr>
        <w:t>)</w:t>
      </w:r>
    </w:p>
    <w:p w:rsidR="00C156C5" w:rsidRPr="00831288" w:rsidRDefault="00C156C5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海洋漂流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物回運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事項，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請環資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局開完會盡快與陸方確定執行模式。(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環資局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C156C5" w:rsidRPr="00831288" w:rsidRDefault="004D779F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連江航業與新華公司之間的債務和債權問題，需盡速召開會議</w:t>
      </w:r>
      <w:r w:rsidR="00E24BA4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討論</w:t>
      </w: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以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釐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清疑義，務必確實結算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清楚</w:t>
      </w:r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proofErr w:type="gramEnd"/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避免存在</w:t>
      </w: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模糊空間</w:t>
      </w:r>
      <w:r w:rsidR="00C156C5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="00E24BA4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E24BA4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="00E24BA4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90A72" w:rsidRPr="00831288" w:rsidRDefault="00790A72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第6次福馬磋商會議之議題，請相關單位盡速召開會議，以利推行。(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、各單位)</w:t>
      </w:r>
    </w:p>
    <w:p w:rsidR="00C156C5" w:rsidRPr="00831288" w:rsidRDefault="00B171F6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國際藝術島將於</w:t>
      </w:r>
      <w:r w:rsidRPr="00831288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9/23開始舉行，為確保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整體</w:t>
      </w:r>
      <w:r w:rsidRPr="00831288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環境</w:t>
      </w:r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景觀</w:t>
      </w:r>
      <w:r w:rsidR="00477121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之</w:t>
      </w:r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整潔</w:t>
      </w:r>
      <w:r w:rsidRPr="00831288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，請相關單位提前著手準備</w:t>
      </w:r>
      <w:r w:rsidR="00C156C5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環資局</w:t>
      </w:r>
      <w:proofErr w:type="gramEnd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proofErr w:type="gramStart"/>
      <w:r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="000206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、各單位</w:t>
      </w:r>
      <w:r w:rsidR="00C156C5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C156C5" w:rsidRPr="00831288" w:rsidRDefault="0002061B" w:rsidP="00831288">
      <w:pPr>
        <w:pStyle w:val="ab"/>
        <w:numPr>
          <w:ilvl w:val="0"/>
          <w:numId w:val="19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年度結束</w:t>
      </w:r>
      <w:r w:rsidR="00C156C5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將近，</w:t>
      </w:r>
      <w:r w:rsidR="00783690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關於同仁考績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評量</w:t>
      </w:r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。請各位主管多加留心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考</w:t>
      </w:r>
      <w:r w:rsid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評同仁實際工作情況並妥善處理</w:t>
      </w:r>
      <w:r w:rsidR="003E708D" w:rsidRPr="0083128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。(各單位)</w:t>
      </w:r>
    </w:p>
    <w:sectPr w:rsidR="00C156C5" w:rsidRPr="00831288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6F" w:rsidRDefault="0004636F">
      <w:pPr>
        <w:rPr>
          <w:rFonts w:hint="default"/>
        </w:rPr>
      </w:pPr>
      <w:r>
        <w:separator/>
      </w:r>
    </w:p>
  </w:endnote>
  <w:endnote w:type="continuationSeparator" w:id="0">
    <w:p w:rsidR="0004636F" w:rsidRDefault="0004636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B6" w:rsidRPr="008B4CB6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6F" w:rsidRDefault="0004636F">
      <w:pPr>
        <w:rPr>
          <w:rFonts w:hint="default"/>
        </w:rPr>
      </w:pPr>
      <w:r>
        <w:separator/>
      </w:r>
    </w:p>
  </w:footnote>
  <w:footnote w:type="continuationSeparator" w:id="0">
    <w:p w:rsidR="0004636F" w:rsidRDefault="0004636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EE8AC7BC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B9809C9"/>
    <w:multiLevelType w:val="hybridMultilevel"/>
    <w:tmpl w:val="C1DC92D4"/>
    <w:lvl w:ilvl="0" w:tplc="0EF652B0">
      <w:start w:val="1"/>
      <w:numFmt w:val="decimal"/>
      <w:lvlText w:val="%1."/>
      <w:lvlJc w:val="left"/>
      <w:pPr>
        <w:ind w:left="65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1421C2A"/>
    <w:multiLevelType w:val="hybridMultilevel"/>
    <w:tmpl w:val="F802085A"/>
    <w:numStyleLink w:val="1"/>
  </w:abstractNum>
  <w:abstractNum w:abstractNumId="4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737868"/>
    <w:multiLevelType w:val="hybridMultilevel"/>
    <w:tmpl w:val="9E8A9086"/>
    <w:numStyleLink w:val="3"/>
  </w:abstractNum>
  <w:abstractNum w:abstractNumId="6" w15:restartNumberingAfterBreak="0">
    <w:nsid w:val="34560FC0"/>
    <w:multiLevelType w:val="hybridMultilevel"/>
    <w:tmpl w:val="C4E89B66"/>
    <w:lvl w:ilvl="0" w:tplc="269A6D98">
      <w:start w:val="1"/>
      <w:numFmt w:val="decimal"/>
      <w:lvlText w:val="%1."/>
      <w:lvlJc w:val="left"/>
      <w:pPr>
        <w:ind w:left="507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B393E"/>
    <w:multiLevelType w:val="hybridMultilevel"/>
    <w:tmpl w:val="712C19FC"/>
    <w:lvl w:ilvl="0" w:tplc="C42A0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C055BB"/>
    <w:multiLevelType w:val="hybridMultilevel"/>
    <w:tmpl w:val="0AB0694C"/>
    <w:numStyleLink w:val="2"/>
  </w:abstractNum>
  <w:abstractNum w:abstractNumId="11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87065"/>
    <w:multiLevelType w:val="hybridMultilevel"/>
    <w:tmpl w:val="EC565DD4"/>
    <w:lvl w:ilvl="0" w:tplc="269A6D98">
      <w:start w:val="1"/>
      <w:numFmt w:val="decimal"/>
      <w:lvlText w:val="%1."/>
      <w:lvlJc w:val="left"/>
      <w:pPr>
        <w:ind w:left="507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19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2F70"/>
    <w:rsid w:val="00014CB6"/>
    <w:rsid w:val="000178EC"/>
    <w:rsid w:val="0002061B"/>
    <w:rsid w:val="0002437F"/>
    <w:rsid w:val="00030321"/>
    <w:rsid w:val="0003227C"/>
    <w:rsid w:val="000323F8"/>
    <w:rsid w:val="00035DB8"/>
    <w:rsid w:val="000366A8"/>
    <w:rsid w:val="000402C6"/>
    <w:rsid w:val="00040BF0"/>
    <w:rsid w:val="0004636F"/>
    <w:rsid w:val="00047E24"/>
    <w:rsid w:val="00053296"/>
    <w:rsid w:val="00053CB2"/>
    <w:rsid w:val="0005553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87D64"/>
    <w:rsid w:val="00094313"/>
    <w:rsid w:val="000943EA"/>
    <w:rsid w:val="00097344"/>
    <w:rsid w:val="00097641"/>
    <w:rsid w:val="000A1FA3"/>
    <w:rsid w:val="000A3CCE"/>
    <w:rsid w:val="000A524A"/>
    <w:rsid w:val="000A6F0A"/>
    <w:rsid w:val="000B0DA2"/>
    <w:rsid w:val="000B1ED0"/>
    <w:rsid w:val="000C28CA"/>
    <w:rsid w:val="000C364C"/>
    <w:rsid w:val="000C4AEC"/>
    <w:rsid w:val="000C4EF9"/>
    <w:rsid w:val="000D3D7A"/>
    <w:rsid w:val="000D4701"/>
    <w:rsid w:val="000D5DC3"/>
    <w:rsid w:val="000D6EE9"/>
    <w:rsid w:val="000E2390"/>
    <w:rsid w:val="000E7A1B"/>
    <w:rsid w:val="000F4E78"/>
    <w:rsid w:val="000F56CB"/>
    <w:rsid w:val="000F5B11"/>
    <w:rsid w:val="000F6816"/>
    <w:rsid w:val="00105D2D"/>
    <w:rsid w:val="00111D34"/>
    <w:rsid w:val="001122C1"/>
    <w:rsid w:val="001127A5"/>
    <w:rsid w:val="00112E70"/>
    <w:rsid w:val="00113EA0"/>
    <w:rsid w:val="0011619E"/>
    <w:rsid w:val="00117728"/>
    <w:rsid w:val="001238C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4851"/>
    <w:rsid w:val="00145F86"/>
    <w:rsid w:val="0015040F"/>
    <w:rsid w:val="0015112F"/>
    <w:rsid w:val="001524BC"/>
    <w:rsid w:val="00152986"/>
    <w:rsid w:val="00152B95"/>
    <w:rsid w:val="00153301"/>
    <w:rsid w:val="00153841"/>
    <w:rsid w:val="00154858"/>
    <w:rsid w:val="00155816"/>
    <w:rsid w:val="00156649"/>
    <w:rsid w:val="0015674D"/>
    <w:rsid w:val="001641D9"/>
    <w:rsid w:val="00166B18"/>
    <w:rsid w:val="00172816"/>
    <w:rsid w:val="00176828"/>
    <w:rsid w:val="00182A64"/>
    <w:rsid w:val="00183BD4"/>
    <w:rsid w:val="0018520D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344E"/>
    <w:rsid w:val="001B57C3"/>
    <w:rsid w:val="001B5E67"/>
    <w:rsid w:val="001B6594"/>
    <w:rsid w:val="001C0780"/>
    <w:rsid w:val="001C0A4F"/>
    <w:rsid w:val="001C4C89"/>
    <w:rsid w:val="001C4E3C"/>
    <w:rsid w:val="001C75A6"/>
    <w:rsid w:val="001C7603"/>
    <w:rsid w:val="001D02C6"/>
    <w:rsid w:val="001D363E"/>
    <w:rsid w:val="001E0D18"/>
    <w:rsid w:val="001E10C3"/>
    <w:rsid w:val="001E1F1A"/>
    <w:rsid w:val="001E2479"/>
    <w:rsid w:val="001E3BA8"/>
    <w:rsid w:val="001E5840"/>
    <w:rsid w:val="001F1336"/>
    <w:rsid w:val="001F26F3"/>
    <w:rsid w:val="001F318B"/>
    <w:rsid w:val="001F7066"/>
    <w:rsid w:val="00201A09"/>
    <w:rsid w:val="00206376"/>
    <w:rsid w:val="002117C6"/>
    <w:rsid w:val="0021482E"/>
    <w:rsid w:val="00214F71"/>
    <w:rsid w:val="002204E7"/>
    <w:rsid w:val="00221636"/>
    <w:rsid w:val="00223324"/>
    <w:rsid w:val="002260BA"/>
    <w:rsid w:val="0022713C"/>
    <w:rsid w:val="00227D44"/>
    <w:rsid w:val="00233A96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2A0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4FA0"/>
    <w:rsid w:val="002A55D4"/>
    <w:rsid w:val="002B1B61"/>
    <w:rsid w:val="002B2FC8"/>
    <w:rsid w:val="002B337D"/>
    <w:rsid w:val="002B3FAE"/>
    <w:rsid w:val="002B423F"/>
    <w:rsid w:val="002B577A"/>
    <w:rsid w:val="002B57F3"/>
    <w:rsid w:val="002B7A71"/>
    <w:rsid w:val="002B7DA4"/>
    <w:rsid w:val="002C115C"/>
    <w:rsid w:val="002C4B72"/>
    <w:rsid w:val="002C6558"/>
    <w:rsid w:val="002D1578"/>
    <w:rsid w:val="002D3055"/>
    <w:rsid w:val="002D410A"/>
    <w:rsid w:val="002D6A7D"/>
    <w:rsid w:val="002E0E58"/>
    <w:rsid w:val="002E21E5"/>
    <w:rsid w:val="002E25EB"/>
    <w:rsid w:val="002E3263"/>
    <w:rsid w:val="002E34A3"/>
    <w:rsid w:val="002F1088"/>
    <w:rsid w:val="002F3060"/>
    <w:rsid w:val="002F601B"/>
    <w:rsid w:val="002F75A7"/>
    <w:rsid w:val="00300C62"/>
    <w:rsid w:val="0030387B"/>
    <w:rsid w:val="00306EB0"/>
    <w:rsid w:val="0030726F"/>
    <w:rsid w:val="00307AD0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1285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7FD"/>
    <w:rsid w:val="003929BC"/>
    <w:rsid w:val="00397E80"/>
    <w:rsid w:val="003A0AEF"/>
    <w:rsid w:val="003A6982"/>
    <w:rsid w:val="003B1096"/>
    <w:rsid w:val="003C1189"/>
    <w:rsid w:val="003C1CF3"/>
    <w:rsid w:val="003C51BF"/>
    <w:rsid w:val="003C5CA3"/>
    <w:rsid w:val="003C71CE"/>
    <w:rsid w:val="003D19BC"/>
    <w:rsid w:val="003D1F08"/>
    <w:rsid w:val="003D401C"/>
    <w:rsid w:val="003D57FF"/>
    <w:rsid w:val="003E2805"/>
    <w:rsid w:val="003E345F"/>
    <w:rsid w:val="003E382C"/>
    <w:rsid w:val="003E473C"/>
    <w:rsid w:val="003E5C80"/>
    <w:rsid w:val="003E6062"/>
    <w:rsid w:val="003E708D"/>
    <w:rsid w:val="003F03D8"/>
    <w:rsid w:val="003F44DD"/>
    <w:rsid w:val="003F50FC"/>
    <w:rsid w:val="0040043C"/>
    <w:rsid w:val="004010E6"/>
    <w:rsid w:val="00402A75"/>
    <w:rsid w:val="00402E44"/>
    <w:rsid w:val="00406924"/>
    <w:rsid w:val="00406EB5"/>
    <w:rsid w:val="00407218"/>
    <w:rsid w:val="00411DDC"/>
    <w:rsid w:val="00412B53"/>
    <w:rsid w:val="00415E11"/>
    <w:rsid w:val="00415FF2"/>
    <w:rsid w:val="00417A34"/>
    <w:rsid w:val="00421A0C"/>
    <w:rsid w:val="00422A59"/>
    <w:rsid w:val="0042384A"/>
    <w:rsid w:val="00424A0E"/>
    <w:rsid w:val="00425E9C"/>
    <w:rsid w:val="0042617F"/>
    <w:rsid w:val="00426FD9"/>
    <w:rsid w:val="00431B78"/>
    <w:rsid w:val="004333D8"/>
    <w:rsid w:val="00434EE4"/>
    <w:rsid w:val="004415E9"/>
    <w:rsid w:val="00441F19"/>
    <w:rsid w:val="00442A0A"/>
    <w:rsid w:val="00443DF1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121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05BD"/>
    <w:rsid w:val="004D6C75"/>
    <w:rsid w:val="004D779F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07239"/>
    <w:rsid w:val="005117E2"/>
    <w:rsid w:val="00512D41"/>
    <w:rsid w:val="00513D8C"/>
    <w:rsid w:val="00515936"/>
    <w:rsid w:val="005163F2"/>
    <w:rsid w:val="00523A25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BD7"/>
    <w:rsid w:val="00541FC8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68E4"/>
    <w:rsid w:val="005771A9"/>
    <w:rsid w:val="00584DD7"/>
    <w:rsid w:val="005852AC"/>
    <w:rsid w:val="005906E7"/>
    <w:rsid w:val="0059381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5706"/>
    <w:rsid w:val="005E75F0"/>
    <w:rsid w:val="005F12D4"/>
    <w:rsid w:val="005F3C22"/>
    <w:rsid w:val="005F6525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59D"/>
    <w:rsid w:val="00623969"/>
    <w:rsid w:val="006253D0"/>
    <w:rsid w:val="006257A6"/>
    <w:rsid w:val="0062585F"/>
    <w:rsid w:val="00626C7D"/>
    <w:rsid w:val="00627A07"/>
    <w:rsid w:val="006332DC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0165"/>
    <w:rsid w:val="006A1D66"/>
    <w:rsid w:val="006A57BF"/>
    <w:rsid w:val="006A74B2"/>
    <w:rsid w:val="006A752D"/>
    <w:rsid w:val="006A7C6F"/>
    <w:rsid w:val="006B0A5B"/>
    <w:rsid w:val="006B1E5A"/>
    <w:rsid w:val="006B30F6"/>
    <w:rsid w:val="006B6F97"/>
    <w:rsid w:val="006C0C88"/>
    <w:rsid w:val="006C12DC"/>
    <w:rsid w:val="006C64F0"/>
    <w:rsid w:val="006D34F2"/>
    <w:rsid w:val="006D4190"/>
    <w:rsid w:val="006D625E"/>
    <w:rsid w:val="006D736D"/>
    <w:rsid w:val="006D77BF"/>
    <w:rsid w:val="006E04AD"/>
    <w:rsid w:val="006E0F99"/>
    <w:rsid w:val="006E45CB"/>
    <w:rsid w:val="006E7618"/>
    <w:rsid w:val="006F0A53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382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1EC"/>
    <w:rsid w:val="00763515"/>
    <w:rsid w:val="00763BDD"/>
    <w:rsid w:val="00763D04"/>
    <w:rsid w:val="00764E13"/>
    <w:rsid w:val="0077002D"/>
    <w:rsid w:val="007710BE"/>
    <w:rsid w:val="0077424B"/>
    <w:rsid w:val="00777FCB"/>
    <w:rsid w:val="00780AA0"/>
    <w:rsid w:val="00783690"/>
    <w:rsid w:val="00787013"/>
    <w:rsid w:val="00787D1B"/>
    <w:rsid w:val="00790A72"/>
    <w:rsid w:val="00795C05"/>
    <w:rsid w:val="00796E31"/>
    <w:rsid w:val="007A06CB"/>
    <w:rsid w:val="007A2556"/>
    <w:rsid w:val="007A68FE"/>
    <w:rsid w:val="007B0E2E"/>
    <w:rsid w:val="007B265E"/>
    <w:rsid w:val="007B34BE"/>
    <w:rsid w:val="007C0730"/>
    <w:rsid w:val="007C525F"/>
    <w:rsid w:val="007C5687"/>
    <w:rsid w:val="007C69B6"/>
    <w:rsid w:val="007D387F"/>
    <w:rsid w:val="007D4B1E"/>
    <w:rsid w:val="007D7E6B"/>
    <w:rsid w:val="007E17E0"/>
    <w:rsid w:val="007E1DFE"/>
    <w:rsid w:val="007E7DD7"/>
    <w:rsid w:val="007F08F4"/>
    <w:rsid w:val="007F0C67"/>
    <w:rsid w:val="007F15C3"/>
    <w:rsid w:val="007F202E"/>
    <w:rsid w:val="007F2CC6"/>
    <w:rsid w:val="007F3DF3"/>
    <w:rsid w:val="007F4C7D"/>
    <w:rsid w:val="00802C44"/>
    <w:rsid w:val="0080515E"/>
    <w:rsid w:val="0080578C"/>
    <w:rsid w:val="008073A4"/>
    <w:rsid w:val="008134B7"/>
    <w:rsid w:val="0081551C"/>
    <w:rsid w:val="0082014F"/>
    <w:rsid w:val="00820B0E"/>
    <w:rsid w:val="008233B5"/>
    <w:rsid w:val="008258F5"/>
    <w:rsid w:val="00825FB1"/>
    <w:rsid w:val="0082678A"/>
    <w:rsid w:val="00830C21"/>
    <w:rsid w:val="00831288"/>
    <w:rsid w:val="00834B4B"/>
    <w:rsid w:val="008358C2"/>
    <w:rsid w:val="00841D97"/>
    <w:rsid w:val="00843890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2655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4167"/>
    <w:rsid w:val="008B4CB6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4CF9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C02"/>
    <w:rsid w:val="00913D57"/>
    <w:rsid w:val="00914732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625"/>
    <w:rsid w:val="00952D6A"/>
    <w:rsid w:val="0095354F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5969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E7F2F"/>
    <w:rsid w:val="009F1981"/>
    <w:rsid w:val="009F23CA"/>
    <w:rsid w:val="009F72D6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36CA9"/>
    <w:rsid w:val="00A4007F"/>
    <w:rsid w:val="00A403BC"/>
    <w:rsid w:val="00A4446C"/>
    <w:rsid w:val="00A46CD9"/>
    <w:rsid w:val="00A47E7B"/>
    <w:rsid w:val="00A505A6"/>
    <w:rsid w:val="00A51696"/>
    <w:rsid w:val="00A54BB6"/>
    <w:rsid w:val="00A556CC"/>
    <w:rsid w:val="00A55DF3"/>
    <w:rsid w:val="00A5771C"/>
    <w:rsid w:val="00A60EFA"/>
    <w:rsid w:val="00A663B7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950D2"/>
    <w:rsid w:val="00AA0F52"/>
    <w:rsid w:val="00AA160F"/>
    <w:rsid w:val="00AA4457"/>
    <w:rsid w:val="00AA6C6E"/>
    <w:rsid w:val="00AB089A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4E72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2715"/>
    <w:rsid w:val="00B16BF9"/>
    <w:rsid w:val="00B171F6"/>
    <w:rsid w:val="00B176BA"/>
    <w:rsid w:val="00B2217C"/>
    <w:rsid w:val="00B252FB"/>
    <w:rsid w:val="00B27B50"/>
    <w:rsid w:val="00B30158"/>
    <w:rsid w:val="00B31C8F"/>
    <w:rsid w:val="00B32FD5"/>
    <w:rsid w:val="00B33193"/>
    <w:rsid w:val="00B35637"/>
    <w:rsid w:val="00B3570D"/>
    <w:rsid w:val="00B35F09"/>
    <w:rsid w:val="00B36E8C"/>
    <w:rsid w:val="00B41FEF"/>
    <w:rsid w:val="00B44A52"/>
    <w:rsid w:val="00B451BC"/>
    <w:rsid w:val="00B4595C"/>
    <w:rsid w:val="00B47958"/>
    <w:rsid w:val="00B51BCE"/>
    <w:rsid w:val="00B5340D"/>
    <w:rsid w:val="00B543A2"/>
    <w:rsid w:val="00B56723"/>
    <w:rsid w:val="00B57F20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C6AF9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0913"/>
    <w:rsid w:val="00C0477B"/>
    <w:rsid w:val="00C06BE8"/>
    <w:rsid w:val="00C079CC"/>
    <w:rsid w:val="00C1284B"/>
    <w:rsid w:val="00C13105"/>
    <w:rsid w:val="00C155B4"/>
    <w:rsid w:val="00C156C5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1D4"/>
    <w:rsid w:val="00C7152A"/>
    <w:rsid w:val="00C73CB1"/>
    <w:rsid w:val="00C75138"/>
    <w:rsid w:val="00C756D9"/>
    <w:rsid w:val="00C768FB"/>
    <w:rsid w:val="00C77ED7"/>
    <w:rsid w:val="00C77F2A"/>
    <w:rsid w:val="00C804BF"/>
    <w:rsid w:val="00C8074F"/>
    <w:rsid w:val="00C821B3"/>
    <w:rsid w:val="00C83589"/>
    <w:rsid w:val="00C83EF4"/>
    <w:rsid w:val="00C85F76"/>
    <w:rsid w:val="00C86217"/>
    <w:rsid w:val="00C86DA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D7EAD"/>
    <w:rsid w:val="00CE12B5"/>
    <w:rsid w:val="00CE28A1"/>
    <w:rsid w:val="00CE2B01"/>
    <w:rsid w:val="00CE2C8D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171C1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44DD4"/>
    <w:rsid w:val="00D50C52"/>
    <w:rsid w:val="00D5270E"/>
    <w:rsid w:val="00D57833"/>
    <w:rsid w:val="00D57A0A"/>
    <w:rsid w:val="00D6055D"/>
    <w:rsid w:val="00D61D27"/>
    <w:rsid w:val="00D626DD"/>
    <w:rsid w:val="00D636AA"/>
    <w:rsid w:val="00D63AEE"/>
    <w:rsid w:val="00D702B7"/>
    <w:rsid w:val="00D7211C"/>
    <w:rsid w:val="00D76248"/>
    <w:rsid w:val="00D76A4C"/>
    <w:rsid w:val="00D76E03"/>
    <w:rsid w:val="00D77800"/>
    <w:rsid w:val="00D86A54"/>
    <w:rsid w:val="00D87E8E"/>
    <w:rsid w:val="00D9089E"/>
    <w:rsid w:val="00D924F5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473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3A"/>
    <w:rsid w:val="00E06356"/>
    <w:rsid w:val="00E077CC"/>
    <w:rsid w:val="00E07E61"/>
    <w:rsid w:val="00E1603B"/>
    <w:rsid w:val="00E16B1B"/>
    <w:rsid w:val="00E2308F"/>
    <w:rsid w:val="00E24BA4"/>
    <w:rsid w:val="00E2680C"/>
    <w:rsid w:val="00E26817"/>
    <w:rsid w:val="00E34259"/>
    <w:rsid w:val="00E343E9"/>
    <w:rsid w:val="00E36309"/>
    <w:rsid w:val="00E3640E"/>
    <w:rsid w:val="00E43B3E"/>
    <w:rsid w:val="00E441A9"/>
    <w:rsid w:val="00E45869"/>
    <w:rsid w:val="00E46FD8"/>
    <w:rsid w:val="00E523CC"/>
    <w:rsid w:val="00E54005"/>
    <w:rsid w:val="00E552BE"/>
    <w:rsid w:val="00E55A2C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0055"/>
    <w:rsid w:val="00E87EAA"/>
    <w:rsid w:val="00E917E1"/>
    <w:rsid w:val="00E91D0F"/>
    <w:rsid w:val="00E9260B"/>
    <w:rsid w:val="00E93FF0"/>
    <w:rsid w:val="00E9590B"/>
    <w:rsid w:val="00E9662D"/>
    <w:rsid w:val="00E97A91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2EC6"/>
    <w:rsid w:val="00EE4FD6"/>
    <w:rsid w:val="00EF013D"/>
    <w:rsid w:val="00EF3294"/>
    <w:rsid w:val="00EF542C"/>
    <w:rsid w:val="00EF729A"/>
    <w:rsid w:val="00EF7A65"/>
    <w:rsid w:val="00F01D0F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572"/>
    <w:rsid w:val="00F3584C"/>
    <w:rsid w:val="00F42974"/>
    <w:rsid w:val="00F42FFC"/>
    <w:rsid w:val="00F4384F"/>
    <w:rsid w:val="00F43894"/>
    <w:rsid w:val="00F44CA3"/>
    <w:rsid w:val="00F50523"/>
    <w:rsid w:val="00F53C48"/>
    <w:rsid w:val="00F53CD4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253A"/>
    <w:rsid w:val="00FB6AF3"/>
    <w:rsid w:val="00FC1B9C"/>
    <w:rsid w:val="00FC3E35"/>
    <w:rsid w:val="00FC5242"/>
    <w:rsid w:val="00FC7AA5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56F1F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0D5D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DC3"/>
  </w:style>
  <w:style w:type="character" w:customStyle="1" w:styleId="ae">
    <w:name w:val="註解文字 字元"/>
    <w:basedOn w:val="a0"/>
    <w:link w:val="ad"/>
    <w:uiPriority w:val="99"/>
    <w:semiHidden/>
    <w:rsid w:val="000D5DC3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5DC3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f1">
    <w:name w:val="Date"/>
    <w:basedOn w:val="a"/>
    <w:next w:val="a"/>
    <w:link w:val="af2"/>
    <w:uiPriority w:val="99"/>
    <w:semiHidden/>
    <w:unhideWhenUsed/>
    <w:rsid w:val="000A3CCE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0A3CCE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6D8A-D299-492C-963C-51A15336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陳致偉</cp:lastModifiedBy>
  <cp:revision>30</cp:revision>
  <cp:lastPrinted>2023-08-28T01:21:00Z</cp:lastPrinted>
  <dcterms:created xsi:type="dcterms:W3CDTF">2023-08-22T02:28:00Z</dcterms:created>
  <dcterms:modified xsi:type="dcterms:W3CDTF">2023-08-28T01:27:00Z</dcterms:modified>
</cp:coreProperties>
</file>