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04" w:rsidRPr="002323C7" w:rsidRDefault="00847204" w:rsidP="00BA7CD2">
      <w:pPr>
        <w:spacing w:line="420" w:lineRule="exact"/>
        <w:rPr>
          <w:rFonts w:ascii="標楷體" w:eastAsia="標楷體" w:hAnsi="標楷體" w:cs="Times New Roman"/>
          <w:sz w:val="32"/>
          <w:szCs w:val="32"/>
        </w:rPr>
      </w:pPr>
      <w:r>
        <w:rPr>
          <w:rFonts w:ascii="標楷體" w:eastAsia="標楷體" w:hAnsi="標楷體" w:cs="標楷體"/>
          <w:sz w:val="32"/>
          <w:szCs w:val="32"/>
        </w:rPr>
        <w:t xml:space="preserve">       </w:t>
      </w:r>
      <w:r w:rsidR="009608EA">
        <w:rPr>
          <w:rFonts w:ascii="標楷體" w:eastAsia="標楷體" w:hAnsi="標楷體" w:cs="標楷體" w:hint="eastAsia"/>
          <w:sz w:val="32"/>
          <w:szCs w:val="32"/>
        </w:rPr>
        <w:t>連江縣政府第二十八</w:t>
      </w:r>
      <w:bookmarkStart w:id="0" w:name="_GoBack"/>
      <w:bookmarkEnd w:id="0"/>
      <w:r w:rsidRPr="002323C7">
        <w:rPr>
          <w:rFonts w:ascii="標楷體" w:eastAsia="標楷體" w:hAnsi="標楷體" w:cs="標楷體" w:hint="eastAsia"/>
          <w:sz w:val="32"/>
          <w:szCs w:val="32"/>
        </w:rPr>
        <w:t>次主管週報會議記錄</w:t>
      </w:r>
    </w:p>
    <w:p w:rsidR="00847204" w:rsidRPr="002323C7" w:rsidRDefault="00847204" w:rsidP="007D2574">
      <w:pPr>
        <w:spacing w:line="420" w:lineRule="exact"/>
        <w:rPr>
          <w:rFonts w:ascii="標楷體" w:eastAsia="標楷體" w:hAnsi="標楷體" w:cs="標楷體"/>
        </w:rPr>
      </w:pPr>
      <w:r w:rsidRPr="002323C7">
        <w:rPr>
          <w:rFonts w:ascii="標楷體" w:eastAsia="標楷體" w:hAnsi="標楷體" w:cs="標楷體" w:hint="eastAsia"/>
        </w:rPr>
        <w:t>日期：</w:t>
      </w:r>
      <w:r w:rsidRPr="002323C7">
        <w:rPr>
          <w:rFonts w:ascii="標楷體" w:eastAsia="標楷體" w:hAnsi="標楷體" w:cs="標楷體"/>
        </w:rPr>
        <w:t>104</w:t>
      </w:r>
      <w:r w:rsidRPr="002323C7">
        <w:rPr>
          <w:rFonts w:ascii="標楷體" w:eastAsia="標楷體" w:hAnsi="標楷體" w:cs="標楷體" w:hint="eastAsia"/>
        </w:rPr>
        <w:t>年</w:t>
      </w:r>
      <w:r w:rsidRPr="002323C7">
        <w:rPr>
          <w:rFonts w:ascii="標楷體" w:eastAsia="標楷體" w:hAnsi="標楷體" w:cs="標楷體"/>
        </w:rPr>
        <w:t>10</w:t>
      </w:r>
      <w:r w:rsidRPr="002323C7">
        <w:rPr>
          <w:rFonts w:ascii="標楷體" w:eastAsia="標楷體" w:hAnsi="標楷體" w:cs="標楷體" w:hint="eastAsia"/>
        </w:rPr>
        <w:t>月</w:t>
      </w:r>
      <w:r>
        <w:rPr>
          <w:rFonts w:ascii="標楷體" w:eastAsia="標楷體" w:hAnsi="標楷體" w:cs="標楷體"/>
        </w:rPr>
        <w:t>19</w:t>
      </w:r>
      <w:r w:rsidRPr="002323C7">
        <w:rPr>
          <w:rFonts w:ascii="標楷體" w:eastAsia="標楷體" w:hAnsi="標楷體" w:cs="標楷體" w:hint="eastAsia"/>
        </w:rPr>
        <w:t>日</w:t>
      </w:r>
      <w:r w:rsidRPr="002323C7">
        <w:rPr>
          <w:rFonts w:ascii="標楷體" w:eastAsia="標楷體" w:hAnsi="標楷體" w:cs="標楷體"/>
        </w:rPr>
        <w:t xml:space="preserve">                </w:t>
      </w:r>
      <w:r w:rsidRPr="002323C7">
        <w:rPr>
          <w:rFonts w:ascii="標楷體" w:eastAsia="標楷體" w:hAnsi="標楷體" w:cs="標楷體" w:hint="eastAsia"/>
        </w:rPr>
        <w:t>時間：</w:t>
      </w:r>
      <w:r w:rsidRPr="002323C7">
        <w:rPr>
          <w:rFonts w:ascii="標楷體" w:eastAsia="標楷體" w:hAnsi="標楷體" w:cs="標楷體"/>
        </w:rPr>
        <w:t>08:30-09:</w:t>
      </w:r>
      <w:r>
        <w:rPr>
          <w:rFonts w:ascii="標楷體" w:eastAsia="標楷體" w:hAnsi="標楷體" w:cs="標楷體"/>
        </w:rPr>
        <w:t>4</w:t>
      </w:r>
      <w:r w:rsidRPr="002323C7">
        <w:rPr>
          <w:rFonts w:ascii="標楷體" w:eastAsia="標楷體" w:hAnsi="標楷體" w:cs="標楷體"/>
        </w:rPr>
        <w:t>0</w:t>
      </w:r>
    </w:p>
    <w:p w:rsidR="00847204" w:rsidRPr="002323C7" w:rsidRDefault="00847204" w:rsidP="007D2574">
      <w:pPr>
        <w:spacing w:line="420" w:lineRule="exact"/>
        <w:rPr>
          <w:rFonts w:ascii="標楷體" w:eastAsia="標楷體" w:hAnsi="標楷體" w:cs="Times New Roman"/>
        </w:rPr>
      </w:pPr>
      <w:r w:rsidRPr="002323C7">
        <w:rPr>
          <w:rFonts w:ascii="標楷體" w:eastAsia="標楷體" w:hAnsi="標楷體" w:cs="標楷體" w:hint="eastAsia"/>
        </w:rPr>
        <w:t>地點：本府</w:t>
      </w:r>
      <w:r w:rsidRPr="002323C7">
        <w:rPr>
          <w:rFonts w:ascii="標楷體" w:eastAsia="標楷體" w:hAnsi="標楷體" w:cs="標楷體"/>
        </w:rPr>
        <w:t>3</w:t>
      </w:r>
      <w:r w:rsidRPr="002323C7">
        <w:rPr>
          <w:rFonts w:ascii="標楷體" w:eastAsia="標楷體" w:hAnsi="標楷體" w:cs="標楷體" w:hint="eastAsia"/>
        </w:rPr>
        <w:t>樓會議室</w:t>
      </w:r>
      <w:r w:rsidRPr="002323C7">
        <w:rPr>
          <w:rFonts w:ascii="標楷體" w:eastAsia="標楷體" w:hAnsi="標楷體" w:cs="標楷體"/>
        </w:rPr>
        <w:t xml:space="preserve">                </w:t>
      </w:r>
      <w:r w:rsidRPr="002323C7">
        <w:rPr>
          <w:rFonts w:ascii="標楷體" w:eastAsia="標楷體" w:hAnsi="標楷體" w:cs="標楷體" w:hint="eastAsia"/>
        </w:rPr>
        <w:t>出席人員：如簽到表</w:t>
      </w:r>
    </w:p>
    <w:p w:rsidR="00847204" w:rsidRPr="002323C7" w:rsidRDefault="00847204" w:rsidP="00810F4D">
      <w:pPr>
        <w:spacing w:line="420" w:lineRule="exact"/>
        <w:rPr>
          <w:rFonts w:ascii="標楷體" w:eastAsia="標楷體" w:hAnsi="標楷體"/>
        </w:rPr>
      </w:pPr>
      <w:r w:rsidRPr="002323C7">
        <w:rPr>
          <w:rFonts w:ascii="標楷體" w:eastAsia="標楷體" w:hAnsi="標楷體" w:cs="標楷體" w:hint="eastAsia"/>
        </w:rPr>
        <w:t>會議主持人：</w:t>
      </w:r>
      <w:proofErr w:type="gramStart"/>
      <w:r w:rsidRPr="002323C7">
        <w:rPr>
          <w:rFonts w:ascii="標楷體" w:eastAsia="標楷體" w:hAnsi="標楷體" w:cs="標楷體" w:hint="eastAsia"/>
        </w:rPr>
        <w:t>劉縣長增應</w:t>
      </w:r>
      <w:proofErr w:type="gramEnd"/>
      <w:r w:rsidRPr="002323C7">
        <w:rPr>
          <w:rFonts w:ascii="標楷體" w:eastAsia="標楷體" w:hAnsi="標楷體" w:cs="標楷體"/>
        </w:rPr>
        <w:t xml:space="preserve">              </w:t>
      </w:r>
      <w:r w:rsidRPr="002323C7">
        <w:rPr>
          <w:rFonts w:ascii="標楷體" w:eastAsia="標楷體" w:hAnsi="標楷體" w:cs="標楷體" w:hint="eastAsia"/>
        </w:rPr>
        <w:t>聯絡人員：</w:t>
      </w:r>
      <w:r w:rsidRPr="002323C7">
        <w:rPr>
          <w:rFonts w:ascii="標楷體" w:eastAsia="標楷體" w:hAnsi="標楷體" w:hint="eastAsia"/>
        </w:rPr>
        <w:t>企劃室王文鈴</w:t>
      </w:r>
    </w:p>
    <w:p w:rsidR="00847204" w:rsidRPr="002323C7" w:rsidRDefault="00847204" w:rsidP="007D2574">
      <w:pPr>
        <w:spacing w:line="420" w:lineRule="exact"/>
        <w:rPr>
          <w:rFonts w:ascii="標楷體" w:eastAsia="標楷體" w:hAnsi="標楷體" w:cs="Times New Roman"/>
        </w:rPr>
      </w:pPr>
    </w:p>
    <w:p w:rsidR="00847204" w:rsidRPr="002323C7" w:rsidRDefault="00847204" w:rsidP="007D2574">
      <w:pPr>
        <w:spacing w:line="420" w:lineRule="exact"/>
        <w:rPr>
          <w:rFonts w:ascii="標楷體" w:eastAsia="標楷體" w:hAnsi="標楷體" w:cs="Times New Roman"/>
        </w:rPr>
      </w:pPr>
      <w:r w:rsidRPr="002323C7">
        <w:rPr>
          <w:rFonts w:ascii="標楷體" w:eastAsia="標楷體" w:hAnsi="標楷體" w:cs="標楷體" w:hint="eastAsia"/>
        </w:rPr>
        <w:t>主席裁示：</w:t>
      </w:r>
    </w:p>
    <w:p w:rsidR="00847204" w:rsidRPr="002323C7" w:rsidRDefault="00847204" w:rsidP="001C4237">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黃岐航線改</w:t>
      </w:r>
      <w:smartTag w:uri="urn:schemas-microsoft-com:office:smarttags" w:element="chsdate">
        <w:smartTagPr>
          <w:attr w:name="IsROCDate" w:val="False"/>
          <w:attr w:name="IsLunarDate" w:val="False"/>
          <w:attr w:name="Day" w:val="17"/>
          <w:attr w:name="Month" w:val="11"/>
          <w:attr w:name="Year" w:val="2015"/>
        </w:smartTagPr>
        <w:r>
          <w:rPr>
            <w:rFonts w:ascii="標楷體" w:eastAsia="標楷體" w:hAnsi="標楷體" w:cs="標楷體"/>
          </w:rPr>
          <w:t>11</w:t>
        </w:r>
        <w:r>
          <w:rPr>
            <w:rFonts w:ascii="標楷體" w:eastAsia="標楷體" w:hAnsi="標楷體" w:cs="標楷體" w:hint="eastAsia"/>
          </w:rPr>
          <w:t>月</w:t>
        </w:r>
        <w:r>
          <w:rPr>
            <w:rFonts w:ascii="標楷體" w:eastAsia="標楷體" w:hAnsi="標楷體" w:cs="標楷體"/>
          </w:rPr>
          <w:t>17</w:t>
        </w:r>
        <w:r>
          <w:rPr>
            <w:rFonts w:ascii="標楷體" w:eastAsia="標楷體" w:hAnsi="標楷體" w:cs="標楷體" w:hint="eastAsia"/>
          </w:rPr>
          <w:t>日</w:t>
        </w:r>
      </w:smartTag>
      <w:r>
        <w:rPr>
          <w:rFonts w:ascii="標楷體" w:eastAsia="標楷體" w:hAnsi="標楷體" w:cs="標楷體" w:hint="eastAsia"/>
        </w:rPr>
        <w:t>試航「船進人員</w:t>
      </w:r>
      <w:proofErr w:type="gramStart"/>
      <w:r>
        <w:rPr>
          <w:rFonts w:ascii="標楷體" w:eastAsia="標楷體" w:hAnsi="標楷體" w:cs="標楷體" w:hint="eastAsia"/>
        </w:rPr>
        <w:t>不</w:t>
      </w:r>
      <w:proofErr w:type="gramEnd"/>
      <w:r>
        <w:rPr>
          <w:rFonts w:ascii="標楷體" w:eastAsia="標楷體" w:hAnsi="標楷體" w:cs="標楷體" w:hint="eastAsia"/>
        </w:rPr>
        <w:t>入關，與福州副市長平台會議，改由馬尾進，請觀光局安排行程」，應先與大陸建立連絡溝通管道，本次拜會及議案討論請各局室先做好議題彙整，黃岐畚箕山開發議題本次一併提出，</w:t>
      </w:r>
      <w:proofErr w:type="gramStart"/>
      <w:r>
        <w:rPr>
          <w:rFonts w:ascii="標楷體" w:eastAsia="標楷體" w:hAnsi="標楷體" w:cs="標楷體" w:hint="eastAsia"/>
        </w:rPr>
        <w:t>並先陳核</w:t>
      </w:r>
      <w:proofErr w:type="gramEnd"/>
      <w:r w:rsidRPr="002323C7">
        <w:rPr>
          <w:rFonts w:ascii="標楷體" w:eastAsia="標楷體" w:hAnsi="標楷體" w:cs="標楷體" w:hint="eastAsia"/>
        </w:rPr>
        <w:t>。</w:t>
      </w:r>
      <w:r w:rsidRPr="002323C7">
        <w:rPr>
          <w:rFonts w:ascii="標楷體" w:eastAsia="標楷體" w:hAnsi="標楷體" w:cs="標楷體"/>
        </w:rPr>
        <w:t>(</w:t>
      </w:r>
      <w:r>
        <w:rPr>
          <w:rFonts w:ascii="標楷體" w:eastAsia="標楷體" w:hAnsi="標楷體" w:cs="標楷體" w:hint="eastAsia"/>
        </w:rPr>
        <w:t>觀光局、交通局、建設局、文化局、環保局</w:t>
      </w:r>
      <w:r w:rsidRPr="002323C7">
        <w:rPr>
          <w:rFonts w:ascii="標楷體" w:eastAsia="標楷體" w:hAnsi="標楷體" w:cs="標楷體"/>
        </w:rPr>
        <w:t>)</w:t>
      </w:r>
    </w:p>
    <w:p w:rsidR="00847204" w:rsidRPr="002323C7" w:rsidRDefault="00847204" w:rsidP="001C4237">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巨爵颱風可能影響台灣，後續應持續觀察颱風動態，作好防颱準備工作</w:t>
      </w:r>
      <w:r w:rsidRPr="002323C7">
        <w:rPr>
          <w:rFonts w:ascii="標楷體" w:eastAsia="標楷體" w:hAnsi="標楷體" w:cs="標楷體" w:hint="eastAsia"/>
        </w:rPr>
        <w:t>。</w:t>
      </w:r>
      <w:r w:rsidRPr="002323C7">
        <w:rPr>
          <w:rFonts w:ascii="標楷體" w:eastAsia="標楷體" w:hAnsi="標楷體" w:cs="標楷體"/>
        </w:rPr>
        <w:t>(</w:t>
      </w:r>
      <w:r>
        <w:rPr>
          <w:rFonts w:ascii="標楷體" w:eastAsia="標楷體" w:hAnsi="標楷體" w:cs="標楷體" w:hint="eastAsia"/>
        </w:rPr>
        <w:t>消防</w:t>
      </w:r>
      <w:r w:rsidRPr="002323C7">
        <w:rPr>
          <w:rFonts w:ascii="標楷體" w:eastAsia="標楷體" w:hAnsi="標楷體" w:cs="標楷體" w:hint="eastAsia"/>
        </w:rPr>
        <w:t>局</w:t>
      </w:r>
      <w:r w:rsidRPr="002323C7">
        <w:rPr>
          <w:rFonts w:ascii="標楷體" w:eastAsia="標楷體" w:hAnsi="標楷體" w:cs="標楷體"/>
        </w:rPr>
        <w:t>)</w:t>
      </w:r>
    </w:p>
    <w:p w:rsidR="00847204" w:rsidRPr="002323C7" w:rsidRDefault="00847204" w:rsidP="001C4237">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本年媽祖昇天祭活動，遊客參與人數眾多，可加強行銷及宣傳，發展成宗教旅遊活動</w:t>
      </w:r>
      <w:r w:rsidRPr="002323C7">
        <w:rPr>
          <w:rFonts w:ascii="標楷體" w:eastAsia="標楷體" w:hAnsi="標楷體" w:cs="標楷體" w:hint="eastAsia"/>
        </w:rPr>
        <w:t>。</w:t>
      </w:r>
      <w:r w:rsidRPr="002323C7">
        <w:rPr>
          <w:rFonts w:ascii="標楷體" w:eastAsia="標楷體" w:hAnsi="標楷體" w:cs="標楷體"/>
        </w:rPr>
        <w:t>(</w:t>
      </w:r>
      <w:r>
        <w:rPr>
          <w:rFonts w:ascii="標楷體" w:eastAsia="標楷體" w:hAnsi="標楷體" w:cs="標楷體" w:hint="eastAsia"/>
        </w:rPr>
        <w:t>文化</w:t>
      </w:r>
      <w:r w:rsidRPr="002323C7">
        <w:rPr>
          <w:rFonts w:ascii="標楷體" w:eastAsia="標楷體" w:hAnsi="標楷體" w:cs="標楷體" w:hint="eastAsia"/>
        </w:rPr>
        <w:t>局</w:t>
      </w:r>
      <w:r>
        <w:rPr>
          <w:rFonts w:ascii="標楷體" w:eastAsia="標楷體" w:hAnsi="標楷體" w:cs="標楷體" w:hint="eastAsia"/>
        </w:rPr>
        <w:t>、觀光局</w:t>
      </w:r>
      <w:r w:rsidRPr="002323C7">
        <w:rPr>
          <w:rFonts w:ascii="標楷體" w:eastAsia="標楷體" w:hAnsi="標楷體" w:cs="標楷體"/>
        </w:rPr>
        <w:t>)</w:t>
      </w:r>
    </w:p>
    <w:p w:rsidR="00847204" w:rsidRPr="002323C7" w:rsidRDefault="00847204" w:rsidP="009F683D">
      <w:pPr>
        <w:pStyle w:val="a3"/>
        <w:numPr>
          <w:ilvl w:val="0"/>
          <w:numId w:val="1"/>
        </w:numPr>
        <w:spacing w:line="420" w:lineRule="exact"/>
        <w:ind w:leftChars="0"/>
        <w:rPr>
          <w:rFonts w:ascii="標楷體" w:eastAsia="標楷體" w:hAnsi="標楷體" w:cs="標楷體"/>
        </w:rPr>
      </w:pPr>
      <w:r w:rsidRPr="002323C7">
        <w:rPr>
          <w:rFonts w:ascii="標楷體" w:eastAsia="標楷體" w:hAnsi="標楷體" w:cs="標楷體" w:hint="eastAsia"/>
        </w:rPr>
        <w:t>北竿</w:t>
      </w:r>
      <w:r>
        <w:rPr>
          <w:rFonts w:ascii="標楷體" w:eastAsia="標楷體" w:hAnsi="標楷體" w:cs="標楷體" w:hint="eastAsia"/>
        </w:rPr>
        <w:t>素人國劇表演，預訂明年四月演出，所需費用由中央文化部及地方相關經費支出，請先做好前期規劃準備工作</w:t>
      </w:r>
      <w:r w:rsidRPr="002323C7">
        <w:rPr>
          <w:rFonts w:ascii="標楷體" w:eastAsia="標楷體" w:hAnsi="標楷體" w:cs="標楷體" w:hint="eastAsia"/>
        </w:rPr>
        <w:t>。</w:t>
      </w:r>
      <w:r w:rsidRPr="002323C7">
        <w:rPr>
          <w:rFonts w:ascii="標楷體" w:eastAsia="標楷體" w:hAnsi="標楷體" w:cs="標楷體"/>
        </w:rPr>
        <w:t>(</w:t>
      </w:r>
      <w:r>
        <w:rPr>
          <w:rFonts w:ascii="標楷體" w:eastAsia="標楷體" w:hAnsi="標楷體" w:cs="標楷體" w:hint="eastAsia"/>
        </w:rPr>
        <w:t>文化</w:t>
      </w:r>
      <w:r w:rsidRPr="002323C7">
        <w:rPr>
          <w:rFonts w:ascii="標楷體" w:eastAsia="標楷體" w:hAnsi="標楷體" w:cs="標楷體" w:hint="eastAsia"/>
        </w:rPr>
        <w:t>局</w:t>
      </w:r>
      <w:r w:rsidRPr="002323C7">
        <w:rPr>
          <w:rFonts w:ascii="標楷體" w:eastAsia="標楷體" w:hAnsi="標楷體" w:cs="標楷體"/>
        </w:rPr>
        <w:t>)</w:t>
      </w:r>
    </w:p>
    <w:p w:rsidR="00847204" w:rsidRPr="002323C7" w:rsidRDefault="00847204" w:rsidP="00B944DD">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芹壁聚落保存會勘紀錄整理後盡快發文各單位，有關海盜屋產權爭議問題，可給予適度協助</w:t>
      </w:r>
      <w:r w:rsidRPr="002323C7">
        <w:rPr>
          <w:rFonts w:ascii="標楷體" w:eastAsia="標楷體" w:hAnsi="標楷體" w:cs="標楷體" w:hint="eastAsia"/>
        </w:rPr>
        <w:t>。</w:t>
      </w:r>
      <w:r w:rsidRPr="002323C7">
        <w:rPr>
          <w:rFonts w:ascii="標楷體" w:eastAsia="標楷體" w:hAnsi="標楷體" w:cs="標楷體"/>
        </w:rPr>
        <w:t>(</w:t>
      </w:r>
      <w:r w:rsidRPr="002323C7">
        <w:rPr>
          <w:rFonts w:ascii="標楷體" w:eastAsia="標楷體" w:hAnsi="標楷體" w:cs="標楷體" w:hint="eastAsia"/>
        </w:rPr>
        <w:t>文化局</w:t>
      </w:r>
      <w:r w:rsidRPr="002323C7">
        <w:rPr>
          <w:rFonts w:ascii="標楷體" w:eastAsia="標楷體" w:hAnsi="標楷體" w:cs="標楷體"/>
        </w:rPr>
        <w:t>)</w:t>
      </w:r>
    </w:p>
    <w:p w:rsidR="00847204" w:rsidRPr="002323C7" w:rsidRDefault="00847204" w:rsidP="00B944DD">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芹壁地區水土保持應做整體規劃，交通動線及停車空間規劃可與鄉親多溝通</w:t>
      </w:r>
      <w:r w:rsidRPr="002323C7">
        <w:rPr>
          <w:rFonts w:ascii="標楷體" w:eastAsia="標楷體" w:hAnsi="標楷體" w:cs="標楷體" w:hint="eastAsia"/>
        </w:rPr>
        <w:t>。</w:t>
      </w:r>
      <w:r w:rsidRPr="002323C7">
        <w:rPr>
          <w:rFonts w:ascii="標楷體" w:eastAsia="標楷體" w:hAnsi="標楷體" w:cs="標楷體"/>
        </w:rPr>
        <w:t>(</w:t>
      </w:r>
      <w:r>
        <w:rPr>
          <w:rFonts w:ascii="標楷體" w:eastAsia="標楷體" w:hAnsi="標楷體" w:cs="標楷體" w:hint="eastAsia"/>
        </w:rPr>
        <w:t>建設</w:t>
      </w:r>
      <w:r w:rsidRPr="002323C7">
        <w:rPr>
          <w:rFonts w:ascii="標楷體" w:eastAsia="標楷體" w:hAnsi="標楷體" w:cs="標楷體" w:hint="eastAsia"/>
        </w:rPr>
        <w:t>局、</w:t>
      </w:r>
      <w:r>
        <w:rPr>
          <w:rFonts w:ascii="標楷體" w:eastAsia="標楷體" w:hAnsi="標楷體" w:cs="標楷體" w:hint="eastAsia"/>
        </w:rPr>
        <w:t>交通</w:t>
      </w:r>
      <w:r w:rsidRPr="002323C7">
        <w:rPr>
          <w:rFonts w:ascii="標楷體" w:eastAsia="標楷體" w:hAnsi="標楷體" w:cs="標楷體" w:hint="eastAsia"/>
        </w:rPr>
        <w:t>局</w:t>
      </w:r>
      <w:r w:rsidRPr="002323C7">
        <w:rPr>
          <w:rFonts w:ascii="標楷體" w:eastAsia="標楷體" w:hAnsi="標楷體" w:cs="標楷體"/>
        </w:rPr>
        <w:t>)</w:t>
      </w:r>
    </w:p>
    <w:p w:rsidR="00847204" w:rsidRPr="002323C7" w:rsidRDefault="00847204" w:rsidP="005D455C">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地區公廁整建將可大幅度度提升環境衛生品質，相關整建公廁配合馬拉松活動如期完成，並加強清潔管理，枕戈待旦及福山公園週邊環境請納入清潔管理</w:t>
      </w:r>
      <w:r w:rsidRPr="002323C7">
        <w:rPr>
          <w:rFonts w:ascii="標楷體" w:eastAsia="標楷體" w:hAnsi="標楷體" w:cs="標楷體" w:hint="eastAsia"/>
        </w:rPr>
        <w:t>。</w:t>
      </w:r>
      <w:r w:rsidRPr="002323C7">
        <w:rPr>
          <w:rFonts w:ascii="標楷體" w:eastAsia="標楷體" w:hAnsi="標楷體" w:cs="標楷體"/>
        </w:rPr>
        <w:t>(</w:t>
      </w:r>
      <w:r>
        <w:rPr>
          <w:rFonts w:ascii="標楷體" w:eastAsia="標楷體" w:hAnsi="標楷體" w:cs="標楷體" w:hint="eastAsia"/>
        </w:rPr>
        <w:t>環保</w:t>
      </w:r>
      <w:r w:rsidRPr="002323C7">
        <w:rPr>
          <w:rFonts w:ascii="標楷體" w:eastAsia="標楷體" w:hAnsi="標楷體" w:cs="標楷體" w:hint="eastAsia"/>
        </w:rPr>
        <w:t>局</w:t>
      </w:r>
      <w:r w:rsidRPr="002323C7">
        <w:rPr>
          <w:rFonts w:ascii="標楷體" w:eastAsia="標楷體" w:hAnsi="標楷體" w:cs="標楷體"/>
        </w:rPr>
        <w:t>)</w:t>
      </w:r>
    </w:p>
    <w:p w:rsidR="00847204" w:rsidRPr="002323C7" w:rsidRDefault="00847204" w:rsidP="005D455C">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精神標語保存及粉刷調查工作已完成</w:t>
      </w:r>
      <w:r w:rsidRPr="002323C7">
        <w:rPr>
          <w:rFonts w:ascii="標楷體" w:eastAsia="標楷體" w:hAnsi="標楷體" w:cs="標楷體" w:hint="eastAsia"/>
        </w:rPr>
        <w:t>，</w:t>
      </w:r>
      <w:r>
        <w:rPr>
          <w:rFonts w:ascii="標楷體" w:eastAsia="標楷體" w:hAnsi="標楷體" w:cs="標楷體" w:hint="eastAsia"/>
        </w:rPr>
        <w:t>可配合軍方人力或自行發包施工方式辦理</w:t>
      </w:r>
      <w:r w:rsidRPr="002323C7">
        <w:rPr>
          <w:rFonts w:ascii="標楷體" w:eastAsia="標楷體" w:hAnsi="標楷體" w:cs="標楷體" w:hint="eastAsia"/>
        </w:rPr>
        <w:t>。</w:t>
      </w:r>
      <w:r w:rsidRPr="002323C7">
        <w:rPr>
          <w:rFonts w:ascii="標楷體" w:eastAsia="標楷體" w:hAnsi="標楷體" w:cs="標楷體"/>
        </w:rPr>
        <w:t>(</w:t>
      </w:r>
      <w:r>
        <w:rPr>
          <w:rFonts w:ascii="標楷體" w:eastAsia="標楷體" w:hAnsi="標楷體" w:cs="標楷體" w:hint="eastAsia"/>
        </w:rPr>
        <w:t>文化局、</w:t>
      </w:r>
      <w:r w:rsidRPr="002323C7">
        <w:rPr>
          <w:rFonts w:ascii="標楷體" w:eastAsia="標楷體" w:hAnsi="標楷體" w:cs="標楷體" w:hint="eastAsia"/>
        </w:rPr>
        <w:t>環保局</w:t>
      </w:r>
      <w:r w:rsidRPr="002323C7">
        <w:rPr>
          <w:rFonts w:ascii="標楷體" w:eastAsia="標楷體" w:hAnsi="標楷體" w:cs="標楷體"/>
        </w:rPr>
        <w:t>)</w:t>
      </w:r>
    </w:p>
    <w:p w:rsidR="00847204" w:rsidRPr="002323C7" w:rsidRDefault="00847204" w:rsidP="005D455C">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入秋以來</w:t>
      </w:r>
      <w:r>
        <w:rPr>
          <w:rFonts w:ascii="標楷體" w:eastAsia="標楷體" w:hAnsi="標楷體" w:cs="標楷體"/>
        </w:rPr>
        <w:t>PM2.5</w:t>
      </w:r>
      <w:r>
        <w:rPr>
          <w:rFonts w:ascii="標楷體" w:eastAsia="標楷體" w:hAnsi="標楷體" w:cs="標楷體" w:hint="eastAsia"/>
        </w:rPr>
        <w:t>指數偏高，應建立預警機制，並融入學校教育課程，保護學童身體健康</w:t>
      </w:r>
      <w:r w:rsidRPr="002323C7">
        <w:rPr>
          <w:rFonts w:ascii="標楷體" w:eastAsia="標楷體" w:hAnsi="標楷體" w:cs="標楷體" w:hint="eastAsia"/>
        </w:rPr>
        <w:t>。</w:t>
      </w:r>
      <w:r w:rsidRPr="002323C7">
        <w:rPr>
          <w:rFonts w:ascii="標楷體" w:eastAsia="標楷體" w:hAnsi="標楷體" w:cs="標楷體"/>
        </w:rPr>
        <w:t>(</w:t>
      </w:r>
      <w:r>
        <w:rPr>
          <w:rFonts w:ascii="標楷體" w:eastAsia="標楷體" w:hAnsi="標楷體" w:cs="標楷體" w:hint="eastAsia"/>
        </w:rPr>
        <w:t>環保局、教育局</w:t>
      </w:r>
      <w:r w:rsidRPr="002323C7">
        <w:rPr>
          <w:rFonts w:ascii="標楷體" w:eastAsia="標楷體" w:hAnsi="標楷體" w:cs="標楷體"/>
        </w:rPr>
        <w:t>)</w:t>
      </w:r>
    </w:p>
    <w:p w:rsidR="00847204" w:rsidRPr="002323C7" w:rsidRDefault="00847204" w:rsidP="005B05FF">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地政事務所主任</w:t>
      </w:r>
      <w:r>
        <w:rPr>
          <w:rFonts w:ascii="標楷體" w:eastAsia="標楷體" w:hAnsi="標楷體" w:cs="標楷體"/>
        </w:rPr>
        <w:t>10</w:t>
      </w:r>
      <w:r>
        <w:rPr>
          <w:rFonts w:ascii="標楷體" w:eastAsia="標楷體" w:hAnsi="標楷體" w:cs="標楷體" w:hint="eastAsia"/>
        </w:rPr>
        <w:t>月</w:t>
      </w:r>
      <w:r>
        <w:rPr>
          <w:rFonts w:ascii="標楷體" w:eastAsia="標楷體" w:hAnsi="標楷體" w:cs="標楷體"/>
        </w:rPr>
        <w:t>16</w:t>
      </w:r>
      <w:r>
        <w:rPr>
          <w:rFonts w:ascii="標楷體" w:eastAsia="標楷體" w:hAnsi="標楷體" w:cs="標楷體" w:hint="eastAsia"/>
        </w:rPr>
        <w:t>日起由企劃室法制課楊遠鵬代裡，除感謝曹爾元局長這段時間之辛勞外，後續亦請給與地政事務所相關協助，</w:t>
      </w:r>
      <w:r w:rsidRPr="002323C7">
        <w:rPr>
          <w:rFonts w:ascii="標楷體" w:eastAsia="標楷體" w:hAnsi="標楷體" w:cs="標楷體" w:hint="eastAsia"/>
        </w:rPr>
        <w:t>積極解決土地</w:t>
      </w:r>
      <w:r>
        <w:rPr>
          <w:rFonts w:ascii="標楷體" w:eastAsia="標楷體" w:hAnsi="標楷體" w:cs="標楷體" w:hint="eastAsia"/>
        </w:rPr>
        <w:t>問題</w:t>
      </w:r>
      <w:r w:rsidRPr="002323C7">
        <w:rPr>
          <w:rFonts w:ascii="標楷體" w:eastAsia="標楷體" w:hAnsi="標楷體" w:cs="標楷體" w:hint="eastAsia"/>
        </w:rPr>
        <w:t>，縣府土地小組適時背書協助，以加速推動還地於民政策。</w:t>
      </w:r>
      <w:r w:rsidRPr="002323C7">
        <w:rPr>
          <w:rFonts w:ascii="標楷體" w:eastAsia="標楷體" w:hAnsi="標楷體" w:cs="標楷體"/>
        </w:rPr>
        <w:t>(</w:t>
      </w:r>
      <w:r w:rsidRPr="002323C7">
        <w:rPr>
          <w:rFonts w:ascii="標楷體" w:eastAsia="標楷體" w:hAnsi="標楷體" w:cs="標楷體" w:hint="eastAsia"/>
        </w:rPr>
        <w:t>民政局</w:t>
      </w:r>
      <w:r w:rsidRPr="002323C7">
        <w:rPr>
          <w:rFonts w:ascii="標楷體" w:eastAsia="標楷體" w:hAnsi="標楷體" w:cs="標楷體"/>
        </w:rPr>
        <w:t>)</w:t>
      </w:r>
    </w:p>
    <w:p w:rsidR="00847204" w:rsidRPr="002323C7" w:rsidRDefault="00847204" w:rsidP="005D455C">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海大分部設立及運動中心爭取皆已獲得教育部相關單位支持，請教育局持續努力，並做好先期準備工作，以利計畫順利推展</w:t>
      </w:r>
      <w:r w:rsidRPr="002323C7">
        <w:rPr>
          <w:rFonts w:ascii="標楷體" w:eastAsia="標楷體" w:hAnsi="標楷體" w:cs="標楷體" w:hint="eastAsia"/>
        </w:rPr>
        <w:t>。</w:t>
      </w:r>
      <w:r w:rsidRPr="002323C7">
        <w:rPr>
          <w:rFonts w:ascii="標楷體" w:eastAsia="標楷體" w:hAnsi="標楷體" w:cs="標楷體"/>
        </w:rPr>
        <w:t>(</w:t>
      </w:r>
      <w:r>
        <w:rPr>
          <w:rFonts w:ascii="標楷體" w:eastAsia="標楷體" w:hAnsi="標楷體" w:cs="標楷體" w:hint="eastAsia"/>
        </w:rPr>
        <w:t>教育</w:t>
      </w:r>
      <w:r w:rsidRPr="002323C7">
        <w:rPr>
          <w:rFonts w:ascii="標楷體" w:eastAsia="標楷體" w:hAnsi="標楷體" w:cs="標楷體" w:hint="eastAsia"/>
        </w:rPr>
        <w:t>局</w:t>
      </w:r>
      <w:r w:rsidRPr="002323C7">
        <w:rPr>
          <w:rFonts w:ascii="標楷體" w:eastAsia="標楷體" w:hAnsi="標楷體" w:cs="標楷體"/>
        </w:rPr>
        <w:t>)</w:t>
      </w:r>
    </w:p>
    <w:p w:rsidR="00847204" w:rsidRPr="002323C7" w:rsidRDefault="00847204" w:rsidP="005D455C">
      <w:pPr>
        <w:pStyle w:val="a3"/>
        <w:numPr>
          <w:ilvl w:val="0"/>
          <w:numId w:val="1"/>
        </w:numPr>
        <w:spacing w:line="420" w:lineRule="exact"/>
        <w:ind w:leftChars="0"/>
        <w:rPr>
          <w:rFonts w:ascii="標楷體" w:eastAsia="標楷體" w:hAnsi="標楷體" w:cs="標楷體"/>
        </w:rPr>
      </w:pPr>
      <w:smartTag w:uri="urn:schemas-microsoft-com:office:smarttags" w:element="chsdate">
        <w:smartTagPr>
          <w:attr w:name="IsROCDate" w:val="False"/>
          <w:attr w:name="IsLunarDate" w:val="False"/>
          <w:attr w:name="Day" w:val="20"/>
          <w:attr w:name="Month" w:val="10"/>
          <w:attr w:name="Year" w:val="2015"/>
        </w:smartTagPr>
        <w:r>
          <w:rPr>
            <w:rFonts w:ascii="標楷體" w:eastAsia="標楷體" w:hAnsi="標楷體" w:cs="標楷體"/>
          </w:rPr>
          <w:t>10</w:t>
        </w:r>
        <w:r>
          <w:rPr>
            <w:rFonts w:ascii="標楷體" w:eastAsia="標楷體" w:hAnsi="標楷體" w:cs="標楷體" w:hint="eastAsia"/>
          </w:rPr>
          <w:t>月</w:t>
        </w:r>
        <w:r>
          <w:rPr>
            <w:rFonts w:ascii="標楷體" w:eastAsia="標楷體" w:hAnsi="標楷體" w:cs="標楷體"/>
          </w:rPr>
          <w:t>20</w:t>
        </w:r>
        <w:r>
          <w:rPr>
            <w:rFonts w:ascii="標楷體" w:eastAsia="標楷體" w:hAnsi="標楷體" w:cs="標楷體" w:hint="eastAsia"/>
          </w:rPr>
          <w:t>日</w:t>
        </w:r>
      </w:smartTag>
      <w:r>
        <w:rPr>
          <w:rFonts w:ascii="標楷體" w:eastAsia="標楷體" w:hAnsi="標楷體" w:cs="標楷體" w:hint="eastAsia"/>
        </w:rPr>
        <w:t>辦理馬拉松協調會，事先辦理路線會勘注意綠美化及安全問</w:t>
      </w:r>
      <w:r>
        <w:rPr>
          <w:rFonts w:ascii="標楷體" w:eastAsia="標楷體" w:hAnsi="標楷體" w:cs="標楷體" w:hint="eastAsia"/>
        </w:rPr>
        <w:lastRenderedPageBreak/>
        <w:t>題</w:t>
      </w:r>
      <w:r w:rsidRPr="002323C7">
        <w:rPr>
          <w:rFonts w:ascii="標楷體" w:eastAsia="標楷體" w:hAnsi="標楷體" w:cs="標楷體" w:hint="eastAsia"/>
        </w:rPr>
        <w:t>。</w:t>
      </w:r>
      <w:r w:rsidRPr="002323C7">
        <w:rPr>
          <w:rFonts w:ascii="標楷體" w:eastAsia="標楷體" w:hAnsi="標楷體" w:cs="標楷體"/>
        </w:rPr>
        <w:t>(</w:t>
      </w:r>
      <w:r>
        <w:rPr>
          <w:rFonts w:ascii="標楷體" w:eastAsia="標楷體" w:hAnsi="標楷體" w:cs="標楷體" w:hint="eastAsia"/>
        </w:rPr>
        <w:t>教育</w:t>
      </w:r>
      <w:r w:rsidRPr="002323C7">
        <w:rPr>
          <w:rFonts w:ascii="標楷體" w:eastAsia="標楷體" w:hAnsi="標楷體" w:cs="標楷體" w:hint="eastAsia"/>
        </w:rPr>
        <w:t>局</w:t>
      </w:r>
      <w:r w:rsidRPr="002323C7">
        <w:rPr>
          <w:rFonts w:ascii="標楷體" w:eastAsia="標楷體" w:hAnsi="標楷體" w:cs="標楷體"/>
        </w:rPr>
        <w:t>)</w:t>
      </w:r>
    </w:p>
    <w:p w:rsidR="00847204" w:rsidRPr="002323C7" w:rsidRDefault="00847204" w:rsidP="005D455C">
      <w:pPr>
        <w:pStyle w:val="a3"/>
        <w:numPr>
          <w:ilvl w:val="0"/>
          <w:numId w:val="1"/>
        </w:numPr>
        <w:spacing w:line="420" w:lineRule="exact"/>
        <w:ind w:leftChars="0"/>
        <w:rPr>
          <w:rFonts w:ascii="標楷體" w:eastAsia="標楷體" w:hAnsi="標楷體" w:cs="標楷體"/>
        </w:rPr>
      </w:pPr>
      <w:r w:rsidRPr="002323C7">
        <w:rPr>
          <w:rFonts w:ascii="標楷體" w:eastAsia="標楷體" w:hAnsi="標楷體" w:cs="標楷體" w:hint="eastAsia"/>
        </w:rPr>
        <w:t>仁愛</w:t>
      </w:r>
      <w:r w:rsidRPr="002323C7">
        <w:rPr>
          <w:rFonts w:ascii="標楷體" w:eastAsia="標楷體" w:hAnsi="標楷體" w:cs="標楷體"/>
        </w:rPr>
        <w:t>147</w:t>
      </w:r>
      <w:r w:rsidRPr="002323C7">
        <w:rPr>
          <w:rFonts w:ascii="標楷體" w:eastAsia="標楷體" w:hAnsi="標楷體" w:cs="標楷體" w:hint="eastAsia"/>
        </w:rPr>
        <w:t>號都市計畫變更案提報後，</w:t>
      </w:r>
      <w:r>
        <w:rPr>
          <w:rFonts w:ascii="標楷體" w:eastAsia="標楷體" w:hAnsi="標楷體" w:cs="標楷體" w:hint="eastAsia"/>
        </w:rPr>
        <w:t>已</w:t>
      </w:r>
      <w:r w:rsidRPr="002323C7">
        <w:rPr>
          <w:rFonts w:ascii="標楷體" w:eastAsia="標楷體" w:hAnsi="標楷體" w:cs="標楷體" w:hint="eastAsia"/>
        </w:rPr>
        <w:t>拜訪營建署，</w:t>
      </w:r>
      <w:r>
        <w:rPr>
          <w:rFonts w:ascii="標楷體" w:eastAsia="標楷體" w:hAnsi="標楷體" w:cs="標楷體" w:hint="eastAsia"/>
        </w:rPr>
        <w:t>初步獲得支持，後續其他案件亦加速辦理，以</w:t>
      </w:r>
      <w:r w:rsidRPr="002323C7">
        <w:rPr>
          <w:rFonts w:ascii="標楷體" w:eastAsia="標楷體" w:hAnsi="標楷體" w:cs="標楷體" w:hint="eastAsia"/>
        </w:rPr>
        <w:t>有效抑制違建歪風。</w:t>
      </w:r>
      <w:r>
        <w:rPr>
          <w:rFonts w:ascii="標楷體" w:eastAsia="標楷體" w:hAnsi="標楷體" w:cs="標楷體" w:hint="eastAsia"/>
        </w:rPr>
        <w:t>東引七棟國宅改建盡快安排國產署會勘解決，坂里及福正海堤工程請依規劃進度辦理，馬鼻灣浮動平台受損修復加快，漁民損害賠償案件請加緊協調</w:t>
      </w:r>
      <w:r w:rsidRPr="002323C7">
        <w:rPr>
          <w:rFonts w:ascii="標楷體" w:eastAsia="標楷體" w:hAnsi="標楷體" w:cs="標楷體" w:hint="eastAsia"/>
        </w:rPr>
        <w:t>。</w:t>
      </w:r>
      <w:r w:rsidRPr="002323C7">
        <w:rPr>
          <w:rFonts w:ascii="標楷體" w:eastAsia="標楷體" w:hAnsi="標楷體" w:cs="標楷體"/>
        </w:rPr>
        <w:t>(</w:t>
      </w:r>
      <w:r w:rsidRPr="002323C7">
        <w:rPr>
          <w:rFonts w:ascii="標楷體" w:eastAsia="標楷體" w:hAnsi="標楷體" w:cs="標楷體" w:hint="eastAsia"/>
        </w:rPr>
        <w:t>工務局</w:t>
      </w:r>
      <w:r w:rsidRPr="002323C7">
        <w:rPr>
          <w:rFonts w:ascii="標楷體" w:eastAsia="標楷體" w:hAnsi="標楷體" w:cs="標楷體"/>
        </w:rPr>
        <w:t>)</w:t>
      </w:r>
    </w:p>
    <w:p w:rsidR="00847204" w:rsidRPr="002323C7" w:rsidRDefault="00847204" w:rsidP="005D455C">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桃園燈會協商事宜</w:t>
      </w:r>
      <w:r>
        <w:rPr>
          <w:rFonts w:ascii="標楷體" w:eastAsia="標楷體" w:hAnsi="標楷體" w:cs="標楷體"/>
        </w:rPr>
        <w:t>10</w:t>
      </w:r>
      <w:r>
        <w:rPr>
          <w:rFonts w:ascii="標楷體" w:eastAsia="標楷體" w:hAnsi="標楷體" w:cs="標楷體" w:hint="eastAsia"/>
        </w:rPr>
        <w:t>月</w:t>
      </w:r>
      <w:r>
        <w:rPr>
          <w:rFonts w:ascii="標楷體" w:eastAsia="標楷體" w:hAnsi="標楷體" w:cs="標楷體"/>
        </w:rPr>
        <w:t>21</w:t>
      </w:r>
      <w:r>
        <w:rPr>
          <w:rFonts w:ascii="標楷體" w:eastAsia="標楷體" w:hAnsi="標楷體" w:cs="標楷體" w:hint="eastAsia"/>
        </w:rPr>
        <w:t>日召開請觀光局出席並依進度辦理相關事宜</w:t>
      </w:r>
      <w:r w:rsidRPr="002323C7">
        <w:rPr>
          <w:rFonts w:ascii="標楷體" w:eastAsia="標楷體" w:hAnsi="標楷體" w:cs="標楷體" w:hint="eastAsia"/>
        </w:rPr>
        <w:t>。</w:t>
      </w:r>
      <w:r w:rsidRPr="002323C7">
        <w:rPr>
          <w:rFonts w:ascii="標楷體" w:eastAsia="標楷體" w:hAnsi="標楷體" w:cs="標楷體"/>
        </w:rPr>
        <w:t>(</w:t>
      </w:r>
      <w:r w:rsidRPr="002323C7">
        <w:rPr>
          <w:rFonts w:ascii="標楷體" w:eastAsia="標楷體" w:hAnsi="標楷體" w:cs="標楷體" w:hint="eastAsia"/>
        </w:rPr>
        <w:t>觀光局</w:t>
      </w:r>
      <w:r w:rsidRPr="002323C7">
        <w:rPr>
          <w:rFonts w:ascii="標楷體" w:eastAsia="標楷體" w:hAnsi="標楷體" w:cs="標楷體"/>
        </w:rPr>
        <w:t>)</w:t>
      </w:r>
    </w:p>
    <w:p w:rsidR="00847204" w:rsidRPr="002323C7" w:rsidRDefault="00847204" w:rsidP="005D455C">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近期辦理導遊領隊考試輔導，對地區旅遊品質提升有影響，應注意講授課程內容，本人如時間許可亦會前往，與他們交流</w:t>
      </w:r>
      <w:r w:rsidRPr="002323C7">
        <w:rPr>
          <w:rFonts w:ascii="標楷體" w:eastAsia="標楷體" w:hAnsi="標楷體" w:cs="標楷體" w:hint="eastAsia"/>
        </w:rPr>
        <w:t>。</w:t>
      </w:r>
      <w:r w:rsidRPr="002323C7">
        <w:rPr>
          <w:rFonts w:ascii="標楷體" w:eastAsia="標楷體" w:hAnsi="標楷體" w:cs="標楷體"/>
        </w:rPr>
        <w:t>(</w:t>
      </w:r>
      <w:r>
        <w:rPr>
          <w:rFonts w:ascii="標楷體" w:eastAsia="標楷體" w:hAnsi="標楷體" w:cs="標楷體" w:hint="eastAsia"/>
        </w:rPr>
        <w:t>觀光局</w:t>
      </w:r>
      <w:r w:rsidRPr="002323C7">
        <w:rPr>
          <w:rFonts w:ascii="標楷體" w:eastAsia="標楷體" w:hAnsi="標楷體" w:cs="標楷體"/>
        </w:rPr>
        <w:t>)</w:t>
      </w:r>
    </w:p>
    <w:p w:rsidR="00847204" w:rsidRPr="002323C7" w:rsidRDefault="00847204" w:rsidP="005D455C">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大坵航線補助方式及開航等事宜盡快完成討論，以免影響旅遊推動</w:t>
      </w:r>
      <w:r w:rsidRPr="002323C7">
        <w:rPr>
          <w:rFonts w:ascii="標楷體" w:eastAsia="標楷體" w:hAnsi="標楷體" w:cs="標楷體" w:hint="eastAsia"/>
        </w:rPr>
        <w:t>。</w:t>
      </w:r>
      <w:r w:rsidRPr="002323C7">
        <w:rPr>
          <w:rFonts w:ascii="標楷體" w:eastAsia="標楷體" w:hAnsi="標楷體" w:cs="標楷體"/>
        </w:rPr>
        <w:t>(</w:t>
      </w:r>
      <w:r w:rsidRPr="002323C7">
        <w:rPr>
          <w:rFonts w:ascii="標楷體" w:eastAsia="標楷體" w:hAnsi="標楷體" w:cs="標楷體" w:hint="eastAsia"/>
        </w:rPr>
        <w:t>交通局</w:t>
      </w:r>
      <w:r>
        <w:rPr>
          <w:rFonts w:ascii="標楷體" w:eastAsia="標楷體" w:hAnsi="標楷體" w:cs="標楷體" w:hint="eastAsia"/>
        </w:rPr>
        <w:t>、觀光局、建設局</w:t>
      </w:r>
      <w:r w:rsidRPr="002323C7">
        <w:rPr>
          <w:rFonts w:ascii="標楷體" w:eastAsia="標楷體" w:hAnsi="標楷體" w:cs="標楷體"/>
        </w:rPr>
        <w:t>)</w:t>
      </w:r>
    </w:p>
    <w:p w:rsidR="00847204" w:rsidRDefault="00847204" w:rsidP="005D455C">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緊急醫療直升機航線業已完成招標，可以</w:t>
      </w:r>
      <w:proofErr w:type="gramStart"/>
      <w:r>
        <w:rPr>
          <w:rFonts w:ascii="標楷體" w:eastAsia="標楷體" w:hAnsi="標楷體" w:cs="標楷體" w:hint="eastAsia"/>
        </w:rPr>
        <w:t>研</w:t>
      </w:r>
      <w:proofErr w:type="gramEnd"/>
      <w:r>
        <w:rPr>
          <w:rFonts w:ascii="標楷體" w:eastAsia="標楷體" w:hAnsi="標楷體" w:cs="標楷體" w:hint="eastAsia"/>
        </w:rPr>
        <w:t>擬大陸黃岐航線開通後開辦直升機觀光業務，增加航空公司收入，並降低縣府支出之可行性。交通標誌及標線改善工程完工後可提升交通及旅遊品質</w:t>
      </w:r>
      <w:r w:rsidRPr="002323C7">
        <w:rPr>
          <w:rFonts w:ascii="標楷體" w:eastAsia="標楷體" w:hAnsi="標楷體" w:cs="標楷體" w:hint="eastAsia"/>
        </w:rPr>
        <w:t>。</w:t>
      </w:r>
      <w:r w:rsidRPr="002323C7">
        <w:rPr>
          <w:rFonts w:ascii="標楷體" w:eastAsia="標楷體" w:hAnsi="標楷體" w:cs="標楷體"/>
        </w:rPr>
        <w:t>(</w:t>
      </w:r>
      <w:r w:rsidRPr="002323C7">
        <w:rPr>
          <w:rFonts w:ascii="標楷體" w:eastAsia="標楷體" w:hAnsi="標楷體" w:cs="標楷體" w:hint="eastAsia"/>
        </w:rPr>
        <w:t>各單位</w:t>
      </w:r>
      <w:r w:rsidRPr="002323C7">
        <w:rPr>
          <w:rFonts w:ascii="標楷體" w:eastAsia="標楷體" w:hAnsi="標楷體" w:cs="標楷體"/>
        </w:rPr>
        <w:t>)</w:t>
      </w:r>
    </w:p>
    <w:p w:rsidR="00847204" w:rsidRPr="002323C7" w:rsidRDefault="00847204" w:rsidP="005D455C">
      <w:pPr>
        <w:pStyle w:val="a3"/>
        <w:numPr>
          <w:ilvl w:val="0"/>
          <w:numId w:val="1"/>
        </w:numPr>
        <w:spacing w:line="420" w:lineRule="exact"/>
        <w:ind w:leftChars="0"/>
        <w:rPr>
          <w:rFonts w:ascii="標楷體" w:eastAsia="標楷體" w:hAnsi="標楷體" w:cs="標楷體"/>
        </w:rPr>
      </w:pPr>
      <w:r>
        <w:rPr>
          <w:rFonts w:ascii="標楷體" w:eastAsia="標楷體" w:hAnsi="標楷體" w:cs="標楷體" w:hint="eastAsia"/>
        </w:rPr>
        <w:t>臺馬輪航線招標後，研擬該船除役後配套措施，以</w:t>
      </w:r>
      <w:r>
        <w:rPr>
          <w:rFonts w:ascii="標楷體" w:eastAsia="標楷體" w:hAnsi="標楷體" w:cs="標楷體"/>
        </w:rPr>
        <w:t>BOT</w:t>
      </w:r>
      <w:r>
        <w:rPr>
          <w:rFonts w:ascii="標楷體" w:eastAsia="標楷體" w:hAnsi="標楷體" w:cs="標楷體" w:hint="eastAsia"/>
        </w:rPr>
        <w:t>方式鼓勵民間造船，投入島際交通，提升交通品質。</w:t>
      </w:r>
      <w:r w:rsidRPr="002323C7">
        <w:rPr>
          <w:rFonts w:ascii="標楷體" w:eastAsia="標楷體" w:hAnsi="標楷體" w:cs="標楷體"/>
        </w:rPr>
        <w:t>(</w:t>
      </w:r>
      <w:r w:rsidRPr="002323C7">
        <w:rPr>
          <w:rFonts w:ascii="標楷體" w:eastAsia="標楷體" w:hAnsi="標楷體" w:cs="標楷體" w:hint="eastAsia"/>
        </w:rPr>
        <w:t>交通局</w:t>
      </w:r>
      <w:r w:rsidRPr="002323C7">
        <w:rPr>
          <w:rFonts w:ascii="標楷體" w:eastAsia="標楷體" w:hAnsi="標楷體" w:cs="標楷體"/>
        </w:rPr>
        <w:t>)</w:t>
      </w:r>
    </w:p>
    <w:p w:rsidR="00847204" w:rsidRPr="002323C7" w:rsidRDefault="00847204" w:rsidP="005D455C">
      <w:pPr>
        <w:pStyle w:val="a3"/>
        <w:spacing w:line="420" w:lineRule="exact"/>
        <w:ind w:leftChars="0"/>
        <w:rPr>
          <w:rFonts w:ascii="標楷體" w:eastAsia="標楷體" w:hAnsi="標楷體" w:cs="標楷體"/>
        </w:rPr>
      </w:pPr>
    </w:p>
    <w:p w:rsidR="00847204" w:rsidRPr="002323C7" w:rsidRDefault="00847204" w:rsidP="002452CE">
      <w:pPr>
        <w:spacing w:line="420" w:lineRule="exact"/>
        <w:rPr>
          <w:rFonts w:ascii="標楷體" w:eastAsia="標楷體" w:hAnsi="標楷體" w:cs="標楷體"/>
          <w:kern w:val="0"/>
        </w:rPr>
      </w:pPr>
      <w:r w:rsidRPr="002323C7">
        <w:rPr>
          <w:rFonts w:ascii="標楷體" w:eastAsia="標楷體" w:hAnsi="標楷體" w:cs="標楷體" w:hint="eastAsia"/>
          <w:kern w:val="0"/>
        </w:rPr>
        <w:t>秘書長指示：</w:t>
      </w:r>
    </w:p>
    <w:p w:rsidR="00847204" w:rsidRPr="002323C7" w:rsidRDefault="00847204" w:rsidP="00E873D0">
      <w:pPr>
        <w:pStyle w:val="a3"/>
        <w:numPr>
          <w:ilvl w:val="0"/>
          <w:numId w:val="7"/>
        </w:numPr>
        <w:spacing w:line="420" w:lineRule="exact"/>
        <w:ind w:leftChars="0"/>
        <w:rPr>
          <w:rFonts w:ascii="標楷體" w:eastAsia="標楷體" w:hAnsi="標楷體" w:cs="標楷體"/>
          <w:kern w:val="0"/>
        </w:rPr>
      </w:pPr>
      <w:r>
        <w:rPr>
          <w:rFonts w:ascii="標楷體" w:eastAsia="標楷體" w:hAnsi="標楷體" w:cs="標楷體" w:hint="eastAsia"/>
          <w:kern w:val="0"/>
        </w:rPr>
        <w:t>為瞭解及掌握地區大樓有設置商店或民宿情況，及對公安之影響，應盡快召開相關會議，地檢署亦可配合辦裡</w:t>
      </w:r>
      <w:r w:rsidRPr="002323C7">
        <w:rPr>
          <w:rFonts w:ascii="標楷體" w:eastAsia="標楷體" w:hAnsi="標楷體" w:cs="標楷體" w:hint="eastAsia"/>
          <w:kern w:val="0"/>
        </w:rPr>
        <w:t>。</w:t>
      </w:r>
      <w:r w:rsidRPr="002323C7">
        <w:rPr>
          <w:rFonts w:ascii="標楷體" w:eastAsia="標楷體" w:hAnsi="標楷體" w:cs="標楷體"/>
          <w:kern w:val="0"/>
        </w:rPr>
        <w:t>(</w:t>
      </w:r>
      <w:r>
        <w:rPr>
          <w:rFonts w:ascii="標楷體" w:eastAsia="標楷體" w:hAnsi="標楷體" w:cs="標楷體" w:hint="eastAsia"/>
          <w:kern w:val="0"/>
        </w:rPr>
        <w:t>建設局、工務局、觀光局</w:t>
      </w:r>
      <w:r w:rsidRPr="002323C7">
        <w:rPr>
          <w:rFonts w:ascii="標楷體" w:eastAsia="標楷體" w:hAnsi="標楷體" w:cs="標楷體"/>
          <w:kern w:val="0"/>
        </w:rPr>
        <w:t>)</w:t>
      </w:r>
    </w:p>
    <w:p w:rsidR="00847204" w:rsidRPr="002323C7" w:rsidRDefault="00847204" w:rsidP="00DB3FFA">
      <w:pPr>
        <w:pStyle w:val="a3"/>
        <w:numPr>
          <w:ilvl w:val="0"/>
          <w:numId w:val="7"/>
        </w:numPr>
        <w:spacing w:line="420" w:lineRule="exact"/>
        <w:ind w:leftChars="0"/>
        <w:rPr>
          <w:rFonts w:ascii="標楷體" w:eastAsia="標楷體" w:hAnsi="標楷體" w:cs="標楷體"/>
          <w:kern w:val="0"/>
        </w:rPr>
      </w:pPr>
      <w:r>
        <w:rPr>
          <w:rFonts w:ascii="標楷體" w:eastAsia="標楷體" w:hAnsi="標楷體" w:cs="標楷體" w:hint="eastAsia"/>
          <w:kern w:val="0"/>
        </w:rPr>
        <w:t>介壽商場委外</w:t>
      </w:r>
      <w:r>
        <w:rPr>
          <w:rFonts w:ascii="標楷體" w:eastAsia="標楷體" w:hAnsi="標楷體" w:cs="標楷體"/>
          <w:kern w:val="0"/>
        </w:rPr>
        <w:t>BOT</w:t>
      </w:r>
      <w:r>
        <w:rPr>
          <w:rFonts w:ascii="標楷體" w:eastAsia="標楷體" w:hAnsi="標楷體" w:cs="標楷體" w:hint="eastAsia"/>
          <w:kern w:val="0"/>
        </w:rPr>
        <w:t>案說明會後要持續追蹤廠商投標意願</w:t>
      </w:r>
      <w:r w:rsidRPr="002323C7">
        <w:rPr>
          <w:rFonts w:ascii="標楷體" w:eastAsia="標楷體" w:hAnsi="標楷體" w:cs="標楷體" w:hint="eastAsia"/>
          <w:kern w:val="0"/>
        </w:rPr>
        <w:t>。</w:t>
      </w:r>
      <w:r w:rsidRPr="002323C7">
        <w:rPr>
          <w:rFonts w:ascii="標楷體" w:eastAsia="標楷體" w:hAnsi="標楷體" w:cs="標楷體"/>
          <w:kern w:val="0"/>
        </w:rPr>
        <w:t>(</w:t>
      </w:r>
      <w:r>
        <w:rPr>
          <w:rFonts w:ascii="標楷體" w:eastAsia="標楷體" w:hAnsi="標楷體" w:cs="標楷體" w:hint="eastAsia"/>
          <w:kern w:val="0"/>
        </w:rPr>
        <w:t>財政局</w:t>
      </w:r>
      <w:r w:rsidRPr="002323C7">
        <w:rPr>
          <w:rFonts w:ascii="標楷體" w:eastAsia="標楷體" w:hAnsi="標楷體" w:cs="標楷體"/>
          <w:kern w:val="0"/>
        </w:rPr>
        <w:t>)</w:t>
      </w:r>
    </w:p>
    <w:p w:rsidR="00847204" w:rsidRPr="002323C7" w:rsidRDefault="00847204" w:rsidP="00DB3FFA">
      <w:pPr>
        <w:pStyle w:val="a3"/>
        <w:numPr>
          <w:ilvl w:val="0"/>
          <w:numId w:val="7"/>
        </w:numPr>
        <w:spacing w:line="420" w:lineRule="exact"/>
        <w:ind w:leftChars="0"/>
        <w:rPr>
          <w:rFonts w:ascii="標楷體" w:eastAsia="標楷體" w:hAnsi="標楷體" w:cs="標楷體"/>
          <w:kern w:val="0"/>
        </w:rPr>
      </w:pPr>
      <w:r>
        <w:rPr>
          <w:rFonts w:ascii="標楷體" w:eastAsia="標楷體" w:hAnsi="標楷體" w:cs="標楷體" w:hint="eastAsia"/>
          <w:kern w:val="0"/>
        </w:rPr>
        <w:t>台辦處辦公室協會已經不再使用，應完成使用管理方案規劃陳核，另省府新店辦公室移撥酒廠已無使用需求，但可發文請省府保留一間辦公室供本府使用。</w:t>
      </w:r>
      <w:r w:rsidRPr="002323C7">
        <w:rPr>
          <w:rFonts w:ascii="標楷體" w:eastAsia="標楷體" w:hAnsi="標楷體" w:cs="標楷體"/>
          <w:kern w:val="0"/>
        </w:rPr>
        <w:t>(</w:t>
      </w:r>
      <w:r>
        <w:rPr>
          <w:rFonts w:ascii="標楷體" w:eastAsia="標楷體" w:hAnsi="標楷體" w:cs="標楷體" w:hint="eastAsia"/>
          <w:kern w:val="0"/>
        </w:rPr>
        <w:t>秘書室</w:t>
      </w:r>
      <w:r w:rsidRPr="002323C7">
        <w:rPr>
          <w:rFonts w:ascii="標楷體" w:eastAsia="標楷體" w:hAnsi="標楷體" w:cs="標楷體"/>
          <w:kern w:val="0"/>
        </w:rPr>
        <w:t>)</w:t>
      </w:r>
    </w:p>
    <w:p w:rsidR="00847204" w:rsidRDefault="00847204" w:rsidP="00DB3FFA">
      <w:pPr>
        <w:pStyle w:val="a3"/>
        <w:numPr>
          <w:ilvl w:val="0"/>
          <w:numId w:val="7"/>
        </w:numPr>
        <w:spacing w:line="420" w:lineRule="exact"/>
        <w:ind w:leftChars="0"/>
        <w:rPr>
          <w:rFonts w:ascii="標楷體" w:eastAsia="標楷體" w:hAnsi="標楷體" w:cs="標楷體"/>
          <w:kern w:val="0"/>
        </w:rPr>
      </w:pPr>
      <w:r>
        <w:rPr>
          <w:rFonts w:ascii="標楷體" w:eastAsia="標楷體" w:hAnsi="標楷體" w:cs="標楷體" w:hint="eastAsia"/>
          <w:kern w:val="0"/>
        </w:rPr>
        <w:t>有關員工用餐改善方案及縣府前道路停車問題改善方案應盡快提出討論</w:t>
      </w:r>
      <w:r w:rsidRPr="002323C7">
        <w:rPr>
          <w:rFonts w:ascii="標楷體" w:eastAsia="標楷體" w:hAnsi="標楷體" w:cs="標楷體" w:hint="eastAsia"/>
          <w:kern w:val="0"/>
        </w:rPr>
        <w:t>。</w:t>
      </w:r>
      <w:r w:rsidRPr="002323C7">
        <w:rPr>
          <w:rFonts w:ascii="標楷體" w:eastAsia="標楷體" w:hAnsi="標楷體" w:cs="標楷體"/>
          <w:kern w:val="0"/>
        </w:rPr>
        <w:t>(</w:t>
      </w:r>
      <w:r>
        <w:rPr>
          <w:rFonts w:ascii="標楷體" w:eastAsia="標楷體" w:hAnsi="標楷體" w:cs="標楷體" w:hint="eastAsia"/>
          <w:kern w:val="0"/>
        </w:rPr>
        <w:t>秘書室</w:t>
      </w:r>
      <w:r w:rsidRPr="002323C7">
        <w:rPr>
          <w:rFonts w:ascii="標楷體" w:eastAsia="標楷體" w:hAnsi="標楷體" w:cs="標楷體"/>
          <w:kern w:val="0"/>
        </w:rPr>
        <w:t>)</w:t>
      </w:r>
    </w:p>
    <w:p w:rsidR="00847204" w:rsidRDefault="00847204" w:rsidP="00B65755">
      <w:pPr>
        <w:pStyle w:val="a3"/>
        <w:numPr>
          <w:ilvl w:val="0"/>
          <w:numId w:val="7"/>
        </w:numPr>
        <w:spacing w:line="420" w:lineRule="exact"/>
        <w:ind w:leftChars="0"/>
        <w:rPr>
          <w:rFonts w:ascii="標楷體" w:eastAsia="標楷體" w:hAnsi="標楷體" w:cs="標楷體"/>
          <w:kern w:val="0"/>
        </w:rPr>
      </w:pPr>
      <w:r>
        <w:rPr>
          <w:rFonts w:ascii="標楷體" w:eastAsia="標楷體" w:hAnsi="標楷體" w:cs="標楷體" w:hint="eastAsia"/>
          <w:kern w:val="0"/>
        </w:rPr>
        <w:t>縣長政見檢討會議有關員工福利方案及人才培育之具體措施不夠明確請人事室研擬後提出。</w:t>
      </w:r>
      <w:r w:rsidRPr="002323C7">
        <w:rPr>
          <w:rFonts w:ascii="標楷體" w:eastAsia="標楷體" w:hAnsi="標楷體" w:cs="標楷體"/>
          <w:kern w:val="0"/>
        </w:rPr>
        <w:t>(</w:t>
      </w:r>
      <w:r>
        <w:rPr>
          <w:rFonts w:ascii="標楷體" w:eastAsia="標楷體" w:hAnsi="標楷體" w:cs="標楷體" w:hint="eastAsia"/>
          <w:kern w:val="0"/>
        </w:rPr>
        <w:t>人事室</w:t>
      </w:r>
      <w:r w:rsidRPr="002323C7">
        <w:rPr>
          <w:rFonts w:ascii="標楷體" w:eastAsia="標楷體" w:hAnsi="標楷體" w:cs="標楷體"/>
          <w:kern w:val="0"/>
        </w:rPr>
        <w:t>)</w:t>
      </w:r>
    </w:p>
    <w:p w:rsidR="00847204" w:rsidRDefault="00847204" w:rsidP="00B65755">
      <w:pPr>
        <w:pStyle w:val="a3"/>
        <w:numPr>
          <w:ilvl w:val="0"/>
          <w:numId w:val="7"/>
        </w:numPr>
        <w:spacing w:line="420" w:lineRule="exact"/>
        <w:ind w:leftChars="0"/>
        <w:rPr>
          <w:rFonts w:ascii="標楷體" w:eastAsia="標楷體" w:hAnsi="標楷體" w:cs="標楷體"/>
          <w:kern w:val="0"/>
        </w:rPr>
      </w:pPr>
      <w:r>
        <w:rPr>
          <w:rFonts w:ascii="標楷體" w:eastAsia="標楷體" w:hAnsi="標楷體" w:cs="標楷體" w:hint="eastAsia"/>
          <w:kern w:val="0"/>
        </w:rPr>
        <w:t>預算編列困難逐年增加，主要係因中央補助地方配合款增加之關係，請各單位務必檢討各項活動辦理之效益，以有效降低地方配合款之支出。</w:t>
      </w:r>
      <w:r w:rsidRPr="002323C7">
        <w:rPr>
          <w:rFonts w:ascii="標楷體" w:eastAsia="標楷體" w:hAnsi="標楷體" w:cs="標楷體"/>
          <w:kern w:val="0"/>
        </w:rPr>
        <w:t>(</w:t>
      </w:r>
      <w:r>
        <w:rPr>
          <w:rFonts w:ascii="標楷體" w:eastAsia="標楷體" w:hAnsi="標楷體" w:cs="標楷體" w:hint="eastAsia"/>
          <w:kern w:val="0"/>
        </w:rPr>
        <w:t>各單位</w:t>
      </w:r>
      <w:r w:rsidRPr="002323C7">
        <w:rPr>
          <w:rFonts w:ascii="標楷體" w:eastAsia="標楷體" w:hAnsi="標楷體" w:cs="標楷體"/>
          <w:kern w:val="0"/>
        </w:rPr>
        <w:t>)</w:t>
      </w:r>
    </w:p>
    <w:p w:rsidR="00847204" w:rsidRDefault="00847204" w:rsidP="00DB3FFA">
      <w:pPr>
        <w:pStyle w:val="a3"/>
        <w:numPr>
          <w:ilvl w:val="0"/>
          <w:numId w:val="7"/>
        </w:numPr>
        <w:spacing w:line="420" w:lineRule="exact"/>
        <w:ind w:leftChars="0"/>
        <w:rPr>
          <w:rFonts w:ascii="標楷體" w:eastAsia="標楷體" w:hAnsi="標楷體" w:cs="標楷體"/>
          <w:kern w:val="0"/>
        </w:rPr>
      </w:pPr>
      <w:r>
        <w:rPr>
          <w:rFonts w:ascii="標楷體" w:eastAsia="標楷體" w:hAnsi="標楷體" w:cs="標楷體" w:hint="eastAsia"/>
          <w:kern w:val="0"/>
        </w:rPr>
        <w:t>本縣受戰地政務影響時間長遠，對地區歷史、文化、人事影響很大，應可加以研究及保留。</w:t>
      </w:r>
      <w:r w:rsidRPr="002323C7">
        <w:rPr>
          <w:rFonts w:ascii="標楷體" w:eastAsia="標楷體" w:hAnsi="標楷體" w:cs="標楷體"/>
          <w:kern w:val="0"/>
        </w:rPr>
        <w:t>(</w:t>
      </w:r>
      <w:r>
        <w:rPr>
          <w:rFonts w:ascii="標楷體" w:eastAsia="標楷體" w:hAnsi="標楷體" w:cs="標楷體" w:hint="eastAsia"/>
          <w:kern w:val="0"/>
        </w:rPr>
        <w:t>文化局</w:t>
      </w:r>
      <w:r w:rsidRPr="002323C7">
        <w:rPr>
          <w:rFonts w:ascii="標楷體" w:eastAsia="標楷體" w:hAnsi="標楷體" w:cs="標楷體"/>
          <w:kern w:val="0"/>
        </w:rPr>
        <w:t>)</w:t>
      </w:r>
    </w:p>
    <w:p w:rsidR="00847204" w:rsidRDefault="00847204" w:rsidP="00DB3FFA">
      <w:pPr>
        <w:pStyle w:val="a3"/>
        <w:numPr>
          <w:ilvl w:val="0"/>
          <w:numId w:val="7"/>
        </w:numPr>
        <w:spacing w:line="420" w:lineRule="exact"/>
        <w:ind w:leftChars="0"/>
        <w:rPr>
          <w:rFonts w:ascii="標楷體" w:eastAsia="標楷體" w:hAnsi="標楷體" w:cs="標楷體"/>
          <w:kern w:val="0"/>
        </w:rPr>
      </w:pPr>
      <w:r>
        <w:rPr>
          <w:rFonts w:ascii="標楷體" w:eastAsia="標楷體" w:hAnsi="標楷體" w:cs="標楷體" w:hint="eastAsia"/>
          <w:kern w:val="0"/>
        </w:rPr>
        <w:lastRenderedPageBreak/>
        <w:t>中央機關年底常有結餘經費可補助地方政府，請各單位平時先做好計畫，俾利相關預算之爭取。</w:t>
      </w:r>
      <w:r w:rsidRPr="002323C7">
        <w:rPr>
          <w:rFonts w:ascii="標楷體" w:eastAsia="標楷體" w:hAnsi="標楷體" w:cs="標楷體"/>
          <w:kern w:val="0"/>
        </w:rPr>
        <w:t>(</w:t>
      </w:r>
      <w:r>
        <w:rPr>
          <w:rFonts w:ascii="標楷體" w:eastAsia="標楷體" w:hAnsi="標楷體" w:cs="標楷體" w:hint="eastAsia"/>
          <w:kern w:val="0"/>
        </w:rPr>
        <w:t>各單位</w:t>
      </w:r>
      <w:r w:rsidRPr="002323C7">
        <w:rPr>
          <w:rFonts w:ascii="標楷體" w:eastAsia="標楷體" w:hAnsi="標楷體" w:cs="標楷體"/>
          <w:kern w:val="0"/>
        </w:rPr>
        <w:t>)</w:t>
      </w:r>
    </w:p>
    <w:p w:rsidR="00847204" w:rsidRPr="002323C7" w:rsidRDefault="00847204" w:rsidP="00DB3FFA">
      <w:pPr>
        <w:pStyle w:val="a3"/>
        <w:numPr>
          <w:ilvl w:val="0"/>
          <w:numId w:val="7"/>
        </w:numPr>
        <w:spacing w:line="420" w:lineRule="exact"/>
        <w:ind w:leftChars="0"/>
        <w:rPr>
          <w:rFonts w:ascii="標楷體" w:eastAsia="標楷體" w:hAnsi="標楷體" w:cs="標楷體"/>
          <w:kern w:val="0"/>
        </w:rPr>
      </w:pPr>
      <w:r>
        <w:rPr>
          <w:rFonts w:ascii="標楷體" w:eastAsia="標楷體" w:hAnsi="標楷體" w:cs="標楷體" w:hint="eastAsia"/>
          <w:kern w:val="0"/>
        </w:rPr>
        <w:t>請於議會開議前召開交通督導改善小組會議，討論交通相關議題。</w:t>
      </w:r>
      <w:r w:rsidRPr="002323C7">
        <w:rPr>
          <w:rFonts w:ascii="標楷體" w:eastAsia="標楷體" w:hAnsi="標楷體" w:cs="標楷體"/>
        </w:rPr>
        <w:t>(</w:t>
      </w:r>
      <w:r w:rsidRPr="002323C7">
        <w:rPr>
          <w:rFonts w:ascii="標楷體" w:eastAsia="標楷體" w:hAnsi="標楷體" w:cs="標楷體" w:hint="eastAsia"/>
        </w:rPr>
        <w:t>交通局</w:t>
      </w:r>
      <w:r w:rsidRPr="002323C7">
        <w:rPr>
          <w:rFonts w:ascii="標楷體" w:eastAsia="標楷體" w:hAnsi="標楷體" w:cs="標楷體"/>
        </w:rPr>
        <w:t>)</w:t>
      </w:r>
    </w:p>
    <w:p w:rsidR="00847204" w:rsidRPr="002323C7" w:rsidRDefault="00847204" w:rsidP="005A4B08">
      <w:pPr>
        <w:spacing w:line="420" w:lineRule="exact"/>
        <w:rPr>
          <w:rFonts w:ascii="標楷體" w:eastAsia="標楷體" w:hAnsi="標楷體" w:cs="標楷體"/>
          <w:kern w:val="0"/>
        </w:rPr>
      </w:pPr>
    </w:p>
    <w:p w:rsidR="00847204" w:rsidRPr="002323C7" w:rsidRDefault="00847204" w:rsidP="00331D37">
      <w:pPr>
        <w:spacing w:line="420" w:lineRule="exact"/>
        <w:rPr>
          <w:rFonts w:ascii="標楷體" w:eastAsia="標楷體" w:hAnsi="標楷體" w:cs="Times New Roman"/>
        </w:rPr>
      </w:pPr>
      <w:r w:rsidRPr="002323C7">
        <w:rPr>
          <w:rFonts w:ascii="標楷體" w:eastAsia="標楷體" w:hAnsi="標楷體" w:cs="標楷體" w:hint="eastAsia"/>
        </w:rPr>
        <w:t>擬辦：奉核可後，擬以電子郵件傳送各單位主管續辦，並公布於本府網站。</w:t>
      </w:r>
    </w:p>
    <w:p w:rsidR="00847204" w:rsidRPr="002323C7" w:rsidRDefault="00847204" w:rsidP="0010342F">
      <w:pPr>
        <w:spacing w:line="420" w:lineRule="exact"/>
        <w:ind w:left="480" w:hangingChars="200" w:hanging="480"/>
        <w:rPr>
          <w:rFonts w:ascii="標楷體" w:eastAsia="標楷體" w:hAnsi="標楷體" w:cs="Times New Roman"/>
        </w:rPr>
      </w:pPr>
    </w:p>
    <w:p w:rsidR="00847204" w:rsidRPr="002323C7" w:rsidRDefault="00847204" w:rsidP="004F20E1">
      <w:pPr>
        <w:spacing w:line="420" w:lineRule="exact"/>
        <w:ind w:left="480" w:hangingChars="200" w:hanging="480"/>
        <w:rPr>
          <w:rFonts w:ascii="標楷體" w:eastAsia="標楷體" w:hAnsi="標楷體" w:cs="Times New Roman"/>
        </w:rPr>
      </w:pPr>
    </w:p>
    <w:sectPr w:rsidR="00847204" w:rsidRPr="002323C7" w:rsidSect="0004012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14" w:rsidRDefault="000B0214" w:rsidP="008A0904">
      <w:pPr>
        <w:rPr>
          <w:rFonts w:cs="Times New Roman"/>
        </w:rPr>
      </w:pPr>
      <w:r>
        <w:rPr>
          <w:rFonts w:cs="Times New Roman"/>
        </w:rPr>
        <w:separator/>
      </w:r>
    </w:p>
  </w:endnote>
  <w:endnote w:type="continuationSeparator" w:id="0">
    <w:p w:rsidR="000B0214" w:rsidRDefault="000B0214" w:rsidP="008A09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14" w:rsidRDefault="000B0214" w:rsidP="008A0904">
      <w:pPr>
        <w:rPr>
          <w:rFonts w:cs="Times New Roman"/>
        </w:rPr>
      </w:pPr>
      <w:r>
        <w:rPr>
          <w:rFonts w:cs="Times New Roman"/>
        </w:rPr>
        <w:separator/>
      </w:r>
    </w:p>
  </w:footnote>
  <w:footnote w:type="continuationSeparator" w:id="0">
    <w:p w:rsidR="000B0214" w:rsidRDefault="000B0214" w:rsidP="008A090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582"/>
    <w:multiLevelType w:val="hybridMultilevel"/>
    <w:tmpl w:val="E79A9354"/>
    <w:lvl w:ilvl="0" w:tplc="24E8234E">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7B45FD5"/>
    <w:multiLevelType w:val="hybridMultilevel"/>
    <w:tmpl w:val="CA6C0824"/>
    <w:lvl w:ilvl="0" w:tplc="A524FCC4">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2FBE4BCB"/>
    <w:multiLevelType w:val="hybridMultilevel"/>
    <w:tmpl w:val="5C3C082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C8328A0"/>
    <w:multiLevelType w:val="hybridMultilevel"/>
    <w:tmpl w:val="A948C7B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A0019F8"/>
    <w:multiLevelType w:val="hybridMultilevel"/>
    <w:tmpl w:val="453A33B2"/>
    <w:lvl w:ilvl="0" w:tplc="E056D9F0">
      <w:start w:val="1"/>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5">
    <w:nsid w:val="634B791F"/>
    <w:multiLevelType w:val="hybridMultilevel"/>
    <w:tmpl w:val="B9D0EA44"/>
    <w:lvl w:ilvl="0" w:tplc="D526D35A">
      <w:start w:val="1"/>
      <w:numFmt w:val="taiwaneseCountingThousand"/>
      <w:lvlText w:val="%1、"/>
      <w:lvlJc w:val="left"/>
      <w:pPr>
        <w:ind w:left="390" w:hanging="39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66AD379F"/>
    <w:multiLevelType w:val="hybridMultilevel"/>
    <w:tmpl w:val="7AC692E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44"/>
    <w:rsid w:val="00000ADE"/>
    <w:rsid w:val="000026F5"/>
    <w:rsid w:val="00004F85"/>
    <w:rsid w:val="00021A95"/>
    <w:rsid w:val="00021B2F"/>
    <w:rsid w:val="00022BFF"/>
    <w:rsid w:val="00030614"/>
    <w:rsid w:val="00031297"/>
    <w:rsid w:val="0004012B"/>
    <w:rsid w:val="0004027F"/>
    <w:rsid w:val="00046F2A"/>
    <w:rsid w:val="00052CB7"/>
    <w:rsid w:val="00053ED9"/>
    <w:rsid w:val="00066060"/>
    <w:rsid w:val="000940CC"/>
    <w:rsid w:val="000B0214"/>
    <w:rsid w:val="000B4DB7"/>
    <w:rsid w:val="000B5DEA"/>
    <w:rsid w:val="000D0641"/>
    <w:rsid w:val="000D2DE0"/>
    <w:rsid w:val="000D4C88"/>
    <w:rsid w:val="000D4F57"/>
    <w:rsid w:val="000D7B2E"/>
    <w:rsid w:val="000E203F"/>
    <w:rsid w:val="000E3B8C"/>
    <w:rsid w:val="0010342F"/>
    <w:rsid w:val="001074D5"/>
    <w:rsid w:val="0011119F"/>
    <w:rsid w:val="00123A65"/>
    <w:rsid w:val="001246D3"/>
    <w:rsid w:val="001309E4"/>
    <w:rsid w:val="00130A07"/>
    <w:rsid w:val="00132201"/>
    <w:rsid w:val="00133D97"/>
    <w:rsid w:val="00136402"/>
    <w:rsid w:val="00155190"/>
    <w:rsid w:val="00163FEB"/>
    <w:rsid w:val="00167FAC"/>
    <w:rsid w:val="001722BF"/>
    <w:rsid w:val="0018441F"/>
    <w:rsid w:val="0019218F"/>
    <w:rsid w:val="001B2A1E"/>
    <w:rsid w:val="001B4811"/>
    <w:rsid w:val="001B5940"/>
    <w:rsid w:val="001B6480"/>
    <w:rsid w:val="001C2B72"/>
    <w:rsid w:val="001C4237"/>
    <w:rsid w:val="001D2081"/>
    <w:rsid w:val="001D469F"/>
    <w:rsid w:val="001D7941"/>
    <w:rsid w:val="001F1613"/>
    <w:rsid w:val="001F19CB"/>
    <w:rsid w:val="001F2C86"/>
    <w:rsid w:val="002011A1"/>
    <w:rsid w:val="00207A0D"/>
    <w:rsid w:val="00212D95"/>
    <w:rsid w:val="002323C7"/>
    <w:rsid w:val="00234A49"/>
    <w:rsid w:val="00234B02"/>
    <w:rsid w:val="00236103"/>
    <w:rsid w:val="002410EA"/>
    <w:rsid w:val="002452CE"/>
    <w:rsid w:val="00252052"/>
    <w:rsid w:val="00252E27"/>
    <w:rsid w:val="00253266"/>
    <w:rsid w:val="00255427"/>
    <w:rsid w:val="00257001"/>
    <w:rsid w:val="00275B0A"/>
    <w:rsid w:val="0028219C"/>
    <w:rsid w:val="00285B23"/>
    <w:rsid w:val="00296B77"/>
    <w:rsid w:val="002A093E"/>
    <w:rsid w:val="002B4128"/>
    <w:rsid w:val="002B7BDA"/>
    <w:rsid w:val="002C3681"/>
    <w:rsid w:val="002C3AE2"/>
    <w:rsid w:val="002C3E95"/>
    <w:rsid w:val="002C3FDE"/>
    <w:rsid w:val="002E2CFD"/>
    <w:rsid w:val="002E76A6"/>
    <w:rsid w:val="002F3C24"/>
    <w:rsid w:val="00313923"/>
    <w:rsid w:val="0033110D"/>
    <w:rsid w:val="00331D37"/>
    <w:rsid w:val="003451AA"/>
    <w:rsid w:val="00353804"/>
    <w:rsid w:val="00364FB9"/>
    <w:rsid w:val="0037176F"/>
    <w:rsid w:val="00373364"/>
    <w:rsid w:val="003747E1"/>
    <w:rsid w:val="00384EAF"/>
    <w:rsid w:val="0038510C"/>
    <w:rsid w:val="0038629C"/>
    <w:rsid w:val="003909C8"/>
    <w:rsid w:val="00397742"/>
    <w:rsid w:val="00397CC3"/>
    <w:rsid w:val="003A3EC3"/>
    <w:rsid w:val="003A64CD"/>
    <w:rsid w:val="003B020A"/>
    <w:rsid w:val="003B7C1A"/>
    <w:rsid w:val="003C097E"/>
    <w:rsid w:val="003D0B95"/>
    <w:rsid w:val="003D646B"/>
    <w:rsid w:val="003E62A8"/>
    <w:rsid w:val="00405CB0"/>
    <w:rsid w:val="00413E01"/>
    <w:rsid w:val="004248F3"/>
    <w:rsid w:val="0042732A"/>
    <w:rsid w:val="004367F5"/>
    <w:rsid w:val="00437B21"/>
    <w:rsid w:val="00460C9B"/>
    <w:rsid w:val="004653E3"/>
    <w:rsid w:val="00466359"/>
    <w:rsid w:val="00467F17"/>
    <w:rsid w:val="00471F31"/>
    <w:rsid w:val="00473A5B"/>
    <w:rsid w:val="00475CDD"/>
    <w:rsid w:val="004778E5"/>
    <w:rsid w:val="004817D8"/>
    <w:rsid w:val="004829E4"/>
    <w:rsid w:val="004A085A"/>
    <w:rsid w:val="004B2C27"/>
    <w:rsid w:val="004D2285"/>
    <w:rsid w:val="004E2ED8"/>
    <w:rsid w:val="004F1290"/>
    <w:rsid w:val="004F20E1"/>
    <w:rsid w:val="004F5727"/>
    <w:rsid w:val="004F7DD8"/>
    <w:rsid w:val="00500CE9"/>
    <w:rsid w:val="005110C0"/>
    <w:rsid w:val="005143E3"/>
    <w:rsid w:val="00534A2B"/>
    <w:rsid w:val="005353BC"/>
    <w:rsid w:val="00547AE7"/>
    <w:rsid w:val="005566C7"/>
    <w:rsid w:val="00563402"/>
    <w:rsid w:val="00563E7C"/>
    <w:rsid w:val="0056614F"/>
    <w:rsid w:val="00571FAC"/>
    <w:rsid w:val="00572CEA"/>
    <w:rsid w:val="00574D29"/>
    <w:rsid w:val="00582948"/>
    <w:rsid w:val="005905DA"/>
    <w:rsid w:val="005A06D0"/>
    <w:rsid w:val="005A35E1"/>
    <w:rsid w:val="005A4B08"/>
    <w:rsid w:val="005A6C45"/>
    <w:rsid w:val="005B05FF"/>
    <w:rsid w:val="005B2038"/>
    <w:rsid w:val="005B3F06"/>
    <w:rsid w:val="005C1150"/>
    <w:rsid w:val="005C332B"/>
    <w:rsid w:val="005C76D4"/>
    <w:rsid w:val="005D455C"/>
    <w:rsid w:val="005D499A"/>
    <w:rsid w:val="005E0F24"/>
    <w:rsid w:val="005E263A"/>
    <w:rsid w:val="005E4D10"/>
    <w:rsid w:val="005E5387"/>
    <w:rsid w:val="005F253E"/>
    <w:rsid w:val="005F5EA8"/>
    <w:rsid w:val="00600AB2"/>
    <w:rsid w:val="00606F00"/>
    <w:rsid w:val="00624445"/>
    <w:rsid w:val="00636A0C"/>
    <w:rsid w:val="00641EE0"/>
    <w:rsid w:val="00650D7C"/>
    <w:rsid w:val="006551D2"/>
    <w:rsid w:val="00656520"/>
    <w:rsid w:val="00661AF6"/>
    <w:rsid w:val="00666459"/>
    <w:rsid w:val="00666DB2"/>
    <w:rsid w:val="00666FC2"/>
    <w:rsid w:val="00673559"/>
    <w:rsid w:val="00681E50"/>
    <w:rsid w:val="00684B99"/>
    <w:rsid w:val="006A408A"/>
    <w:rsid w:val="006B285A"/>
    <w:rsid w:val="006B56A9"/>
    <w:rsid w:val="006C2FD0"/>
    <w:rsid w:val="006D70A1"/>
    <w:rsid w:val="006F0FC4"/>
    <w:rsid w:val="006F41FE"/>
    <w:rsid w:val="00702BEB"/>
    <w:rsid w:val="00704B3A"/>
    <w:rsid w:val="007069D4"/>
    <w:rsid w:val="007153E5"/>
    <w:rsid w:val="00717D12"/>
    <w:rsid w:val="00730059"/>
    <w:rsid w:val="00743E19"/>
    <w:rsid w:val="007444AC"/>
    <w:rsid w:val="00750413"/>
    <w:rsid w:val="007570E5"/>
    <w:rsid w:val="00757CA8"/>
    <w:rsid w:val="00761357"/>
    <w:rsid w:val="007651E5"/>
    <w:rsid w:val="00775526"/>
    <w:rsid w:val="00784ADC"/>
    <w:rsid w:val="007920BD"/>
    <w:rsid w:val="007973B3"/>
    <w:rsid w:val="007A4E8D"/>
    <w:rsid w:val="007C126D"/>
    <w:rsid w:val="007C3EB3"/>
    <w:rsid w:val="007C720C"/>
    <w:rsid w:val="007D2574"/>
    <w:rsid w:val="007D291E"/>
    <w:rsid w:val="007D553E"/>
    <w:rsid w:val="007E5F7D"/>
    <w:rsid w:val="007E6502"/>
    <w:rsid w:val="007E6E8B"/>
    <w:rsid w:val="007E7C9D"/>
    <w:rsid w:val="007F6374"/>
    <w:rsid w:val="00810F4D"/>
    <w:rsid w:val="00812E05"/>
    <w:rsid w:val="00813651"/>
    <w:rsid w:val="00814ABA"/>
    <w:rsid w:val="00817DE0"/>
    <w:rsid w:val="0082299A"/>
    <w:rsid w:val="00826B17"/>
    <w:rsid w:val="00830A05"/>
    <w:rsid w:val="00832A01"/>
    <w:rsid w:val="00832F8B"/>
    <w:rsid w:val="00846F83"/>
    <w:rsid w:val="00847204"/>
    <w:rsid w:val="0085590B"/>
    <w:rsid w:val="008631EB"/>
    <w:rsid w:val="008638BB"/>
    <w:rsid w:val="0087267F"/>
    <w:rsid w:val="0087611D"/>
    <w:rsid w:val="00885CA0"/>
    <w:rsid w:val="008A0904"/>
    <w:rsid w:val="008A1745"/>
    <w:rsid w:val="008A6BBC"/>
    <w:rsid w:val="008B35E1"/>
    <w:rsid w:val="008B56DB"/>
    <w:rsid w:val="008E17CB"/>
    <w:rsid w:val="008E7B65"/>
    <w:rsid w:val="008F1FF1"/>
    <w:rsid w:val="008F572C"/>
    <w:rsid w:val="008F5D2F"/>
    <w:rsid w:val="008F7CF2"/>
    <w:rsid w:val="00901B2E"/>
    <w:rsid w:val="00905455"/>
    <w:rsid w:val="009054EC"/>
    <w:rsid w:val="0090596A"/>
    <w:rsid w:val="00917833"/>
    <w:rsid w:val="009246DC"/>
    <w:rsid w:val="009254A0"/>
    <w:rsid w:val="0092661E"/>
    <w:rsid w:val="00926799"/>
    <w:rsid w:val="0093637E"/>
    <w:rsid w:val="00940C17"/>
    <w:rsid w:val="00941332"/>
    <w:rsid w:val="00956B3E"/>
    <w:rsid w:val="009579C9"/>
    <w:rsid w:val="009608EA"/>
    <w:rsid w:val="00965D0B"/>
    <w:rsid w:val="00970E87"/>
    <w:rsid w:val="009776D3"/>
    <w:rsid w:val="00982637"/>
    <w:rsid w:val="00982E1C"/>
    <w:rsid w:val="009832F9"/>
    <w:rsid w:val="00984801"/>
    <w:rsid w:val="00986514"/>
    <w:rsid w:val="00990BDC"/>
    <w:rsid w:val="009A0CA4"/>
    <w:rsid w:val="009A1C53"/>
    <w:rsid w:val="009A321B"/>
    <w:rsid w:val="009C56F4"/>
    <w:rsid w:val="009D2511"/>
    <w:rsid w:val="009D7623"/>
    <w:rsid w:val="009E095B"/>
    <w:rsid w:val="009E1D31"/>
    <w:rsid w:val="009E7D41"/>
    <w:rsid w:val="009F00F5"/>
    <w:rsid w:val="009F14E4"/>
    <w:rsid w:val="009F3B55"/>
    <w:rsid w:val="009F683D"/>
    <w:rsid w:val="00A0627E"/>
    <w:rsid w:val="00A06FDA"/>
    <w:rsid w:val="00A167A1"/>
    <w:rsid w:val="00A25536"/>
    <w:rsid w:val="00A315F9"/>
    <w:rsid w:val="00A34938"/>
    <w:rsid w:val="00A3589B"/>
    <w:rsid w:val="00A41D88"/>
    <w:rsid w:val="00A44507"/>
    <w:rsid w:val="00A5199C"/>
    <w:rsid w:val="00A54C19"/>
    <w:rsid w:val="00A638A6"/>
    <w:rsid w:val="00A71612"/>
    <w:rsid w:val="00A82ACF"/>
    <w:rsid w:val="00A913F7"/>
    <w:rsid w:val="00A95179"/>
    <w:rsid w:val="00AA1C9F"/>
    <w:rsid w:val="00AA44D6"/>
    <w:rsid w:val="00AB130C"/>
    <w:rsid w:val="00AB2E25"/>
    <w:rsid w:val="00AB30F8"/>
    <w:rsid w:val="00AB3E23"/>
    <w:rsid w:val="00AB43C6"/>
    <w:rsid w:val="00AC2408"/>
    <w:rsid w:val="00AC30E2"/>
    <w:rsid w:val="00AC7F34"/>
    <w:rsid w:val="00AD396A"/>
    <w:rsid w:val="00AD5F23"/>
    <w:rsid w:val="00AF0C66"/>
    <w:rsid w:val="00AF4AC6"/>
    <w:rsid w:val="00B02D3C"/>
    <w:rsid w:val="00B03260"/>
    <w:rsid w:val="00B044FB"/>
    <w:rsid w:val="00B1247D"/>
    <w:rsid w:val="00B246D3"/>
    <w:rsid w:val="00B26B49"/>
    <w:rsid w:val="00B3056E"/>
    <w:rsid w:val="00B33E47"/>
    <w:rsid w:val="00B34984"/>
    <w:rsid w:val="00B3622B"/>
    <w:rsid w:val="00B41BFD"/>
    <w:rsid w:val="00B51567"/>
    <w:rsid w:val="00B56A84"/>
    <w:rsid w:val="00B62A45"/>
    <w:rsid w:val="00B65755"/>
    <w:rsid w:val="00B66297"/>
    <w:rsid w:val="00B75BBB"/>
    <w:rsid w:val="00B842F2"/>
    <w:rsid w:val="00B8544A"/>
    <w:rsid w:val="00B87B65"/>
    <w:rsid w:val="00B932D9"/>
    <w:rsid w:val="00B933C0"/>
    <w:rsid w:val="00B944DD"/>
    <w:rsid w:val="00B96C7D"/>
    <w:rsid w:val="00BA7CD2"/>
    <w:rsid w:val="00BB5E75"/>
    <w:rsid w:val="00BB6D01"/>
    <w:rsid w:val="00BB7D44"/>
    <w:rsid w:val="00BC3396"/>
    <w:rsid w:val="00C01831"/>
    <w:rsid w:val="00C04B28"/>
    <w:rsid w:val="00C16C3E"/>
    <w:rsid w:val="00C20EA6"/>
    <w:rsid w:val="00C24D35"/>
    <w:rsid w:val="00C34B34"/>
    <w:rsid w:val="00C4014C"/>
    <w:rsid w:val="00C56EF7"/>
    <w:rsid w:val="00C700FF"/>
    <w:rsid w:val="00C722F6"/>
    <w:rsid w:val="00C75BDD"/>
    <w:rsid w:val="00C833CB"/>
    <w:rsid w:val="00C85EEA"/>
    <w:rsid w:val="00C933DD"/>
    <w:rsid w:val="00C978F2"/>
    <w:rsid w:val="00CA1817"/>
    <w:rsid w:val="00CA1CAE"/>
    <w:rsid w:val="00CA1E79"/>
    <w:rsid w:val="00CA20D4"/>
    <w:rsid w:val="00CB11CD"/>
    <w:rsid w:val="00CB1B34"/>
    <w:rsid w:val="00CB2283"/>
    <w:rsid w:val="00CB5334"/>
    <w:rsid w:val="00CB54DC"/>
    <w:rsid w:val="00CD1C5B"/>
    <w:rsid w:val="00CE62DA"/>
    <w:rsid w:val="00CE64F6"/>
    <w:rsid w:val="00CF2160"/>
    <w:rsid w:val="00D05E4C"/>
    <w:rsid w:val="00D21CE3"/>
    <w:rsid w:val="00D243D2"/>
    <w:rsid w:val="00D30F5D"/>
    <w:rsid w:val="00D55CFF"/>
    <w:rsid w:val="00D61679"/>
    <w:rsid w:val="00D64983"/>
    <w:rsid w:val="00D730E2"/>
    <w:rsid w:val="00D808DC"/>
    <w:rsid w:val="00D84091"/>
    <w:rsid w:val="00D868C4"/>
    <w:rsid w:val="00D869CE"/>
    <w:rsid w:val="00DB114B"/>
    <w:rsid w:val="00DB3FFA"/>
    <w:rsid w:val="00DB5EDF"/>
    <w:rsid w:val="00DC303E"/>
    <w:rsid w:val="00DC66D1"/>
    <w:rsid w:val="00DD1076"/>
    <w:rsid w:val="00DD321B"/>
    <w:rsid w:val="00DE7581"/>
    <w:rsid w:val="00E003AF"/>
    <w:rsid w:val="00E06C20"/>
    <w:rsid w:val="00E16DD9"/>
    <w:rsid w:val="00E24C2D"/>
    <w:rsid w:val="00E34B86"/>
    <w:rsid w:val="00E5623C"/>
    <w:rsid w:val="00E57B67"/>
    <w:rsid w:val="00E62836"/>
    <w:rsid w:val="00E7763D"/>
    <w:rsid w:val="00E841FD"/>
    <w:rsid w:val="00E873D0"/>
    <w:rsid w:val="00E9371A"/>
    <w:rsid w:val="00EA0CA6"/>
    <w:rsid w:val="00EB1FA3"/>
    <w:rsid w:val="00EB40E2"/>
    <w:rsid w:val="00EB4E26"/>
    <w:rsid w:val="00EC59C3"/>
    <w:rsid w:val="00EC66B7"/>
    <w:rsid w:val="00EE0EC0"/>
    <w:rsid w:val="00EE1BCD"/>
    <w:rsid w:val="00EE39A9"/>
    <w:rsid w:val="00EE7ED7"/>
    <w:rsid w:val="00F02F44"/>
    <w:rsid w:val="00F11B56"/>
    <w:rsid w:val="00F1499F"/>
    <w:rsid w:val="00F201A9"/>
    <w:rsid w:val="00F25A60"/>
    <w:rsid w:val="00F3219F"/>
    <w:rsid w:val="00F43DFB"/>
    <w:rsid w:val="00F52D1B"/>
    <w:rsid w:val="00F53815"/>
    <w:rsid w:val="00F56E44"/>
    <w:rsid w:val="00F66FCA"/>
    <w:rsid w:val="00F75884"/>
    <w:rsid w:val="00F8645E"/>
    <w:rsid w:val="00FA1103"/>
    <w:rsid w:val="00FB005C"/>
    <w:rsid w:val="00FF4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1A"/>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6A0C"/>
    <w:pPr>
      <w:ind w:leftChars="200" w:left="480"/>
    </w:pPr>
  </w:style>
  <w:style w:type="paragraph" w:styleId="a4">
    <w:name w:val="header"/>
    <w:basedOn w:val="a"/>
    <w:link w:val="a5"/>
    <w:uiPriority w:val="99"/>
    <w:rsid w:val="008A0904"/>
    <w:pPr>
      <w:tabs>
        <w:tab w:val="center" w:pos="4153"/>
        <w:tab w:val="right" w:pos="8306"/>
      </w:tabs>
      <w:snapToGrid w:val="0"/>
    </w:pPr>
    <w:rPr>
      <w:sz w:val="20"/>
      <w:szCs w:val="20"/>
    </w:rPr>
  </w:style>
  <w:style w:type="character" w:customStyle="1" w:styleId="a5">
    <w:name w:val="頁首 字元"/>
    <w:link w:val="a4"/>
    <w:uiPriority w:val="99"/>
    <w:locked/>
    <w:rsid w:val="008A0904"/>
    <w:rPr>
      <w:rFonts w:cs="Times New Roman"/>
      <w:sz w:val="20"/>
      <w:szCs w:val="20"/>
    </w:rPr>
  </w:style>
  <w:style w:type="paragraph" w:styleId="a6">
    <w:name w:val="footer"/>
    <w:basedOn w:val="a"/>
    <w:link w:val="a7"/>
    <w:uiPriority w:val="99"/>
    <w:rsid w:val="008A0904"/>
    <w:pPr>
      <w:tabs>
        <w:tab w:val="center" w:pos="4153"/>
        <w:tab w:val="right" w:pos="8306"/>
      </w:tabs>
      <w:snapToGrid w:val="0"/>
    </w:pPr>
    <w:rPr>
      <w:sz w:val="20"/>
      <w:szCs w:val="20"/>
    </w:rPr>
  </w:style>
  <w:style w:type="character" w:customStyle="1" w:styleId="a7">
    <w:name w:val="頁尾 字元"/>
    <w:link w:val="a6"/>
    <w:uiPriority w:val="99"/>
    <w:locked/>
    <w:rsid w:val="008A0904"/>
    <w:rPr>
      <w:rFonts w:cs="Times New Roman"/>
      <w:sz w:val="20"/>
      <w:szCs w:val="20"/>
    </w:rPr>
  </w:style>
  <w:style w:type="paragraph" w:styleId="a8">
    <w:name w:val="Balloon Text"/>
    <w:basedOn w:val="a"/>
    <w:link w:val="a9"/>
    <w:uiPriority w:val="99"/>
    <w:semiHidden/>
    <w:rsid w:val="00EB40E2"/>
    <w:rPr>
      <w:rFonts w:ascii="Cambria" w:hAnsi="Cambria" w:cs="Times New Roman"/>
      <w:sz w:val="18"/>
      <w:szCs w:val="18"/>
    </w:rPr>
  </w:style>
  <w:style w:type="character" w:customStyle="1" w:styleId="a9">
    <w:name w:val="註解方塊文字 字元"/>
    <w:link w:val="a8"/>
    <w:uiPriority w:val="99"/>
    <w:semiHidden/>
    <w:locked/>
    <w:rsid w:val="00EB40E2"/>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267</Words>
  <Characters>1524</Characters>
  <Application>Microsoft Office Word</Application>
  <DocSecurity>0</DocSecurity>
  <Lines>12</Lines>
  <Paragraphs>3</Paragraphs>
  <ScaleCrop>false</ScaleCrop>
  <Company>TestComputer</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連江縣政府第十二次主管週報會議記錄</dc:title>
  <dc:subject/>
  <dc:creator>TestUser</dc:creator>
  <cp:keywords/>
  <dc:description/>
  <cp:lastModifiedBy>user</cp:lastModifiedBy>
  <cp:revision>12</cp:revision>
  <cp:lastPrinted>2015-10-19T03:52:00Z</cp:lastPrinted>
  <dcterms:created xsi:type="dcterms:W3CDTF">2015-10-19T00:25:00Z</dcterms:created>
  <dcterms:modified xsi:type="dcterms:W3CDTF">2015-10-20T01:37:00Z</dcterms:modified>
</cp:coreProperties>
</file>