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BA7CD2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BA7CD2">
        <w:rPr>
          <w:rFonts w:ascii="標楷體" w:eastAsia="標楷體" w:hAnsi="標楷體" w:cs="標楷體" w:hint="eastAsia"/>
          <w:sz w:val="32"/>
          <w:szCs w:val="32"/>
        </w:rPr>
        <w:t>連江縣政府第十</w:t>
      </w:r>
      <w:r>
        <w:rPr>
          <w:rFonts w:ascii="標楷體" w:eastAsia="標楷體" w:hAnsi="標楷體" w:cs="標楷體" w:hint="eastAsia"/>
          <w:sz w:val="32"/>
          <w:szCs w:val="32"/>
        </w:rPr>
        <w:t>五</w:t>
      </w:r>
      <w:r w:rsidRPr="00BA7CD2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7D2574">
        <w:rPr>
          <w:rFonts w:ascii="標楷體" w:eastAsia="標楷體" w:hAnsi="標楷體" w:cs="標楷體" w:hint="eastAsia"/>
        </w:rPr>
        <w:t>日期：</w:t>
      </w:r>
      <w:r w:rsidRPr="007D2574">
        <w:rPr>
          <w:rFonts w:ascii="標楷體" w:eastAsia="標楷體" w:hAnsi="標楷體" w:cs="標楷體"/>
        </w:rPr>
        <w:t>104</w:t>
      </w:r>
      <w:r w:rsidRPr="007D2574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5</w:t>
      </w:r>
      <w:r w:rsidRPr="007D2574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25</w:t>
      </w:r>
      <w:r w:rsidRPr="007D2574">
        <w:rPr>
          <w:rFonts w:ascii="標楷體" w:eastAsia="標楷體" w:hAnsi="標楷體" w:cs="標楷體" w:hint="eastAsia"/>
        </w:rPr>
        <w:t>日</w:t>
      </w:r>
      <w:r w:rsidRPr="007D2574">
        <w:rPr>
          <w:rFonts w:ascii="標楷體" w:eastAsia="標楷體" w:hAnsi="標楷體" w:cs="標楷體"/>
        </w:rPr>
        <w:t xml:space="preserve">             </w:t>
      </w:r>
      <w:r>
        <w:rPr>
          <w:rFonts w:ascii="標楷體" w:eastAsia="標楷體" w:hAnsi="標楷體" w:cs="標楷體"/>
        </w:rPr>
        <w:t xml:space="preserve"> </w:t>
      </w:r>
      <w:r w:rsidRPr="007D2574">
        <w:rPr>
          <w:rFonts w:ascii="標楷體" w:eastAsia="標楷體" w:hAnsi="標楷體" w:cs="標楷體" w:hint="eastAsia"/>
        </w:rPr>
        <w:t>時間：</w:t>
      </w:r>
      <w:r w:rsidRPr="007D2574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:</w:t>
      </w:r>
      <w:r w:rsidRPr="007D2574">
        <w:rPr>
          <w:rFonts w:ascii="標楷體" w:eastAsia="標楷體" w:hAnsi="標楷體" w:cs="標楷體"/>
        </w:rPr>
        <w:t>30-</w:t>
      </w:r>
      <w:r>
        <w:rPr>
          <w:rFonts w:ascii="標楷體" w:eastAsia="標楷體" w:hAnsi="標楷體" w:cs="標楷體"/>
        </w:rPr>
        <w:t>10:0</w:t>
      </w:r>
      <w:r w:rsidRPr="007D2574">
        <w:rPr>
          <w:rFonts w:ascii="標楷體" w:eastAsia="標楷體" w:hAnsi="標楷體" w:cs="標楷體"/>
        </w:rPr>
        <w:t>0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地點：本府</w:t>
      </w:r>
      <w:r w:rsidRPr="007D2574">
        <w:rPr>
          <w:rFonts w:ascii="標楷體" w:eastAsia="標楷體" w:hAnsi="標楷體" w:cs="標楷體"/>
        </w:rPr>
        <w:t>3</w:t>
      </w:r>
      <w:r w:rsidRPr="007D2574">
        <w:rPr>
          <w:rFonts w:ascii="標楷體" w:eastAsia="標楷體" w:hAnsi="標楷體" w:cs="標楷體" w:hint="eastAsia"/>
        </w:rPr>
        <w:t>樓會議室</w:t>
      </w:r>
      <w:r w:rsidRPr="007D2574">
        <w:rPr>
          <w:rFonts w:ascii="標楷體" w:eastAsia="標楷體" w:hAnsi="標楷體" w:cs="標楷體"/>
        </w:rPr>
        <w:t xml:space="preserve">              </w:t>
      </w:r>
      <w:r w:rsidRPr="007D2574">
        <w:rPr>
          <w:rFonts w:ascii="標楷體" w:eastAsia="標楷體" w:hAnsi="標楷體" w:cs="標楷體" w:hint="eastAsia"/>
        </w:rPr>
        <w:t>出席人員：如簽到表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會議主持人：</w:t>
      </w:r>
      <w:proofErr w:type="gramStart"/>
      <w:r w:rsidRPr="007D2574">
        <w:rPr>
          <w:rFonts w:ascii="標楷體" w:eastAsia="標楷體" w:hAnsi="標楷體" w:cs="標楷體" w:hint="eastAsia"/>
        </w:rPr>
        <w:t>劉縣長增應</w:t>
      </w:r>
      <w:proofErr w:type="gramEnd"/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 w:hint="eastAsia"/>
        </w:rPr>
        <w:t>聯絡人員：</w:t>
      </w:r>
    </w:p>
    <w:p w:rsidR="003E62A8" w:rsidRPr="00BA7CD2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BA7CD2">
        <w:rPr>
          <w:rFonts w:ascii="標楷體" w:eastAsia="標楷體" w:hAnsi="標楷體" w:cs="標楷體" w:hint="eastAsia"/>
        </w:rPr>
        <w:t>縣長裁示：</w:t>
      </w:r>
    </w:p>
    <w:p w:rsidR="003E62A8" w:rsidRDefault="003E62A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主管週報為各單位工作報告及溝通之重要平台，本人非常重視，希望各位主管除重要公務外應該盡可能參加，如無法出席亦請</w:t>
      </w:r>
      <w:proofErr w:type="gramStart"/>
      <w:r>
        <w:rPr>
          <w:rFonts w:ascii="標楷體" w:eastAsia="標楷體" w:hAnsi="標楷體" w:cs="標楷體" w:hint="eastAsia"/>
        </w:rPr>
        <w:t>回馬後找時間</w:t>
      </w:r>
      <w:proofErr w:type="gramEnd"/>
      <w:r>
        <w:rPr>
          <w:rFonts w:ascii="標楷體" w:eastAsia="標楷體" w:hAnsi="標楷體" w:cs="標楷體" w:hint="eastAsia"/>
        </w:rPr>
        <w:t>向本人做工作</w:t>
      </w:r>
      <w:r w:rsidR="00B02D3C">
        <w:rPr>
          <w:rFonts w:ascii="標楷體" w:eastAsia="標楷體" w:hAnsi="標楷體" w:cs="標楷體" w:hint="eastAsia"/>
        </w:rPr>
        <w:t>面</w:t>
      </w:r>
      <w:r>
        <w:rPr>
          <w:rFonts w:ascii="標楷體" w:eastAsia="標楷體" w:hAnsi="標楷體" w:cs="標楷體" w:hint="eastAsia"/>
        </w:rPr>
        <w:t>報，</w:t>
      </w:r>
      <w:r w:rsidR="00B02D3C">
        <w:rPr>
          <w:rFonts w:ascii="標楷體" w:eastAsia="標楷體" w:hAnsi="標楷體" w:cs="標楷體" w:hint="eastAsia"/>
        </w:rPr>
        <w:t>並</w:t>
      </w:r>
      <w:r w:rsidR="005A6C45">
        <w:rPr>
          <w:rFonts w:ascii="標楷體" w:eastAsia="標楷體" w:hAnsi="標楷體" w:cs="標楷體" w:hint="eastAsia"/>
        </w:rPr>
        <w:t>能</w:t>
      </w:r>
      <w:r w:rsidR="00B02D3C">
        <w:rPr>
          <w:rFonts w:ascii="標楷體" w:eastAsia="標楷體" w:hAnsi="標楷體" w:cs="標楷體" w:hint="eastAsia"/>
        </w:rPr>
        <w:t>掌握輕重緩急作好時間安排，</w:t>
      </w:r>
      <w:r>
        <w:rPr>
          <w:rFonts w:ascii="標楷體" w:eastAsia="標楷體" w:hAnsi="標楷體" w:cs="標楷體" w:hint="eastAsia"/>
        </w:rPr>
        <w:t>企劃室也要掌握縣政運作狀況及重視主管會報開會情形。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企劃室</w:t>
      </w:r>
      <w:r w:rsidRPr="001309E4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各單位</w:t>
      </w:r>
      <w:r>
        <w:rPr>
          <w:rFonts w:ascii="標楷體" w:eastAsia="標楷體" w:hAnsi="標楷體" w:cs="標楷體"/>
        </w:rPr>
        <w:t>)</w:t>
      </w:r>
    </w:p>
    <w:p w:rsidR="003E62A8" w:rsidRPr="009A0CA4" w:rsidRDefault="003E62A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議會即將開議，請各單位確實做好相關準備，多與議員進行溝通，態度要謙虛有禮，答</w:t>
      </w:r>
      <w:proofErr w:type="gramStart"/>
      <w:r>
        <w:rPr>
          <w:rFonts w:ascii="標楷體" w:eastAsia="標楷體" w:hAnsi="標楷體" w:cs="標楷體" w:hint="eastAsia"/>
        </w:rPr>
        <w:t>詢</w:t>
      </w:r>
      <w:proofErr w:type="gramEnd"/>
      <w:r>
        <w:rPr>
          <w:rFonts w:ascii="標楷體" w:eastAsia="標楷體" w:hAnsi="標楷體" w:cs="標楷體" w:hint="eastAsia"/>
        </w:rPr>
        <w:t>要不卑不亢，會期中提送議會相關資料要注意時效，主管請假要注意請假程序，並先告知王參議以利事前溝通。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各單位</w:t>
      </w:r>
      <w:r>
        <w:rPr>
          <w:rFonts w:ascii="標楷體" w:eastAsia="標楷體" w:hAnsi="標楷體" w:cs="標楷體"/>
        </w:rPr>
        <w:t>)</w:t>
      </w:r>
    </w:p>
    <w:p w:rsidR="003E62A8" w:rsidRPr="005C1150" w:rsidRDefault="003E62A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津沙火警</w:t>
      </w:r>
      <w:proofErr w:type="gramEnd"/>
      <w:r>
        <w:rPr>
          <w:rFonts w:ascii="標楷體" w:eastAsia="標楷體" w:hAnsi="標楷體" w:cs="標楷體" w:hint="eastAsia"/>
        </w:rPr>
        <w:t>發生，必須加強防災的警覺，消防局要注意消防器材之添購及</w:t>
      </w:r>
      <w:proofErr w:type="gramStart"/>
      <w:r>
        <w:rPr>
          <w:rFonts w:ascii="標楷體" w:eastAsia="標楷體" w:hAnsi="標楷體" w:cs="標楷體" w:hint="eastAsia"/>
        </w:rPr>
        <w:t>汰</w:t>
      </w:r>
      <w:proofErr w:type="gramEnd"/>
      <w:r>
        <w:rPr>
          <w:rFonts w:ascii="標楷體" w:eastAsia="標楷體" w:hAnsi="標楷體" w:cs="標楷體" w:hint="eastAsia"/>
        </w:rPr>
        <w:t>換，另縱火人員之精神狀況亦請衛生局做後續追蹤，以免再發生憾事。</w:t>
      </w:r>
      <w:r w:rsidRPr="005C1150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消防局</w:t>
      </w:r>
      <w:r w:rsidRPr="001309E4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衛生局</w:t>
      </w:r>
      <w:r w:rsidRPr="005C1150">
        <w:rPr>
          <w:rFonts w:ascii="標楷體" w:eastAsia="標楷體" w:hAnsi="標楷體" w:cs="標楷體"/>
        </w:rPr>
        <w:t>)</w:t>
      </w:r>
    </w:p>
    <w:p w:rsidR="003E62A8" w:rsidRPr="007D2574" w:rsidRDefault="003E62A8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518</w:t>
      </w:r>
      <w:r>
        <w:rPr>
          <w:rFonts w:ascii="標楷體" w:eastAsia="標楷體" w:hAnsi="標楷體" w:cs="標楷體" w:hint="eastAsia"/>
        </w:rPr>
        <w:t>招</w:t>
      </w:r>
      <w:proofErr w:type="gramStart"/>
      <w:r>
        <w:rPr>
          <w:rFonts w:ascii="標楷體" w:eastAsia="標楷體" w:hAnsi="標楷體" w:cs="標楷體" w:hint="eastAsia"/>
        </w:rPr>
        <w:t>商後健檢</w:t>
      </w:r>
      <w:proofErr w:type="gramEnd"/>
      <w:r>
        <w:rPr>
          <w:rFonts w:ascii="標楷體" w:eastAsia="標楷體" w:hAnsi="標楷體" w:cs="標楷體" w:hint="eastAsia"/>
        </w:rPr>
        <w:t>為本縣可推行之項目，請縣立醫院成立健檢小組，全力推動觀光健檢，北竿衛生所進度也請衛生局確實掌握及追蹤。</w:t>
      </w:r>
      <w:r w:rsidRPr="007D2574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衛生局</w:t>
      </w:r>
      <w:r w:rsidRPr="007D2574">
        <w:rPr>
          <w:rFonts w:ascii="標楷體" w:eastAsia="標楷體" w:hAnsi="標楷體" w:cs="標楷體"/>
        </w:rPr>
        <w:t>)</w:t>
      </w:r>
    </w:p>
    <w:p w:rsidR="003E62A8" w:rsidRDefault="003E62A8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經積極整理環境後清潔已有明顯改進，惟沙灘清潔及海漂垃圾等問題請柯參議定期召開會議討論解決方式。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環保局</w:t>
      </w:r>
      <w:r>
        <w:rPr>
          <w:rFonts w:ascii="標楷體" w:eastAsia="標楷體" w:hAnsi="標楷體" w:cs="標楷體"/>
        </w:rPr>
        <w:t>)</w:t>
      </w:r>
    </w:p>
    <w:p w:rsidR="003E62A8" w:rsidRDefault="003E62A8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518</w:t>
      </w:r>
      <w:r>
        <w:rPr>
          <w:rFonts w:ascii="標楷體" w:eastAsia="標楷體" w:hAnsi="標楷體" w:cs="標楷體" w:hint="eastAsia"/>
        </w:rPr>
        <w:t>招商展覽期間較短，請</w:t>
      </w:r>
      <w:proofErr w:type="gramStart"/>
      <w:r>
        <w:rPr>
          <w:rFonts w:ascii="標楷體" w:eastAsia="標楷體" w:hAnsi="標楷體" w:cs="標楷體" w:hint="eastAsia"/>
        </w:rPr>
        <w:t>研</w:t>
      </w:r>
      <w:proofErr w:type="gramEnd"/>
      <w:r>
        <w:rPr>
          <w:rFonts w:ascii="標楷體" w:eastAsia="標楷體" w:hAnsi="標楷體" w:cs="標楷體" w:hint="eastAsia"/>
        </w:rPr>
        <w:t>議如何延長展銷時間或於福州</w:t>
      </w:r>
      <w:r w:rsidR="005A6C45">
        <w:rPr>
          <w:rFonts w:ascii="標楷體" w:eastAsia="標楷體" w:hAnsi="標楷體" w:cs="標楷體" w:hint="eastAsia"/>
        </w:rPr>
        <w:t>市</w:t>
      </w:r>
      <w:r>
        <w:rPr>
          <w:rFonts w:ascii="標楷體" w:eastAsia="標楷體" w:hAnsi="標楷體" w:cs="標楷體" w:hint="eastAsia"/>
        </w:rPr>
        <w:t>設置馬祖展</w:t>
      </w:r>
      <w:r w:rsidR="005A6C45">
        <w:rPr>
          <w:rFonts w:ascii="標楷體" w:eastAsia="標楷體" w:hAnsi="標楷體" w:cs="標楷體" w:hint="eastAsia"/>
        </w:rPr>
        <w:t>示</w:t>
      </w:r>
      <w:r>
        <w:rPr>
          <w:rFonts w:ascii="標楷體" w:eastAsia="標楷體" w:hAnsi="標楷體" w:cs="標楷體" w:hint="eastAsia"/>
        </w:rPr>
        <w:t>場館以推銷馬祖觀光，大陸新華旅行社願意提供場地本府可考量亦可鼓勵地區旅行社進駐，加強馬祖觀光之推廣及行銷。</w:t>
      </w:r>
      <w:r w:rsidRPr="007D2574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觀光局</w:t>
      </w:r>
      <w:r w:rsidRPr="007D2574">
        <w:rPr>
          <w:rFonts w:ascii="標楷體" w:eastAsia="標楷體" w:hAnsi="標楷體" w:cs="標楷體"/>
        </w:rPr>
        <w:t>)</w:t>
      </w:r>
    </w:p>
    <w:p w:rsidR="003E62A8" w:rsidRPr="001B5940" w:rsidRDefault="003E62A8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各島藍眼淚</w:t>
      </w:r>
      <w:proofErr w:type="gramEnd"/>
      <w:r>
        <w:rPr>
          <w:rFonts w:ascii="標楷體" w:eastAsia="標楷體" w:hAnsi="標楷體" w:cs="標楷體" w:hint="eastAsia"/>
        </w:rPr>
        <w:t>體驗行程請加強品質提升，注意遊客安全，另導</w:t>
      </w:r>
      <w:proofErr w:type="gramStart"/>
      <w:r>
        <w:rPr>
          <w:rFonts w:ascii="標楷體" w:eastAsia="標楷體" w:hAnsi="標楷體" w:cs="標楷體" w:hint="eastAsia"/>
        </w:rPr>
        <w:t>覽</w:t>
      </w:r>
      <w:proofErr w:type="gramEnd"/>
      <w:r>
        <w:rPr>
          <w:rFonts w:ascii="標楷體" w:eastAsia="標楷體" w:hAnsi="標楷體" w:cs="標楷體" w:hint="eastAsia"/>
        </w:rPr>
        <w:t>協會提供地區觀光相關意見請觀光局研究辦理</w:t>
      </w:r>
      <w:r w:rsidR="005A6C45" w:rsidRPr="005A6C45">
        <w:rPr>
          <w:rFonts w:ascii="標楷體" w:eastAsia="標楷體" w:hAnsi="標楷體" w:cs="標楷體" w:hint="eastAsia"/>
        </w:rPr>
        <w:t>，</w:t>
      </w:r>
      <w:r w:rsidR="005A6C45">
        <w:rPr>
          <w:rFonts w:ascii="標楷體" w:eastAsia="標楷體" w:hAnsi="標楷體" w:cs="標楷體" w:hint="eastAsia"/>
        </w:rPr>
        <w:t>並進行雙向溝通及建立良好夥伴關係</w:t>
      </w:r>
      <w:r>
        <w:rPr>
          <w:rFonts w:ascii="標楷體" w:eastAsia="標楷體" w:hAnsi="標楷體" w:cs="標楷體" w:hint="eastAsia"/>
        </w:rPr>
        <w:t>。</w:t>
      </w:r>
      <w:r w:rsidRPr="001B5940">
        <w:rPr>
          <w:rFonts w:ascii="標楷體" w:eastAsia="標楷體" w:hAnsi="標楷體" w:cs="標楷體"/>
        </w:rPr>
        <w:t>(</w:t>
      </w:r>
      <w:r w:rsidR="005A6C45">
        <w:rPr>
          <w:rFonts w:ascii="標楷體" w:eastAsia="標楷體" w:hAnsi="標楷體" w:cs="標楷體" w:hint="eastAsia"/>
        </w:rPr>
        <w:t>觀光局</w:t>
      </w:r>
      <w:r w:rsidRPr="001B5940">
        <w:rPr>
          <w:rFonts w:ascii="標楷體" w:eastAsia="標楷體" w:hAnsi="標楷體" w:cs="標楷體"/>
        </w:rPr>
        <w:t>)</w:t>
      </w:r>
    </w:p>
    <w:p w:rsidR="003E62A8" w:rsidRDefault="003E62A8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幼兒公托業務</w:t>
      </w:r>
      <w:proofErr w:type="gramEnd"/>
      <w:r>
        <w:rPr>
          <w:rFonts w:ascii="標楷體" w:eastAsia="標楷體" w:hAnsi="標楷體" w:cs="標楷體" w:hint="eastAsia"/>
        </w:rPr>
        <w:t>請掌握時效，適婚男女活動多費心辦理，並請各單位主管要鼓勵員工參與。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 w:hint="eastAsia"/>
        </w:rPr>
        <w:t>民政局</w:t>
      </w:r>
      <w:r>
        <w:rPr>
          <w:rFonts w:ascii="標楷體" w:eastAsia="標楷體" w:hAnsi="標楷體" w:cs="標楷體"/>
        </w:rPr>
        <w:t>)</w:t>
      </w:r>
    </w:p>
    <w:p w:rsidR="003E62A8" w:rsidRDefault="003E62A8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因應地區學</w:t>
      </w:r>
      <w:r w:rsidR="005A6C45">
        <w:rPr>
          <w:rFonts w:ascii="標楷體" w:eastAsia="標楷體" w:hAnsi="標楷體" w:cs="標楷體" w:hint="eastAsia"/>
        </w:rPr>
        <w:t>生</w:t>
      </w:r>
      <w:r>
        <w:rPr>
          <w:rFonts w:ascii="標楷體" w:eastAsia="標楷體" w:hAnsi="標楷體" w:cs="標楷體" w:hint="eastAsia"/>
        </w:rPr>
        <w:t>人數</w:t>
      </w:r>
      <w:r w:rsidR="005A6C45">
        <w:rPr>
          <w:rFonts w:ascii="標楷體" w:eastAsia="標楷體" w:hAnsi="標楷體" w:cs="標楷體" w:hint="eastAsia"/>
        </w:rPr>
        <w:t>逐年減</w:t>
      </w:r>
      <w:r>
        <w:rPr>
          <w:rFonts w:ascii="標楷體" w:eastAsia="標楷體" w:hAnsi="標楷體" w:cs="標楷體" w:hint="eastAsia"/>
        </w:rPr>
        <w:t>少，</w:t>
      </w:r>
      <w:r w:rsidR="005A6C45">
        <w:rPr>
          <w:rFonts w:ascii="標楷體" w:eastAsia="標楷體" w:hAnsi="標楷體" w:cs="標楷體" w:hint="eastAsia"/>
        </w:rPr>
        <w:t>需</w:t>
      </w:r>
      <w:r>
        <w:rPr>
          <w:rFonts w:ascii="標楷體" w:eastAsia="標楷體" w:hAnsi="標楷體" w:cs="標楷體" w:hint="eastAsia"/>
        </w:rPr>
        <w:t>做好完整配套措施，鼓勵桃園馬祖鄉親將學</w:t>
      </w:r>
      <w:r w:rsidR="005A6C45">
        <w:rPr>
          <w:rFonts w:ascii="標楷體" w:eastAsia="標楷體" w:hAnsi="標楷體" w:cs="標楷體" w:hint="eastAsia"/>
        </w:rPr>
        <w:t>生</w:t>
      </w:r>
      <w:bookmarkStart w:id="0" w:name="_GoBack"/>
      <w:bookmarkEnd w:id="0"/>
      <w:r>
        <w:rPr>
          <w:rFonts w:ascii="標楷體" w:eastAsia="標楷體" w:hAnsi="標楷體" w:cs="標楷體" w:hint="eastAsia"/>
        </w:rPr>
        <w:t>送回馬祖就學，為可研究方式。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教育局</w:t>
      </w:r>
      <w:r>
        <w:rPr>
          <w:rFonts w:ascii="標楷體" w:eastAsia="標楷體" w:hAnsi="標楷體" w:cs="標楷體"/>
        </w:rPr>
        <w:t>)</w:t>
      </w:r>
    </w:p>
    <w:p w:rsidR="003E62A8" w:rsidRDefault="003E62A8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東海明珠預定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26</w:t>
      </w:r>
      <w:r>
        <w:rPr>
          <w:rFonts w:ascii="標楷體" w:eastAsia="標楷體" w:hAnsi="標楷體" w:cs="標楷體" w:hint="eastAsia"/>
        </w:rPr>
        <w:t>日自基隆返回馬祖，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日辦理首航，請做好事前準備工作，機場改善可先從簡單的降低能見度著手，希望短期內可以有成效。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交通局</w:t>
      </w:r>
      <w:r>
        <w:rPr>
          <w:rFonts w:ascii="標楷體" w:eastAsia="標楷體" w:hAnsi="標楷體" w:cs="標楷體"/>
        </w:rPr>
        <w:t>)</w:t>
      </w:r>
    </w:p>
    <w:p w:rsidR="003E62A8" w:rsidRDefault="003E62A8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台馬</w:t>
      </w:r>
      <w:proofErr w:type="gramStart"/>
      <w:r>
        <w:rPr>
          <w:rFonts w:ascii="標楷體" w:eastAsia="標楷體" w:hAnsi="標楷體" w:cs="標楷體" w:hint="eastAsia"/>
        </w:rPr>
        <w:t>之星交船</w:t>
      </w:r>
      <w:proofErr w:type="gramEnd"/>
      <w:r>
        <w:rPr>
          <w:rFonts w:ascii="標楷體" w:eastAsia="標楷體" w:hAnsi="標楷體" w:cs="標楷體" w:hint="eastAsia"/>
        </w:rPr>
        <w:t>日期如果可以與航港局辦理東引燈塔週年活動搭配就</w:t>
      </w:r>
      <w:proofErr w:type="gramStart"/>
      <w:r>
        <w:rPr>
          <w:rFonts w:ascii="標楷體" w:eastAsia="標楷體" w:hAnsi="標楷體" w:cs="標楷體" w:hint="eastAsia"/>
        </w:rPr>
        <w:t>研</w:t>
      </w:r>
      <w:proofErr w:type="gramEnd"/>
      <w:r>
        <w:rPr>
          <w:rFonts w:ascii="標楷體" w:eastAsia="標楷體" w:hAnsi="標楷體" w:cs="標楷體" w:hint="eastAsia"/>
        </w:rPr>
        <w:lastRenderedPageBreak/>
        <w:t>議辦理，但還是以新船驗收品質為優先。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交通局</w:t>
      </w:r>
      <w:r>
        <w:rPr>
          <w:rFonts w:ascii="標楷體" w:eastAsia="標楷體" w:hAnsi="標楷體" w:cs="標楷體"/>
        </w:rPr>
        <w:t>)</w:t>
      </w:r>
    </w:p>
    <w:p w:rsidR="003E62A8" w:rsidRDefault="003E62A8" w:rsidP="00275B0A">
      <w:pPr>
        <w:pStyle w:val="a3"/>
        <w:spacing w:line="420" w:lineRule="exact"/>
        <w:ind w:leftChars="0"/>
        <w:rPr>
          <w:rFonts w:ascii="標楷體" w:eastAsia="標楷體" w:hAnsi="標楷體" w:cs="Times New Roman"/>
        </w:rPr>
      </w:pPr>
    </w:p>
    <w:p w:rsidR="003E62A8" w:rsidRPr="00331D3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331D37">
        <w:rPr>
          <w:rFonts w:ascii="標楷體" w:eastAsia="標楷體" w:hAnsi="標楷體" w:cs="標楷體" w:hint="eastAsia"/>
        </w:rPr>
        <w:t>擬辦：奉核可後，擬以電子郵件傳送各單位主管續辦。</w:t>
      </w:r>
    </w:p>
    <w:p w:rsidR="003E62A8" w:rsidRDefault="003E62A8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3E62A8" w:rsidRDefault="003E62A8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3E62A8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CC" w:rsidRDefault="000940CC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0CC" w:rsidRDefault="000940CC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CC" w:rsidRDefault="000940CC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0CC" w:rsidRDefault="000940CC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21B2F"/>
    <w:rsid w:val="00022BFF"/>
    <w:rsid w:val="00030614"/>
    <w:rsid w:val="00031297"/>
    <w:rsid w:val="0004012B"/>
    <w:rsid w:val="0004027F"/>
    <w:rsid w:val="00053ED9"/>
    <w:rsid w:val="00066060"/>
    <w:rsid w:val="000940CC"/>
    <w:rsid w:val="000B5DEA"/>
    <w:rsid w:val="000E203F"/>
    <w:rsid w:val="0010342F"/>
    <w:rsid w:val="0011119F"/>
    <w:rsid w:val="001309E4"/>
    <w:rsid w:val="00132201"/>
    <w:rsid w:val="00136402"/>
    <w:rsid w:val="00167FAC"/>
    <w:rsid w:val="001722BF"/>
    <w:rsid w:val="0018441F"/>
    <w:rsid w:val="0019218F"/>
    <w:rsid w:val="001B4811"/>
    <w:rsid w:val="001B5940"/>
    <w:rsid w:val="001B6480"/>
    <w:rsid w:val="001D7941"/>
    <w:rsid w:val="001F2C86"/>
    <w:rsid w:val="00234A49"/>
    <w:rsid w:val="00252052"/>
    <w:rsid w:val="00257001"/>
    <w:rsid w:val="00275B0A"/>
    <w:rsid w:val="0028219C"/>
    <w:rsid w:val="002A093E"/>
    <w:rsid w:val="002B4128"/>
    <w:rsid w:val="002B7BDA"/>
    <w:rsid w:val="002C3681"/>
    <w:rsid w:val="002F3C24"/>
    <w:rsid w:val="00331D37"/>
    <w:rsid w:val="00353804"/>
    <w:rsid w:val="00364FB9"/>
    <w:rsid w:val="00373364"/>
    <w:rsid w:val="00397742"/>
    <w:rsid w:val="003A3EC3"/>
    <w:rsid w:val="003B7C1A"/>
    <w:rsid w:val="003C097E"/>
    <w:rsid w:val="003D646B"/>
    <w:rsid w:val="003E62A8"/>
    <w:rsid w:val="00413E01"/>
    <w:rsid w:val="0042732A"/>
    <w:rsid w:val="004367F5"/>
    <w:rsid w:val="004653E3"/>
    <w:rsid w:val="00475CDD"/>
    <w:rsid w:val="004A085A"/>
    <w:rsid w:val="004D2285"/>
    <w:rsid w:val="004E2ED8"/>
    <w:rsid w:val="004F1290"/>
    <w:rsid w:val="004F20E1"/>
    <w:rsid w:val="004F7DD8"/>
    <w:rsid w:val="00534A2B"/>
    <w:rsid w:val="0056614F"/>
    <w:rsid w:val="00572CEA"/>
    <w:rsid w:val="00574D29"/>
    <w:rsid w:val="005A6C45"/>
    <w:rsid w:val="005C1150"/>
    <w:rsid w:val="005E5387"/>
    <w:rsid w:val="00636A0C"/>
    <w:rsid w:val="006551D2"/>
    <w:rsid w:val="00661AF6"/>
    <w:rsid w:val="00666DB2"/>
    <w:rsid w:val="00681E50"/>
    <w:rsid w:val="00684B99"/>
    <w:rsid w:val="006B285A"/>
    <w:rsid w:val="006B56A9"/>
    <w:rsid w:val="006C2FD0"/>
    <w:rsid w:val="007570E5"/>
    <w:rsid w:val="00757CA8"/>
    <w:rsid w:val="00761357"/>
    <w:rsid w:val="007651E5"/>
    <w:rsid w:val="00784ADC"/>
    <w:rsid w:val="007973B3"/>
    <w:rsid w:val="007D2574"/>
    <w:rsid w:val="007D291E"/>
    <w:rsid w:val="007E5F7D"/>
    <w:rsid w:val="007E6502"/>
    <w:rsid w:val="007E6E8B"/>
    <w:rsid w:val="00813651"/>
    <w:rsid w:val="0082299A"/>
    <w:rsid w:val="008631EB"/>
    <w:rsid w:val="008A0904"/>
    <w:rsid w:val="008B35E1"/>
    <w:rsid w:val="008F1FF1"/>
    <w:rsid w:val="008F572C"/>
    <w:rsid w:val="00905455"/>
    <w:rsid w:val="009054EC"/>
    <w:rsid w:val="009246DC"/>
    <w:rsid w:val="009254A0"/>
    <w:rsid w:val="0092661E"/>
    <w:rsid w:val="00956B3E"/>
    <w:rsid w:val="009579C9"/>
    <w:rsid w:val="00970E87"/>
    <w:rsid w:val="00982E1C"/>
    <w:rsid w:val="009832F9"/>
    <w:rsid w:val="00986514"/>
    <w:rsid w:val="009A0CA4"/>
    <w:rsid w:val="009A321B"/>
    <w:rsid w:val="009F3B55"/>
    <w:rsid w:val="00A06FDA"/>
    <w:rsid w:val="00A34938"/>
    <w:rsid w:val="00A95179"/>
    <w:rsid w:val="00AB130C"/>
    <w:rsid w:val="00AD396A"/>
    <w:rsid w:val="00AF4AC6"/>
    <w:rsid w:val="00B02D3C"/>
    <w:rsid w:val="00B044FB"/>
    <w:rsid w:val="00B246D3"/>
    <w:rsid w:val="00B3056E"/>
    <w:rsid w:val="00B33E47"/>
    <w:rsid w:val="00B34984"/>
    <w:rsid w:val="00B3622B"/>
    <w:rsid w:val="00B62A45"/>
    <w:rsid w:val="00B75BBB"/>
    <w:rsid w:val="00B87B65"/>
    <w:rsid w:val="00BA7CD2"/>
    <w:rsid w:val="00BB5E75"/>
    <w:rsid w:val="00BB6D01"/>
    <w:rsid w:val="00BB7D44"/>
    <w:rsid w:val="00C04B28"/>
    <w:rsid w:val="00C20EA6"/>
    <w:rsid w:val="00C4014C"/>
    <w:rsid w:val="00C700FF"/>
    <w:rsid w:val="00C722F6"/>
    <w:rsid w:val="00C978F2"/>
    <w:rsid w:val="00CA1817"/>
    <w:rsid w:val="00CA20D4"/>
    <w:rsid w:val="00CB11CD"/>
    <w:rsid w:val="00CE62DA"/>
    <w:rsid w:val="00D243D2"/>
    <w:rsid w:val="00D30F5D"/>
    <w:rsid w:val="00D55CFF"/>
    <w:rsid w:val="00D61679"/>
    <w:rsid w:val="00D84091"/>
    <w:rsid w:val="00D868C4"/>
    <w:rsid w:val="00D869CE"/>
    <w:rsid w:val="00DB114B"/>
    <w:rsid w:val="00DB5EDF"/>
    <w:rsid w:val="00E06C20"/>
    <w:rsid w:val="00E24C2D"/>
    <w:rsid w:val="00E7763D"/>
    <w:rsid w:val="00E841FD"/>
    <w:rsid w:val="00EA0CA6"/>
    <w:rsid w:val="00EB4E26"/>
    <w:rsid w:val="00EC66B7"/>
    <w:rsid w:val="00EE0EC0"/>
    <w:rsid w:val="00EE7ED7"/>
    <w:rsid w:val="00F02F44"/>
    <w:rsid w:val="00F201A9"/>
    <w:rsid w:val="00F3219F"/>
    <w:rsid w:val="00F53815"/>
    <w:rsid w:val="00F66FCA"/>
    <w:rsid w:val="00FA1103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TestComputer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juf</cp:lastModifiedBy>
  <cp:revision>2</cp:revision>
  <cp:lastPrinted>2015-03-24T05:48:00Z</cp:lastPrinted>
  <dcterms:created xsi:type="dcterms:W3CDTF">2015-05-25T05:25:00Z</dcterms:created>
  <dcterms:modified xsi:type="dcterms:W3CDTF">2015-05-25T05:25:00Z</dcterms:modified>
</cp:coreProperties>
</file>