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4939B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</w:rPr>
        <w:t>月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558A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45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聯絡人員：企劃室王文鈴</w:t>
      </w:r>
    </w:p>
    <w:p w:rsidR="003558A6" w:rsidRPr="0045222B" w:rsidRDefault="003558A6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4939B7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馬祖藍眼淚已是知名品牌，對本縣觀光貢獻至大，未來尚要增添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亮點，包含</w:t>
      </w:r>
    </w:p>
    <w:p w:rsidR="004939B7" w:rsidRDefault="004939B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大坵梅花鹿、馬祖國際馬拉松等都是可打出知名品牌的項目，對將馬祖推向</w:t>
      </w:r>
    </w:p>
    <w:p w:rsidR="00F64431" w:rsidRDefault="004939B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國際化並</w:t>
      </w:r>
      <w:r>
        <w:rPr>
          <w:rFonts w:ascii="標楷體" w:eastAsia="標楷體" w:hAnsi="標楷體" w:cs="標楷體" w:hint="eastAsia"/>
          <w:kern w:val="2"/>
          <w:lang w:eastAsia="zh-TW"/>
        </w:rPr>
        <w:t>建立永續經營基礎都有莫大助益。這</w:t>
      </w:r>
      <w:r w:rsidR="00F64431">
        <w:rPr>
          <w:rFonts w:ascii="標楷體" w:eastAsia="標楷體" w:hAnsi="標楷體" w:cs="標楷體" w:hint="eastAsia"/>
          <w:kern w:val="2"/>
          <w:lang w:eastAsia="zh-TW"/>
        </w:rPr>
        <w:t>次國際馬拉松成功推動，要謝</w:t>
      </w:r>
    </w:p>
    <w:p w:rsidR="00D26F06" w:rsidRDefault="00F6443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謝風管處、馬防部及各單位的協助，也是大家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密切合作的成果，</w:t>
      </w:r>
      <w:r>
        <w:rPr>
          <w:rFonts w:ascii="標楷體" w:eastAsia="標楷體" w:hAnsi="標楷體" w:cs="標楷體" w:hint="eastAsia"/>
          <w:kern w:val="2"/>
          <w:lang w:eastAsia="zh-TW"/>
        </w:rPr>
        <w:t>我們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未來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要</w:t>
      </w:r>
    </w:p>
    <w:p w:rsidR="00F64431" w:rsidRDefault="00D26F0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更加強橫向聯繫，朝向共同目標努力</w:t>
      </w:r>
      <w:r w:rsidR="00F64431">
        <w:rPr>
          <w:rFonts w:ascii="標楷體" w:eastAsia="標楷體" w:hAnsi="標楷體" w:cs="標楷體" w:hint="eastAsia"/>
          <w:kern w:val="2"/>
          <w:lang w:eastAsia="zh-TW"/>
        </w:rPr>
        <w:t>，一定可以創造更佳成績。(各單位)</w:t>
      </w:r>
    </w:p>
    <w:p w:rsidR="00D26F06" w:rsidRDefault="00F6443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二、議會即將開議，要做好與議員的互動，</w:t>
      </w:r>
      <w:r w:rsidR="00CA07D2">
        <w:rPr>
          <w:rFonts w:ascii="標楷體" w:eastAsia="標楷體" w:hAnsi="標楷體" w:cs="標楷體" w:hint="eastAsia"/>
          <w:kern w:val="2"/>
          <w:lang w:eastAsia="zh-TW"/>
        </w:rPr>
        <w:t>掌握民意的脈動，以利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府</w:t>
      </w:r>
      <w:r w:rsidR="00CA07D2">
        <w:rPr>
          <w:rFonts w:ascii="標楷體" w:eastAsia="標楷體" w:hAnsi="標楷體" w:cs="標楷體" w:hint="eastAsia"/>
          <w:kern w:val="2"/>
          <w:lang w:eastAsia="zh-TW"/>
        </w:rPr>
        <w:t>會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關係和諧</w:t>
      </w:r>
    </w:p>
    <w:p w:rsidR="00CA07D2" w:rsidRDefault="00D26F0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推展</w:t>
      </w:r>
      <w:r w:rsidR="00CA07D2">
        <w:rPr>
          <w:rFonts w:ascii="標楷體" w:eastAsia="標楷體" w:hAnsi="標楷體" w:cs="標楷體" w:hint="eastAsia"/>
          <w:kern w:val="2"/>
          <w:lang w:eastAsia="zh-TW"/>
        </w:rPr>
        <w:t>。(各單位)</w:t>
      </w:r>
    </w:p>
    <w:p w:rsidR="000B313A" w:rsidRDefault="00CA07D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三、馬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拉松期間管制福沃碼頭交通造成不便，要誠心溝通取得諒解，不同意見</w:t>
      </w:r>
      <w:r>
        <w:rPr>
          <w:rFonts w:ascii="標楷體" w:eastAsia="標楷體" w:hAnsi="標楷體" w:cs="標楷體" w:hint="eastAsia"/>
          <w:kern w:val="2"/>
          <w:lang w:eastAsia="zh-TW"/>
        </w:rPr>
        <w:t>給</w:t>
      </w:r>
    </w:p>
    <w:p w:rsidR="00CA07D2" w:rsidRDefault="000B313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A07D2">
        <w:rPr>
          <w:rFonts w:ascii="標楷體" w:eastAsia="標楷體" w:hAnsi="標楷體" w:cs="標楷體" w:hint="eastAsia"/>
          <w:kern w:val="2"/>
          <w:lang w:eastAsia="zh-TW"/>
        </w:rPr>
        <w:t>予尊重。(警察局)</w:t>
      </w:r>
    </w:p>
    <w:p w:rsidR="00410DF4" w:rsidRDefault="00CA07D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四、為增加防疫效果，可研議檢討擴大公費流感疫苗注射範圍，例如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幼兒園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童雖</w:t>
      </w:r>
    </w:p>
    <w:p w:rsidR="00D26F06" w:rsidRDefault="00410DF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然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已列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入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但廚工也</w:t>
      </w:r>
      <w:r w:rsidR="00F737B6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研究納入；</w:t>
      </w:r>
      <w:r w:rsidR="009F0202">
        <w:rPr>
          <w:rFonts w:ascii="標楷體" w:eastAsia="標楷體" w:hAnsi="標楷體" w:cs="標楷體" w:hint="eastAsia"/>
          <w:kern w:val="2"/>
          <w:lang w:eastAsia="zh-TW"/>
        </w:rPr>
        <w:t>直升機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委外案要</w:t>
      </w:r>
      <w:r>
        <w:rPr>
          <w:rFonts w:ascii="標楷體" w:eastAsia="標楷體" w:hAnsi="標楷體" w:cs="標楷體" w:hint="eastAsia"/>
          <w:kern w:val="2"/>
          <w:lang w:eastAsia="zh-TW"/>
        </w:rPr>
        <w:t>精算經費，有效運用</w:t>
      </w:r>
      <w:r w:rsidR="009F020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也</w:t>
      </w:r>
    </w:p>
    <w:p w:rsidR="002058B2" w:rsidRDefault="00D26F0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選出優質廠商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(衛生局)</w:t>
      </w:r>
    </w:p>
    <w:p w:rsidR="005C5878" w:rsidRDefault="005C587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小三通航線問題要與航港局及陳立委服務處密切聯繫，與大陸溝通提高適航</w:t>
      </w:r>
    </w:p>
    <w:p w:rsidR="005C5878" w:rsidRDefault="005C587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性；計程車補助案要逐車通知</w:t>
      </w:r>
      <w:r w:rsidR="0029050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lang w:eastAsia="zh-TW"/>
        </w:rPr>
        <w:t>達到最大經費效率；立榮開放12個月訂</w:t>
      </w:r>
    </w:p>
    <w:p w:rsidR="00410DF4" w:rsidRDefault="005C587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位之後，請行文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要求民航局落實10%保留票機制，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研擬監測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立榮執行情形；</w:t>
      </w:r>
    </w:p>
    <w:p w:rsidR="000B313A" w:rsidRDefault="00410DF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確認介壽地下停車場抽水機功能，要能正常運作；福沃村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往碼頭</w:t>
      </w:r>
      <w:r>
        <w:rPr>
          <w:rFonts w:ascii="標楷體" w:eastAsia="標楷體" w:hAnsi="標楷體" w:cs="標楷體" w:hint="eastAsia"/>
          <w:kern w:val="2"/>
          <w:lang w:eastAsia="zh-TW"/>
        </w:rPr>
        <w:t>海巡路口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斑</w:t>
      </w:r>
    </w:p>
    <w:p w:rsidR="00621BFF" w:rsidRPr="0045222B" w:rsidRDefault="000B313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馬線處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風險高，評估可否裝設行人專用紅綠燈。(交通局)</w:t>
      </w:r>
    </w:p>
    <w:p w:rsidR="00410DF4" w:rsidRDefault="00410DF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海巡隊前道路，要研擬評估進行整修；白沙北堤工程方面，</w:t>
      </w:r>
      <w:r w:rsidR="009421D7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導引顧問公司</w:t>
      </w:r>
    </w:p>
    <w:p w:rsidR="00215D68" w:rsidRDefault="00410DF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發揮最大的經費效益，回應北竿鄉親預期；南北坑道聯外道路及時完工，謝</w:t>
      </w:r>
    </w:p>
    <w:p w:rsidR="00022785" w:rsidRPr="0045222B" w:rsidRDefault="00215D6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謝同仁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辛勞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33CCB">
        <w:rPr>
          <w:rFonts w:ascii="標楷體" w:eastAsia="標楷體" w:hAnsi="標楷體" w:cs="標楷體" w:hint="eastAsia"/>
          <w:kern w:val="2"/>
          <w:lang w:eastAsia="zh-TW"/>
        </w:rPr>
        <w:t>工務局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15D68" w:rsidRDefault="00215D6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分層負責明細表要與各單位溝通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有疑義可討論釐清，以利後續順利推動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C588C" w:rsidRDefault="00215D6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人事室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B313A" w:rsidRDefault="00215D6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3C588C" w:rsidRPr="0045222B">
        <w:rPr>
          <w:rFonts w:ascii="標楷體" w:eastAsia="標楷體" w:hAnsi="標楷體" w:cs="標楷體"/>
          <w:kern w:val="2"/>
        </w:rPr>
        <w:t>、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山坡地劃設對馬祖長遠發展影響很大</w:t>
      </w:r>
      <w:r>
        <w:rPr>
          <w:rFonts w:ascii="標楷體" w:eastAsia="標楷體" w:hAnsi="標楷體" w:cs="標楷體" w:hint="eastAsia"/>
          <w:kern w:val="2"/>
          <w:lang w:eastAsia="zh-TW"/>
        </w:rPr>
        <w:t>，要積極爭取經費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B313A">
        <w:rPr>
          <w:rFonts w:ascii="標楷體" w:eastAsia="標楷體" w:hAnsi="標楷體" w:cs="標楷體" w:hint="eastAsia"/>
          <w:kern w:val="2"/>
          <w:lang w:eastAsia="zh-TW"/>
        </w:rPr>
        <w:t>妥善謹慎</w:t>
      </w:r>
      <w:r>
        <w:rPr>
          <w:rFonts w:ascii="標楷體" w:eastAsia="標楷體" w:hAnsi="標楷體" w:cs="標楷體" w:hint="eastAsia"/>
          <w:kern w:val="2"/>
          <w:lang w:eastAsia="zh-TW"/>
        </w:rPr>
        <w:t>規劃執</w:t>
      </w:r>
    </w:p>
    <w:p w:rsidR="00B75269" w:rsidRDefault="000B313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行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052E4C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26F06" w:rsidRDefault="00215D6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九、海漂垃圾委外研究案評選之後，希望對重點來源</w:t>
      </w:r>
      <w:r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成分</w:t>
      </w:r>
      <w:r w:rsidRPr="0045222B">
        <w:rPr>
          <w:rFonts w:ascii="標楷體" w:eastAsia="標楷體" w:hAnsi="標楷體" w:cs="標楷體"/>
          <w:kern w:val="2"/>
        </w:rPr>
        <w:t>、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處理方式</w:t>
      </w:r>
      <w:r w:rsidR="00237127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如何預</w:t>
      </w:r>
    </w:p>
    <w:p w:rsidR="00D26F06" w:rsidRDefault="00D26F06" w:rsidP="003558A6">
      <w:pPr>
        <w:pStyle w:val="ae"/>
        <w:tabs>
          <w:tab w:val="left" w:pos="426"/>
        </w:tabs>
        <w:spacing w:line="420" w:lineRule="exact"/>
        <w:ind w:leftChars="-59" w:left="0" w:hangingChars="59" w:hanging="142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3558A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防等</w:t>
      </w:r>
      <w:r w:rsidR="00237127">
        <w:rPr>
          <w:rFonts w:ascii="標楷體" w:eastAsia="標楷體" w:hAnsi="標楷體" w:cs="標楷體" w:hint="eastAsia"/>
          <w:kern w:val="2"/>
          <w:lang w:eastAsia="zh-TW"/>
        </w:rPr>
        <w:t>逐項釐清</w:t>
      </w:r>
      <w:r>
        <w:rPr>
          <w:rFonts w:ascii="標楷體" w:eastAsia="標楷體" w:hAnsi="標楷體" w:cs="標楷體" w:hint="eastAsia"/>
          <w:kern w:val="2"/>
          <w:lang w:eastAsia="zh-TW"/>
        </w:rPr>
        <w:t>，並規劃未來解決問題的大方向。(環保局)</w:t>
      </w:r>
    </w:p>
    <w:p w:rsidR="003558A6" w:rsidRDefault="003558A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ED762E" w:rsidRPr="002E6E7A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ED762E" w:rsidRPr="002E6E7A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62" w:rsidRDefault="007D3562" w:rsidP="00CE4667">
      <w:r>
        <w:separator/>
      </w:r>
    </w:p>
  </w:endnote>
  <w:endnote w:type="continuationSeparator" w:id="0">
    <w:p w:rsidR="007D3562" w:rsidRDefault="007D356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62" w:rsidRDefault="007D3562" w:rsidP="00CE4667">
      <w:r>
        <w:separator/>
      </w:r>
    </w:p>
  </w:footnote>
  <w:footnote w:type="continuationSeparator" w:id="0">
    <w:p w:rsidR="007D3562" w:rsidRDefault="007D356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25C27"/>
    <w:rsid w:val="000301BD"/>
    <w:rsid w:val="00040BA4"/>
    <w:rsid w:val="00052E4C"/>
    <w:rsid w:val="000676AF"/>
    <w:rsid w:val="00073609"/>
    <w:rsid w:val="0008488E"/>
    <w:rsid w:val="00084FC8"/>
    <w:rsid w:val="0008584E"/>
    <w:rsid w:val="000A40F7"/>
    <w:rsid w:val="000B313A"/>
    <w:rsid w:val="000B3A6C"/>
    <w:rsid w:val="000C0016"/>
    <w:rsid w:val="000D535D"/>
    <w:rsid w:val="001421E3"/>
    <w:rsid w:val="00157888"/>
    <w:rsid w:val="0018678D"/>
    <w:rsid w:val="001C1F21"/>
    <w:rsid w:val="001E02BC"/>
    <w:rsid w:val="002058B2"/>
    <w:rsid w:val="00207AAC"/>
    <w:rsid w:val="0021201C"/>
    <w:rsid w:val="00215D68"/>
    <w:rsid w:val="00216D81"/>
    <w:rsid w:val="00217134"/>
    <w:rsid w:val="00221B23"/>
    <w:rsid w:val="00237127"/>
    <w:rsid w:val="002410E9"/>
    <w:rsid w:val="002611C4"/>
    <w:rsid w:val="00276843"/>
    <w:rsid w:val="00290507"/>
    <w:rsid w:val="002A0342"/>
    <w:rsid w:val="002B671B"/>
    <w:rsid w:val="002D4217"/>
    <w:rsid w:val="002E3F25"/>
    <w:rsid w:val="002E6E7A"/>
    <w:rsid w:val="00342C4D"/>
    <w:rsid w:val="00351478"/>
    <w:rsid w:val="003518C1"/>
    <w:rsid w:val="003558A6"/>
    <w:rsid w:val="00362BC8"/>
    <w:rsid w:val="0037598D"/>
    <w:rsid w:val="003A4E05"/>
    <w:rsid w:val="003C588C"/>
    <w:rsid w:val="003D2AF3"/>
    <w:rsid w:val="00410DF4"/>
    <w:rsid w:val="0045222B"/>
    <w:rsid w:val="004669A7"/>
    <w:rsid w:val="00491831"/>
    <w:rsid w:val="004929C3"/>
    <w:rsid w:val="004939B7"/>
    <w:rsid w:val="004A4C4C"/>
    <w:rsid w:val="004F6C10"/>
    <w:rsid w:val="005107CB"/>
    <w:rsid w:val="00517BC5"/>
    <w:rsid w:val="00523C09"/>
    <w:rsid w:val="005407F6"/>
    <w:rsid w:val="00553529"/>
    <w:rsid w:val="005563D5"/>
    <w:rsid w:val="00587A32"/>
    <w:rsid w:val="005C25F8"/>
    <w:rsid w:val="005C5878"/>
    <w:rsid w:val="00601E18"/>
    <w:rsid w:val="006065A4"/>
    <w:rsid w:val="00621BFF"/>
    <w:rsid w:val="00621CB1"/>
    <w:rsid w:val="00643BB9"/>
    <w:rsid w:val="006454E5"/>
    <w:rsid w:val="006500A5"/>
    <w:rsid w:val="00652155"/>
    <w:rsid w:val="006637D6"/>
    <w:rsid w:val="00673E5A"/>
    <w:rsid w:val="0068473C"/>
    <w:rsid w:val="006B1B4B"/>
    <w:rsid w:val="006C31C3"/>
    <w:rsid w:val="006E5E04"/>
    <w:rsid w:val="007057D5"/>
    <w:rsid w:val="00706A77"/>
    <w:rsid w:val="00724785"/>
    <w:rsid w:val="00733CCB"/>
    <w:rsid w:val="007B7823"/>
    <w:rsid w:val="007D3562"/>
    <w:rsid w:val="00810303"/>
    <w:rsid w:val="008132B8"/>
    <w:rsid w:val="0082636B"/>
    <w:rsid w:val="00833C32"/>
    <w:rsid w:val="008469A1"/>
    <w:rsid w:val="008511F6"/>
    <w:rsid w:val="00852515"/>
    <w:rsid w:val="0088363E"/>
    <w:rsid w:val="008A54A0"/>
    <w:rsid w:val="008B5CA9"/>
    <w:rsid w:val="008C123A"/>
    <w:rsid w:val="008D34B4"/>
    <w:rsid w:val="00917A08"/>
    <w:rsid w:val="009421D7"/>
    <w:rsid w:val="009433F0"/>
    <w:rsid w:val="009515C4"/>
    <w:rsid w:val="00972175"/>
    <w:rsid w:val="00980AF8"/>
    <w:rsid w:val="00983455"/>
    <w:rsid w:val="00983A75"/>
    <w:rsid w:val="00984A55"/>
    <w:rsid w:val="00996792"/>
    <w:rsid w:val="009B38BB"/>
    <w:rsid w:val="009D7FCC"/>
    <w:rsid w:val="009F0202"/>
    <w:rsid w:val="009F02E1"/>
    <w:rsid w:val="009F1F71"/>
    <w:rsid w:val="009F4CA7"/>
    <w:rsid w:val="00A03ECD"/>
    <w:rsid w:val="00A20973"/>
    <w:rsid w:val="00A24148"/>
    <w:rsid w:val="00A568DA"/>
    <w:rsid w:val="00A7717E"/>
    <w:rsid w:val="00AD0A1E"/>
    <w:rsid w:val="00AE224D"/>
    <w:rsid w:val="00B000F4"/>
    <w:rsid w:val="00B20542"/>
    <w:rsid w:val="00B237BF"/>
    <w:rsid w:val="00B42FDC"/>
    <w:rsid w:val="00B45803"/>
    <w:rsid w:val="00B75269"/>
    <w:rsid w:val="00B75DCA"/>
    <w:rsid w:val="00B8175D"/>
    <w:rsid w:val="00BA2116"/>
    <w:rsid w:val="00BB69E6"/>
    <w:rsid w:val="00BF66E1"/>
    <w:rsid w:val="00C33CA9"/>
    <w:rsid w:val="00C5125B"/>
    <w:rsid w:val="00C66961"/>
    <w:rsid w:val="00CA07D2"/>
    <w:rsid w:val="00CB678B"/>
    <w:rsid w:val="00CB75B4"/>
    <w:rsid w:val="00CE02BA"/>
    <w:rsid w:val="00CE0401"/>
    <w:rsid w:val="00CE4667"/>
    <w:rsid w:val="00CF580C"/>
    <w:rsid w:val="00D26F06"/>
    <w:rsid w:val="00D332B3"/>
    <w:rsid w:val="00D33A0B"/>
    <w:rsid w:val="00D35BB2"/>
    <w:rsid w:val="00D36AD9"/>
    <w:rsid w:val="00D43D19"/>
    <w:rsid w:val="00D4495D"/>
    <w:rsid w:val="00D631B5"/>
    <w:rsid w:val="00D85D76"/>
    <w:rsid w:val="00D93E35"/>
    <w:rsid w:val="00DA0552"/>
    <w:rsid w:val="00DC5D90"/>
    <w:rsid w:val="00DD654E"/>
    <w:rsid w:val="00DE1D88"/>
    <w:rsid w:val="00E138B1"/>
    <w:rsid w:val="00E27742"/>
    <w:rsid w:val="00E31543"/>
    <w:rsid w:val="00E36B17"/>
    <w:rsid w:val="00E40B97"/>
    <w:rsid w:val="00E51A37"/>
    <w:rsid w:val="00E62ADD"/>
    <w:rsid w:val="00E81822"/>
    <w:rsid w:val="00EA7478"/>
    <w:rsid w:val="00ED2A1A"/>
    <w:rsid w:val="00ED762E"/>
    <w:rsid w:val="00F0626E"/>
    <w:rsid w:val="00F079B1"/>
    <w:rsid w:val="00F11840"/>
    <w:rsid w:val="00F1280E"/>
    <w:rsid w:val="00F2140F"/>
    <w:rsid w:val="00F538F7"/>
    <w:rsid w:val="00F64431"/>
    <w:rsid w:val="00F737B6"/>
    <w:rsid w:val="00F74CDA"/>
    <w:rsid w:val="00FA10D8"/>
    <w:rsid w:val="00FB3BE2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689F-50B5-4C30-B96E-AE04048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2017-06-21T08:33:00Z</dcterms:created>
  <dcterms:modified xsi:type="dcterms:W3CDTF">2017-06-21T08:33:00Z</dcterms:modified>
</cp:coreProperties>
</file>