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1B5" w:rsidRPr="0045222B" w:rsidRDefault="00D631B5">
      <w:pPr>
        <w:spacing w:line="420" w:lineRule="exact"/>
        <w:rPr>
          <w:rFonts w:ascii="標楷體" w:eastAsia="標楷體" w:hAnsi="標楷體" w:cs="標楷體"/>
          <w:kern w:val="2"/>
        </w:rPr>
      </w:pPr>
      <w:bookmarkStart w:id="0" w:name="_GoBack"/>
      <w:bookmarkEnd w:id="0"/>
      <w:r w:rsidRPr="0045222B">
        <w:rPr>
          <w:rFonts w:ascii="標楷體" w:eastAsia="標楷體" w:hAnsi="標楷體" w:cs="標楷體"/>
          <w:kern w:val="2"/>
          <w:sz w:val="32"/>
          <w:szCs w:val="32"/>
        </w:rPr>
        <w:t xml:space="preserve">       連江縣政府105年第</w:t>
      </w:r>
      <w:r w:rsidR="00DE1D88" w:rsidRPr="0045222B">
        <w:rPr>
          <w:rFonts w:ascii="標楷體" w:eastAsia="標楷體" w:hAnsi="標楷體" w:cs="標楷體" w:hint="eastAsia"/>
          <w:kern w:val="2"/>
          <w:sz w:val="32"/>
          <w:szCs w:val="32"/>
          <w:lang w:eastAsia="zh-TW"/>
        </w:rPr>
        <w:t>2</w:t>
      </w:r>
      <w:r w:rsidR="00E27742">
        <w:rPr>
          <w:rFonts w:ascii="標楷體" w:eastAsia="標楷體" w:hAnsi="標楷體" w:cs="標楷體" w:hint="eastAsia"/>
          <w:kern w:val="2"/>
          <w:sz w:val="32"/>
          <w:szCs w:val="32"/>
          <w:lang w:eastAsia="zh-TW"/>
        </w:rPr>
        <w:t>6</w:t>
      </w:r>
      <w:r w:rsidRPr="0045222B">
        <w:rPr>
          <w:rFonts w:ascii="標楷體" w:eastAsia="標楷體" w:hAnsi="標楷體" w:cs="標楷體"/>
          <w:kern w:val="2"/>
          <w:sz w:val="32"/>
          <w:szCs w:val="32"/>
        </w:rPr>
        <w:t>次主管週報會議紀錄</w:t>
      </w:r>
    </w:p>
    <w:p w:rsidR="00D631B5" w:rsidRPr="0045222B" w:rsidRDefault="00D631B5">
      <w:pPr>
        <w:spacing w:line="420" w:lineRule="exact"/>
        <w:rPr>
          <w:rFonts w:ascii="標楷體" w:eastAsia="標楷體" w:hAnsi="標楷體" w:cs="標楷體" w:hint="eastAsia"/>
          <w:kern w:val="2"/>
          <w:lang w:eastAsia="zh-TW"/>
        </w:rPr>
      </w:pPr>
      <w:r w:rsidRPr="0045222B">
        <w:rPr>
          <w:rFonts w:ascii="標楷體" w:eastAsia="標楷體" w:hAnsi="標楷體" w:cs="標楷體"/>
          <w:kern w:val="2"/>
        </w:rPr>
        <w:t>日期：105年</w:t>
      </w:r>
      <w:r w:rsidR="00E27742">
        <w:rPr>
          <w:rFonts w:ascii="標楷體" w:eastAsia="標楷體" w:hAnsi="標楷體" w:cs="標楷體" w:hint="eastAsia"/>
          <w:kern w:val="2"/>
          <w:lang w:eastAsia="zh-TW"/>
        </w:rPr>
        <w:t>9</w:t>
      </w:r>
      <w:r w:rsidRPr="0045222B">
        <w:rPr>
          <w:rFonts w:ascii="標楷體" w:eastAsia="標楷體" w:hAnsi="標楷體" w:cs="標楷體"/>
          <w:kern w:val="2"/>
        </w:rPr>
        <w:t>月</w:t>
      </w:r>
      <w:r w:rsidR="00E27742">
        <w:rPr>
          <w:rFonts w:ascii="標楷體" w:eastAsia="標楷體" w:hAnsi="標楷體" w:cs="標楷體" w:hint="eastAsia"/>
          <w:kern w:val="2"/>
          <w:lang w:eastAsia="zh-TW"/>
        </w:rPr>
        <w:t>19</w:t>
      </w:r>
      <w:r w:rsidRPr="0045222B">
        <w:rPr>
          <w:rFonts w:ascii="標楷體" w:eastAsia="標楷體" w:hAnsi="標楷體" w:cs="標楷體"/>
          <w:kern w:val="2"/>
        </w:rPr>
        <w:t>日</w:t>
      </w:r>
      <w:r w:rsidR="00E62ADD" w:rsidRPr="0045222B">
        <w:rPr>
          <w:rFonts w:ascii="標楷體" w:eastAsia="標楷體" w:hAnsi="標楷體" w:cs="標楷體" w:hint="eastAsia"/>
          <w:kern w:val="2"/>
          <w:lang w:eastAsia="zh-TW"/>
        </w:rPr>
        <w:t xml:space="preserve">  </w:t>
      </w:r>
      <w:r w:rsidR="003A4E05" w:rsidRPr="0045222B">
        <w:rPr>
          <w:rFonts w:ascii="標楷體" w:eastAsia="標楷體" w:hAnsi="標楷體" w:cs="標楷體"/>
          <w:kern w:val="2"/>
        </w:rPr>
        <w:t xml:space="preserve">           </w:t>
      </w:r>
      <w:r w:rsidR="003A4E05" w:rsidRPr="0045222B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B872A2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Pr="0045222B">
        <w:rPr>
          <w:rFonts w:ascii="標楷體" w:eastAsia="標楷體" w:hAnsi="標楷體" w:cs="標楷體"/>
          <w:kern w:val="2"/>
        </w:rPr>
        <w:t>時間：</w:t>
      </w:r>
      <w:r w:rsidR="003A4E05" w:rsidRPr="0045222B">
        <w:rPr>
          <w:rFonts w:ascii="標楷體" w:eastAsia="標楷體" w:hAnsi="標楷體" w:cs="標楷體"/>
          <w:kern w:val="2"/>
        </w:rPr>
        <w:t>0</w:t>
      </w:r>
      <w:r w:rsidR="00E27742">
        <w:rPr>
          <w:rFonts w:ascii="標楷體" w:eastAsia="標楷體" w:hAnsi="標楷體" w:cs="標楷體" w:hint="eastAsia"/>
          <w:kern w:val="2"/>
          <w:lang w:eastAsia="zh-TW"/>
        </w:rPr>
        <w:t>8</w:t>
      </w:r>
      <w:r w:rsidR="003A4E05" w:rsidRPr="0045222B">
        <w:rPr>
          <w:rFonts w:ascii="標楷體" w:eastAsia="標楷體" w:hAnsi="標楷體" w:cs="標楷體"/>
          <w:kern w:val="2"/>
        </w:rPr>
        <w:t>:</w:t>
      </w:r>
      <w:r w:rsidR="00E27742">
        <w:rPr>
          <w:rFonts w:ascii="標楷體" w:eastAsia="標楷體" w:hAnsi="標楷體" w:cs="標楷體" w:hint="eastAsia"/>
          <w:kern w:val="2"/>
          <w:lang w:eastAsia="zh-TW"/>
        </w:rPr>
        <w:t>3</w:t>
      </w:r>
      <w:r w:rsidR="003A4E05" w:rsidRPr="0045222B">
        <w:rPr>
          <w:rFonts w:ascii="標楷體" w:eastAsia="標楷體" w:hAnsi="標楷體" w:cs="標楷體" w:hint="eastAsia"/>
          <w:kern w:val="2"/>
          <w:lang w:eastAsia="zh-TW"/>
        </w:rPr>
        <w:t>0</w:t>
      </w:r>
      <w:r w:rsidRPr="0045222B">
        <w:rPr>
          <w:rFonts w:ascii="標楷體" w:eastAsia="標楷體" w:hAnsi="標楷體" w:cs="標楷體"/>
          <w:kern w:val="2"/>
        </w:rPr>
        <w:t>-</w:t>
      </w:r>
      <w:r w:rsidR="003A4E05" w:rsidRPr="0045222B">
        <w:rPr>
          <w:rFonts w:ascii="標楷體" w:eastAsia="標楷體" w:hAnsi="標楷體" w:cs="標楷體" w:hint="eastAsia"/>
          <w:kern w:val="2"/>
          <w:lang w:eastAsia="zh-TW"/>
        </w:rPr>
        <w:t>0</w:t>
      </w:r>
      <w:r w:rsidR="00E27742">
        <w:rPr>
          <w:rFonts w:ascii="標楷體" w:eastAsia="標楷體" w:hAnsi="標楷體" w:cs="標楷體" w:hint="eastAsia"/>
          <w:kern w:val="2"/>
          <w:lang w:eastAsia="zh-TW"/>
        </w:rPr>
        <w:t>9</w:t>
      </w:r>
      <w:r w:rsidRPr="0045222B">
        <w:rPr>
          <w:rFonts w:ascii="標楷體" w:eastAsia="標楷體" w:hAnsi="標楷體" w:cs="標楷體"/>
          <w:kern w:val="2"/>
        </w:rPr>
        <w:t>:</w:t>
      </w:r>
      <w:r w:rsidR="00E27742">
        <w:rPr>
          <w:rFonts w:ascii="標楷體" w:eastAsia="標楷體" w:hAnsi="標楷體" w:cs="標楷體" w:hint="eastAsia"/>
          <w:kern w:val="2"/>
          <w:lang w:eastAsia="zh-TW"/>
        </w:rPr>
        <w:t>3</w:t>
      </w:r>
      <w:r w:rsidR="003A4E05" w:rsidRPr="0045222B">
        <w:rPr>
          <w:rFonts w:ascii="標楷體" w:eastAsia="標楷體" w:hAnsi="標楷體" w:cs="標楷體" w:hint="eastAsia"/>
          <w:kern w:val="2"/>
          <w:lang w:eastAsia="zh-TW"/>
        </w:rPr>
        <w:t>0</w:t>
      </w:r>
    </w:p>
    <w:p w:rsidR="00D631B5" w:rsidRPr="0045222B" w:rsidRDefault="00D631B5">
      <w:pPr>
        <w:spacing w:line="420" w:lineRule="exact"/>
        <w:rPr>
          <w:rFonts w:ascii="標楷體" w:eastAsia="標楷體" w:hAnsi="標楷體" w:cs="標楷體"/>
          <w:kern w:val="2"/>
        </w:rPr>
      </w:pPr>
      <w:r w:rsidRPr="0045222B">
        <w:rPr>
          <w:rFonts w:ascii="標楷體" w:eastAsia="標楷體" w:hAnsi="標楷體" w:cs="標楷體"/>
          <w:kern w:val="2"/>
        </w:rPr>
        <w:t xml:space="preserve">地點：本府3樓會議室     </w:t>
      </w:r>
      <w:r w:rsidR="0008488E" w:rsidRPr="0045222B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Pr="0045222B">
        <w:rPr>
          <w:rFonts w:ascii="標楷體" w:eastAsia="標楷體" w:hAnsi="標楷體" w:cs="標楷體"/>
          <w:kern w:val="2"/>
        </w:rPr>
        <w:t xml:space="preserve">         出席人員：如簽到表</w:t>
      </w:r>
    </w:p>
    <w:p w:rsidR="00D631B5" w:rsidRDefault="00D631B5">
      <w:pPr>
        <w:spacing w:line="420" w:lineRule="exact"/>
        <w:rPr>
          <w:rFonts w:ascii="標楷體" w:eastAsia="標楷體" w:hAnsi="標楷體" w:cs="標楷體" w:hint="eastAsia"/>
          <w:kern w:val="2"/>
          <w:lang w:eastAsia="zh-TW"/>
        </w:rPr>
      </w:pPr>
      <w:r w:rsidRPr="0045222B">
        <w:rPr>
          <w:rFonts w:ascii="標楷體" w:eastAsia="標楷體" w:hAnsi="標楷體" w:cs="標楷體"/>
          <w:kern w:val="2"/>
        </w:rPr>
        <w:t>會議主席：</w:t>
      </w:r>
      <w:r w:rsidR="00E27742">
        <w:rPr>
          <w:rFonts w:ascii="標楷體" w:eastAsia="標楷體" w:hAnsi="標楷體" w:cs="標楷體" w:hint="eastAsia"/>
          <w:kern w:val="2"/>
          <w:lang w:eastAsia="zh-TW"/>
        </w:rPr>
        <w:t xml:space="preserve">張秘書長龍德 </w:t>
      </w:r>
      <w:r w:rsidR="009F4CA7" w:rsidRPr="0045222B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Pr="0045222B">
        <w:rPr>
          <w:rFonts w:ascii="標楷體" w:eastAsia="標楷體" w:hAnsi="標楷體" w:cs="標楷體"/>
          <w:kern w:val="2"/>
        </w:rPr>
        <w:t xml:space="preserve">           聯絡人員：企劃室王文鈴</w:t>
      </w:r>
    </w:p>
    <w:p w:rsidR="00217B5B" w:rsidRPr="0045222B" w:rsidRDefault="00217B5B">
      <w:pPr>
        <w:spacing w:line="420" w:lineRule="exact"/>
        <w:rPr>
          <w:rFonts w:ascii="標楷體" w:eastAsia="標楷體" w:hAnsi="標楷體" w:cs="標楷體" w:hint="eastAsia"/>
          <w:kern w:val="2"/>
          <w:lang w:eastAsia="zh-TW"/>
        </w:rPr>
      </w:pPr>
    </w:p>
    <w:p w:rsidR="00D631B5" w:rsidRPr="0045222B" w:rsidRDefault="00D631B5">
      <w:pPr>
        <w:spacing w:line="420" w:lineRule="exact"/>
        <w:rPr>
          <w:rFonts w:ascii="標楷體" w:eastAsia="標楷體" w:hAnsi="標楷體" w:cs="標楷體"/>
          <w:kern w:val="2"/>
        </w:rPr>
      </w:pPr>
      <w:r w:rsidRPr="0045222B">
        <w:rPr>
          <w:rFonts w:ascii="標楷體" w:eastAsia="標楷體" w:hAnsi="標楷體" w:cs="標楷體"/>
          <w:kern w:val="2"/>
        </w:rPr>
        <w:t>主席裁示事項：</w:t>
      </w:r>
    </w:p>
    <w:p w:rsidR="002F757B" w:rsidRDefault="00983A75" w:rsidP="003A4E05">
      <w:pPr>
        <w:pStyle w:val="af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 w:rsidRPr="0045222B">
        <w:rPr>
          <w:rFonts w:ascii="標楷體" w:eastAsia="標楷體" w:hAnsi="標楷體" w:cs="標楷體"/>
          <w:kern w:val="2"/>
        </w:rPr>
        <w:t>一、</w:t>
      </w:r>
      <w:r w:rsidR="00E40B97">
        <w:rPr>
          <w:rFonts w:ascii="標楷體" w:eastAsia="標楷體" w:hAnsi="標楷體" w:cs="標楷體" w:hint="eastAsia"/>
          <w:kern w:val="2"/>
          <w:lang w:eastAsia="zh-TW"/>
        </w:rPr>
        <w:t>今</w:t>
      </w:r>
      <w:r w:rsidR="00E27742">
        <w:rPr>
          <w:rFonts w:ascii="標楷體" w:eastAsia="標楷體" w:hAnsi="標楷體" w:cs="標楷體" w:hint="eastAsia"/>
          <w:kern w:val="2"/>
          <w:lang w:eastAsia="zh-TW"/>
        </w:rPr>
        <w:t>年本縣縣長</w:t>
      </w:r>
      <w:r w:rsidR="00E40B97">
        <w:rPr>
          <w:rFonts w:ascii="標楷體" w:eastAsia="標楷體" w:hAnsi="標楷體" w:cs="標楷體" w:hint="eastAsia"/>
          <w:kern w:val="2"/>
          <w:lang w:eastAsia="zh-TW"/>
        </w:rPr>
        <w:t>施政滿意度</w:t>
      </w:r>
      <w:r w:rsidR="00E27742">
        <w:rPr>
          <w:rFonts w:ascii="標楷體" w:eastAsia="標楷體" w:hAnsi="標楷體" w:cs="標楷體" w:hint="eastAsia"/>
          <w:kern w:val="2"/>
          <w:lang w:eastAsia="zh-TW"/>
        </w:rPr>
        <w:t>獲天下雜誌評為第一名</w:t>
      </w:r>
      <w:r w:rsidR="00E40B97">
        <w:rPr>
          <w:rFonts w:ascii="標楷體" w:eastAsia="標楷體" w:hAnsi="標楷體" w:cs="標楷體" w:hint="eastAsia"/>
          <w:kern w:val="2"/>
          <w:lang w:eastAsia="zh-TW"/>
        </w:rPr>
        <w:t>，</w:t>
      </w:r>
      <w:r w:rsidR="00E27742">
        <w:rPr>
          <w:rFonts w:ascii="標楷體" w:eastAsia="標楷體" w:hAnsi="標楷體" w:cs="標楷體" w:hint="eastAsia"/>
          <w:kern w:val="2"/>
          <w:lang w:eastAsia="zh-TW"/>
        </w:rPr>
        <w:t>除了要感謝各單位主管努</w:t>
      </w:r>
    </w:p>
    <w:p w:rsidR="002F757B" w:rsidRDefault="00E27742" w:rsidP="002F757B">
      <w:pPr>
        <w:pStyle w:val="af"/>
        <w:spacing w:line="420" w:lineRule="exact"/>
        <w:ind w:left="0" w:firstLineChars="200" w:firstLine="48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力付出，同時也要勉勵大家「沒有最好，只有更好」，繼續為縣政加油</w:t>
      </w:r>
      <w:r w:rsidR="00CE0401" w:rsidRPr="0045222B">
        <w:rPr>
          <w:rFonts w:ascii="標楷體" w:eastAsia="標楷體" w:hAnsi="標楷體" w:cs="標楷體" w:hint="eastAsia"/>
          <w:kern w:val="2"/>
          <w:lang w:eastAsia="zh-TW"/>
        </w:rPr>
        <w:t>。(各</w:t>
      </w:r>
    </w:p>
    <w:p w:rsidR="00D631B5" w:rsidRPr="0045222B" w:rsidRDefault="00CE0401" w:rsidP="002F757B">
      <w:pPr>
        <w:pStyle w:val="af"/>
        <w:spacing w:line="420" w:lineRule="exact"/>
        <w:ind w:left="0" w:firstLineChars="200" w:firstLine="480"/>
        <w:rPr>
          <w:rFonts w:ascii="標楷體" w:eastAsia="標楷體" w:hAnsi="標楷體" w:cs="標楷體" w:hint="eastAsia"/>
          <w:kern w:val="2"/>
          <w:lang w:eastAsia="zh-TW"/>
        </w:rPr>
      </w:pPr>
      <w:r w:rsidRPr="0045222B">
        <w:rPr>
          <w:rFonts w:ascii="標楷體" w:eastAsia="標楷體" w:hAnsi="標楷體" w:cs="標楷體" w:hint="eastAsia"/>
          <w:kern w:val="2"/>
          <w:lang w:eastAsia="zh-TW"/>
        </w:rPr>
        <w:t>單位)</w:t>
      </w:r>
    </w:p>
    <w:p w:rsidR="00DD654E" w:rsidRDefault="00983A75" w:rsidP="003A4E05">
      <w:pPr>
        <w:pStyle w:val="af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 w:rsidRPr="0045222B">
        <w:rPr>
          <w:rFonts w:ascii="標楷體" w:eastAsia="標楷體" w:hAnsi="標楷體" w:cs="標楷體" w:hint="eastAsia"/>
          <w:kern w:val="2"/>
          <w:lang w:eastAsia="zh-TW"/>
        </w:rPr>
        <w:t>二</w:t>
      </w:r>
      <w:r w:rsidR="00D631B5" w:rsidRPr="0045222B">
        <w:rPr>
          <w:rFonts w:ascii="標楷體" w:eastAsia="標楷體" w:hAnsi="標楷體" w:cs="標楷體"/>
          <w:kern w:val="2"/>
        </w:rPr>
        <w:t>、</w:t>
      </w:r>
      <w:r w:rsidR="00E27742">
        <w:rPr>
          <w:rFonts w:ascii="標楷體" w:eastAsia="標楷體" w:hAnsi="標楷體" w:cs="標楷體" w:hint="eastAsia"/>
          <w:kern w:val="2"/>
          <w:lang w:eastAsia="zh-TW"/>
        </w:rPr>
        <w:t>本次議會臨時會將審查決算報告</w:t>
      </w:r>
      <w:r w:rsidR="00A7717E" w:rsidRPr="0045222B">
        <w:rPr>
          <w:rFonts w:ascii="標楷體" w:eastAsia="標楷體" w:hAnsi="標楷體" w:cs="標楷體" w:hint="eastAsia"/>
          <w:kern w:val="2"/>
          <w:lang w:eastAsia="zh-TW"/>
        </w:rPr>
        <w:t>，</w:t>
      </w:r>
      <w:r w:rsidR="00E27742">
        <w:rPr>
          <w:rFonts w:ascii="標楷體" w:eastAsia="標楷體" w:hAnsi="標楷體" w:cs="標楷體" w:hint="eastAsia"/>
          <w:kern w:val="2"/>
          <w:lang w:eastAsia="zh-TW"/>
        </w:rPr>
        <w:t>各局室針對審計處提出的意見要妥善</w:t>
      </w:r>
      <w:r w:rsidR="00DD654E">
        <w:rPr>
          <w:rFonts w:ascii="標楷體" w:eastAsia="標楷體" w:hAnsi="標楷體" w:cs="標楷體" w:hint="eastAsia"/>
          <w:kern w:val="2"/>
          <w:lang w:eastAsia="zh-TW"/>
        </w:rPr>
        <w:t>研</w:t>
      </w:r>
    </w:p>
    <w:p w:rsidR="00A7717E" w:rsidRPr="0045222B" w:rsidRDefault="00DD654E" w:rsidP="009F4CA7">
      <w:pPr>
        <w:pStyle w:val="af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 處</w:t>
      </w:r>
      <w:r w:rsidR="00523C09">
        <w:rPr>
          <w:rFonts w:ascii="標楷體" w:eastAsia="標楷體" w:hAnsi="標楷體" w:cs="標楷體" w:hint="eastAsia"/>
          <w:kern w:val="2"/>
          <w:lang w:eastAsia="zh-TW"/>
        </w:rPr>
        <w:t>，</w:t>
      </w:r>
      <w:r>
        <w:rPr>
          <w:rFonts w:ascii="標楷體" w:eastAsia="標楷體" w:hAnsi="標楷體" w:cs="標楷體" w:hint="eastAsia"/>
          <w:kern w:val="2"/>
          <w:lang w:eastAsia="zh-TW"/>
        </w:rPr>
        <w:t>並做好</w:t>
      </w:r>
      <w:r w:rsidR="001421E3">
        <w:rPr>
          <w:rFonts w:ascii="標楷體" w:eastAsia="標楷體" w:hAnsi="標楷體" w:cs="標楷體" w:hint="eastAsia"/>
          <w:kern w:val="2"/>
          <w:lang w:eastAsia="zh-TW"/>
        </w:rPr>
        <w:t>議會答詢</w:t>
      </w:r>
      <w:r>
        <w:rPr>
          <w:rFonts w:ascii="標楷體" w:eastAsia="標楷體" w:hAnsi="標楷體" w:cs="標楷體" w:hint="eastAsia"/>
          <w:kern w:val="2"/>
          <w:lang w:eastAsia="zh-TW"/>
        </w:rPr>
        <w:t>準備</w:t>
      </w:r>
      <w:r w:rsidR="001421E3">
        <w:rPr>
          <w:rFonts w:ascii="標楷體" w:eastAsia="標楷體" w:hAnsi="標楷體" w:cs="標楷體" w:hint="eastAsia"/>
          <w:kern w:val="2"/>
          <w:lang w:eastAsia="zh-TW"/>
        </w:rPr>
        <w:t>。</w:t>
      </w:r>
      <w:r w:rsidR="00B20542">
        <w:rPr>
          <w:rFonts w:ascii="標楷體" w:eastAsia="標楷體" w:hAnsi="標楷體" w:cs="標楷體" w:hint="eastAsia"/>
          <w:kern w:val="2"/>
          <w:lang w:eastAsia="zh-TW"/>
        </w:rPr>
        <w:t>(</w:t>
      </w:r>
      <w:r w:rsidR="001421E3">
        <w:rPr>
          <w:rFonts w:ascii="標楷體" w:eastAsia="標楷體" w:hAnsi="標楷體" w:cs="標楷體" w:hint="eastAsia"/>
          <w:kern w:val="2"/>
          <w:lang w:eastAsia="zh-TW"/>
        </w:rPr>
        <w:t>各單位</w:t>
      </w:r>
      <w:r w:rsidR="00B20542">
        <w:rPr>
          <w:rFonts w:ascii="標楷體" w:eastAsia="標楷體" w:hAnsi="標楷體" w:cs="標楷體" w:hint="eastAsia"/>
          <w:kern w:val="2"/>
          <w:lang w:eastAsia="zh-TW"/>
        </w:rPr>
        <w:t>)</w:t>
      </w:r>
    </w:p>
    <w:p w:rsidR="00621BFF" w:rsidRPr="0045222B" w:rsidRDefault="00B20542" w:rsidP="009F4CA7">
      <w:pPr>
        <w:pStyle w:val="af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三</w:t>
      </w:r>
      <w:r w:rsidR="00652155" w:rsidRPr="0045222B">
        <w:rPr>
          <w:rFonts w:ascii="標楷體" w:eastAsia="標楷體" w:hAnsi="標楷體" w:cs="標楷體" w:hint="eastAsia"/>
          <w:kern w:val="2"/>
          <w:lang w:eastAsia="zh-TW"/>
        </w:rPr>
        <w:t>、</w:t>
      </w:r>
      <w:r w:rsidR="001421E3">
        <w:rPr>
          <w:rFonts w:ascii="標楷體" w:eastAsia="標楷體" w:hAnsi="標楷體" w:cs="標楷體" w:hint="eastAsia"/>
          <w:kern w:val="2"/>
          <w:lang w:eastAsia="zh-TW"/>
        </w:rPr>
        <w:t>縣運會期間</w:t>
      </w:r>
      <w:r w:rsidR="00652155" w:rsidRPr="0045222B">
        <w:rPr>
          <w:rFonts w:ascii="標楷體" w:eastAsia="標楷體" w:hAnsi="標楷體" w:cs="標楷體" w:hint="eastAsia"/>
          <w:kern w:val="2"/>
          <w:lang w:eastAsia="zh-TW"/>
        </w:rPr>
        <w:t>，</w:t>
      </w:r>
      <w:r w:rsidR="001421E3">
        <w:rPr>
          <w:rFonts w:ascii="標楷體" w:eastAsia="標楷體" w:hAnsi="標楷體" w:cs="標楷體" w:hint="eastAsia"/>
          <w:kern w:val="2"/>
          <w:lang w:eastAsia="zh-TW"/>
        </w:rPr>
        <w:t>各主管同仁請多至運動場為選手加油打氣</w:t>
      </w:r>
      <w:r w:rsidR="000B3A6C" w:rsidRPr="0045222B">
        <w:rPr>
          <w:rFonts w:ascii="標楷體" w:eastAsia="標楷體" w:hAnsi="標楷體" w:cs="標楷體" w:hint="eastAsia"/>
          <w:kern w:val="2"/>
          <w:lang w:eastAsia="zh-TW"/>
        </w:rPr>
        <w:t>。</w:t>
      </w:r>
      <w:r w:rsidR="00022785" w:rsidRPr="0045222B">
        <w:rPr>
          <w:rFonts w:ascii="標楷體" w:eastAsia="標楷體" w:hAnsi="標楷體" w:cs="標楷體"/>
          <w:kern w:val="2"/>
        </w:rPr>
        <w:t>(</w:t>
      </w:r>
      <w:r w:rsidR="001421E3">
        <w:rPr>
          <w:rFonts w:ascii="標楷體" w:eastAsia="標楷體" w:hAnsi="標楷體" w:cs="標楷體" w:hint="eastAsia"/>
          <w:kern w:val="2"/>
          <w:lang w:eastAsia="zh-TW"/>
        </w:rPr>
        <w:t>各單位</w:t>
      </w:r>
      <w:r w:rsidR="00022785" w:rsidRPr="0045222B">
        <w:rPr>
          <w:rFonts w:ascii="標楷體" w:eastAsia="標楷體" w:hAnsi="標楷體" w:cs="標楷體"/>
          <w:kern w:val="2"/>
        </w:rPr>
        <w:t>)</w:t>
      </w:r>
    </w:p>
    <w:p w:rsidR="00022785" w:rsidRPr="0045222B" w:rsidRDefault="00021E49" w:rsidP="00022785">
      <w:pPr>
        <w:pStyle w:val="af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四</w:t>
      </w:r>
      <w:r w:rsidR="00022785" w:rsidRPr="0045222B">
        <w:rPr>
          <w:rFonts w:ascii="標楷體" w:eastAsia="標楷體" w:hAnsi="標楷體" w:cs="標楷體" w:hint="eastAsia"/>
          <w:kern w:val="2"/>
          <w:lang w:eastAsia="zh-TW"/>
        </w:rPr>
        <w:t>、</w:t>
      </w:r>
      <w:r w:rsidR="004669A7">
        <w:rPr>
          <w:rFonts w:ascii="標楷體" w:eastAsia="標楷體" w:hAnsi="標楷體" w:cs="標楷體" w:hint="eastAsia"/>
          <w:kern w:val="2"/>
          <w:lang w:eastAsia="zh-TW"/>
        </w:rPr>
        <w:t>腸病毒流行期間</w:t>
      </w:r>
      <w:r>
        <w:rPr>
          <w:rFonts w:ascii="標楷體" w:eastAsia="標楷體" w:hAnsi="標楷體" w:cs="標楷體" w:hint="eastAsia"/>
          <w:kern w:val="2"/>
          <w:lang w:eastAsia="zh-TW"/>
        </w:rPr>
        <w:t>，</w:t>
      </w:r>
      <w:r w:rsidR="004669A7">
        <w:rPr>
          <w:rFonts w:ascii="標楷體" w:eastAsia="標楷體" w:hAnsi="標楷體" w:cs="標楷體" w:hint="eastAsia"/>
          <w:kern w:val="2"/>
          <w:lang w:eastAsia="zh-TW"/>
        </w:rPr>
        <w:t>要請各學校提高警覺，做好因應措施</w:t>
      </w:r>
      <w:r w:rsidR="00917A08">
        <w:rPr>
          <w:rFonts w:ascii="標楷體" w:eastAsia="標楷體" w:hAnsi="標楷體" w:cs="標楷體" w:hint="eastAsia"/>
          <w:kern w:val="2"/>
          <w:lang w:eastAsia="zh-TW"/>
        </w:rPr>
        <w:t>。</w:t>
      </w:r>
      <w:r w:rsidR="00022785" w:rsidRPr="0045222B">
        <w:rPr>
          <w:rFonts w:ascii="標楷體" w:eastAsia="標楷體" w:hAnsi="標楷體" w:cs="標楷體"/>
          <w:kern w:val="2"/>
        </w:rPr>
        <w:t>(</w:t>
      </w:r>
      <w:r w:rsidR="004669A7">
        <w:rPr>
          <w:rFonts w:ascii="標楷體" w:eastAsia="標楷體" w:hAnsi="標楷體" w:cs="標楷體" w:hint="eastAsia"/>
          <w:kern w:val="2"/>
          <w:lang w:eastAsia="zh-TW"/>
        </w:rPr>
        <w:t>衛生</w:t>
      </w:r>
      <w:r w:rsidR="00022785" w:rsidRPr="0045222B">
        <w:rPr>
          <w:rFonts w:ascii="標楷體" w:eastAsia="標楷體" w:hAnsi="標楷體" w:cs="標楷體"/>
          <w:kern w:val="2"/>
        </w:rPr>
        <w:t>局</w:t>
      </w:r>
      <w:r w:rsidR="004669A7">
        <w:rPr>
          <w:rFonts w:ascii="標楷體" w:eastAsia="標楷體" w:hAnsi="標楷體" w:cs="標楷體" w:hint="eastAsia"/>
          <w:kern w:val="2"/>
        </w:rPr>
        <w:t>、</w:t>
      </w:r>
      <w:r w:rsidR="004669A7">
        <w:rPr>
          <w:rFonts w:ascii="標楷體" w:eastAsia="標楷體" w:hAnsi="標楷體" w:cs="標楷體" w:hint="eastAsia"/>
          <w:kern w:val="2"/>
          <w:lang w:eastAsia="zh-TW"/>
        </w:rPr>
        <w:t>教育局</w:t>
      </w:r>
      <w:r w:rsidR="00022785" w:rsidRPr="0045222B">
        <w:rPr>
          <w:rFonts w:ascii="標楷體" w:eastAsia="標楷體" w:hAnsi="標楷體" w:cs="標楷體"/>
          <w:kern w:val="2"/>
        </w:rPr>
        <w:t>)</w:t>
      </w:r>
    </w:p>
    <w:p w:rsidR="004669A7" w:rsidRDefault="00833C32" w:rsidP="009F4CA7">
      <w:pPr>
        <w:pStyle w:val="af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五</w:t>
      </w:r>
      <w:r w:rsidR="00A03ECD" w:rsidRPr="0045222B">
        <w:rPr>
          <w:rFonts w:ascii="標楷體" w:eastAsia="標楷體" w:hAnsi="標楷體" w:cs="標楷體" w:hint="eastAsia"/>
          <w:kern w:val="2"/>
          <w:lang w:eastAsia="zh-TW"/>
        </w:rPr>
        <w:t>、</w:t>
      </w:r>
      <w:r w:rsidR="004669A7">
        <w:rPr>
          <w:rFonts w:ascii="標楷體" w:eastAsia="標楷體" w:hAnsi="標楷體" w:cs="標楷體" w:hint="eastAsia"/>
          <w:kern w:val="2"/>
          <w:lang w:eastAsia="zh-TW"/>
        </w:rPr>
        <w:t>本縣馬拉松賽事期間加強交通應變，海上航運</w:t>
      </w:r>
      <w:r>
        <w:rPr>
          <w:rFonts w:ascii="標楷體" w:eastAsia="標楷體" w:hAnsi="標楷體" w:cs="標楷體" w:hint="eastAsia"/>
          <w:kern w:val="2"/>
          <w:lang w:eastAsia="zh-TW"/>
        </w:rPr>
        <w:t>請</w:t>
      </w:r>
      <w:r w:rsidR="004669A7">
        <w:rPr>
          <w:rFonts w:ascii="標楷體" w:eastAsia="標楷體" w:hAnsi="標楷體" w:cs="標楷體" w:hint="eastAsia"/>
          <w:kern w:val="2"/>
          <w:lang w:eastAsia="zh-TW"/>
        </w:rPr>
        <w:t>考量馬東馬台及</w:t>
      </w:r>
      <w:r w:rsidR="00C66961">
        <w:rPr>
          <w:rFonts w:ascii="標楷體" w:eastAsia="標楷體" w:hAnsi="標楷體" w:cs="標楷體" w:hint="eastAsia"/>
          <w:kern w:val="2"/>
          <w:lang w:eastAsia="zh-TW"/>
        </w:rPr>
        <w:t>南</w:t>
      </w:r>
      <w:r w:rsidR="004669A7">
        <w:rPr>
          <w:rFonts w:ascii="標楷體" w:eastAsia="標楷體" w:hAnsi="標楷體" w:cs="標楷體" w:hint="eastAsia"/>
          <w:kern w:val="2"/>
          <w:lang w:eastAsia="zh-TW"/>
        </w:rPr>
        <w:t>北竿第一</w:t>
      </w:r>
    </w:p>
    <w:p w:rsidR="00621BFF" w:rsidRPr="0045222B" w:rsidRDefault="004669A7" w:rsidP="009F4CA7">
      <w:pPr>
        <w:pStyle w:val="af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 班加班船</w:t>
      </w:r>
      <w:r w:rsidR="004A4C4C" w:rsidRPr="0045222B">
        <w:rPr>
          <w:rFonts w:ascii="標楷體" w:eastAsia="標楷體" w:hAnsi="標楷體" w:cs="標楷體" w:hint="eastAsia"/>
          <w:kern w:val="2"/>
          <w:lang w:eastAsia="zh-TW"/>
        </w:rPr>
        <w:t>，</w:t>
      </w:r>
      <w:r>
        <w:rPr>
          <w:rFonts w:ascii="標楷體" w:eastAsia="標楷體" w:hAnsi="標楷體" w:cs="標楷體" w:hint="eastAsia"/>
          <w:kern w:val="2"/>
          <w:lang w:eastAsia="zh-TW"/>
        </w:rPr>
        <w:t>以利人潮疏運</w:t>
      </w:r>
      <w:r w:rsidR="004A4C4C" w:rsidRPr="0045222B">
        <w:rPr>
          <w:rFonts w:ascii="標楷體" w:eastAsia="標楷體" w:hAnsi="標楷體" w:cs="標楷體" w:hint="eastAsia"/>
          <w:kern w:val="2"/>
          <w:lang w:eastAsia="zh-TW"/>
        </w:rPr>
        <w:t>。</w:t>
      </w:r>
      <w:r w:rsidR="00B75269" w:rsidRPr="0045222B">
        <w:rPr>
          <w:rFonts w:ascii="標楷體" w:eastAsia="標楷體" w:hAnsi="標楷體" w:cs="標楷體" w:hint="eastAsia"/>
          <w:kern w:val="2"/>
          <w:lang w:eastAsia="zh-TW"/>
        </w:rPr>
        <w:t>(</w:t>
      </w:r>
      <w:r>
        <w:rPr>
          <w:rFonts w:ascii="標楷體" w:eastAsia="標楷體" w:hAnsi="標楷體" w:cs="標楷體" w:hint="eastAsia"/>
          <w:kern w:val="2"/>
          <w:lang w:eastAsia="zh-TW"/>
        </w:rPr>
        <w:t>交通</w:t>
      </w:r>
      <w:r w:rsidR="00B75269" w:rsidRPr="0045222B">
        <w:rPr>
          <w:rFonts w:ascii="標楷體" w:eastAsia="標楷體" w:hAnsi="標楷體" w:cs="標楷體" w:hint="eastAsia"/>
          <w:kern w:val="2"/>
          <w:lang w:eastAsia="zh-TW"/>
        </w:rPr>
        <w:t>局)</w:t>
      </w:r>
    </w:p>
    <w:p w:rsidR="00BF66E1" w:rsidRDefault="002A0342" w:rsidP="009F4CA7">
      <w:pPr>
        <w:pStyle w:val="af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六、本屆縣運下列時間請各主管踴躍參加：9月24日開幕、</w:t>
      </w:r>
      <w:r w:rsidR="00BF66E1">
        <w:rPr>
          <w:rFonts w:ascii="標楷體" w:eastAsia="標楷體" w:hAnsi="標楷體" w:cs="標楷體" w:hint="eastAsia"/>
          <w:kern w:val="2"/>
          <w:lang w:eastAsia="zh-TW"/>
        </w:rPr>
        <w:t>9月25日健走及9</w:t>
      </w:r>
    </w:p>
    <w:p w:rsidR="00022785" w:rsidRPr="0045222B" w:rsidRDefault="00BF66E1" w:rsidP="009F4CA7">
      <w:pPr>
        <w:pStyle w:val="af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 月26日閉幕。</w:t>
      </w:r>
      <w:r w:rsidR="00491831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B75269" w:rsidRPr="0045222B">
        <w:rPr>
          <w:rFonts w:ascii="標楷體" w:eastAsia="標楷體" w:hAnsi="標楷體" w:cs="標楷體" w:hint="eastAsia"/>
          <w:kern w:val="2"/>
          <w:lang w:eastAsia="zh-TW"/>
        </w:rPr>
        <w:t>(</w:t>
      </w:r>
      <w:r w:rsidR="00D33A0B">
        <w:rPr>
          <w:rFonts w:ascii="標楷體" w:eastAsia="標楷體" w:hAnsi="標楷體" w:cs="標楷體" w:hint="eastAsia"/>
          <w:kern w:val="2"/>
          <w:lang w:eastAsia="zh-TW"/>
        </w:rPr>
        <w:t>教育</w:t>
      </w:r>
      <w:r w:rsidR="00B75269" w:rsidRPr="0045222B">
        <w:rPr>
          <w:rFonts w:ascii="標楷體" w:eastAsia="標楷體" w:hAnsi="標楷體" w:cs="標楷體" w:hint="eastAsia"/>
          <w:kern w:val="2"/>
          <w:lang w:eastAsia="zh-TW"/>
        </w:rPr>
        <w:t>局</w:t>
      </w:r>
      <w:r>
        <w:rPr>
          <w:rFonts w:ascii="標楷體" w:eastAsia="標楷體" w:hAnsi="標楷體" w:cs="標楷體" w:hint="eastAsia"/>
          <w:kern w:val="2"/>
          <w:lang w:eastAsia="zh-TW"/>
        </w:rPr>
        <w:t>、各單位</w:t>
      </w:r>
      <w:r w:rsidR="00B75269" w:rsidRPr="0045222B">
        <w:rPr>
          <w:rFonts w:ascii="標楷體" w:eastAsia="標楷體" w:hAnsi="標楷體" w:cs="標楷體" w:hint="eastAsia"/>
          <w:kern w:val="2"/>
          <w:lang w:eastAsia="zh-TW"/>
        </w:rPr>
        <w:t>)</w:t>
      </w:r>
    </w:p>
    <w:p w:rsidR="00BF66E1" w:rsidRDefault="00D33A0B" w:rsidP="009F4CA7">
      <w:pPr>
        <w:pStyle w:val="af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七</w:t>
      </w:r>
      <w:r w:rsidR="00B75269" w:rsidRPr="0045222B">
        <w:rPr>
          <w:rFonts w:ascii="標楷體" w:eastAsia="標楷體" w:hAnsi="標楷體" w:cs="標楷體" w:hint="eastAsia"/>
          <w:kern w:val="2"/>
          <w:lang w:eastAsia="zh-TW"/>
        </w:rPr>
        <w:t>、</w:t>
      </w:r>
      <w:r w:rsidR="00BF66E1">
        <w:rPr>
          <w:rFonts w:ascii="標楷體" w:eastAsia="標楷體" w:hAnsi="標楷體" w:cs="標楷體" w:hint="eastAsia"/>
          <w:kern w:val="2"/>
          <w:lang w:eastAsia="zh-TW"/>
        </w:rPr>
        <w:t>本縣新展演廳是重大工程，要積極爭取；鐵板燒塔節延續傳統，大家要多參</w:t>
      </w:r>
    </w:p>
    <w:p w:rsidR="00B75269" w:rsidRPr="0045222B" w:rsidRDefault="00BF66E1" w:rsidP="009F4CA7">
      <w:pPr>
        <w:pStyle w:val="af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 加；詩酒節可推銷馬酒，</w:t>
      </w:r>
      <w:r w:rsidR="00D33A0B">
        <w:rPr>
          <w:rFonts w:ascii="標楷體" w:eastAsia="標楷體" w:hAnsi="標楷體" w:cs="標楷體" w:hint="eastAsia"/>
          <w:kern w:val="2"/>
          <w:lang w:eastAsia="zh-TW"/>
        </w:rPr>
        <w:t>要好好</w:t>
      </w:r>
      <w:r>
        <w:rPr>
          <w:rFonts w:ascii="標楷體" w:eastAsia="標楷體" w:hAnsi="標楷體" w:cs="標楷體" w:hint="eastAsia"/>
          <w:kern w:val="2"/>
          <w:lang w:eastAsia="zh-TW"/>
        </w:rPr>
        <w:t>辦理</w:t>
      </w:r>
      <w:r w:rsidR="00F1280E" w:rsidRPr="0045222B">
        <w:rPr>
          <w:rFonts w:ascii="標楷體" w:eastAsia="標楷體" w:hAnsi="標楷體" w:cs="標楷體" w:hint="eastAsia"/>
          <w:kern w:val="2"/>
          <w:lang w:eastAsia="zh-TW"/>
        </w:rPr>
        <w:t>。(</w:t>
      </w:r>
      <w:r w:rsidR="00D33A0B">
        <w:rPr>
          <w:rFonts w:ascii="標楷體" w:eastAsia="標楷體" w:hAnsi="標楷體" w:cs="標楷體" w:hint="eastAsia"/>
          <w:kern w:val="2"/>
          <w:lang w:eastAsia="zh-TW"/>
        </w:rPr>
        <w:t>文化局</w:t>
      </w:r>
      <w:r w:rsidR="00F1280E" w:rsidRPr="0045222B">
        <w:rPr>
          <w:rFonts w:ascii="標楷體" w:eastAsia="標楷體" w:hAnsi="標楷體" w:cs="標楷體" w:hint="eastAsia"/>
          <w:kern w:val="2"/>
          <w:lang w:eastAsia="zh-TW"/>
        </w:rPr>
        <w:t>)</w:t>
      </w:r>
    </w:p>
    <w:p w:rsidR="00F74CDA" w:rsidRPr="0045222B" w:rsidRDefault="003518C1" w:rsidP="009F4CA7">
      <w:pPr>
        <w:pStyle w:val="af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八</w:t>
      </w:r>
      <w:r w:rsidR="00F74CDA" w:rsidRPr="0045222B">
        <w:rPr>
          <w:rFonts w:ascii="標楷體" w:eastAsia="標楷體" w:hAnsi="標楷體" w:cs="標楷體" w:hint="eastAsia"/>
          <w:kern w:val="2"/>
          <w:lang w:eastAsia="zh-TW"/>
        </w:rPr>
        <w:t>、</w:t>
      </w:r>
      <w:r w:rsidR="00BF66E1">
        <w:rPr>
          <w:rFonts w:ascii="標楷體" w:eastAsia="標楷體" w:hAnsi="標楷體" w:cs="標楷體" w:hint="eastAsia"/>
          <w:kern w:val="2"/>
          <w:lang w:eastAsia="zh-TW"/>
        </w:rPr>
        <w:t>海漂</w:t>
      </w:r>
      <w:r>
        <w:rPr>
          <w:rFonts w:ascii="標楷體" w:eastAsia="標楷體" w:hAnsi="標楷體" w:cs="標楷體" w:hint="eastAsia"/>
          <w:kern w:val="2"/>
          <w:lang w:eastAsia="zh-TW"/>
        </w:rPr>
        <w:t>垃圾</w:t>
      </w:r>
      <w:r w:rsidR="00BF66E1">
        <w:rPr>
          <w:rFonts w:ascii="標楷體" w:eastAsia="標楷體" w:hAnsi="標楷體" w:cs="標楷體" w:hint="eastAsia"/>
          <w:kern w:val="2"/>
          <w:lang w:eastAsia="zh-TW"/>
        </w:rPr>
        <w:t>清理若需軍方支援人力，請提出需求</w:t>
      </w:r>
      <w:r w:rsidR="00F2140F">
        <w:rPr>
          <w:rFonts w:ascii="標楷體" w:eastAsia="標楷體" w:hAnsi="標楷體" w:cs="標楷體" w:hint="eastAsia"/>
          <w:kern w:val="2"/>
          <w:lang w:eastAsia="zh-TW"/>
        </w:rPr>
        <w:t>。(環保局)</w:t>
      </w:r>
    </w:p>
    <w:p w:rsidR="00207AAC" w:rsidRDefault="00207AAC" w:rsidP="00F1280E">
      <w:pPr>
        <w:pStyle w:val="af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九</w:t>
      </w:r>
      <w:r w:rsidR="006454E5">
        <w:rPr>
          <w:rFonts w:ascii="標楷體" w:eastAsia="標楷體" w:hAnsi="標楷體" w:cs="標楷體" w:hint="eastAsia"/>
          <w:kern w:val="2"/>
          <w:lang w:eastAsia="zh-TW"/>
        </w:rPr>
        <w:t>、</w:t>
      </w:r>
      <w:r>
        <w:rPr>
          <w:rFonts w:ascii="標楷體" w:eastAsia="標楷體" w:hAnsi="標楷體" w:cs="標楷體" w:hint="eastAsia"/>
          <w:kern w:val="2"/>
          <w:lang w:eastAsia="zh-TW"/>
        </w:rPr>
        <w:t>請廣邀中央社、國內三大報、電視台等媒體來馬採訪詩酒節</w:t>
      </w:r>
      <w:r w:rsidR="006454E5">
        <w:rPr>
          <w:rFonts w:ascii="標楷體" w:eastAsia="標楷體" w:hAnsi="標楷體" w:cs="標楷體" w:hint="eastAsia"/>
          <w:kern w:val="2"/>
          <w:lang w:eastAsia="zh-TW"/>
        </w:rPr>
        <w:t>，</w:t>
      </w:r>
      <w:r>
        <w:rPr>
          <w:rFonts w:ascii="標楷體" w:eastAsia="標楷體" w:hAnsi="標楷體" w:cs="標楷體" w:hint="eastAsia"/>
          <w:kern w:val="2"/>
          <w:lang w:eastAsia="zh-TW"/>
        </w:rPr>
        <w:t>除了及時發</w:t>
      </w:r>
    </w:p>
    <w:p w:rsidR="00F1280E" w:rsidRPr="0045222B" w:rsidRDefault="00207AAC" w:rsidP="00F1280E">
      <w:pPr>
        <w:pStyle w:val="af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 布新聞稿創造行銷效果之外，亦請派員全程參與</w:t>
      </w:r>
      <w:r w:rsidR="00F1280E" w:rsidRPr="0045222B">
        <w:rPr>
          <w:rFonts w:ascii="標楷體" w:eastAsia="標楷體" w:hAnsi="標楷體" w:cs="標楷體" w:hint="eastAsia"/>
          <w:kern w:val="2"/>
          <w:lang w:eastAsia="zh-TW"/>
        </w:rPr>
        <w:t>。</w:t>
      </w:r>
      <w:r w:rsidR="00F74CDA" w:rsidRPr="0045222B">
        <w:rPr>
          <w:rFonts w:ascii="標楷體" w:eastAsia="標楷體" w:hAnsi="標楷體" w:cs="標楷體" w:hint="eastAsia"/>
          <w:kern w:val="2"/>
          <w:lang w:eastAsia="zh-TW"/>
        </w:rPr>
        <w:t>(</w:t>
      </w:r>
      <w:r w:rsidR="006454E5">
        <w:rPr>
          <w:rFonts w:ascii="標楷體" w:eastAsia="標楷體" w:hAnsi="標楷體" w:cs="標楷體" w:hint="eastAsia"/>
          <w:kern w:val="2"/>
          <w:lang w:eastAsia="zh-TW"/>
        </w:rPr>
        <w:t>企劃室</w:t>
      </w:r>
      <w:r w:rsidR="00F74CDA" w:rsidRPr="0045222B">
        <w:rPr>
          <w:rFonts w:ascii="標楷體" w:eastAsia="標楷體" w:hAnsi="標楷體" w:cs="標楷體" w:hint="eastAsia"/>
          <w:kern w:val="2"/>
          <w:lang w:eastAsia="zh-TW"/>
        </w:rPr>
        <w:t>)</w:t>
      </w:r>
    </w:p>
    <w:p w:rsidR="00F1280E" w:rsidRPr="0045222B" w:rsidRDefault="00207AAC" w:rsidP="00F1280E">
      <w:pPr>
        <w:pStyle w:val="af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十</w:t>
      </w:r>
      <w:r w:rsidR="006454E5">
        <w:rPr>
          <w:rFonts w:ascii="標楷體" w:eastAsia="標楷體" w:hAnsi="標楷體" w:cs="標楷體" w:hint="eastAsia"/>
          <w:kern w:val="2"/>
          <w:lang w:eastAsia="zh-TW"/>
        </w:rPr>
        <w:t>、</w:t>
      </w:r>
      <w:r>
        <w:rPr>
          <w:rFonts w:ascii="標楷體" w:eastAsia="標楷體" w:hAnsi="標楷體" w:cs="標楷體" w:hint="eastAsia"/>
          <w:kern w:val="2"/>
          <w:lang w:eastAsia="zh-TW"/>
        </w:rPr>
        <w:t>淡季促銷要</w:t>
      </w:r>
      <w:r w:rsidR="00E40B97">
        <w:rPr>
          <w:rFonts w:ascii="標楷體" w:eastAsia="標楷體" w:hAnsi="標楷體" w:cs="標楷體" w:hint="eastAsia"/>
          <w:kern w:val="2"/>
          <w:lang w:eastAsia="zh-TW"/>
        </w:rPr>
        <w:t>與馬管處相互配合</w:t>
      </w:r>
      <w:r w:rsidR="00F1280E" w:rsidRPr="0045222B">
        <w:rPr>
          <w:rFonts w:ascii="標楷體" w:eastAsia="標楷體" w:hAnsi="標楷體" w:cs="標楷體" w:hint="eastAsia"/>
          <w:kern w:val="2"/>
          <w:lang w:eastAsia="zh-TW"/>
        </w:rPr>
        <w:t>，</w:t>
      </w:r>
      <w:r w:rsidR="00E40B97">
        <w:rPr>
          <w:rFonts w:ascii="標楷體" w:eastAsia="標楷體" w:hAnsi="標楷體" w:cs="標楷體" w:hint="eastAsia"/>
          <w:kern w:val="2"/>
          <w:lang w:eastAsia="zh-TW"/>
        </w:rPr>
        <w:t>協調合作</w:t>
      </w:r>
      <w:r w:rsidR="00F74CDA" w:rsidRPr="0045222B">
        <w:rPr>
          <w:rFonts w:ascii="標楷體" w:eastAsia="標楷體" w:hAnsi="標楷體" w:cs="標楷體" w:hint="eastAsia"/>
          <w:kern w:val="2"/>
          <w:lang w:eastAsia="zh-TW"/>
        </w:rPr>
        <w:t>。(</w:t>
      </w:r>
      <w:r w:rsidR="00E40B97">
        <w:rPr>
          <w:rFonts w:ascii="標楷體" w:eastAsia="標楷體" w:hAnsi="標楷體" w:cs="標楷體" w:hint="eastAsia"/>
          <w:kern w:val="2"/>
          <w:lang w:eastAsia="zh-TW"/>
        </w:rPr>
        <w:t>觀光</w:t>
      </w:r>
      <w:r w:rsidR="00A20973">
        <w:rPr>
          <w:rFonts w:ascii="標楷體" w:eastAsia="標楷體" w:hAnsi="標楷體" w:cs="標楷體" w:hint="eastAsia"/>
          <w:kern w:val="2"/>
          <w:lang w:eastAsia="zh-TW"/>
        </w:rPr>
        <w:t>局</w:t>
      </w:r>
      <w:r w:rsidR="00F74CDA" w:rsidRPr="0045222B">
        <w:rPr>
          <w:rFonts w:ascii="標楷體" w:eastAsia="標楷體" w:hAnsi="標楷體" w:cs="標楷體" w:hint="eastAsia"/>
          <w:kern w:val="2"/>
          <w:lang w:eastAsia="zh-TW"/>
        </w:rPr>
        <w:t>)</w:t>
      </w:r>
    </w:p>
    <w:p w:rsidR="00E40B97" w:rsidRDefault="00E40B97" w:rsidP="00F1280E">
      <w:pPr>
        <w:pStyle w:val="af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十一</w:t>
      </w:r>
      <w:r w:rsidR="006454E5">
        <w:rPr>
          <w:rFonts w:ascii="標楷體" w:eastAsia="標楷體" w:hAnsi="標楷體" w:cs="標楷體" w:hint="eastAsia"/>
          <w:kern w:val="2"/>
          <w:lang w:eastAsia="zh-TW"/>
        </w:rPr>
        <w:t>、</w:t>
      </w:r>
      <w:r>
        <w:rPr>
          <w:rFonts w:ascii="標楷體" w:eastAsia="標楷體" w:hAnsi="標楷體" w:cs="標楷體" w:hint="eastAsia"/>
          <w:kern w:val="2"/>
          <w:lang w:eastAsia="zh-TW"/>
        </w:rPr>
        <w:t>縣議會臨時會時段要儘量留在馬祖</w:t>
      </w:r>
      <w:r w:rsidR="00F74CDA" w:rsidRPr="0045222B">
        <w:rPr>
          <w:rFonts w:ascii="標楷體" w:eastAsia="標楷體" w:hAnsi="標楷體" w:cs="標楷體" w:hint="eastAsia"/>
          <w:kern w:val="2"/>
          <w:lang w:eastAsia="zh-TW"/>
        </w:rPr>
        <w:t>，</w:t>
      </w:r>
      <w:r>
        <w:rPr>
          <w:rFonts w:ascii="標楷體" w:eastAsia="標楷體" w:hAnsi="標楷體" w:cs="標楷體" w:hint="eastAsia"/>
          <w:kern w:val="2"/>
          <w:lang w:eastAsia="zh-TW"/>
        </w:rPr>
        <w:t>若要赴台要先行向議會請假</w:t>
      </w:r>
      <w:r w:rsidR="00F74CDA" w:rsidRPr="0045222B">
        <w:rPr>
          <w:rFonts w:ascii="標楷體" w:eastAsia="標楷體" w:hAnsi="標楷體" w:cs="標楷體" w:hint="eastAsia"/>
          <w:kern w:val="2"/>
          <w:lang w:eastAsia="zh-TW"/>
        </w:rPr>
        <w:t>。(</w:t>
      </w:r>
      <w:r>
        <w:rPr>
          <w:rFonts w:ascii="標楷體" w:eastAsia="標楷體" w:hAnsi="標楷體" w:cs="標楷體" w:hint="eastAsia"/>
          <w:kern w:val="2"/>
          <w:lang w:eastAsia="zh-TW"/>
        </w:rPr>
        <w:t>各單</w:t>
      </w:r>
    </w:p>
    <w:p w:rsidR="00F74CDA" w:rsidRPr="0045222B" w:rsidRDefault="00E40B97" w:rsidP="00F1280E">
      <w:pPr>
        <w:pStyle w:val="af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 位)</w:t>
      </w:r>
    </w:p>
    <w:p w:rsidR="00D631B5" w:rsidRPr="0045222B" w:rsidRDefault="00D631B5">
      <w:pPr>
        <w:spacing w:line="420" w:lineRule="exact"/>
        <w:rPr>
          <w:kern w:val="2"/>
        </w:rPr>
      </w:pPr>
      <w:r w:rsidRPr="0045222B">
        <w:rPr>
          <w:rFonts w:ascii="標楷體" w:eastAsia="標楷體" w:hAnsi="標楷體" w:cs="標楷體"/>
          <w:kern w:val="2"/>
        </w:rPr>
        <w:t>擬辦：奉核可後，擬以電子郵件傳送各單位主管續辦，並公布於本府網站。</w:t>
      </w:r>
    </w:p>
    <w:sectPr w:rsidR="00D631B5" w:rsidRPr="0045222B" w:rsidSect="00852515">
      <w:pgSz w:w="11906" w:h="16838"/>
      <w:pgMar w:top="1440" w:right="1800" w:bottom="851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67F" w:rsidRDefault="000A667F" w:rsidP="002F757B">
      <w:r>
        <w:separator/>
      </w:r>
    </w:p>
  </w:endnote>
  <w:endnote w:type="continuationSeparator" w:id="0">
    <w:p w:rsidR="000A667F" w:rsidRDefault="000A667F" w:rsidP="002F7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67F" w:rsidRDefault="000A667F" w:rsidP="002F757B">
      <w:r>
        <w:separator/>
      </w:r>
    </w:p>
  </w:footnote>
  <w:footnote w:type="continuationSeparator" w:id="0">
    <w:p w:rsidR="000A667F" w:rsidRDefault="000A667F" w:rsidP="002F75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46CC1"/>
    <w:multiLevelType w:val="hybridMultilevel"/>
    <w:tmpl w:val="097062A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68747BC"/>
    <w:multiLevelType w:val="hybridMultilevel"/>
    <w:tmpl w:val="3B827DF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41B2872"/>
    <w:multiLevelType w:val="hybridMultilevel"/>
    <w:tmpl w:val="19484B5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7BF"/>
    <w:rsid w:val="00021E49"/>
    <w:rsid w:val="00022785"/>
    <w:rsid w:val="000676AF"/>
    <w:rsid w:val="00073609"/>
    <w:rsid w:val="0008488E"/>
    <w:rsid w:val="000A667F"/>
    <w:rsid w:val="000B3A6C"/>
    <w:rsid w:val="000D535D"/>
    <w:rsid w:val="001421E3"/>
    <w:rsid w:val="0018678D"/>
    <w:rsid w:val="001C1F21"/>
    <w:rsid w:val="001E02BC"/>
    <w:rsid w:val="00207AAC"/>
    <w:rsid w:val="0021201C"/>
    <w:rsid w:val="00216D81"/>
    <w:rsid w:val="00217B5B"/>
    <w:rsid w:val="00221B23"/>
    <w:rsid w:val="002410E9"/>
    <w:rsid w:val="002611C4"/>
    <w:rsid w:val="00276843"/>
    <w:rsid w:val="002A0342"/>
    <w:rsid w:val="002E3F25"/>
    <w:rsid w:val="002F757B"/>
    <w:rsid w:val="00342C4D"/>
    <w:rsid w:val="00351478"/>
    <w:rsid w:val="003518C1"/>
    <w:rsid w:val="003A4E05"/>
    <w:rsid w:val="0045222B"/>
    <w:rsid w:val="004669A7"/>
    <w:rsid w:val="00491831"/>
    <w:rsid w:val="004929C3"/>
    <w:rsid w:val="004A4C4C"/>
    <w:rsid w:val="004F6C10"/>
    <w:rsid w:val="00517BC5"/>
    <w:rsid w:val="00523C09"/>
    <w:rsid w:val="005407F6"/>
    <w:rsid w:val="00553529"/>
    <w:rsid w:val="005563D5"/>
    <w:rsid w:val="00587A32"/>
    <w:rsid w:val="00621BFF"/>
    <w:rsid w:val="00643BB9"/>
    <w:rsid w:val="006454E5"/>
    <w:rsid w:val="00652155"/>
    <w:rsid w:val="00673E5A"/>
    <w:rsid w:val="006C31C3"/>
    <w:rsid w:val="007057D5"/>
    <w:rsid w:val="007842F9"/>
    <w:rsid w:val="008132B8"/>
    <w:rsid w:val="00833C32"/>
    <w:rsid w:val="008469A1"/>
    <w:rsid w:val="008511F6"/>
    <w:rsid w:val="00852515"/>
    <w:rsid w:val="0088363E"/>
    <w:rsid w:val="008B5CA9"/>
    <w:rsid w:val="008D34B4"/>
    <w:rsid w:val="00917A08"/>
    <w:rsid w:val="009433F0"/>
    <w:rsid w:val="009515C4"/>
    <w:rsid w:val="00983A75"/>
    <w:rsid w:val="00994A01"/>
    <w:rsid w:val="009B38BB"/>
    <w:rsid w:val="009F4CA7"/>
    <w:rsid w:val="00A03ECD"/>
    <w:rsid w:val="00A20973"/>
    <w:rsid w:val="00A24148"/>
    <w:rsid w:val="00A7717E"/>
    <w:rsid w:val="00AD0A1E"/>
    <w:rsid w:val="00AE224D"/>
    <w:rsid w:val="00B20542"/>
    <w:rsid w:val="00B237BF"/>
    <w:rsid w:val="00B42FDC"/>
    <w:rsid w:val="00B45803"/>
    <w:rsid w:val="00B75269"/>
    <w:rsid w:val="00B75DCA"/>
    <w:rsid w:val="00B872A2"/>
    <w:rsid w:val="00BF66E1"/>
    <w:rsid w:val="00C33CA9"/>
    <w:rsid w:val="00C66961"/>
    <w:rsid w:val="00CB678B"/>
    <w:rsid w:val="00CB75B4"/>
    <w:rsid w:val="00CE0401"/>
    <w:rsid w:val="00CF580C"/>
    <w:rsid w:val="00D332B3"/>
    <w:rsid w:val="00D33A0B"/>
    <w:rsid w:val="00D35BB2"/>
    <w:rsid w:val="00D631B5"/>
    <w:rsid w:val="00D85D76"/>
    <w:rsid w:val="00D93E35"/>
    <w:rsid w:val="00DC5D90"/>
    <w:rsid w:val="00DD08FD"/>
    <w:rsid w:val="00DD654E"/>
    <w:rsid w:val="00DE1D88"/>
    <w:rsid w:val="00E27742"/>
    <w:rsid w:val="00E31543"/>
    <w:rsid w:val="00E36B17"/>
    <w:rsid w:val="00E40B97"/>
    <w:rsid w:val="00E62ADD"/>
    <w:rsid w:val="00E81822"/>
    <w:rsid w:val="00EA7478"/>
    <w:rsid w:val="00ED2A1A"/>
    <w:rsid w:val="00F079B1"/>
    <w:rsid w:val="00F11840"/>
    <w:rsid w:val="00F1280E"/>
    <w:rsid w:val="00F2140F"/>
    <w:rsid w:val="00F74CDA"/>
    <w:rsid w:val="00FE0A3B"/>
    <w:rsid w:val="00FE3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Calibri" w:hAnsi="Calibri" w:cs="Calibr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2z0">
    <w:name w:val="WW8Num2z0"/>
    <w:rPr>
      <w:rFonts w:ascii="標楷體" w:eastAsia="標楷體" w:hAnsi="標楷體" w:cs="標楷體"/>
    </w:rPr>
  </w:style>
  <w:style w:type="character" w:customStyle="1" w:styleId="WW8Num2z1">
    <w:name w:val="WW8Num2z1"/>
    <w:rPr>
      <w:rFonts w:cs="Times New Roman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color w:val="auto"/>
    </w:rPr>
  </w:style>
  <w:style w:type="character" w:customStyle="1" w:styleId="WW8Num5z0">
    <w:name w:val="WW8Num5z0"/>
    <w:rPr>
      <w:rFonts w:cs="Times New Roman"/>
    </w:rPr>
  </w:style>
  <w:style w:type="character" w:customStyle="1" w:styleId="WW8Num6z0">
    <w:name w:val="WW8Num6z0"/>
    <w:rPr>
      <w:rFonts w:cs="Times New Roman"/>
    </w:rPr>
  </w:style>
  <w:style w:type="character" w:customStyle="1" w:styleId="WW8Num7z0">
    <w:name w:val="WW8Num7z0"/>
    <w:rPr>
      <w:rFonts w:cs="Times New Roman"/>
    </w:rPr>
  </w:style>
  <w:style w:type="character" w:customStyle="1" w:styleId="WW8Num8z0">
    <w:name w:val="WW8Num8z0"/>
    <w:rPr>
      <w:rFonts w:cs="Times New Roman"/>
    </w:rPr>
  </w:style>
  <w:style w:type="character" w:styleId="a3">
    <w:name w:val="Default Paragraph Font"/>
  </w:style>
  <w:style w:type="character" w:customStyle="1" w:styleId="a4">
    <w:name w:val="頁首 字元"/>
    <w:rPr>
      <w:sz w:val="20"/>
    </w:rPr>
  </w:style>
  <w:style w:type="character" w:customStyle="1" w:styleId="a5">
    <w:name w:val="頁尾 字元"/>
    <w:rPr>
      <w:sz w:val="20"/>
    </w:rPr>
  </w:style>
  <w:style w:type="character" w:customStyle="1" w:styleId="a6">
    <w:name w:val="註解方塊文字 字元"/>
    <w:rPr>
      <w:rFonts w:ascii="Cambria" w:eastAsia="新細明體" w:hAnsi="Cambria" w:cs="Cambria"/>
      <w:sz w:val="18"/>
    </w:rPr>
  </w:style>
  <w:style w:type="character" w:styleId="a7">
    <w:name w:val="annotation reference"/>
    <w:rPr>
      <w:sz w:val="18"/>
    </w:rPr>
  </w:style>
  <w:style w:type="character" w:customStyle="1" w:styleId="a8">
    <w:name w:val="註解文字 字元"/>
    <w:rPr>
      <w:sz w:val="24"/>
    </w:rPr>
  </w:style>
  <w:style w:type="character" w:customStyle="1" w:styleId="a9">
    <w:name w:val="註解主旨 字元"/>
    <w:rPr>
      <w:b/>
      <w:sz w:val="24"/>
    </w:rPr>
  </w:style>
  <w:style w:type="paragraph" w:styleId="aa">
    <w:name w:val="Title"/>
    <w:basedOn w:val="a"/>
    <w:next w:val="ab"/>
    <w:qFormat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b">
    <w:name w:val="Body Text"/>
    <w:basedOn w:val="a"/>
    <w:pPr>
      <w:spacing w:after="120"/>
    </w:pPr>
  </w:style>
  <w:style w:type="paragraph" w:styleId="ac">
    <w:name w:val="List"/>
    <w:basedOn w:val="ab"/>
    <w:rPr>
      <w:rFonts w:cs="Mangal"/>
    </w:rPr>
  </w:style>
  <w:style w:type="paragraph" w:customStyle="1" w:styleId="ad">
    <w:name w:val="標籤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ae">
    <w:name w:val="目錄"/>
    <w:basedOn w:val="a"/>
    <w:pPr>
      <w:suppressLineNumbers/>
    </w:pPr>
    <w:rPr>
      <w:rFonts w:cs="Mangal"/>
    </w:rPr>
  </w:style>
  <w:style w:type="paragraph" w:styleId="af">
    <w:name w:val="List Paragraph"/>
    <w:basedOn w:val="a"/>
    <w:qFormat/>
    <w:pPr>
      <w:ind w:left="480"/>
    </w:pPr>
  </w:style>
  <w:style w:type="paragraph" w:styleId="af0">
    <w:name w:val="header"/>
    <w:basedOn w:val="a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  <w:lang w:val="x-none"/>
    </w:rPr>
  </w:style>
  <w:style w:type="paragraph" w:styleId="af1">
    <w:name w:val="footer"/>
    <w:basedOn w:val="a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  <w:lang w:val="x-none"/>
    </w:rPr>
  </w:style>
  <w:style w:type="paragraph" w:styleId="af2">
    <w:name w:val="Balloon Text"/>
    <w:basedOn w:val="a"/>
    <w:rPr>
      <w:rFonts w:ascii="Cambria" w:hAnsi="Cambria" w:cs="Times New Roman"/>
      <w:sz w:val="18"/>
      <w:szCs w:val="20"/>
      <w:lang w:val="x-none"/>
    </w:rPr>
  </w:style>
  <w:style w:type="paragraph" w:styleId="af3">
    <w:name w:val="annotation text"/>
    <w:basedOn w:val="a"/>
    <w:rPr>
      <w:rFonts w:cs="Times New Roman"/>
      <w:szCs w:val="20"/>
      <w:lang w:val="x-none"/>
    </w:rPr>
  </w:style>
  <w:style w:type="paragraph" w:styleId="af4">
    <w:name w:val="annotation subject"/>
    <w:basedOn w:val="af3"/>
    <w:next w:val="af3"/>
    <w:rPr>
      <w:b/>
    </w:rPr>
  </w:style>
  <w:style w:type="paragraph" w:styleId="Web">
    <w:name w:val="Normal (Web)"/>
    <w:basedOn w:val="a"/>
    <w:pPr>
      <w:widowControl/>
      <w:spacing w:before="280" w:after="280"/>
    </w:pPr>
    <w:rPr>
      <w:rFonts w:ascii="新細明體" w:hAnsi="新細明體" w:cs="新細明體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Calibri" w:hAnsi="Calibri" w:cs="Calibr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2z0">
    <w:name w:val="WW8Num2z0"/>
    <w:rPr>
      <w:rFonts w:ascii="標楷體" w:eastAsia="標楷體" w:hAnsi="標楷體" w:cs="標楷體"/>
    </w:rPr>
  </w:style>
  <w:style w:type="character" w:customStyle="1" w:styleId="WW8Num2z1">
    <w:name w:val="WW8Num2z1"/>
    <w:rPr>
      <w:rFonts w:cs="Times New Roman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color w:val="auto"/>
    </w:rPr>
  </w:style>
  <w:style w:type="character" w:customStyle="1" w:styleId="WW8Num5z0">
    <w:name w:val="WW8Num5z0"/>
    <w:rPr>
      <w:rFonts w:cs="Times New Roman"/>
    </w:rPr>
  </w:style>
  <w:style w:type="character" w:customStyle="1" w:styleId="WW8Num6z0">
    <w:name w:val="WW8Num6z0"/>
    <w:rPr>
      <w:rFonts w:cs="Times New Roman"/>
    </w:rPr>
  </w:style>
  <w:style w:type="character" w:customStyle="1" w:styleId="WW8Num7z0">
    <w:name w:val="WW8Num7z0"/>
    <w:rPr>
      <w:rFonts w:cs="Times New Roman"/>
    </w:rPr>
  </w:style>
  <w:style w:type="character" w:customStyle="1" w:styleId="WW8Num8z0">
    <w:name w:val="WW8Num8z0"/>
    <w:rPr>
      <w:rFonts w:cs="Times New Roman"/>
    </w:rPr>
  </w:style>
  <w:style w:type="character" w:styleId="a3">
    <w:name w:val="Default Paragraph Font"/>
  </w:style>
  <w:style w:type="character" w:customStyle="1" w:styleId="a4">
    <w:name w:val="頁首 字元"/>
    <w:rPr>
      <w:sz w:val="20"/>
    </w:rPr>
  </w:style>
  <w:style w:type="character" w:customStyle="1" w:styleId="a5">
    <w:name w:val="頁尾 字元"/>
    <w:rPr>
      <w:sz w:val="20"/>
    </w:rPr>
  </w:style>
  <w:style w:type="character" w:customStyle="1" w:styleId="a6">
    <w:name w:val="註解方塊文字 字元"/>
    <w:rPr>
      <w:rFonts w:ascii="Cambria" w:eastAsia="新細明體" w:hAnsi="Cambria" w:cs="Cambria"/>
      <w:sz w:val="18"/>
    </w:rPr>
  </w:style>
  <w:style w:type="character" w:styleId="a7">
    <w:name w:val="annotation reference"/>
    <w:rPr>
      <w:sz w:val="18"/>
    </w:rPr>
  </w:style>
  <w:style w:type="character" w:customStyle="1" w:styleId="a8">
    <w:name w:val="註解文字 字元"/>
    <w:rPr>
      <w:sz w:val="24"/>
    </w:rPr>
  </w:style>
  <w:style w:type="character" w:customStyle="1" w:styleId="a9">
    <w:name w:val="註解主旨 字元"/>
    <w:rPr>
      <w:b/>
      <w:sz w:val="24"/>
    </w:rPr>
  </w:style>
  <w:style w:type="paragraph" w:styleId="aa">
    <w:name w:val="Title"/>
    <w:basedOn w:val="a"/>
    <w:next w:val="ab"/>
    <w:qFormat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b">
    <w:name w:val="Body Text"/>
    <w:basedOn w:val="a"/>
    <w:pPr>
      <w:spacing w:after="120"/>
    </w:pPr>
  </w:style>
  <w:style w:type="paragraph" w:styleId="ac">
    <w:name w:val="List"/>
    <w:basedOn w:val="ab"/>
    <w:rPr>
      <w:rFonts w:cs="Mangal"/>
    </w:rPr>
  </w:style>
  <w:style w:type="paragraph" w:customStyle="1" w:styleId="ad">
    <w:name w:val="標籤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ae">
    <w:name w:val="目錄"/>
    <w:basedOn w:val="a"/>
    <w:pPr>
      <w:suppressLineNumbers/>
    </w:pPr>
    <w:rPr>
      <w:rFonts w:cs="Mangal"/>
    </w:rPr>
  </w:style>
  <w:style w:type="paragraph" w:styleId="af">
    <w:name w:val="List Paragraph"/>
    <w:basedOn w:val="a"/>
    <w:qFormat/>
    <w:pPr>
      <w:ind w:left="480"/>
    </w:pPr>
  </w:style>
  <w:style w:type="paragraph" w:styleId="af0">
    <w:name w:val="header"/>
    <w:basedOn w:val="a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  <w:lang w:val="x-none"/>
    </w:rPr>
  </w:style>
  <w:style w:type="paragraph" w:styleId="af1">
    <w:name w:val="footer"/>
    <w:basedOn w:val="a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  <w:lang w:val="x-none"/>
    </w:rPr>
  </w:style>
  <w:style w:type="paragraph" w:styleId="af2">
    <w:name w:val="Balloon Text"/>
    <w:basedOn w:val="a"/>
    <w:rPr>
      <w:rFonts w:ascii="Cambria" w:hAnsi="Cambria" w:cs="Times New Roman"/>
      <w:sz w:val="18"/>
      <w:szCs w:val="20"/>
      <w:lang w:val="x-none"/>
    </w:rPr>
  </w:style>
  <w:style w:type="paragraph" w:styleId="af3">
    <w:name w:val="annotation text"/>
    <w:basedOn w:val="a"/>
    <w:rPr>
      <w:rFonts w:cs="Times New Roman"/>
      <w:szCs w:val="20"/>
      <w:lang w:val="x-none"/>
    </w:rPr>
  </w:style>
  <w:style w:type="paragraph" w:styleId="af4">
    <w:name w:val="annotation subject"/>
    <w:basedOn w:val="af3"/>
    <w:next w:val="af3"/>
    <w:rPr>
      <w:b/>
    </w:rPr>
  </w:style>
  <w:style w:type="paragraph" w:styleId="Web">
    <w:name w:val="Normal (Web)"/>
    <w:basedOn w:val="a"/>
    <w:pPr>
      <w:widowControl/>
      <w:spacing w:before="280" w:after="280"/>
    </w:pPr>
    <w:rPr>
      <w:rFonts w:ascii="新細明體" w:hAnsi="新細明體" w:cs="新細明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29086A-ECB4-499B-85FF-B459C4DCF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624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連江縣政府第十二次主管週報會議記錄</dc:title>
  <dc:creator>TestUser</dc:creator>
  <cp:lastModifiedBy>Netdo</cp:lastModifiedBy>
  <cp:revision>2</cp:revision>
  <cp:lastPrinted>2016-09-19T06:01:00Z</cp:lastPrinted>
  <dcterms:created xsi:type="dcterms:W3CDTF">2017-06-21T08:20:00Z</dcterms:created>
  <dcterms:modified xsi:type="dcterms:W3CDTF">2017-06-21T08:20:00Z</dcterms:modified>
</cp:coreProperties>
</file>