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bookmarkStart w:id="0" w:name="_GoBack"/>
      <w:bookmarkEnd w:id="0"/>
      <w:r w:rsidRPr="0045222B">
        <w:rPr>
          <w:rFonts w:ascii="標楷體" w:eastAsia="標楷體" w:hAnsi="標楷體" w:cs="標楷體"/>
          <w:kern w:val="2"/>
          <w:sz w:val="32"/>
          <w:szCs w:val="32"/>
        </w:rPr>
        <w:t xml:space="preserve">       連江縣政府105年第</w:t>
      </w:r>
      <w:r w:rsidR="00DE1D88" w:rsidRPr="0045222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="003A4E05" w:rsidRPr="0045222B">
        <w:rPr>
          <w:rFonts w:ascii="標楷體" w:eastAsia="標楷體" w:hAnsi="標楷體" w:cs="標楷體" w:hint="eastAsia"/>
          <w:kern w:val="2"/>
          <w:sz w:val="32"/>
          <w:szCs w:val="32"/>
          <w:lang w:eastAsia="zh-TW"/>
        </w:rPr>
        <w:t>2</w:t>
      </w:r>
      <w:r w:rsidRPr="0045222B">
        <w:rPr>
          <w:rFonts w:ascii="標楷體" w:eastAsia="標楷體" w:hAnsi="標楷體" w:cs="標楷體"/>
          <w:kern w:val="2"/>
          <w:sz w:val="32"/>
          <w:szCs w:val="32"/>
        </w:rPr>
        <w:t>次主管週報會議紀錄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日期：105年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>8</w:t>
      </w:r>
      <w:r w:rsidRPr="0045222B">
        <w:rPr>
          <w:rFonts w:ascii="標楷體" w:eastAsia="標楷體" w:hAnsi="標楷體" w:cs="標楷體"/>
          <w:kern w:val="2"/>
        </w:rPr>
        <w:t>月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>1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5</w:t>
      </w:r>
      <w:r w:rsidRPr="0045222B">
        <w:rPr>
          <w:rFonts w:ascii="標楷體" w:eastAsia="標楷體" w:hAnsi="標楷體" w:cs="標楷體"/>
          <w:kern w:val="2"/>
        </w:rPr>
        <w:t>日</w:t>
      </w:r>
      <w:r w:rsidR="00E62ADD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="003A4E05" w:rsidRPr="0045222B">
        <w:rPr>
          <w:rFonts w:ascii="標楷體" w:eastAsia="標楷體" w:hAnsi="標楷體" w:cs="標楷體"/>
          <w:kern w:val="2"/>
        </w:rPr>
        <w:t xml:space="preserve">            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>時間：</w:t>
      </w:r>
      <w:r w:rsidR="003A4E05" w:rsidRPr="0045222B">
        <w:rPr>
          <w:rFonts w:ascii="標楷體" w:eastAsia="標楷體" w:hAnsi="標楷體" w:cs="標楷體"/>
          <w:kern w:val="2"/>
        </w:rPr>
        <w:t>0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9</w:t>
      </w:r>
      <w:r w:rsidR="003A4E05" w:rsidRPr="0045222B">
        <w:rPr>
          <w:rFonts w:ascii="標楷體" w:eastAsia="標楷體" w:hAnsi="標楷體" w:cs="標楷體"/>
          <w:kern w:val="2"/>
        </w:rPr>
        <w:t>: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00</w:t>
      </w:r>
      <w:r w:rsidRPr="0045222B">
        <w:rPr>
          <w:rFonts w:ascii="標楷體" w:eastAsia="標楷體" w:hAnsi="標楷體" w:cs="標楷體"/>
          <w:kern w:val="2"/>
        </w:rPr>
        <w:t>-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/>
          <w:kern w:val="2"/>
        </w:rPr>
        <w:t>:</w:t>
      </w:r>
      <w:r w:rsidR="003A4E05" w:rsidRPr="0045222B">
        <w:rPr>
          <w:rFonts w:ascii="標楷體" w:eastAsia="標楷體" w:hAnsi="標楷體" w:cs="標楷體" w:hint="eastAsia"/>
          <w:kern w:val="2"/>
          <w:lang w:eastAsia="zh-TW"/>
        </w:rPr>
        <w:t>20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 xml:space="preserve">地點：本府3樓會議室     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        出席人員：如簽到表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會議主席：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>劉縣</w:t>
      </w:r>
      <w:r w:rsidRPr="0045222B">
        <w:rPr>
          <w:rFonts w:ascii="標楷體" w:eastAsia="標楷體" w:hAnsi="標楷體" w:cs="標楷體"/>
          <w:kern w:val="2"/>
        </w:rPr>
        <w:t>長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>增應</w:t>
      </w:r>
      <w:r w:rsidR="0008488E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</w:t>
      </w:r>
      <w:r w:rsidRPr="0045222B">
        <w:rPr>
          <w:rFonts w:ascii="標楷體" w:eastAsia="標楷體" w:hAnsi="標楷體" w:cs="標楷體"/>
          <w:kern w:val="2"/>
        </w:rPr>
        <w:t xml:space="preserve"> </w:t>
      </w:r>
      <w:r w:rsidR="009F4CA7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</w:t>
      </w:r>
      <w:r w:rsidRPr="0045222B">
        <w:rPr>
          <w:rFonts w:ascii="標楷體" w:eastAsia="標楷體" w:hAnsi="標楷體" w:cs="標楷體"/>
          <w:kern w:val="2"/>
        </w:rPr>
        <w:t xml:space="preserve">           聯絡人員：企劃室王文鈴</w:t>
      </w:r>
    </w:p>
    <w:p w:rsidR="00D631B5" w:rsidRPr="0045222B" w:rsidRDefault="00D631B5">
      <w:pPr>
        <w:spacing w:line="420" w:lineRule="exact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/>
          <w:kern w:val="2"/>
        </w:rPr>
        <w:t>主席裁示事項：</w:t>
      </w:r>
    </w:p>
    <w:p w:rsidR="00CE0401" w:rsidRPr="0045222B" w:rsidRDefault="00983A75" w:rsidP="003A4E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/>
          <w:kern w:val="2"/>
        </w:rPr>
        <w:t>一、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上週</w:t>
      </w:r>
      <w:r w:rsidR="0088363E" w:rsidRPr="0045222B">
        <w:rPr>
          <w:rFonts w:ascii="標楷體" w:eastAsia="標楷體" w:hAnsi="標楷體" w:cs="標楷體" w:hint="eastAsia"/>
          <w:kern w:val="2"/>
          <w:lang w:eastAsia="zh-TW"/>
        </w:rPr>
        <w:t>院長來馬行程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順利</w:t>
      </w:r>
      <w:r w:rsidR="0088363E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行</w:t>
      </w:r>
      <w:r w:rsidR="0088363E" w:rsidRPr="0045222B">
        <w:rPr>
          <w:rFonts w:ascii="標楷體" w:eastAsia="標楷體" w:hAnsi="標楷體" w:cs="標楷體" w:hint="eastAsia"/>
          <w:kern w:val="2"/>
          <w:lang w:eastAsia="zh-TW"/>
        </w:rPr>
        <w:t>政院秘書長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表達感謝之意，</w:t>
      </w:r>
      <w:r w:rsidR="0088363E" w:rsidRPr="0045222B">
        <w:rPr>
          <w:rFonts w:ascii="標楷體" w:eastAsia="標楷體" w:hAnsi="標楷體" w:cs="標楷體" w:hint="eastAsia"/>
          <w:kern w:val="2"/>
          <w:lang w:eastAsia="zh-TW"/>
        </w:rPr>
        <w:t>謝謝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參與人員</w:t>
      </w:r>
      <w:r w:rsidR="0045222B">
        <w:rPr>
          <w:rFonts w:ascii="標楷體" w:eastAsia="標楷體" w:hAnsi="標楷體" w:cs="標楷體" w:hint="eastAsia"/>
          <w:kern w:val="2"/>
          <w:lang w:eastAsia="zh-TW"/>
        </w:rPr>
        <w:t>的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 xml:space="preserve">辛苦。 </w:t>
      </w:r>
    </w:p>
    <w:p w:rsidR="00D631B5" w:rsidRPr="0045222B" w:rsidRDefault="00CE0401" w:rsidP="003A4E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  (各單位)</w:t>
      </w:r>
    </w:p>
    <w:p w:rsidR="00D631B5" w:rsidRPr="0045222B" w:rsidRDefault="00983A75">
      <w:pPr>
        <w:pStyle w:val="af"/>
        <w:spacing w:line="420" w:lineRule="exact"/>
        <w:ind w:left="0"/>
        <w:rPr>
          <w:rFonts w:ascii="標楷體" w:eastAsia="標楷體" w:hAnsi="標楷體" w:cs="標楷體"/>
          <w:kern w:val="2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二</w:t>
      </w:r>
      <w:r w:rsidR="00D631B5" w:rsidRPr="0045222B">
        <w:rPr>
          <w:rFonts w:ascii="標楷體" w:eastAsia="標楷體" w:hAnsi="標楷體" w:cs="標楷體"/>
          <w:kern w:val="2"/>
        </w:rPr>
        <w:t>、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衛福部</w:t>
      </w:r>
      <w:r w:rsidR="0088363E" w:rsidRPr="0045222B">
        <w:rPr>
          <w:rFonts w:ascii="標楷體" w:eastAsia="標楷體" w:hAnsi="標楷體" w:cs="標楷體" w:hint="eastAsia"/>
          <w:kern w:val="2"/>
          <w:lang w:eastAsia="zh-TW"/>
        </w:rPr>
        <w:t>相關申請經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費請</w:t>
      </w:r>
      <w:r w:rsidR="0088363E" w:rsidRPr="0045222B">
        <w:rPr>
          <w:rFonts w:ascii="標楷體" w:eastAsia="標楷體" w:hAnsi="標楷體" w:cs="標楷體" w:hint="eastAsia"/>
          <w:kern w:val="2"/>
          <w:lang w:eastAsia="zh-TW"/>
        </w:rPr>
        <w:t>再追蹤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，積極爭取</w:t>
      </w:r>
      <w:r w:rsidR="00D631B5" w:rsidRPr="0045222B">
        <w:rPr>
          <w:rFonts w:ascii="標楷體" w:eastAsia="標楷體" w:hAnsi="標楷體" w:cs="標楷體"/>
          <w:kern w:val="2"/>
        </w:rPr>
        <w:t>。(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衛生</w:t>
      </w:r>
      <w:r w:rsidR="00D631B5" w:rsidRPr="0045222B">
        <w:rPr>
          <w:rFonts w:ascii="標楷體" w:eastAsia="標楷體" w:hAnsi="標楷體" w:cs="標楷體"/>
          <w:kern w:val="2"/>
        </w:rPr>
        <w:t>局)</w:t>
      </w:r>
    </w:p>
    <w:p w:rsidR="00A7717E" w:rsidRPr="0045222B" w:rsidRDefault="00983A75" w:rsidP="003A4E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三</w:t>
      </w:r>
      <w:r w:rsidR="00D631B5" w:rsidRPr="0045222B">
        <w:rPr>
          <w:rFonts w:ascii="標楷體" w:eastAsia="標楷體" w:hAnsi="標楷體" w:cs="標楷體"/>
          <w:kern w:val="2"/>
        </w:rPr>
        <w:t>、</w:t>
      </w:r>
      <w:r w:rsidR="0088363E" w:rsidRPr="0045222B">
        <w:rPr>
          <w:rFonts w:ascii="標楷體" w:eastAsia="標楷體" w:hAnsi="標楷體" w:cs="標楷體" w:hint="eastAsia"/>
          <w:kern w:val="2"/>
          <w:lang w:eastAsia="zh-TW"/>
        </w:rPr>
        <w:t>縣民保留票各單位優先使用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A7717E" w:rsidRPr="0045222B">
        <w:rPr>
          <w:rFonts w:ascii="標楷體" w:eastAsia="標楷體" w:hAnsi="標楷體" w:cs="標楷體" w:hint="eastAsia"/>
          <w:kern w:val="2"/>
          <w:lang w:eastAsia="zh-TW"/>
        </w:rPr>
        <w:t>以節省縣庫支出；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今年12月前提早提出</w:t>
      </w:r>
      <w:r w:rsidR="00A7717E" w:rsidRPr="0045222B">
        <w:rPr>
          <w:rFonts w:ascii="標楷體" w:eastAsia="標楷體" w:hAnsi="標楷體" w:cs="標楷體" w:hint="eastAsia"/>
          <w:kern w:val="2"/>
          <w:lang w:eastAsia="zh-TW"/>
        </w:rPr>
        <w:t>明年</w:t>
      </w:r>
    </w:p>
    <w:p w:rsidR="00A7717E" w:rsidRPr="0045222B" w:rsidRDefault="00A7717E" w:rsidP="003A4E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  作業方式，避免再發生4-5月縣民一票難求窘境；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拖駁船費用請再追蹤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協</w:t>
      </w:r>
    </w:p>
    <w:p w:rsidR="00A7717E" w:rsidRPr="0045222B" w:rsidRDefault="00A7717E" w:rsidP="003A4E0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調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處理；趁林院長來馬機會</w:t>
      </w:r>
      <w:r w:rsidR="00CE0401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已表達馬祖需要兩</w:t>
      </w:r>
      <w:r w:rsidR="00B50FC0">
        <w:rPr>
          <w:rFonts w:ascii="標楷體" w:eastAsia="標楷體" w:hAnsi="標楷體" w:cs="標楷體" w:hint="eastAsia"/>
          <w:kern w:val="2"/>
          <w:lang w:eastAsia="zh-TW"/>
        </w:rPr>
        <w:t>艘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對台及東引航行船隻，希</w:t>
      </w:r>
    </w:p>
    <w:p w:rsidR="00A7717E" w:rsidRPr="0045222B" w:rsidRDefault="00A7717E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  望能在二年內用三億左右費用，買一艘3-5</w:t>
      </w:r>
      <w:r w:rsidR="00B50FC0">
        <w:rPr>
          <w:rFonts w:ascii="標楷體" w:eastAsia="標楷體" w:hAnsi="標楷體" w:cs="標楷體" w:hint="eastAsia"/>
          <w:kern w:val="2"/>
          <w:lang w:eastAsia="zh-TW"/>
        </w:rPr>
        <w:t>年的中古船隻，替代臺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馬輪；</w:t>
      </w:r>
      <w:r w:rsidR="00652155" w:rsidRPr="0045222B">
        <w:rPr>
          <w:rFonts w:ascii="標楷體" w:eastAsia="標楷體" w:hAnsi="標楷體" w:cs="標楷體" w:hint="eastAsia"/>
          <w:kern w:val="2"/>
          <w:lang w:eastAsia="zh-TW"/>
        </w:rPr>
        <w:t>公</w:t>
      </w:r>
    </w:p>
    <w:p w:rsidR="00CA2D5E" w:rsidRDefault="00652155" w:rsidP="00F1280E">
      <w:pPr>
        <w:pStyle w:val="af"/>
        <w:spacing w:line="420" w:lineRule="exact"/>
        <w:ind w:left="0" w:firstLineChars="200" w:firstLine="48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車明年汰舊</w:t>
      </w:r>
      <w:r w:rsidR="00CA2D5E">
        <w:rPr>
          <w:rFonts w:ascii="標楷體" w:eastAsia="標楷體" w:hAnsi="標楷體" w:cs="標楷體" w:hint="eastAsia"/>
          <w:kern w:val="2"/>
          <w:lang w:eastAsia="zh-TW"/>
        </w:rPr>
        <w:t>10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部，希望交通部補助90%</w:t>
      </w:r>
      <w:r w:rsidR="00491831">
        <w:rPr>
          <w:rFonts w:ascii="標楷體" w:eastAsia="標楷體" w:hAnsi="標楷體" w:cs="標楷體" w:hint="eastAsia"/>
          <w:kern w:val="2"/>
          <w:lang w:eastAsia="zh-TW"/>
        </w:rPr>
        <w:t>經費</w:t>
      </w:r>
      <w:r w:rsidR="00B50FC0">
        <w:rPr>
          <w:rFonts w:ascii="標楷體" w:eastAsia="標楷體" w:hAnsi="標楷體" w:cs="標楷體" w:hint="eastAsia"/>
          <w:kern w:val="2"/>
          <w:lang w:eastAsia="zh-TW"/>
        </w:rPr>
        <w:t>；為提高旅客便利性，臺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馬之</w:t>
      </w:r>
    </w:p>
    <w:p w:rsidR="009F4CA7" w:rsidRPr="0045222B" w:rsidRDefault="00F1280E" w:rsidP="00CA2D5E">
      <w:pPr>
        <w:pStyle w:val="af"/>
        <w:spacing w:line="420" w:lineRule="exact"/>
        <w:ind w:left="0" w:firstLineChars="200" w:firstLine="48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星停靠基隆碼頭及變更出發停泊時間問題，要妥善評估。</w:t>
      </w:r>
      <w:r w:rsidR="00652155" w:rsidRPr="0045222B">
        <w:rPr>
          <w:rFonts w:ascii="標楷體" w:eastAsia="標楷體" w:hAnsi="標楷體" w:cs="標楷體"/>
          <w:kern w:val="2"/>
        </w:rPr>
        <w:t>(</w:t>
      </w:r>
      <w:r w:rsidR="00A7717E" w:rsidRPr="0045222B">
        <w:rPr>
          <w:rFonts w:ascii="標楷體" w:eastAsia="標楷體" w:hAnsi="標楷體" w:cs="標楷體" w:hint="eastAsia"/>
          <w:kern w:val="2"/>
          <w:lang w:eastAsia="zh-TW"/>
        </w:rPr>
        <w:t>交通</w:t>
      </w:r>
      <w:r w:rsidR="00652155" w:rsidRPr="0045222B">
        <w:rPr>
          <w:rFonts w:ascii="標楷體" w:eastAsia="標楷體" w:hAnsi="標楷體" w:cs="標楷體"/>
          <w:kern w:val="2"/>
        </w:rPr>
        <w:t>局)</w:t>
      </w:r>
    </w:p>
    <w:p w:rsidR="00CA2D5E" w:rsidRDefault="00A7717E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四</w:t>
      </w:r>
      <w:r w:rsidR="00652155" w:rsidRPr="0045222B">
        <w:rPr>
          <w:rFonts w:ascii="標楷體" w:eastAsia="標楷體" w:hAnsi="標楷體" w:cs="標楷體" w:hint="eastAsia"/>
          <w:kern w:val="2"/>
          <w:lang w:eastAsia="zh-TW"/>
        </w:rPr>
        <w:t>、下水道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總檢討</w:t>
      </w:r>
      <w:r w:rsidR="00652155" w:rsidRPr="0045222B">
        <w:rPr>
          <w:rFonts w:ascii="標楷體" w:eastAsia="標楷體" w:hAnsi="標楷體" w:cs="標楷體" w:hint="eastAsia"/>
          <w:kern w:val="2"/>
          <w:lang w:eastAsia="zh-TW"/>
        </w:rPr>
        <w:t>修正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要嚴謹務實</w:t>
      </w:r>
      <w:r w:rsidR="00652155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CA2D5E">
        <w:rPr>
          <w:rFonts w:ascii="標楷體" w:eastAsia="標楷體" w:hAnsi="標楷體" w:cs="標楷體" w:hint="eastAsia"/>
          <w:kern w:val="2"/>
          <w:lang w:eastAsia="zh-TW"/>
        </w:rPr>
        <w:t>督促</w:t>
      </w:r>
      <w:r w:rsidR="00652155" w:rsidRPr="0045222B">
        <w:rPr>
          <w:rFonts w:ascii="標楷體" w:eastAsia="標楷體" w:hAnsi="標楷體" w:cs="標楷體" w:hint="eastAsia"/>
          <w:kern w:val="2"/>
          <w:lang w:eastAsia="zh-TW"/>
        </w:rPr>
        <w:t>水利</w:t>
      </w:r>
      <w:r w:rsidR="00CA2D5E">
        <w:rPr>
          <w:rFonts w:ascii="標楷體" w:eastAsia="標楷體" w:hAnsi="標楷體" w:cs="標楷體" w:hint="eastAsia"/>
          <w:kern w:val="2"/>
          <w:lang w:eastAsia="zh-TW"/>
        </w:rPr>
        <w:t>課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充分</w:t>
      </w:r>
      <w:r w:rsidR="00652155" w:rsidRPr="0045222B">
        <w:rPr>
          <w:rFonts w:ascii="標楷體" w:eastAsia="標楷體" w:hAnsi="標楷體" w:cs="標楷體" w:hint="eastAsia"/>
          <w:kern w:val="2"/>
          <w:lang w:eastAsia="zh-TW"/>
        </w:rPr>
        <w:t>交換意見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；生活圈道路規</w:t>
      </w:r>
    </w:p>
    <w:p w:rsidR="00CA2D5E" w:rsidRDefault="00CA2D5E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劃要將幹訓班道路</w:t>
      </w:r>
      <w:r w:rsidR="00652155" w:rsidRPr="0045222B">
        <w:rPr>
          <w:rFonts w:ascii="標楷體" w:eastAsia="標楷體" w:hAnsi="標楷體" w:cs="標楷體" w:hint="eastAsia"/>
          <w:kern w:val="2"/>
          <w:lang w:eastAsia="zh-TW"/>
        </w:rPr>
        <w:t>列入，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以配合</w:t>
      </w:r>
      <w:r w:rsidR="00652155" w:rsidRPr="0045222B">
        <w:rPr>
          <w:rFonts w:ascii="標楷體" w:eastAsia="標楷體" w:hAnsi="標楷體" w:cs="標楷體" w:hint="eastAsia"/>
          <w:kern w:val="2"/>
          <w:lang w:eastAsia="zh-TW"/>
        </w:rPr>
        <w:t>文化局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爭取經費整修中正堂成為綜合</w:t>
      </w:r>
      <w:r w:rsidR="00652155" w:rsidRPr="0045222B">
        <w:rPr>
          <w:rFonts w:ascii="標楷體" w:eastAsia="標楷體" w:hAnsi="標楷體" w:cs="標楷體" w:hint="eastAsia"/>
          <w:kern w:val="2"/>
          <w:lang w:eastAsia="zh-TW"/>
        </w:rPr>
        <w:t>演藝</w:t>
      </w:r>
    </w:p>
    <w:p w:rsidR="00CA2D5E" w:rsidRDefault="00CA2D5E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50FC0" w:rsidRPr="0045222B">
        <w:rPr>
          <w:rFonts w:ascii="標楷體" w:eastAsia="標楷體" w:hAnsi="標楷體" w:cs="標楷體" w:hint="eastAsia"/>
          <w:kern w:val="2"/>
          <w:lang w:eastAsia="zh-TW"/>
        </w:rPr>
        <w:t>廳；</w:t>
      </w:r>
      <w:r w:rsidR="00621BFF" w:rsidRPr="0045222B">
        <w:rPr>
          <w:rFonts w:ascii="標楷體" w:eastAsia="標楷體" w:hAnsi="標楷體" w:cs="標楷體" w:hint="eastAsia"/>
          <w:kern w:val="2"/>
          <w:lang w:eastAsia="zh-TW"/>
        </w:rPr>
        <w:t>大坵陸橋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工程要</w:t>
      </w:r>
      <w:r w:rsidR="00621BFF" w:rsidRPr="0045222B">
        <w:rPr>
          <w:rFonts w:ascii="標楷體" w:eastAsia="標楷體" w:hAnsi="標楷體" w:cs="標楷體" w:hint="eastAsia"/>
          <w:kern w:val="2"/>
          <w:lang w:eastAsia="zh-TW"/>
        </w:rPr>
        <w:t>做鑽探較周延，以免重蹈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白沙北堤工程</w:t>
      </w:r>
      <w:r w:rsidR="00621BFF" w:rsidRPr="0045222B">
        <w:rPr>
          <w:rFonts w:ascii="標楷體" w:eastAsia="標楷體" w:hAnsi="標楷體" w:cs="標楷體" w:hint="eastAsia"/>
          <w:kern w:val="2"/>
          <w:lang w:eastAsia="zh-TW"/>
        </w:rPr>
        <w:t>覆轍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491831">
        <w:rPr>
          <w:rFonts w:ascii="標楷體" w:eastAsia="標楷體" w:hAnsi="標楷體" w:cs="標楷體" w:hint="eastAsia"/>
          <w:kern w:val="2"/>
          <w:lang w:eastAsia="zh-TW"/>
        </w:rPr>
        <w:t>港埠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工程</w:t>
      </w:r>
    </w:p>
    <w:p w:rsidR="00CA2D5E" w:rsidRDefault="00CA2D5E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50FC0" w:rsidRPr="0045222B">
        <w:rPr>
          <w:rFonts w:ascii="標楷體" w:eastAsia="標楷體" w:hAnsi="標楷體" w:cs="標楷體" w:hint="eastAsia"/>
          <w:kern w:val="2"/>
          <w:lang w:eastAsia="zh-TW"/>
        </w:rPr>
        <w:t>餘款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約1</w:t>
      </w:r>
      <w:r w:rsidR="00B50FC0">
        <w:rPr>
          <w:rFonts w:ascii="標楷體" w:eastAsia="標楷體" w:hAnsi="標楷體" w:cs="標楷體" w:hint="eastAsia"/>
          <w:kern w:val="2"/>
          <w:lang w:eastAsia="zh-TW"/>
        </w:rPr>
        <w:t>,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000萬，</w:t>
      </w:r>
      <w:r w:rsidR="00022785" w:rsidRPr="0045222B">
        <w:rPr>
          <w:rFonts w:ascii="標楷體" w:eastAsia="標楷體" w:hAnsi="標楷體" w:cs="標楷體" w:hint="eastAsia"/>
          <w:kern w:val="2"/>
          <w:lang w:eastAsia="zh-TW"/>
        </w:rPr>
        <w:t>要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有效使用於</w:t>
      </w:r>
      <w:r w:rsidR="00491831">
        <w:rPr>
          <w:rFonts w:ascii="標楷體" w:eastAsia="標楷體" w:hAnsi="標楷體" w:cs="標楷體" w:hint="eastAsia"/>
          <w:kern w:val="2"/>
          <w:lang w:eastAsia="zh-TW"/>
        </w:rPr>
        <w:t>改善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福沃</w:t>
      </w:r>
      <w:r w:rsidR="00022785" w:rsidRPr="0045222B">
        <w:rPr>
          <w:rFonts w:ascii="標楷體" w:eastAsia="標楷體" w:hAnsi="標楷體" w:cs="標楷體" w:hint="eastAsia"/>
          <w:kern w:val="2"/>
          <w:lang w:eastAsia="zh-TW"/>
        </w:rPr>
        <w:t>港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區</w:t>
      </w:r>
      <w:r w:rsidR="00491831">
        <w:rPr>
          <w:rFonts w:ascii="標楷體" w:eastAsia="標楷體" w:hAnsi="標楷體" w:cs="標楷體" w:hint="eastAsia"/>
          <w:kern w:val="2"/>
          <w:lang w:eastAsia="zh-TW"/>
        </w:rPr>
        <w:t>觀感</w:t>
      </w:r>
      <w:r w:rsidR="000B3A6C" w:rsidRPr="0045222B">
        <w:rPr>
          <w:rFonts w:ascii="標楷體" w:eastAsia="標楷體" w:hAnsi="標楷體" w:cs="標楷體" w:hint="eastAsia"/>
          <w:kern w:val="2"/>
          <w:lang w:eastAsia="zh-TW"/>
        </w:rPr>
        <w:t>；建築相關證照要加快審</w:t>
      </w:r>
    </w:p>
    <w:p w:rsidR="00621BFF" w:rsidRPr="0045222B" w:rsidRDefault="00CA2D5E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50FC0" w:rsidRPr="0045222B">
        <w:rPr>
          <w:rFonts w:ascii="標楷體" w:eastAsia="標楷體" w:hAnsi="標楷體" w:cs="標楷體" w:hint="eastAsia"/>
          <w:kern w:val="2"/>
          <w:lang w:eastAsia="zh-TW"/>
        </w:rPr>
        <w:t>查發</w:t>
      </w:r>
      <w:r w:rsidR="000B3A6C" w:rsidRPr="0045222B">
        <w:rPr>
          <w:rFonts w:ascii="標楷體" w:eastAsia="標楷體" w:hAnsi="標楷體" w:cs="標楷體" w:hint="eastAsia"/>
          <w:kern w:val="2"/>
          <w:lang w:eastAsia="zh-TW"/>
        </w:rPr>
        <w:t>照速度，以利引導縣民興建合法建物。</w:t>
      </w:r>
      <w:r w:rsidR="00022785" w:rsidRPr="0045222B">
        <w:rPr>
          <w:rFonts w:ascii="標楷體" w:eastAsia="標楷體" w:hAnsi="標楷體" w:cs="標楷體"/>
          <w:kern w:val="2"/>
        </w:rPr>
        <w:t>(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工務</w:t>
      </w:r>
      <w:r w:rsidR="00022785" w:rsidRPr="0045222B">
        <w:rPr>
          <w:rFonts w:ascii="標楷體" w:eastAsia="標楷體" w:hAnsi="標楷體" w:cs="標楷體"/>
          <w:kern w:val="2"/>
        </w:rPr>
        <w:t>局)</w:t>
      </w:r>
    </w:p>
    <w:p w:rsidR="00E81822" w:rsidRPr="0045222B" w:rsidRDefault="00E81822" w:rsidP="0002278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五</w:t>
      </w:r>
      <w:r w:rsidR="00022785" w:rsidRPr="0045222B">
        <w:rPr>
          <w:rFonts w:ascii="標楷體" w:eastAsia="標楷體" w:hAnsi="標楷體" w:cs="標楷體" w:hint="eastAsia"/>
          <w:kern w:val="2"/>
          <w:lang w:eastAsia="zh-TW"/>
        </w:rPr>
        <w:t>、馬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酒及醫療健檢</w:t>
      </w:r>
      <w:r w:rsidR="00022785" w:rsidRPr="0045222B">
        <w:rPr>
          <w:rFonts w:ascii="標楷體" w:eastAsia="標楷體" w:hAnsi="標楷體" w:cs="標楷體" w:hint="eastAsia"/>
          <w:kern w:val="2"/>
          <w:lang w:eastAsia="zh-TW"/>
        </w:rPr>
        <w:t>都納入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陸客觀光行銷</w:t>
      </w:r>
      <w:r w:rsidR="00491831">
        <w:rPr>
          <w:rFonts w:ascii="標楷體" w:eastAsia="標楷體" w:hAnsi="標楷體" w:cs="標楷體" w:hint="eastAsia"/>
          <w:kern w:val="2"/>
          <w:lang w:eastAsia="zh-TW"/>
        </w:rPr>
        <w:t>成效</w:t>
      </w:r>
      <w:r w:rsidR="00022785" w:rsidRPr="0045222B">
        <w:rPr>
          <w:rFonts w:ascii="標楷體" w:eastAsia="標楷體" w:hAnsi="標楷體" w:cs="標楷體" w:hint="eastAsia"/>
          <w:kern w:val="2"/>
          <w:lang w:eastAsia="zh-TW"/>
        </w:rPr>
        <w:t>很好，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要協助馬酒</w:t>
      </w:r>
      <w:r w:rsidR="00022785" w:rsidRPr="0045222B">
        <w:rPr>
          <w:rFonts w:ascii="標楷體" w:eastAsia="標楷體" w:hAnsi="標楷體" w:cs="標楷體" w:hint="eastAsia"/>
          <w:kern w:val="2"/>
          <w:lang w:eastAsia="zh-TW"/>
        </w:rPr>
        <w:t>提出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相關</w:t>
      </w:r>
      <w:r w:rsidR="00491831">
        <w:rPr>
          <w:rFonts w:ascii="標楷體" w:eastAsia="標楷體" w:hAnsi="標楷體" w:cs="標楷體" w:hint="eastAsia"/>
          <w:kern w:val="2"/>
          <w:lang w:eastAsia="zh-TW"/>
        </w:rPr>
        <w:t>需求</w:t>
      </w:r>
      <w:r w:rsidR="00022785" w:rsidRPr="0045222B">
        <w:rPr>
          <w:rFonts w:ascii="標楷體" w:eastAsia="標楷體" w:hAnsi="標楷體" w:cs="標楷體" w:hint="eastAsia"/>
          <w:kern w:val="2"/>
          <w:lang w:eastAsia="zh-TW"/>
        </w:rPr>
        <w:t>，</w:t>
      </w:r>
    </w:p>
    <w:p w:rsidR="004929C3" w:rsidRPr="0045222B" w:rsidRDefault="00E81822" w:rsidP="0002278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022785" w:rsidRPr="0045222B">
        <w:rPr>
          <w:rFonts w:ascii="標楷體" w:eastAsia="標楷體" w:hAnsi="標楷體" w:cs="標楷體" w:hint="eastAsia"/>
          <w:kern w:val="2"/>
          <w:lang w:eastAsia="zh-TW"/>
        </w:rPr>
        <w:t>以助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其</w:t>
      </w:r>
      <w:r w:rsidR="00022785" w:rsidRPr="0045222B">
        <w:rPr>
          <w:rFonts w:ascii="標楷體" w:eastAsia="標楷體" w:hAnsi="標楷體" w:cs="標楷體" w:hint="eastAsia"/>
          <w:kern w:val="2"/>
          <w:lang w:eastAsia="zh-TW"/>
        </w:rPr>
        <w:t>突破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困境，大幅成長</w:t>
      </w:r>
      <w:r w:rsidR="007057D5" w:rsidRPr="0045222B">
        <w:rPr>
          <w:rFonts w:ascii="標楷體" w:eastAsia="標楷體" w:hAnsi="標楷體" w:cs="標楷體" w:hint="eastAsia"/>
          <w:kern w:val="2"/>
          <w:lang w:eastAsia="zh-TW"/>
        </w:rPr>
        <w:t>；上一次陸客健檢發現異常患者</w:t>
      </w:r>
      <w:r w:rsidR="004929C3" w:rsidRPr="0045222B">
        <w:rPr>
          <w:rFonts w:ascii="標楷體" w:eastAsia="標楷體" w:hAnsi="標楷體" w:cs="標楷體" w:hint="eastAsia"/>
          <w:kern w:val="2"/>
          <w:lang w:eastAsia="zh-TW"/>
        </w:rPr>
        <w:t>成效良好</w:t>
      </w:r>
      <w:r w:rsidR="007057D5" w:rsidRPr="0045222B">
        <w:rPr>
          <w:rFonts w:ascii="標楷體" w:eastAsia="標楷體" w:hAnsi="標楷體" w:cs="標楷體" w:hint="eastAsia"/>
          <w:kern w:val="2"/>
          <w:lang w:eastAsia="zh-TW"/>
        </w:rPr>
        <w:t>，請</w:t>
      </w:r>
      <w:r w:rsidR="004929C3" w:rsidRPr="0045222B">
        <w:rPr>
          <w:rFonts w:ascii="標楷體" w:eastAsia="標楷體" w:hAnsi="標楷體" w:cs="標楷體" w:hint="eastAsia"/>
          <w:kern w:val="2"/>
          <w:lang w:eastAsia="zh-TW"/>
        </w:rPr>
        <w:t>馬</w:t>
      </w:r>
    </w:p>
    <w:p w:rsidR="004929C3" w:rsidRPr="0045222B" w:rsidRDefault="004929C3" w:rsidP="0002278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  祖日報深入報導；召集旅行社研究辦理淡季行銷，寒暑假利用工讀生評估；</w:t>
      </w:r>
    </w:p>
    <w:p w:rsidR="004929C3" w:rsidRPr="0045222B" w:rsidRDefault="004929C3" w:rsidP="0002278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  易飛網董事長來馬，召集風管處等相關單位研商配合，連江</w:t>
      </w:r>
      <w:r w:rsidR="00CA2D5E">
        <w:rPr>
          <w:rFonts w:ascii="標楷體" w:eastAsia="標楷體" w:hAnsi="標楷體" w:cs="標楷體" w:hint="eastAsia"/>
          <w:kern w:val="2"/>
          <w:lang w:eastAsia="zh-TW"/>
        </w:rPr>
        <w:t>貴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安路線要納</w:t>
      </w:r>
      <w:r w:rsidR="00CA2D5E" w:rsidRPr="0045222B">
        <w:rPr>
          <w:rFonts w:ascii="標楷體" w:eastAsia="標楷體" w:hAnsi="標楷體" w:cs="標楷體" w:hint="eastAsia"/>
          <w:kern w:val="2"/>
          <w:lang w:eastAsia="zh-TW"/>
        </w:rPr>
        <w:t>入</w:t>
      </w:r>
    </w:p>
    <w:p w:rsidR="00022785" w:rsidRPr="0045222B" w:rsidRDefault="004929C3" w:rsidP="00022785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  ，淡季分工要早些定案</w:t>
      </w:r>
      <w:r w:rsidR="00022785" w:rsidRPr="0045222B">
        <w:rPr>
          <w:rFonts w:ascii="標楷體" w:eastAsia="標楷體" w:hAnsi="標楷體" w:cs="標楷體" w:hint="eastAsia"/>
          <w:kern w:val="2"/>
          <w:lang w:eastAsia="zh-TW"/>
        </w:rPr>
        <w:t>。</w:t>
      </w:r>
      <w:r w:rsidR="00022785" w:rsidRPr="0045222B">
        <w:rPr>
          <w:rFonts w:ascii="標楷體" w:eastAsia="標楷體" w:hAnsi="標楷體" w:cs="標楷體"/>
          <w:kern w:val="2"/>
        </w:rPr>
        <w:t>(</w:t>
      </w:r>
      <w:r w:rsidR="00E81822" w:rsidRPr="0045222B">
        <w:rPr>
          <w:rFonts w:ascii="標楷體" w:eastAsia="標楷體" w:hAnsi="標楷體" w:cs="標楷體" w:hint="eastAsia"/>
          <w:kern w:val="2"/>
          <w:lang w:eastAsia="zh-TW"/>
        </w:rPr>
        <w:t>觀光</w:t>
      </w:r>
      <w:r w:rsidR="00022785" w:rsidRPr="0045222B">
        <w:rPr>
          <w:rFonts w:ascii="標楷體" w:eastAsia="標楷體" w:hAnsi="標楷體" w:cs="標楷體"/>
          <w:kern w:val="2"/>
        </w:rPr>
        <w:t>局)</w:t>
      </w:r>
    </w:p>
    <w:p w:rsidR="00621BFF" w:rsidRPr="0045222B" w:rsidRDefault="004929C3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六</w:t>
      </w:r>
      <w:r w:rsidR="00A03ECD" w:rsidRPr="0045222B">
        <w:rPr>
          <w:rFonts w:ascii="標楷體" w:eastAsia="標楷體" w:hAnsi="標楷體" w:cs="標楷體" w:hint="eastAsia"/>
          <w:kern w:val="2"/>
          <w:lang w:eastAsia="zh-TW"/>
        </w:rPr>
        <w:t>、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酒廠</w:t>
      </w:r>
      <w:r w:rsidR="004A4C4C" w:rsidRPr="0045222B">
        <w:rPr>
          <w:rFonts w:ascii="標楷體" w:eastAsia="標楷體" w:hAnsi="標楷體" w:cs="標楷體" w:hint="eastAsia"/>
          <w:kern w:val="2"/>
          <w:lang w:eastAsia="zh-TW"/>
        </w:rPr>
        <w:t>作為庇護工廠，要多協助，可有助擴張業績。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(民政局)</w:t>
      </w:r>
    </w:p>
    <w:p w:rsidR="004A4C4C" w:rsidRPr="0045222B" w:rsidRDefault="004A4C4C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七、協助馬祖平安茶在農委會展示，建立馬祖金字招牌；基隆市長來馬，要簡報</w:t>
      </w:r>
    </w:p>
    <w:p w:rsidR="00491831" w:rsidRDefault="004A4C4C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  蔬菜公園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，突出馬祖特色，前往大坵看梅花鹿</w:t>
      </w:r>
      <w:r w:rsidR="00491831">
        <w:rPr>
          <w:rFonts w:ascii="標楷體" w:eastAsia="標楷體" w:hAnsi="標楷體" w:cs="標楷體" w:hint="eastAsia"/>
          <w:kern w:val="2"/>
          <w:lang w:eastAsia="zh-TW"/>
        </w:rPr>
        <w:t>，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局長及風管處作陪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；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大坵島</w:t>
      </w:r>
    </w:p>
    <w:p w:rsidR="00491831" w:rsidRDefault="00491831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可申請一個農委會專案計畫</w:t>
      </w:r>
      <w:r>
        <w:rPr>
          <w:rFonts w:ascii="標楷體" w:eastAsia="標楷體" w:hAnsi="標楷體" w:cs="標楷體" w:hint="eastAsia"/>
          <w:kern w:val="2"/>
          <w:lang w:eastAsia="zh-TW"/>
        </w:rPr>
        <w:t>，以利推動保育與發展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；與海大深化互動，有利</w:t>
      </w:r>
    </w:p>
    <w:p w:rsidR="00022785" w:rsidRPr="0045222B" w:rsidRDefault="00491831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B75269" w:rsidRPr="0045222B">
        <w:rPr>
          <w:rFonts w:ascii="標楷體" w:eastAsia="標楷體" w:hAnsi="標楷體" w:cs="標楷體" w:hint="eastAsia"/>
          <w:kern w:val="2"/>
          <w:lang w:eastAsia="zh-TW"/>
        </w:rPr>
        <w:t>淡菜推廣及燕鷗保育。(建設局)</w:t>
      </w:r>
    </w:p>
    <w:p w:rsidR="00B75269" w:rsidRPr="0045222B" w:rsidRDefault="00B75269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八、8/24縣政論壇各單位主管都要與會，同仁也鼓勵參加，以凝聚青年創業及</w:t>
      </w:r>
    </w:p>
    <w:p w:rsidR="00B75269" w:rsidRPr="0045222B" w:rsidRDefault="00B75269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  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產業轉型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共識，</w:t>
      </w:r>
      <w:r w:rsidR="00F1280E" w:rsidRPr="0045222B">
        <w:rPr>
          <w:rFonts w:ascii="標楷體" w:eastAsia="標楷體" w:hAnsi="標楷體" w:cs="標楷體" w:hint="eastAsia"/>
          <w:kern w:val="2"/>
          <w:lang w:eastAsia="zh-TW"/>
        </w:rPr>
        <w:t>共同為縣政加分。(企劃室、各單位)</w:t>
      </w:r>
    </w:p>
    <w:p w:rsidR="000B3A6C" w:rsidRPr="0045222B" w:rsidRDefault="00F74CDA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九、獅子市場整建費用</w:t>
      </w:r>
      <w:r w:rsidR="000B3A6C" w:rsidRPr="0045222B">
        <w:rPr>
          <w:rFonts w:ascii="標楷體" w:eastAsia="標楷體" w:hAnsi="標楷體" w:cs="標楷體" w:hint="eastAsia"/>
          <w:kern w:val="2"/>
          <w:lang w:eastAsia="zh-TW"/>
        </w:rPr>
        <w:t>，同意本府負擔25%，離島建設基金負擔75%。請即提報</w:t>
      </w:r>
    </w:p>
    <w:p w:rsidR="00F74CDA" w:rsidRPr="0045222B" w:rsidRDefault="000B3A6C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  修正計畫。(企劃室、建設局)</w:t>
      </w:r>
    </w:p>
    <w:p w:rsidR="000B3A6C" w:rsidRPr="0045222B" w:rsidRDefault="000B3A6C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十、觀光巴士超載及超速，要做好宣導及管理。(交通局、警察局、觀光局)</w:t>
      </w:r>
    </w:p>
    <w:p w:rsidR="00F1280E" w:rsidRPr="0045222B" w:rsidRDefault="00F1280E" w:rsidP="009F4CA7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lastRenderedPageBreak/>
        <w:t>秘書長裁示事項:</w:t>
      </w:r>
    </w:p>
    <w:p w:rsidR="00F1280E" w:rsidRPr="0045222B" w:rsidRDefault="00F1280E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一、交通部人事變動，與本縣業務息息相關，要妥善掌握訊息。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(交通局)</w:t>
      </w:r>
    </w:p>
    <w:p w:rsidR="00F1280E" w:rsidRPr="0045222B" w:rsidRDefault="00F1280E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二、這次林全院長來馬，所有本府建議案都請張景森主席處理，而不似以往交辦</w:t>
      </w:r>
    </w:p>
    <w:p w:rsidR="00F1280E" w:rsidRPr="0045222B" w:rsidRDefault="00F1280E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 xml:space="preserve">    各部會，</w:t>
      </w:r>
      <w:r w:rsidR="00F74CDA" w:rsidRPr="0045222B">
        <w:rPr>
          <w:rFonts w:ascii="標楷體" w:eastAsia="標楷體" w:hAnsi="標楷體" w:cs="標楷體" w:hint="eastAsia"/>
          <w:kern w:val="2"/>
          <w:lang w:eastAsia="zh-TW"/>
        </w:rPr>
        <w:t>省政府角色可能加重，以後要加強與省府互動。(各單位)</w:t>
      </w:r>
    </w:p>
    <w:p w:rsidR="00F74CDA" w:rsidRPr="0045222B" w:rsidRDefault="00F74CDA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三、業務代理要落實，要切實負責，不可延誤公務。(各單位)</w:t>
      </w:r>
    </w:p>
    <w:p w:rsidR="00F74CDA" w:rsidRPr="0045222B" w:rsidRDefault="00F74CDA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四、福建省政府在台辦公室有留空間給本府，請接洽</w:t>
      </w:r>
      <w:r w:rsidR="00491831">
        <w:rPr>
          <w:rFonts w:ascii="標楷體" w:eastAsia="標楷體" w:hAnsi="標楷體" w:cs="標楷體" w:hint="eastAsia"/>
          <w:kern w:val="2"/>
          <w:lang w:eastAsia="zh-TW"/>
        </w:rPr>
        <w:t>處理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。(秘書室)</w:t>
      </w:r>
    </w:p>
    <w:p w:rsidR="00F74CDA" w:rsidRPr="0045222B" w:rsidRDefault="00F74CDA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五、淡季促銷要與廠商溝通。(觀光局)</w:t>
      </w:r>
    </w:p>
    <w:p w:rsidR="00F74CDA" w:rsidRPr="0045222B" w:rsidRDefault="00F74CDA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六、BOT案要提報。(財政局)</w:t>
      </w:r>
    </w:p>
    <w:p w:rsidR="00F74CDA" w:rsidRPr="0045222B" w:rsidRDefault="00F74CDA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七、論壇</w:t>
      </w:r>
      <w:r w:rsidR="00491831">
        <w:rPr>
          <w:rFonts w:ascii="標楷體" w:eastAsia="標楷體" w:hAnsi="標楷體" w:cs="標楷體" w:hint="eastAsia"/>
          <w:kern w:val="2"/>
          <w:lang w:eastAsia="zh-TW"/>
        </w:rPr>
        <w:t>聽眾</w:t>
      </w:r>
      <w:r w:rsidRPr="0045222B">
        <w:rPr>
          <w:rFonts w:ascii="標楷體" w:eastAsia="標楷體" w:hAnsi="標楷體" w:cs="標楷體" w:hint="eastAsia"/>
          <w:kern w:val="2"/>
          <w:lang w:eastAsia="zh-TW"/>
        </w:rPr>
        <w:t>要加入約僱人員。(企劃室)</w:t>
      </w:r>
    </w:p>
    <w:p w:rsidR="00F74CDA" w:rsidRPr="0045222B" w:rsidRDefault="00F74CDA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  <w:r w:rsidRPr="0045222B">
        <w:rPr>
          <w:rFonts w:ascii="標楷體" w:eastAsia="標楷體" w:hAnsi="標楷體" w:cs="標楷體" w:hint="eastAsia"/>
          <w:kern w:val="2"/>
          <w:lang w:eastAsia="zh-TW"/>
        </w:rPr>
        <w:t>八、預算編列要照常推動，不受修編影響。(各單位)</w:t>
      </w:r>
    </w:p>
    <w:p w:rsidR="00F74CDA" w:rsidRPr="0045222B" w:rsidRDefault="00F74CDA" w:rsidP="00F1280E">
      <w:pPr>
        <w:pStyle w:val="af"/>
        <w:spacing w:line="420" w:lineRule="exact"/>
        <w:ind w:left="0"/>
        <w:rPr>
          <w:rFonts w:ascii="標楷體" w:eastAsia="標楷體" w:hAnsi="標楷體" w:cs="標楷體" w:hint="eastAsia"/>
          <w:kern w:val="2"/>
          <w:lang w:eastAsia="zh-TW"/>
        </w:rPr>
      </w:pPr>
    </w:p>
    <w:p w:rsidR="00D631B5" w:rsidRPr="0045222B" w:rsidRDefault="00D631B5">
      <w:pPr>
        <w:spacing w:line="420" w:lineRule="exact"/>
        <w:rPr>
          <w:kern w:val="2"/>
        </w:rPr>
      </w:pPr>
      <w:r w:rsidRPr="0045222B">
        <w:rPr>
          <w:rFonts w:ascii="標楷體" w:eastAsia="標楷體" w:hAnsi="標楷體" w:cs="標楷體"/>
          <w:kern w:val="2"/>
        </w:rPr>
        <w:t>擬辦：奉核可後，擬以電子郵件傳送各單位主管續辦，並公布於本府網站。</w:t>
      </w:r>
    </w:p>
    <w:sectPr w:rsidR="00D631B5" w:rsidRPr="0045222B" w:rsidSect="00852515">
      <w:pgSz w:w="11906" w:h="16838"/>
      <w:pgMar w:top="1440" w:right="1800" w:bottom="851" w:left="1800" w:header="720" w:footer="720" w:gutter="0"/>
      <w:cols w:space="720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246CC1"/>
    <w:multiLevelType w:val="hybridMultilevel"/>
    <w:tmpl w:val="097062A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568747BC"/>
    <w:multiLevelType w:val="hybridMultilevel"/>
    <w:tmpl w:val="3B827DF8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641B2872"/>
    <w:multiLevelType w:val="hybridMultilevel"/>
    <w:tmpl w:val="19484B50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37BF"/>
    <w:rsid w:val="00022785"/>
    <w:rsid w:val="000676AF"/>
    <w:rsid w:val="00073609"/>
    <w:rsid w:val="0008488E"/>
    <w:rsid w:val="000B3A6C"/>
    <w:rsid w:val="000D535D"/>
    <w:rsid w:val="0018678D"/>
    <w:rsid w:val="001B3979"/>
    <w:rsid w:val="001C1F21"/>
    <w:rsid w:val="001E02BC"/>
    <w:rsid w:val="0021201C"/>
    <w:rsid w:val="00216D81"/>
    <w:rsid w:val="00221B23"/>
    <w:rsid w:val="002410E9"/>
    <w:rsid w:val="002611C4"/>
    <w:rsid w:val="00276843"/>
    <w:rsid w:val="002E3F25"/>
    <w:rsid w:val="00342C4D"/>
    <w:rsid w:val="00351478"/>
    <w:rsid w:val="003A4E05"/>
    <w:rsid w:val="00414A9E"/>
    <w:rsid w:val="0045222B"/>
    <w:rsid w:val="00491831"/>
    <w:rsid w:val="004929C3"/>
    <w:rsid w:val="004A4C4C"/>
    <w:rsid w:val="004F6C10"/>
    <w:rsid w:val="00517BC5"/>
    <w:rsid w:val="005407F6"/>
    <w:rsid w:val="00553529"/>
    <w:rsid w:val="005563D5"/>
    <w:rsid w:val="00587A32"/>
    <w:rsid w:val="00621BFF"/>
    <w:rsid w:val="00643BB9"/>
    <w:rsid w:val="00652155"/>
    <w:rsid w:val="00673E5A"/>
    <w:rsid w:val="006C31C3"/>
    <w:rsid w:val="007057D5"/>
    <w:rsid w:val="008132B8"/>
    <w:rsid w:val="008469A1"/>
    <w:rsid w:val="008511F6"/>
    <w:rsid w:val="00852515"/>
    <w:rsid w:val="0088363E"/>
    <w:rsid w:val="008B5CA9"/>
    <w:rsid w:val="008D34B4"/>
    <w:rsid w:val="009433F0"/>
    <w:rsid w:val="009515C4"/>
    <w:rsid w:val="00983A75"/>
    <w:rsid w:val="009B38BB"/>
    <w:rsid w:val="009F4CA7"/>
    <w:rsid w:val="00A03ECD"/>
    <w:rsid w:val="00A24148"/>
    <w:rsid w:val="00A7717E"/>
    <w:rsid w:val="00AD0A1E"/>
    <w:rsid w:val="00AE224D"/>
    <w:rsid w:val="00B237BF"/>
    <w:rsid w:val="00B42FDC"/>
    <w:rsid w:val="00B45803"/>
    <w:rsid w:val="00B50FC0"/>
    <w:rsid w:val="00B75269"/>
    <w:rsid w:val="00B75DCA"/>
    <w:rsid w:val="00C33CA9"/>
    <w:rsid w:val="00CA2D5E"/>
    <w:rsid w:val="00CB678B"/>
    <w:rsid w:val="00CB75B4"/>
    <w:rsid w:val="00CE0401"/>
    <w:rsid w:val="00D332B3"/>
    <w:rsid w:val="00D35BB2"/>
    <w:rsid w:val="00D631B5"/>
    <w:rsid w:val="00D85D76"/>
    <w:rsid w:val="00DC5D90"/>
    <w:rsid w:val="00DE1D88"/>
    <w:rsid w:val="00E31543"/>
    <w:rsid w:val="00E36B17"/>
    <w:rsid w:val="00E62ADD"/>
    <w:rsid w:val="00E81822"/>
    <w:rsid w:val="00EA7478"/>
    <w:rsid w:val="00F079B1"/>
    <w:rsid w:val="00F11840"/>
    <w:rsid w:val="00F1280E"/>
    <w:rsid w:val="00F74CDA"/>
    <w:rsid w:val="00FE0A3B"/>
    <w:rsid w:val="00FE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uppressAutoHyphens/>
    </w:pPr>
    <w:rPr>
      <w:rFonts w:ascii="Calibri" w:hAnsi="Calibri" w:cs="Calibr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cs="Times New Roman"/>
    </w:rPr>
  </w:style>
  <w:style w:type="character" w:customStyle="1" w:styleId="WW8Num2z0">
    <w:name w:val="WW8Num2z0"/>
    <w:rPr>
      <w:rFonts w:ascii="標楷體" w:eastAsia="標楷體" w:hAnsi="標楷體" w:cs="標楷體"/>
    </w:rPr>
  </w:style>
  <w:style w:type="character" w:customStyle="1" w:styleId="WW8Num2z1">
    <w:name w:val="WW8Num2z1"/>
    <w:rPr>
      <w:rFonts w:cs="Times New Roman"/>
    </w:rPr>
  </w:style>
  <w:style w:type="character" w:customStyle="1" w:styleId="WW8Num3z0">
    <w:name w:val="WW8Num3z0"/>
    <w:rPr>
      <w:rFonts w:cs="Times New Roman"/>
    </w:rPr>
  </w:style>
  <w:style w:type="character" w:customStyle="1" w:styleId="WW8Num4z0">
    <w:name w:val="WW8Num4z0"/>
    <w:rPr>
      <w:color w:val="auto"/>
    </w:rPr>
  </w:style>
  <w:style w:type="character" w:customStyle="1" w:styleId="WW8Num5z0">
    <w:name w:val="WW8Num5z0"/>
    <w:rPr>
      <w:rFonts w:cs="Times New Roman"/>
    </w:rPr>
  </w:style>
  <w:style w:type="character" w:customStyle="1" w:styleId="WW8Num6z0">
    <w:name w:val="WW8Num6z0"/>
    <w:rPr>
      <w:rFonts w:cs="Times New Roman"/>
    </w:rPr>
  </w:style>
  <w:style w:type="character" w:customStyle="1" w:styleId="WW8Num7z0">
    <w:name w:val="WW8Num7z0"/>
    <w:rPr>
      <w:rFonts w:cs="Times New Roman"/>
    </w:rPr>
  </w:style>
  <w:style w:type="character" w:customStyle="1" w:styleId="WW8Num8z0">
    <w:name w:val="WW8Num8z0"/>
    <w:rPr>
      <w:rFonts w:cs="Times New Roman"/>
    </w:rPr>
  </w:style>
  <w:style w:type="character" w:styleId="a3">
    <w:name w:val="Default Paragraph Font"/>
  </w:style>
  <w:style w:type="character" w:customStyle="1" w:styleId="a4">
    <w:name w:val="頁首 字元"/>
    <w:rPr>
      <w:sz w:val="20"/>
    </w:rPr>
  </w:style>
  <w:style w:type="character" w:customStyle="1" w:styleId="a5">
    <w:name w:val="頁尾 字元"/>
    <w:rPr>
      <w:sz w:val="20"/>
    </w:rPr>
  </w:style>
  <w:style w:type="character" w:customStyle="1" w:styleId="a6">
    <w:name w:val="註解方塊文字 字元"/>
    <w:rPr>
      <w:rFonts w:ascii="Cambria" w:eastAsia="新細明體" w:hAnsi="Cambria" w:cs="Cambria"/>
      <w:sz w:val="18"/>
    </w:rPr>
  </w:style>
  <w:style w:type="character" w:styleId="a7">
    <w:name w:val="annotation reference"/>
    <w:rPr>
      <w:sz w:val="18"/>
    </w:rPr>
  </w:style>
  <w:style w:type="character" w:customStyle="1" w:styleId="a8">
    <w:name w:val="註解文字 字元"/>
    <w:rPr>
      <w:sz w:val="24"/>
    </w:rPr>
  </w:style>
  <w:style w:type="character" w:customStyle="1" w:styleId="a9">
    <w:name w:val="註解主旨 字元"/>
    <w:rPr>
      <w:b/>
      <w:sz w:val="24"/>
    </w:rPr>
  </w:style>
  <w:style w:type="paragraph" w:styleId="aa">
    <w:name w:val="Title"/>
    <w:basedOn w:val="a"/>
    <w:next w:val="ab"/>
    <w:qFormat/>
    <w:pPr>
      <w:keepNext/>
      <w:spacing w:before="240" w:after="120"/>
    </w:pPr>
    <w:rPr>
      <w:rFonts w:ascii="Arial" w:hAnsi="Arial" w:cs="Mangal"/>
      <w:sz w:val="28"/>
      <w:szCs w:val="28"/>
    </w:rPr>
  </w:style>
  <w:style w:type="paragraph" w:styleId="ab">
    <w:name w:val="Body Text"/>
    <w:basedOn w:val="a"/>
    <w:pPr>
      <w:spacing w:after="120"/>
    </w:pPr>
  </w:style>
  <w:style w:type="paragraph" w:styleId="ac">
    <w:name w:val="List"/>
    <w:basedOn w:val="ab"/>
    <w:rPr>
      <w:rFonts w:cs="Mangal"/>
    </w:rPr>
  </w:style>
  <w:style w:type="paragraph" w:customStyle="1" w:styleId="ad">
    <w:name w:val="標籤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ae">
    <w:name w:val="目錄"/>
    <w:basedOn w:val="a"/>
    <w:pPr>
      <w:suppressLineNumbers/>
    </w:pPr>
    <w:rPr>
      <w:rFonts w:cs="Mangal"/>
    </w:rPr>
  </w:style>
  <w:style w:type="paragraph" w:styleId="af">
    <w:name w:val="List Paragraph"/>
    <w:basedOn w:val="a"/>
    <w:qFormat/>
    <w:pPr>
      <w:ind w:left="480"/>
    </w:pPr>
  </w:style>
  <w:style w:type="paragraph" w:styleId="af0">
    <w:name w:val="head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1">
    <w:name w:val="footer"/>
    <w:basedOn w:val="a"/>
    <w:pPr>
      <w:tabs>
        <w:tab w:val="center" w:pos="4153"/>
        <w:tab w:val="right" w:pos="8306"/>
      </w:tabs>
      <w:snapToGrid w:val="0"/>
    </w:pPr>
    <w:rPr>
      <w:rFonts w:cs="Times New Roman"/>
      <w:sz w:val="20"/>
      <w:szCs w:val="20"/>
      <w:lang w:val="x-none"/>
    </w:rPr>
  </w:style>
  <w:style w:type="paragraph" w:styleId="af2">
    <w:name w:val="Balloon Text"/>
    <w:basedOn w:val="a"/>
    <w:rPr>
      <w:rFonts w:ascii="Cambria" w:hAnsi="Cambria" w:cs="Times New Roman"/>
      <w:sz w:val="18"/>
      <w:szCs w:val="20"/>
      <w:lang w:val="x-none"/>
    </w:rPr>
  </w:style>
  <w:style w:type="paragraph" w:styleId="af3">
    <w:name w:val="annotation text"/>
    <w:basedOn w:val="a"/>
    <w:rPr>
      <w:rFonts w:cs="Times New Roman"/>
      <w:szCs w:val="20"/>
      <w:lang w:val="x-none"/>
    </w:rPr>
  </w:style>
  <w:style w:type="paragraph" w:styleId="af4">
    <w:name w:val="annotation subject"/>
    <w:basedOn w:val="af3"/>
    <w:next w:val="af3"/>
    <w:rPr>
      <w:b/>
    </w:rPr>
  </w:style>
  <w:style w:type="paragraph" w:styleId="Web">
    <w:name w:val="Normal (Web)"/>
    <w:basedOn w:val="a"/>
    <w:pPr>
      <w:widowControl/>
      <w:spacing w:before="280" w:after="280"/>
    </w:pPr>
    <w:rPr>
      <w:rFonts w:ascii="新細明體" w:hAnsi="新細明體" w:cs="新細明體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F1745D7-9517-43B6-B263-422A3889E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1196</Characters>
  <Application>Microsoft Office Word</Application>
  <DocSecurity>0</DocSecurity>
  <Lines>9</Lines>
  <Paragraphs>2</Paragraphs>
  <ScaleCrop>false</ScaleCrop>
  <Company/>
  <LinksUpToDate>false</LinksUpToDate>
  <CharactersWithSpaces>1403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連江縣政府第十二次主管週報會議記錄</dc:title>
  <dc:creator>TestUser</dc:creator>
  <cp:lastModifiedBy>Netdo</cp:lastModifiedBy>
  <cp:revision>2</cp:revision>
  <cp:lastPrinted>2016-04-25T07:45:00Z</cp:lastPrinted>
  <dcterms:created xsi:type="dcterms:W3CDTF">2017-06-21T08:21:00Z</dcterms:created>
  <dcterms:modified xsi:type="dcterms:W3CDTF">2017-06-21T08:21:00Z</dcterms:modified>
</cp:coreProperties>
</file>