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47" w:rsidRDefault="00354BE9">
      <w:r>
        <w:rPr>
          <w:rFonts w:hint="eastAsia"/>
        </w:rPr>
        <w:t xml:space="preserve">   </w:t>
      </w:r>
    </w:p>
    <w:p w:rsidR="00EE79AD" w:rsidRPr="00320FFE" w:rsidRDefault="00EE79AD" w:rsidP="00EE79AD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 xml:space="preserve"> 95年至</w:t>
      </w:r>
      <w:proofErr w:type="gramStart"/>
      <w:r w:rsidRPr="00320FFE">
        <w:rPr>
          <w:rFonts w:ascii="標楷體" w:eastAsia="標楷體" w:hAnsi="標楷體" w:hint="eastAsia"/>
        </w:rPr>
        <w:t>104</w:t>
      </w:r>
      <w:proofErr w:type="gramEnd"/>
      <w:r w:rsidRPr="00320FFE">
        <w:rPr>
          <w:rFonts w:ascii="標楷體" w:eastAsia="標楷體" w:hAnsi="標楷體" w:hint="eastAsia"/>
        </w:rPr>
        <w:t>年度求職者</w:t>
      </w:r>
      <w:r>
        <w:rPr>
          <w:rFonts w:ascii="標楷體" w:eastAsia="標楷體" w:hAnsi="標楷體" w:hint="eastAsia"/>
        </w:rPr>
        <w:t>第一次(不含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年內重複登記)至</w:t>
      </w:r>
      <w:r w:rsidRPr="00320FFE">
        <w:rPr>
          <w:rFonts w:ascii="標楷體" w:eastAsia="標楷體" w:hAnsi="標楷體" w:hint="eastAsia"/>
        </w:rPr>
        <w:t>連江就業中心</w:t>
      </w:r>
      <w:r>
        <w:rPr>
          <w:rFonts w:ascii="標楷體" w:eastAsia="標楷體" w:hAnsi="標楷體" w:hint="eastAsia"/>
        </w:rPr>
        <w:t>登記求職人數</w:t>
      </w:r>
      <w:r w:rsidR="0098152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女性分別</w:t>
      </w:r>
      <w:r w:rsidR="00A64154">
        <w:rPr>
          <w:rFonts w:ascii="標楷體" w:eastAsia="標楷體" w:hAnsi="標楷體" w:hint="eastAsia"/>
        </w:rPr>
        <w:t>為52、68、81、97、62、36、55、28、32、3</w:t>
      </w:r>
      <w:r w:rsidR="003E260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名，男性</w:t>
      </w:r>
      <w:r w:rsidR="00A64154">
        <w:rPr>
          <w:rFonts w:ascii="標楷體" w:eastAsia="標楷體" w:hAnsi="標楷體" w:hint="eastAsia"/>
        </w:rPr>
        <w:t>分別為26、26、28、62、31、21、11</w:t>
      </w:r>
      <w:r w:rsidR="00981524">
        <w:rPr>
          <w:rFonts w:ascii="標楷體" w:eastAsia="標楷體" w:hAnsi="標楷體" w:hint="eastAsia"/>
        </w:rPr>
        <w:t>、19</w:t>
      </w:r>
      <w:r w:rsidR="00A64154">
        <w:rPr>
          <w:rFonts w:ascii="標楷體" w:eastAsia="標楷體" w:hAnsi="標楷體" w:hint="eastAsia"/>
        </w:rPr>
        <w:t>、23、1</w:t>
      </w:r>
      <w:r w:rsidR="003E2608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名。</w:t>
      </w:r>
      <w:r w:rsidR="004D4182">
        <w:rPr>
          <w:rFonts w:ascii="標楷體" w:eastAsia="標楷體" w:hAnsi="標楷體" w:hint="eastAsia"/>
        </w:rPr>
        <w:t>依資料顯示，過</w:t>
      </w:r>
      <w:r w:rsidR="00EB0018">
        <w:rPr>
          <w:rFonts w:ascii="標楷體" w:eastAsia="標楷體" w:hAnsi="標楷體" w:hint="eastAsia"/>
        </w:rPr>
        <w:t>往</w:t>
      </w:r>
      <w:r w:rsidR="004D4182">
        <w:rPr>
          <w:rFonts w:ascii="標楷體" w:eastAsia="標楷體" w:hAnsi="標楷體" w:hint="eastAsia"/>
        </w:rPr>
        <w:t>10年間至</w:t>
      </w:r>
      <w:r w:rsidR="004D4182" w:rsidRPr="00320FFE">
        <w:rPr>
          <w:rFonts w:ascii="標楷體" w:eastAsia="標楷體" w:hAnsi="標楷體" w:hint="eastAsia"/>
        </w:rPr>
        <w:t>連江就業中心</w:t>
      </w:r>
      <w:r w:rsidR="004D4182">
        <w:rPr>
          <w:rFonts w:ascii="標楷體" w:eastAsia="標楷體" w:hAnsi="標楷體" w:hint="eastAsia"/>
        </w:rPr>
        <w:t>登記求職人數</w:t>
      </w:r>
      <w:r w:rsidR="00E52EE3">
        <w:rPr>
          <w:rFonts w:ascii="標楷體" w:eastAsia="標楷體" w:hAnsi="標楷體" w:hint="eastAsia"/>
        </w:rPr>
        <w:t>，</w:t>
      </w:r>
      <w:r w:rsidR="00C078A8">
        <w:rPr>
          <w:rFonts w:ascii="標楷體" w:eastAsia="標楷體" w:hAnsi="標楷體" w:hint="eastAsia"/>
        </w:rPr>
        <w:t>均</w:t>
      </w:r>
      <w:r w:rsidR="004D4182">
        <w:rPr>
          <w:rFonts w:ascii="標楷體" w:eastAsia="標楷體" w:hAnsi="標楷體" w:hint="eastAsia"/>
        </w:rPr>
        <w:t>以女性居多。</w:t>
      </w:r>
      <w:r>
        <w:rPr>
          <w:rFonts w:ascii="標楷體" w:eastAsia="標楷體" w:hAnsi="標楷體" w:hint="eastAsia"/>
        </w:rPr>
        <w:t>不同性別</w:t>
      </w:r>
      <w:r w:rsidRPr="00320FFE">
        <w:rPr>
          <w:rFonts w:ascii="標楷體" w:eastAsia="標楷體" w:hAnsi="標楷體" w:hint="eastAsia"/>
        </w:rPr>
        <w:t>求職者</w:t>
      </w:r>
      <w:r>
        <w:rPr>
          <w:rFonts w:ascii="標楷體" w:eastAsia="標楷體" w:hAnsi="標楷體" w:hint="eastAsia"/>
        </w:rPr>
        <w:t>比</w:t>
      </w:r>
      <w:r w:rsidR="00BF32E5">
        <w:rPr>
          <w:rFonts w:ascii="標楷體" w:eastAsia="標楷體" w:hAnsi="標楷體" w:hint="eastAsia"/>
        </w:rPr>
        <w:t>率</w:t>
      </w:r>
      <w:r w:rsidR="00981524">
        <w:rPr>
          <w:rFonts w:ascii="標楷體" w:eastAsia="標楷體" w:hAnsi="標楷體" w:hint="eastAsia"/>
        </w:rPr>
        <w:t>增減趨勢</w:t>
      </w:r>
      <w:r>
        <w:rPr>
          <w:rFonts w:ascii="標楷體" w:eastAsia="標楷體" w:hAnsi="標楷體" w:hint="eastAsia"/>
        </w:rPr>
        <w:t>分析詳如圖析。</w:t>
      </w:r>
    </w:p>
    <w:p w:rsidR="00354BE9" w:rsidRPr="00EE79AD" w:rsidRDefault="00354BE9"/>
    <w:p w:rsidR="00354BE9" w:rsidRDefault="00354BE9"/>
    <w:p w:rsidR="00354BE9" w:rsidRDefault="00354BE9"/>
    <w:p w:rsidR="00354BE9" w:rsidRPr="00DB61BE" w:rsidRDefault="00DB61BE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Pr="00DB61BE">
        <w:rPr>
          <w:rFonts w:ascii="標楷體" w:eastAsia="標楷體" w:hAnsi="標楷體" w:hint="eastAsia"/>
          <w:sz w:val="28"/>
          <w:szCs w:val="28"/>
        </w:rPr>
        <w:t>95-</w:t>
      </w:r>
      <w:proofErr w:type="gramStart"/>
      <w:r w:rsidRPr="00DB61BE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DB61BE">
        <w:rPr>
          <w:rFonts w:ascii="標楷體" w:eastAsia="標楷體" w:hAnsi="標楷體" w:hint="eastAsia"/>
          <w:sz w:val="28"/>
          <w:szCs w:val="28"/>
        </w:rPr>
        <w:t>年度就業中心不同性別求職者比</w:t>
      </w:r>
      <w:r w:rsidR="00F05AF0">
        <w:rPr>
          <w:rFonts w:ascii="標楷體" w:eastAsia="標楷體" w:hAnsi="標楷體" w:hint="eastAsia"/>
          <w:sz w:val="28"/>
          <w:szCs w:val="28"/>
        </w:rPr>
        <w:t>率</w:t>
      </w:r>
      <w:r w:rsidRPr="00DB61BE">
        <w:rPr>
          <w:rFonts w:ascii="標楷體" w:eastAsia="標楷體" w:hAnsi="標楷體" w:hint="eastAsia"/>
          <w:sz w:val="28"/>
          <w:szCs w:val="28"/>
        </w:rPr>
        <w:t>趨勢分析</w:t>
      </w:r>
    </w:p>
    <w:p w:rsidR="00354BE9" w:rsidRDefault="004C09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3151022</wp:posOffset>
                </wp:positionH>
                <wp:positionV relativeFrom="paragraph">
                  <wp:posOffset>1662380</wp:posOffset>
                </wp:positionV>
                <wp:extent cx="738836" cy="307162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6" cy="307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7B" w:rsidRPr="004C097B" w:rsidRDefault="004C097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C097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(年度)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8.1pt;margin-top:130.9pt;width:58.2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" filled="f" stroked="f">
                <v:textbox>
                  <w:txbxContent>
                    <w:p w:rsidR="004C097B" w:rsidRPr="004C097B" w:rsidRDefault="004C097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C097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(年度)</w:t>
                      </w:r>
                    </w:p>
                  </w:txbxContent>
                </v:textbox>
              </v:shape>
            </w:pict>
          </mc:Fallback>
        </mc:AlternateContent>
      </w:r>
      <w:r w:rsidR="00354BE9">
        <w:rPr>
          <w:rFonts w:hint="eastAsia"/>
        </w:rPr>
        <w:t xml:space="preserve">   </w:t>
      </w:r>
      <w:r w:rsidR="006E0895">
        <w:rPr>
          <w:noProof/>
        </w:rPr>
        <w:drawing>
          <wp:inline distT="0" distB="0" distL="0" distR="0" wp14:anchorId="0921BDB3" wp14:editId="6D915798">
            <wp:extent cx="3833165" cy="2004365"/>
            <wp:effectExtent l="0" t="0" r="15240" b="152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54BE9">
        <w:rPr>
          <w:rFonts w:hint="eastAsia"/>
        </w:rPr>
        <w:t xml:space="preserve">             </w:t>
      </w:r>
      <w:bookmarkStart w:id="0" w:name="_GoBack"/>
      <w:bookmarkEnd w:id="0"/>
      <w:r w:rsidR="00354BE9">
        <w:rPr>
          <w:rFonts w:hint="eastAsia"/>
        </w:rPr>
        <w:t xml:space="preserve"> </w:t>
      </w:r>
    </w:p>
    <w:p w:rsidR="00354BE9" w:rsidRDefault="00354BE9">
      <w:r>
        <w:rPr>
          <w:rFonts w:ascii="標楷體" w:eastAsia="標楷體" w:hAnsi="標楷體" w:hint="eastAsia"/>
          <w:sz w:val="12"/>
          <w:szCs w:val="12"/>
        </w:rPr>
        <w:t xml:space="preserve">     </w:t>
      </w:r>
      <w:r w:rsidRPr="00EB358D">
        <w:rPr>
          <w:rFonts w:ascii="標楷體" w:eastAsia="標楷體" w:hAnsi="標楷體" w:hint="eastAsia"/>
          <w:sz w:val="12"/>
          <w:szCs w:val="12"/>
        </w:rPr>
        <w:t>連江縣政府主計室整編</w:t>
      </w:r>
      <w:r>
        <w:rPr>
          <w:rFonts w:ascii="標楷體" w:eastAsia="標楷體" w:hAnsi="標楷體" w:hint="eastAsia"/>
          <w:sz w:val="12"/>
          <w:szCs w:val="12"/>
        </w:rPr>
        <w:t xml:space="preserve">                                                            </w:t>
      </w:r>
      <w:r w:rsidRPr="00354BE9">
        <w:rPr>
          <w:rFonts w:ascii="標楷體" w:eastAsia="標楷體" w:hAnsi="標楷體" w:hint="eastAsia"/>
          <w:sz w:val="12"/>
          <w:szCs w:val="12"/>
        </w:rPr>
        <w:t>資料來源：連江就業中心</w:t>
      </w:r>
    </w:p>
    <w:sectPr w:rsidR="00354B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4B" w:rsidRDefault="00E8214B" w:rsidP="00EE79AD">
      <w:r>
        <w:separator/>
      </w:r>
    </w:p>
  </w:endnote>
  <w:endnote w:type="continuationSeparator" w:id="0">
    <w:p w:rsidR="00E8214B" w:rsidRDefault="00E8214B" w:rsidP="00EE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4B" w:rsidRDefault="00E8214B" w:rsidP="00EE79AD">
      <w:r>
        <w:separator/>
      </w:r>
    </w:p>
  </w:footnote>
  <w:footnote w:type="continuationSeparator" w:id="0">
    <w:p w:rsidR="00E8214B" w:rsidRDefault="00E8214B" w:rsidP="00EE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9"/>
    <w:rsid w:val="00132800"/>
    <w:rsid w:val="001F4D06"/>
    <w:rsid w:val="002E2CA1"/>
    <w:rsid w:val="00354BE9"/>
    <w:rsid w:val="003E2608"/>
    <w:rsid w:val="0045509F"/>
    <w:rsid w:val="004C097B"/>
    <w:rsid w:val="004D4182"/>
    <w:rsid w:val="005B2F47"/>
    <w:rsid w:val="006E0895"/>
    <w:rsid w:val="0071462D"/>
    <w:rsid w:val="008C768C"/>
    <w:rsid w:val="009621EA"/>
    <w:rsid w:val="00981524"/>
    <w:rsid w:val="00A64154"/>
    <w:rsid w:val="00A7360D"/>
    <w:rsid w:val="00BF32E5"/>
    <w:rsid w:val="00C078A8"/>
    <w:rsid w:val="00D50F05"/>
    <w:rsid w:val="00DB61BE"/>
    <w:rsid w:val="00E52EE3"/>
    <w:rsid w:val="00E8214B"/>
    <w:rsid w:val="00EB0018"/>
    <w:rsid w:val="00EE79AD"/>
    <w:rsid w:val="00F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4B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7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79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7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79AD"/>
    <w:rPr>
      <w:sz w:val="20"/>
      <w:szCs w:val="20"/>
    </w:rPr>
  </w:style>
  <w:style w:type="table" w:styleId="a9">
    <w:name w:val="Table Grid"/>
    <w:basedOn w:val="a1"/>
    <w:uiPriority w:val="59"/>
    <w:rsid w:val="00EE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4B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7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79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7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79AD"/>
    <w:rPr>
      <w:sz w:val="20"/>
      <w:szCs w:val="20"/>
    </w:rPr>
  </w:style>
  <w:style w:type="table" w:styleId="a9">
    <w:name w:val="Table Grid"/>
    <w:basedOn w:val="a1"/>
    <w:uiPriority w:val="59"/>
    <w:rsid w:val="00EE7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ff\Desktop\&#23601;&#26989;&#20013;&#24515;&#36264;&#21312;&#2121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工作表1!$B$2</c:f>
              <c:strCache>
                <c:ptCount val="1"/>
                <c:pt idx="0">
                  <c:v>男性(%)</c:v>
                </c:pt>
              </c:strCache>
            </c:strRef>
          </c:tx>
          <c:marker>
            <c:symbol val="none"/>
          </c:marker>
          <c:cat>
            <c:numRef>
              <c:f>工作表1!$A$3:$A$12</c:f>
              <c:numCache>
                <c:formatCode>@</c:formatCode>
                <c:ptCount val="10"/>
                <c:pt idx="0">
                  <c:v>95</c:v>
                </c:pt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  <c:pt idx="8">
                  <c:v>103</c:v>
                </c:pt>
                <c:pt idx="9">
                  <c:v>104</c:v>
                </c:pt>
              </c:numCache>
            </c:numRef>
          </c:cat>
          <c:val>
            <c:numRef>
              <c:f>工作表1!$B$3:$B$12</c:f>
              <c:numCache>
                <c:formatCode>General</c:formatCode>
                <c:ptCount val="10"/>
                <c:pt idx="0">
                  <c:v>33.33</c:v>
                </c:pt>
                <c:pt idx="1">
                  <c:v>27.66</c:v>
                </c:pt>
                <c:pt idx="2">
                  <c:v>25.69</c:v>
                </c:pt>
                <c:pt idx="3">
                  <c:v>38.99</c:v>
                </c:pt>
                <c:pt idx="4">
                  <c:v>33.33</c:v>
                </c:pt>
                <c:pt idx="5">
                  <c:v>36.840000000000003</c:v>
                </c:pt>
                <c:pt idx="6">
                  <c:v>16.670000000000002</c:v>
                </c:pt>
                <c:pt idx="7">
                  <c:v>40.42</c:v>
                </c:pt>
                <c:pt idx="8">
                  <c:v>41.82</c:v>
                </c:pt>
                <c:pt idx="9">
                  <c:v>36.54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工作表1!$C$2</c:f>
              <c:strCache>
                <c:ptCount val="1"/>
                <c:pt idx="0">
                  <c:v>女性(%)</c:v>
                </c:pt>
              </c:strCache>
            </c:strRef>
          </c:tx>
          <c:marker>
            <c:symbol val="none"/>
          </c:marker>
          <c:cat>
            <c:numRef>
              <c:f>工作表1!$A$3:$A$12</c:f>
              <c:numCache>
                <c:formatCode>@</c:formatCode>
                <c:ptCount val="10"/>
                <c:pt idx="0">
                  <c:v>95</c:v>
                </c:pt>
                <c:pt idx="1">
                  <c:v>96</c:v>
                </c:pt>
                <c:pt idx="2">
                  <c:v>97</c:v>
                </c:pt>
                <c:pt idx="3">
                  <c:v>98</c:v>
                </c:pt>
                <c:pt idx="4">
                  <c:v>99</c:v>
                </c:pt>
                <c:pt idx="5">
                  <c:v>100</c:v>
                </c:pt>
                <c:pt idx="6">
                  <c:v>101</c:v>
                </c:pt>
                <c:pt idx="7">
                  <c:v>102</c:v>
                </c:pt>
                <c:pt idx="8">
                  <c:v>103</c:v>
                </c:pt>
                <c:pt idx="9">
                  <c:v>104</c:v>
                </c:pt>
              </c:numCache>
            </c:numRef>
          </c:cat>
          <c:val>
            <c:numRef>
              <c:f>工作表1!$C$3:$C$12</c:f>
              <c:numCache>
                <c:formatCode>General</c:formatCode>
                <c:ptCount val="10"/>
                <c:pt idx="0">
                  <c:v>66.67</c:v>
                </c:pt>
                <c:pt idx="1">
                  <c:v>72.34</c:v>
                </c:pt>
                <c:pt idx="2">
                  <c:v>74.31</c:v>
                </c:pt>
                <c:pt idx="3">
                  <c:v>61.01</c:v>
                </c:pt>
                <c:pt idx="4">
                  <c:v>66.67</c:v>
                </c:pt>
                <c:pt idx="5">
                  <c:v>63.16</c:v>
                </c:pt>
                <c:pt idx="6">
                  <c:v>83.33</c:v>
                </c:pt>
                <c:pt idx="7">
                  <c:v>59.57</c:v>
                </c:pt>
                <c:pt idx="8">
                  <c:v>58.18</c:v>
                </c:pt>
                <c:pt idx="9">
                  <c:v>63.46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497216"/>
        <c:axId val="71498752"/>
      </c:lineChart>
      <c:catAx>
        <c:axId val="71497216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crossAx val="71498752"/>
        <c:crosses val="autoZero"/>
        <c:auto val="1"/>
        <c:lblAlgn val="ctr"/>
        <c:lblOffset val="100"/>
        <c:noMultiLvlLbl val="0"/>
      </c:catAx>
      <c:valAx>
        <c:axId val="7149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4972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13</cp:revision>
  <dcterms:created xsi:type="dcterms:W3CDTF">2016-07-24T00:59:00Z</dcterms:created>
  <dcterms:modified xsi:type="dcterms:W3CDTF">2016-07-25T05:55:00Z</dcterms:modified>
</cp:coreProperties>
</file>