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BF" w:rsidRPr="008253BF" w:rsidRDefault="008253BF" w:rsidP="008253BF">
      <w:pPr>
        <w:widowControl w:val="0"/>
        <w:spacing w:line="240" w:lineRule="auto"/>
        <w:ind w:leftChars="0" w:left="0" w:firstLineChars="0" w:firstLine="0"/>
        <w:rPr>
          <w:rFonts w:ascii="華康楷書體W7" w:eastAsia="華康楷書體W7" w:hAnsi="華康楷書體W7" w:cs="華康楷書體W7" w:hint="eastAsia"/>
          <w:color w:val="800000"/>
          <w:spacing w:val="8"/>
          <w:kern w:val="2"/>
          <w:sz w:val="60"/>
          <w:szCs w:val="60"/>
        </w:rPr>
      </w:pPr>
      <w:bookmarkStart w:id="0" w:name="_GoBack"/>
      <w:bookmarkEnd w:id="0"/>
      <w:r w:rsidRPr="008253BF">
        <w:rPr>
          <w:rFonts w:ascii="華康楷書體W7" w:eastAsia="華康楷書體W7" w:hAnsi="華康楷書體W7" w:cs="華康楷書體W7" w:hint="eastAsia"/>
          <w:color w:val="800000"/>
          <w:spacing w:val="8"/>
          <w:kern w:val="2"/>
          <w:sz w:val="60"/>
          <w:szCs w:val="60"/>
        </w:rPr>
        <w:t>連江縣議會第</w:t>
      </w:r>
      <w:r w:rsidRPr="008253BF">
        <w:rPr>
          <w:rFonts w:ascii="華康楷書體W7" w:eastAsia="華康楷書體W7" w:hAnsi="華康楷書體W7" w:cs="華康楷書體W7" w:hint="eastAsia"/>
          <w:b/>
          <w:color w:val="800000"/>
          <w:spacing w:val="8"/>
          <w:kern w:val="2"/>
          <w:sz w:val="60"/>
          <w:szCs w:val="60"/>
        </w:rPr>
        <w:t>7</w:t>
      </w:r>
      <w:r w:rsidRPr="008253BF">
        <w:rPr>
          <w:rFonts w:ascii="華康楷書體W7" w:eastAsia="華康楷書體W7" w:hAnsi="華康楷書體W7" w:cs="華康楷書體W7" w:hint="eastAsia"/>
          <w:color w:val="800000"/>
          <w:spacing w:val="8"/>
          <w:kern w:val="2"/>
          <w:sz w:val="60"/>
          <w:szCs w:val="60"/>
        </w:rPr>
        <w:t>屆第</w:t>
      </w:r>
      <w:r w:rsidRPr="008253BF">
        <w:rPr>
          <w:rFonts w:ascii="華康楷書體W7" w:eastAsia="華康楷書體W7" w:hAnsi="華康楷書體W7" w:cs="華康楷書體W7" w:hint="eastAsia"/>
          <w:b/>
          <w:color w:val="800000"/>
          <w:spacing w:val="8"/>
          <w:kern w:val="2"/>
          <w:sz w:val="60"/>
          <w:szCs w:val="60"/>
        </w:rPr>
        <w:t>4</w:t>
      </w:r>
      <w:r w:rsidRPr="008253BF">
        <w:rPr>
          <w:rFonts w:ascii="華康楷書體W7" w:eastAsia="華康楷書體W7" w:hAnsi="華康楷書體W7" w:cs="華康楷書體W7" w:hint="eastAsia"/>
          <w:color w:val="800000"/>
          <w:spacing w:val="8"/>
          <w:kern w:val="2"/>
          <w:sz w:val="60"/>
          <w:szCs w:val="60"/>
        </w:rPr>
        <w:t>次定期大會</w:t>
      </w:r>
    </w:p>
    <w:p w:rsidR="008253BF" w:rsidRPr="008253BF" w:rsidRDefault="008253BF" w:rsidP="008253BF">
      <w:pPr>
        <w:widowControl w:val="0"/>
        <w:spacing w:beforeLines="150" w:before="360" w:line="240" w:lineRule="auto"/>
        <w:ind w:leftChars="0" w:left="0" w:firstLineChars="0" w:firstLine="0"/>
        <w:jc w:val="center"/>
        <w:rPr>
          <w:rFonts w:ascii="華康楷書體W7" w:eastAsia="華康楷書體W7" w:hAnsi="華康楷書體W7" w:cs="華康楷書體W7" w:hint="eastAsia"/>
          <w:color w:val="000080"/>
          <w:spacing w:val="8"/>
          <w:kern w:val="2"/>
          <w:sz w:val="84"/>
          <w:szCs w:val="84"/>
        </w:rPr>
      </w:pPr>
      <w:r w:rsidRPr="008253BF">
        <w:rPr>
          <w:rFonts w:ascii="華康楷書體W7" w:eastAsia="華康楷書體W7" w:hAnsi="華康楷書體W7" w:cs="華康楷書體W7" w:hint="eastAsia"/>
          <w:color w:val="000080"/>
          <w:spacing w:val="8"/>
          <w:kern w:val="2"/>
          <w:sz w:val="84"/>
          <w:szCs w:val="84"/>
        </w:rPr>
        <w:t>連江縣政府施政報告</w:t>
      </w:r>
    </w:p>
    <w:p w:rsidR="008253BF" w:rsidRPr="008253BF" w:rsidRDefault="008253BF" w:rsidP="008253BF">
      <w:pPr>
        <w:widowControl w:val="0"/>
        <w:spacing w:line="240" w:lineRule="auto"/>
        <w:ind w:leftChars="0" w:left="0" w:firstLineChars="0" w:firstLine="0"/>
        <w:jc w:val="center"/>
        <w:rPr>
          <w:rFonts w:ascii="金梅毛張楷" w:eastAsia="金梅毛張楷" w:hint="eastAsia"/>
          <w:color w:val="000080"/>
          <w:spacing w:val="50"/>
          <w:kern w:val="2"/>
          <w:sz w:val="96"/>
          <w:szCs w:val="96"/>
        </w:rPr>
      </w:pPr>
    </w:p>
    <w:p w:rsidR="008253BF" w:rsidRPr="008253BF" w:rsidRDefault="00EB2578" w:rsidP="008253BF">
      <w:pPr>
        <w:widowControl w:val="0"/>
        <w:spacing w:line="240" w:lineRule="auto"/>
        <w:ind w:leftChars="0" w:left="0" w:firstLineChars="0" w:firstLine="0"/>
        <w:jc w:val="center"/>
        <w:rPr>
          <w:rFonts w:ascii="金梅毛張楷" w:eastAsia="金梅毛張楷" w:hint="eastAsia"/>
          <w:color w:val="000080"/>
          <w:spacing w:val="120"/>
          <w:kern w:val="2"/>
          <w:sz w:val="96"/>
          <w:szCs w:val="96"/>
        </w:rPr>
      </w:pPr>
      <w:r w:rsidRPr="008253BF">
        <w:rPr>
          <w:noProof/>
          <w:kern w:val="2"/>
        </w:rPr>
        <w:drawing>
          <wp:anchor distT="0" distB="0" distL="114300" distR="114300" simplePos="0" relativeHeight="251657728" behindDoc="1" locked="0" layoutInCell="1" allowOverlap="1">
            <wp:simplePos x="0" y="0"/>
            <wp:positionH relativeFrom="column">
              <wp:posOffset>1855470</wp:posOffset>
            </wp:positionH>
            <wp:positionV relativeFrom="paragraph">
              <wp:posOffset>245745</wp:posOffset>
            </wp:positionV>
            <wp:extent cx="2017395" cy="1924050"/>
            <wp:effectExtent l="0" t="0" r="0" b="0"/>
            <wp:wrapThrough wrapText="bothSides">
              <wp:wrapPolygon edited="0">
                <wp:start x="0" y="0"/>
                <wp:lineTo x="0" y="21386"/>
                <wp:lineTo x="21416" y="21386"/>
                <wp:lineTo x="21416" y="0"/>
                <wp:lineTo x="0" y="0"/>
              </wp:wrapPolygon>
            </wp:wrapThrough>
            <wp:docPr id="3" name="圖片 3"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縣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39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3BF" w:rsidRPr="008253BF" w:rsidRDefault="00EB2578" w:rsidP="008253BF">
      <w:pPr>
        <w:widowControl w:val="0"/>
        <w:spacing w:line="240" w:lineRule="auto"/>
        <w:ind w:leftChars="0" w:left="0" w:firstLineChars="0" w:firstLine="0"/>
        <w:jc w:val="left"/>
        <w:rPr>
          <w:kern w:val="2"/>
        </w:rPr>
      </w:pPr>
      <w:r w:rsidRPr="008253BF">
        <w:rPr>
          <w:rFonts w:hint="eastAsia"/>
          <w:noProof/>
          <w:kern w:val="2"/>
          <w:sz w:val="48"/>
          <w:szCs w:val="48"/>
        </w:rPr>
        <mc:AlternateContent>
          <mc:Choice Requires="wps">
            <w:drawing>
              <wp:anchor distT="0" distB="0" distL="114300" distR="114300" simplePos="0" relativeHeight="251656704" behindDoc="0" locked="0" layoutInCell="1" allowOverlap="1">
                <wp:simplePos x="0" y="0"/>
                <wp:positionH relativeFrom="column">
                  <wp:posOffset>866775</wp:posOffset>
                </wp:positionH>
                <wp:positionV relativeFrom="paragraph">
                  <wp:posOffset>2571750</wp:posOffset>
                </wp:positionV>
                <wp:extent cx="4282440" cy="102870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BF" w:rsidRDefault="008253BF" w:rsidP="008253BF">
                            <w:pPr>
                              <w:snapToGrid w:val="0"/>
                              <w:spacing w:line="360" w:lineRule="auto"/>
                              <w:ind w:left="930" w:hanging="690"/>
                              <w:jc w:val="distribute"/>
                              <w:rPr>
                                <w:rFonts w:ascii="華康楷書體W7" w:eastAsia="華康楷書體W7" w:hAnsi="華康楷書體W7" w:cs="華康楷書體W7"/>
                                <w:color w:val="800000"/>
                                <w:sz w:val="48"/>
                                <w:szCs w:val="48"/>
                              </w:rPr>
                            </w:pPr>
                            <w:r w:rsidRPr="006574A9">
                              <w:rPr>
                                <w:rFonts w:ascii="華康楷書體W7" w:eastAsia="華康楷書體W7" w:hAnsi="華康楷書體W7" w:cs="華康楷書體W7" w:hint="eastAsia"/>
                                <w:color w:val="800000"/>
                                <w:spacing w:val="-20"/>
                                <w:sz w:val="48"/>
                                <w:szCs w:val="48"/>
                              </w:rPr>
                              <w:t>報告人</w:t>
                            </w:r>
                            <w:r w:rsidRPr="006574A9">
                              <w:rPr>
                                <w:rFonts w:ascii="華康楷書體W7" w:eastAsia="華康楷書體W7" w:hAnsi="華康楷書體W7" w:cs="華康楷書體W7" w:hint="eastAsia"/>
                                <w:color w:val="800000"/>
                                <w:sz w:val="48"/>
                                <w:szCs w:val="48"/>
                              </w:rPr>
                              <w:t>：縣長劉增應</w:t>
                            </w:r>
                          </w:p>
                          <w:p w:rsidR="008253BF" w:rsidRPr="006574A9" w:rsidRDefault="008253BF" w:rsidP="008253BF">
                            <w:pPr>
                              <w:snapToGrid w:val="0"/>
                              <w:spacing w:line="360" w:lineRule="auto"/>
                              <w:ind w:left="960" w:hanging="720"/>
                              <w:jc w:val="distribute"/>
                              <w:rPr>
                                <w:rFonts w:ascii="華康楷書體W7" w:eastAsia="華康楷書體W7" w:hAnsi="華康楷書體W7" w:cs="華康楷書體W7" w:hint="eastAsia"/>
                                <w:color w:val="800000"/>
                                <w:sz w:val="48"/>
                                <w:szCs w:val="48"/>
                              </w:rPr>
                            </w:pPr>
                            <w:r>
                              <w:rPr>
                                <w:rFonts w:ascii="華康楷書體W7" w:eastAsia="華康楷書體W7" w:hAnsi="華康楷書體W7" w:cs="華康楷書體W7" w:hint="eastAsia"/>
                                <w:color w:val="800000"/>
                                <w:sz w:val="48"/>
                                <w:szCs w:val="48"/>
                              </w:rPr>
                              <w:t>中華民國</w:t>
                            </w:r>
                            <w:r w:rsidRPr="006574A9">
                              <w:rPr>
                                <w:rFonts w:ascii="華康楷書體W7" w:eastAsia="華康楷書體W7" w:hAnsi="華康楷書體W7" w:cs="華康楷書體W7" w:hint="eastAsia"/>
                                <w:b/>
                                <w:color w:val="800000"/>
                                <w:sz w:val="48"/>
                                <w:szCs w:val="48"/>
                              </w:rPr>
                              <w:t>10</w:t>
                            </w:r>
                            <w:r>
                              <w:rPr>
                                <w:rFonts w:ascii="華康楷書體W7" w:eastAsia="華康楷書體W7" w:hAnsi="華康楷書體W7" w:cs="華康楷書體W7" w:hint="eastAsia"/>
                                <w:b/>
                                <w:color w:val="800000"/>
                                <w:sz w:val="48"/>
                                <w:szCs w:val="48"/>
                              </w:rPr>
                              <w:t>9</w:t>
                            </w:r>
                            <w:r>
                              <w:rPr>
                                <w:rFonts w:ascii="華康楷書體W7" w:eastAsia="華康楷書體W7" w:hAnsi="華康楷書體W7" w:cs="華康楷書體W7" w:hint="eastAsia"/>
                                <w:color w:val="800000"/>
                                <w:sz w:val="48"/>
                                <w:szCs w:val="48"/>
                              </w:rPr>
                              <w:t>年</w:t>
                            </w:r>
                            <w:r w:rsidRPr="008A0D98">
                              <w:rPr>
                                <w:rFonts w:ascii="華康楷書體W7" w:eastAsia="華康楷書體W7" w:hAnsi="華康楷書體W7" w:cs="華康楷書體W7" w:hint="eastAsia"/>
                                <w:b/>
                                <w:color w:val="800000"/>
                                <w:sz w:val="48"/>
                                <w:szCs w:val="48"/>
                              </w:rPr>
                              <w:t>11</w:t>
                            </w:r>
                            <w:r>
                              <w:rPr>
                                <w:rFonts w:ascii="華康楷書體W7" w:eastAsia="華康楷書體W7" w:hAnsi="華康楷書體W7" w:cs="華康楷書體W7" w:hint="eastAsia"/>
                                <w:color w:val="800000"/>
                                <w:sz w:val="48"/>
                                <w:szCs w:val="48"/>
                              </w:rPr>
                              <w:t>月</w:t>
                            </w:r>
                            <w:r>
                              <w:rPr>
                                <w:rFonts w:ascii="華康楷書體W7" w:eastAsia="華康楷書體W7" w:hAnsi="華康楷書體W7" w:cs="華康楷書體W7" w:hint="eastAsia"/>
                                <w:b/>
                                <w:color w:val="800000"/>
                                <w:sz w:val="48"/>
                                <w:szCs w:val="48"/>
                              </w:rPr>
                              <w:t>13</w:t>
                            </w:r>
                            <w:r>
                              <w:rPr>
                                <w:rFonts w:ascii="華康楷書體W7" w:eastAsia="華康楷書體W7" w:hAnsi="華康楷書體W7" w:cs="華康楷書體W7" w:hint="eastAsia"/>
                                <w:color w:val="800000"/>
                                <w:sz w:val="48"/>
                                <w:szCs w:val="48"/>
                              </w:rPr>
                              <w:t>日</w:t>
                            </w:r>
                          </w:p>
                          <w:p w:rsidR="008253BF" w:rsidRPr="002B23D6" w:rsidRDefault="008253BF" w:rsidP="008253BF">
                            <w:pPr>
                              <w:snapToGrid w:val="0"/>
                              <w:spacing w:line="360" w:lineRule="auto"/>
                              <w:ind w:left="960" w:hanging="720"/>
                              <w:jc w:val="distribute"/>
                              <w:rPr>
                                <w:rFonts w:ascii="金梅毛楷體" w:eastAsia="金梅毛楷體" w:hint="eastAsia"/>
                                <w:color w:val="800000"/>
                                <w:sz w:val="48"/>
                                <w:szCs w:val="48"/>
                              </w:rPr>
                            </w:pPr>
                            <w:r w:rsidRPr="002B23D6">
                              <w:rPr>
                                <w:rFonts w:ascii="金梅毛楷體" w:eastAsia="金梅毛楷體" w:hint="eastAsia"/>
                                <w:color w:val="800000"/>
                                <w:sz w:val="48"/>
                                <w:szCs w:val="48"/>
                              </w:rPr>
                              <w:t xml:space="preserve"> </w:t>
                            </w:r>
                          </w:p>
                          <w:p w:rsidR="008253BF" w:rsidRPr="002B23D6" w:rsidRDefault="008253BF" w:rsidP="008253BF">
                            <w:pPr>
                              <w:snapToGrid w:val="0"/>
                              <w:spacing w:line="360" w:lineRule="auto"/>
                              <w:ind w:left="960" w:hanging="720"/>
                              <w:jc w:val="distribute"/>
                              <w:rPr>
                                <w:rFonts w:ascii="金梅毛碑楷" w:eastAsia="金梅毛碑楷" w:hint="eastAsia"/>
                                <w:color w:val="800000"/>
                                <w:sz w:val="48"/>
                                <w:szCs w:val="48"/>
                              </w:rPr>
                            </w:pPr>
                            <w:smartTag w:uri="urn:schemas-microsoft-com:office:smarttags" w:element="chsdate">
                              <w:smartTagPr>
                                <w:attr w:name="IsROCDate" w:val="True"/>
                                <w:attr w:name="IsLunarDate" w:val="False"/>
                                <w:attr w:name="Day" w:val="3"/>
                                <w:attr w:name="Month" w:val="5"/>
                                <w:attr w:name="Year" w:val="2018"/>
                              </w:smartTagPr>
                              <w:r w:rsidRPr="002B23D6">
                                <w:rPr>
                                  <w:rFonts w:ascii="金梅毛楷體" w:eastAsia="金梅毛楷體" w:hint="eastAsia"/>
                                  <w:color w:val="800000"/>
                                  <w:sz w:val="48"/>
                                  <w:szCs w:val="48"/>
                                </w:rPr>
                                <w:t>中華民國</w:t>
                              </w:r>
                              <w:r w:rsidRPr="002B23D6">
                                <w:rPr>
                                  <w:rFonts w:ascii="華康楷書體W7" w:eastAsia="華康楷書體W7" w:hint="eastAsia"/>
                                  <w:b/>
                                  <w:bCs/>
                                  <w:color w:val="800000"/>
                                  <w:sz w:val="48"/>
                                  <w:szCs w:val="48"/>
                                </w:rPr>
                                <w:t>10</w:t>
                              </w:r>
                              <w:r>
                                <w:rPr>
                                  <w:rFonts w:ascii="華康楷書體W7" w:eastAsia="華康楷書體W7" w:hint="eastAsia"/>
                                  <w:b/>
                                  <w:bCs/>
                                  <w:color w:val="800000"/>
                                  <w:sz w:val="48"/>
                                  <w:szCs w:val="48"/>
                                </w:rPr>
                                <w:t>7</w:t>
                              </w:r>
                              <w:r w:rsidRPr="002B23D6">
                                <w:rPr>
                                  <w:rFonts w:ascii="金梅毛楷體" w:eastAsia="金梅毛楷體" w:hint="eastAsia"/>
                                  <w:color w:val="800000"/>
                                  <w:sz w:val="48"/>
                                  <w:szCs w:val="48"/>
                                </w:rPr>
                                <w:t>年</w:t>
                              </w:r>
                              <w:r>
                                <w:rPr>
                                  <w:rFonts w:ascii="華康楷書體W7" w:eastAsia="華康楷書體W7" w:hint="eastAsia"/>
                                  <w:b/>
                                  <w:bCs/>
                                  <w:color w:val="800000"/>
                                  <w:sz w:val="48"/>
                                  <w:szCs w:val="48"/>
                                </w:rPr>
                                <w:t>5</w:t>
                              </w:r>
                              <w:r w:rsidRPr="002B23D6">
                                <w:rPr>
                                  <w:rFonts w:ascii="金梅毛楷體" w:eastAsia="金梅毛楷體" w:hint="eastAsia"/>
                                  <w:color w:val="800000"/>
                                  <w:sz w:val="48"/>
                                  <w:szCs w:val="48"/>
                                </w:rPr>
                                <w:t>月</w:t>
                              </w:r>
                              <w:r>
                                <w:rPr>
                                  <w:rFonts w:ascii="華康楷書體W7" w:eastAsia="華康楷書體W7" w:hint="eastAsia"/>
                                  <w:b/>
                                  <w:bCs/>
                                  <w:color w:val="800000"/>
                                  <w:sz w:val="48"/>
                                  <w:szCs w:val="48"/>
                                </w:rPr>
                                <w:t>3</w:t>
                              </w:r>
                              <w:r w:rsidRPr="002B23D6">
                                <w:rPr>
                                  <w:rFonts w:ascii="金梅毛楷體" w:eastAsia="金梅毛楷體" w:hint="eastAsia"/>
                                  <w:color w:val="800000"/>
                                  <w:sz w:val="48"/>
                                  <w:szCs w:val="48"/>
                                </w:rPr>
                                <w:t>日</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202.5pt;width:337.2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" stroked="f">
                <v:textbox>
                  <w:txbxContent>
                    <w:p w:rsidR="008253BF" w:rsidRDefault="008253BF" w:rsidP="008253BF">
                      <w:pPr>
                        <w:snapToGrid w:val="0"/>
                        <w:spacing w:line="360" w:lineRule="auto"/>
                        <w:ind w:left="930" w:hanging="690"/>
                        <w:jc w:val="distribute"/>
                        <w:rPr>
                          <w:rFonts w:ascii="華康楷書體W7" w:eastAsia="華康楷書體W7" w:hAnsi="華康楷書體W7" w:cs="華康楷書體W7"/>
                          <w:color w:val="800000"/>
                          <w:sz w:val="48"/>
                          <w:szCs w:val="48"/>
                        </w:rPr>
                      </w:pPr>
                      <w:r w:rsidRPr="006574A9">
                        <w:rPr>
                          <w:rFonts w:ascii="華康楷書體W7" w:eastAsia="華康楷書體W7" w:hAnsi="華康楷書體W7" w:cs="華康楷書體W7" w:hint="eastAsia"/>
                          <w:color w:val="800000"/>
                          <w:spacing w:val="-20"/>
                          <w:sz w:val="48"/>
                          <w:szCs w:val="48"/>
                        </w:rPr>
                        <w:t>報告人</w:t>
                      </w:r>
                      <w:r w:rsidRPr="006574A9">
                        <w:rPr>
                          <w:rFonts w:ascii="華康楷書體W7" w:eastAsia="華康楷書體W7" w:hAnsi="華康楷書體W7" w:cs="華康楷書體W7" w:hint="eastAsia"/>
                          <w:color w:val="800000"/>
                          <w:sz w:val="48"/>
                          <w:szCs w:val="48"/>
                        </w:rPr>
                        <w:t>：縣長劉增應</w:t>
                      </w:r>
                    </w:p>
                    <w:p w:rsidR="008253BF" w:rsidRPr="006574A9" w:rsidRDefault="008253BF" w:rsidP="008253BF">
                      <w:pPr>
                        <w:snapToGrid w:val="0"/>
                        <w:spacing w:line="360" w:lineRule="auto"/>
                        <w:ind w:left="960" w:hanging="720"/>
                        <w:jc w:val="distribute"/>
                        <w:rPr>
                          <w:rFonts w:ascii="華康楷書體W7" w:eastAsia="華康楷書體W7" w:hAnsi="華康楷書體W7" w:cs="華康楷書體W7" w:hint="eastAsia"/>
                          <w:color w:val="800000"/>
                          <w:sz w:val="48"/>
                          <w:szCs w:val="48"/>
                        </w:rPr>
                      </w:pPr>
                      <w:r>
                        <w:rPr>
                          <w:rFonts w:ascii="華康楷書體W7" w:eastAsia="華康楷書體W7" w:hAnsi="華康楷書體W7" w:cs="華康楷書體W7" w:hint="eastAsia"/>
                          <w:color w:val="800000"/>
                          <w:sz w:val="48"/>
                          <w:szCs w:val="48"/>
                        </w:rPr>
                        <w:t>中華民國</w:t>
                      </w:r>
                      <w:r w:rsidRPr="006574A9">
                        <w:rPr>
                          <w:rFonts w:ascii="華康楷書體W7" w:eastAsia="華康楷書體W7" w:hAnsi="華康楷書體W7" w:cs="華康楷書體W7" w:hint="eastAsia"/>
                          <w:b/>
                          <w:color w:val="800000"/>
                          <w:sz w:val="48"/>
                          <w:szCs w:val="48"/>
                        </w:rPr>
                        <w:t>10</w:t>
                      </w:r>
                      <w:r>
                        <w:rPr>
                          <w:rFonts w:ascii="華康楷書體W7" w:eastAsia="華康楷書體W7" w:hAnsi="華康楷書體W7" w:cs="華康楷書體W7" w:hint="eastAsia"/>
                          <w:b/>
                          <w:color w:val="800000"/>
                          <w:sz w:val="48"/>
                          <w:szCs w:val="48"/>
                        </w:rPr>
                        <w:t>9</w:t>
                      </w:r>
                      <w:r>
                        <w:rPr>
                          <w:rFonts w:ascii="華康楷書體W7" w:eastAsia="華康楷書體W7" w:hAnsi="華康楷書體W7" w:cs="華康楷書體W7" w:hint="eastAsia"/>
                          <w:color w:val="800000"/>
                          <w:sz w:val="48"/>
                          <w:szCs w:val="48"/>
                        </w:rPr>
                        <w:t>年</w:t>
                      </w:r>
                      <w:r w:rsidRPr="008A0D98">
                        <w:rPr>
                          <w:rFonts w:ascii="華康楷書體W7" w:eastAsia="華康楷書體W7" w:hAnsi="華康楷書體W7" w:cs="華康楷書體W7" w:hint="eastAsia"/>
                          <w:b/>
                          <w:color w:val="800000"/>
                          <w:sz w:val="48"/>
                          <w:szCs w:val="48"/>
                        </w:rPr>
                        <w:t>11</w:t>
                      </w:r>
                      <w:r>
                        <w:rPr>
                          <w:rFonts w:ascii="華康楷書體W7" w:eastAsia="華康楷書體W7" w:hAnsi="華康楷書體W7" w:cs="華康楷書體W7" w:hint="eastAsia"/>
                          <w:color w:val="800000"/>
                          <w:sz w:val="48"/>
                          <w:szCs w:val="48"/>
                        </w:rPr>
                        <w:t>月</w:t>
                      </w:r>
                      <w:r>
                        <w:rPr>
                          <w:rFonts w:ascii="華康楷書體W7" w:eastAsia="華康楷書體W7" w:hAnsi="華康楷書體W7" w:cs="華康楷書體W7" w:hint="eastAsia"/>
                          <w:b/>
                          <w:color w:val="800000"/>
                          <w:sz w:val="48"/>
                          <w:szCs w:val="48"/>
                        </w:rPr>
                        <w:t>13</w:t>
                      </w:r>
                      <w:r>
                        <w:rPr>
                          <w:rFonts w:ascii="華康楷書體W7" w:eastAsia="華康楷書體W7" w:hAnsi="華康楷書體W7" w:cs="華康楷書體W7" w:hint="eastAsia"/>
                          <w:color w:val="800000"/>
                          <w:sz w:val="48"/>
                          <w:szCs w:val="48"/>
                        </w:rPr>
                        <w:t>日</w:t>
                      </w:r>
                    </w:p>
                    <w:p w:rsidR="008253BF" w:rsidRPr="002B23D6" w:rsidRDefault="008253BF" w:rsidP="008253BF">
                      <w:pPr>
                        <w:snapToGrid w:val="0"/>
                        <w:spacing w:line="360" w:lineRule="auto"/>
                        <w:ind w:left="960" w:hanging="720"/>
                        <w:jc w:val="distribute"/>
                        <w:rPr>
                          <w:rFonts w:ascii="金梅毛楷體" w:eastAsia="金梅毛楷體" w:hint="eastAsia"/>
                          <w:color w:val="800000"/>
                          <w:sz w:val="48"/>
                          <w:szCs w:val="48"/>
                        </w:rPr>
                      </w:pPr>
                      <w:r w:rsidRPr="002B23D6">
                        <w:rPr>
                          <w:rFonts w:ascii="金梅毛楷體" w:eastAsia="金梅毛楷體" w:hint="eastAsia"/>
                          <w:color w:val="800000"/>
                          <w:sz w:val="48"/>
                          <w:szCs w:val="48"/>
                        </w:rPr>
                        <w:t xml:space="preserve"> </w:t>
                      </w:r>
                    </w:p>
                    <w:p w:rsidR="008253BF" w:rsidRPr="002B23D6" w:rsidRDefault="008253BF" w:rsidP="008253BF">
                      <w:pPr>
                        <w:snapToGrid w:val="0"/>
                        <w:spacing w:line="360" w:lineRule="auto"/>
                        <w:ind w:left="960" w:hanging="720"/>
                        <w:jc w:val="distribute"/>
                        <w:rPr>
                          <w:rFonts w:ascii="金梅毛碑楷" w:eastAsia="金梅毛碑楷" w:hint="eastAsia"/>
                          <w:color w:val="800000"/>
                          <w:sz w:val="48"/>
                          <w:szCs w:val="48"/>
                        </w:rPr>
                      </w:pPr>
                      <w:smartTag w:uri="urn:schemas-microsoft-com:office:smarttags" w:element="chsdate">
                        <w:smartTagPr>
                          <w:attr w:name="IsROCDate" w:val="True"/>
                          <w:attr w:name="IsLunarDate" w:val="False"/>
                          <w:attr w:name="Day" w:val="3"/>
                          <w:attr w:name="Month" w:val="5"/>
                          <w:attr w:name="Year" w:val="2018"/>
                        </w:smartTagPr>
                        <w:r w:rsidRPr="002B23D6">
                          <w:rPr>
                            <w:rFonts w:ascii="金梅毛楷體" w:eastAsia="金梅毛楷體" w:hint="eastAsia"/>
                            <w:color w:val="800000"/>
                            <w:sz w:val="48"/>
                            <w:szCs w:val="48"/>
                          </w:rPr>
                          <w:t>中華民國</w:t>
                        </w:r>
                        <w:r w:rsidRPr="002B23D6">
                          <w:rPr>
                            <w:rFonts w:ascii="華康楷書體W7" w:eastAsia="華康楷書體W7" w:hint="eastAsia"/>
                            <w:b/>
                            <w:bCs/>
                            <w:color w:val="800000"/>
                            <w:sz w:val="48"/>
                            <w:szCs w:val="48"/>
                          </w:rPr>
                          <w:t>10</w:t>
                        </w:r>
                        <w:r>
                          <w:rPr>
                            <w:rFonts w:ascii="華康楷書體W7" w:eastAsia="華康楷書體W7" w:hint="eastAsia"/>
                            <w:b/>
                            <w:bCs/>
                            <w:color w:val="800000"/>
                            <w:sz w:val="48"/>
                            <w:szCs w:val="48"/>
                          </w:rPr>
                          <w:t>7</w:t>
                        </w:r>
                        <w:r w:rsidRPr="002B23D6">
                          <w:rPr>
                            <w:rFonts w:ascii="金梅毛楷體" w:eastAsia="金梅毛楷體" w:hint="eastAsia"/>
                            <w:color w:val="800000"/>
                            <w:sz w:val="48"/>
                            <w:szCs w:val="48"/>
                          </w:rPr>
                          <w:t>年</w:t>
                        </w:r>
                        <w:r>
                          <w:rPr>
                            <w:rFonts w:ascii="華康楷書體W7" w:eastAsia="華康楷書體W7" w:hint="eastAsia"/>
                            <w:b/>
                            <w:bCs/>
                            <w:color w:val="800000"/>
                            <w:sz w:val="48"/>
                            <w:szCs w:val="48"/>
                          </w:rPr>
                          <w:t>5</w:t>
                        </w:r>
                        <w:r w:rsidRPr="002B23D6">
                          <w:rPr>
                            <w:rFonts w:ascii="金梅毛楷體" w:eastAsia="金梅毛楷體" w:hint="eastAsia"/>
                            <w:color w:val="800000"/>
                            <w:sz w:val="48"/>
                            <w:szCs w:val="48"/>
                          </w:rPr>
                          <w:t>月</w:t>
                        </w:r>
                        <w:r>
                          <w:rPr>
                            <w:rFonts w:ascii="華康楷書體W7" w:eastAsia="華康楷書體W7" w:hint="eastAsia"/>
                            <w:b/>
                            <w:bCs/>
                            <w:color w:val="800000"/>
                            <w:sz w:val="48"/>
                            <w:szCs w:val="48"/>
                          </w:rPr>
                          <w:t>3</w:t>
                        </w:r>
                        <w:r w:rsidRPr="002B23D6">
                          <w:rPr>
                            <w:rFonts w:ascii="金梅毛楷體" w:eastAsia="金梅毛楷體" w:hint="eastAsia"/>
                            <w:color w:val="800000"/>
                            <w:sz w:val="48"/>
                            <w:szCs w:val="48"/>
                          </w:rPr>
                          <w:t>日</w:t>
                        </w:r>
                      </w:smartTag>
                    </w:p>
                  </w:txbxContent>
                </v:textbox>
              </v:shape>
            </w:pict>
          </mc:Fallback>
        </mc:AlternateContent>
      </w:r>
      <w:r w:rsidRPr="008253BF">
        <w:rPr>
          <w:noProof/>
          <w:kern w:val="2"/>
        </w:rPr>
        <w:drawing>
          <wp:anchor distT="0" distB="0" distL="114300" distR="114300" simplePos="0" relativeHeight="251658752" behindDoc="1" locked="0" layoutInCell="1" allowOverlap="1">
            <wp:simplePos x="0" y="0"/>
            <wp:positionH relativeFrom="column">
              <wp:posOffset>1524000</wp:posOffset>
            </wp:positionH>
            <wp:positionV relativeFrom="paragraph">
              <wp:posOffset>2828290</wp:posOffset>
            </wp:positionV>
            <wp:extent cx="685800" cy="685800"/>
            <wp:effectExtent l="0" t="0" r="0" b="0"/>
            <wp:wrapThrough wrapText="bothSides">
              <wp:wrapPolygon edited="0">
                <wp:start x="0" y="0"/>
                <wp:lineTo x="0" y="21000"/>
                <wp:lineTo x="21000" y="21000"/>
                <wp:lineTo x="21000" y="0"/>
                <wp:lineTo x="0" y="0"/>
              </wp:wrapPolygon>
            </wp:wrapThrough>
            <wp:docPr id="4" name="圖片 4"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縣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782" w:rsidRPr="00E42937" w:rsidRDefault="008253BF" w:rsidP="00B62782">
      <w:pPr>
        <w:pStyle w:val="16"/>
        <w:ind w:left="960" w:hanging="720"/>
        <w:rPr>
          <w:sz w:val="48"/>
        </w:rPr>
      </w:pPr>
      <w:r>
        <w:rPr>
          <w:sz w:val="48"/>
        </w:rPr>
        <w:br w:type="page"/>
      </w:r>
      <w:r w:rsidR="00B62782" w:rsidRPr="00E42937">
        <w:rPr>
          <w:rFonts w:hint="eastAsia"/>
          <w:sz w:val="48"/>
        </w:rPr>
        <w:lastRenderedPageBreak/>
        <w:t>連江縣政府施政報告目錄</w:t>
      </w:r>
    </w:p>
    <w:p w:rsidR="008B4C0E" w:rsidRPr="00E42937" w:rsidRDefault="00C36591" w:rsidP="008B4C0E">
      <w:pPr>
        <w:pStyle w:val="16"/>
        <w:ind w:left="781" w:hanging="541"/>
        <w:rPr>
          <w:noProof/>
          <w:kern w:val="2"/>
          <w:sz w:val="36"/>
          <w:szCs w:val="36"/>
        </w:rPr>
      </w:pPr>
      <w:r w:rsidRPr="00E42937">
        <w:rPr>
          <w:b/>
          <w:sz w:val="36"/>
          <w:szCs w:val="36"/>
        </w:rPr>
        <w:fldChar w:fldCharType="begin"/>
      </w:r>
      <w:r w:rsidRPr="00E42937">
        <w:rPr>
          <w:b/>
          <w:sz w:val="36"/>
          <w:szCs w:val="36"/>
        </w:rPr>
        <w:instrText xml:space="preserve"> TOC \o "1-3" \h \z \t "a,1,b,2,c,3" </w:instrText>
      </w:r>
      <w:r w:rsidRPr="00E42937">
        <w:rPr>
          <w:b/>
          <w:sz w:val="36"/>
          <w:szCs w:val="36"/>
        </w:rPr>
        <w:fldChar w:fldCharType="separate"/>
      </w:r>
      <w:hyperlink w:anchor="_Toc40255985" w:history="1">
        <w:r w:rsidR="008B4C0E" w:rsidRPr="00E42937">
          <w:rPr>
            <w:rStyle w:val="af5"/>
            <w:rFonts w:hint="eastAsia"/>
            <w:noProof/>
            <w:color w:val="auto"/>
            <w:sz w:val="36"/>
            <w:szCs w:val="36"/>
          </w:rPr>
          <w:t>前言</w:t>
        </w:r>
        <w:r w:rsidR="008B4C0E" w:rsidRPr="00E42937">
          <w:rPr>
            <w:noProof/>
            <w:webHidden/>
            <w:sz w:val="36"/>
            <w:szCs w:val="36"/>
          </w:rPr>
          <w:tab/>
        </w:r>
        <w:r w:rsidR="008B4C0E" w:rsidRPr="00E42937">
          <w:rPr>
            <w:noProof/>
            <w:webHidden/>
            <w:sz w:val="36"/>
            <w:szCs w:val="36"/>
          </w:rPr>
          <w:fldChar w:fldCharType="begin"/>
        </w:r>
        <w:r w:rsidR="008B4C0E" w:rsidRPr="00E42937">
          <w:rPr>
            <w:noProof/>
            <w:webHidden/>
            <w:sz w:val="36"/>
            <w:szCs w:val="36"/>
          </w:rPr>
          <w:instrText xml:space="preserve"> PAGEREF _Toc40255985 \h </w:instrText>
        </w:r>
        <w:r w:rsidR="008B4C0E" w:rsidRPr="00E42937">
          <w:rPr>
            <w:noProof/>
            <w:webHidden/>
            <w:sz w:val="36"/>
            <w:szCs w:val="36"/>
          </w:rPr>
        </w:r>
        <w:r w:rsidR="008B4C0E" w:rsidRPr="00E42937">
          <w:rPr>
            <w:noProof/>
            <w:webHidden/>
            <w:sz w:val="36"/>
            <w:szCs w:val="36"/>
          </w:rPr>
          <w:fldChar w:fldCharType="separate"/>
        </w:r>
        <w:r w:rsidR="00CF0DE9">
          <w:rPr>
            <w:noProof/>
            <w:webHidden/>
            <w:sz w:val="36"/>
            <w:szCs w:val="36"/>
          </w:rPr>
          <w:t>1</w:t>
        </w:r>
        <w:r w:rsidR="008B4C0E" w:rsidRPr="00E42937">
          <w:rPr>
            <w:noProof/>
            <w:webHidden/>
            <w:sz w:val="36"/>
            <w:szCs w:val="36"/>
          </w:rPr>
          <w:fldChar w:fldCharType="end"/>
        </w:r>
      </w:hyperlink>
    </w:p>
    <w:p w:rsidR="008B4C0E" w:rsidRPr="00E42937" w:rsidRDefault="008B4C0E" w:rsidP="008D19F0">
      <w:pPr>
        <w:pStyle w:val="26"/>
        <w:rPr>
          <w:kern w:val="2"/>
        </w:rPr>
      </w:pPr>
      <w:hyperlink w:anchor="_Toc40255986" w:history="1">
        <w:r w:rsidRPr="00E42937">
          <w:rPr>
            <w:rStyle w:val="af5"/>
            <w:rFonts w:hint="eastAsia"/>
            <w:color w:val="auto"/>
            <w:spacing w:val="26"/>
          </w:rPr>
          <w:t>壹、</w:t>
        </w:r>
        <w:r w:rsidR="00D136EB" w:rsidRPr="00E42937">
          <w:rPr>
            <w:rStyle w:val="af5"/>
            <w:rFonts w:hint="eastAsia"/>
            <w:color w:val="auto"/>
            <w:spacing w:val="26"/>
          </w:rPr>
          <w:t>活力幸福島-健康宜居城</w:t>
        </w:r>
        <w:r w:rsidRPr="00E42937">
          <w:rPr>
            <w:webHidden/>
          </w:rPr>
          <w:tab/>
        </w:r>
        <w:r w:rsidRPr="00E42937">
          <w:rPr>
            <w:webHidden/>
          </w:rPr>
          <w:fldChar w:fldCharType="begin"/>
        </w:r>
        <w:r w:rsidRPr="00E42937">
          <w:rPr>
            <w:webHidden/>
          </w:rPr>
          <w:instrText xml:space="preserve"> PAGEREF _Toc40255986 \h </w:instrText>
        </w:r>
        <w:r w:rsidRPr="00E42937">
          <w:rPr>
            <w:webHidden/>
          </w:rPr>
        </w:r>
        <w:r w:rsidRPr="00E42937">
          <w:rPr>
            <w:webHidden/>
          </w:rPr>
          <w:fldChar w:fldCharType="separate"/>
        </w:r>
        <w:r w:rsidR="00CF0DE9">
          <w:rPr>
            <w:webHidden/>
          </w:rPr>
          <w:t>2</w:t>
        </w:r>
        <w:r w:rsidRPr="00E42937">
          <w:rPr>
            <w:webHidden/>
          </w:rPr>
          <w:fldChar w:fldCharType="end"/>
        </w:r>
      </w:hyperlink>
    </w:p>
    <w:p w:rsidR="008B4C0E" w:rsidRPr="00E42937" w:rsidRDefault="008B4C0E" w:rsidP="008D19F0">
      <w:pPr>
        <w:pStyle w:val="32"/>
        <w:rPr>
          <w:kern w:val="2"/>
        </w:rPr>
      </w:pPr>
      <w:hyperlink w:anchor="_Toc40255987" w:history="1">
        <w:r w:rsidRPr="00E42937">
          <w:rPr>
            <w:rStyle w:val="af5"/>
            <w:rFonts w:hint="eastAsia"/>
            <w:color w:val="auto"/>
          </w:rPr>
          <w:t>一、</w:t>
        </w:r>
        <w:r w:rsidR="00241DC3" w:rsidRPr="00E42937">
          <w:rPr>
            <w:rStyle w:val="af5"/>
            <w:rFonts w:hint="eastAsia"/>
            <w:color w:val="auto"/>
          </w:rPr>
          <w:t>建構防疫安全網</w:t>
        </w:r>
        <w:r w:rsidRPr="00E42937">
          <w:rPr>
            <w:webHidden/>
          </w:rPr>
          <w:tab/>
        </w:r>
        <w:r w:rsidRPr="00E42937">
          <w:rPr>
            <w:webHidden/>
          </w:rPr>
          <w:fldChar w:fldCharType="begin"/>
        </w:r>
        <w:r w:rsidRPr="00E42937">
          <w:rPr>
            <w:webHidden/>
          </w:rPr>
          <w:instrText xml:space="preserve"> PAGEREF _Toc40255987 \h </w:instrText>
        </w:r>
        <w:r w:rsidRPr="00E42937">
          <w:rPr>
            <w:webHidden/>
          </w:rPr>
        </w:r>
        <w:r w:rsidRPr="00E42937">
          <w:rPr>
            <w:webHidden/>
          </w:rPr>
          <w:fldChar w:fldCharType="separate"/>
        </w:r>
        <w:r w:rsidR="00CF0DE9">
          <w:rPr>
            <w:webHidden/>
          </w:rPr>
          <w:t>2</w:t>
        </w:r>
        <w:r w:rsidRPr="00E42937">
          <w:rPr>
            <w:webHidden/>
          </w:rPr>
          <w:fldChar w:fldCharType="end"/>
        </w:r>
      </w:hyperlink>
    </w:p>
    <w:p w:rsidR="008B4C0E" w:rsidRPr="00E42937" w:rsidRDefault="008B4C0E" w:rsidP="008D19F0">
      <w:pPr>
        <w:pStyle w:val="32"/>
        <w:rPr>
          <w:kern w:val="2"/>
        </w:rPr>
      </w:pPr>
      <w:hyperlink w:anchor="_Toc40255988" w:history="1">
        <w:r w:rsidRPr="00E42937">
          <w:rPr>
            <w:rStyle w:val="af5"/>
            <w:rFonts w:hint="eastAsia"/>
            <w:color w:val="auto"/>
          </w:rPr>
          <w:t>二、</w:t>
        </w:r>
        <w:r w:rsidR="00241DC3" w:rsidRPr="00E42937">
          <w:rPr>
            <w:rStyle w:val="af5"/>
            <w:rFonts w:hint="eastAsia"/>
            <w:color w:val="auto"/>
          </w:rPr>
          <w:t>提升醫療、守護</w:t>
        </w:r>
        <w:r w:rsidR="00241DC3" w:rsidRPr="00E42937">
          <w:rPr>
            <w:rStyle w:val="af5"/>
            <w:rFonts w:hint="eastAsia"/>
            <w:color w:val="auto"/>
          </w:rPr>
          <w:t>健</w:t>
        </w:r>
        <w:r w:rsidR="00241DC3" w:rsidRPr="00E42937">
          <w:rPr>
            <w:rStyle w:val="af5"/>
            <w:rFonts w:hint="eastAsia"/>
            <w:color w:val="auto"/>
          </w:rPr>
          <w:t>康</w:t>
        </w:r>
        <w:r w:rsidRPr="00E42937">
          <w:rPr>
            <w:webHidden/>
          </w:rPr>
          <w:tab/>
        </w:r>
        <w:r w:rsidR="00241DC3" w:rsidRPr="00E42937">
          <w:rPr>
            <w:rFonts w:hint="eastAsia"/>
            <w:webHidden/>
          </w:rPr>
          <w:t>4</w:t>
        </w:r>
      </w:hyperlink>
    </w:p>
    <w:p w:rsidR="008B4C0E" w:rsidRPr="00E42937" w:rsidRDefault="008B4C0E" w:rsidP="008D19F0">
      <w:pPr>
        <w:pStyle w:val="32"/>
        <w:rPr>
          <w:kern w:val="2"/>
        </w:rPr>
      </w:pPr>
      <w:hyperlink w:anchor="_Toc40255989" w:history="1">
        <w:r w:rsidRPr="00E42937">
          <w:rPr>
            <w:rStyle w:val="af5"/>
            <w:rFonts w:hint="eastAsia"/>
            <w:color w:val="auto"/>
          </w:rPr>
          <w:t>三、</w:t>
        </w:r>
        <w:r w:rsidR="00241DC3" w:rsidRPr="00E42937">
          <w:rPr>
            <w:rStyle w:val="af5"/>
            <w:rFonts w:hint="eastAsia"/>
            <w:color w:val="auto"/>
          </w:rPr>
          <w:t>托育普及、安心就業</w:t>
        </w:r>
        <w:r w:rsidRPr="00E42937">
          <w:rPr>
            <w:webHidden/>
          </w:rPr>
          <w:tab/>
        </w:r>
        <w:r w:rsidR="00D136EB" w:rsidRPr="00E42937">
          <w:rPr>
            <w:rFonts w:hint="eastAsia"/>
            <w:webHidden/>
          </w:rPr>
          <w:t>5</w:t>
        </w:r>
      </w:hyperlink>
    </w:p>
    <w:p w:rsidR="008B4C0E" w:rsidRPr="00E42937" w:rsidRDefault="008B4C0E" w:rsidP="008D19F0">
      <w:pPr>
        <w:pStyle w:val="32"/>
        <w:rPr>
          <w:kern w:val="2"/>
        </w:rPr>
      </w:pPr>
      <w:hyperlink w:anchor="_Toc40255990" w:history="1">
        <w:r w:rsidRPr="00E42937">
          <w:rPr>
            <w:rStyle w:val="af5"/>
            <w:rFonts w:hint="eastAsia"/>
            <w:color w:val="auto"/>
          </w:rPr>
          <w:t>四、</w:t>
        </w:r>
        <w:r w:rsidR="00241DC3" w:rsidRPr="00E42937">
          <w:rPr>
            <w:rStyle w:val="af5"/>
            <w:rFonts w:hint="eastAsia"/>
            <w:color w:val="auto"/>
          </w:rPr>
          <w:t>長照安養、社會關懷</w:t>
        </w:r>
        <w:r w:rsidRPr="00E42937">
          <w:rPr>
            <w:webHidden/>
          </w:rPr>
          <w:tab/>
        </w:r>
        <w:r w:rsidR="00D136EB" w:rsidRPr="00E42937">
          <w:rPr>
            <w:rFonts w:hint="eastAsia"/>
            <w:webHidden/>
          </w:rPr>
          <w:t>8</w:t>
        </w:r>
      </w:hyperlink>
    </w:p>
    <w:p w:rsidR="00D136EB" w:rsidRPr="00E42937" w:rsidRDefault="008B4C0E" w:rsidP="008D19F0">
      <w:pPr>
        <w:pStyle w:val="32"/>
        <w:rPr>
          <w:rFonts w:hint="eastAsia"/>
        </w:rPr>
      </w:pPr>
      <w:hyperlink w:anchor="_Toc40255991" w:history="1">
        <w:r w:rsidRPr="00E42937">
          <w:rPr>
            <w:rStyle w:val="af5"/>
            <w:rFonts w:hint="eastAsia"/>
            <w:color w:val="auto"/>
            <w:u w:val="none"/>
          </w:rPr>
          <w:t>五、</w:t>
        </w:r>
        <w:r w:rsidR="00241DC3" w:rsidRPr="00E42937">
          <w:rPr>
            <w:rStyle w:val="af5"/>
            <w:rFonts w:hint="eastAsia"/>
            <w:color w:val="auto"/>
            <w:u w:val="none"/>
          </w:rPr>
          <w:t>勞權保障、地方創生</w:t>
        </w:r>
        <w:r w:rsidRPr="00E42937">
          <w:rPr>
            <w:webHidden/>
          </w:rPr>
          <w:tab/>
        </w:r>
        <w:r w:rsidR="00241DC3" w:rsidRPr="00E42937">
          <w:rPr>
            <w:rFonts w:hint="eastAsia"/>
            <w:webHidden/>
          </w:rPr>
          <w:t>1</w:t>
        </w:r>
      </w:hyperlink>
      <w:r w:rsidR="00084933">
        <w:rPr>
          <w:rStyle w:val="af5"/>
          <w:rFonts w:hint="eastAsia"/>
          <w:color w:val="auto"/>
          <w:u w:val="none"/>
        </w:rPr>
        <w:t>0</w:t>
      </w:r>
    </w:p>
    <w:p w:rsidR="008B4C0E" w:rsidRPr="00E42937" w:rsidRDefault="008B4C0E" w:rsidP="008D19F0">
      <w:pPr>
        <w:pStyle w:val="32"/>
        <w:rPr>
          <w:kern w:val="2"/>
        </w:rPr>
      </w:pPr>
      <w:hyperlink w:anchor="_Toc40255992" w:history="1">
        <w:r w:rsidRPr="00E42937">
          <w:rPr>
            <w:rStyle w:val="af5"/>
            <w:rFonts w:hint="eastAsia"/>
            <w:color w:val="auto"/>
          </w:rPr>
          <w:t>六、</w:t>
        </w:r>
        <w:r w:rsidR="00650F47" w:rsidRPr="00E42937">
          <w:rPr>
            <w:rStyle w:val="af5"/>
            <w:rFonts w:hint="eastAsia"/>
            <w:color w:val="auto"/>
          </w:rPr>
          <w:t>居住升級、環境優化</w:t>
        </w:r>
        <w:r w:rsidRPr="00E42937">
          <w:rPr>
            <w:webHidden/>
          </w:rPr>
          <w:tab/>
        </w:r>
        <w:r w:rsidR="00650F47" w:rsidRPr="00E42937">
          <w:rPr>
            <w:rFonts w:hint="eastAsia"/>
            <w:webHidden/>
          </w:rPr>
          <w:t>1</w:t>
        </w:r>
      </w:hyperlink>
      <w:r w:rsidR="00084933" w:rsidRPr="006E7B89">
        <w:rPr>
          <w:rStyle w:val="af5"/>
          <w:rFonts w:hint="eastAsia"/>
          <w:color w:val="auto"/>
          <w:u w:val="none"/>
        </w:rPr>
        <w:t>1</w:t>
      </w:r>
    </w:p>
    <w:p w:rsidR="008B4C0E" w:rsidRPr="00E42937" w:rsidRDefault="008B4C0E" w:rsidP="008D19F0">
      <w:pPr>
        <w:pStyle w:val="32"/>
        <w:rPr>
          <w:kern w:val="2"/>
        </w:rPr>
      </w:pPr>
      <w:hyperlink w:anchor="_Toc40255993" w:history="1">
        <w:r w:rsidRPr="00E42937">
          <w:rPr>
            <w:rStyle w:val="af5"/>
            <w:rFonts w:hint="eastAsia"/>
            <w:color w:val="auto"/>
            <w:u w:val="none"/>
          </w:rPr>
          <w:t>七、</w:t>
        </w:r>
        <w:r w:rsidR="00650F47" w:rsidRPr="00E42937">
          <w:rPr>
            <w:rStyle w:val="af5"/>
            <w:rFonts w:hint="eastAsia"/>
            <w:color w:val="auto"/>
            <w:u w:val="none"/>
          </w:rPr>
          <w:t>維護生命、守護家園</w:t>
        </w:r>
        <w:r w:rsidRPr="00E42937">
          <w:rPr>
            <w:webHidden/>
          </w:rPr>
          <w:tab/>
        </w:r>
        <w:r w:rsidR="00650F47" w:rsidRPr="00E42937">
          <w:rPr>
            <w:rFonts w:hint="eastAsia"/>
            <w:webHidden/>
          </w:rPr>
          <w:t>1</w:t>
        </w:r>
      </w:hyperlink>
      <w:r w:rsidR="00084933">
        <w:rPr>
          <w:rStyle w:val="af5"/>
          <w:rFonts w:hint="eastAsia"/>
          <w:color w:val="auto"/>
          <w:u w:val="none"/>
        </w:rPr>
        <w:t>5</w:t>
      </w:r>
    </w:p>
    <w:p w:rsidR="008B4C0E" w:rsidRPr="00E42937" w:rsidRDefault="008B4C0E" w:rsidP="008D19F0">
      <w:pPr>
        <w:pStyle w:val="26"/>
        <w:rPr>
          <w:kern w:val="2"/>
        </w:rPr>
      </w:pPr>
      <w:hyperlink w:anchor="_Toc40255995" w:history="1">
        <w:r w:rsidRPr="00E42937">
          <w:rPr>
            <w:rStyle w:val="af5"/>
            <w:rFonts w:hint="eastAsia"/>
            <w:color w:val="auto"/>
          </w:rPr>
          <w:t>貳、</w:t>
        </w:r>
        <w:r w:rsidR="00650F47" w:rsidRPr="00E42937">
          <w:rPr>
            <w:rStyle w:val="af5"/>
            <w:rFonts w:hint="eastAsia"/>
            <w:color w:val="auto"/>
          </w:rPr>
          <w:t>交通新門戶-運輸便利達</w:t>
        </w:r>
        <w:r w:rsidRPr="00E42937">
          <w:rPr>
            <w:webHidden/>
          </w:rPr>
          <w:tab/>
        </w:r>
        <w:r w:rsidR="00084933">
          <w:rPr>
            <w:rFonts w:hint="eastAsia"/>
            <w:webHidden/>
          </w:rPr>
          <w:t>19</w:t>
        </w:r>
      </w:hyperlink>
    </w:p>
    <w:p w:rsidR="008B4C0E" w:rsidRPr="00E42937" w:rsidRDefault="008B4C0E" w:rsidP="008D19F0">
      <w:pPr>
        <w:pStyle w:val="32"/>
        <w:rPr>
          <w:kern w:val="2"/>
        </w:rPr>
      </w:pPr>
      <w:hyperlink w:anchor="_Toc40255996" w:history="1">
        <w:r w:rsidRPr="00E42937">
          <w:rPr>
            <w:rStyle w:val="af5"/>
            <w:rFonts w:hint="eastAsia"/>
            <w:color w:val="auto"/>
          </w:rPr>
          <w:t>一、交</w:t>
        </w:r>
        <w:r w:rsidR="00650F47" w:rsidRPr="00E42937">
          <w:rPr>
            <w:rStyle w:val="af5"/>
            <w:rFonts w:hint="eastAsia"/>
            <w:color w:val="auto"/>
          </w:rPr>
          <w:t>通聯網、建設未來</w:t>
        </w:r>
        <w:r w:rsidRPr="00E42937">
          <w:rPr>
            <w:webHidden/>
          </w:rPr>
          <w:tab/>
        </w:r>
        <w:r w:rsidR="00084933">
          <w:rPr>
            <w:rFonts w:hint="eastAsia"/>
            <w:webHidden/>
          </w:rPr>
          <w:t>19</w:t>
        </w:r>
      </w:hyperlink>
    </w:p>
    <w:p w:rsidR="008B4C0E" w:rsidRPr="00E42937" w:rsidRDefault="008B4C0E" w:rsidP="008D19F0">
      <w:pPr>
        <w:pStyle w:val="32"/>
        <w:rPr>
          <w:kern w:val="2"/>
        </w:rPr>
      </w:pPr>
      <w:hyperlink w:anchor="_Toc40255997" w:history="1">
        <w:r w:rsidRPr="00E42937">
          <w:rPr>
            <w:rStyle w:val="af5"/>
            <w:rFonts w:hint="eastAsia"/>
            <w:color w:val="auto"/>
          </w:rPr>
          <w:t>二、</w:t>
        </w:r>
        <w:r w:rsidR="00650F47" w:rsidRPr="00E42937">
          <w:rPr>
            <w:rStyle w:val="af5"/>
            <w:rFonts w:hint="eastAsia"/>
            <w:color w:val="auto"/>
          </w:rPr>
          <w:t>島嶼鏈結、便利生活</w:t>
        </w:r>
        <w:r w:rsidRPr="00E42937">
          <w:rPr>
            <w:webHidden/>
          </w:rPr>
          <w:tab/>
        </w:r>
        <w:r w:rsidR="00650F47" w:rsidRPr="00E42937">
          <w:rPr>
            <w:rFonts w:hint="eastAsia"/>
            <w:webHidden/>
          </w:rPr>
          <w:t>2</w:t>
        </w:r>
        <w:r w:rsidR="00084933">
          <w:rPr>
            <w:rFonts w:hint="eastAsia"/>
            <w:webHidden/>
          </w:rPr>
          <w:t>1</w:t>
        </w:r>
      </w:hyperlink>
    </w:p>
    <w:p w:rsidR="008B4C0E" w:rsidRPr="00E42937" w:rsidRDefault="008B4C0E" w:rsidP="008D19F0">
      <w:pPr>
        <w:pStyle w:val="32"/>
        <w:rPr>
          <w:kern w:val="2"/>
        </w:rPr>
      </w:pPr>
      <w:hyperlink w:anchor="_Toc40255998" w:history="1">
        <w:r w:rsidRPr="00E42937">
          <w:rPr>
            <w:rStyle w:val="af5"/>
            <w:rFonts w:hint="eastAsia"/>
            <w:color w:val="auto"/>
            <w:u w:val="none"/>
          </w:rPr>
          <w:t>三、</w:t>
        </w:r>
        <w:r w:rsidR="00650F47" w:rsidRPr="00E42937">
          <w:rPr>
            <w:rStyle w:val="af5"/>
            <w:rFonts w:hint="eastAsia"/>
            <w:color w:val="auto"/>
            <w:u w:val="none"/>
          </w:rPr>
          <w:t>港埠升級、擘劃前景</w:t>
        </w:r>
        <w:r w:rsidRPr="00E42937">
          <w:rPr>
            <w:webHidden/>
          </w:rPr>
          <w:tab/>
        </w:r>
        <w:r w:rsidR="00650F47" w:rsidRPr="00E42937">
          <w:rPr>
            <w:rFonts w:hint="eastAsia"/>
            <w:webHidden/>
          </w:rPr>
          <w:t>2</w:t>
        </w:r>
      </w:hyperlink>
      <w:r w:rsidR="00084933">
        <w:rPr>
          <w:rStyle w:val="af5"/>
          <w:rFonts w:hint="eastAsia"/>
          <w:color w:val="auto"/>
          <w:u w:val="none"/>
        </w:rPr>
        <w:t>2</w:t>
      </w:r>
    </w:p>
    <w:p w:rsidR="008B4C0E" w:rsidRPr="00E42937" w:rsidRDefault="008B4C0E" w:rsidP="008D19F0">
      <w:pPr>
        <w:pStyle w:val="32"/>
        <w:rPr>
          <w:kern w:val="2"/>
        </w:rPr>
      </w:pPr>
      <w:hyperlink w:anchor="_Toc40255999" w:history="1">
        <w:r w:rsidRPr="00E42937">
          <w:rPr>
            <w:rStyle w:val="af5"/>
            <w:rFonts w:hint="eastAsia"/>
            <w:color w:val="auto"/>
          </w:rPr>
          <w:t>四、</w:t>
        </w:r>
        <w:r w:rsidR="00650F47" w:rsidRPr="00E42937">
          <w:rPr>
            <w:rStyle w:val="af5"/>
            <w:rFonts w:hint="eastAsia"/>
            <w:color w:val="auto"/>
          </w:rPr>
          <w:t>完善道路、市容進步</w:t>
        </w:r>
        <w:r w:rsidRPr="00E42937">
          <w:rPr>
            <w:webHidden/>
          </w:rPr>
          <w:tab/>
        </w:r>
        <w:r w:rsidR="00D136EB" w:rsidRPr="00E42937">
          <w:rPr>
            <w:rFonts w:hint="eastAsia"/>
            <w:webHidden/>
          </w:rPr>
          <w:t>2</w:t>
        </w:r>
        <w:r w:rsidR="00084933">
          <w:rPr>
            <w:rFonts w:hint="eastAsia"/>
            <w:webHidden/>
          </w:rPr>
          <w:t>3</w:t>
        </w:r>
      </w:hyperlink>
    </w:p>
    <w:p w:rsidR="008B4C0E" w:rsidRPr="00E42937" w:rsidRDefault="008B4C0E" w:rsidP="008D19F0">
      <w:pPr>
        <w:pStyle w:val="26"/>
        <w:rPr>
          <w:kern w:val="2"/>
        </w:rPr>
      </w:pPr>
      <w:hyperlink w:anchor="_Toc40256001" w:history="1">
        <w:r w:rsidRPr="00E42937">
          <w:rPr>
            <w:rStyle w:val="af5"/>
            <w:rFonts w:hint="eastAsia"/>
            <w:color w:val="auto"/>
          </w:rPr>
          <w:t>參、</w:t>
        </w:r>
        <w:r w:rsidR="00650F47" w:rsidRPr="00E42937">
          <w:rPr>
            <w:rStyle w:val="af5"/>
            <w:rFonts w:hint="eastAsia"/>
            <w:color w:val="auto"/>
          </w:rPr>
          <w:t>美學新馬祖-華麗大變身</w:t>
        </w:r>
        <w:r w:rsidRPr="00E42937">
          <w:rPr>
            <w:webHidden/>
          </w:rPr>
          <w:tab/>
        </w:r>
        <w:r w:rsidR="00D136EB" w:rsidRPr="00E42937">
          <w:rPr>
            <w:rFonts w:hint="eastAsia"/>
            <w:webHidden/>
          </w:rPr>
          <w:t>2</w:t>
        </w:r>
        <w:r w:rsidR="00084933">
          <w:rPr>
            <w:rFonts w:hint="eastAsia"/>
            <w:webHidden/>
          </w:rPr>
          <w:t>5</w:t>
        </w:r>
      </w:hyperlink>
    </w:p>
    <w:p w:rsidR="008B4C0E" w:rsidRPr="00E42937" w:rsidRDefault="008B4C0E" w:rsidP="008D19F0">
      <w:pPr>
        <w:pStyle w:val="32"/>
        <w:rPr>
          <w:kern w:val="2"/>
        </w:rPr>
      </w:pPr>
      <w:hyperlink w:anchor="_Toc40256002" w:history="1">
        <w:r w:rsidRPr="00E42937">
          <w:rPr>
            <w:rStyle w:val="af5"/>
            <w:rFonts w:hint="eastAsia"/>
            <w:color w:val="auto"/>
          </w:rPr>
          <w:t>一、</w:t>
        </w:r>
        <w:r w:rsidR="00650F47" w:rsidRPr="00E42937">
          <w:rPr>
            <w:rStyle w:val="af5"/>
            <w:rFonts w:hint="eastAsia"/>
            <w:color w:val="auto"/>
          </w:rPr>
          <w:t>都市計畫通盤檢討</w:t>
        </w:r>
        <w:r w:rsidRPr="00E42937">
          <w:rPr>
            <w:webHidden/>
          </w:rPr>
          <w:tab/>
        </w:r>
        <w:r w:rsidR="00D136EB" w:rsidRPr="00E42937">
          <w:rPr>
            <w:rFonts w:hint="eastAsia"/>
            <w:webHidden/>
          </w:rPr>
          <w:t>2</w:t>
        </w:r>
        <w:r w:rsidR="00084933">
          <w:rPr>
            <w:rFonts w:hint="eastAsia"/>
            <w:webHidden/>
          </w:rPr>
          <w:t>5</w:t>
        </w:r>
      </w:hyperlink>
    </w:p>
    <w:p w:rsidR="008B4C0E" w:rsidRPr="00E42937" w:rsidRDefault="008B4C0E" w:rsidP="008D19F0">
      <w:pPr>
        <w:pStyle w:val="32"/>
        <w:rPr>
          <w:kern w:val="2"/>
        </w:rPr>
      </w:pPr>
      <w:hyperlink w:anchor="_Toc40256003" w:history="1">
        <w:r w:rsidRPr="00E42937">
          <w:rPr>
            <w:rStyle w:val="af5"/>
            <w:rFonts w:hint="eastAsia"/>
            <w:color w:val="auto"/>
          </w:rPr>
          <w:t>二、</w:t>
        </w:r>
        <w:r w:rsidR="00650F47" w:rsidRPr="00E42937">
          <w:rPr>
            <w:rStyle w:val="af5"/>
            <w:rFonts w:hint="eastAsia"/>
            <w:color w:val="auto"/>
          </w:rPr>
          <w:t>水環境建設</w:t>
        </w:r>
        <w:r w:rsidRPr="00E42937">
          <w:rPr>
            <w:webHidden/>
          </w:rPr>
          <w:tab/>
        </w:r>
        <w:r w:rsidR="00D136EB" w:rsidRPr="00E42937">
          <w:rPr>
            <w:rFonts w:hint="eastAsia"/>
            <w:webHidden/>
          </w:rPr>
          <w:t>2</w:t>
        </w:r>
        <w:r w:rsidR="00084933">
          <w:rPr>
            <w:rFonts w:hint="eastAsia"/>
            <w:webHidden/>
          </w:rPr>
          <w:t>6</w:t>
        </w:r>
      </w:hyperlink>
    </w:p>
    <w:p w:rsidR="008B4C0E" w:rsidRPr="00E42937" w:rsidRDefault="008B4C0E" w:rsidP="008D19F0">
      <w:pPr>
        <w:pStyle w:val="32"/>
        <w:rPr>
          <w:kern w:val="2"/>
        </w:rPr>
      </w:pPr>
      <w:hyperlink w:anchor="_Toc40256004" w:history="1">
        <w:r w:rsidRPr="00E42937">
          <w:rPr>
            <w:rStyle w:val="af5"/>
            <w:rFonts w:hint="eastAsia"/>
            <w:color w:val="auto"/>
          </w:rPr>
          <w:t>三、城鎮</w:t>
        </w:r>
        <w:r w:rsidR="00650F47" w:rsidRPr="00E42937">
          <w:rPr>
            <w:rStyle w:val="af5"/>
            <w:rFonts w:hint="eastAsia"/>
            <w:color w:val="auto"/>
          </w:rPr>
          <w:t>之心建設第五階、第六階工程</w:t>
        </w:r>
        <w:r w:rsidRPr="00E42937">
          <w:rPr>
            <w:webHidden/>
          </w:rPr>
          <w:tab/>
        </w:r>
        <w:r w:rsidR="008D19F0" w:rsidRPr="00E42937">
          <w:rPr>
            <w:rFonts w:hint="eastAsia"/>
            <w:webHidden/>
          </w:rPr>
          <w:t>2</w:t>
        </w:r>
        <w:r w:rsidR="00084933">
          <w:rPr>
            <w:rFonts w:hint="eastAsia"/>
            <w:webHidden/>
          </w:rPr>
          <w:t>7</w:t>
        </w:r>
      </w:hyperlink>
    </w:p>
    <w:p w:rsidR="008B4C0E" w:rsidRPr="00E42937" w:rsidRDefault="008B4C0E" w:rsidP="008D19F0">
      <w:pPr>
        <w:pStyle w:val="32"/>
        <w:rPr>
          <w:kern w:val="2"/>
        </w:rPr>
      </w:pPr>
      <w:hyperlink w:anchor="_Toc40256005" w:history="1">
        <w:r w:rsidRPr="00E42937">
          <w:rPr>
            <w:rStyle w:val="af5"/>
            <w:rFonts w:hint="eastAsia"/>
            <w:color w:val="auto"/>
          </w:rPr>
          <w:t>四、</w:t>
        </w:r>
        <w:r w:rsidR="00650F47" w:rsidRPr="00E42937">
          <w:rPr>
            <w:rStyle w:val="af5"/>
            <w:rFonts w:hint="eastAsia"/>
            <w:color w:val="auto"/>
          </w:rPr>
          <w:t>前瞻計畫-城鎮之心工程</w:t>
        </w:r>
        <w:r w:rsidRPr="00E42937">
          <w:rPr>
            <w:webHidden/>
          </w:rPr>
          <w:tab/>
        </w:r>
        <w:r w:rsidR="008D19F0" w:rsidRPr="00E42937">
          <w:rPr>
            <w:rFonts w:hint="eastAsia"/>
            <w:webHidden/>
          </w:rPr>
          <w:t>2</w:t>
        </w:r>
        <w:r w:rsidR="00084933">
          <w:rPr>
            <w:rFonts w:hint="eastAsia"/>
            <w:webHidden/>
          </w:rPr>
          <w:t>8</w:t>
        </w:r>
      </w:hyperlink>
    </w:p>
    <w:p w:rsidR="008B4C0E" w:rsidRPr="00E42937" w:rsidRDefault="008B4C0E" w:rsidP="008D19F0">
      <w:pPr>
        <w:pStyle w:val="32"/>
        <w:rPr>
          <w:kern w:val="2"/>
        </w:rPr>
      </w:pPr>
      <w:hyperlink w:anchor="_Toc40256006" w:history="1">
        <w:r w:rsidRPr="00E42937">
          <w:rPr>
            <w:rStyle w:val="af5"/>
            <w:rFonts w:hint="eastAsia"/>
            <w:color w:val="auto"/>
          </w:rPr>
          <w:t>五、</w:t>
        </w:r>
        <w:r w:rsidR="00D136EB" w:rsidRPr="00E42937">
          <w:rPr>
            <w:rStyle w:val="af5"/>
            <w:rFonts w:hint="eastAsia"/>
            <w:color w:val="auto"/>
          </w:rPr>
          <w:t>海洋棲地及資源保育</w:t>
        </w:r>
        <w:r w:rsidRPr="00E42937">
          <w:rPr>
            <w:webHidden/>
          </w:rPr>
          <w:tab/>
        </w:r>
        <w:r w:rsidR="008D19F0" w:rsidRPr="00E42937">
          <w:rPr>
            <w:rFonts w:hint="eastAsia"/>
            <w:webHidden/>
          </w:rPr>
          <w:t>2</w:t>
        </w:r>
        <w:r w:rsidR="00084933">
          <w:rPr>
            <w:rFonts w:hint="eastAsia"/>
            <w:webHidden/>
          </w:rPr>
          <w:t>8</w:t>
        </w:r>
      </w:hyperlink>
    </w:p>
    <w:p w:rsidR="008B4C0E" w:rsidRPr="00E42937" w:rsidRDefault="008B4C0E" w:rsidP="008D19F0">
      <w:pPr>
        <w:pStyle w:val="26"/>
        <w:rPr>
          <w:kern w:val="2"/>
        </w:rPr>
      </w:pPr>
      <w:hyperlink w:anchor="_Toc40256009" w:history="1">
        <w:r w:rsidRPr="00E42937">
          <w:rPr>
            <w:rStyle w:val="af5"/>
            <w:rFonts w:hint="eastAsia"/>
            <w:color w:val="auto"/>
          </w:rPr>
          <w:t>肆、</w:t>
        </w:r>
        <w:r w:rsidR="00EF5DAB" w:rsidRPr="00E42937">
          <w:rPr>
            <w:rStyle w:val="af5"/>
            <w:rFonts w:hint="eastAsia"/>
            <w:color w:val="auto"/>
          </w:rPr>
          <w:t>做大觀光財-成就優品牌</w:t>
        </w:r>
        <w:r w:rsidRPr="00E42937">
          <w:rPr>
            <w:webHidden/>
          </w:rPr>
          <w:tab/>
        </w:r>
        <w:r w:rsidR="00084933">
          <w:rPr>
            <w:rFonts w:hint="eastAsia"/>
            <w:webHidden/>
          </w:rPr>
          <w:t>29</w:t>
        </w:r>
      </w:hyperlink>
    </w:p>
    <w:p w:rsidR="008B4C0E" w:rsidRPr="00E42937" w:rsidRDefault="008B4C0E" w:rsidP="008D19F0">
      <w:pPr>
        <w:pStyle w:val="32"/>
        <w:rPr>
          <w:kern w:val="2"/>
        </w:rPr>
      </w:pPr>
      <w:hyperlink w:anchor="_Toc40256010" w:history="1">
        <w:r w:rsidRPr="00E42937">
          <w:rPr>
            <w:rStyle w:val="af5"/>
            <w:rFonts w:hint="eastAsia"/>
            <w:color w:val="auto"/>
          </w:rPr>
          <w:t>一、</w:t>
        </w:r>
        <w:r w:rsidR="00EF5DAB" w:rsidRPr="00E42937">
          <w:rPr>
            <w:rStyle w:val="af5"/>
            <w:rFonts w:hint="eastAsia"/>
            <w:color w:val="auto"/>
          </w:rPr>
          <w:t>盛會-第8屆離島運暨109年縣運</w:t>
        </w:r>
        <w:r w:rsidR="00D136EB" w:rsidRPr="00E42937">
          <w:rPr>
            <w:rStyle w:val="af5"/>
            <w:rFonts w:hint="eastAsia"/>
            <w:color w:val="auto"/>
          </w:rPr>
          <w:t>動會</w:t>
        </w:r>
        <w:r w:rsidRPr="00E42937">
          <w:rPr>
            <w:webHidden/>
          </w:rPr>
          <w:tab/>
        </w:r>
        <w:r w:rsidR="00084933">
          <w:rPr>
            <w:rFonts w:hint="eastAsia"/>
            <w:webHidden/>
          </w:rPr>
          <w:t>29</w:t>
        </w:r>
      </w:hyperlink>
    </w:p>
    <w:p w:rsidR="008B4C0E" w:rsidRPr="00E42937" w:rsidRDefault="008B4C0E" w:rsidP="008D19F0">
      <w:pPr>
        <w:pStyle w:val="32"/>
        <w:rPr>
          <w:kern w:val="2"/>
        </w:rPr>
      </w:pPr>
      <w:hyperlink w:anchor="_Toc40256011" w:history="1">
        <w:r w:rsidRPr="00E42937">
          <w:rPr>
            <w:rStyle w:val="af5"/>
            <w:rFonts w:hint="eastAsia"/>
            <w:color w:val="auto"/>
          </w:rPr>
          <w:t>二、</w:t>
        </w:r>
        <w:r w:rsidR="00EF5DAB" w:rsidRPr="00E42937">
          <w:rPr>
            <w:rStyle w:val="af5"/>
            <w:rFonts w:hint="eastAsia"/>
            <w:color w:val="auto"/>
          </w:rPr>
          <w:t>推展運動觀光-</w:t>
        </w:r>
        <w:r w:rsidR="00C72735" w:rsidRPr="00E42937">
          <w:rPr>
            <w:rStyle w:val="af5"/>
            <w:rFonts w:hint="eastAsia"/>
            <w:color w:val="auto"/>
          </w:rPr>
          <w:t>舉</w:t>
        </w:r>
        <w:r w:rsidR="00EF5DAB" w:rsidRPr="00E42937">
          <w:rPr>
            <w:rStyle w:val="af5"/>
            <w:rFonts w:hint="eastAsia"/>
            <w:color w:val="auto"/>
          </w:rPr>
          <w:t>辦第六屆馬祖馬拉松活動</w:t>
        </w:r>
        <w:r w:rsidRPr="00E42937">
          <w:rPr>
            <w:webHidden/>
          </w:rPr>
          <w:tab/>
        </w:r>
        <w:r w:rsidR="00C72735" w:rsidRPr="00E42937">
          <w:rPr>
            <w:rFonts w:hint="eastAsia"/>
            <w:webHidden/>
          </w:rPr>
          <w:t>3</w:t>
        </w:r>
        <w:r w:rsidR="00084933">
          <w:rPr>
            <w:rFonts w:hint="eastAsia"/>
            <w:webHidden/>
          </w:rPr>
          <w:t>0</w:t>
        </w:r>
      </w:hyperlink>
    </w:p>
    <w:p w:rsidR="008B4C0E" w:rsidRPr="00E42937" w:rsidRDefault="008B4C0E" w:rsidP="008D19F0">
      <w:pPr>
        <w:pStyle w:val="32"/>
        <w:rPr>
          <w:kern w:val="2"/>
        </w:rPr>
      </w:pPr>
      <w:hyperlink w:anchor="_Toc40256012" w:history="1">
        <w:r w:rsidRPr="00E42937">
          <w:rPr>
            <w:rStyle w:val="af5"/>
            <w:rFonts w:hint="eastAsia"/>
            <w:bCs/>
            <w:color w:val="auto"/>
          </w:rPr>
          <w:t>三、</w:t>
        </w:r>
        <w:r w:rsidR="00EF5DAB" w:rsidRPr="00E42937">
          <w:rPr>
            <w:rStyle w:val="af5"/>
            <w:rFonts w:hint="eastAsia"/>
            <w:color w:val="auto"/>
          </w:rPr>
          <w:t>創生地域-馬祖國際藝術島嶼季</w:t>
        </w:r>
        <w:r w:rsidRPr="00E42937">
          <w:rPr>
            <w:webHidden/>
          </w:rPr>
          <w:tab/>
        </w:r>
        <w:r w:rsidR="00C72735" w:rsidRPr="00E42937">
          <w:rPr>
            <w:rFonts w:hint="eastAsia"/>
            <w:webHidden/>
          </w:rPr>
          <w:t>3</w:t>
        </w:r>
        <w:r w:rsidR="00084933">
          <w:rPr>
            <w:rFonts w:hint="eastAsia"/>
            <w:webHidden/>
          </w:rPr>
          <w:t>0</w:t>
        </w:r>
      </w:hyperlink>
    </w:p>
    <w:p w:rsidR="008B4C0E" w:rsidRPr="00E42937" w:rsidRDefault="008B4C0E" w:rsidP="008D19F0">
      <w:pPr>
        <w:pStyle w:val="32"/>
        <w:rPr>
          <w:kern w:val="2"/>
        </w:rPr>
      </w:pPr>
      <w:hyperlink w:anchor="_Toc40256013" w:history="1">
        <w:r w:rsidRPr="00E42937">
          <w:rPr>
            <w:rStyle w:val="af5"/>
            <w:rFonts w:hint="eastAsia"/>
            <w:color w:val="auto"/>
          </w:rPr>
          <w:t>四、</w:t>
        </w:r>
        <w:r w:rsidR="0089531C" w:rsidRPr="00E42937">
          <w:rPr>
            <w:rStyle w:val="af5"/>
            <w:rFonts w:hint="eastAsia"/>
            <w:color w:val="auto"/>
          </w:rPr>
          <w:t>開拓觀光旅遊市場、行銷不受限</w:t>
        </w:r>
        <w:r w:rsidRPr="00E42937">
          <w:rPr>
            <w:webHidden/>
          </w:rPr>
          <w:tab/>
        </w:r>
        <w:r w:rsidR="00C72735" w:rsidRPr="00E42937">
          <w:rPr>
            <w:rFonts w:hint="eastAsia"/>
            <w:webHidden/>
          </w:rPr>
          <w:t>3</w:t>
        </w:r>
        <w:r w:rsidR="00084933">
          <w:rPr>
            <w:rFonts w:hint="eastAsia"/>
            <w:webHidden/>
          </w:rPr>
          <w:t>1</w:t>
        </w:r>
      </w:hyperlink>
    </w:p>
    <w:p w:rsidR="008B4C0E" w:rsidRPr="00E42937" w:rsidRDefault="008B4C0E" w:rsidP="008D19F0">
      <w:pPr>
        <w:pStyle w:val="32"/>
        <w:rPr>
          <w:kern w:val="2"/>
        </w:rPr>
      </w:pPr>
      <w:hyperlink w:anchor="_Toc40256014" w:history="1">
        <w:r w:rsidRPr="00E42937">
          <w:rPr>
            <w:rStyle w:val="af5"/>
            <w:rFonts w:hint="eastAsia"/>
            <w:color w:val="auto"/>
            <w:u w:val="none"/>
          </w:rPr>
          <w:t>五、</w:t>
        </w:r>
        <w:r w:rsidR="00C72735" w:rsidRPr="00E42937">
          <w:rPr>
            <w:rStyle w:val="af5"/>
            <w:rFonts w:hint="eastAsia"/>
            <w:color w:val="auto"/>
            <w:u w:val="none"/>
          </w:rPr>
          <w:t>發展馬祖觀光特色</w:t>
        </w:r>
        <w:r w:rsidRPr="00E42937">
          <w:rPr>
            <w:webHidden/>
          </w:rPr>
          <w:tab/>
        </w:r>
        <w:r w:rsidR="00C72735" w:rsidRPr="00E42937">
          <w:rPr>
            <w:rFonts w:hint="eastAsia"/>
            <w:webHidden/>
          </w:rPr>
          <w:t>3</w:t>
        </w:r>
      </w:hyperlink>
      <w:r w:rsidR="00084933">
        <w:rPr>
          <w:rStyle w:val="af5"/>
          <w:rFonts w:hint="eastAsia"/>
          <w:color w:val="auto"/>
          <w:u w:val="none"/>
        </w:rPr>
        <w:t>3</w:t>
      </w:r>
    </w:p>
    <w:p w:rsidR="008B4C0E" w:rsidRPr="00E42937" w:rsidRDefault="008B4C0E" w:rsidP="008D19F0">
      <w:pPr>
        <w:pStyle w:val="32"/>
        <w:rPr>
          <w:kern w:val="2"/>
        </w:rPr>
      </w:pPr>
      <w:hyperlink w:anchor="_Toc40256015" w:history="1">
        <w:r w:rsidRPr="00E42937">
          <w:rPr>
            <w:rStyle w:val="af5"/>
            <w:rFonts w:hint="eastAsia"/>
            <w:color w:val="auto"/>
          </w:rPr>
          <w:t>六、</w:t>
        </w:r>
        <w:r w:rsidR="00C72735" w:rsidRPr="00E42937">
          <w:rPr>
            <w:rStyle w:val="af5"/>
            <w:rFonts w:hint="eastAsia"/>
            <w:color w:val="auto"/>
          </w:rPr>
          <w:t>改善觀光景點工程</w:t>
        </w:r>
        <w:r w:rsidRPr="00E42937">
          <w:rPr>
            <w:webHidden/>
          </w:rPr>
          <w:tab/>
        </w:r>
        <w:r w:rsidR="00C72735" w:rsidRPr="00E42937">
          <w:rPr>
            <w:rFonts w:hint="eastAsia"/>
            <w:webHidden/>
          </w:rPr>
          <w:t>3</w:t>
        </w:r>
        <w:r w:rsidR="00084933">
          <w:rPr>
            <w:rFonts w:hint="eastAsia"/>
            <w:webHidden/>
          </w:rPr>
          <w:t>5</w:t>
        </w:r>
      </w:hyperlink>
    </w:p>
    <w:p w:rsidR="008B4C0E" w:rsidRPr="00E42937" w:rsidRDefault="008B4C0E" w:rsidP="008D19F0">
      <w:pPr>
        <w:pStyle w:val="32"/>
        <w:rPr>
          <w:kern w:val="2"/>
        </w:rPr>
      </w:pPr>
      <w:hyperlink w:anchor="_Toc40256016" w:history="1">
        <w:r w:rsidRPr="00E42937">
          <w:rPr>
            <w:rStyle w:val="af5"/>
            <w:rFonts w:hint="eastAsia"/>
            <w:color w:val="auto"/>
          </w:rPr>
          <w:t>七、</w:t>
        </w:r>
        <w:r w:rsidR="00C72735" w:rsidRPr="00E42937">
          <w:rPr>
            <w:rStyle w:val="af5"/>
            <w:rFonts w:hint="eastAsia"/>
            <w:color w:val="auto"/>
          </w:rPr>
          <w:t>改善民宿合法化問題</w:t>
        </w:r>
        <w:r w:rsidRPr="00E42937">
          <w:rPr>
            <w:webHidden/>
          </w:rPr>
          <w:tab/>
        </w:r>
        <w:r w:rsidR="00C72735" w:rsidRPr="00E42937">
          <w:rPr>
            <w:rFonts w:hint="eastAsia"/>
            <w:webHidden/>
          </w:rPr>
          <w:t>3</w:t>
        </w:r>
        <w:r w:rsidR="00084933">
          <w:rPr>
            <w:rFonts w:hint="eastAsia"/>
            <w:webHidden/>
          </w:rPr>
          <w:t>6</w:t>
        </w:r>
      </w:hyperlink>
    </w:p>
    <w:bookmarkStart w:id="1" w:name="_Hlk54208978"/>
    <w:p w:rsidR="006C5CFA" w:rsidRPr="00E42937" w:rsidRDefault="008B4C0E" w:rsidP="008D19F0">
      <w:pPr>
        <w:pStyle w:val="32"/>
        <w:rPr>
          <w:rStyle w:val="af5"/>
          <w:color w:val="auto"/>
          <w:u w:val="none"/>
        </w:rPr>
      </w:pPr>
      <w:r w:rsidRPr="00E42937">
        <w:rPr>
          <w:rStyle w:val="af5"/>
          <w:color w:val="auto"/>
          <w:u w:val="none"/>
        </w:rPr>
        <w:fldChar w:fldCharType="begin"/>
      </w:r>
      <w:r w:rsidRPr="00E42937">
        <w:rPr>
          <w:rStyle w:val="af5"/>
          <w:color w:val="auto"/>
          <w:u w:val="none"/>
        </w:rPr>
        <w:instrText xml:space="preserve"> </w:instrText>
      </w:r>
      <w:r w:rsidRPr="00E42937">
        <w:instrText>HYPERLINK \l "_Toc40256017"</w:instrText>
      </w:r>
      <w:r w:rsidRPr="00E42937">
        <w:rPr>
          <w:rStyle w:val="af5"/>
          <w:color w:val="auto"/>
          <w:u w:val="none"/>
        </w:rPr>
        <w:instrText xml:space="preserve"> </w:instrText>
      </w:r>
      <w:r w:rsidRPr="00E42937">
        <w:rPr>
          <w:rStyle w:val="af5"/>
          <w:color w:val="auto"/>
          <w:u w:val="none"/>
        </w:rPr>
      </w:r>
      <w:r w:rsidRPr="00E42937">
        <w:rPr>
          <w:rStyle w:val="af5"/>
          <w:color w:val="auto"/>
          <w:u w:val="none"/>
        </w:rPr>
        <w:fldChar w:fldCharType="separate"/>
      </w:r>
      <w:r w:rsidRPr="00E42937">
        <w:rPr>
          <w:rStyle w:val="af5"/>
          <w:rFonts w:hint="eastAsia"/>
          <w:color w:val="auto"/>
          <w:u w:val="none"/>
        </w:rPr>
        <w:t>八、</w:t>
      </w:r>
      <w:r w:rsidR="00EF5DAB" w:rsidRPr="00E42937">
        <w:rPr>
          <w:rStyle w:val="af5"/>
          <w:rFonts w:hint="eastAsia"/>
          <w:color w:val="auto"/>
          <w:u w:val="none"/>
        </w:rPr>
        <w:t>馬祖城鄉特色產業</w:t>
      </w:r>
      <w:r w:rsidR="00EF5DAB" w:rsidRPr="00E42937">
        <w:rPr>
          <w:rStyle w:val="af5"/>
          <w:rFonts w:hint="eastAsia"/>
          <w:color w:val="auto"/>
          <w:u w:val="none"/>
        </w:rPr>
        <w:t>園</w:t>
      </w:r>
      <w:r w:rsidR="00EF5DAB" w:rsidRPr="00E42937">
        <w:rPr>
          <w:rStyle w:val="af5"/>
          <w:rFonts w:hint="eastAsia"/>
          <w:color w:val="auto"/>
          <w:u w:val="none"/>
        </w:rPr>
        <w:t>區暨酒廠新廠計畫</w:t>
      </w:r>
      <w:r w:rsidRPr="00E42937">
        <w:rPr>
          <w:webHidden/>
        </w:rPr>
        <w:tab/>
      </w:r>
      <w:r w:rsidR="00C72735" w:rsidRPr="00E42937">
        <w:rPr>
          <w:rFonts w:hint="eastAsia"/>
          <w:webHidden/>
        </w:rPr>
        <w:t>3</w:t>
      </w:r>
      <w:r w:rsidRPr="00E42937">
        <w:rPr>
          <w:rStyle w:val="af5"/>
          <w:color w:val="auto"/>
          <w:u w:val="none"/>
        </w:rPr>
        <w:fldChar w:fldCharType="end"/>
      </w:r>
      <w:bookmarkEnd w:id="1"/>
      <w:r w:rsidR="00084933">
        <w:rPr>
          <w:rStyle w:val="af5"/>
          <w:rFonts w:hint="eastAsia"/>
          <w:color w:val="auto"/>
          <w:u w:val="none"/>
        </w:rPr>
        <w:t>6</w:t>
      </w:r>
    </w:p>
    <w:p w:rsidR="00F036E0" w:rsidRPr="00E42937" w:rsidRDefault="006C5CFA" w:rsidP="00F036E0">
      <w:pPr>
        <w:pStyle w:val="32"/>
        <w:rPr>
          <w:rFonts w:hint="eastAsia"/>
        </w:rPr>
      </w:pPr>
      <w:r w:rsidRPr="00E42937">
        <w:rPr>
          <w:rStyle w:val="af5"/>
          <w:rFonts w:hint="eastAsia"/>
          <w:color w:val="auto"/>
          <w:u w:val="none"/>
        </w:rPr>
        <w:t>九、特有水產品推廣計畫</w:t>
      </w:r>
      <w:r w:rsidRPr="00E42937">
        <w:rPr>
          <w:rStyle w:val="af5"/>
          <w:rFonts w:hint="eastAsia"/>
          <w:color w:val="auto"/>
          <w:u w:val="none"/>
        </w:rPr>
        <w:tab/>
      </w:r>
      <w:r w:rsidR="008D19F0" w:rsidRPr="00E42937">
        <w:rPr>
          <w:rStyle w:val="af5"/>
          <w:rFonts w:hint="eastAsia"/>
          <w:color w:val="auto"/>
          <w:u w:val="none"/>
        </w:rPr>
        <w:t>3</w:t>
      </w:r>
      <w:r w:rsidR="00084933">
        <w:rPr>
          <w:rStyle w:val="af5"/>
          <w:rFonts w:hint="eastAsia"/>
          <w:color w:val="auto"/>
          <w:u w:val="none"/>
        </w:rPr>
        <w:t>7</w:t>
      </w:r>
    </w:p>
    <w:p w:rsidR="006C5CFA" w:rsidRPr="00E42937" w:rsidRDefault="006C5CFA" w:rsidP="008D19F0">
      <w:pPr>
        <w:pStyle w:val="32"/>
        <w:rPr>
          <w:rStyle w:val="af5"/>
          <w:color w:val="auto"/>
          <w:u w:val="none"/>
        </w:rPr>
      </w:pPr>
      <w:r w:rsidRPr="00E42937">
        <w:rPr>
          <w:rStyle w:val="af5"/>
          <w:rFonts w:hint="eastAsia"/>
          <w:color w:val="auto"/>
          <w:u w:val="none"/>
        </w:rPr>
        <w:t>十、農村再生、產品提升</w:t>
      </w:r>
      <w:r w:rsidRPr="00E42937">
        <w:rPr>
          <w:rStyle w:val="af5"/>
          <w:rFonts w:hint="eastAsia"/>
          <w:color w:val="auto"/>
          <w:u w:val="none"/>
        </w:rPr>
        <w:tab/>
      </w:r>
      <w:r w:rsidR="008D19F0" w:rsidRPr="00E42937">
        <w:rPr>
          <w:rStyle w:val="af5"/>
          <w:rFonts w:hint="eastAsia"/>
          <w:color w:val="auto"/>
          <w:u w:val="none"/>
        </w:rPr>
        <w:t>3</w:t>
      </w:r>
      <w:r w:rsidR="00084933">
        <w:rPr>
          <w:rStyle w:val="af5"/>
          <w:rFonts w:hint="eastAsia"/>
          <w:color w:val="auto"/>
          <w:u w:val="none"/>
        </w:rPr>
        <w:t>7</w:t>
      </w:r>
    </w:p>
    <w:p w:rsidR="008B4C0E" w:rsidRPr="00E42937" w:rsidRDefault="00EF5DAB" w:rsidP="008D19F0">
      <w:pPr>
        <w:pStyle w:val="32"/>
        <w:rPr>
          <w:kern w:val="2"/>
        </w:rPr>
      </w:pPr>
      <w:hyperlink w:anchor="_Toc40256017" w:history="1">
        <w:r w:rsidR="006C5CFA" w:rsidRPr="00E42937">
          <w:rPr>
            <w:rStyle w:val="af5"/>
            <w:rFonts w:hint="eastAsia"/>
            <w:color w:val="auto"/>
          </w:rPr>
          <w:t>十一</w:t>
        </w:r>
        <w:r w:rsidRPr="00E42937">
          <w:rPr>
            <w:rStyle w:val="af5"/>
            <w:rFonts w:hint="eastAsia"/>
            <w:color w:val="auto"/>
          </w:rPr>
          <w:t>、</w:t>
        </w:r>
        <w:r w:rsidR="006C5CFA" w:rsidRPr="00E42937">
          <w:rPr>
            <w:rStyle w:val="af5"/>
            <w:rFonts w:hint="eastAsia"/>
            <w:color w:val="auto"/>
          </w:rPr>
          <w:t>推動國際慢</w:t>
        </w:r>
        <w:r w:rsidR="006C5CFA" w:rsidRPr="00E42937">
          <w:rPr>
            <w:rStyle w:val="af5"/>
            <w:rFonts w:hint="eastAsia"/>
            <w:color w:val="auto"/>
          </w:rPr>
          <w:t>城</w:t>
        </w:r>
        <w:r w:rsidR="006C5CFA" w:rsidRPr="00E42937">
          <w:rPr>
            <w:rStyle w:val="af5"/>
            <w:rFonts w:hint="eastAsia"/>
            <w:color w:val="auto"/>
          </w:rPr>
          <w:t>認證</w:t>
        </w:r>
        <w:r w:rsidRPr="00E42937">
          <w:rPr>
            <w:webHidden/>
          </w:rPr>
          <w:tab/>
        </w:r>
        <w:r w:rsidR="00F036E0" w:rsidRPr="00E42937">
          <w:rPr>
            <w:rFonts w:hint="eastAsia"/>
            <w:webHidden/>
          </w:rPr>
          <w:t>3</w:t>
        </w:r>
        <w:r w:rsidR="00084933">
          <w:rPr>
            <w:rFonts w:hint="eastAsia"/>
            <w:webHidden/>
          </w:rPr>
          <w:t>8</w:t>
        </w:r>
      </w:hyperlink>
    </w:p>
    <w:p w:rsidR="008B4C0E" w:rsidRPr="00E42937" w:rsidRDefault="008B4C0E" w:rsidP="008D19F0">
      <w:pPr>
        <w:pStyle w:val="26"/>
        <w:rPr>
          <w:kern w:val="2"/>
        </w:rPr>
      </w:pPr>
      <w:hyperlink w:anchor="_Toc40256018" w:history="1">
        <w:r w:rsidRPr="00E42937">
          <w:rPr>
            <w:rStyle w:val="af5"/>
            <w:rFonts w:hint="eastAsia"/>
            <w:color w:val="auto"/>
            <w:u w:val="none"/>
          </w:rPr>
          <w:t>伍、</w:t>
        </w:r>
        <w:r w:rsidR="00EF5DAB" w:rsidRPr="00E42937">
          <w:rPr>
            <w:rStyle w:val="af5"/>
            <w:rFonts w:hint="eastAsia"/>
            <w:color w:val="auto"/>
            <w:u w:val="none"/>
          </w:rPr>
          <w:t>教育新文化-深耕展</w:t>
        </w:r>
        <w:r w:rsidR="00EF5DAB" w:rsidRPr="00E42937">
          <w:rPr>
            <w:rStyle w:val="af5"/>
            <w:rFonts w:hint="eastAsia"/>
            <w:color w:val="auto"/>
            <w:u w:val="none"/>
          </w:rPr>
          <w:t>未</w:t>
        </w:r>
        <w:r w:rsidR="00EF5DAB" w:rsidRPr="00E42937">
          <w:rPr>
            <w:rStyle w:val="af5"/>
            <w:rFonts w:hint="eastAsia"/>
            <w:color w:val="auto"/>
            <w:u w:val="none"/>
          </w:rPr>
          <w:t>來</w:t>
        </w:r>
        <w:r w:rsidRPr="00E42937">
          <w:rPr>
            <w:webHidden/>
          </w:rPr>
          <w:tab/>
        </w:r>
        <w:r w:rsidR="00084933">
          <w:rPr>
            <w:rFonts w:hint="eastAsia"/>
            <w:webHidden/>
          </w:rPr>
          <w:t>39</w:t>
        </w:r>
      </w:hyperlink>
    </w:p>
    <w:p w:rsidR="008B4C0E" w:rsidRPr="00E42937" w:rsidRDefault="008B4C0E" w:rsidP="008D19F0">
      <w:pPr>
        <w:pStyle w:val="32"/>
        <w:rPr>
          <w:kern w:val="2"/>
        </w:rPr>
      </w:pPr>
      <w:hyperlink w:anchor="_Toc40256019" w:history="1">
        <w:r w:rsidRPr="00E42937">
          <w:rPr>
            <w:rStyle w:val="af5"/>
            <w:rFonts w:hint="eastAsia"/>
            <w:color w:val="auto"/>
          </w:rPr>
          <w:t>一、</w:t>
        </w:r>
        <w:r w:rsidR="00EF5DAB" w:rsidRPr="00E42937">
          <w:rPr>
            <w:rStyle w:val="af5"/>
            <w:rFonts w:hint="eastAsia"/>
            <w:color w:val="auto"/>
          </w:rPr>
          <w:t>傳愛-敬師週，</w:t>
        </w:r>
        <w:r w:rsidR="00EF5DAB" w:rsidRPr="00E42937">
          <w:rPr>
            <w:rStyle w:val="af5"/>
            <w:rFonts w:hint="eastAsia"/>
            <w:color w:val="auto"/>
          </w:rPr>
          <w:t>優</w:t>
        </w:r>
        <w:r w:rsidR="00EF5DAB" w:rsidRPr="00E42937">
          <w:rPr>
            <w:rStyle w:val="af5"/>
            <w:rFonts w:hint="eastAsia"/>
            <w:color w:val="auto"/>
          </w:rPr>
          <w:t>良教師表揚，激勵教學之熱忱</w:t>
        </w:r>
        <w:r w:rsidRPr="00E42937">
          <w:rPr>
            <w:webHidden/>
          </w:rPr>
          <w:tab/>
        </w:r>
        <w:r w:rsidR="00084933">
          <w:rPr>
            <w:rFonts w:hint="eastAsia"/>
            <w:webHidden/>
          </w:rPr>
          <w:t>39</w:t>
        </w:r>
      </w:hyperlink>
    </w:p>
    <w:p w:rsidR="008B4C0E" w:rsidRPr="00E42937" w:rsidRDefault="008B4C0E" w:rsidP="008D19F0">
      <w:pPr>
        <w:pStyle w:val="32"/>
        <w:rPr>
          <w:kern w:val="2"/>
        </w:rPr>
      </w:pPr>
      <w:hyperlink w:anchor="_Toc40256020" w:history="1">
        <w:r w:rsidRPr="00E42937">
          <w:rPr>
            <w:rStyle w:val="af5"/>
            <w:rFonts w:hint="eastAsia"/>
            <w:color w:val="auto"/>
          </w:rPr>
          <w:t>二、</w:t>
        </w:r>
        <w:r w:rsidR="00EF5DAB" w:rsidRPr="00E42937">
          <w:rPr>
            <w:rStyle w:val="af5"/>
            <w:rFonts w:hint="eastAsia"/>
            <w:color w:val="auto"/>
          </w:rPr>
          <w:t>蛻變-辦理教師課程與教</w:t>
        </w:r>
        <w:r w:rsidR="00EF5DAB" w:rsidRPr="00E42937">
          <w:rPr>
            <w:rStyle w:val="af5"/>
            <w:rFonts w:hint="eastAsia"/>
            <w:color w:val="auto"/>
          </w:rPr>
          <w:t>學</w:t>
        </w:r>
        <w:r w:rsidR="00EF5DAB" w:rsidRPr="00E42937">
          <w:rPr>
            <w:rStyle w:val="af5"/>
            <w:rFonts w:hint="eastAsia"/>
            <w:color w:val="auto"/>
          </w:rPr>
          <w:t>專業成長工作坊</w:t>
        </w:r>
        <w:r w:rsidRPr="00E42937">
          <w:rPr>
            <w:webHidden/>
          </w:rPr>
          <w:tab/>
        </w:r>
        <w:r w:rsidR="00EF5DAB" w:rsidRPr="00E42937">
          <w:rPr>
            <w:rFonts w:hint="eastAsia"/>
            <w:webHidden/>
          </w:rPr>
          <w:t>4</w:t>
        </w:r>
        <w:r w:rsidR="00084933">
          <w:rPr>
            <w:rFonts w:hint="eastAsia"/>
            <w:webHidden/>
          </w:rPr>
          <w:t>0</w:t>
        </w:r>
      </w:hyperlink>
    </w:p>
    <w:p w:rsidR="008B4C0E" w:rsidRPr="00E42937" w:rsidRDefault="008B4C0E" w:rsidP="008D19F0">
      <w:pPr>
        <w:pStyle w:val="32"/>
        <w:rPr>
          <w:kern w:val="2"/>
        </w:rPr>
      </w:pPr>
      <w:hyperlink w:anchor="_Toc40256021" w:history="1">
        <w:r w:rsidRPr="00E42937">
          <w:rPr>
            <w:rStyle w:val="af5"/>
            <w:rFonts w:hint="eastAsia"/>
            <w:color w:val="auto"/>
          </w:rPr>
          <w:t>三、</w:t>
        </w:r>
        <w:r w:rsidR="00EF5DAB" w:rsidRPr="00E42937">
          <w:rPr>
            <w:rStyle w:val="af5"/>
            <w:rFonts w:hint="eastAsia"/>
            <w:color w:val="auto"/>
          </w:rPr>
          <w:t>可能-爭</w:t>
        </w:r>
        <w:r w:rsidR="00EF5DAB" w:rsidRPr="00E42937">
          <w:rPr>
            <w:rStyle w:val="af5"/>
            <w:rFonts w:hint="eastAsia"/>
            <w:color w:val="auto"/>
          </w:rPr>
          <w:t>取</w:t>
        </w:r>
        <w:r w:rsidR="00EF5DAB" w:rsidRPr="00E42937">
          <w:rPr>
            <w:rStyle w:val="af5"/>
            <w:rFonts w:hint="eastAsia"/>
            <w:color w:val="auto"/>
          </w:rPr>
          <w:t>資源、創造可能，體育場館工程</w:t>
        </w:r>
        <w:r w:rsidRPr="00E42937">
          <w:rPr>
            <w:webHidden/>
          </w:rPr>
          <w:tab/>
        </w:r>
        <w:r w:rsidR="00EF5DAB" w:rsidRPr="00E42937">
          <w:rPr>
            <w:rFonts w:hint="eastAsia"/>
            <w:webHidden/>
          </w:rPr>
          <w:t>4</w:t>
        </w:r>
        <w:r w:rsidR="00084933">
          <w:rPr>
            <w:rFonts w:hint="eastAsia"/>
            <w:webHidden/>
          </w:rPr>
          <w:t>1</w:t>
        </w:r>
      </w:hyperlink>
    </w:p>
    <w:p w:rsidR="008B4C0E" w:rsidRPr="00E42937" w:rsidRDefault="008B4C0E" w:rsidP="008D19F0">
      <w:pPr>
        <w:pStyle w:val="32"/>
        <w:rPr>
          <w:kern w:val="2"/>
        </w:rPr>
      </w:pPr>
      <w:hyperlink w:anchor="_Toc40256022" w:history="1">
        <w:r w:rsidRPr="00E42937">
          <w:rPr>
            <w:rStyle w:val="af5"/>
            <w:rFonts w:hint="eastAsia"/>
            <w:color w:val="auto"/>
          </w:rPr>
          <w:t>四、</w:t>
        </w:r>
        <w:r w:rsidR="00EF5DAB" w:rsidRPr="00E42937">
          <w:rPr>
            <w:rStyle w:val="af5"/>
            <w:rFonts w:hint="eastAsia"/>
            <w:color w:val="auto"/>
          </w:rPr>
          <w:t>同步-與台灣同步，設</w:t>
        </w:r>
        <w:r w:rsidR="00EF5DAB" w:rsidRPr="00E42937">
          <w:rPr>
            <w:rStyle w:val="af5"/>
            <w:rFonts w:hint="eastAsia"/>
            <w:color w:val="auto"/>
          </w:rPr>
          <w:t>立</w:t>
        </w:r>
        <w:r w:rsidR="00EF5DAB" w:rsidRPr="00E42937">
          <w:rPr>
            <w:rStyle w:val="af5"/>
            <w:rFonts w:hint="eastAsia"/>
            <w:color w:val="auto"/>
          </w:rPr>
          <w:t>自造教育及科技中心</w:t>
        </w:r>
        <w:r w:rsidRPr="00E42937">
          <w:rPr>
            <w:webHidden/>
          </w:rPr>
          <w:tab/>
        </w:r>
        <w:r w:rsidR="00EF5DAB" w:rsidRPr="00E42937">
          <w:rPr>
            <w:rFonts w:hint="eastAsia"/>
            <w:webHidden/>
          </w:rPr>
          <w:t>4</w:t>
        </w:r>
        <w:r w:rsidR="00084933">
          <w:rPr>
            <w:rFonts w:hint="eastAsia"/>
            <w:webHidden/>
          </w:rPr>
          <w:t>1</w:t>
        </w:r>
      </w:hyperlink>
    </w:p>
    <w:p w:rsidR="008B4C0E" w:rsidRPr="00E42937" w:rsidRDefault="008B4C0E" w:rsidP="008D19F0">
      <w:pPr>
        <w:pStyle w:val="32"/>
        <w:rPr>
          <w:kern w:val="2"/>
        </w:rPr>
      </w:pPr>
      <w:hyperlink w:anchor="_Toc40256023" w:history="1">
        <w:r w:rsidRPr="00E42937">
          <w:rPr>
            <w:rStyle w:val="af5"/>
            <w:rFonts w:hint="eastAsia"/>
            <w:color w:val="auto"/>
          </w:rPr>
          <w:t>五、</w:t>
        </w:r>
        <w:r w:rsidR="00EF5DAB" w:rsidRPr="00E42937">
          <w:rPr>
            <w:rStyle w:val="af5"/>
            <w:rFonts w:hint="eastAsia"/>
            <w:color w:val="auto"/>
          </w:rPr>
          <w:t>科學-提升學生自然科學實驗操</w:t>
        </w:r>
        <w:r w:rsidR="00EF5DAB" w:rsidRPr="00E42937">
          <w:rPr>
            <w:rStyle w:val="af5"/>
            <w:rFonts w:hint="eastAsia"/>
            <w:color w:val="auto"/>
          </w:rPr>
          <w:t>作</w:t>
        </w:r>
        <w:r w:rsidR="00EF5DAB" w:rsidRPr="00E42937">
          <w:rPr>
            <w:rStyle w:val="af5"/>
            <w:rFonts w:hint="eastAsia"/>
            <w:color w:val="auto"/>
          </w:rPr>
          <w:t>能力營隊</w:t>
        </w:r>
        <w:r w:rsidRPr="00E42937">
          <w:rPr>
            <w:webHidden/>
          </w:rPr>
          <w:tab/>
        </w:r>
        <w:r w:rsidR="00EF5DAB" w:rsidRPr="00E42937">
          <w:rPr>
            <w:rFonts w:hint="eastAsia"/>
            <w:webHidden/>
          </w:rPr>
          <w:t>4</w:t>
        </w:r>
        <w:r w:rsidR="00084933">
          <w:rPr>
            <w:rFonts w:hint="eastAsia"/>
            <w:webHidden/>
          </w:rPr>
          <w:t>3</w:t>
        </w:r>
      </w:hyperlink>
    </w:p>
    <w:p w:rsidR="008B4C0E" w:rsidRPr="00E42937" w:rsidRDefault="008B4C0E" w:rsidP="00B02F87">
      <w:pPr>
        <w:pStyle w:val="32"/>
        <w:jc w:val="both"/>
        <w:rPr>
          <w:kern w:val="2"/>
        </w:rPr>
      </w:pPr>
      <w:hyperlink w:anchor="_Toc40256024" w:history="1">
        <w:r w:rsidRPr="00E42937">
          <w:rPr>
            <w:rStyle w:val="af5"/>
            <w:rFonts w:hint="eastAsia"/>
            <w:color w:val="auto"/>
          </w:rPr>
          <w:t>六、</w:t>
        </w:r>
        <w:r w:rsidR="00EF5DAB" w:rsidRPr="00E42937">
          <w:rPr>
            <w:rStyle w:val="af5"/>
            <w:rFonts w:hint="eastAsia"/>
            <w:color w:val="auto"/>
          </w:rPr>
          <w:t>育幼-全</w:t>
        </w:r>
        <w:r w:rsidR="00EF5DAB" w:rsidRPr="00E42937">
          <w:rPr>
            <w:rStyle w:val="af5"/>
            <w:rFonts w:hint="eastAsia"/>
            <w:color w:val="auto"/>
          </w:rPr>
          <w:t>面</w:t>
        </w:r>
        <w:r w:rsidR="00EF5DAB" w:rsidRPr="00E42937">
          <w:rPr>
            <w:rStyle w:val="af5"/>
            <w:rFonts w:hint="eastAsia"/>
            <w:color w:val="auto"/>
          </w:rPr>
          <w:t>公幼、全國唯一，精進學前教育，提升幼教學習品質</w:t>
        </w:r>
        <w:r w:rsidRPr="00E42937">
          <w:rPr>
            <w:webHidden/>
          </w:rPr>
          <w:tab/>
        </w:r>
        <w:r w:rsidR="006C5CFA" w:rsidRPr="00E42937">
          <w:rPr>
            <w:rFonts w:hint="eastAsia"/>
            <w:webHidden/>
          </w:rPr>
          <w:t>4</w:t>
        </w:r>
        <w:r w:rsidR="00084933">
          <w:rPr>
            <w:rFonts w:hint="eastAsia"/>
            <w:webHidden/>
          </w:rPr>
          <w:t>3</w:t>
        </w:r>
      </w:hyperlink>
    </w:p>
    <w:p w:rsidR="008B4C0E" w:rsidRPr="00E42937" w:rsidRDefault="008B4C0E" w:rsidP="008D19F0">
      <w:pPr>
        <w:pStyle w:val="32"/>
        <w:rPr>
          <w:kern w:val="2"/>
        </w:rPr>
      </w:pPr>
      <w:hyperlink w:anchor="_Toc40256025" w:history="1">
        <w:r w:rsidRPr="00E42937">
          <w:rPr>
            <w:rStyle w:val="af5"/>
            <w:rFonts w:hint="eastAsia"/>
            <w:bCs/>
            <w:color w:val="auto"/>
          </w:rPr>
          <w:t>七、</w:t>
        </w:r>
        <w:r w:rsidR="00EF5DAB" w:rsidRPr="00E42937">
          <w:rPr>
            <w:rStyle w:val="af5"/>
            <w:rFonts w:hint="eastAsia"/>
            <w:bCs/>
            <w:color w:val="auto"/>
          </w:rPr>
          <w:t>語文-辦理全國</w:t>
        </w:r>
        <w:r w:rsidR="00EF5DAB" w:rsidRPr="00E42937">
          <w:rPr>
            <w:rStyle w:val="af5"/>
            <w:rFonts w:hint="eastAsia"/>
            <w:bCs/>
            <w:color w:val="auto"/>
          </w:rPr>
          <w:t>語</w:t>
        </w:r>
        <w:r w:rsidR="00EF5DAB" w:rsidRPr="00E42937">
          <w:rPr>
            <w:rStyle w:val="af5"/>
            <w:rFonts w:hint="eastAsia"/>
            <w:bCs/>
            <w:color w:val="auto"/>
          </w:rPr>
          <w:t>文競賽，提昇學子語文能力</w:t>
        </w:r>
        <w:r w:rsidRPr="00E42937">
          <w:rPr>
            <w:webHidden/>
          </w:rPr>
          <w:tab/>
        </w:r>
        <w:r w:rsidR="006C5CFA" w:rsidRPr="00E42937">
          <w:rPr>
            <w:rFonts w:hint="eastAsia"/>
            <w:webHidden/>
          </w:rPr>
          <w:t>4</w:t>
        </w:r>
        <w:r w:rsidR="00084933">
          <w:rPr>
            <w:rFonts w:hint="eastAsia"/>
            <w:webHidden/>
          </w:rPr>
          <w:t>4</w:t>
        </w:r>
      </w:hyperlink>
    </w:p>
    <w:bookmarkStart w:id="2" w:name="_Hlk54209416"/>
    <w:p w:rsidR="00EF5DAB" w:rsidRPr="00E42937" w:rsidRDefault="00EF5DAB" w:rsidP="008D19F0">
      <w:pPr>
        <w:pStyle w:val="32"/>
        <w:rPr>
          <w:kern w:val="2"/>
        </w:rPr>
      </w:pPr>
      <w:r w:rsidRPr="00E42937">
        <w:rPr>
          <w:rStyle w:val="af5"/>
          <w:color w:val="auto"/>
        </w:rPr>
        <w:fldChar w:fldCharType="begin"/>
      </w:r>
      <w:r w:rsidRPr="00E42937">
        <w:rPr>
          <w:rStyle w:val="af5"/>
          <w:color w:val="auto"/>
        </w:rPr>
        <w:instrText xml:space="preserve"> </w:instrText>
      </w:r>
      <w:r w:rsidRPr="00E42937">
        <w:instrText>HYPERLINK \l "_Toc40256026"</w:instrText>
      </w:r>
      <w:r w:rsidRPr="00E42937">
        <w:rPr>
          <w:rStyle w:val="af5"/>
          <w:color w:val="auto"/>
        </w:rPr>
        <w:instrText xml:space="preserve"> </w:instrText>
      </w:r>
      <w:r w:rsidRPr="00E42937">
        <w:rPr>
          <w:rStyle w:val="af5"/>
          <w:color w:val="auto"/>
        </w:rPr>
      </w:r>
      <w:r w:rsidRPr="00E42937">
        <w:rPr>
          <w:rStyle w:val="af5"/>
          <w:color w:val="auto"/>
        </w:rPr>
        <w:fldChar w:fldCharType="separate"/>
      </w:r>
      <w:r w:rsidRPr="00E42937">
        <w:rPr>
          <w:rStyle w:val="af5"/>
          <w:rFonts w:hint="eastAsia"/>
          <w:color w:val="auto"/>
        </w:rPr>
        <w:t>八、境教-加速整建</w:t>
      </w:r>
      <w:r w:rsidRPr="00E42937">
        <w:rPr>
          <w:rStyle w:val="af5"/>
          <w:rFonts w:hint="eastAsia"/>
          <w:color w:val="auto"/>
        </w:rPr>
        <w:t>老</w:t>
      </w:r>
      <w:r w:rsidRPr="00E42937">
        <w:rPr>
          <w:rStyle w:val="af5"/>
          <w:rFonts w:hint="eastAsia"/>
          <w:color w:val="auto"/>
        </w:rPr>
        <w:t>舊校舍，提供安全學習環境</w:t>
      </w:r>
      <w:r w:rsidRPr="00E42937">
        <w:rPr>
          <w:webHidden/>
        </w:rPr>
        <w:tab/>
      </w:r>
      <w:r w:rsidR="006C5CFA" w:rsidRPr="00E42937">
        <w:rPr>
          <w:rFonts w:hint="eastAsia"/>
          <w:webHidden/>
        </w:rPr>
        <w:t>4</w:t>
      </w:r>
      <w:r w:rsidR="00084933">
        <w:rPr>
          <w:rFonts w:hint="eastAsia"/>
          <w:webHidden/>
        </w:rPr>
        <w:t>4</w:t>
      </w:r>
      <w:r w:rsidRPr="00E42937">
        <w:rPr>
          <w:rStyle w:val="af5"/>
          <w:color w:val="auto"/>
        </w:rPr>
        <w:fldChar w:fldCharType="end"/>
      </w:r>
    </w:p>
    <w:p w:rsidR="008B4C0E" w:rsidRPr="00E42937" w:rsidRDefault="008B4C0E" w:rsidP="00B02F87">
      <w:pPr>
        <w:pStyle w:val="32"/>
        <w:jc w:val="both"/>
        <w:rPr>
          <w:kern w:val="2"/>
        </w:rPr>
      </w:pPr>
      <w:hyperlink w:anchor="_Toc40256026" w:history="1">
        <w:r w:rsidR="00EF5DAB" w:rsidRPr="00E42937">
          <w:rPr>
            <w:rStyle w:val="af5"/>
            <w:rFonts w:hint="eastAsia"/>
            <w:color w:val="auto"/>
          </w:rPr>
          <w:t>九</w:t>
        </w:r>
        <w:r w:rsidRPr="00E42937">
          <w:rPr>
            <w:rStyle w:val="af5"/>
            <w:rFonts w:hint="eastAsia"/>
            <w:color w:val="auto"/>
          </w:rPr>
          <w:t>、</w:t>
        </w:r>
        <w:r w:rsidR="00EF5DAB" w:rsidRPr="00E42937">
          <w:rPr>
            <w:rStyle w:val="af5"/>
            <w:rFonts w:hint="eastAsia"/>
            <w:color w:val="auto"/>
          </w:rPr>
          <w:t>體育-</w:t>
        </w:r>
        <w:r w:rsidR="00EF5DAB" w:rsidRPr="00E42937">
          <w:rPr>
            <w:rStyle w:val="af5"/>
            <w:rFonts w:hint="eastAsia"/>
            <w:color w:val="auto"/>
          </w:rPr>
          <w:t>推</w:t>
        </w:r>
        <w:r w:rsidR="00EF5DAB" w:rsidRPr="00E42937">
          <w:rPr>
            <w:rStyle w:val="af5"/>
            <w:rFonts w:hint="eastAsia"/>
            <w:color w:val="auto"/>
          </w:rPr>
          <w:t>動全</w:t>
        </w:r>
        <w:r w:rsidR="00EF5DAB" w:rsidRPr="00E42937">
          <w:rPr>
            <w:rStyle w:val="af5"/>
            <w:rFonts w:hint="eastAsia"/>
            <w:color w:val="auto"/>
          </w:rPr>
          <w:t>民</w:t>
        </w:r>
        <w:r w:rsidR="00EF5DAB" w:rsidRPr="00E42937">
          <w:rPr>
            <w:rStyle w:val="af5"/>
            <w:rFonts w:hint="eastAsia"/>
            <w:color w:val="auto"/>
          </w:rPr>
          <w:t>體育，健康活力，參加各項運動會、錦標賽，爭取佳績</w:t>
        </w:r>
        <w:r w:rsidRPr="00E42937">
          <w:rPr>
            <w:webHidden/>
          </w:rPr>
          <w:tab/>
        </w:r>
        <w:r w:rsidR="006C5CFA" w:rsidRPr="00E42937">
          <w:rPr>
            <w:rFonts w:hint="eastAsia"/>
            <w:webHidden/>
          </w:rPr>
          <w:t>4</w:t>
        </w:r>
        <w:r w:rsidR="00084933">
          <w:rPr>
            <w:rFonts w:hint="eastAsia"/>
            <w:webHidden/>
          </w:rPr>
          <w:t>5</w:t>
        </w:r>
      </w:hyperlink>
    </w:p>
    <w:bookmarkEnd w:id="2"/>
    <w:p w:rsidR="008B4C0E" w:rsidRPr="00E42937" w:rsidRDefault="008B4C0E" w:rsidP="008D19F0">
      <w:pPr>
        <w:pStyle w:val="26"/>
        <w:rPr>
          <w:kern w:val="2"/>
        </w:rPr>
      </w:pPr>
      <w:r w:rsidRPr="00E42937">
        <w:rPr>
          <w:rStyle w:val="af5"/>
          <w:color w:val="auto"/>
        </w:rPr>
        <w:fldChar w:fldCharType="begin"/>
      </w:r>
      <w:r w:rsidRPr="00E42937">
        <w:rPr>
          <w:rStyle w:val="af5"/>
          <w:color w:val="auto"/>
        </w:rPr>
        <w:instrText xml:space="preserve"> </w:instrText>
      </w:r>
      <w:r w:rsidRPr="00E42937">
        <w:instrText>HYPERLINK \l "_Toc40256027"</w:instrText>
      </w:r>
      <w:r w:rsidRPr="00E42937">
        <w:rPr>
          <w:rStyle w:val="af5"/>
          <w:color w:val="auto"/>
        </w:rPr>
        <w:instrText xml:space="preserve"> </w:instrText>
      </w:r>
      <w:r w:rsidRPr="00E42937">
        <w:rPr>
          <w:rStyle w:val="af5"/>
          <w:color w:val="auto"/>
        </w:rPr>
      </w:r>
      <w:r w:rsidRPr="00E42937">
        <w:rPr>
          <w:rStyle w:val="af5"/>
          <w:color w:val="auto"/>
        </w:rPr>
        <w:fldChar w:fldCharType="separate"/>
      </w:r>
      <w:r w:rsidRPr="00E42937">
        <w:rPr>
          <w:rStyle w:val="af5"/>
          <w:rFonts w:hint="eastAsia"/>
          <w:color w:val="auto"/>
        </w:rPr>
        <w:t>陸、</w:t>
      </w:r>
      <w:r w:rsidR="00EF5DAB" w:rsidRPr="00E42937">
        <w:rPr>
          <w:rStyle w:val="af5"/>
          <w:rFonts w:hint="eastAsia"/>
          <w:color w:val="auto"/>
        </w:rPr>
        <w:t>馬祖底蘊</w:t>
      </w:r>
      <w:r w:rsidR="00EF5DAB" w:rsidRPr="00E42937">
        <w:rPr>
          <w:rStyle w:val="af5"/>
          <w:rFonts w:hint="eastAsia"/>
          <w:color w:val="auto"/>
        </w:rPr>
        <w:t>長</w:t>
      </w:r>
      <w:r w:rsidR="00EF5DAB" w:rsidRPr="00E42937">
        <w:rPr>
          <w:rStyle w:val="af5"/>
          <w:rFonts w:hint="eastAsia"/>
          <w:color w:val="auto"/>
        </w:rPr>
        <w:t>-人文風華盛</w:t>
      </w:r>
      <w:r w:rsidRPr="00E42937">
        <w:rPr>
          <w:webHidden/>
        </w:rPr>
        <w:tab/>
      </w:r>
      <w:r w:rsidR="008D19F0" w:rsidRPr="00E42937">
        <w:rPr>
          <w:rFonts w:hint="eastAsia"/>
          <w:webHidden/>
        </w:rPr>
        <w:t>4</w:t>
      </w:r>
      <w:r w:rsidR="00084933">
        <w:rPr>
          <w:rFonts w:hint="eastAsia"/>
          <w:webHidden/>
        </w:rPr>
        <w:t>6</w:t>
      </w:r>
      <w:r w:rsidRPr="00E42937">
        <w:rPr>
          <w:rStyle w:val="af5"/>
          <w:color w:val="auto"/>
        </w:rPr>
        <w:fldChar w:fldCharType="end"/>
      </w:r>
    </w:p>
    <w:p w:rsidR="008B4C0E" w:rsidRPr="00E42937" w:rsidRDefault="008B4C0E" w:rsidP="008D19F0">
      <w:pPr>
        <w:pStyle w:val="32"/>
        <w:rPr>
          <w:kern w:val="2"/>
        </w:rPr>
      </w:pPr>
      <w:hyperlink w:anchor="_Toc40256028" w:history="1">
        <w:r w:rsidRPr="00E42937">
          <w:rPr>
            <w:rStyle w:val="af5"/>
            <w:rFonts w:hint="eastAsia"/>
            <w:color w:val="auto"/>
          </w:rPr>
          <w:t>一、</w:t>
        </w:r>
        <w:r w:rsidR="00EF5DAB" w:rsidRPr="00E42937">
          <w:rPr>
            <w:rStyle w:val="af5"/>
            <w:rFonts w:hint="eastAsia"/>
            <w:color w:val="auto"/>
          </w:rPr>
          <w:t>戰地轉</w:t>
        </w:r>
        <w:r w:rsidR="00EF5DAB" w:rsidRPr="00E42937">
          <w:rPr>
            <w:rStyle w:val="af5"/>
            <w:rFonts w:hint="eastAsia"/>
            <w:color w:val="auto"/>
          </w:rPr>
          <w:t>身</w:t>
        </w:r>
        <w:r w:rsidR="00A93374" w:rsidRPr="00E42937">
          <w:rPr>
            <w:rStyle w:val="af5"/>
            <w:rFonts w:ascii="新細明體" w:eastAsia="新細明體" w:hAnsi="新細明體" w:hint="eastAsia"/>
            <w:color w:val="auto"/>
          </w:rPr>
          <w:t>、</w:t>
        </w:r>
        <w:r w:rsidR="00EF5DAB" w:rsidRPr="00E42937">
          <w:rPr>
            <w:rStyle w:val="af5"/>
            <w:rFonts w:hint="eastAsia"/>
            <w:color w:val="auto"/>
          </w:rPr>
          <w:t>轉譯再生</w:t>
        </w:r>
        <w:r w:rsidRPr="00E42937">
          <w:rPr>
            <w:webHidden/>
          </w:rPr>
          <w:tab/>
        </w:r>
        <w:r w:rsidR="008D19F0" w:rsidRPr="00E42937">
          <w:rPr>
            <w:rFonts w:hint="eastAsia"/>
            <w:webHidden/>
          </w:rPr>
          <w:t>4</w:t>
        </w:r>
        <w:r w:rsidR="00084933">
          <w:rPr>
            <w:rFonts w:hint="eastAsia"/>
            <w:webHidden/>
          </w:rPr>
          <w:t>6</w:t>
        </w:r>
      </w:hyperlink>
    </w:p>
    <w:p w:rsidR="008B4C0E" w:rsidRPr="00E42937" w:rsidRDefault="008B4C0E" w:rsidP="008D19F0">
      <w:pPr>
        <w:pStyle w:val="32"/>
        <w:rPr>
          <w:kern w:val="2"/>
        </w:rPr>
      </w:pPr>
      <w:hyperlink w:anchor="_Toc40256029" w:history="1">
        <w:r w:rsidRPr="00E42937">
          <w:rPr>
            <w:rStyle w:val="af5"/>
            <w:rFonts w:hint="eastAsia"/>
            <w:color w:val="auto"/>
          </w:rPr>
          <w:t>二、</w:t>
        </w:r>
        <w:r w:rsidR="00EF5DAB" w:rsidRPr="00E42937">
          <w:rPr>
            <w:rStyle w:val="af5"/>
            <w:rFonts w:hint="eastAsia"/>
            <w:color w:val="auto"/>
          </w:rPr>
          <w:t>馬祖</w:t>
        </w:r>
        <w:r w:rsidR="00EF5DAB" w:rsidRPr="00E42937">
          <w:rPr>
            <w:rStyle w:val="af5"/>
            <w:rFonts w:hint="eastAsia"/>
            <w:color w:val="auto"/>
          </w:rPr>
          <w:t>心</w:t>
        </w:r>
        <w:r w:rsidR="00EF5DAB" w:rsidRPr="00E42937">
          <w:rPr>
            <w:rStyle w:val="af5"/>
            <w:rFonts w:hint="eastAsia"/>
            <w:color w:val="auto"/>
          </w:rPr>
          <w:t>情記事系列四《相約十五暝》</w:t>
        </w:r>
        <w:r w:rsidRPr="00E42937">
          <w:rPr>
            <w:webHidden/>
          </w:rPr>
          <w:tab/>
        </w:r>
        <w:r w:rsidR="008D19F0" w:rsidRPr="00E42937">
          <w:rPr>
            <w:rFonts w:hint="eastAsia"/>
            <w:webHidden/>
          </w:rPr>
          <w:t>4</w:t>
        </w:r>
        <w:r w:rsidR="00084933">
          <w:rPr>
            <w:rFonts w:hint="eastAsia"/>
            <w:webHidden/>
          </w:rPr>
          <w:t>7</w:t>
        </w:r>
      </w:hyperlink>
    </w:p>
    <w:p w:rsidR="008B4C0E" w:rsidRPr="00E42937" w:rsidRDefault="008B4C0E" w:rsidP="008D19F0">
      <w:pPr>
        <w:pStyle w:val="32"/>
        <w:rPr>
          <w:kern w:val="2"/>
        </w:rPr>
      </w:pPr>
      <w:hyperlink w:anchor="_Toc40256030" w:history="1">
        <w:r w:rsidRPr="00E42937">
          <w:rPr>
            <w:rStyle w:val="af5"/>
            <w:rFonts w:hint="eastAsia"/>
            <w:color w:val="auto"/>
          </w:rPr>
          <w:t>三、</w:t>
        </w:r>
        <w:r w:rsidR="00EF5DAB" w:rsidRPr="00E42937">
          <w:rPr>
            <w:rStyle w:val="af5"/>
            <w:rFonts w:hint="eastAsia"/>
            <w:color w:val="auto"/>
          </w:rPr>
          <w:t>馬祖民俗文化慶典-秋</w:t>
        </w:r>
        <w:r w:rsidR="00EF5DAB" w:rsidRPr="00E42937">
          <w:rPr>
            <w:rStyle w:val="af5"/>
            <w:rFonts w:hint="eastAsia"/>
            <w:color w:val="auto"/>
          </w:rPr>
          <w:t>慶</w:t>
        </w:r>
        <w:r w:rsidR="00EF5DAB" w:rsidRPr="00E42937">
          <w:rPr>
            <w:rStyle w:val="af5"/>
            <w:rFonts w:hint="eastAsia"/>
            <w:color w:val="auto"/>
          </w:rPr>
          <w:t>行銷及策畫執行</w:t>
        </w:r>
        <w:r w:rsidRPr="00E42937">
          <w:rPr>
            <w:webHidden/>
          </w:rPr>
          <w:tab/>
        </w:r>
        <w:r w:rsidR="00F036E0" w:rsidRPr="00E42937">
          <w:rPr>
            <w:rFonts w:hint="eastAsia"/>
            <w:webHidden/>
          </w:rPr>
          <w:t>4</w:t>
        </w:r>
        <w:r w:rsidR="00084933">
          <w:rPr>
            <w:rFonts w:hint="eastAsia"/>
            <w:webHidden/>
          </w:rPr>
          <w:t>7</w:t>
        </w:r>
      </w:hyperlink>
    </w:p>
    <w:p w:rsidR="008B4C0E" w:rsidRPr="00E42937" w:rsidRDefault="008B4C0E" w:rsidP="00B02F87">
      <w:pPr>
        <w:pStyle w:val="32"/>
        <w:jc w:val="both"/>
        <w:rPr>
          <w:kern w:val="2"/>
        </w:rPr>
      </w:pPr>
      <w:hyperlink w:anchor="_Toc40256031" w:history="1">
        <w:r w:rsidRPr="00E42937">
          <w:rPr>
            <w:rStyle w:val="af5"/>
            <w:rFonts w:hint="eastAsia"/>
            <w:color w:val="auto"/>
          </w:rPr>
          <w:t>四、</w:t>
        </w:r>
        <w:r w:rsidR="004E207F" w:rsidRPr="00E42937">
          <w:rPr>
            <w:rStyle w:val="af5"/>
            <w:rFonts w:hint="eastAsia"/>
            <w:color w:val="auto"/>
          </w:rPr>
          <w:t>本土語言傳承-成立馬祖閩東</w:t>
        </w:r>
        <w:r w:rsidR="004E207F" w:rsidRPr="00E42937">
          <w:rPr>
            <w:rStyle w:val="af5"/>
            <w:rFonts w:hint="eastAsia"/>
            <w:color w:val="auto"/>
          </w:rPr>
          <w:t>語</w:t>
        </w:r>
        <w:r w:rsidR="004E207F" w:rsidRPr="00E42937">
          <w:rPr>
            <w:rStyle w:val="af5"/>
            <w:rFonts w:hint="eastAsia"/>
            <w:color w:val="auto"/>
          </w:rPr>
          <w:t>保存及推動委員會</w:t>
        </w:r>
        <w:r w:rsidRPr="00E42937">
          <w:rPr>
            <w:webHidden/>
          </w:rPr>
          <w:tab/>
        </w:r>
        <w:r w:rsidR="00084933">
          <w:rPr>
            <w:rFonts w:hint="eastAsia"/>
            <w:webHidden/>
          </w:rPr>
          <w:t>47</w:t>
        </w:r>
      </w:hyperlink>
    </w:p>
    <w:p w:rsidR="008B4C0E" w:rsidRPr="00E42937" w:rsidRDefault="008B4C0E" w:rsidP="008D19F0">
      <w:pPr>
        <w:pStyle w:val="32"/>
        <w:rPr>
          <w:kern w:val="2"/>
        </w:rPr>
      </w:pPr>
      <w:hyperlink w:anchor="_Toc40256032" w:history="1">
        <w:r w:rsidRPr="00E42937">
          <w:rPr>
            <w:rStyle w:val="af5"/>
            <w:rFonts w:hint="eastAsia"/>
            <w:color w:val="auto"/>
          </w:rPr>
          <w:t>五、</w:t>
        </w:r>
        <w:r w:rsidR="004E207F" w:rsidRPr="00E42937">
          <w:rPr>
            <w:rStyle w:val="af5"/>
            <w:rFonts w:hint="eastAsia"/>
            <w:color w:val="auto"/>
          </w:rPr>
          <w:t>國家文化記</w:t>
        </w:r>
        <w:r w:rsidR="004E207F" w:rsidRPr="00E42937">
          <w:rPr>
            <w:rStyle w:val="af5"/>
            <w:rFonts w:hint="eastAsia"/>
            <w:color w:val="auto"/>
          </w:rPr>
          <w:t>憶</w:t>
        </w:r>
        <w:r w:rsidR="004E207F" w:rsidRPr="00E42937">
          <w:rPr>
            <w:rStyle w:val="af5"/>
            <w:rFonts w:hint="eastAsia"/>
            <w:color w:val="auto"/>
          </w:rPr>
          <w:t>庫-推動馬祖文化記憶庫</w:t>
        </w:r>
        <w:r w:rsidRPr="00E42937">
          <w:rPr>
            <w:webHidden/>
          </w:rPr>
          <w:tab/>
        </w:r>
        <w:r w:rsidR="00084933">
          <w:rPr>
            <w:rFonts w:hint="eastAsia"/>
            <w:webHidden/>
          </w:rPr>
          <w:t>48</w:t>
        </w:r>
      </w:hyperlink>
    </w:p>
    <w:p w:rsidR="008B4C0E" w:rsidRPr="00E42937" w:rsidRDefault="008B4C0E" w:rsidP="008D19F0">
      <w:pPr>
        <w:pStyle w:val="32"/>
        <w:rPr>
          <w:kern w:val="2"/>
        </w:rPr>
      </w:pPr>
      <w:hyperlink w:anchor="_Toc40256033" w:history="1">
        <w:r w:rsidRPr="00E42937">
          <w:rPr>
            <w:rStyle w:val="af5"/>
            <w:rFonts w:hint="eastAsia"/>
            <w:color w:val="auto"/>
          </w:rPr>
          <w:t>六、</w:t>
        </w:r>
        <w:r w:rsidR="004E207F" w:rsidRPr="00E42937">
          <w:rPr>
            <w:rStyle w:val="af5"/>
            <w:rFonts w:hint="eastAsia"/>
            <w:color w:val="auto"/>
          </w:rPr>
          <w:t>梅石演藝廳興</w:t>
        </w:r>
        <w:r w:rsidR="004E207F" w:rsidRPr="00E42937">
          <w:rPr>
            <w:rStyle w:val="af5"/>
            <w:rFonts w:hint="eastAsia"/>
            <w:color w:val="auto"/>
          </w:rPr>
          <w:t>建</w:t>
        </w:r>
        <w:r w:rsidR="004E207F" w:rsidRPr="00E42937">
          <w:rPr>
            <w:rStyle w:val="af5"/>
            <w:rFonts w:hint="eastAsia"/>
            <w:color w:val="auto"/>
          </w:rPr>
          <w:t>計畫</w:t>
        </w:r>
        <w:r w:rsidRPr="00E42937">
          <w:rPr>
            <w:webHidden/>
          </w:rPr>
          <w:tab/>
        </w:r>
        <w:r w:rsidR="00084933">
          <w:rPr>
            <w:rFonts w:hint="eastAsia"/>
            <w:webHidden/>
          </w:rPr>
          <w:t>49</w:t>
        </w:r>
      </w:hyperlink>
    </w:p>
    <w:p w:rsidR="008B4C0E" w:rsidRPr="00E42937" w:rsidRDefault="008B4C0E" w:rsidP="008D19F0">
      <w:pPr>
        <w:pStyle w:val="32"/>
        <w:rPr>
          <w:kern w:val="2"/>
        </w:rPr>
      </w:pPr>
      <w:hyperlink w:anchor="_Toc40256034" w:history="1">
        <w:r w:rsidRPr="00E42937">
          <w:rPr>
            <w:rStyle w:val="af5"/>
            <w:rFonts w:hint="eastAsia"/>
            <w:color w:val="auto"/>
          </w:rPr>
          <w:t>七、</w:t>
        </w:r>
        <w:r w:rsidR="004E207F" w:rsidRPr="00E42937">
          <w:rPr>
            <w:rStyle w:val="af5"/>
            <w:rFonts w:hint="eastAsia"/>
            <w:color w:val="auto"/>
          </w:rPr>
          <w:t>馬祖民俗文</w:t>
        </w:r>
        <w:r w:rsidR="004E207F" w:rsidRPr="00E42937">
          <w:rPr>
            <w:rStyle w:val="af5"/>
            <w:rFonts w:hint="eastAsia"/>
            <w:color w:val="auto"/>
          </w:rPr>
          <w:t>物</w:t>
        </w:r>
        <w:r w:rsidR="004E207F" w:rsidRPr="00E42937">
          <w:rPr>
            <w:rStyle w:val="af5"/>
            <w:rFonts w:hint="eastAsia"/>
            <w:color w:val="auto"/>
          </w:rPr>
          <w:t>館「河口鯨靈-馬祖鯨豚特展」</w:t>
        </w:r>
        <w:r w:rsidRPr="00E42937">
          <w:rPr>
            <w:webHidden/>
          </w:rPr>
          <w:tab/>
        </w:r>
        <w:r w:rsidR="00084933">
          <w:rPr>
            <w:rFonts w:hint="eastAsia"/>
            <w:webHidden/>
          </w:rPr>
          <w:t>49</w:t>
        </w:r>
      </w:hyperlink>
    </w:p>
    <w:p w:rsidR="008B4C0E" w:rsidRPr="00E42937" w:rsidRDefault="008B4C0E" w:rsidP="008D19F0">
      <w:pPr>
        <w:pStyle w:val="26"/>
        <w:rPr>
          <w:kern w:val="2"/>
        </w:rPr>
      </w:pPr>
      <w:hyperlink w:anchor="_Toc40256035" w:history="1">
        <w:r w:rsidRPr="00E42937">
          <w:rPr>
            <w:rStyle w:val="af5"/>
            <w:rFonts w:hint="eastAsia"/>
            <w:color w:val="auto"/>
          </w:rPr>
          <w:t>柒、</w:t>
        </w:r>
        <w:r w:rsidR="004E207F" w:rsidRPr="00E42937">
          <w:rPr>
            <w:rStyle w:val="af5"/>
            <w:rFonts w:hint="eastAsia"/>
            <w:color w:val="auto"/>
          </w:rPr>
          <w:t>效能好政府-服</w:t>
        </w:r>
        <w:r w:rsidR="004E207F" w:rsidRPr="00E42937">
          <w:rPr>
            <w:rStyle w:val="af5"/>
            <w:rFonts w:hint="eastAsia"/>
            <w:color w:val="auto"/>
          </w:rPr>
          <w:t>務</w:t>
        </w:r>
        <w:r w:rsidR="004E207F" w:rsidRPr="00E42937">
          <w:rPr>
            <w:rStyle w:val="af5"/>
            <w:rFonts w:hint="eastAsia"/>
            <w:color w:val="auto"/>
          </w:rPr>
          <w:t>再進化</w:t>
        </w:r>
        <w:r w:rsidRPr="00E42937">
          <w:rPr>
            <w:webHidden/>
          </w:rPr>
          <w:tab/>
        </w:r>
        <w:r w:rsidRPr="00E42937">
          <w:rPr>
            <w:webHidden/>
          </w:rPr>
          <w:fldChar w:fldCharType="begin"/>
        </w:r>
        <w:r w:rsidRPr="00E42937">
          <w:rPr>
            <w:webHidden/>
          </w:rPr>
          <w:instrText xml:space="preserve"> PAGEREF _Toc40256035 \h </w:instrText>
        </w:r>
        <w:r w:rsidRPr="00E42937">
          <w:rPr>
            <w:webHidden/>
          </w:rPr>
        </w:r>
        <w:r w:rsidRPr="00E42937">
          <w:rPr>
            <w:webHidden/>
          </w:rPr>
          <w:fldChar w:fldCharType="separate"/>
        </w:r>
        <w:r w:rsidR="00CF0DE9">
          <w:rPr>
            <w:webHidden/>
          </w:rPr>
          <w:t>50</w:t>
        </w:r>
        <w:r w:rsidRPr="00E42937">
          <w:rPr>
            <w:webHidden/>
          </w:rPr>
          <w:fldChar w:fldCharType="end"/>
        </w:r>
      </w:hyperlink>
    </w:p>
    <w:p w:rsidR="008B4C0E" w:rsidRPr="00E42937" w:rsidRDefault="008B4C0E" w:rsidP="008D19F0">
      <w:pPr>
        <w:pStyle w:val="32"/>
        <w:rPr>
          <w:kern w:val="2"/>
        </w:rPr>
      </w:pPr>
      <w:hyperlink w:anchor="_Toc40256036" w:history="1">
        <w:r w:rsidRPr="00E42937">
          <w:rPr>
            <w:rStyle w:val="af5"/>
            <w:rFonts w:hint="eastAsia"/>
            <w:color w:val="auto"/>
          </w:rPr>
          <w:t>一、縣政</w:t>
        </w:r>
        <w:r w:rsidRPr="00E42937">
          <w:rPr>
            <w:rStyle w:val="af5"/>
            <w:rFonts w:hint="eastAsia"/>
            <w:color w:val="auto"/>
          </w:rPr>
          <w:t>綜</w:t>
        </w:r>
        <w:r w:rsidRPr="00E42937">
          <w:rPr>
            <w:rStyle w:val="af5"/>
            <w:rFonts w:hint="eastAsia"/>
            <w:color w:val="auto"/>
          </w:rPr>
          <w:t>合</w:t>
        </w:r>
        <w:r w:rsidRPr="00E42937">
          <w:rPr>
            <w:rStyle w:val="af5"/>
            <w:rFonts w:hint="eastAsia"/>
            <w:color w:val="auto"/>
          </w:rPr>
          <w:t>發展規劃</w:t>
        </w:r>
        <w:r w:rsidRPr="00E42937">
          <w:rPr>
            <w:webHidden/>
          </w:rPr>
          <w:tab/>
        </w:r>
        <w:r w:rsidRPr="00E42937">
          <w:rPr>
            <w:webHidden/>
          </w:rPr>
          <w:fldChar w:fldCharType="begin"/>
        </w:r>
        <w:r w:rsidRPr="00E42937">
          <w:rPr>
            <w:webHidden/>
          </w:rPr>
          <w:instrText xml:space="preserve"> PAGEREF _Toc40256036 \h </w:instrText>
        </w:r>
        <w:r w:rsidRPr="00E42937">
          <w:rPr>
            <w:webHidden/>
          </w:rPr>
        </w:r>
        <w:r w:rsidRPr="00E42937">
          <w:rPr>
            <w:webHidden/>
          </w:rPr>
          <w:fldChar w:fldCharType="separate"/>
        </w:r>
        <w:r w:rsidR="00CF0DE9">
          <w:rPr>
            <w:webHidden/>
          </w:rPr>
          <w:t>51</w:t>
        </w:r>
        <w:r w:rsidRPr="00E42937">
          <w:rPr>
            <w:webHidden/>
          </w:rPr>
          <w:fldChar w:fldCharType="end"/>
        </w:r>
      </w:hyperlink>
    </w:p>
    <w:p w:rsidR="008B4C0E" w:rsidRPr="00E42937" w:rsidRDefault="008B4C0E" w:rsidP="008D19F0">
      <w:pPr>
        <w:pStyle w:val="32"/>
        <w:rPr>
          <w:kern w:val="2"/>
        </w:rPr>
      </w:pPr>
      <w:hyperlink w:anchor="_Toc40256037" w:history="1">
        <w:r w:rsidRPr="00E42937">
          <w:rPr>
            <w:rStyle w:val="af5"/>
            <w:rFonts w:hint="eastAsia"/>
            <w:color w:val="auto"/>
          </w:rPr>
          <w:t>二、</w:t>
        </w:r>
        <w:r w:rsidR="004E207F" w:rsidRPr="00E42937">
          <w:rPr>
            <w:rStyle w:val="af5"/>
            <w:rFonts w:hint="eastAsia"/>
            <w:color w:val="auto"/>
          </w:rPr>
          <w:t>加速土地</w:t>
        </w:r>
        <w:r w:rsidR="004E207F" w:rsidRPr="00E42937">
          <w:rPr>
            <w:rStyle w:val="af5"/>
            <w:rFonts w:hint="eastAsia"/>
            <w:color w:val="auto"/>
          </w:rPr>
          <w:t>處</w:t>
        </w:r>
        <w:r w:rsidR="004E207F" w:rsidRPr="00E42937">
          <w:rPr>
            <w:rStyle w:val="af5"/>
            <w:rFonts w:hint="eastAsia"/>
            <w:color w:val="auto"/>
          </w:rPr>
          <w:t>理、落實還地於民</w:t>
        </w:r>
        <w:r w:rsidRPr="00E42937">
          <w:rPr>
            <w:webHidden/>
          </w:rPr>
          <w:tab/>
        </w:r>
        <w:r w:rsidRPr="00E42937">
          <w:rPr>
            <w:webHidden/>
          </w:rPr>
          <w:fldChar w:fldCharType="begin"/>
        </w:r>
        <w:r w:rsidRPr="00E42937">
          <w:rPr>
            <w:webHidden/>
          </w:rPr>
          <w:instrText xml:space="preserve"> PAGEREF _Toc40256037 \h </w:instrText>
        </w:r>
        <w:r w:rsidRPr="00E42937">
          <w:rPr>
            <w:webHidden/>
          </w:rPr>
        </w:r>
        <w:r w:rsidRPr="00E42937">
          <w:rPr>
            <w:webHidden/>
          </w:rPr>
          <w:fldChar w:fldCharType="separate"/>
        </w:r>
        <w:r w:rsidR="00CF0DE9">
          <w:rPr>
            <w:webHidden/>
          </w:rPr>
          <w:t>51</w:t>
        </w:r>
        <w:r w:rsidRPr="00E42937">
          <w:rPr>
            <w:webHidden/>
          </w:rPr>
          <w:fldChar w:fldCharType="end"/>
        </w:r>
      </w:hyperlink>
    </w:p>
    <w:p w:rsidR="00F036E0" w:rsidRPr="00E42937" w:rsidRDefault="00C36FA5" w:rsidP="00F036E0">
      <w:pPr>
        <w:pStyle w:val="32"/>
        <w:rPr>
          <w:rFonts w:hint="eastAsia"/>
        </w:rPr>
      </w:pPr>
      <w:r w:rsidRPr="00E42937">
        <w:rPr>
          <w:rStyle w:val="af5"/>
          <w:rFonts w:hint="eastAsia"/>
          <w:color w:val="auto"/>
          <w:u w:val="none"/>
        </w:rPr>
        <w:t>三、推動智慧城市</w:t>
      </w:r>
      <w:r w:rsidRPr="00E42937">
        <w:rPr>
          <w:rStyle w:val="af5"/>
          <w:rFonts w:hint="eastAsia"/>
          <w:color w:val="auto"/>
          <w:u w:val="none"/>
        </w:rPr>
        <w:tab/>
        <w:t>5</w:t>
      </w:r>
      <w:r w:rsidR="00084933">
        <w:rPr>
          <w:rStyle w:val="af5"/>
          <w:rFonts w:hint="eastAsia"/>
          <w:color w:val="auto"/>
          <w:u w:val="none"/>
        </w:rPr>
        <w:t>3</w:t>
      </w:r>
    </w:p>
    <w:p w:rsidR="00F036E0" w:rsidRPr="00E42937" w:rsidRDefault="008B4C0E" w:rsidP="00F036E0">
      <w:pPr>
        <w:pStyle w:val="32"/>
        <w:rPr>
          <w:rFonts w:hint="eastAsia"/>
        </w:rPr>
      </w:pPr>
      <w:hyperlink w:anchor="_Toc40256038" w:history="1">
        <w:r w:rsidR="00567448" w:rsidRPr="00E42937">
          <w:rPr>
            <w:rStyle w:val="af5"/>
            <w:rFonts w:hint="eastAsia"/>
            <w:color w:val="auto"/>
          </w:rPr>
          <w:t>四</w:t>
        </w:r>
        <w:r w:rsidRPr="00E42937">
          <w:rPr>
            <w:rStyle w:val="af5"/>
            <w:rFonts w:hint="eastAsia"/>
            <w:color w:val="auto"/>
          </w:rPr>
          <w:t>、</w:t>
        </w:r>
        <w:r w:rsidR="007943E6" w:rsidRPr="00E42937">
          <w:rPr>
            <w:rStyle w:val="af5"/>
            <w:rFonts w:hint="eastAsia"/>
            <w:color w:val="auto"/>
          </w:rPr>
          <w:t>開源節流</w:t>
        </w:r>
        <w:r w:rsidR="007943E6" w:rsidRPr="00E42937">
          <w:rPr>
            <w:rStyle w:val="af5"/>
            <w:rFonts w:hint="eastAsia"/>
            <w:color w:val="auto"/>
          </w:rPr>
          <w:t>、</w:t>
        </w:r>
        <w:r w:rsidR="007943E6" w:rsidRPr="00E42937">
          <w:rPr>
            <w:rStyle w:val="af5"/>
            <w:rFonts w:hint="eastAsia"/>
            <w:color w:val="auto"/>
          </w:rPr>
          <w:t>建</w:t>
        </w:r>
        <w:r w:rsidR="007943E6" w:rsidRPr="00E42937">
          <w:rPr>
            <w:rStyle w:val="af5"/>
            <w:rFonts w:hint="eastAsia"/>
            <w:color w:val="auto"/>
          </w:rPr>
          <w:t>立效率政府</w:t>
        </w:r>
        <w:r w:rsidRPr="00E42937">
          <w:rPr>
            <w:webHidden/>
          </w:rPr>
          <w:tab/>
        </w:r>
        <w:r w:rsidR="007943E6" w:rsidRPr="00E42937">
          <w:rPr>
            <w:rFonts w:hint="eastAsia"/>
            <w:webHidden/>
          </w:rPr>
          <w:t>5</w:t>
        </w:r>
        <w:r w:rsidR="00084933">
          <w:rPr>
            <w:rFonts w:hint="eastAsia"/>
            <w:webHidden/>
          </w:rPr>
          <w:t>5</w:t>
        </w:r>
      </w:hyperlink>
    </w:p>
    <w:p w:rsidR="008B4C0E" w:rsidRPr="00E42937" w:rsidRDefault="008B4C0E" w:rsidP="008D19F0">
      <w:pPr>
        <w:pStyle w:val="32"/>
        <w:rPr>
          <w:kern w:val="2"/>
        </w:rPr>
      </w:pPr>
      <w:hyperlink w:anchor="_Toc40256039" w:history="1">
        <w:r w:rsidR="00567448" w:rsidRPr="00E42937">
          <w:rPr>
            <w:rStyle w:val="af5"/>
            <w:rFonts w:hint="eastAsia"/>
            <w:color w:val="auto"/>
          </w:rPr>
          <w:t>五</w:t>
        </w:r>
        <w:r w:rsidRPr="00E42937">
          <w:rPr>
            <w:rStyle w:val="af5"/>
            <w:rFonts w:hint="eastAsia"/>
            <w:color w:val="auto"/>
          </w:rPr>
          <w:t>、</w:t>
        </w:r>
        <w:r w:rsidR="004E207F" w:rsidRPr="00E42937">
          <w:rPr>
            <w:rStyle w:val="af5"/>
            <w:rFonts w:hint="eastAsia"/>
            <w:color w:val="auto"/>
          </w:rPr>
          <w:t>培育世</w:t>
        </w:r>
        <w:r w:rsidR="004E207F" w:rsidRPr="00E42937">
          <w:rPr>
            <w:rStyle w:val="af5"/>
            <w:rFonts w:hint="eastAsia"/>
            <w:color w:val="auto"/>
          </w:rPr>
          <w:t>代</w:t>
        </w:r>
        <w:r w:rsidR="004E207F" w:rsidRPr="00E42937">
          <w:rPr>
            <w:rStyle w:val="af5"/>
            <w:rFonts w:hint="eastAsia"/>
            <w:color w:val="auto"/>
          </w:rPr>
          <w:t>人</w:t>
        </w:r>
        <w:r w:rsidR="004E207F" w:rsidRPr="00E42937">
          <w:rPr>
            <w:rStyle w:val="af5"/>
            <w:rFonts w:hint="eastAsia"/>
            <w:color w:val="auto"/>
          </w:rPr>
          <w:t>才</w:t>
        </w:r>
        <w:r w:rsidRPr="00E42937">
          <w:rPr>
            <w:webHidden/>
          </w:rPr>
          <w:tab/>
        </w:r>
      </w:hyperlink>
      <w:r w:rsidR="00084933" w:rsidRPr="006E7B89">
        <w:rPr>
          <w:rStyle w:val="af5"/>
          <w:rFonts w:hint="eastAsia"/>
          <w:color w:val="auto"/>
          <w:u w:val="none"/>
        </w:rPr>
        <w:t>57</w:t>
      </w:r>
    </w:p>
    <w:p w:rsidR="008B4C0E" w:rsidRPr="00E42937" w:rsidRDefault="008B4C0E" w:rsidP="008D19F0">
      <w:pPr>
        <w:pStyle w:val="32"/>
        <w:rPr>
          <w:kern w:val="2"/>
        </w:rPr>
      </w:pPr>
      <w:hyperlink w:anchor="_Toc40256042" w:history="1">
        <w:r w:rsidR="00567448" w:rsidRPr="00E42937">
          <w:rPr>
            <w:rStyle w:val="af5"/>
            <w:rFonts w:hint="eastAsia"/>
            <w:color w:val="auto"/>
          </w:rPr>
          <w:t>六</w:t>
        </w:r>
        <w:r w:rsidRPr="00E42937">
          <w:rPr>
            <w:rStyle w:val="af5"/>
            <w:rFonts w:hint="eastAsia"/>
            <w:color w:val="auto"/>
          </w:rPr>
          <w:t>、建立廉能政府</w:t>
        </w:r>
        <w:r w:rsidRPr="00E42937">
          <w:rPr>
            <w:webHidden/>
          </w:rPr>
          <w:tab/>
        </w:r>
        <w:r w:rsidR="00C36FA5" w:rsidRPr="00E42937">
          <w:rPr>
            <w:rFonts w:hint="eastAsia"/>
            <w:webHidden/>
          </w:rPr>
          <w:t>6</w:t>
        </w:r>
        <w:r w:rsidR="00084933">
          <w:rPr>
            <w:rFonts w:hint="eastAsia"/>
            <w:webHidden/>
          </w:rPr>
          <w:t>2</w:t>
        </w:r>
      </w:hyperlink>
    </w:p>
    <w:p w:rsidR="008B4C0E" w:rsidRPr="00E42937" w:rsidRDefault="008B4C0E" w:rsidP="008D19F0">
      <w:pPr>
        <w:pStyle w:val="26"/>
        <w:rPr>
          <w:kern w:val="2"/>
        </w:rPr>
      </w:pPr>
      <w:hyperlink w:anchor="_Toc40256043" w:history="1">
        <w:r w:rsidRPr="00E42937">
          <w:rPr>
            <w:rStyle w:val="af5"/>
            <w:rFonts w:hint="eastAsia"/>
            <w:color w:val="auto"/>
          </w:rPr>
          <w:t>捌、結</w:t>
        </w:r>
        <w:r w:rsidRPr="00E42937">
          <w:rPr>
            <w:rStyle w:val="af5"/>
            <w:color w:val="auto"/>
          </w:rPr>
          <w:t xml:space="preserve"> </w:t>
        </w:r>
        <w:r w:rsidRPr="00E42937">
          <w:rPr>
            <w:rStyle w:val="af5"/>
            <w:rFonts w:hint="eastAsia"/>
            <w:color w:val="auto"/>
          </w:rPr>
          <w:t>語</w:t>
        </w:r>
        <w:r w:rsidRPr="00E42937">
          <w:rPr>
            <w:webHidden/>
          </w:rPr>
          <w:tab/>
        </w:r>
        <w:r w:rsidR="00C36FA5" w:rsidRPr="00E42937">
          <w:rPr>
            <w:rFonts w:hint="eastAsia"/>
            <w:webHidden/>
          </w:rPr>
          <w:t>6</w:t>
        </w:r>
        <w:r w:rsidR="00084933">
          <w:rPr>
            <w:rFonts w:hint="eastAsia"/>
            <w:webHidden/>
          </w:rPr>
          <w:t>3</w:t>
        </w:r>
      </w:hyperlink>
    </w:p>
    <w:p w:rsidR="00C36591" w:rsidRPr="00E42937" w:rsidRDefault="00C36591" w:rsidP="009A218C">
      <w:pPr>
        <w:pStyle w:val="b"/>
        <w:ind w:left="540" w:hanging="540"/>
        <w:rPr>
          <w:color w:val="auto"/>
          <w:szCs w:val="36"/>
        </w:rPr>
        <w:sectPr w:rsidR="00C36591" w:rsidRPr="00E42937" w:rsidSect="008253B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588" w:right="907" w:bottom="1588" w:left="1588" w:header="709" w:footer="709" w:gutter="0"/>
          <w:pgNumType w:start="1"/>
          <w:cols w:space="708"/>
          <w:titlePg/>
          <w:docGrid w:linePitch="360"/>
        </w:sectPr>
      </w:pPr>
      <w:r w:rsidRPr="00E42937">
        <w:rPr>
          <w:rFonts w:cs="Times New Roman"/>
          <w:b w:val="0"/>
          <w:color w:val="auto"/>
          <w:spacing w:val="0"/>
          <w:szCs w:val="36"/>
          <w:u w:color="FFFFFF"/>
        </w:rPr>
        <w:fldChar w:fldCharType="end"/>
      </w:r>
    </w:p>
    <w:p w:rsidR="004B7028" w:rsidRPr="00E42937" w:rsidRDefault="004B7028" w:rsidP="000C2FBE">
      <w:pPr>
        <w:spacing w:line="620" w:lineRule="exact"/>
        <w:ind w:leftChars="0" w:left="1117" w:hanging="1117"/>
        <w:jc w:val="center"/>
        <w:rPr>
          <w:rFonts w:ascii="標楷體" w:eastAsia="標楷體" w:hAnsi="標楷體" w:cs="華康楷書體W7"/>
          <w:b/>
          <w:spacing w:val="24"/>
          <w:sz w:val="72"/>
          <w:szCs w:val="72"/>
        </w:rPr>
      </w:pPr>
      <w:r w:rsidRPr="00E42937">
        <w:rPr>
          <w:rFonts w:ascii="標楷體" w:eastAsia="標楷體" w:hAnsi="標楷體" w:cs="華康楷書體W7" w:hint="eastAsia"/>
          <w:b/>
          <w:spacing w:val="24"/>
          <w:sz w:val="72"/>
          <w:szCs w:val="72"/>
        </w:rPr>
        <w:lastRenderedPageBreak/>
        <w:t>連江縣政府施政報告</w:t>
      </w:r>
    </w:p>
    <w:p w:rsidR="003814A1" w:rsidRPr="00E42937" w:rsidRDefault="003814A1" w:rsidP="00D319F0">
      <w:pPr>
        <w:pStyle w:val="aff4"/>
        <w:spacing w:beforeLines="100" w:before="240"/>
        <w:ind w:left="697" w:hanging="697"/>
        <w:rPr>
          <w:color w:val="auto"/>
          <w:sz w:val="44"/>
          <w:szCs w:val="44"/>
        </w:rPr>
      </w:pPr>
      <w:bookmarkStart w:id="3" w:name="_Toc39856795"/>
      <w:bookmarkStart w:id="4" w:name="_Toc40255985"/>
      <w:r w:rsidRPr="00E42937">
        <w:rPr>
          <w:rFonts w:hint="eastAsia"/>
          <w:color w:val="auto"/>
          <w:sz w:val="44"/>
          <w:szCs w:val="44"/>
        </w:rPr>
        <w:t>前言</w:t>
      </w:r>
      <w:bookmarkEnd w:id="3"/>
      <w:bookmarkEnd w:id="4"/>
    </w:p>
    <w:p w:rsidR="00D548EF" w:rsidRPr="00E42937" w:rsidRDefault="00D548EF" w:rsidP="00D319F0">
      <w:pPr>
        <w:snapToGrid w:val="0"/>
        <w:spacing w:beforeLines="50" w:before="120" w:line="640" w:lineRule="exact"/>
        <w:ind w:leftChars="0" w:left="577" w:hanging="577"/>
        <w:rPr>
          <w:rFonts w:ascii="標楷體" w:eastAsia="標楷體" w:hAnsi="標楷體"/>
          <w:b/>
          <w:spacing w:val="24"/>
          <w:sz w:val="36"/>
          <w:szCs w:val="36"/>
        </w:rPr>
      </w:pPr>
      <w:r w:rsidRPr="00E42937">
        <w:rPr>
          <w:rFonts w:ascii="標楷體" w:eastAsia="標楷體" w:hAnsi="標楷體" w:hint="eastAsia"/>
          <w:b/>
          <w:spacing w:val="24"/>
          <w:sz w:val="36"/>
          <w:szCs w:val="36"/>
        </w:rPr>
        <w:t>張議長、</w:t>
      </w:r>
      <w:r w:rsidR="00B86637" w:rsidRPr="00E42937">
        <w:rPr>
          <w:rFonts w:ascii="標楷體" w:eastAsia="標楷體" w:hAnsi="標楷體" w:hint="eastAsia"/>
          <w:b/>
          <w:spacing w:val="24"/>
          <w:sz w:val="36"/>
          <w:szCs w:val="36"/>
        </w:rPr>
        <w:t>周</w:t>
      </w:r>
      <w:r w:rsidRPr="00E42937">
        <w:rPr>
          <w:rFonts w:ascii="標楷體" w:eastAsia="標楷體" w:hAnsi="標楷體" w:hint="eastAsia"/>
          <w:b/>
          <w:spacing w:val="24"/>
          <w:sz w:val="36"/>
          <w:szCs w:val="36"/>
        </w:rPr>
        <w:t>副議長、各位議員女士、先生大家好！</w:t>
      </w:r>
    </w:p>
    <w:p w:rsidR="00D32C32" w:rsidRPr="00E42937" w:rsidRDefault="00D32C32" w:rsidP="00A72A2A">
      <w:pPr>
        <w:snapToGrid w:val="0"/>
        <w:spacing w:line="640" w:lineRule="exact"/>
        <w:ind w:leftChars="0" w:left="0" w:firstLineChars="200" w:firstLine="768"/>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欣逢 貴會第7屆第4次定期大會開議，</w:t>
      </w:r>
      <w:r w:rsidRPr="00E42937">
        <w:rPr>
          <w:rFonts w:ascii="標楷體" w:eastAsia="標楷體" w:hAnsi="標楷體" w:cs="華康楷書體W7" w:hint="eastAsia"/>
          <w:spacing w:val="24"/>
          <w:position w:val="8"/>
        </w:rPr>
        <w:t>增應</w:t>
      </w:r>
      <w:r w:rsidRPr="00E42937">
        <w:rPr>
          <w:rFonts w:ascii="標楷體" w:eastAsia="標楷體" w:hAnsi="標楷體" w:cs="華康楷書體W7" w:hint="eastAsia"/>
          <w:spacing w:val="24"/>
          <w:sz w:val="36"/>
          <w:szCs w:val="36"/>
        </w:rPr>
        <w:t>今日率領縣府團隊與會，並向各位議員先進提出施政報告，深感榮幸。今年在新冠肺炎疫情危機下，縣府團隊積極落實防疫維護縣民生命健康的同時，在貴會的鞭策與支持下，持續推動縣政前進，並逐步實現施政願景，謹代表本府全體同仁表達由衷謝忱</w:t>
      </w:r>
      <w:r w:rsidR="00901889"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也希望未來仍能持續給予本府協助及指導，讓府會攜手合作達成鄉親的期望。</w:t>
      </w:r>
    </w:p>
    <w:p w:rsidR="00D32C32" w:rsidRPr="00E42937" w:rsidRDefault="00D32C32" w:rsidP="00A72A2A">
      <w:pPr>
        <w:snapToGrid w:val="0"/>
        <w:spacing w:line="640" w:lineRule="exact"/>
        <w:ind w:leftChars="0" w:left="0" w:firstLineChars="200" w:firstLine="768"/>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在新冠肺炎的嚴峻考驗下，本府秉持「超前部署」原則，全面啟動抗疫，守住疫戰最前線。隨著國內疫情逐漸趨緩，本府更著眼重振觀光，以恢復民生經濟的信心，包括透過輔導協助觀光產業升級，同時持續辦理觀光宣傳、基礎設施建設等方案，尋求跨域合作擴大觀光產能及效益。</w:t>
      </w:r>
    </w:p>
    <w:p w:rsidR="00D32C32" w:rsidRPr="00E42937" w:rsidRDefault="00D32C32" w:rsidP="00A72A2A">
      <w:pPr>
        <w:snapToGrid w:val="0"/>
        <w:spacing w:line="640" w:lineRule="exact"/>
        <w:ind w:leftChars="0" w:left="0" w:firstLineChars="200" w:firstLine="768"/>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在疫情的衝擊下，受影響的不只有產業經濟，國人的旅遊模式也跟著轉變，除持續推廣與完善各項景點之軟硬體建設外，我們也與郵輪業者合作，並與臺東及新北透過互惠旅遊合作，共同推廣深度旅遊。</w:t>
      </w:r>
    </w:p>
    <w:p w:rsidR="00D32C32" w:rsidRPr="00E42937" w:rsidRDefault="00D32C32" w:rsidP="00A72A2A">
      <w:pPr>
        <w:snapToGrid w:val="0"/>
        <w:spacing w:line="620" w:lineRule="exact"/>
        <w:ind w:leftChars="0" w:left="0" w:firstLineChars="200" w:firstLine="768"/>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lastRenderedPageBreak/>
        <w:t>我們以最大的決心和魄力，透過聯外交通建設及酒廠開發來翻轉馬祖，從大坵橋興建、新臺馬輪發包、酒廠新廠的開工，還有馬祖大橋與北竿3C跑道興建規劃，都能帶動地區的發展。</w:t>
      </w:r>
    </w:p>
    <w:p w:rsidR="004378C3" w:rsidRPr="00E42937" w:rsidRDefault="00D32C32" w:rsidP="00A72A2A">
      <w:pPr>
        <w:snapToGrid w:val="0"/>
        <w:spacing w:line="620" w:lineRule="exact"/>
        <w:ind w:leftChars="0" w:left="0" w:firstLineChars="200" w:firstLine="768"/>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以下謹以「活力幸福島-健康宜居城」、「</w:t>
      </w:r>
      <w:r w:rsidR="003828F9" w:rsidRPr="00E42937">
        <w:rPr>
          <w:rFonts w:ascii="標楷體" w:eastAsia="標楷體" w:hAnsi="標楷體" w:cs="華康楷書體W7" w:hint="eastAsia"/>
          <w:spacing w:val="24"/>
          <w:sz w:val="36"/>
          <w:szCs w:val="36"/>
        </w:rPr>
        <w:t>交通</w:t>
      </w:r>
      <w:r w:rsidRPr="00E42937">
        <w:rPr>
          <w:rFonts w:ascii="標楷體" w:eastAsia="標楷體" w:hAnsi="標楷體" w:cs="華康楷書體W7" w:hint="eastAsia"/>
          <w:spacing w:val="24"/>
          <w:sz w:val="36"/>
          <w:szCs w:val="36"/>
        </w:rPr>
        <w:t>新門戶-</w:t>
      </w:r>
      <w:r w:rsidR="003828F9" w:rsidRPr="00E42937">
        <w:rPr>
          <w:rFonts w:ascii="標楷體" w:eastAsia="標楷體" w:hAnsi="標楷體" w:cs="華康楷書體W7" w:hint="eastAsia"/>
          <w:spacing w:val="24"/>
          <w:sz w:val="36"/>
          <w:szCs w:val="36"/>
        </w:rPr>
        <w:t>運輸</w:t>
      </w:r>
      <w:r w:rsidRPr="00E42937">
        <w:rPr>
          <w:rFonts w:ascii="標楷體" w:eastAsia="標楷體" w:hAnsi="標楷體" w:cs="華康楷書體W7" w:hint="eastAsia"/>
          <w:spacing w:val="24"/>
          <w:sz w:val="36"/>
          <w:szCs w:val="36"/>
        </w:rPr>
        <w:t>便利達」、「美學新馬祖-華麗大變身」、「做大觀光財-成就優品牌」、「</w:t>
      </w:r>
      <w:r w:rsidR="003828F9" w:rsidRPr="00E42937">
        <w:rPr>
          <w:rFonts w:ascii="標楷體" w:eastAsia="標楷體" w:hAnsi="標楷體" w:cs="華康楷書體W7" w:hint="eastAsia"/>
          <w:spacing w:val="24"/>
          <w:sz w:val="36"/>
          <w:szCs w:val="36"/>
        </w:rPr>
        <w:t>教育</w:t>
      </w:r>
      <w:r w:rsidRPr="00E42937">
        <w:rPr>
          <w:rFonts w:ascii="標楷體" w:eastAsia="標楷體" w:hAnsi="標楷體" w:cs="華康楷書體W7" w:hint="eastAsia"/>
          <w:spacing w:val="24"/>
          <w:sz w:val="36"/>
          <w:szCs w:val="36"/>
        </w:rPr>
        <w:t>新文化-深根展未來」、「馬祖底蘊長-人文風華盛」及「效能好政府-服務再進化」等七大面向縣政工作提出報告，敬請各位議員女士、先生給予指教。</w:t>
      </w:r>
    </w:p>
    <w:p w:rsidR="00AB103E" w:rsidRPr="00E42937" w:rsidRDefault="00AB103E" w:rsidP="00A72A2A">
      <w:pPr>
        <w:pStyle w:val="b"/>
        <w:ind w:left="0" w:firstLineChars="0" w:firstLine="0"/>
        <w:jc w:val="both"/>
        <w:rPr>
          <w:color w:val="auto"/>
          <w:sz w:val="44"/>
          <w:szCs w:val="44"/>
        </w:rPr>
      </w:pPr>
      <w:bookmarkStart w:id="5" w:name="_Toc40255986"/>
      <w:r w:rsidRPr="00E42937">
        <w:rPr>
          <w:rFonts w:hint="eastAsia"/>
          <w:color w:val="auto"/>
          <w:sz w:val="44"/>
          <w:szCs w:val="44"/>
        </w:rPr>
        <w:t>壹、</w:t>
      </w:r>
      <w:bookmarkEnd w:id="5"/>
      <w:r w:rsidR="00D32C32" w:rsidRPr="00E42937">
        <w:rPr>
          <w:rFonts w:hint="eastAsia"/>
          <w:color w:val="auto"/>
          <w:sz w:val="44"/>
          <w:szCs w:val="44"/>
        </w:rPr>
        <w:t>活力幸福島-健康宜居城</w:t>
      </w:r>
    </w:p>
    <w:p w:rsidR="00C51B9D" w:rsidRPr="00E42937" w:rsidRDefault="00D32C32" w:rsidP="00A72A2A">
      <w:pPr>
        <w:snapToGrid w:val="0"/>
        <w:spacing w:line="620" w:lineRule="exact"/>
        <w:ind w:leftChars="0" w:left="0" w:firstLineChars="200" w:firstLine="768"/>
        <w:rPr>
          <w:rFonts w:ascii="標楷體" w:eastAsia="標楷體" w:hAnsi="標楷體"/>
          <w:spacing w:val="24"/>
          <w:sz w:val="36"/>
          <w:szCs w:val="36"/>
        </w:rPr>
      </w:pPr>
      <w:r w:rsidRPr="00E42937">
        <w:rPr>
          <w:rFonts w:ascii="標楷體" w:eastAsia="標楷體" w:hAnsi="標楷體" w:hint="eastAsia"/>
          <w:spacing w:val="24"/>
          <w:kern w:val="2"/>
          <w:sz w:val="36"/>
          <w:szCs w:val="36"/>
        </w:rPr>
        <w:t>守護縣民身心健康，打造馬祖宜居環境乃縣府團隊的基本要務，本府從建構防疫安全網</w:t>
      </w:r>
      <w:r w:rsidR="00FB1E40"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提升醫療</w:t>
      </w:r>
      <w:r w:rsidR="00A2099B" w:rsidRPr="00E42937">
        <w:rPr>
          <w:rFonts w:ascii="標楷體" w:eastAsia="標楷體" w:hAnsi="標楷體" w:hint="eastAsia"/>
          <w:spacing w:val="24"/>
          <w:kern w:val="2"/>
          <w:sz w:val="36"/>
          <w:szCs w:val="36"/>
        </w:rPr>
        <w:t>、守護健康</w:t>
      </w:r>
      <w:r w:rsidR="00FB1E40"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托育普及、安心就業</w:t>
      </w:r>
      <w:r w:rsidR="00FB1E40"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長照安養、社會關懷、勞權保障、地方創生</w:t>
      </w:r>
      <w:r w:rsidR="00FB1E40"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居住升級、環境優化</w:t>
      </w:r>
      <w:r w:rsidR="00FB1E40"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維護生命</w:t>
      </w:r>
      <w:r w:rsidR="00153F89" w:rsidRPr="00E42937">
        <w:rPr>
          <w:rFonts w:ascii="標楷體" w:eastAsia="標楷體" w:hAnsi="標楷體" w:hint="eastAsia"/>
          <w:spacing w:val="24"/>
          <w:kern w:val="2"/>
          <w:sz w:val="36"/>
          <w:szCs w:val="36"/>
        </w:rPr>
        <w:t>及</w:t>
      </w:r>
      <w:r w:rsidRPr="00E42937">
        <w:rPr>
          <w:rFonts w:ascii="標楷體" w:eastAsia="標楷體" w:hAnsi="標楷體" w:hint="eastAsia"/>
          <w:spacing w:val="24"/>
          <w:kern w:val="2"/>
          <w:sz w:val="36"/>
          <w:szCs w:val="36"/>
        </w:rPr>
        <w:t>守護家園等多元施政工作著手，努力營造馬祖成為幸福、健康的永續生活環境。</w:t>
      </w:r>
    </w:p>
    <w:p w:rsidR="0014487E" w:rsidRPr="00E42937" w:rsidRDefault="00A553A7" w:rsidP="00A72A2A">
      <w:pPr>
        <w:pStyle w:val="c"/>
        <w:ind w:left="0" w:firstLineChars="0" w:firstLine="0"/>
        <w:jc w:val="both"/>
        <w:rPr>
          <w:color w:val="auto"/>
        </w:rPr>
      </w:pPr>
      <w:bookmarkStart w:id="6" w:name="_Toc40255987"/>
      <w:r w:rsidRPr="00E42937">
        <w:rPr>
          <w:rFonts w:hint="eastAsia"/>
          <w:color w:val="auto"/>
        </w:rPr>
        <w:t>一、</w:t>
      </w:r>
      <w:bookmarkEnd w:id="6"/>
      <w:r w:rsidR="00D32C32" w:rsidRPr="00E42937">
        <w:rPr>
          <w:rFonts w:hint="eastAsia"/>
          <w:color w:val="auto"/>
        </w:rPr>
        <w:t>建構防疫安全網</w:t>
      </w:r>
    </w:p>
    <w:p w:rsidR="00D32C32" w:rsidRPr="00E42937" w:rsidRDefault="00D32C32" w:rsidP="00A72A2A">
      <w:pPr>
        <w:pStyle w:val="af"/>
        <w:spacing w:line="620" w:lineRule="exact"/>
        <w:ind w:leftChars="320" w:left="768" w:firstLineChars="0" w:firstLine="0"/>
        <w:rPr>
          <w:rFonts w:ascii="標楷體" w:eastAsia="標楷體" w:hAnsi="標楷體"/>
          <w:spacing w:val="24"/>
          <w:sz w:val="36"/>
          <w:szCs w:val="36"/>
        </w:rPr>
      </w:pPr>
      <w:r w:rsidRPr="00E42937">
        <w:rPr>
          <w:rFonts w:ascii="標楷體" w:eastAsia="標楷體" w:hAnsi="標楷體" w:hint="eastAsia"/>
          <w:spacing w:val="24"/>
          <w:sz w:val="36"/>
          <w:szCs w:val="36"/>
        </w:rPr>
        <w:t>強化新冠病毒防疫工作，確保本縣零確診病例。打造綿密的防疫安全網，必須結合邊境管制、軍方及各級機關單位、醫療系統的力量</w:t>
      </w:r>
      <w:r w:rsidR="00BD4119" w:rsidRPr="00E42937">
        <w:rPr>
          <w:rFonts w:ascii="新細明體" w:hAnsi="新細明體" w:hint="eastAsia"/>
          <w:spacing w:val="24"/>
          <w:sz w:val="36"/>
          <w:szCs w:val="36"/>
        </w:rPr>
        <w:t>，</w:t>
      </w:r>
      <w:r w:rsidRPr="00E42937">
        <w:rPr>
          <w:rFonts w:ascii="標楷體" w:eastAsia="標楷體" w:hAnsi="標楷體" w:hint="eastAsia"/>
          <w:spacing w:val="24"/>
          <w:sz w:val="36"/>
          <w:szCs w:val="36"/>
        </w:rPr>
        <w:t>讓公部門防疫力</w:t>
      </w:r>
      <w:r w:rsidRPr="00E42937">
        <w:rPr>
          <w:rFonts w:ascii="標楷體" w:eastAsia="標楷體" w:hAnsi="標楷體" w:hint="eastAsia"/>
          <w:spacing w:val="24"/>
          <w:sz w:val="36"/>
          <w:szCs w:val="36"/>
        </w:rPr>
        <w:lastRenderedPageBreak/>
        <w:t>量更強大，以便</w:t>
      </w:r>
      <w:r w:rsidR="00BD4119" w:rsidRPr="00E42937">
        <w:rPr>
          <w:rFonts w:ascii="標楷體" w:eastAsia="標楷體" w:hAnsi="標楷體" w:hint="eastAsia"/>
          <w:spacing w:val="24"/>
          <w:sz w:val="36"/>
          <w:szCs w:val="36"/>
        </w:rPr>
        <w:t>因應</w:t>
      </w:r>
      <w:r w:rsidRPr="00E42937">
        <w:rPr>
          <w:rFonts w:ascii="標楷體" w:eastAsia="標楷體" w:hAnsi="標楷體" w:hint="eastAsia"/>
          <w:spacing w:val="24"/>
          <w:sz w:val="36"/>
          <w:szCs w:val="36"/>
        </w:rPr>
        <w:t>未來的疫情。從後端醫院治療到前端社區疫管、追蹤訪視輔導都能強化，建立完整防疫網體系，讓馬祖更安全。</w:t>
      </w:r>
    </w:p>
    <w:p w:rsidR="00BD6A24" w:rsidRPr="00E42937" w:rsidRDefault="0014487E" w:rsidP="00A72A2A">
      <w:pPr>
        <w:pStyle w:val="af"/>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spacing w:val="24"/>
          <w:sz w:val="36"/>
          <w:szCs w:val="36"/>
        </w:rPr>
        <w:t>(一)</w:t>
      </w:r>
      <w:r w:rsidR="00BD6A24" w:rsidRPr="00E42937">
        <w:rPr>
          <w:rFonts w:ascii="標楷體" w:eastAsia="標楷體" w:hAnsi="標楷體" w:hint="eastAsia"/>
          <w:b/>
          <w:spacing w:val="24"/>
          <w:sz w:val="36"/>
          <w:szCs w:val="36"/>
        </w:rPr>
        <w:t>新冠肺炎零案例</w:t>
      </w:r>
    </w:p>
    <w:p w:rsidR="00A508EE" w:rsidRPr="00E42937" w:rsidRDefault="00D32C32" w:rsidP="00A72A2A">
      <w:pPr>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spacing w:val="24"/>
          <w:kern w:val="2"/>
          <w:sz w:val="36"/>
          <w:szCs w:val="36"/>
        </w:rPr>
        <w:t>我國新冠肺炎疫情自</w:t>
      </w:r>
      <w:r w:rsidR="00BD4477" w:rsidRPr="00E42937">
        <w:rPr>
          <w:rFonts w:ascii="標楷體" w:eastAsia="標楷體" w:hAnsi="標楷體" w:hint="eastAsia"/>
          <w:spacing w:val="24"/>
          <w:kern w:val="2"/>
          <w:sz w:val="36"/>
          <w:szCs w:val="36"/>
        </w:rPr>
        <w:t>109年</w:t>
      </w:r>
      <w:r w:rsidRPr="00E42937">
        <w:rPr>
          <w:rFonts w:ascii="標楷體" w:eastAsia="標楷體" w:hAnsi="標楷體" w:hint="eastAsia"/>
          <w:spacing w:val="24"/>
          <w:kern w:val="2"/>
          <w:sz w:val="36"/>
          <w:szCs w:val="36"/>
        </w:rPr>
        <w:t>4月起持續趨緩，6月7日起陸續鬆綁國內各項防疫政策，民眾回歸常態生活。惟國際疫情依然嚴峻，截至9月止，全球病例數已達3,384萬，累計死亡數達101萬，且持續快速增加中。目前國內持續有零星境外移入病例，本縣仍維持零確診。</w:t>
      </w:r>
    </w:p>
    <w:p w:rsidR="0042020D" w:rsidRPr="00E42937" w:rsidRDefault="000D2A5B"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spacing w:val="24"/>
          <w:sz w:val="36"/>
          <w:szCs w:val="36"/>
        </w:rPr>
      </w:pPr>
      <w:r w:rsidRPr="00E42937">
        <w:rPr>
          <w:rFonts w:ascii="標楷體" w:eastAsia="標楷體" w:hAnsi="標楷體" w:hint="eastAsia"/>
          <w:b/>
          <w:spacing w:val="24"/>
          <w:sz w:val="36"/>
          <w:szCs w:val="36"/>
        </w:rPr>
        <w:t>(</w:t>
      </w:r>
      <w:r w:rsidR="00A22A58" w:rsidRPr="00E42937">
        <w:rPr>
          <w:rFonts w:ascii="標楷體" w:eastAsia="標楷體" w:hAnsi="標楷體" w:hint="eastAsia"/>
          <w:b/>
          <w:spacing w:val="24"/>
          <w:sz w:val="36"/>
          <w:szCs w:val="36"/>
        </w:rPr>
        <w:t>二</w:t>
      </w:r>
      <w:r w:rsidRPr="00E42937">
        <w:rPr>
          <w:rFonts w:ascii="標楷體" w:eastAsia="標楷體" w:hAnsi="標楷體" w:hint="eastAsia"/>
          <w:b/>
          <w:spacing w:val="24"/>
          <w:sz w:val="36"/>
          <w:szCs w:val="36"/>
        </w:rPr>
        <w:t>)</w:t>
      </w:r>
      <w:r w:rsidR="00D32C32" w:rsidRPr="00E42937">
        <w:rPr>
          <w:rFonts w:ascii="標楷體" w:eastAsia="標楷體" w:hAnsi="標楷體" w:hint="eastAsia"/>
          <w:b/>
          <w:spacing w:val="24"/>
          <w:sz w:val="36"/>
          <w:szCs w:val="36"/>
        </w:rPr>
        <w:t>預防疫情反撲</w:t>
      </w:r>
    </w:p>
    <w:p w:rsidR="00D32C32" w:rsidRPr="00E42937" w:rsidRDefault="00D32C32"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hint="eastAsia"/>
          <w:spacing w:val="24"/>
          <w:sz w:val="36"/>
          <w:szCs w:val="36"/>
        </w:rPr>
      </w:pPr>
      <w:r w:rsidRPr="00E42937">
        <w:rPr>
          <w:rFonts w:ascii="標楷體" w:eastAsia="標楷體" w:hAnsi="標楷體" w:hint="eastAsia"/>
          <w:spacing w:val="24"/>
          <w:sz w:val="36"/>
          <w:szCs w:val="36"/>
        </w:rPr>
        <w:t>我</w:t>
      </w:r>
      <w:r w:rsidR="00FE029C" w:rsidRPr="00E42937">
        <w:rPr>
          <w:rFonts w:ascii="標楷體" w:eastAsia="標楷體" w:hAnsi="標楷體" w:hint="eastAsia"/>
          <w:spacing w:val="24"/>
          <w:sz w:val="36"/>
          <w:szCs w:val="36"/>
        </w:rPr>
        <w:t>國</w:t>
      </w:r>
      <w:r w:rsidRPr="00E42937">
        <w:rPr>
          <w:rFonts w:ascii="標楷體" w:eastAsia="標楷體" w:hAnsi="標楷體" w:hint="eastAsia"/>
          <w:spacing w:val="24"/>
          <w:sz w:val="36"/>
          <w:szCs w:val="36"/>
        </w:rPr>
        <w:t>疫情趨緩之際，本縣防疫工作以落實邊境檢疫、充實防疫物資、加強人員訓練為主，並持續不斷宣導民眾落實防疫新生活運動，為秋冬可能反撲的新冠</w:t>
      </w:r>
      <w:r w:rsidR="00FB1E40" w:rsidRPr="00E42937">
        <w:rPr>
          <w:rFonts w:ascii="標楷體" w:eastAsia="標楷體" w:hAnsi="標楷體" w:hint="eastAsia"/>
          <w:spacing w:val="24"/>
          <w:sz w:val="36"/>
          <w:szCs w:val="36"/>
        </w:rPr>
        <w:t>肺炎</w:t>
      </w:r>
      <w:r w:rsidRPr="00E42937">
        <w:rPr>
          <w:rFonts w:ascii="標楷體" w:eastAsia="標楷體" w:hAnsi="標楷體" w:hint="eastAsia"/>
          <w:spacing w:val="24"/>
          <w:sz w:val="36"/>
          <w:szCs w:val="36"/>
        </w:rPr>
        <w:t>疫情做好準備。</w:t>
      </w:r>
    </w:p>
    <w:p w:rsidR="00335A41" w:rsidRPr="00E42937" w:rsidRDefault="004809C2"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(三)</w:t>
      </w:r>
      <w:r w:rsidR="00D32C32" w:rsidRPr="00E42937">
        <w:rPr>
          <w:rFonts w:ascii="標楷體" w:eastAsia="標楷體" w:hAnsi="標楷體" w:hint="eastAsia"/>
          <w:b/>
          <w:bCs/>
          <w:spacing w:val="24"/>
          <w:sz w:val="36"/>
          <w:szCs w:val="36"/>
        </w:rPr>
        <w:t>隔離收治場所</w:t>
      </w:r>
      <w:r w:rsidR="00A93374" w:rsidRPr="00E42937">
        <w:rPr>
          <w:rFonts w:ascii="標楷體" w:eastAsia="標楷體" w:hAnsi="標楷體" w:hint="eastAsia"/>
          <w:b/>
          <w:bCs/>
          <w:spacing w:val="24"/>
          <w:sz w:val="36"/>
          <w:szCs w:val="36"/>
        </w:rPr>
        <w:t>部</w:t>
      </w:r>
      <w:r w:rsidR="00D32C32" w:rsidRPr="00E42937">
        <w:rPr>
          <w:rFonts w:ascii="標楷體" w:eastAsia="標楷體" w:hAnsi="標楷體" w:hint="eastAsia"/>
          <w:b/>
          <w:bCs/>
          <w:spacing w:val="24"/>
          <w:sz w:val="36"/>
          <w:szCs w:val="36"/>
        </w:rPr>
        <w:t>署</w:t>
      </w:r>
    </w:p>
    <w:p w:rsidR="00D068A1" w:rsidRPr="00E42937" w:rsidRDefault="00D32C32" w:rsidP="00A72A2A">
      <w:pPr>
        <w:pStyle w:val="af"/>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因應新冠</w:t>
      </w:r>
      <w:r w:rsidR="00FB1E40" w:rsidRPr="00E42937">
        <w:rPr>
          <w:rFonts w:ascii="標楷體" w:eastAsia="標楷體" w:hAnsi="標楷體" w:hint="eastAsia"/>
          <w:bCs/>
          <w:spacing w:val="24"/>
          <w:sz w:val="36"/>
          <w:szCs w:val="36"/>
        </w:rPr>
        <w:t>肺炎</w:t>
      </w:r>
      <w:r w:rsidRPr="00E42937">
        <w:rPr>
          <w:rFonts w:ascii="標楷體" w:eastAsia="標楷體" w:hAnsi="標楷體" w:hint="eastAsia"/>
          <w:bCs/>
          <w:spacing w:val="24"/>
          <w:sz w:val="36"/>
          <w:szCs w:val="36"/>
        </w:rPr>
        <w:t>疫情，建置各鄉大型隔離收治場所</w:t>
      </w:r>
      <w:r w:rsidR="00EA5EED"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在軍方</w:t>
      </w:r>
      <w:r w:rsidR="00BD4119" w:rsidRPr="00E42937">
        <w:rPr>
          <w:rFonts w:ascii="標楷體" w:eastAsia="標楷體" w:hAnsi="標楷體" w:hint="eastAsia"/>
          <w:bCs/>
          <w:spacing w:val="24"/>
          <w:sz w:val="36"/>
          <w:szCs w:val="36"/>
        </w:rPr>
        <w:t>大力</w:t>
      </w:r>
      <w:r w:rsidRPr="00E42937">
        <w:rPr>
          <w:rFonts w:ascii="標楷體" w:eastAsia="標楷體" w:hAnsi="標楷體" w:hint="eastAsia"/>
          <w:bCs/>
          <w:spacing w:val="24"/>
          <w:sz w:val="36"/>
          <w:szCs w:val="36"/>
        </w:rPr>
        <w:t>協助下陸續規</w:t>
      </w:r>
      <w:r w:rsidR="00BD4119" w:rsidRPr="00E42937">
        <w:rPr>
          <w:rFonts w:ascii="標楷體" w:eastAsia="標楷體" w:hAnsi="標楷體" w:hint="eastAsia"/>
          <w:bCs/>
          <w:spacing w:val="24"/>
          <w:sz w:val="36"/>
          <w:szCs w:val="36"/>
        </w:rPr>
        <w:t>劃</w:t>
      </w:r>
      <w:r w:rsidRPr="00E42937">
        <w:rPr>
          <w:rFonts w:ascii="標楷體" w:eastAsia="標楷體" w:hAnsi="標楷體" w:hint="eastAsia"/>
          <w:bCs/>
          <w:spacing w:val="24"/>
          <w:sz w:val="36"/>
          <w:szCs w:val="36"/>
        </w:rPr>
        <w:t>建置完成，列為優先使用的場所共計6處238床，分別為南竿中興二營區及牛角中營區、北竿午沙營區、東莒六四據點、西莒西肯東營區及東引核心營區，另南竿鄉</w:t>
      </w:r>
      <w:r w:rsidRPr="00E42937">
        <w:rPr>
          <w:rFonts w:ascii="標楷體" w:eastAsia="標楷體" w:hAnsi="標楷體" w:hint="eastAsia"/>
          <w:bCs/>
          <w:spacing w:val="24"/>
          <w:sz w:val="36"/>
          <w:szCs w:val="36"/>
        </w:rPr>
        <w:lastRenderedPageBreak/>
        <w:t>人口最多</w:t>
      </w:r>
      <w:r w:rsidR="00BD4119"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故增加盤點幾處備用場所，依照優先順序分別為勝利一營區、梅石營區、後服中心及清輝樓等，優先使用場所加上備用場所合計最大收容床數為629床。</w:t>
      </w:r>
    </w:p>
    <w:p w:rsidR="00CC40CB" w:rsidRPr="00E42937" w:rsidRDefault="00610BCF"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spacing w:val="24"/>
          <w:sz w:val="36"/>
          <w:szCs w:val="36"/>
        </w:rPr>
        <w:t>(</w:t>
      </w:r>
      <w:r w:rsidR="00CC40CB" w:rsidRPr="00E42937">
        <w:rPr>
          <w:rFonts w:ascii="標楷體" w:eastAsia="標楷體" w:hAnsi="標楷體" w:hint="eastAsia"/>
          <w:b/>
          <w:spacing w:val="24"/>
          <w:sz w:val="36"/>
          <w:szCs w:val="36"/>
        </w:rPr>
        <w:t>四</w:t>
      </w:r>
      <w:r w:rsidRPr="00E42937">
        <w:rPr>
          <w:rFonts w:ascii="標楷體" w:eastAsia="標楷體" w:hAnsi="標楷體" w:hint="eastAsia"/>
          <w:b/>
          <w:spacing w:val="24"/>
          <w:sz w:val="36"/>
          <w:szCs w:val="36"/>
        </w:rPr>
        <w:t>)</w:t>
      </w:r>
      <w:r w:rsidR="006E468A" w:rsidRPr="00E42937">
        <w:rPr>
          <w:rFonts w:ascii="標楷體" w:eastAsia="標楷體" w:hAnsi="標楷體" w:hint="eastAsia"/>
          <w:b/>
          <w:spacing w:val="24"/>
          <w:sz w:val="36"/>
          <w:szCs w:val="36"/>
        </w:rPr>
        <w:t>海運交通因應嚴重特殊傳染性肺炎措施</w:t>
      </w:r>
    </w:p>
    <w:p w:rsidR="008C0C19" w:rsidRPr="00E42937" w:rsidRDefault="006E468A" w:rsidP="00A72A2A">
      <w:pPr>
        <w:spacing w:line="620" w:lineRule="exact"/>
        <w:ind w:leftChars="450" w:left="1080" w:firstLineChars="0" w:firstLine="0"/>
        <w:rPr>
          <w:rFonts w:ascii="標楷體" w:eastAsia="標楷體" w:hAnsi="標楷體"/>
          <w:spacing w:val="24"/>
          <w:sz w:val="36"/>
          <w:szCs w:val="36"/>
        </w:rPr>
      </w:pPr>
      <w:r w:rsidRPr="00E42937">
        <w:rPr>
          <w:rFonts w:ascii="標楷體" w:eastAsia="標楷體" w:hAnsi="標楷體" w:hint="eastAsia"/>
          <w:spacing w:val="24"/>
          <w:sz w:val="36"/>
          <w:szCs w:val="36"/>
        </w:rPr>
        <w:t>為</w:t>
      </w:r>
      <w:r w:rsidR="00BD4119" w:rsidRPr="00E42937">
        <w:rPr>
          <w:rFonts w:ascii="標楷體" w:eastAsia="標楷體" w:hAnsi="標楷體" w:hint="eastAsia"/>
          <w:spacing w:val="24"/>
          <w:sz w:val="36"/>
          <w:szCs w:val="36"/>
        </w:rPr>
        <w:t>了</w:t>
      </w:r>
      <w:r w:rsidRPr="00E42937">
        <w:rPr>
          <w:rFonts w:ascii="標楷體" w:eastAsia="標楷體" w:hAnsi="標楷體" w:hint="eastAsia"/>
          <w:spacing w:val="24"/>
          <w:sz w:val="36"/>
          <w:szCs w:val="36"/>
        </w:rPr>
        <w:t>將感染風險降至最低</w:t>
      </w:r>
      <w:r w:rsidR="00BD4477" w:rsidRPr="00E42937">
        <w:rPr>
          <w:rFonts w:ascii="新細明體" w:hAnsi="新細明體" w:hint="eastAsia"/>
          <w:spacing w:val="24"/>
          <w:sz w:val="36"/>
          <w:szCs w:val="36"/>
        </w:rPr>
        <w:t>，</w:t>
      </w:r>
      <w:r w:rsidR="00BD4477" w:rsidRPr="00E42937">
        <w:rPr>
          <w:rFonts w:ascii="標楷體" w:eastAsia="標楷體" w:hAnsi="標楷體" w:hint="eastAsia"/>
          <w:spacing w:val="24"/>
          <w:sz w:val="36"/>
          <w:szCs w:val="36"/>
        </w:rPr>
        <w:t>持續</w:t>
      </w:r>
      <w:r w:rsidRPr="00E42937">
        <w:rPr>
          <w:rFonts w:ascii="標楷體" w:eastAsia="標楷體" w:hAnsi="標楷體" w:hint="eastAsia"/>
          <w:spacing w:val="24"/>
          <w:sz w:val="36"/>
          <w:szCs w:val="36"/>
        </w:rPr>
        <w:t>要求地區所有海運場站及營運業者，落實場站與載具消毒，對於強制居家檢疫乘客另於船舶劃定空間，工作人員及乘客全程配戴口罩並量測體溫等防疫措施。</w:t>
      </w:r>
    </w:p>
    <w:p w:rsidR="00457B91" w:rsidRPr="00E42937" w:rsidRDefault="00CC24DF" w:rsidP="00A72A2A">
      <w:pPr>
        <w:pStyle w:val="c"/>
        <w:ind w:left="0" w:firstLineChars="0" w:firstLine="0"/>
        <w:jc w:val="both"/>
        <w:rPr>
          <w:color w:val="auto"/>
        </w:rPr>
      </w:pPr>
      <w:bookmarkStart w:id="7" w:name="_Toc40255988"/>
      <w:r w:rsidRPr="00E42937">
        <w:rPr>
          <w:rFonts w:hint="eastAsia"/>
          <w:color w:val="auto"/>
        </w:rPr>
        <w:t>二</w:t>
      </w:r>
      <w:r w:rsidR="00457B91" w:rsidRPr="00E42937">
        <w:rPr>
          <w:rFonts w:hint="eastAsia"/>
          <w:color w:val="auto"/>
        </w:rPr>
        <w:t>、</w:t>
      </w:r>
      <w:r w:rsidR="006E468A" w:rsidRPr="00E42937">
        <w:rPr>
          <w:rFonts w:hint="eastAsia"/>
          <w:color w:val="auto"/>
        </w:rPr>
        <w:t>提升醫療、守護健康</w:t>
      </w:r>
      <w:bookmarkEnd w:id="7"/>
    </w:p>
    <w:p w:rsidR="00457B91" w:rsidRPr="00E42937" w:rsidRDefault="00263DDA"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8A0B77" w:rsidRPr="00E42937">
        <w:rPr>
          <w:rFonts w:ascii="標楷體" w:eastAsia="標楷體" w:hAnsi="標楷體" w:hint="eastAsia"/>
          <w:b/>
          <w:bCs/>
          <w:spacing w:val="24"/>
          <w:sz w:val="36"/>
          <w:szCs w:val="36"/>
        </w:rPr>
        <w:t>一)</w:t>
      </w:r>
      <w:r w:rsidR="006E468A" w:rsidRPr="00E42937">
        <w:rPr>
          <w:rFonts w:ascii="標楷體" w:eastAsia="標楷體" w:hAnsi="標楷體" w:hint="eastAsia"/>
          <w:b/>
          <w:bCs/>
          <w:spacing w:val="24"/>
          <w:sz w:val="36"/>
          <w:szCs w:val="36"/>
        </w:rPr>
        <w:t>完善緊急醫療空中轉診黃金時效</w:t>
      </w:r>
    </w:p>
    <w:p w:rsidR="005C6D80" w:rsidRPr="00E42937" w:rsidRDefault="005C6D80"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6E468A" w:rsidRPr="00E42937">
        <w:rPr>
          <w:rFonts w:ascii="標楷體" w:eastAsia="標楷體" w:hAnsi="標楷體" w:hint="eastAsia"/>
          <w:bCs/>
          <w:spacing w:val="24"/>
          <w:sz w:val="36"/>
          <w:szCs w:val="36"/>
        </w:rPr>
        <w:t>強化四鄉五島緊急醫療空中轉診後送標準化作業流程。</w:t>
      </w:r>
    </w:p>
    <w:p w:rsidR="00457B91" w:rsidRPr="00E42937" w:rsidRDefault="005C6D80"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6E468A" w:rsidRPr="00E42937">
        <w:rPr>
          <w:rFonts w:ascii="標楷體" w:eastAsia="標楷體" w:hAnsi="標楷體" w:hint="eastAsia"/>
          <w:bCs/>
          <w:spacing w:val="24"/>
          <w:sz w:val="36"/>
          <w:szCs w:val="36"/>
        </w:rPr>
        <w:t>109年</w:t>
      </w:r>
      <w:r w:rsidR="00BA1C16" w:rsidRPr="00E42937">
        <w:rPr>
          <w:rFonts w:ascii="標楷體" w:eastAsia="標楷體" w:hAnsi="標楷體" w:hint="eastAsia"/>
          <w:bCs/>
          <w:spacing w:val="24"/>
          <w:sz w:val="36"/>
          <w:szCs w:val="36"/>
        </w:rPr>
        <w:t>1</w:t>
      </w:r>
      <w:r w:rsidR="006E468A" w:rsidRPr="00E42937">
        <w:rPr>
          <w:rFonts w:ascii="標楷體" w:eastAsia="標楷體" w:hAnsi="標楷體" w:hint="eastAsia"/>
          <w:bCs/>
          <w:spacing w:val="24"/>
          <w:sz w:val="36"/>
          <w:szCs w:val="36"/>
        </w:rPr>
        <w:t>-9月緊急醫療後送51趟次、病危返鄉6趟次</w:t>
      </w:r>
      <w:r w:rsidR="00EA5EED" w:rsidRPr="00E42937">
        <w:rPr>
          <w:rFonts w:ascii="標楷體" w:eastAsia="標楷體" w:hAnsi="標楷體" w:hint="eastAsia"/>
          <w:bCs/>
          <w:spacing w:val="24"/>
          <w:sz w:val="36"/>
          <w:szCs w:val="36"/>
        </w:rPr>
        <w:t>；</w:t>
      </w:r>
      <w:r w:rsidR="006E468A" w:rsidRPr="00E42937">
        <w:rPr>
          <w:rFonts w:ascii="標楷體" w:eastAsia="標楷體" w:hAnsi="標楷體" w:hint="eastAsia"/>
          <w:bCs/>
          <w:spacing w:val="24"/>
          <w:sz w:val="36"/>
          <w:szCs w:val="36"/>
        </w:rPr>
        <w:t>109年度截至九月無醫</w:t>
      </w:r>
      <w:r w:rsidR="00EA5EED" w:rsidRPr="00E42937">
        <w:rPr>
          <w:rFonts w:ascii="標楷體" w:eastAsia="標楷體" w:hAnsi="標楷體" w:hint="eastAsia"/>
          <w:bCs/>
          <w:spacing w:val="24"/>
          <w:sz w:val="36"/>
          <w:szCs w:val="36"/>
        </w:rPr>
        <w:t>療糾紛</w:t>
      </w:r>
      <w:r w:rsidR="006E468A" w:rsidRPr="00E42937">
        <w:rPr>
          <w:rFonts w:ascii="標楷體" w:eastAsia="標楷體" w:hAnsi="標楷體" w:hint="eastAsia"/>
          <w:bCs/>
          <w:spacing w:val="24"/>
          <w:sz w:val="36"/>
          <w:szCs w:val="36"/>
        </w:rPr>
        <w:t>案件。</w:t>
      </w:r>
    </w:p>
    <w:p w:rsidR="00457B91" w:rsidRPr="00E42937" w:rsidRDefault="008A0B77"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(二)</w:t>
      </w:r>
      <w:r w:rsidR="006E468A" w:rsidRPr="00E42937">
        <w:rPr>
          <w:rFonts w:ascii="標楷體" w:eastAsia="標楷體" w:hAnsi="標楷體" w:hint="eastAsia"/>
          <w:b/>
          <w:bCs/>
          <w:spacing w:val="24"/>
          <w:sz w:val="36"/>
          <w:szCs w:val="36"/>
        </w:rPr>
        <w:t>提升北竿衛生所就醫環境品質</w:t>
      </w:r>
    </w:p>
    <w:p w:rsidR="00450CDA" w:rsidRPr="00E42937" w:rsidRDefault="005C6D80"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6E468A" w:rsidRPr="00E42937">
        <w:rPr>
          <w:rFonts w:ascii="標楷體" w:eastAsia="標楷體" w:hAnsi="標楷體" w:hint="eastAsia"/>
          <w:bCs/>
          <w:spacing w:val="24"/>
          <w:sz w:val="36"/>
          <w:szCs w:val="36"/>
        </w:rPr>
        <w:t>「北竿衛生所重建工程」107年5月11日由三暘營造有限公司得標，總預算6,508萬9,000元，工程採購5,988萬1,678元(變更契約1次)。</w:t>
      </w:r>
    </w:p>
    <w:p w:rsidR="00D344BF" w:rsidRPr="00E42937" w:rsidRDefault="005C6D80"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6E468A" w:rsidRPr="00E42937">
        <w:rPr>
          <w:rFonts w:ascii="標楷體" w:eastAsia="標楷體" w:hAnsi="標楷體" w:hint="eastAsia"/>
          <w:bCs/>
          <w:spacing w:val="24"/>
          <w:sz w:val="36"/>
          <w:szCs w:val="36"/>
        </w:rPr>
        <w:t>107年9月13日開工已於10</w:t>
      </w:r>
      <w:r w:rsidR="00BA1C16" w:rsidRPr="00E42937">
        <w:rPr>
          <w:rFonts w:ascii="標楷體" w:eastAsia="標楷體" w:hAnsi="標楷體" w:hint="eastAsia"/>
          <w:bCs/>
          <w:spacing w:val="24"/>
          <w:sz w:val="36"/>
          <w:szCs w:val="36"/>
        </w:rPr>
        <w:t>9</w:t>
      </w:r>
      <w:r w:rsidR="006E468A" w:rsidRPr="00E42937">
        <w:rPr>
          <w:rFonts w:ascii="標楷體" w:eastAsia="標楷體" w:hAnsi="標楷體" w:hint="eastAsia"/>
          <w:bCs/>
          <w:spacing w:val="24"/>
          <w:sz w:val="36"/>
          <w:szCs w:val="36"/>
        </w:rPr>
        <w:t>年3月26日正驗缺失改善完成。</w:t>
      </w:r>
      <w:r w:rsidR="00BA1C16" w:rsidRPr="00E42937">
        <w:rPr>
          <w:rFonts w:ascii="標楷體" w:eastAsia="標楷體" w:hAnsi="標楷體" w:hint="eastAsia"/>
          <w:bCs/>
          <w:spacing w:val="24"/>
          <w:sz w:val="36"/>
          <w:szCs w:val="36"/>
        </w:rPr>
        <w:t>為</w:t>
      </w:r>
      <w:r w:rsidR="0081638B" w:rsidRPr="00E42937">
        <w:rPr>
          <w:rFonts w:ascii="標楷體" w:eastAsia="標楷體" w:hAnsi="標楷體" w:hint="eastAsia"/>
          <w:bCs/>
          <w:spacing w:val="24"/>
          <w:sz w:val="36"/>
          <w:szCs w:val="36"/>
        </w:rPr>
        <w:t>配合</w:t>
      </w:r>
      <w:r w:rsidR="006E468A" w:rsidRPr="00E42937">
        <w:rPr>
          <w:rFonts w:ascii="標楷體" w:eastAsia="標楷體" w:hAnsi="標楷體" w:hint="eastAsia"/>
          <w:bCs/>
          <w:spacing w:val="24"/>
          <w:sz w:val="36"/>
          <w:szCs w:val="36"/>
        </w:rPr>
        <w:t>聯外道路施工期程</w:t>
      </w:r>
      <w:r w:rsidR="0081638B" w:rsidRPr="00E42937">
        <w:rPr>
          <w:rFonts w:ascii="標楷體" w:eastAsia="標楷體" w:hAnsi="標楷體" w:hint="eastAsia"/>
          <w:bCs/>
          <w:spacing w:val="24"/>
          <w:sz w:val="36"/>
          <w:szCs w:val="36"/>
        </w:rPr>
        <w:t>及</w:t>
      </w:r>
      <w:r w:rsidR="006E468A" w:rsidRPr="00E42937">
        <w:rPr>
          <w:rFonts w:ascii="標楷體" w:eastAsia="標楷體" w:hAnsi="標楷體" w:hint="eastAsia"/>
          <w:bCs/>
          <w:spacing w:val="24"/>
          <w:sz w:val="36"/>
          <w:szCs w:val="36"/>
        </w:rPr>
        <w:t>五大管線</w:t>
      </w:r>
      <w:r w:rsidR="006E468A" w:rsidRPr="00E42937">
        <w:rPr>
          <w:rFonts w:ascii="標楷體" w:eastAsia="標楷體" w:hAnsi="標楷體" w:hint="eastAsia"/>
          <w:bCs/>
          <w:spacing w:val="24"/>
          <w:sz w:val="36"/>
          <w:szCs w:val="36"/>
        </w:rPr>
        <w:lastRenderedPageBreak/>
        <w:t>施工進度，</w:t>
      </w:r>
      <w:r w:rsidR="0081638B" w:rsidRPr="00E42937">
        <w:rPr>
          <w:rFonts w:ascii="標楷體" w:eastAsia="標楷體" w:hAnsi="標楷體" w:hint="eastAsia"/>
          <w:bCs/>
          <w:spacing w:val="24"/>
          <w:sz w:val="36"/>
          <w:szCs w:val="36"/>
        </w:rPr>
        <w:t>分別</w:t>
      </w:r>
      <w:r w:rsidR="006E468A" w:rsidRPr="00E42937">
        <w:rPr>
          <w:rFonts w:ascii="標楷體" w:eastAsia="標楷體" w:hAnsi="標楷體" w:hint="eastAsia"/>
          <w:bCs/>
          <w:spacing w:val="24"/>
          <w:sz w:val="36"/>
          <w:szCs w:val="36"/>
        </w:rPr>
        <w:t>於9月7日</w:t>
      </w:r>
      <w:r w:rsidR="0081638B" w:rsidRPr="00E42937">
        <w:rPr>
          <w:rFonts w:ascii="標楷體" w:eastAsia="標楷體" w:hAnsi="標楷體" w:hint="eastAsia"/>
          <w:bCs/>
          <w:spacing w:val="24"/>
          <w:sz w:val="36"/>
          <w:szCs w:val="36"/>
        </w:rPr>
        <w:t>及</w:t>
      </w:r>
      <w:r w:rsidR="006E468A" w:rsidRPr="00E42937">
        <w:rPr>
          <w:rFonts w:ascii="標楷體" w:eastAsia="標楷體" w:hAnsi="標楷體" w:hint="eastAsia"/>
          <w:bCs/>
          <w:spacing w:val="24"/>
          <w:sz w:val="36"/>
          <w:szCs w:val="36"/>
        </w:rPr>
        <w:t>10月12日召開</w:t>
      </w:r>
      <w:r w:rsidR="0081638B" w:rsidRPr="00E42937">
        <w:rPr>
          <w:rFonts w:ascii="標楷體" w:eastAsia="標楷體" w:hAnsi="標楷體" w:hint="eastAsia"/>
          <w:bCs/>
          <w:spacing w:val="24"/>
          <w:sz w:val="36"/>
          <w:szCs w:val="36"/>
        </w:rPr>
        <w:t>相關</w:t>
      </w:r>
      <w:r w:rsidR="006E468A" w:rsidRPr="00E42937">
        <w:rPr>
          <w:rFonts w:ascii="標楷體" w:eastAsia="標楷體" w:hAnsi="標楷體" w:hint="eastAsia"/>
          <w:bCs/>
          <w:spacing w:val="24"/>
          <w:sz w:val="36"/>
          <w:szCs w:val="36"/>
        </w:rPr>
        <w:t>聯繫會議，以策進全案使照申請與結案時程。預計11月中辦理全案結案，12月下旬</w:t>
      </w:r>
      <w:r w:rsidR="00A93374" w:rsidRPr="00E42937">
        <w:rPr>
          <w:rFonts w:ascii="標楷體" w:eastAsia="標楷體" w:hAnsi="標楷體" w:hint="eastAsia"/>
          <w:bCs/>
          <w:spacing w:val="24"/>
          <w:sz w:val="36"/>
          <w:szCs w:val="36"/>
        </w:rPr>
        <w:t>舉行</w:t>
      </w:r>
      <w:r w:rsidR="006E468A" w:rsidRPr="00E42937">
        <w:rPr>
          <w:rFonts w:ascii="標楷體" w:eastAsia="標楷體" w:hAnsi="標楷體" w:hint="eastAsia"/>
          <w:bCs/>
          <w:spacing w:val="24"/>
          <w:sz w:val="36"/>
          <w:szCs w:val="36"/>
        </w:rPr>
        <w:t>啟用典禮。</w:t>
      </w:r>
    </w:p>
    <w:p w:rsidR="00F57939" w:rsidRPr="00E42937" w:rsidRDefault="00F57939"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(三)</w:t>
      </w:r>
      <w:r w:rsidR="006E468A" w:rsidRPr="00E42937">
        <w:rPr>
          <w:rFonts w:ascii="標楷體" w:eastAsia="標楷體" w:hAnsi="標楷體" w:cs="華康楷書體W7" w:hint="eastAsia"/>
          <w:b/>
          <w:spacing w:val="24"/>
          <w:sz w:val="36"/>
          <w:szCs w:val="36"/>
        </w:rPr>
        <w:t>外展馬祖醫療資源，提升醫療品質</w:t>
      </w:r>
    </w:p>
    <w:p w:rsidR="00A6715A" w:rsidRPr="00E42937" w:rsidRDefault="002E45E5"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w:t>
      </w:r>
      <w:r w:rsidR="00B2705F" w:rsidRPr="00E42937">
        <w:rPr>
          <w:rFonts w:ascii="標楷體" w:eastAsia="標楷體" w:hAnsi="標楷體" w:cs="華康楷書體W7" w:hint="eastAsia"/>
          <w:spacing w:val="24"/>
          <w:sz w:val="36"/>
          <w:szCs w:val="36"/>
        </w:rPr>
        <w:t>109年8月27日</w:t>
      </w:r>
      <w:r w:rsidR="00B445D5" w:rsidRPr="00E42937">
        <w:rPr>
          <w:rFonts w:ascii="標楷體" w:eastAsia="標楷體" w:hAnsi="標楷體" w:cs="華康楷書體W7" w:hint="eastAsia"/>
          <w:spacing w:val="24"/>
          <w:sz w:val="36"/>
          <w:szCs w:val="36"/>
        </w:rPr>
        <w:t>拜會</w:t>
      </w:r>
      <w:r w:rsidR="006E468A" w:rsidRPr="00E42937">
        <w:rPr>
          <w:rFonts w:ascii="標楷體" w:eastAsia="標楷體" w:hAnsi="標楷體" w:cs="華康楷書體W7" w:hint="eastAsia"/>
          <w:spacing w:val="24"/>
          <w:sz w:val="36"/>
          <w:szCs w:val="36"/>
        </w:rPr>
        <w:t>衛生福利部</w:t>
      </w:r>
      <w:r w:rsidR="00B2705F" w:rsidRPr="00E42937">
        <w:rPr>
          <w:rFonts w:ascii="標楷體" w:eastAsia="標楷體" w:hAnsi="標楷體" w:cs="華康楷書體W7" w:hint="eastAsia"/>
          <w:spacing w:val="24"/>
          <w:sz w:val="36"/>
          <w:szCs w:val="36"/>
        </w:rPr>
        <w:t>爭取</w:t>
      </w:r>
      <w:r w:rsidR="006E468A" w:rsidRPr="00E42937">
        <w:rPr>
          <w:rFonts w:ascii="標楷體" w:eastAsia="標楷體" w:hAnsi="標楷體" w:cs="華康楷書體W7" w:hint="eastAsia"/>
          <w:spacing w:val="24"/>
          <w:sz w:val="36"/>
          <w:szCs w:val="36"/>
        </w:rPr>
        <w:t>核磁共振醫療儀器暨其他經費補助，獲部長同意補助4</w:t>
      </w:r>
      <w:r w:rsidR="001033E8" w:rsidRPr="00E42937">
        <w:rPr>
          <w:rFonts w:ascii="標楷體" w:eastAsia="標楷體" w:hAnsi="標楷體" w:cs="華康楷書體W7" w:hint="eastAsia"/>
          <w:spacing w:val="24"/>
          <w:sz w:val="36"/>
          <w:szCs w:val="36"/>
        </w:rPr>
        <w:t>,000</w:t>
      </w:r>
      <w:r w:rsidR="006E468A" w:rsidRPr="00E42937">
        <w:rPr>
          <w:rFonts w:ascii="標楷體" w:eastAsia="標楷體" w:hAnsi="標楷體" w:cs="華康楷書體W7" w:hint="eastAsia"/>
          <w:spacing w:val="24"/>
          <w:sz w:val="36"/>
          <w:szCs w:val="36"/>
        </w:rPr>
        <w:t>多萬元。</w:t>
      </w:r>
    </w:p>
    <w:p w:rsidR="00F57939" w:rsidRPr="00E42937" w:rsidRDefault="002E45E5"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531FA4" w:rsidRPr="00E42937">
        <w:rPr>
          <w:rFonts w:ascii="標楷體" w:eastAsia="標楷體" w:hAnsi="標楷體" w:cs="華康楷書體W7" w:hint="eastAsia"/>
          <w:spacing w:val="24"/>
          <w:sz w:val="36"/>
          <w:szCs w:val="36"/>
        </w:rPr>
        <w:t>109年</w:t>
      </w:r>
      <w:r w:rsidR="00B2705F" w:rsidRPr="00E42937">
        <w:rPr>
          <w:rFonts w:ascii="標楷體" w:eastAsia="標楷體" w:hAnsi="標楷體" w:cs="華康楷書體W7" w:hint="eastAsia"/>
          <w:spacing w:val="24"/>
          <w:sz w:val="36"/>
          <w:szCs w:val="36"/>
        </w:rPr>
        <w:t>8月12日</w:t>
      </w:r>
      <w:r w:rsidR="00B445D5" w:rsidRPr="00E42937">
        <w:rPr>
          <w:rFonts w:ascii="標楷體" w:eastAsia="標楷體" w:hAnsi="標楷體" w:cs="華康楷書體W7" w:hint="eastAsia"/>
          <w:spacing w:val="24"/>
          <w:sz w:val="36"/>
          <w:szCs w:val="36"/>
        </w:rPr>
        <w:t>拜會</w:t>
      </w:r>
      <w:r w:rsidR="006E468A" w:rsidRPr="00E42937">
        <w:rPr>
          <w:rFonts w:ascii="標楷體" w:eastAsia="標楷體" w:hAnsi="標楷體" w:cs="華康楷書體W7" w:hint="eastAsia"/>
          <w:spacing w:val="24"/>
          <w:sz w:val="36"/>
          <w:szCs w:val="36"/>
        </w:rPr>
        <w:t>振興醫院心臟科黃主任</w:t>
      </w:r>
      <w:r w:rsidR="00094223" w:rsidRPr="00E42937">
        <w:rPr>
          <w:rFonts w:ascii="標楷體" w:eastAsia="標楷體" w:hAnsi="標楷體" w:cs="華康楷書體W7" w:hint="eastAsia"/>
          <w:spacing w:val="24"/>
          <w:sz w:val="36"/>
          <w:szCs w:val="36"/>
        </w:rPr>
        <w:t>；</w:t>
      </w:r>
      <w:r w:rsidR="00B2705F" w:rsidRPr="00E42937">
        <w:rPr>
          <w:rFonts w:ascii="標楷體" w:eastAsia="標楷體" w:hAnsi="標楷體" w:cs="華康楷書體W7" w:hint="eastAsia"/>
          <w:spacing w:val="24"/>
          <w:sz w:val="36"/>
          <w:szCs w:val="36"/>
        </w:rPr>
        <w:t>19日拜會台大醫院院長</w:t>
      </w:r>
      <w:r w:rsidR="006E468A" w:rsidRPr="00E42937">
        <w:rPr>
          <w:rFonts w:ascii="標楷體" w:eastAsia="標楷體" w:hAnsi="標楷體" w:cs="華康楷書體W7" w:hint="eastAsia"/>
          <w:spacing w:val="24"/>
          <w:sz w:val="36"/>
          <w:szCs w:val="36"/>
        </w:rPr>
        <w:t>，研商未來馬祖醫療資源媒合拓展事宜。</w:t>
      </w:r>
    </w:p>
    <w:p w:rsidR="006E468A" w:rsidRPr="00E42937" w:rsidRDefault="006E468A"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3</w:t>
      </w:r>
      <w:r w:rsidRPr="00E42937">
        <w:rPr>
          <w:rFonts w:ascii="新細明體" w:hAnsi="新細明體" w:cs="華康楷書體W7" w:hint="eastAsia"/>
          <w:spacing w:val="24"/>
          <w:sz w:val="36"/>
          <w:szCs w:val="36"/>
        </w:rPr>
        <w:t>、</w:t>
      </w:r>
      <w:r w:rsidR="00531FA4" w:rsidRPr="00E42937">
        <w:rPr>
          <w:rFonts w:ascii="標楷體" w:eastAsia="標楷體" w:hAnsi="標楷體" w:cs="華康楷書體W7" w:hint="eastAsia"/>
          <w:spacing w:val="24"/>
          <w:sz w:val="36"/>
          <w:szCs w:val="36"/>
        </w:rPr>
        <w:t>109年9月8日</w:t>
      </w:r>
      <w:r w:rsidRPr="00E42937">
        <w:rPr>
          <w:rFonts w:ascii="標楷體" w:eastAsia="標楷體" w:hAnsi="標楷體" w:cs="華康楷書體W7" w:hint="eastAsia"/>
          <w:spacing w:val="24"/>
          <w:sz w:val="36"/>
          <w:szCs w:val="36"/>
        </w:rPr>
        <w:t>健保署李伯璋</w:t>
      </w:r>
      <w:r w:rsidR="00B445D5" w:rsidRPr="00E42937">
        <w:rPr>
          <w:rFonts w:ascii="標楷體" w:eastAsia="標楷體" w:hAnsi="標楷體" w:cs="華康楷書體W7" w:hint="eastAsia"/>
          <w:spacing w:val="24"/>
          <w:sz w:val="36"/>
          <w:szCs w:val="36"/>
        </w:rPr>
        <w:t>署長</w:t>
      </w:r>
      <w:r w:rsidRPr="00E42937">
        <w:rPr>
          <w:rFonts w:ascii="標楷體" w:eastAsia="標楷體" w:hAnsi="標楷體" w:cs="華康楷書體W7" w:hint="eastAsia"/>
          <w:spacing w:val="24"/>
          <w:sz w:val="36"/>
          <w:szCs w:val="36"/>
        </w:rPr>
        <w:t>率隊蒞馬督導本縣醫療資源與第9期(110年~112年)IDS計畫經費挹注事宜。</w:t>
      </w:r>
    </w:p>
    <w:p w:rsidR="00CB5F24" w:rsidRPr="00E42937" w:rsidRDefault="00CC24DF" w:rsidP="00A72A2A">
      <w:pPr>
        <w:pStyle w:val="c"/>
        <w:ind w:left="0" w:firstLineChars="0" w:firstLine="0"/>
        <w:jc w:val="both"/>
        <w:rPr>
          <w:color w:val="auto"/>
        </w:rPr>
      </w:pPr>
      <w:bookmarkStart w:id="8" w:name="_Toc40255989"/>
      <w:r w:rsidRPr="00E42937">
        <w:rPr>
          <w:rFonts w:hint="eastAsia"/>
          <w:color w:val="auto"/>
        </w:rPr>
        <w:t>三</w:t>
      </w:r>
      <w:r w:rsidR="00335A41" w:rsidRPr="00E42937">
        <w:rPr>
          <w:rFonts w:hint="eastAsia"/>
          <w:color w:val="auto"/>
        </w:rPr>
        <w:t>、</w:t>
      </w:r>
      <w:r w:rsidR="00C32B83" w:rsidRPr="00E42937">
        <w:rPr>
          <w:rFonts w:hint="eastAsia"/>
          <w:color w:val="auto"/>
        </w:rPr>
        <w:t>托育普及、安心就業</w:t>
      </w:r>
      <w:bookmarkEnd w:id="8"/>
    </w:p>
    <w:p w:rsidR="00C32B83" w:rsidRPr="00B5195D" w:rsidRDefault="00FF5CF3"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B5195D">
        <w:rPr>
          <w:rFonts w:ascii="標楷體" w:eastAsia="標楷體" w:hAnsi="標楷體" w:cs="華康楷書體W7" w:hint="eastAsia"/>
          <w:b/>
          <w:spacing w:val="24"/>
          <w:sz w:val="36"/>
          <w:szCs w:val="36"/>
        </w:rPr>
        <w:t>(一)</w:t>
      </w:r>
      <w:r w:rsidR="00C32B83" w:rsidRPr="00B5195D">
        <w:rPr>
          <w:rFonts w:ascii="標楷體" w:eastAsia="標楷體" w:hAnsi="標楷體" w:cs="華康楷書體W7" w:hint="eastAsia"/>
          <w:b/>
          <w:spacing w:val="24"/>
          <w:sz w:val="36"/>
          <w:szCs w:val="36"/>
        </w:rPr>
        <w:t>鼓勵生育，提高生育率</w:t>
      </w:r>
    </w:p>
    <w:p w:rsidR="00C32B83" w:rsidRPr="00E42937" w:rsidRDefault="00C32B83"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1、109年</w:t>
      </w:r>
      <w:r w:rsidR="00094223" w:rsidRPr="00E42937">
        <w:rPr>
          <w:rFonts w:ascii="標楷體" w:eastAsia="標楷體" w:hAnsi="標楷體" w:cs="華康楷書體W7" w:hint="eastAsia"/>
          <w:spacing w:val="24"/>
          <w:sz w:val="36"/>
          <w:szCs w:val="36"/>
        </w:rPr>
        <w:t>1</w:t>
      </w:r>
      <w:r w:rsidRPr="00E42937">
        <w:rPr>
          <w:rFonts w:ascii="標楷體" w:eastAsia="標楷體" w:hAnsi="標楷體" w:cs="華康楷書體W7" w:hint="eastAsia"/>
          <w:spacing w:val="24"/>
          <w:sz w:val="36"/>
          <w:szCs w:val="36"/>
        </w:rPr>
        <w:t>至9月在地生產2位，男嬰1人，女嬰1人，發出育兒箱2</w:t>
      </w:r>
      <w:r w:rsidR="004A3E70" w:rsidRPr="00E42937">
        <w:rPr>
          <w:rFonts w:ascii="標楷體" w:eastAsia="標楷體" w:hAnsi="標楷體" w:cs="華康楷書體W7" w:hint="eastAsia"/>
          <w:spacing w:val="24"/>
          <w:sz w:val="36"/>
          <w:szCs w:val="36"/>
        </w:rPr>
        <w:t>組</w:t>
      </w:r>
      <w:r w:rsidRPr="00E42937">
        <w:rPr>
          <w:rFonts w:ascii="標楷體" w:eastAsia="標楷體" w:hAnsi="標楷體" w:cs="華康楷書體W7" w:hint="eastAsia"/>
          <w:spacing w:val="24"/>
          <w:sz w:val="36"/>
          <w:szCs w:val="36"/>
        </w:rPr>
        <w:t>。</w:t>
      </w:r>
    </w:p>
    <w:p w:rsidR="00C32B83" w:rsidRPr="00E42937" w:rsidRDefault="00C32B83"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2、109年</w:t>
      </w:r>
      <w:r w:rsidR="00094223" w:rsidRPr="00E42937">
        <w:rPr>
          <w:rFonts w:ascii="標楷體" w:eastAsia="標楷體" w:hAnsi="標楷體" w:cs="華康楷書體W7" w:hint="eastAsia"/>
          <w:spacing w:val="24"/>
          <w:sz w:val="36"/>
          <w:szCs w:val="36"/>
        </w:rPr>
        <w:t>1</w:t>
      </w:r>
      <w:r w:rsidRPr="00E42937">
        <w:rPr>
          <w:rFonts w:ascii="標楷體" w:eastAsia="標楷體" w:hAnsi="標楷體" w:cs="華康楷書體W7" w:hint="eastAsia"/>
          <w:spacing w:val="24"/>
          <w:sz w:val="36"/>
          <w:szCs w:val="36"/>
        </w:rPr>
        <w:t>至9月人工生殖技術補助8人，合計55萬2,210元，受孕成功5人，成功率62.5%。</w:t>
      </w:r>
    </w:p>
    <w:p w:rsidR="009F0C57" w:rsidRDefault="00C32B83" w:rsidP="009F0C57">
      <w:pPr>
        <w:kinsoku w:val="0"/>
        <w:overflowPunct w:val="0"/>
        <w:autoSpaceDE w:val="0"/>
        <w:autoSpaceDN w:val="0"/>
        <w:adjustRightInd w:val="0"/>
        <w:snapToGrid w:val="0"/>
        <w:spacing w:line="620" w:lineRule="exact"/>
        <w:ind w:leftChars="200" w:left="1056" w:hanging="576"/>
        <w:jc w:val="distribute"/>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3、持續辦理生育補助258專案，鼓勵生育並減輕育兒負擔；109年1</w:t>
      </w:r>
      <w:r w:rsidR="00B445D5" w:rsidRPr="00E42937">
        <w:rPr>
          <w:rFonts w:ascii="標楷體" w:eastAsia="標楷體" w:hAnsi="標楷體" w:cs="華康楷書體W7" w:hint="eastAsia"/>
          <w:spacing w:val="24"/>
          <w:sz w:val="36"/>
          <w:szCs w:val="36"/>
        </w:rPr>
        <w:t>至</w:t>
      </w:r>
      <w:r w:rsidRPr="00E42937">
        <w:rPr>
          <w:rFonts w:ascii="標楷體" w:eastAsia="標楷體" w:hAnsi="標楷體" w:cs="華康楷書體W7" w:hint="eastAsia"/>
          <w:spacing w:val="24"/>
          <w:sz w:val="36"/>
          <w:szCs w:val="36"/>
        </w:rPr>
        <w:t>9月生育補助申請89人，合計</w:t>
      </w:r>
    </w:p>
    <w:p w:rsidR="00C32B83" w:rsidRPr="00E42937" w:rsidRDefault="009F0C57"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Pr>
          <w:rFonts w:ascii="標楷體" w:eastAsia="標楷體" w:hAnsi="標楷體" w:cs="華康楷書體W7" w:hint="eastAsia"/>
          <w:spacing w:val="24"/>
          <w:sz w:val="36"/>
          <w:szCs w:val="36"/>
        </w:rPr>
        <w:lastRenderedPageBreak/>
        <w:t xml:space="preserve">   </w:t>
      </w:r>
      <w:r w:rsidR="00C32B83" w:rsidRPr="00E42937">
        <w:rPr>
          <w:rFonts w:ascii="標楷體" w:eastAsia="標楷體" w:hAnsi="標楷體" w:cs="華康楷書體W7" w:hint="eastAsia"/>
          <w:spacing w:val="24"/>
          <w:sz w:val="36"/>
          <w:szCs w:val="36"/>
        </w:rPr>
        <w:t>376萬。</w:t>
      </w:r>
    </w:p>
    <w:p w:rsidR="00457B91" w:rsidRPr="00E42937" w:rsidRDefault="00FF5CF3" w:rsidP="00A72A2A">
      <w:pPr>
        <w:snapToGrid w:val="0"/>
        <w:spacing w:line="620" w:lineRule="exact"/>
        <w:ind w:leftChars="120" w:left="1057" w:hangingChars="200" w:hanging="769"/>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(二)</w:t>
      </w:r>
      <w:r w:rsidR="00A25302" w:rsidRPr="00E42937">
        <w:rPr>
          <w:rFonts w:ascii="標楷體" w:eastAsia="標楷體" w:hAnsi="標楷體" w:cs="華康楷書體W7" w:hint="eastAsia"/>
          <w:b/>
          <w:spacing w:val="24"/>
          <w:sz w:val="36"/>
          <w:szCs w:val="36"/>
        </w:rPr>
        <w:t>友善托育服務、協助家庭育兒</w:t>
      </w:r>
    </w:p>
    <w:p w:rsidR="00457B91" w:rsidRPr="00E42937" w:rsidRDefault="002E45E5"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w:t>
      </w:r>
      <w:r w:rsidR="00A25302" w:rsidRPr="00B5195D">
        <w:rPr>
          <w:rFonts w:ascii="標楷體" w:eastAsia="標楷體" w:hAnsi="標楷體" w:cs="華康楷書體W7" w:hint="eastAsia"/>
          <w:spacing w:val="24"/>
          <w:sz w:val="36"/>
          <w:szCs w:val="36"/>
        </w:rPr>
        <w:t>東西莒公共托育家園：東</w:t>
      </w:r>
      <w:r w:rsidR="00A25302" w:rsidRPr="00E42937">
        <w:rPr>
          <w:rFonts w:ascii="標楷體" w:eastAsia="標楷體" w:hAnsi="標楷體" w:cs="華康楷書體W7" w:hint="eastAsia"/>
          <w:spacing w:val="24"/>
          <w:sz w:val="36"/>
          <w:szCs w:val="36"/>
        </w:rPr>
        <w:t>莒收托5人、西莒收托2人，108年11月至109年度委託營運經費760萬5,718元。</w:t>
      </w:r>
    </w:p>
    <w:p w:rsidR="00457B91" w:rsidRPr="00E42937" w:rsidRDefault="002E45E5"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A25302" w:rsidRPr="00B5195D">
        <w:rPr>
          <w:rFonts w:ascii="標楷體" w:eastAsia="標楷體" w:hAnsi="標楷體" w:cs="華康楷書體W7" w:hint="eastAsia"/>
          <w:spacing w:val="24"/>
          <w:sz w:val="36"/>
          <w:szCs w:val="36"/>
        </w:rPr>
        <w:t>南竿及東引公共托育中心：南</w:t>
      </w:r>
      <w:r w:rsidR="00A25302" w:rsidRPr="00E42937">
        <w:rPr>
          <w:rFonts w:ascii="標楷體" w:eastAsia="標楷體" w:hAnsi="標楷體" w:cs="華康楷書體W7" w:hint="eastAsia"/>
          <w:spacing w:val="24"/>
          <w:sz w:val="36"/>
          <w:szCs w:val="36"/>
        </w:rPr>
        <w:t>竿收托35人、東引收托8人，109年度營運經費共計1,908萬6,186元。</w:t>
      </w:r>
    </w:p>
    <w:p w:rsidR="00A25302" w:rsidRPr="00E42937" w:rsidRDefault="00A25302" w:rsidP="00A72A2A">
      <w:pPr>
        <w:snapToGrid w:val="0"/>
        <w:spacing w:line="620" w:lineRule="exact"/>
        <w:ind w:leftChars="200" w:left="1056" w:hanging="576"/>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3、</w:t>
      </w:r>
      <w:r w:rsidRPr="00B5195D">
        <w:rPr>
          <w:rFonts w:ascii="標楷體" w:eastAsia="標楷體" w:hAnsi="標楷體" w:cs="華康楷書體W7" w:hint="eastAsia"/>
          <w:spacing w:val="24"/>
          <w:sz w:val="36"/>
          <w:szCs w:val="36"/>
        </w:rPr>
        <w:t>成立北竿公共托育中心：北竿社福大樓已於</w:t>
      </w:r>
      <w:r w:rsidR="00304BCE" w:rsidRPr="00B5195D">
        <w:rPr>
          <w:rFonts w:ascii="標楷體" w:eastAsia="標楷體" w:hAnsi="標楷體" w:cs="華康楷書體W7" w:hint="eastAsia"/>
          <w:spacing w:val="24"/>
          <w:sz w:val="36"/>
          <w:szCs w:val="36"/>
        </w:rPr>
        <w:t>109年</w:t>
      </w:r>
      <w:r w:rsidRPr="00B5195D">
        <w:rPr>
          <w:rFonts w:ascii="標楷體" w:eastAsia="標楷體" w:hAnsi="標楷體" w:cs="華康楷書體W7" w:hint="eastAsia"/>
          <w:spacing w:val="24"/>
          <w:sz w:val="36"/>
          <w:szCs w:val="36"/>
        </w:rPr>
        <w:t>7月31日完工並辦理後</w:t>
      </w:r>
      <w:r w:rsidRPr="00E42937">
        <w:rPr>
          <w:rFonts w:ascii="標楷體" w:eastAsia="標楷體" w:hAnsi="標楷體" w:cs="華康楷書體W7" w:hint="eastAsia"/>
          <w:spacing w:val="24"/>
          <w:sz w:val="36"/>
          <w:szCs w:val="36"/>
        </w:rPr>
        <w:t>續驗收請照等作業。公托室裝及設備招標作業已在進行中，預計110年上半年度開幕。</w:t>
      </w:r>
    </w:p>
    <w:p w:rsidR="00457B91" w:rsidRPr="00E42937" w:rsidRDefault="00FF5CF3" w:rsidP="00A72A2A">
      <w:pPr>
        <w:snapToGrid w:val="0"/>
        <w:spacing w:line="620" w:lineRule="exact"/>
        <w:ind w:leftChars="120" w:left="1057" w:hangingChars="200" w:hanging="769"/>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(三)</w:t>
      </w:r>
      <w:r w:rsidR="00A25302" w:rsidRPr="00E42937">
        <w:rPr>
          <w:rFonts w:ascii="標楷體" w:eastAsia="標楷體" w:hAnsi="標楷體" w:cs="華康楷書體W7" w:hint="eastAsia"/>
          <w:b/>
          <w:spacing w:val="24"/>
          <w:sz w:val="36"/>
          <w:szCs w:val="36"/>
        </w:rPr>
        <w:t>興建北竿鄉社會福利大樓</w:t>
      </w:r>
    </w:p>
    <w:p w:rsidR="00A25302" w:rsidRPr="00E42937" w:rsidRDefault="00A25302" w:rsidP="00A72A2A">
      <w:pPr>
        <w:snapToGrid w:val="0"/>
        <w:spacing w:line="620" w:lineRule="exact"/>
        <w:ind w:leftChars="450" w:left="1080"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北竿社福大樓為一棟主體3層</w:t>
      </w:r>
      <w:r w:rsidR="004A3E70" w:rsidRPr="00E42937">
        <w:rPr>
          <w:rFonts w:ascii="標楷體" w:eastAsia="標楷體" w:hAnsi="標楷體" w:cs="華康楷書體W7" w:hint="eastAsia"/>
          <w:spacing w:val="24"/>
          <w:sz w:val="36"/>
          <w:szCs w:val="36"/>
        </w:rPr>
        <w:t>樓</w:t>
      </w:r>
      <w:r w:rsidRPr="00E42937">
        <w:rPr>
          <w:rFonts w:ascii="標楷體" w:eastAsia="標楷體" w:hAnsi="標楷體" w:cs="華康楷書體W7" w:hint="eastAsia"/>
          <w:spacing w:val="24"/>
          <w:sz w:val="36"/>
          <w:szCs w:val="36"/>
        </w:rPr>
        <w:t>建築，總樓地板面積為412坪，已於109年7月31日完工及辦理後續驗收及請照等作業，落成後將提供北竿鄉公共托育及長者日間照顧等福利服務。</w:t>
      </w:r>
    </w:p>
    <w:p w:rsidR="00A25302" w:rsidRPr="00B5195D" w:rsidRDefault="00A25302"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B5195D">
        <w:rPr>
          <w:rFonts w:ascii="標楷體" w:eastAsia="標楷體" w:hAnsi="標楷體" w:cs="華康楷書體W7" w:hint="eastAsia"/>
          <w:b/>
          <w:spacing w:val="24"/>
          <w:sz w:val="36"/>
          <w:szCs w:val="36"/>
        </w:rPr>
        <w:t>(四)協助青年取得創業資源</w:t>
      </w:r>
    </w:p>
    <w:p w:rsidR="00A25302" w:rsidRPr="00E42937" w:rsidRDefault="00304BCE"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配合國發會</w:t>
      </w:r>
      <w:r w:rsidR="008F37B6" w:rsidRPr="00E42937">
        <w:rPr>
          <w:rFonts w:ascii="標楷體" w:eastAsia="標楷體" w:hAnsi="標楷體" w:cs="華康楷書體W7" w:hint="eastAsia"/>
          <w:spacing w:val="24"/>
          <w:sz w:val="36"/>
          <w:szCs w:val="36"/>
        </w:rPr>
        <w:t>4至6月間</w:t>
      </w:r>
      <w:r w:rsidRPr="00E42937">
        <w:rPr>
          <w:rFonts w:ascii="標楷體" w:eastAsia="標楷體" w:hAnsi="標楷體" w:cs="華康楷書體W7" w:hint="eastAsia"/>
          <w:spacing w:val="24"/>
          <w:sz w:val="36"/>
          <w:szCs w:val="36"/>
        </w:rPr>
        <w:t>委託台灣新品種旅行規劃師計畫，</w:t>
      </w:r>
      <w:r w:rsidR="00BD4477" w:rsidRPr="00E42937">
        <w:rPr>
          <w:rFonts w:ascii="標楷體" w:eastAsia="標楷體" w:hAnsi="標楷體" w:cs="華康楷書體W7" w:hint="eastAsia"/>
          <w:spacing w:val="24"/>
          <w:sz w:val="36"/>
          <w:szCs w:val="36"/>
        </w:rPr>
        <w:t>持續</w:t>
      </w:r>
      <w:r w:rsidRPr="00E42937">
        <w:rPr>
          <w:rFonts w:ascii="標楷體" w:eastAsia="標楷體" w:hAnsi="標楷體" w:cs="華康楷書體W7" w:hint="eastAsia"/>
          <w:spacing w:val="24"/>
          <w:sz w:val="36"/>
          <w:szCs w:val="36"/>
        </w:rPr>
        <w:t>輔導青年創業者參與計畫工作坊、訓練地區業者體驗遊程設計、說故事能力及品牌行</w:t>
      </w:r>
      <w:r w:rsidRPr="00E42937">
        <w:rPr>
          <w:rFonts w:ascii="標楷體" w:eastAsia="標楷體" w:hAnsi="標楷體" w:cs="華康楷書體W7" w:hint="eastAsia"/>
          <w:spacing w:val="24"/>
          <w:sz w:val="36"/>
          <w:szCs w:val="36"/>
        </w:rPr>
        <w:lastRenderedPageBreak/>
        <w:t>銷等，強化地方創生實務能力，透過工作坊及實地走訪擴大參與公共服務。</w:t>
      </w:r>
    </w:p>
    <w:p w:rsidR="00A25302" w:rsidRPr="00E42937" w:rsidRDefault="00A25302"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w:t>
      </w:r>
      <w:r w:rsidR="00577CD9" w:rsidRPr="00E42937">
        <w:rPr>
          <w:rFonts w:ascii="標楷體" w:eastAsia="標楷體" w:hAnsi="標楷體" w:cs="華康楷書體W7" w:hint="eastAsia"/>
          <w:b/>
          <w:spacing w:val="24"/>
          <w:sz w:val="36"/>
          <w:szCs w:val="36"/>
        </w:rPr>
        <w:t>五</w:t>
      </w:r>
      <w:r w:rsidRPr="00E42937">
        <w:rPr>
          <w:rFonts w:ascii="標楷體" w:eastAsia="標楷體" w:hAnsi="標楷體" w:cs="華康楷書體W7" w:hint="eastAsia"/>
          <w:b/>
          <w:spacing w:val="24"/>
          <w:sz w:val="36"/>
          <w:szCs w:val="36"/>
        </w:rPr>
        <w:t>)</w:t>
      </w:r>
      <w:r w:rsidR="00577CD9" w:rsidRPr="00E42937">
        <w:rPr>
          <w:rFonts w:ascii="標楷體" w:eastAsia="標楷體" w:hAnsi="標楷體" w:cs="華康楷書體W7" w:hint="eastAsia"/>
          <w:b/>
          <w:spacing w:val="24"/>
          <w:sz w:val="36"/>
          <w:szCs w:val="36"/>
        </w:rPr>
        <w:t>促進地區青年就業</w:t>
      </w:r>
    </w:p>
    <w:p w:rsidR="00A25302" w:rsidRPr="00E42937" w:rsidRDefault="00A25302"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w:t>
      </w:r>
      <w:r w:rsidR="007E15B7" w:rsidRPr="00E42937">
        <w:rPr>
          <w:rFonts w:ascii="標楷體" w:eastAsia="標楷體" w:hAnsi="標楷體" w:cs="華康楷書體W7" w:hint="eastAsia"/>
          <w:spacing w:val="24"/>
          <w:sz w:val="36"/>
          <w:szCs w:val="36"/>
        </w:rPr>
        <w:t>本府於107年11月成立青年事務委員會，10</w:t>
      </w:r>
      <w:r w:rsidR="00D77FFC" w:rsidRPr="00E42937">
        <w:rPr>
          <w:rFonts w:ascii="標楷體" w:eastAsia="標楷體" w:hAnsi="標楷體" w:cs="華康楷書體W7" w:hint="eastAsia"/>
          <w:spacing w:val="24"/>
          <w:sz w:val="36"/>
          <w:szCs w:val="36"/>
        </w:rPr>
        <w:t>9</w:t>
      </w:r>
      <w:r w:rsidR="007E15B7" w:rsidRPr="00E42937">
        <w:rPr>
          <w:rFonts w:ascii="標楷體" w:eastAsia="標楷體" w:hAnsi="標楷體" w:cs="華康楷書體W7" w:hint="eastAsia"/>
          <w:spacing w:val="24"/>
          <w:sz w:val="36"/>
          <w:szCs w:val="36"/>
        </w:rPr>
        <w:t>年</w:t>
      </w:r>
      <w:r w:rsidR="00D77FFC" w:rsidRPr="00E42937">
        <w:rPr>
          <w:rFonts w:ascii="標楷體" w:eastAsia="標楷體" w:hAnsi="標楷體" w:cs="華康楷書體W7" w:hint="eastAsia"/>
          <w:spacing w:val="24"/>
          <w:sz w:val="36"/>
          <w:szCs w:val="36"/>
        </w:rPr>
        <w:t>4</w:t>
      </w:r>
      <w:r w:rsidR="006B43B0" w:rsidRPr="00E42937">
        <w:rPr>
          <w:rFonts w:ascii="標楷體" w:eastAsia="標楷體" w:hAnsi="標楷體" w:cs="華康楷書體W7" w:hint="eastAsia"/>
          <w:spacing w:val="24"/>
          <w:sz w:val="36"/>
          <w:szCs w:val="36"/>
        </w:rPr>
        <w:t>至</w:t>
      </w:r>
      <w:r w:rsidR="00D77FFC" w:rsidRPr="00E42937">
        <w:rPr>
          <w:rFonts w:ascii="標楷體" w:eastAsia="標楷體" w:hAnsi="標楷體" w:cs="華康楷書體W7" w:hint="eastAsia"/>
          <w:spacing w:val="24"/>
          <w:sz w:val="36"/>
          <w:szCs w:val="36"/>
        </w:rPr>
        <w:t>9</w:t>
      </w:r>
      <w:r w:rsidR="007E15B7" w:rsidRPr="00E42937">
        <w:rPr>
          <w:rFonts w:ascii="標楷體" w:eastAsia="標楷體" w:hAnsi="標楷體" w:cs="華康楷書體W7" w:hint="eastAsia"/>
          <w:spacing w:val="24"/>
          <w:sz w:val="36"/>
          <w:szCs w:val="36"/>
        </w:rPr>
        <w:t>月召開</w:t>
      </w:r>
      <w:r w:rsidR="00D77FFC" w:rsidRPr="00E42937">
        <w:rPr>
          <w:rFonts w:ascii="標楷體" w:eastAsia="標楷體" w:hAnsi="標楷體" w:cs="華康楷書體W7" w:hint="eastAsia"/>
          <w:spacing w:val="24"/>
          <w:sz w:val="36"/>
          <w:szCs w:val="36"/>
        </w:rPr>
        <w:t>2</w:t>
      </w:r>
      <w:r w:rsidR="007E15B7" w:rsidRPr="00E42937">
        <w:rPr>
          <w:rFonts w:ascii="標楷體" w:eastAsia="標楷體" w:hAnsi="標楷體" w:cs="華康楷書體W7" w:hint="eastAsia"/>
          <w:spacing w:val="24"/>
          <w:sz w:val="36"/>
          <w:szCs w:val="36"/>
        </w:rPr>
        <w:t>次委員會議，了解在地青年心聲及相關議題。</w:t>
      </w:r>
    </w:p>
    <w:p w:rsidR="00A25302" w:rsidRPr="00E42937" w:rsidRDefault="00A25302"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7E15B7" w:rsidRPr="00E42937">
        <w:rPr>
          <w:rFonts w:ascii="標楷體" w:eastAsia="標楷體" w:hAnsi="標楷體" w:cs="華康楷書體W7" w:hint="eastAsia"/>
          <w:spacing w:val="24"/>
          <w:sz w:val="36"/>
          <w:szCs w:val="36"/>
        </w:rPr>
        <w:t>為增進本縣青年學生提早學習職場經驗及規劃個人生涯，中央核定109年暑期大專青年公部門工讀計畫9名額，錄取者分配</w:t>
      </w:r>
      <w:r w:rsidR="00BD4477" w:rsidRPr="00E42937">
        <w:rPr>
          <w:rFonts w:ascii="標楷體" w:eastAsia="標楷體" w:hAnsi="標楷體" w:cs="華康楷書體W7" w:hint="eastAsia"/>
          <w:spacing w:val="24"/>
          <w:sz w:val="36"/>
          <w:szCs w:val="36"/>
        </w:rPr>
        <w:t>本</w:t>
      </w:r>
      <w:r w:rsidR="007E15B7" w:rsidRPr="00E42937">
        <w:rPr>
          <w:rFonts w:ascii="標楷體" w:eastAsia="標楷體" w:hAnsi="標楷體" w:cs="華康楷書體W7" w:hint="eastAsia"/>
          <w:spacing w:val="24"/>
          <w:sz w:val="36"/>
          <w:szCs w:val="36"/>
        </w:rPr>
        <w:t>府及所屬機關學習工讀，本年度已於7月15日至8月31日</w:t>
      </w:r>
      <w:r w:rsidR="00304BCE" w:rsidRPr="00E42937">
        <w:rPr>
          <w:rFonts w:ascii="標楷體" w:eastAsia="標楷體" w:hAnsi="標楷體" w:cs="華康楷書體W7" w:hint="eastAsia"/>
          <w:spacing w:val="24"/>
          <w:sz w:val="36"/>
          <w:szCs w:val="36"/>
        </w:rPr>
        <w:t>辦理</w:t>
      </w:r>
      <w:r w:rsidR="007E15B7" w:rsidRPr="00E42937">
        <w:rPr>
          <w:rFonts w:ascii="標楷體" w:eastAsia="標楷體" w:hAnsi="標楷體" w:cs="華康楷書體W7" w:hint="eastAsia"/>
          <w:spacing w:val="24"/>
          <w:sz w:val="36"/>
          <w:szCs w:val="36"/>
        </w:rPr>
        <w:t>完畢。</w:t>
      </w:r>
    </w:p>
    <w:p w:rsidR="00A25302" w:rsidRPr="00E42937" w:rsidRDefault="00A25302"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3、</w:t>
      </w:r>
      <w:r w:rsidR="007E15B7" w:rsidRPr="00E42937">
        <w:rPr>
          <w:rFonts w:ascii="標楷體" w:eastAsia="標楷體" w:hAnsi="標楷體" w:cs="華康楷書體W7" w:hint="eastAsia"/>
          <w:spacing w:val="24"/>
          <w:sz w:val="36"/>
          <w:szCs w:val="36"/>
        </w:rPr>
        <w:t>109年4至9月止，計10位縣民申請取得技術士證照</w:t>
      </w:r>
      <w:r w:rsidR="00B07FA5" w:rsidRPr="00E42937">
        <w:rPr>
          <w:rFonts w:ascii="新細明體" w:hAnsi="新細明體" w:cs="華康楷書體W7" w:hint="eastAsia"/>
          <w:spacing w:val="24"/>
          <w:sz w:val="36"/>
          <w:szCs w:val="36"/>
        </w:rPr>
        <w:t>，</w:t>
      </w:r>
      <w:r w:rsidR="007E15B7" w:rsidRPr="00E42937">
        <w:rPr>
          <w:rFonts w:ascii="標楷體" w:eastAsia="標楷體" w:hAnsi="標楷體" w:cs="華康楷書體W7" w:hint="eastAsia"/>
          <w:spacing w:val="24"/>
          <w:sz w:val="36"/>
          <w:szCs w:val="36"/>
        </w:rPr>
        <w:t>獎勵金新臺幣6萬元整。</w:t>
      </w:r>
    </w:p>
    <w:p w:rsidR="00457B91" w:rsidRPr="00E42937" w:rsidRDefault="007E15B7"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4、109年9月12日至13日辦理馬祖台灣限定飲品調配體驗培訓課程，計40人參加，課程邀請專業講師及助教，</w:t>
      </w:r>
      <w:r w:rsidR="00B07FA5" w:rsidRPr="00E42937">
        <w:rPr>
          <w:rFonts w:ascii="標楷體" w:eastAsia="標楷體" w:hAnsi="標楷體" w:cs="華康楷書體W7" w:hint="eastAsia"/>
          <w:spacing w:val="24"/>
          <w:sz w:val="36"/>
          <w:szCs w:val="36"/>
        </w:rPr>
        <w:t>指導</w:t>
      </w:r>
      <w:r w:rsidRPr="00E42937">
        <w:rPr>
          <w:rFonts w:ascii="標楷體" w:eastAsia="標楷體" w:hAnsi="標楷體" w:cs="華康楷書體W7" w:hint="eastAsia"/>
          <w:spacing w:val="24"/>
          <w:sz w:val="36"/>
          <w:szCs w:val="36"/>
        </w:rPr>
        <w:t>學員生活實用技術，</w:t>
      </w:r>
      <w:r w:rsidR="00B07FA5" w:rsidRPr="00E42937">
        <w:rPr>
          <w:rFonts w:ascii="標楷體" w:eastAsia="標楷體" w:hAnsi="標楷體" w:cs="華康楷書體W7" w:hint="eastAsia"/>
          <w:spacing w:val="24"/>
          <w:sz w:val="36"/>
          <w:szCs w:val="36"/>
        </w:rPr>
        <w:t>加強五感</w:t>
      </w:r>
      <w:r w:rsidRPr="00E42937">
        <w:rPr>
          <w:rFonts w:ascii="標楷體" w:eastAsia="標楷體" w:hAnsi="標楷體" w:cs="華康楷書體W7" w:hint="eastAsia"/>
          <w:spacing w:val="24"/>
          <w:sz w:val="36"/>
          <w:szCs w:val="36"/>
        </w:rPr>
        <w:t>刺激及促進相關技能提升。</w:t>
      </w:r>
      <w:r w:rsidR="00457B91" w:rsidRPr="00E42937">
        <w:rPr>
          <w:rFonts w:ascii="標楷體" w:eastAsia="標楷體" w:hAnsi="標楷體" w:cs="華康楷書體W7" w:hint="eastAsia"/>
          <w:spacing w:val="24"/>
          <w:sz w:val="36"/>
          <w:szCs w:val="36"/>
        </w:rPr>
        <w:t xml:space="preserve"> </w:t>
      </w:r>
    </w:p>
    <w:p w:rsidR="007E15B7" w:rsidRPr="00E42937" w:rsidRDefault="007E15B7"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(六)友善青年創業環境</w:t>
      </w:r>
    </w:p>
    <w:p w:rsidR="007E15B7" w:rsidRPr="00E42937" w:rsidRDefault="007E15B7"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1、推動身心障礙者職業重建職涯諮商、職業再設計及辦理專業技能、烹飪證照輔導班與獎勵金，打造島嶼創生-友善勞動島。</w:t>
      </w:r>
    </w:p>
    <w:p w:rsidR="007E15B7" w:rsidRPr="00E42937" w:rsidRDefault="00582C22"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7E15B7" w:rsidRPr="00E42937">
        <w:rPr>
          <w:rFonts w:ascii="標楷體" w:eastAsia="標楷體" w:hAnsi="標楷體" w:cs="華康楷書體W7" w:hint="eastAsia"/>
          <w:spacing w:val="24"/>
          <w:sz w:val="36"/>
          <w:szCs w:val="36"/>
        </w:rPr>
        <w:t>、建置青創基地</w:t>
      </w:r>
    </w:p>
    <w:p w:rsidR="007E15B7" w:rsidRPr="00E42937" w:rsidRDefault="007E15B7"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lastRenderedPageBreak/>
        <w:t>(1)短期：</w:t>
      </w:r>
      <w:r w:rsidR="00A941CA" w:rsidRPr="00E42937">
        <w:rPr>
          <w:rFonts w:ascii="標楷體" w:eastAsia="標楷體" w:hAnsi="標楷體" w:cs="華康楷書體W7" w:hint="eastAsia"/>
          <w:spacing w:val="24"/>
          <w:sz w:val="36"/>
          <w:szCs w:val="36"/>
        </w:rPr>
        <w:t>以</w:t>
      </w:r>
      <w:r w:rsidRPr="00E42937">
        <w:rPr>
          <w:rFonts w:ascii="標楷體" w:eastAsia="標楷體" w:hAnsi="標楷體" w:cs="華康楷書體W7" w:hint="eastAsia"/>
          <w:spacing w:val="24"/>
          <w:sz w:val="36"/>
          <w:szCs w:val="36"/>
        </w:rPr>
        <w:t>現有珠螺國小</w:t>
      </w:r>
      <w:r w:rsidR="00304BCE" w:rsidRPr="00E42937">
        <w:rPr>
          <w:rFonts w:ascii="標楷體" w:eastAsia="標楷體" w:hAnsi="標楷體" w:cs="華康楷書體W7" w:hint="eastAsia"/>
          <w:spacing w:val="24"/>
          <w:sz w:val="36"/>
          <w:szCs w:val="36"/>
        </w:rPr>
        <w:t>為</w:t>
      </w:r>
      <w:r w:rsidRPr="00E42937">
        <w:rPr>
          <w:rFonts w:ascii="標楷體" w:eastAsia="標楷體" w:hAnsi="標楷體" w:cs="華康楷書體W7" w:hint="eastAsia"/>
          <w:spacing w:val="24"/>
          <w:sz w:val="36"/>
          <w:szCs w:val="36"/>
        </w:rPr>
        <w:t>基地，輔導馬祖青年發展協會運用該基地推動相關活動及工作坊。</w:t>
      </w:r>
    </w:p>
    <w:p w:rsidR="007E15B7" w:rsidRPr="00E42937" w:rsidRDefault="007E15B7"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(2)中長期：</w:t>
      </w:r>
      <w:r w:rsidR="00A941CA" w:rsidRPr="00E42937">
        <w:rPr>
          <w:rFonts w:ascii="標楷體" w:eastAsia="標楷體" w:hAnsi="標楷體" w:cs="華康楷書體W7" w:hint="eastAsia"/>
          <w:spacing w:val="24"/>
          <w:sz w:val="36"/>
          <w:szCs w:val="36"/>
        </w:rPr>
        <w:t>建置</w:t>
      </w:r>
      <w:r w:rsidRPr="00E42937">
        <w:rPr>
          <w:rFonts w:ascii="標楷體" w:eastAsia="標楷體" w:hAnsi="標楷體" w:cs="華康楷書體W7" w:hint="eastAsia"/>
          <w:spacing w:val="24"/>
          <w:sz w:val="36"/>
          <w:szCs w:val="36"/>
        </w:rPr>
        <w:t>梅石青年創業基地，預計1</w:t>
      </w:r>
      <w:r w:rsidR="007212AD" w:rsidRPr="00E42937">
        <w:rPr>
          <w:rFonts w:ascii="標楷體" w:eastAsia="標楷體" w:hAnsi="標楷體" w:cs="華康楷書體W7" w:hint="eastAsia"/>
          <w:spacing w:val="24"/>
          <w:sz w:val="36"/>
          <w:szCs w:val="36"/>
        </w:rPr>
        <w:t>10</w:t>
      </w:r>
      <w:r w:rsidRPr="00E42937">
        <w:rPr>
          <w:rFonts w:ascii="標楷體" w:eastAsia="標楷體" w:hAnsi="標楷體" w:cs="華康楷書體W7" w:hint="eastAsia"/>
          <w:spacing w:val="24"/>
          <w:sz w:val="36"/>
          <w:szCs w:val="36"/>
        </w:rPr>
        <w:t>年底竣工，配合</w:t>
      </w:r>
      <w:r w:rsidR="00A941CA" w:rsidRPr="00E42937">
        <w:rPr>
          <w:rFonts w:ascii="標楷體" w:eastAsia="標楷體" w:hAnsi="標楷體" w:cs="華康楷書體W7" w:hint="eastAsia"/>
          <w:spacing w:val="24"/>
          <w:sz w:val="36"/>
          <w:szCs w:val="36"/>
        </w:rPr>
        <w:t>在地</w:t>
      </w:r>
      <w:r w:rsidRPr="00E42937">
        <w:rPr>
          <w:rFonts w:ascii="標楷體" w:eastAsia="標楷體" w:hAnsi="標楷體" w:cs="華康楷書體W7" w:hint="eastAsia"/>
          <w:spacing w:val="24"/>
          <w:sz w:val="36"/>
          <w:szCs w:val="36"/>
        </w:rPr>
        <w:t>青年創業工作室及駐馬創業青年之住宿需求。</w:t>
      </w:r>
    </w:p>
    <w:p w:rsidR="007E15B7" w:rsidRPr="00E42937" w:rsidRDefault="00582C22"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3</w:t>
      </w:r>
      <w:r w:rsidR="007E15B7" w:rsidRPr="00E42937">
        <w:rPr>
          <w:rFonts w:ascii="標楷體" w:eastAsia="標楷體" w:hAnsi="標楷體" w:cs="華康楷書體W7" w:hint="eastAsia"/>
          <w:spacing w:val="24"/>
          <w:sz w:val="36"/>
          <w:szCs w:val="36"/>
        </w:rPr>
        <w:t>、</w:t>
      </w:r>
      <w:r w:rsidR="004E76F9" w:rsidRPr="00E42937">
        <w:rPr>
          <w:rFonts w:ascii="標楷體" w:eastAsia="標楷體" w:hAnsi="標楷體" w:cs="華康楷書體W7" w:hint="eastAsia"/>
          <w:spacing w:val="24"/>
          <w:sz w:val="36"/>
          <w:szCs w:val="36"/>
        </w:rPr>
        <w:t>109年6月</w:t>
      </w:r>
      <w:r w:rsidR="007E15B7" w:rsidRPr="00E42937">
        <w:rPr>
          <w:rFonts w:ascii="標楷體" w:eastAsia="標楷體" w:hAnsi="標楷體" w:cs="華康楷書體W7" w:hint="eastAsia"/>
          <w:spacing w:val="24"/>
          <w:sz w:val="36"/>
          <w:szCs w:val="36"/>
        </w:rPr>
        <w:t>透過青年事務委員會審查本縣SBIR計畫，輔導符合計畫需求之青年創業者申請計畫，另協助</w:t>
      </w:r>
      <w:r w:rsidR="00A941CA" w:rsidRPr="00E42937">
        <w:rPr>
          <w:rFonts w:ascii="標楷體" w:eastAsia="標楷體" w:hAnsi="標楷體" w:cs="華康楷書體W7" w:hint="eastAsia"/>
          <w:spacing w:val="24"/>
          <w:sz w:val="36"/>
          <w:szCs w:val="36"/>
        </w:rPr>
        <w:t>申請</w:t>
      </w:r>
      <w:r w:rsidR="007E15B7" w:rsidRPr="00E42937">
        <w:rPr>
          <w:rFonts w:ascii="標楷體" w:eastAsia="標楷體" w:hAnsi="標楷體" w:cs="華康楷書體W7" w:hint="eastAsia"/>
          <w:spacing w:val="24"/>
          <w:sz w:val="36"/>
          <w:szCs w:val="36"/>
        </w:rPr>
        <w:t>勞動部相關創業貸款等資源，以提升創業</w:t>
      </w:r>
      <w:r w:rsidR="00B07FA5" w:rsidRPr="00E42937">
        <w:rPr>
          <w:rFonts w:ascii="標楷體" w:eastAsia="標楷體" w:hAnsi="標楷體" w:cs="華康楷書體W7" w:hint="eastAsia"/>
          <w:spacing w:val="24"/>
          <w:sz w:val="36"/>
          <w:szCs w:val="36"/>
        </w:rPr>
        <w:t>成功</w:t>
      </w:r>
      <w:r w:rsidR="007E15B7" w:rsidRPr="00E42937">
        <w:rPr>
          <w:rFonts w:ascii="標楷體" w:eastAsia="標楷體" w:hAnsi="標楷體" w:cs="華康楷書體W7" w:hint="eastAsia"/>
          <w:spacing w:val="24"/>
          <w:sz w:val="36"/>
          <w:szCs w:val="36"/>
        </w:rPr>
        <w:t>率。</w:t>
      </w:r>
    </w:p>
    <w:p w:rsidR="00745333" w:rsidRPr="00E42937" w:rsidRDefault="00CC24DF" w:rsidP="00A72A2A">
      <w:pPr>
        <w:pStyle w:val="c"/>
        <w:ind w:left="0" w:firstLineChars="0" w:firstLine="0"/>
        <w:jc w:val="both"/>
        <w:rPr>
          <w:color w:val="auto"/>
        </w:rPr>
      </w:pPr>
      <w:bookmarkStart w:id="9" w:name="_Toc40255990"/>
      <w:r w:rsidRPr="00E42937">
        <w:rPr>
          <w:rFonts w:hint="eastAsia"/>
          <w:color w:val="auto"/>
        </w:rPr>
        <w:t>四</w:t>
      </w:r>
      <w:r w:rsidR="00457B91" w:rsidRPr="00E42937">
        <w:rPr>
          <w:rFonts w:hint="eastAsia"/>
          <w:color w:val="auto"/>
        </w:rPr>
        <w:t>、</w:t>
      </w:r>
      <w:bookmarkEnd w:id="9"/>
      <w:r w:rsidR="007E15B7" w:rsidRPr="00E42937">
        <w:rPr>
          <w:rFonts w:hint="eastAsia"/>
          <w:color w:val="auto"/>
        </w:rPr>
        <w:t>長照安養、社會關懷</w:t>
      </w:r>
    </w:p>
    <w:p w:rsidR="004E3DB0" w:rsidRPr="00E42937" w:rsidRDefault="00280B94"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bCs/>
          <w:spacing w:val="24"/>
          <w:sz w:val="36"/>
          <w:szCs w:val="36"/>
        </w:rPr>
        <w:t>(一)</w:t>
      </w:r>
      <w:r w:rsidR="007E15B7" w:rsidRPr="00E42937">
        <w:rPr>
          <w:rFonts w:ascii="標楷體" w:eastAsia="標楷體" w:hAnsi="標楷體" w:hint="eastAsia"/>
          <w:b/>
          <w:spacing w:val="24"/>
          <w:sz w:val="36"/>
          <w:szCs w:val="36"/>
        </w:rPr>
        <w:t>促進長者社會參與完善休憩環境</w:t>
      </w:r>
    </w:p>
    <w:p w:rsidR="00504609" w:rsidRPr="00E42937" w:rsidRDefault="002E45E5"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7E15B7" w:rsidRPr="00E42937">
        <w:rPr>
          <w:rFonts w:ascii="標楷體" w:eastAsia="標楷體" w:hAnsi="標楷體" w:hint="eastAsia"/>
          <w:bCs/>
          <w:spacing w:val="24"/>
          <w:sz w:val="36"/>
          <w:szCs w:val="36"/>
        </w:rPr>
        <w:t>補助北竿鄉公所新建橋仔及白沙村老人活動中心，核定補助經費總計4,054萬688元，橋仔村老人活動中心已於109年3月24日開工</w:t>
      </w:r>
      <w:r w:rsidR="00E51454" w:rsidRPr="00E42937">
        <w:rPr>
          <w:rFonts w:ascii="新細明體" w:hAnsi="新細明體" w:hint="eastAsia"/>
          <w:bCs/>
          <w:spacing w:val="24"/>
          <w:sz w:val="36"/>
          <w:szCs w:val="36"/>
        </w:rPr>
        <w:t>，</w:t>
      </w:r>
      <w:r w:rsidR="00E51454" w:rsidRPr="00E42937">
        <w:rPr>
          <w:rFonts w:ascii="標楷體" w:eastAsia="標楷體" w:hAnsi="標楷體" w:hint="eastAsia"/>
          <w:bCs/>
          <w:spacing w:val="24"/>
          <w:sz w:val="36"/>
          <w:szCs w:val="36"/>
        </w:rPr>
        <w:t>截至9月底工程進度13.58%</w:t>
      </w:r>
      <w:r w:rsidR="007E15B7" w:rsidRPr="00E42937">
        <w:rPr>
          <w:rFonts w:ascii="標楷體" w:eastAsia="標楷體" w:hAnsi="標楷體" w:hint="eastAsia"/>
          <w:bCs/>
          <w:spacing w:val="24"/>
          <w:sz w:val="36"/>
          <w:szCs w:val="36"/>
        </w:rPr>
        <w:t>，預計110年4月5日完工</w:t>
      </w:r>
      <w:r w:rsidR="00E5696B" w:rsidRPr="00E42937">
        <w:rPr>
          <w:rFonts w:ascii="標楷體" w:eastAsia="標楷體" w:hAnsi="標楷體" w:hint="eastAsia"/>
          <w:bCs/>
          <w:spacing w:val="24"/>
          <w:sz w:val="36"/>
          <w:szCs w:val="36"/>
        </w:rPr>
        <w:t>；</w:t>
      </w:r>
      <w:r w:rsidR="007E15B7" w:rsidRPr="00E42937">
        <w:rPr>
          <w:rFonts w:ascii="標楷體" w:eastAsia="標楷體" w:hAnsi="標楷體" w:hint="eastAsia"/>
          <w:bCs/>
          <w:spacing w:val="24"/>
          <w:sz w:val="36"/>
          <w:szCs w:val="36"/>
        </w:rPr>
        <w:t>白沙村老人活動中心已於9月8日開工</w:t>
      </w:r>
      <w:r w:rsidR="00E51454" w:rsidRPr="00E42937">
        <w:rPr>
          <w:rFonts w:ascii="新細明體" w:hAnsi="新細明體" w:hint="eastAsia"/>
          <w:bCs/>
          <w:spacing w:val="24"/>
          <w:sz w:val="36"/>
          <w:szCs w:val="36"/>
        </w:rPr>
        <w:t>，</w:t>
      </w:r>
      <w:r w:rsidR="00E51454" w:rsidRPr="00E42937">
        <w:rPr>
          <w:rFonts w:ascii="標楷體" w:eastAsia="標楷體" w:hAnsi="標楷體" w:hint="eastAsia"/>
          <w:bCs/>
          <w:spacing w:val="24"/>
          <w:sz w:val="36"/>
          <w:szCs w:val="36"/>
        </w:rPr>
        <w:t>截至109年9月底工程進度6.95%</w:t>
      </w:r>
      <w:r w:rsidR="007E15B7" w:rsidRPr="00E42937">
        <w:rPr>
          <w:rFonts w:ascii="標楷體" w:eastAsia="標楷體" w:hAnsi="標楷體" w:hint="eastAsia"/>
          <w:bCs/>
          <w:spacing w:val="24"/>
          <w:sz w:val="36"/>
          <w:szCs w:val="36"/>
        </w:rPr>
        <w:t>，預計110年7月22日完工。</w:t>
      </w:r>
    </w:p>
    <w:p w:rsidR="00504609" w:rsidRPr="00E42937" w:rsidRDefault="002E45E5"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7E15B7" w:rsidRPr="00E42937">
        <w:rPr>
          <w:rFonts w:ascii="標楷體" w:eastAsia="標楷體" w:hAnsi="標楷體" w:hint="eastAsia"/>
          <w:bCs/>
          <w:spacing w:val="24"/>
          <w:sz w:val="36"/>
          <w:szCs w:val="36"/>
        </w:rPr>
        <w:t>補助南竿鄉公所新建復興村老人活動中心，核定補助經費1,661萬元，於108年10月6日開工，</w:t>
      </w:r>
      <w:r w:rsidR="00AC1F98" w:rsidRPr="00E42937">
        <w:rPr>
          <w:rFonts w:ascii="標楷體" w:eastAsia="標楷體" w:hAnsi="標楷體" w:hint="eastAsia"/>
          <w:bCs/>
          <w:spacing w:val="24"/>
          <w:sz w:val="36"/>
          <w:szCs w:val="36"/>
        </w:rPr>
        <w:t>已</w:t>
      </w:r>
      <w:r w:rsidR="007E15B7" w:rsidRPr="00E42937">
        <w:rPr>
          <w:rFonts w:ascii="標楷體" w:eastAsia="標楷體" w:hAnsi="標楷體" w:hint="eastAsia"/>
          <w:bCs/>
          <w:spacing w:val="24"/>
          <w:sz w:val="36"/>
          <w:szCs w:val="36"/>
        </w:rPr>
        <w:t>於109年10月15日</w:t>
      </w:r>
      <w:r w:rsidR="00AC1F98" w:rsidRPr="00E42937">
        <w:rPr>
          <w:rFonts w:ascii="標楷體" w:eastAsia="標楷體" w:hAnsi="標楷體" w:hint="eastAsia"/>
          <w:bCs/>
          <w:spacing w:val="24"/>
          <w:sz w:val="36"/>
          <w:szCs w:val="36"/>
        </w:rPr>
        <w:t>竣工</w:t>
      </w:r>
      <w:r w:rsidR="007E15B7" w:rsidRPr="00E42937">
        <w:rPr>
          <w:rFonts w:ascii="標楷體" w:eastAsia="標楷體" w:hAnsi="標楷體" w:hint="eastAsia"/>
          <w:bCs/>
          <w:spacing w:val="24"/>
          <w:sz w:val="36"/>
          <w:szCs w:val="36"/>
        </w:rPr>
        <w:t>。</w:t>
      </w:r>
    </w:p>
    <w:p w:rsidR="00745333" w:rsidRPr="00E42937" w:rsidRDefault="005945E6"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lastRenderedPageBreak/>
        <w:t>(二)</w:t>
      </w:r>
      <w:r w:rsidR="007E15B7" w:rsidRPr="00E42937">
        <w:rPr>
          <w:rFonts w:ascii="標楷體" w:eastAsia="標楷體" w:hAnsi="標楷體" w:hint="eastAsia"/>
          <w:b/>
          <w:bCs/>
          <w:spacing w:val="24"/>
          <w:sz w:val="36"/>
          <w:szCs w:val="36"/>
        </w:rPr>
        <w:t>預防及延緩失能失智</w:t>
      </w:r>
    </w:p>
    <w:p w:rsidR="00E5696B" w:rsidRPr="00E42937" w:rsidRDefault="00E5696B"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1、本府與臺北市立聯合醫院攜手合作，成立台北—連江失智症健康照護聯盟，引進以病人為中心的一條龍失智整合照護服務，守護鄉親的健康。</w:t>
      </w:r>
    </w:p>
    <w:p w:rsidR="00E5696B" w:rsidRPr="00E42937" w:rsidRDefault="00E5696B"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2</w:t>
      </w:r>
      <w:r w:rsidRPr="00E42937">
        <w:rPr>
          <w:rFonts w:ascii="新細明體" w:hAnsi="新細明體" w:hint="eastAsia"/>
          <w:bCs/>
          <w:spacing w:val="24"/>
          <w:sz w:val="36"/>
          <w:szCs w:val="36"/>
        </w:rPr>
        <w:t>、</w:t>
      </w:r>
      <w:r w:rsidR="00095E46" w:rsidRPr="00E42937">
        <w:rPr>
          <w:rFonts w:ascii="標楷體" w:eastAsia="標楷體" w:hAnsi="標楷體" w:hint="eastAsia"/>
          <w:bCs/>
          <w:spacing w:val="24"/>
          <w:sz w:val="36"/>
          <w:szCs w:val="36"/>
        </w:rPr>
        <w:t>109年4</w:t>
      </w:r>
      <w:r w:rsidR="00731BDC" w:rsidRPr="00E42937">
        <w:rPr>
          <w:rFonts w:ascii="標楷體" w:eastAsia="標楷體" w:hAnsi="標楷體" w:hint="eastAsia"/>
          <w:bCs/>
          <w:spacing w:val="24"/>
          <w:sz w:val="36"/>
          <w:szCs w:val="36"/>
        </w:rPr>
        <w:t>至</w:t>
      </w:r>
      <w:r w:rsidR="00095E46" w:rsidRPr="00E42937">
        <w:rPr>
          <w:rFonts w:ascii="標楷體" w:eastAsia="標楷體" w:hAnsi="標楷體" w:hint="eastAsia"/>
          <w:bCs/>
          <w:spacing w:val="24"/>
          <w:sz w:val="36"/>
          <w:szCs w:val="36"/>
        </w:rPr>
        <w:t>9月辦理1場次培訓12人</w:t>
      </w:r>
      <w:r w:rsidR="00095E46" w:rsidRPr="00E42937">
        <w:rPr>
          <w:rFonts w:ascii="新細明體" w:hAnsi="新細明體" w:hint="eastAsia"/>
          <w:bCs/>
          <w:spacing w:val="24"/>
          <w:sz w:val="36"/>
          <w:szCs w:val="36"/>
        </w:rPr>
        <w:t>，</w:t>
      </w:r>
      <w:r w:rsidR="007E15B7" w:rsidRPr="00E42937">
        <w:rPr>
          <w:rFonts w:ascii="標楷體" w:eastAsia="標楷體" w:hAnsi="標楷體" w:hint="eastAsia"/>
          <w:bCs/>
          <w:spacing w:val="24"/>
          <w:sz w:val="36"/>
          <w:szCs w:val="36"/>
        </w:rPr>
        <w:t>期望藉此人才培訓課程</w:t>
      </w:r>
      <w:r w:rsidR="00B07FA5" w:rsidRPr="00E42937">
        <w:rPr>
          <w:rFonts w:ascii="新細明體" w:hAnsi="新細明體" w:hint="eastAsia"/>
          <w:bCs/>
          <w:spacing w:val="24"/>
          <w:sz w:val="36"/>
          <w:szCs w:val="36"/>
        </w:rPr>
        <w:t>，</w:t>
      </w:r>
      <w:r w:rsidR="007E15B7" w:rsidRPr="00E42937">
        <w:rPr>
          <w:rFonts w:ascii="標楷體" w:eastAsia="標楷體" w:hAnsi="標楷體" w:hint="eastAsia"/>
          <w:bCs/>
          <w:spacing w:val="24"/>
          <w:sz w:val="36"/>
          <w:szCs w:val="36"/>
        </w:rPr>
        <w:t>培訓出更多投入長者「預防及延緩失能失智方案」的師資、擔任指導員及協助員，讓社區帶領課程更在地化、多元化，吸引長者走出家門，藉由課程獲得身心靈健康，提升自我價值，</w:t>
      </w:r>
      <w:r w:rsidR="00B07FA5" w:rsidRPr="00E42937">
        <w:rPr>
          <w:rFonts w:ascii="標楷體" w:eastAsia="標楷體" w:hAnsi="標楷體" w:hint="eastAsia"/>
          <w:bCs/>
          <w:spacing w:val="24"/>
          <w:sz w:val="36"/>
          <w:szCs w:val="36"/>
        </w:rPr>
        <w:t>歡顏再現</w:t>
      </w:r>
      <w:r w:rsidR="007E15B7" w:rsidRPr="00E42937">
        <w:rPr>
          <w:rFonts w:ascii="標楷體" w:eastAsia="標楷體" w:hAnsi="標楷體" w:hint="eastAsia"/>
          <w:bCs/>
          <w:spacing w:val="24"/>
          <w:sz w:val="36"/>
          <w:szCs w:val="36"/>
        </w:rPr>
        <w:t>。</w:t>
      </w:r>
    </w:p>
    <w:p w:rsidR="00457B91" w:rsidRPr="00E42937" w:rsidRDefault="00504609"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(三)</w:t>
      </w:r>
      <w:r w:rsidR="007E15B7" w:rsidRPr="00E42937">
        <w:rPr>
          <w:rFonts w:ascii="標楷體" w:eastAsia="標楷體" w:hAnsi="標楷體" w:hint="eastAsia"/>
          <w:b/>
          <w:bCs/>
          <w:spacing w:val="24"/>
          <w:sz w:val="36"/>
          <w:szCs w:val="36"/>
        </w:rPr>
        <w:t>長照2.0-社區整體照顧服務體系</w:t>
      </w:r>
    </w:p>
    <w:p w:rsidR="00457B91" w:rsidRPr="00E42937" w:rsidRDefault="00D23C16"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長照2.0社區整體照顧服務體系自107年7月開辦以來，社區在地民眾熱情參與，達到長者健康促進、社會參與、預防及延緩失能等目的。社區照顧C據點在南竿有山隴及津沙二個點，</w:t>
      </w:r>
      <w:r w:rsidR="00C510AB" w:rsidRPr="00E42937">
        <w:rPr>
          <w:rFonts w:ascii="標楷體" w:eastAsia="標楷體" w:hAnsi="標楷體" w:hint="eastAsia"/>
          <w:bCs/>
          <w:spacing w:val="24"/>
          <w:sz w:val="36"/>
          <w:szCs w:val="36"/>
        </w:rPr>
        <w:t>109</w:t>
      </w:r>
      <w:r w:rsidRPr="00E42937">
        <w:rPr>
          <w:rFonts w:ascii="標楷體" w:eastAsia="標楷體" w:hAnsi="標楷體" w:hint="eastAsia"/>
          <w:bCs/>
          <w:spacing w:val="24"/>
          <w:sz w:val="36"/>
          <w:szCs w:val="36"/>
        </w:rPr>
        <w:t>年度因COVID-19疫情影響，4至6月暫停共餐及課程活動，</w:t>
      </w:r>
      <w:r w:rsidR="00C510AB" w:rsidRPr="00E42937">
        <w:rPr>
          <w:rFonts w:ascii="標楷體" w:eastAsia="標楷體" w:hAnsi="標楷體" w:hint="eastAsia"/>
          <w:bCs/>
          <w:spacing w:val="24"/>
          <w:sz w:val="36"/>
          <w:szCs w:val="36"/>
        </w:rPr>
        <w:t xml:space="preserve"> </w:t>
      </w:r>
      <w:r w:rsidR="00B07FA5" w:rsidRPr="00E42937">
        <w:rPr>
          <w:rFonts w:ascii="標楷體" w:eastAsia="標楷體" w:hAnsi="標楷體" w:hint="eastAsia"/>
          <w:bCs/>
          <w:spacing w:val="24"/>
          <w:sz w:val="36"/>
          <w:szCs w:val="36"/>
        </w:rPr>
        <w:t>7月1日</w:t>
      </w:r>
      <w:r w:rsidRPr="00E42937">
        <w:rPr>
          <w:rFonts w:ascii="標楷體" w:eastAsia="標楷體" w:hAnsi="標楷體" w:hint="eastAsia"/>
          <w:bCs/>
          <w:spacing w:val="24"/>
          <w:sz w:val="36"/>
          <w:szCs w:val="36"/>
        </w:rPr>
        <w:t>至9月30日止，共服務3,885人次。</w:t>
      </w:r>
    </w:p>
    <w:p w:rsidR="00A55251" w:rsidRPr="00E42937" w:rsidRDefault="00A5525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(四)各鄉長照分站成立，落實在地長輩健康管理</w:t>
      </w:r>
    </w:p>
    <w:p w:rsidR="00A55251" w:rsidRPr="00E42937" w:rsidRDefault="00A55251"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108</w:t>
      </w:r>
      <w:r w:rsidR="00A941CA"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109年成立</w:t>
      </w:r>
      <w:r w:rsidR="00C510AB" w:rsidRPr="00E42937">
        <w:rPr>
          <w:rFonts w:ascii="標楷體" w:eastAsia="標楷體" w:hAnsi="標楷體" w:hint="eastAsia"/>
          <w:bCs/>
          <w:spacing w:val="24"/>
          <w:sz w:val="36"/>
          <w:szCs w:val="36"/>
        </w:rPr>
        <w:t>北竿</w:t>
      </w:r>
      <w:r w:rsidR="00C510AB" w:rsidRPr="00E42937">
        <w:rPr>
          <w:rFonts w:ascii="新細明體" w:hAnsi="新細明體" w:hint="eastAsia"/>
          <w:bCs/>
          <w:spacing w:val="24"/>
          <w:sz w:val="36"/>
          <w:szCs w:val="36"/>
        </w:rPr>
        <w:t>、</w:t>
      </w:r>
      <w:r w:rsidR="00C510AB" w:rsidRPr="00E42937">
        <w:rPr>
          <w:rFonts w:ascii="標楷體" w:eastAsia="標楷體" w:hAnsi="標楷體" w:hint="eastAsia"/>
          <w:bCs/>
          <w:spacing w:val="24"/>
          <w:sz w:val="36"/>
          <w:szCs w:val="36"/>
        </w:rPr>
        <w:t>莒光、東引</w:t>
      </w:r>
      <w:r w:rsidRPr="00E42937">
        <w:rPr>
          <w:rFonts w:ascii="標楷體" w:eastAsia="標楷體" w:hAnsi="標楷體" w:hint="eastAsia"/>
          <w:bCs/>
          <w:spacing w:val="24"/>
          <w:sz w:val="36"/>
          <w:szCs w:val="36"/>
        </w:rPr>
        <w:t>照管分站</w:t>
      </w:r>
      <w:r w:rsidR="00B07FA5"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負責長住長者列管定期訪視，目前</w:t>
      </w:r>
      <w:r w:rsidR="00A941CA" w:rsidRPr="00E42937">
        <w:rPr>
          <w:rFonts w:ascii="標楷體" w:eastAsia="標楷體" w:hAnsi="標楷體" w:hint="eastAsia"/>
          <w:bCs/>
          <w:spacing w:val="24"/>
          <w:sz w:val="36"/>
          <w:szCs w:val="36"/>
        </w:rPr>
        <w:t>列管個案人數</w:t>
      </w:r>
      <w:r w:rsidRPr="00E42937">
        <w:rPr>
          <w:rFonts w:ascii="標楷體" w:eastAsia="標楷體" w:hAnsi="標楷體" w:hint="eastAsia"/>
          <w:bCs/>
          <w:spacing w:val="24"/>
          <w:sz w:val="36"/>
          <w:szCs w:val="36"/>
        </w:rPr>
        <w:t>北竿鄉150人、莒光鄉70人、東引鄉38人，</w:t>
      </w:r>
      <w:r w:rsidR="00A941CA" w:rsidRPr="00E42937">
        <w:rPr>
          <w:rFonts w:ascii="標楷體" w:eastAsia="標楷體" w:hAnsi="標楷體" w:hint="eastAsia"/>
          <w:bCs/>
          <w:spacing w:val="24"/>
          <w:sz w:val="36"/>
          <w:szCs w:val="36"/>
        </w:rPr>
        <w:t>本府</w:t>
      </w:r>
      <w:r w:rsidRPr="00E42937">
        <w:rPr>
          <w:rFonts w:ascii="標楷體" w:eastAsia="標楷體" w:hAnsi="標楷體" w:hint="eastAsia"/>
          <w:bCs/>
          <w:spacing w:val="24"/>
          <w:sz w:val="36"/>
          <w:szCs w:val="36"/>
        </w:rPr>
        <w:t>針</w:t>
      </w:r>
      <w:r w:rsidRPr="00E42937">
        <w:rPr>
          <w:rFonts w:ascii="標楷體" w:eastAsia="標楷體" w:hAnsi="標楷體" w:hint="eastAsia"/>
          <w:bCs/>
          <w:spacing w:val="24"/>
          <w:sz w:val="36"/>
          <w:szCs w:val="36"/>
        </w:rPr>
        <w:lastRenderedPageBreak/>
        <w:t>對個案狀況給予適時協助及資源連結，並依在地長者需求分析結果，規劃因地制宜之在地長照政策，以推動社區式照顧服務及預防延緩失能為主軸，擴大長照服務量能，以達未來本縣長者在地健康老化服務之目標。</w:t>
      </w:r>
    </w:p>
    <w:p w:rsidR="00A55251" w:rsidRPr="00E42937" w:rsidRDefault="00A5525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(五)培育本縣社會工作人力，充實專業人才</w:t>
      </w:r>
    </w:p>
    <w:p w:rsidR="00A55251" w:rsidRPr="00E42937" w:rsidRDefault="00A55251"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衛生福利部補助辦理本縣社會工作人力培育獎勵計畫，109學年度首屆公費生保送3名，保障後續銜接回本府就業，讓社工人員安心工作並久任服務鄉親，至112年</w:t>
      </w:r>
      <w:r w:rsidR="00A941CA" w:rsidRPr="00E42937">
        <w:rPr>
          <w:rFonts w:ascii="標楷體" w:eastAsia="標楷體" w:hAnsi="標楷體" w:hint="eastAsia"/>
          <w:bCs/>
          <w:spacing w:val="24"/>
          <w:sz w:val="36"/>
          <w:szCs w:val="36"/>
        </w:rPr>
        <w:t>將</w:t>
      </w:r>
      <w:r w:rsidRPr="00E42937">
        <w:rPr>
          <w:rFonts w:ascii="標楷體" w:eastAsia="標楷體" w:hAnsi="標楷體" w:hint="eastAsia"/>
          <w:bCs/>
          <w:spacing w:val="24"/>
          <w:sz w:val="36"/>
          <w:szCs w:val="36"/>
        </w:rPr>
        <w:t>辦理4次招生，每年補助3名共計12名（</w:t>
      </w:r>
      <w:r w:rsidR="00B07FA5" w:rsidRPr="00E42937">
        <w:rPr>
          <w:rFonts w:ascii="標楷體" w:eastAsia="標楷體" w:hAnsi="標楷體" w:hint="eastAsia"/>
          <w:bCs/>
          <w:spacing w:val="24"/>
          <w:sz w:val="36"/>
          <w:szCs w:val="36"/>
        </w:rPr>
        <w:t>分別為</w:t>
      </w:r>
      <w:r w:rsidRPr="00E42937">
        <w:rPr>
          <w:rFonts w:ascii="標楷體" w:eastAsia="標楷體" w:hAnsi="標楷體" w:hint="eastAsia"/>
          <w:bCs/>
          <w:spacing w:val="24"/>
          <w:sz w:val="36"/>
          <w:szCs w:val="36"/>
        </w:rPr>
        <w:t>臺北大學2名及東吳大學1名）。</w:t>
      </w:r>
    </w:p>
    <w:p w:rsidR="00A55251" w:rsidRPr="00E42937" w:rsidRDefault="00A55251"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bCs/>
          <w:spacing w:val="24"/>
          <w:sz w:val="36"/>
          <w:szCs w:val="36"/>
        </w:rPr>
        <w:t>(六)</w:t>
      </w:r>
      <w:r w:rsidRPr="00E42937">
        <w:rPr>
          <w:rFonts w:ascii="標楷體" w:eastAsia="標楷體" w:hAnsi="標楷體" w:hint="eastAsia"/>
          <w:b/>
          <w:spacing w:val="24"/>
          <w:sz w:val="36"/>
          <w:szCs w:val="36"/>
        </w:rPr>
        <w:t>營造健康島嶼、幸福馬祖</w:t>
      </w:r>
    </w:p>
    <w:p w:rsidR="00A55251" w:rsidRPr="00E42937" w:rsidRDefault="00A55251" w:rsidP="00A72A2A">
      <w:pPr>
        <w:pStyle w:val="af"/>
        <w:spacing w:line="620" w:lineRule="exact"/>
        <w:ind w:leftChars="450" w:left="1080" w:firstLineChars="0" w:firstLine="0"/>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根據20</w:t>
      </w:r>
      <w:r w:rsidR="00C510AB" w:rsidRPr="00E42937">
        <w:rPr>
          <w:rFonts w:ascii="標楷體" w:eastAsia="標楷體" w:hAnsi="標楷體" w:hint="eastAsia"/>
          <w:bCs/>
          <w:spacing w:val="24"/>
          <w:sz w:val="36"/>
          <w:szCs w:val="36"/>
        </w:rPr>
        <w:t>20</w:t>
      </w:r>
      <w:r w:rsidRPr="00E42937">
        <w:rPr>
          <w:rFonts w:ascii="標楷體" w:eastAsia="標楷體" w:hAnsi="標楷體" w:hint="eastAsia"/>
          <w:bCs/>
          <w:spacing w:val="24"/>
          <w:sz w:val="36"/>
          <w:szCs w:val="36"/>
        </w:rPr>
        <w:t>年康健</w:t>
      </w:r>
      <w:r w:rsidR="00B07FA5" w:rsidRPr="00E42937">
        <w:rPr>
          <w:rFonts w:ascii="標楷體" w:eastAsia="標楷體" w:hAnsi="標楷體" w:hint="eastAsia"/>
          <w:bCs/>
          <w:spacing w:val="24"/>
          <w:sz w:val="36"/>
          <w:szCs w:val="36"/>
        </w:rPr>
        <w:t>雜誌</w:t>
      </w:r>
      <w:r w:rsidRPr="00E42937">
        <w:rPr>
          <w:rFonts w:ascii="標楷體" w:eastAsia="標楷體" w:hAnsi="標楷體" w:hint="eastAsia"/>
          <w:bCs/>
          <w:spacing w:val="24"/>
          <w:sz w:val="36"/>
          <w:szCs w:val="36"/>
        </w:rPr>
        <w:t>健康城市大調查，本縣拿下離島組縣市</w:t>
      </w:r>
      <w:r w:rsidR="00C510AB" w:rsidRPr="00E42937">
        <w:rPr>
          <w:rFonts w:ascii="標楷體" w:eastAsia="標楷體" w:hAnsi="標楷體" w:hint="eastAsia"/>
          <w:bCs/>
          <w:spacing w:val="24"/>
          <w:sz w:val="36"/>
          <w:szCs w:val="36"/>
        </w:rPr>
        <w:t>第一蟬聯冠軍</w:t>
      </w:r>
      <w:r w:rsidRPr="00E42937">
        <w:rPr>
          <w:rFonts w:ascii="標楷體" w:eastAsia="標楷體" w:hAnsi="標楷體" w:hint="eastAsia"/>
          <w:bCs/>
          <w:spacing w:val="24"/>
          <w:sz w:val="36"/>
          <w:szCs w:val="36"/>
        </w:rPr>
        <w:t>，列入全國評分為第二，僅次於台北市。本縣在</w:t>
      </w:r>
      <w:r w:rsidR="004051F8" w:rsidRPr="00E42937">
        <w:rPr>
          <w:rFonts w:ascii="標楷體" w:eastAsia="標楷體" w:hAnsi="標楷體" w:hint="eastAsia"/>
          <w:bCs/>
          <w:spacing w:val="24"/>
          <w:sz w:val="36"/>
          <w:szCs w:val="36"/>
        </w:rPr>
        <w:t>四大構面中社經指標、環境指標及成果指標均列離島組第一名</w:t>
      </w:r>
      <w:r w:rsidR="00966A65" w:rsidRPr="00E42937">
        <w:rPr>
          <w:rFonts w:ascii="新細明體" w:hAnsi="新細明體" w:hint="eastAsia"/>
          <w:bCs/>
          <w:spacing w:val="24"/>
          <w:sz w:val="36"/>
          <w:szCs w:val="36"/>
        </w:rPr>
        <w:t>，</w:t>
      </w:r>
      <w:r w:rsidR="00966A65" w:rsidRPr="00E42937">
        <w:rPr>
          <w:rFonts w:ascii="標楷體" w:eastAsia="標楷體" w:hAnsi="標楷體" w:hint="eastAsia"/>
          <w:bCs/>
          <w:spacing w:val="24"/>
          <w:sz w:val="36"/>
          <w:szCs w:val="36"/>
        </w:rPr>
        <w:t>尤其年輕人開始回流</w:t>
      </w:r>
      <w:r w:rsidR="00966A65" w:rsidRPr="00E42937">
        <w:rPr>
          <w:rFonts w:ascii="新細明體" w:hAnsi="新細明體" w:hint="eastAsia"/>
          <w:bCs/>
          <w:spacing w:val="24"/>
          <w:sz w:val="36"/>
          <w:szCs w:val="36"/>
        </w:rPr>
        <w:t>，</w:t>
      </w:r>
      <w:r w:rsidR="00966A65" w:rsidRPr="00E42937">
        <w:rPr>
          <w:rFonts w:ascii="標楷體" w:eastAsia="標楷體" w:hAnsi="標楷體" w:hint="eastAsia"/>
          <w:bCs/>
          <w:spacing w:val="24"/>
          <w:sz w:val="36"/>
          <w:szCs w:val="36"/>
        </w:rPr>
        <w:t>發展觀光和文創</w:t>
      </w:r>
      <w:r w:rsidR="004C62C9" w:rsidRPr="00E42937">
        <w:rPr>
          <w:rFonts w:ascii="標楷體" w:eastAsia="標楷體" w:hAnsi="標楷體" w:hint="eastAsia"/>
          <w:bCs/>
          <w:spacing w:val="24"/>
          <w:sz w:val="36"/>
          <w:szCs w:val="36"/>
        </w:rPr>
        <w:t>，更加重視整體生活品質。</w:t>
      </w:r>
    </w:p>
    <w:p w:rsidR="00173A65" w:rsidRPr="00E42937" w:rsidRDefault="007B62EE" w:rsidP="00A72A2A">
      <w:pPr>
        <w:pStyle w:val="c"/>
        <w:ind w:left="0" w:firstLineChars="0" w:firstLine="0"/>
        <w:jc w:val="both"/>
        <w:rPr>
          <w:color w:val="auto"/>
        </w:rPr>
      </w:pPr>
      <w:bookmarkStart w:id="10" w:name="_Toc40255991"/>
      <w:r w:rsidRPr="00E42937">
        <w:rPr>
          <w:rFonts w:hint="eastAsia"/>
          <w:color w:val="auto"/>
        </w:rPr>
        <w:t>五</w:t>
      </w:r>
      <w:r w:rsidR="00173A65" w:rsidRPr="00E42937">
        <w:rPr>
          <w:rFonts w:hint="eastAsia"/>
          <w:color w:val="auto"/>
        </w:rPr>
        <w:t>、</w:t>
      </w:r>
      <w:bookmarkEnd w:id="10"/>
      <w:r w:rsidR="00CF7A19" w:rsidRPr="00E42937">
        <w:rPr>
          <w:rFonts w:hint="eastAsia"/>
          <w:color w:val="auto"/>
        </w:rPr>
        <w:t>勞權保障、地方創生</w:t>
      </w:r>
    </w:p>
    <w:p w:rsidR="007B62EE" w:rsidRPr="00E42937" w:rsidRDefault="00173A65"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(一)</w:t>
      </w:r>
      <w:r w:rsidR="00CF7A19" w:rsidRPr="00E42937">
        <w:rPr>
          <w:rFonts w:ascii="標楷體" w:eastAsia="標楷體" w:hAnsi="標楷體" w:hint="eastAsia"/>
          <w:b/>
          <w:bCs/>
          <w:spacing w:val="24"/>
          <w:sz w:val="36"/>
          <w:szCs w:val="36"/>
        </w:rPr>
        <w:t>加強勞動權益宣導，保障勞工權益</w:t>
      </w:r>
    </w:p>
    <w:p w:rsidR="00CF7A19" w:rsidRPr="00E42937" w:rsidRDefault="00CF7A19"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1、本府於108年2月27日成立第1屆勞資爭議調解委員會處理勞資爭議，保障勞工權益穩定勞動關係。</w:t>
      </w:r>
    </w:p>
    <w:p w:rsidR="00CF7A19" w:rsidRPr="00E42937" w:rsidRDefault="00CF7A19"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2、108年3月至109年10月勞資爭議共4案，其中2</w:t>
      </w:r>
      <w:r w:rsidR="00947EF7" w:rsidRPr="00E42937">
        <w:rPr>
          <w:rFonts w:ascii="標楷體" w:eastAsia="標楷體" w:hAnsi="標楷體" w:hint="eastAsia"/>
          <w:bCs/>
          <w:spacing w:val="24"/>
          <w:sz w:val="36"/>
          <w:szCs w:val="36"/>
        </w:rPr>
        <w:t>案</w:t>
      </w:r>
      <w:r w:rsidRPr="00E42937">
        <w:rPr>
          <w:rFonts w:ascii="標楷體" w:eastAsia="標楷體" w:hAnsi="標楷體" w:hint="eastAsia"/>
          <w:bCs/>
          <w:spacing w:val="24"/>
          <w:sz w:val="36"/>
          <w:szCs w:val="36"/>
        </w:rPr>
        <w:t>撤回、1</w:t>
      </w:r>
      <w:r w:rsidR="00947EF7" w:rsidRPr="00E42937">
        <w:rPr>
          <w:rFonts w:ascii="標楷體" w:eastAsia="標楷體" w:hAnsi="標楷體" w:hint="eastAsia"/>
          <w:bCs/>
          <w:spacing w:val="24"/>
          <w:sz w:val="36"/>
          <w:szCs w:val="36"/>
        </w:rPr>
        <w:t>案</w:t>
      </w:r>
      <w:r w:rsidRPr="00E42937">
        <w:rPr>
          <w:rFonts w:ascii="標楷體" w:eastAsia="標楷體" w:hAnsi="標楷體" w:hint="eastAsia"/>
          <w:bCs/>
          <w:spacing w:val="24"/>
          <w:sz w:val="36"/>
          <w:szCs w:val="36"/>
        </w:rPr>
        <w:t>不成立，1</w:t>
      </w:r>
      <w:r w:rsidR="00947EF7" w:rsidRPr="00E42937">
        <w:rPr>
          <w:rFonts w:ascii="標楷體" w:eastAsia="標楷體" w:hAnsi="標楷體" w:hint="eastAsia"/>
          <w:bCs/>
          <w:spacing w:val="24"/>
          <w:sz w:val="36"/>
          <w:szCs w:val="36"/>
        </w:rPr>
        <w:t>案</w:t>
      </w:r>
      <w:r w:rsidRPr="00E42937">
        <w:rPr>
          <w:rFonts w:ascii="標楷體" w:eastAsia="標楷體" w:hAnsi="標楷體" w:hint="eastAsia"/>
          <w:bCs/>
          <w:spacing w:val="24"/>
          <w:sz w:val="36"/>
          <w:szCs w:val="36"/>
        </w:rPr>
        <w:t>經本府召開調解會議，</w:t>
      </w:r>
      <w:r w:rsidR="00783C46" w:rsidRPr="00E42937">
        <w:rPr>
          <w:rFonts w:ascii="標楷體" w:eastAsia="標楷體" w:hAnsi="標楷體" w:hint="eastAsia"/>
          <w:bCs/>
          <w:spacing w:val="24"/>
          <w:sz w:val="36"/>
          <w:szCs w:val="36"/>
        </w:rPr>
        <w:t>勞資雙方順利</w:t>
      </w:r>
      <w:r w:rsidRPr="00E42937">
        <w:rPr>
          <w:rFonts w:ascii="標楷體" w:eastAsia="標楷體" w:hAnsi="標楷體" w:hint="eastAsia"/>
          <w:bCs/>
          <w:spacing w:val="24"/>
          <w:sz w:val="36"/>
          <w:szCs w:val="36"/>
        </w:rPr>
        <w:t>達成和解。</w:t>
      </w:r>
    </w:p>
    <w:p w:rsidR="007B62EE" w:rsidRPr="00E42937" w:rsidRDefault="007B62EE"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bCs/>
          <w:spacing w:val="24"/>
          <w:sz w:val="36"/>
          <w:szCs w:val="36"/>
        </w:rPr>
        <w:t>(二)</w:t>
      </w:r>
      <w:r w:rsidR="00CF7A19" w:rsidRPr="00E42937">
        <w:rPr>
          <w:rFonts w:ascii="標楷體" w:eastAsia="標楷體" w:hAnsi="標楷體" w:hint="eastAsia"/>
          <w:b/>
          <w:spacing w:val="24"/>
          <w:sz w:val="36"/>
          <w:szCs w:val="36"/>
        </w:rPr>
        <w:t>提升縣內勞工照顧發展機會</w:t>
      </w:r>
    </w:p>
    <w:p w:rsidR="007B62EE" w:rsidRPr="00E42937" w:rsidRDefault="009E5BE3"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w:t>
      </w:r>
      <w:r w:rsidR="00CF7A19" w:rsidRPr="00E42937">
        <w:rPr>
          <w:rFonts w:ascii="標楷體" w:eastAsia="標楷體" w:hAnsi="標楷體" w:hint="eastAsia"/>
          <w:spacing w:val="24"/>
          <w:sz w:val="36"/>
          <w:szCs w:val="36"/>
        </w:rPr>
        <w:t>勞工諮詢服務持續辦理，於勞動檢查時已針對性別工作平等，加強查察並宣導；另辦理性別平等工作法之宣導，以輔導縣內事業單位符合法制，促進勞資和諧，並配合產業發展處辦理青年創業課程及輔導。</w:t>
      </w:r>
    </w:p>
    <w:p w:rsidR="00CF7A19" w:rsidRPr="00E42937" w:rsidRDefault="009E5BE3" w:rsidP="00A72A2A">
      <w:pPr>
        <w:pStyle w:val="af"/>
        <w:spacing w:line="620" w:lineRule="exact"/>
        <w:ind w:left="1056" w:hanging="576"/>
        <w:rPr>
          <w:rFonts w:ascii="標楷體" w:eastAsia="標楷體" w:hAnsi="標楷體" w:hint="eastAsia"/>
          <w:spacing w:val="24"/>
          <w:sz w:val="36"/>
          <w:szCs w:val="36"/>
        </w:rPr>
      </w:pPr>
      <w:r w:rsidRPr="00E42937">
        <w:rPr>
          <w:rFonts w:ascii="標楷體" w:eastAsia="標楷體" w:hAnsi="標楷體" w:hint="eastAsia"/>
          <w:spacing w:val="24"/>
          <w:sz w:val="36"/>
          <w:szCs w:val="36"/>
        </w:rPr>
        <w:t>2、</w:t>
      </w:r>
      <w:r w:rsidR="008207E0" w:rsidRPr="00E42937">
        <w:rPr>
          <w:rFonts w:ascii="標楷體" w:eastAsia="標楷體" w:hAnsi="標楷體" w:hint="eastAsia"/>
          <w:spacing w:val="24"/>
          <w:sz w:val="36"/>
          <w:szCs w:val="36"/>
        </w:rPr>
        <w:t>109年4</w:t>
      </w:r>
      <w:r w:rsidR="00153F89" w:rsidRPr="00E42937">
        <w:rPr>
          <w:rFonts w:ascii="標楷體" w:eastAsia="標楷體" w:hAnsi="標楷體" w:hint="eastAsia"/>
          <w:spacing w:val="24"/>
          <w:sz w:val="36"/>
          <w:szCs w:val="36"/>
        </w:rPr>
        <w:t>至</w:t>
      </w:r>
      <w:r w:rsidR="008207E0" w:rsidRPr="00E42937">
        <w:rPr>
          <w:rFonts w:ascii="標楷體" w:eastAsia="標楷體" w:hAnsi="標楷體" w:hint="eastAsia"/>
          <w:spacing w:val="24"/>
          <w:sz w:val="36"/>
          <w:szCs w:val="36"/>
        </w:rPr>
        <w:t>9月</w:t>
      </w:r>
      <w:r w:rsidR="00CF7A19" w:rsidRPr="00E42937">
        <w:rPr>
          <w:rFonts w:ascii="標楷體" w:eastAsia="標楷體" w:hAnsi="標楷體" w:hint="eastAsia"/>
          <w:spacing w:val="24"/>
          <w:sz w:val="36"/>
          <w:szCs w:val="36"/>
        </w:rPr>
        <w:t>辦理</w:t>
      </w:r>
      <w:r w:rsidR="00973C36" w:rsidRPr="00E42937">
        <w:rPr>
          <w:rFonts w:ascii="標楷體" w:eastAsia="標楷體" w:hAnsi="標楷體" w:hint="eastAsia"/>
          <w:spacing w:val="24"/>
          <w:sz w:val="36"/>
          <w:szCs w:val="36"/>
        </w:rPr>
        <w:t>弱勢族群</w:t>
      </w:r>
      <w:r w:rsidR="00CF7A19" w:rsidRPr="00E42937">
        <w:rPr>
          <w:rFonts w:ascii="標楷體" w:eastAsia="標楷體" w:hAnsi="標楷體" w:hint="eastAsia"/>
          <w:spacing w:val="24"/>
          <w:sz w:val="36"/>
          <w:szCs w:val="36"/>
        </w:rPr>
        <w:t>就業相關培訓課程</w:t>
      </w:r>
      <w:r w:rsidR="008207E0" w:rsidRPr="00E42937">
        <w:rPr>
          <w:rFonts w:ascii="標楷體" w:eastAsia="標楷體" w:hAnsi="標楷體" w:hint="eastAsia"/>
          <w:spacing w:val="24"/>
          <w:sz w:val="36"/>
          <w:szCs w:val="36"/>
        </w:rPr>
        <w:t>4場次</w:t>
      </w:r>
      <w:r w:rsidR="00CF7A19" w:rsidRPr="00E42937">
        <w:rPr>
          <w:rFonts w:ascii="標楷體" w:eastAsia="標楷體" w:hAnsi="標楷體" w:hint="eastAsia"/>
          <w:spacing w:val="24"/>
          <w:sz w:val="36"/>
          <w:szCs w:val="36"/>
        </w:rPr>
        <w:t>。</w:t>
      </w:r>
    </w:p>
    <w:p w:rsidR="00457B91" w:rsidRPr="00E42937" w:rsidRDefault="007B62EE" w:rsidP="00A72A2A">
      <w:pPr>
        <w:pStyle w:val="c"/>
        <w:ind w:left="0" w:firstLineChars="0" w:firstLine="0"/>
        <w:jc w:val="both"/>
        <w:rPr>
          <w:color w:val="auto"/>
        </w:rPr>
      </w:pPr>
      <w:bookmarkStart w:id="11" w:name="_Toc40255992"/>
      <w:r w:rsidRPr="00E42937">
        <w:rPr>
          <w:rFonts w:hint="eastAsia"/>
          <w:color w:val="auto"/>
        </w:rPr>
        <w:t>六</w:t>
      </w:r>
      <w:r w:rsidR="00335A41" w:rsidRPr="00E42937">
        <w:rPr>
          <w:rFonts w:hint="eastAsia"/>
          <w:color w:val="auto"/>
        </w:rPr>
        <w:t>、</w:t>
      </w:r>
      <w:r w:rsidR="00CF7A19" w:rsidRPr="00E42937">
        <w:rPr>
          <w:rFonts w:hint="eastAsia"/>
          <w:color w:val="auto"/>
        </w:rPr>
        <w:t>居住升級、環境優化</w:t>
      </w:r>
      <w:bookmarkEnd w:id="11"/>
    </w:p>
    <w:p w:rsidR="003647D2" w:rsidRPr="00E42937" w:rsidRDefault="00D438E5"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spacing w:val="24"/>
          <w:sz w:val="36"/>
          <w:szCs w:val="36"/>
        </w:rPr>
      </w:pPr>
      <w:r w:rsidRPr="00E42937">
        <w:rPr>
          <w:rFonts w:ascii="標楷體" w:eastAsia="標楷體" w:hAnsi="標楷體" w:hint="eastAsia"/>
          <w:b/>
          <w:bCs/>
          <w:spacing w:val="24"/>
          <w:sz w:val="36"/>
          <w:szCs w:val="36"/>
        </w:rPr>
        <w:t>(一)</w:t>
      </w:r>
      <w:r w:rsidR="00CF7A19" w:rsidRPr="00E42937">
        <w:rPr>
          <w:rFonts w:ascii="標楷體" w:eastAsia="標楷體" w:hAnsi="標楷體" w:cs="華康楷書體W7" w:hint="eastAsia"/>
          <w:b/>
          <w:spacing w:val="24"/>
          <w:sz w:val="36"/>
          <w:szCs w:val="36"/>
        </w:rPr>
        <w:t>興建示範暨社會住宅</w:t>
      </w:r>
    </w:p>
    <w:p w:rsidR="00CF7A19" w:rsidRPr="00E42937" w:rsidRDefault="00CF7A19" w:rsidP="00A72A2A">
      <w:pPr>
        <w:snapToGrid w:val="0"/>
        <w:spacing w:line="620" w:lineRule="exact"/>
        <w:ind w:leftChars="450" w:left="1080"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「南竿鄉仁愛段147地號示範住宅、社會住宅興建統包工程案」於108年6月26日開工，截至109年9月底工程進度26.57%，預定111年12月23日完工。目前施作E棟8F頂板混凝土澆置與養護、9F放樣、1~5F外牆泥作粉刷；B棟3F</w:t>
      </w:r>
      <w:r w:rsidRPr="00E42937">
        <w:rPr>
          <w:rFonts w:ascii="標楷體" w:eastAsia="標楷體" w:hAnsi="標楷體" w:cs="華康楷書體W7" w:hint="eastAsia"/>
          <w:spacing w:val="24"/>
          <w:sz w:val="36"/>
          <w:szCs w:val="36"/>
        </w:rPr>
        <w:lastRenderedPageBreak/>
        <w:t>柱牆組模；C棟5F組模；D棟3F柱牆組模紮筋及A棟基礎開挖。</w:t>
      </w:r>
    </w:p>
    <w:p w:rsidR="00CF7A19" w:rsidRPr="00E42937" w:rsidRDefault="00CF7A19"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1、示範住宅</w:t>
      </w:r>
    </w:p>
    <w:p w:rsidR="00CF7A19" w:rsidRPr="00E42937" w:rsidRDefault="00CF7A19"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(1)經費來源：財政部地方建設基金，截至109年10月已借款金額計1億6,399萬4,000元。</w:t>
      </w:r>
    </w:p>
    <w:p w:rsidR="00387A94" w:rsidRPr="00E42937" w:rsidRDefault="00CF7A19"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387A94" w:rsidRPr="00E42937">
        <w:rPr>
          <w:rFonts w:ascii="標楷體" w:eastAsia="標楷體" w:hAnsi="標楷體" w:cs="華康楷書體W7" w:hint="eastAsia"/>
          <w:spacing w:val="24"/>
          <w:sz w:val="36"/>
          <w:szCs w:val="36"/>
        </w:rPr>
        <w:t>本府於109年4月11日全數銷售簽約完畢，總計194戶、汽車位161席。</w:t>
      </w:r>
    </w:p>
    <w:p w:rsidR="00387A94" w:rsidRPr="00E42937" w:rsidRDefault="00387A94"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(3)第一期工程款繳費至109年11月5日截止。</w:t>
      </w:r>
    </w:p>
    <w:p w:rsidR="00387A94" w:rsidRPr="00E42937" w:rsidRDefault="004C207D"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2</w:t>
      </w:r>
      <w:r w:rsidR="00387A94" w:rsidRPr="00E42937">
        <w:rPr>
          <w:rFonts w:ascii="標楷體" w:eastAsia="標楷體" w:hAnsi="標楷體" w:cs="華康楷書體W7" w:hint="eastAsia"/>
          <w:spacing w:val="24"/>
          <w:sz w:val="36"/>
          <w:szCs w:val="36"/>
        </w:rPr>
        <w:t>、社會住宅</w:t>
      </w:r>
    </w:p>
    <w:p w:rsidR="00387A94" w:rsidRPr="00E42937" w:rsidRDefault="00387A94"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(1)經費來源：全國農業金庫股份有限公司，截至109年10月已借款金額計6,600萬元。</w:t>
      </w:r>
    </w:p>
    <w:p w:rsidR="00387A94" w:rsidRPr="00E42937" w:rsidRDefault="00387A94"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(2)本案預計於111年12月31日前完工，預計111年規劃招租須知等相關規範。</w:t>
      </w:r>
    </w:p>
    <w:p w:rsidR="00335A41" w:rsidRPr="00E42937" w:rsidRDefault="00D438E5" w:rsidP="00A72A2A">
      <w:pPr>
        <w:snapToGrid w:val="0"/>
        <w:spacing w:line="620" w:lineRule="exact"/>
        <w:ind w:leftChars="120" w:left="1057" w:hangingChars="200" w:hanging="769"/>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(二)</w:t>
      </w:r>
      <w:r w:rsidR="00387A94" w:rsidRPr="00E42937">
        <w:rPr>
          <w:rFonts w:ascii="標楷體" w:eastAsia="標楷體" w:hAnsi="標楷體" w:cs="華康楷書體W7" w:hint="eastAsia"/>
          <w:b/>
          <w:spacing w:val="24"/>
          <w:sz w:val="36"/>
          <w:szCs w:val="36"/>
        </w:rPr>
        <w:t>推動環境教育，增進環境保護知能</w:t>
      </w:r>
    </w:p>
    <w:p w:rsidR="00387A94" w:rsidRPr="00E42937" w:rsidRDefault="00387A94"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1、109年9月27日舉行連江縣環境知識競賽縣內決賽，競賽結果各組的前5名(共計20</w:t>
      </w:r>
      <w:r w:rsidR="00302A34" w:rsidRPr="00E42937">
        <w:rPr>
          <w:rFonts w:ascii="標楷體" w:eastAsia="標楷體" w:hAnsi="標楷體" w:hint="eastAsia"/>
          <w:spacing w:val="24"/>
          <w:sz w:val="36"/>
          <w:szCs w:val="36"/>
        </w:rPr>
        <w:t>名</w:t>
      </w:r>
      <w:r w:rsidRPr="00E42937">
        <w:rPr>
          <w:rFonts w:ascii="標楷體" w:eastAsia="標楷體" w:hAnsi="標楷體" w:hint="eastAsia"/>
          <w:spacing w:val="24"/>
          <w:sz w:val="36"/>
          <w:szCs w:val="36"/>
        </w:rPr>
        <w:t>)參賽者，將於11月14日代表本縣前往台灣高雄參加總決賽，與全國各縣市菁英一決高下。</w:t>
      </w:r>
    </w:p>
    <w:p w:rsidR="00387A94" w:rsidRPr="00E42937" w:rsidRDefault="00387A94"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2、</w:t>
      </w:r>
      <w:r w:rsidR="008576E2" w:rsidRPr="00E42937">
        <w:rPr>
          <w:rFonts w:ascii="標楷體" w:eastAsia="標楷體" w:hAnsi="標楷體" w:hint="eastAsia"/>
          <w:spacing w:val="24"/>
          <w:sz w:val="36"/>
          <w:szCs w:val="36"/>
        </w:rPr>
        <w:t>109年</w:t>
      </w:r>
      <w:r w:rsidRPr="00E42937">
        <w:rPr>
          <w:rFonts w:ascii="標楷體" w:eastAsia="標楷體" w:hAnsi="標楷體" w:hint="eastAsia"/>
          <w:spacing w:val="24"/>
          <w:sz w:val="36"/>
          <w:szCs w:val="36"/>
        </w:rPr>
        <w:t>9月21日至25日舉辦廢棄物減量回收宣導活動，特別邀請知名劇團「燈籠魚戲劇社」進行四鄉五島巡迴演出，讓觀眾對環境教育有更進</w:t>
      </w:r>
      <w:r w:rsidRPr="00E42937">
        <w:rPr>
          <w:rFonts w:ascii="標楷體" w:eastAsia="標楷體" w:hAnsi="標楷體" w:hint="eastAsia"/>
          <w:spacing w:val="24"/>
          <w:sz w:val="36"/>
          <w:szCs w:val="36"/>
        </w:rPr>
        <w:lastRenderedPageBreak/>
        <w:t>一步的認識，5場次總計有305人次參加。</w:t>
      </w:r>
    </w:p>
    <w:p w:rsidR="00387A94" w:rsidRPr="00E42937" w:rsidRDefault="00387A94" w:rsidP="00A72A2A">
      <w:pPr>
        <w:pStyle w:val="af"/>
        <w:spacing w:line="620" w:lineRule="exact"/>
        <w:ind w:left="1056" w:hanging="576"/>
        <w:rPr>
          <w:rFonts w:ascii="標楷體" w:eastAsia="標楷體" w:hAnsi="標楷體" w:hint="eastAsia"/>
          <w:spacing w:val="24"/>
          <w:sz w:val="36"/>
          <w:szCs w:val="36"/>
        </w:rPr>
      </w:pPr>
      <w:r w:rsidRPr="00E42937">
        <w:rPr>
          <w:rFonts w:ascii="標楷體" w:eastAsia="標楷體" w:hAnsi="標楷體" w:hint="eastAsia"/>
          <w:spacing w:val="24"/>
          <w:sz w:val="36"/>
          <w:szCs w:val="36"/>
        </w:rPr>
        <w:t>3、</w:t>
      </w:r>
      <w:r w:rsidR="008576E2" w:rsidRPr="00E42937">
        <w:rPr>
          <w:rFonts w:ascii="標楷體" w:eastAsia="標楷體" w:hAnsi="標楷體" w:hint="eastAsia"/>
          <w:spacing w:val="24"/>
          <w:sz w:val="36"/>
          <w:szCs w:val="36"/>
        </w:rPr>
        <w:t>109年</w:t>
      </w:r>
      <w:r w:rsidRPr="00E42937">
        <w:rPr>
          <w:rFonts w:ascii="標楷體" w:eastAsia="標楷體" w:hAnsi="標楷體" w:hint="eastAsia"/>
          <w:spacing w:val="24"/>
          <w:sz w:val="36"/>
          <w:szCs w:val="36"/>
        </w:rPr>
        <w:t>7月26日假南竿鄉介壽村</w:t>
      </w:r>
      <w:r w:rsidR="00DD2789" w:rsidRPr="00E42937">
        <w:rPr>
          <w:rFonts w:ascii="標楷體" w:eastAsia="標楷體" w:hAnsi="標楷體" w:hint="eastAsia"/>
          <w:spacing w:val="24"/>
          <w:sz w:val="36"/>
          <w:szCs w:val="36"/>
        </w:rPr>
        <w:t>舉</w:t>
      </w:r>
      <w:r w:rsidRPr="00E42937">
        <w:rPr>
          <w:rFonts w:ascii="標楷體" w:eastAsia="標楷體" w:hAnsi="標楷體" w:hint="eastAsia"/>
          <w:spacing w:val="24"/>
          <w:sz w:val="36"/>
          <w:szCs w:val="36"/>
        </w:rPr>
        <w:t>辦2020年地球日環境教育活動，透過環境巡檢及環境教育講座，增長對馬祖水資源及污水處理的知識。</w:t>
      </w:r>
    </w:p>
    <w:p w:rsidR="00F73975" w:rsidRPr="00E42937" w:rsidRDefault="00A46CC0" w:rsidP="00A72A2A">
      <w:pPr>
        <w:snapToGrid w:val="0"/>
        <w:spacing w:line="620" w:lineRule="exact"/>
        <w:ind w:leftChars="120" w:left="1057" w:hangingChars="200" w:hanging="769"/>
        <w:rPr>
          <w:rFonts w:ascii="標楷體" w:eastAsia="標楷體" w:hAnsi="標楷體" w:cs="華康楷書體W7"/>
          <w:b/>
          <w:spacing w:val="24"/>
          <w:sz w:val="36"/>
          <w:szCs w:val="36"/>
        </w:rPr>
      </w:pPr>
      <w:r w:rsidRPr="00E42937">
        <w:rPr>
          <w:rFonts w:ascii="標楷體" w:eastAsia="標楷體" w:hAnsi="標楷體" w:cs="華康楷書體W7" w:hint="eastAsia"/>
          <w:b/>
          <w:spacing w:val="24"/>
          <w:sz w:val="36"/>
          <w:szCs w:val="36"/>
        </w:rPr>
        <w:t>(三)</w:t>
      </w:r>
      <w:r w:rsidR="00387A94" w:rsidRPr="00E42937">
        <w:rPr>
          <w:rFonts w:ascii="標楷體" w:eastAsia="標楷體" w:hAnsi="標楷體" w:cs="華康楷書體W7" w:hint="eastAsia"/>
          <w:b/>
          <w:spacing w:val="24"/>
          <w:sz w:val="36"/>
          <w:szCs w:val="36"/>
        </w:rPr>
        <w:t>強化環境清潔及維護工作</w:t>
      </w:r>
    </w:p>
    <w:p w:rsidR="006117C8" w:rsidRPr="00E42937" w:rsidRDefault="006117C8"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1、為提升本縣整體環境衛生品質，除掃街車執行重點道路之掃街工作外，並採購一批割草機及噴霧機</w:t>
      </w:r>
      <w:r w:rsidR="00302A34" w:rsidRPr="00E42937">
        <w:rPr>
          <w:rFonts w:ascii="標楷體" w:eastAsia="標楷體" w:hAnsi="標楷體" w:hint="eastAsia"/>
          <w:spacing w:val="24"/>
          <w:sz w:val="36"/>
          <w:szCs w:val="36"/>
        </w:rPr>
        <w:t>於109年9月起陸續</w:t>
      </w:r>
      <w:r w:rsidRPr="00E42937">
        <w:rPr>
          <w:rFonts w:ascii="標楷體" w:eastAsia="標楷體" w:hAnsi="標楷體" w:hint="eastAsia"/>
          <w:spacing w:val="24"/>
          <w:sz w:val="36"/>
          <w:szCs w:val="36"/>
        </w:rPr>
        <w:t>撥交給各鄉使用，以加強整體清掃效率及提升環境品質。</w:t>
      </w:r>
    </w:p>
    <w:p w:rsidR="006117C8" w:rsidRPr="00E42937" w:rsidRDefault="006117C8" w:rsidP="00A72A2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2、執行登革熱病媒蚊巡查工作：</w:t>
      </w:r>
      <w:r w:rsidR="003D523A" w:rsidRPr="00E42937">
        <w:rPr>
          <w:rFonts w:ascii="標楷體" w:eastAsia="標楷體" w:hAnsi="標楷體" w:hint="eastAsia"/>
          <w:spacing w:val="24"/>
          <w:sz w:val="36"/>
          <w:szCs w:val="36"/>
        </w:rPr>
        <w:t xml:space="preserve"> </w:t>
      </w:r>
      <w:r w:rsidRPr="00E42937">
        <w:rPr>
          <w:rFonts w:ascii="標楷體" w:eastAsia="標楷體" w:hAnsi="標楷體" w:hint="eastAsia"/>
          <w:spacing w:val="24"/>
          <w:sz w:val="36"/>
          <w:szCs w:val="36"/>
        </w:rPr>
        <w:t>4至9月為加強居家環境，進行登革熱病媒蚊孳生源巡檢，動員人數共計239人次、清除孳生源共計172個容器及宣導戶數60戶，登革熱病媒蚊巡檢村數共計12村次。</w:t>
      </w:r>
    </w:p>
    <w:p w:rsidR="006117C8" w:rsidRPr="00E42937" w:rsidRDefault="006117C8" w:rsidP="00A72A2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3、持續因應新型冠狀病毒進行防疫消毒，針對越區違規之陸籍漁船、抽砂船扣留港區時，派遣防疫清潔人員進行全船消毒，嚴防疫情，確保防疫無漏洞。</w:t>
      </w:r>
    </w:p>
    <w:p w:rsidR="006117C8" w:rsidRPr="00E42937" w:rsidRDefault="006117C8" w:rsidP="00A72A2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4、</w:t>
      </w:r>
      <w:r w:rsidR="008576E2" w:rsidRPr="00E42937">
        <w:rPr>
          <w:rFonts w:ascii="標楷體" w:eastAsia="標楷體" w:hAnsi="標楷體" w:hint="eastAsia"/>
          <w:spacing w:val="24"/>
          <w:sz w:val="36"/>
          <w:szCs w:val="36"/>
        </w:rPr>
        <w:t>109年</w:t>
      </w:r>
      <w:r w:rsidRPr="00E42937">
        <w:rPr>
          <w:rFonts w:ascii="標楷體" w:eastAsia="標楷體" w:hAnsi="標楷體" w:hint="eastAsia"/>
          <w:spacing w:val="24"/>
          <w:sz w:val="36"/>
          <w:szCs w:val="36"/>
        </w:rPr>
        <w:t>9月26日假莒光鄉東莒後澳沙灘舉辦金秋季擴大淨灘活動，參加單位包括莒光鄉公所、莒光鄉代會、莒光守備大隊機步連、金馬澎分署</w:t>
      </w:r>
      <w:r w:rsidRPr="00E42937">
        <w:rPr>
          <w:rFonts w:ascii="標楷體" w:eastAsia="標楷體" w:hAnsi="標楷體" w:hint="eastAsia"/>
          <w:spacing w:val="24"/>
          <w:sz w:val="36"/>
          <w:szCs w:val="36"/>
        </w:rPr>
        <w:lastRenderedPageBreak/>
        <w:t>第十岸巡隊、莒光鄉親及本</w:t>
      </w:r>
      <w:r w:rsidR="00AD577B" w:rsidRPr="00E42937">
        <w:rPr>
          <w:rFonts w:ascii="標楷體" w:eastAsia="標楷體" w:hAnsi="標楷體" w:hint="eastAsia"/>
          <w:spacing w:val="24"/>
          <w:sz w:val="36"/>
          <w:szCs w:val="36"/>
        </w:rPr>
        <w:t>縣</w:t>
      </w:r>
      <w:r w:rsidRPr="00E42937">
        <w:rPr>
          <w:rFonts w:ascii="標楷體" w:eastAsia="標楷體" w:hAnsi="標楷體" w:hint="eastAsia"/>
          <w:spacing w:val="24"/>
          <w:sz w:val="36"/>
          <w:szCs w:val="36"/>
        </w:rPr>
        <w:t>環資局共同參與，計約100人次，清除保麗龍400公斤、木竹類1,130公斤、海漂垃圾940公斤、資源回收150公斤，共計2,620公斤，執行成果豐碩，也充分達到政策宣導及海洋環境教育之目的。</w:t>
      </w:r>
    </w:p>
    <w:p w:rsidR="006117C8" w:rsidRPr="00E42937" w:rsidRDefault="006117C8" w:rsidP="00A72A2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5、6月為維護民眾如廁品質，對列管之77座公廁進行評鑑考評，其中有76座評比為特優級公廁。</w:t>
      </w:r>
    </w:p>
    <w:p w:rsidR="008014FA" w:rsidRDefault="006117C8" w:rsidP="008014F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6、配合109年度探索夢號郵輪來馬、離島縣聯合運動會、縣運動會及其他大型活動，於活動期間，加強辦理</w:t>
      </w:r>
      <w:r w:rsidR="00DD422B" w:rsidRPr="00E42937">
        <w:rPr>
          <w:rFonts w:ascii="標楷體" w:eastAsia="標楷體" w:hAnsi="標楷體" w:hint="eastAsia"/>
          <w:spacing w:val="24"/>
          <w:sz w:val="36"/>
          <w:szCs w:val="36"/>
        </w:rPr>
        <w:t>周</w:t>
      </w:r>
      <w:r w:rsidRPr="00E42937">
        <w:rPr>
          <w:rFonts w:ascii="標楷體" w:eastAsia="標楷體" w:hAnsi="標楷體" w:hint="eastAsia"/>
          <w:spacing w:val="24"/>
          <w:sz w:val="36"/>
          <w:szCs w:val="36"/>
        </w:rPr>
        <w:t>邊之環境清潔及垃圾清運之工作。</w:t>
      </w:r>
    </w:p>
    <w:p w:rsidR="00015E7F" w:rsidRPr="008014FA" w:rsidRDefault="00015E7F" w:rsidP="008014FA">
      <w:pPr>
        <w:adjustRightInd w:val="0"/>
        <w:snapToGrid w:val="0"/>
        <w:spacing w:line="620" w:lineRule="exact"/>
        <w:ind w:leftChars="120" w:left="1057" w:hangingChars="200" w:hanging="769"/>
        <w:rPr>
          <w:rFonts w:ascii="標楷體" w:eastAsia="標楷體" w:hAnsi="標楷體"/>
          <w:spacing w:val="24"/>
          <w:sz w:val="36"/>
          <w:szCs w:val="36"/>
        </w:rPr>
      </w:pPr>
      <w:r w:rsidRPr="00E42937">
        <w:rPr>
          <w:rFonts w:ascii="標楷體" w:eastAsia="標楷體" w:hAnsi="標楷體" w:cs="華康楷書體W7" w:hint="eastAsia"/>
          <w:b/>
          <w:spacing w:val="24"/>
          <w:sz w:val="36"/>
          <w:szCs w:val="36"/>
        </w:rPr>
        <w:t>(四)推動資源回收再利用暨一般廢棄物管制工作</w:t>
      </w:r>
    </w:p>
    <w:p w:rsidR="00015E7F" w:rsidRPr="00E42937" w:rsidRDefault="00015E7F" w:rsidP="008014F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w:t>
      </w:r>
      <w:r w:rsidR="003D523A" w:rsidRPr="00E42937">
        <w:rPr>
          <w:rFonts w:ascii="標楷體" w:eastAsia="標楷體" w:hAnsi="標楷體" w:hint="eastAsia"/>
          <w:spacing w:val="24"/>
          <w:sz w:val="36"/>
          <w:szCs w:val="36"/>
        </w:rPr>
        <w:t>4至9月垃圾轉運基隆焚化廠焚化處理，共計運送垃圾1,213公噸。</w:t>
      </w:r>
      <w:r w:rsidRPr="00E42937">
        <w:rPr>
          <w:rFonts w:ascii="標楷體" w:eastAsia="標楷體" w:hAnsi="標楷體" w:hint="eastAsia"/>
          <w:spacing w:val="24"/>
          <w:sz w:val="36"/>
          <w:szCs w:val="36"/>
        </w:rPr>
        <w:t>有機垃圾製成堆肥</w:t>
      </w:r>
      <w:r w:rsidR="003D523A" w:rsidRPr="00E42937">
        <w:rPr>
          <w:rFonts w:ascii="新細明體" w:hAnsi="新細明體" w:hint="eastAsia"/>
          <w:spacing w:val="24"/>
          <w:sz w:val="36"/>
          <w:szCs w:val="36"/>
        </w:rPr>
        <w:t>，</w:t>
      </w:r>
      <w:r w:rsidRPr="00E42937">
        <w:rPr>
          <w:rFonts w:ascii="標楷體" w:eastAsia="標楷體" w:hAnsi="標楷體" w:hint="eastAsia"/>
          <w:spacing w:val="24"/>
          <w:sz w:val="36"/>
          <w:szCs w:val="36"/>
        </w:rPr>
        <w:t>共計607公噸</w:t>
      </w:r>
      <w:r w:rsidR="003D523A" w:rsidRPr="00E42937">
        <w:rPr>
          <w:rFonts w:ascii="標楷體" w:eastAsia="標楷體" w:hAnsi="標楷體" w:hint="eastAsia"/>
          <w:spacing w:val="24"/>
          <w:sz w:val="36"/>
          <w:szCs w:val="36"/>
        </w:rPr>
        <w:t>，以確保離島永續發展</w:t>
      </w:r>
      <w:r w:rsidRPr="00E42937">
        <w:rPr>
          <w:rFonts w:ascii="標楷體" w:eastAsia="標楷體" w:hAnsi="標楷體" w:hint="eastAsia"/>
          <w:spacing w:val="24"/>
          <w:sz w:val="36"/>
          <w:szCs w:val="36"/>
        </w:rPr>
        <w:t>。</w:t>
      </w:r>
    </w:p>
    <w:p w:rsidR="00015E7F" w:rsidRPr="00E42937" w:rsidRDefault="00015E7F" w:rsidP="008014FA">
      <w:pPr>
        <w:adjustRightInd w:val="0"/>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 xml:space="preserve">2、運用環保署核定之一般性補助經費720萬元，購置履帶式挖土機1台、雙廂式資源回收車1輛、堆高機1台及運土車1輛，有效提升本縣環保清運能量。 </w:t>
      </w:r>
    </w:p>
    <w:p w:rsidR="00015E7F" w:rsidRPr="00E42937" w:rsidRDefault="00015E7F"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(五)執行低碳永續家園計畫推動輔導工作</w:t>
      </w:r>
    </w:p>
    <w:p w:rsidR="008014FA" w:rsidRDefault="00015E7F" w:rsidP="008014FA">
      <w:pPr>
        <w:kinsoku w:val="0"/>
        <w:overflowPunct w:val="0"/>
        <w:autoSpaceDE w:val="0"/>
        <w:autoSpaceDN w:val="0"/>
        <w:adjustRightInd w:val="0"/>
        <w:snapToGrid w:val="0"/>
        <w:spacing w:line="620" w:lineRule="exact"/>
        <w:ind w:leftChars="450" w:left="1080" w:firstLineChars="0" w:firstLine="0"/>
        <w:jc w:val="distribute"/>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配合環保署建構低碳永續家園計畫，109年4</w:t>
      </w:r>
      <w:r w:rsidR="0074435F" w:rsidRPr="00E42937">
        <w:rPr>
          <w:rFonts w:ascii="標楷體" w:eastAsia="標楷體" w:hAnsi="標楷體" w:hint="eastAsia"/>
          <w:bCs/>
          <w:spacing w:val="24"/>
          <w:sz w:val="36"/>
          <w:szCs w:val="36"/>
        </w:rPr>
        <w:t>月起</w:t>
      </w:r>
    </w:p>
    <w:p w:rsidR="00015E7F" w:rsidRPr="00E42937" w:rsidRDefault="0074435F"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，輔助</w:t>
      </w:r>
      <w:r w:rsidR="00015E7F" w:rsidRPr="00E42937">
        <w:rPr>
          <w:rFonts w:ascii="標楷體" w:eastAsia="標楷體" w:hAnsi="標楷體" w:hint="eastAsia"/>
          <w:bCs/>
          <w:spacing w:val="24"/>
          <w:sz w:val="36"/>
          <w:szCs w:val="36"/>
        </w:rPr>
        <w:t>縣</w:t>
      </w:r>
      <w:r w:rsidRPr="00E42937">
        <w:rPr>
          <w:rFonts w:ascii="標楷體" w:eastAsia="標楷體" w:hAnsi="標楷體" w:hint="eastAsia"/>
          <w:bCs/>
          <w:spacing w:val="24"/>
          <w:sz w:val="36"/>
          <w:szCs w:val="36"/>
        </w:rPr>
        <w:t>級1處</w:t>
      </w:r>
      <w:r w:rsidR="00015E7F"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鄉級(</w:t>
      </w:r>
      <w:r w:rsidR="00015E7F" w:rsidRPr="00E42937">
        <w:rPr>
          <w:rFonts w:ascii="標楷體" w:eastAsia="標楷體" w:hAnsi="標楷體" w:hint="eastAsia"/>
          <w:bCs/>
          <w:spacing w:val="24"/>
          <w:sz w:val="36"/>
          <w:szCs w:val="36"/>
        </w:rPr>
        <w:t>南竿鄉</w:t>
      </w:r>
      <w:r w:rsidRPr="00E42937">
        <w:rPr>
          <w:rFonts w:ascii="標楷體" w:eastAsia="標楷體" w:hAnsi="標楷體" w:hint="eastAsia"/>
          <w:bCs/>
          <w:spacing w:val="24"/>
          <w:sz w:val="36"/>
          <w:szCs w:val="36"/>
        </w:rPr>
        <w:t>)1處</w:t>
      </w:r>
      <w:r w:rsidR="00015E7F"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村級(</w:t>
      </w:r>
      <w:r w:rsidR="00015E7F" w:rsidRPr="00E42937">
        <w:rPr>
          <w:rFonts w:ascii="標楷體" w:eastAsia="標楷體" w:hAnsi="標楷體" w:hint="eastAsia"/>
          <w:bCs/>
          <w:spacing w:val="24"/>
          <w:sz w:val="36"/>
          <w:szCs w:val="36"/>
        </w:rPr>
        <w:t>南竿鄉清水村、北竿鄉后沃村及東引鄉樂華村</w:t>
      </w:r>
      <w:r w:rsidRPr="00E42937">
        <w:rPr>
          <w:rFonts w:ascii="標楷體" w:eastAsia="標楷體" w:hAnsi="標楷體" w:hint="eastAsia"/>
          <w:bCs/>
          <w:spacing w:val="24"/>
          <w:sz w:val="36"/>
          <w:szCs w:val="36"/>
        </w:rPr>
        <w:t>)3處</w:t>
      </w:r>
      <w:r w:rsidR="00015E7F" w:rsidRPr="00E42937">
        <w:rPr>
          <w:rFonts w:ascii="標楷體" w:eastAsia="標楷體" w:hAnsi="標楷體" w:hint="eastAsia"/>
          <w:bCs/>
          <w:spacing w:val="24"/>
          <w:sz w:val="36"/>
          <w:szCs w:val="36"/>
        </w:rPr>
        <w:t>，進行低碳永續行動項目之推動及建置，包括建置用戶智慧電表監控、區域災害潛勢調查分析及調適規劃、設置人力發電健身車、推動低碳民俗活動等項目，總推動及建置費用為85萬8,500元整，希望藉以推動本縣節能減碳工作，早日達成低碳永續家園之目標。</w:t>
      </w:r>
    </w:p>
    <w:p w:rsidR="00015E7F" w:rsidRPr="00E42937" w:rsidRDefault="00015E7F" w:rsidP="00A72A2A">
      <w:pPr>
        <w:spacing w:line="620" w:lineRule="exact"/>
        <w:ind w:leftChars="120" w:left="1057" w:hangingChars="200" w:hanging="769"/>
        <w:rPr>
          <w:rFonts w:ascii="標楷體" w:eastAsia="標楷體" w:hAnsi="標楷體"/>
          <w:bCs/>
          <w:spacing w:val="24"/>
          <w:sz w:val="36"/>
          <w:szCs w:val="36"/>
        </w:rPr>
      </w:pPr>
      <w:r w:rsidRPr="00E42937">
        <w:rPr>
          <w:rFonts w:ascii="標楷體" w:eastAsia="標楷體" w:hAnsi="標楷體" w:hint="eastAsia"/>
          <w:b/>
          <w:bCs/>
          <w:spacing w:val="24"/>
          <w:sz w:val="36"/>
          <w:szCs w:val="36"/>
        </w:rPr>
        <w:t>(六)</w:t>
      </w:r>
      <w:r w:rsidRPr="00E42937">
        <w:rPr>
          <w:rFonts w:ascii="標楷體" w:eastAsia="標楷體" w:hAnsi="標楷體" w:hint="eastAsia"/>
          <w:b/>
          <w:spacing w:val="24"/>
          <w:sz w:val="36"/>
          <w:szCs w:val="36"/>
        </w:rPr>
        <w:t>加強空氣污染防制工作</w:t>
      </w:r>
    </w:p>
    <w:p w:rsidR="00015E7F" w:rsidRPr="00E42937" w:rsidRDefault="00015E7F"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1、109年4至9月辦理離島地區機車排氣定檢工作，以改善本縣空氣品質，共計完成124輛機車定檢作業。</w:t>
      </w:r>
    </w:p>
    <w:p w:rsidR="00015E7F" w:rsidRPr="00E42937" w:rsidRDefault="00015E7F"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2、持續對未定檢機車稽查工作，並辦理南竿機場空品淨區宣導作業，提醒民眾5年以上機車需每年至定檢站辦理排氣檢驗，以維護本縣空氣品質。</w:t>
      </w:r>
    </w:p>
    <w:p w:rsidR="00015E7F" w:rsidRPr="00E42937" w:rsidRDefault="00015E7F" w:rsidP="00A72A2A">
      <w:pPr>
        <w:pStyle w:val="af"/>
        <w:spacing w:line="620" w:lineRule="exact"/>
        <w:ind w:left="1056" w:hanging="576"/>
        <w:rPr>
          <w:rFonts w:ascii="標楷體" w:eastAsia="標楷體" w:hAnsi="標楷體" w:cs="華康楷書體W7" w:hint="eastAsia"/>
          <w:spacing w:val="24"/>
          <w:sz w:val="36"/>
          <w:szCs w:val="36"/>
        </w:rPr>
      </w:pPr>
      <w:r w:rsidRPr="00E42937">
        <w:rPr>
          <w:rFonts w:ascii="標楷體" w:eastAsia="標楷體" w:hAnsi="標楷體" w:hint="eastAsia"/>
          <w:bCs/>
          <w:spacing w:val="24"/>
          <w:sz w:val="36"/>
          <w:szCs w:val="36"/>
        </w:rPr>
        <w:t>3、依據「室內空氣品質管理法」規定，執行公告列管場所稽查檢測7處。</w:t>
      </w:r>
    </w:p>
    <w:p w:rsidR="00B400E1" w:rsidRPr="00E42937" w:rsidRDefault="00B400E1" w:rsidP="00A72A2A">
      <w:pPr>
        <w:pStyle w:val="c"/>
        <w:ind w:left="0" w:firstLineChars="0" w:firstLine="0"/>
        <w:jc w:val="both"/>
        <w:rPr>
          <w:color w:val="auto"/>
        </w:rPr>
      </w:pPr>
      <w:bookmarkStart w:id="12" w:name="_Toc40255993"/>
      <w:r w:rsidRPr="00E42937">
        <w:rPr>
          <w:rFonts w:hint="eastAsia"/>
          <w:color w:val="auto"/>
        </w:rPr>
        <w:t>七、</w:t>
      </w:r>
      <w:bookmarkEnd w:id="12"/>
      <w:r w:rsidR="008E4898" w:rsidRPr="00E42937">
        <w:rPr>
          <w:rFonts w:hint="eastAsia"/>
          <w:color w:val="auto"/>
        </w:rPr>
        <w:t>維護生命、守護家園</w:t>
      </w:r>
    </w:p>
    <w:p w:rsidR="008E4898" w:rsidRPr="00E42937" w:rsidRDefault="008E4898" w:rsidP="00A72A2A">
      <w:pPr>
        <w:snapToGrid w:val="0"/>
        <w:spacing w:line="620" w:lineRule="exact"/>
        <w:ind w:leftChars="120" w:left="1057" w:hangingChars="200" w:hanging="769"/>
        <w:rPr>
          <w:rFonts w:ascii="標楷體" w:eastAsia="標楷體" w:hAnsi="標楷體" w:cs="華康楷書體W7"/>
          <w:spacing w:val="24"/>
          <w:sz w:val="36"/>
          <w:szCs w:val="36"/>
        </w:rPr>
      </w:pPr>
      <w:r w:rsidRPr="00E42937">
        <w:rPr>
          <w:rFonts w:ascii="標楷體" w:eastAsia="標楷體" w:hAnsi="標楷體" w:cs="華康楷書體W7" w:hint="eastAsia"/>
          <w:b/>
          <w:spacing w:val="24"/>
          <w:sz w:val="36"/>
          <w:szCs w:val="36"/>
        </w:rPr>
        <w:t>(一)落實交通宣導及執法</w:t>
      </w:r>
      <w:r w:rsidRPr="00E42937">
        <w:rPr>
          <w:rFonts w:ascii="標楷體" w:eastAsia="標楷體" w:hAnsi="標楷體" w:hint="eastAsia"/>
          <w:spacing w:val="24"/>
          <w:sz w:val="36"/>
          <w:szCs w:val="36"/>
        </w:rPr>
        <w:t xml:space="preserve"> </w:t>
      </w:r>
    </w:p>
    <w:p w:rsidR="00B400E1" w:rsidRPr="00E42937" w:rsidRDefault="008E4898"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1、109年4至9月舉發各項交通違規總計1,261件，比去年同期708件，增加553件，日後亦將持</w:t>
      </w:r>
      <w:r w:rsidRPr="00E42937">
        <w:rPr>
          <w:rFonts w:ascii="標楷體" w:eastAsia="標楷體" w:hAnsi="標楷體" w:cs="華康楷書體W7" w:hint="eastAsia"/>
          <w:spacing w:val="24"/>
          <w:sz w:val="36"/>
          <w:szCs w:val="36"/>
        </w:rPr>
        <w:lastRenderedPageBreak/>
        <w:t>續加強取締超速行駛、無照駕駛、酒後駕車及騎乘機車未戴安全帽等重大及常見違規項目。</w:t>
      </w:r>
    </w:p>
    <w:p w:rsidR="008E4898" w:rsidRPr="00E42937" w:rsidRDefault="008E4898"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2、結合本府各局處及民間單位辦理交通安全宣導活動、講習及座談會等，本期總計辦理8場次，</w:t>
      </w:r>
      <w:r w:rsidR="0003112E" w:rsidRPr="00E42937">
        <w:rPr>
          <w:rFonts w:ascii="標楷體" w:eastAsia="標楷體" w:hAnsi="標楷體" w:cs="華康楷書體W7" w:hint="eastAsia"/>
          <w:spacing w:val="24"/>
          <w:sz w:val="36"/>
          <w:szCs w:val="36"/>
        </w:rPr>
        <w:t>參加者計</w:t>
      </w:r>
      <w:r w:rsidRPr="00E42937">
        <w:rPr>
          <w:rFonts w:ascii="標楷體" w:eastAsia="標楷體" w:hAnsi="標楷體" w:cs="華康楷書體W7" w:hint="eastAsia"/>
          <w:spacing w:val="24"/>
          <w:sz w:val="36"/>
          <w:szCs w:val="36"/>
        </w:rPr>
        <w:t>約749人次。</w:t>
      </w:r>
    </w:p>
    <w:p w:rsidR="00A279A4" w:rsidRPr="00E42937" w:rsidRDefault="00A279A4"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(二)強化治安維護，建構安居家園</w:t>
      </w:r>
    </w:p>
    <w:p w:rsidR="00A279A4" w:rsidRPr="00E42937" w:rsidRDefault="00A279A4" w:rsidP="00A72A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bCs/>
          <w:spacing w:val="24"/>
          <w:sz w:val="36"/>
          <w:szCs w:val="36"/>
        </w:rPr>
        <w:t>109</w:t>
      </w:r>
      <w:r w:rsidRPr="00E42937">
        <w:rPr>
          <w:rFonts w:ascii="標楷體" w:eastAsia="標楷體" w:hAnsi="標楷體" w:hint="eastAsia"/>
          <w:bCs/>
          <w:spacing w:val="24"/>
          <w:sz w:val="36"/>
          <w:szCs w:val="36"/>
        </w:rPr>
        <w:t>年</w:t>
      </w:r>
      <w:r w:rsidRPr="00E42937">
        <w:rPr>
          <w:rFonts w:ascii="標楷體" w:eastAsia="標楷體" w:hAnsi="標楷體"/>
          <w:bCs/>
          <w:spacing w:val="24"/>
          <w:sz w:val="36"/>
          <w:szCs w:val="36"/>
        </w:rPr>
        <w:t>4</w:t>
      </w:r>
      <w:r w:rsidRPr="00E42937">
        <w:rPr>
          <w:rFonts w:ascii="標楷體" w:eastAsia="標楷體" w:hAnsi="標楷體" w:hint="eastAsia"/>
          <w:bCs/>
          <w:spacing w:val="24"/>
          <w:sz w:val="36"/>
          <w:szCs w:val="36"/>
        </w:rPr>
        <w:t>至</w:t>
      </w:r>
      <w:r w:rsidRPr="00E42937">
        <w:rPr>
          <w:rFonts w:ascii="標楷體" w:eastAsia="標楷體" w:hAnsi="標楷體"/>
          <w:bCs/>
          <w:spacing w:val="24"/>
          <w:sz w:val="36"/>
          <w:szCs w:val="36"/>
        </w:rPr>
        <w:t>9</w:t>
      </w:r>
      <w:r w:rsidRPr="00E42937">
        <w:rPr>
          <w:rFonts w:ascii="標楷體" w:eastAsia="標楷體" w:hAnsi="標楷體" w:hint="eastAsia"/>
          <w:bCs/>
          <w:spacing w:val="24"/>
          <w:sz w:val="36"/>
          <w:szCs w:val="36"/>
        </w:rPr>
        <w:t>月全般刑案發生</w:t>
      </w:r>
      <w:r w:rsidRPr="00E42937">
        <w:rPr>
          <w:rFonts w:ascii="標楷體" w:eastAsia="標楷體" w:hAnsi="標楷體"/>
          <w:bCs/>
          <w:spacing w:val="24"/>
          <w:sz w:val="36"/>
          <w:szCs w:val="36"/>
        </w:rPr>
        <w:t>83</w:t>
      </w:r>
      <w:r w:rsidRPr="00E42937">
        <w:rPr>
          <w:rFonts w:ascii="標楷體" w:eastAsia="標楷體" w:hAnsi="標楷體" w:hint="eastAsia"/>
          <w:bCs/>
          <w:spacing w:val="24"/>
          <w:sz w:val="36"/>
          <w:szCs w:val="36"/>
        </w:rPr>
        <w:t>件</w:t>
      </w:r>
      <w:r w:rsidRPr="00E42937">
        <w:rPr>
          <w:rFonts w:ascii="標楷體" w:eastAsia="標楷體" w:hAnsi="標楷體"/>
          <w:bCs/>
          <w:spacing w:val="24"/>
          <w:sz w:val="36"/>
          <w:szCs w:val="36"/>
        </w:rPr>
        <w:t>(</w:t>
      </w:r>
      <w:r w:rsidRPr="00E42937">
        <w:rPr>
          <w:rFonts w:ascii="標楷體" w:eastAsia="標楷體" w:hAnsi="標楷體" w:hint="eastAsia"/>
          <w:bCs/>
          <w:spacing w:val="24"/>
          <w:sz w:val="36"/>
          <w:szCs w:val="36"/>
        </w:rPr>
        <w:t>本期他轄轉本轄詐欺案共計</w:t>
      </w:r>
      <w:r w:rsidRPr="00E42937">
        <w:rPr>
          <w:rFonts w:ascii="標楷體" w:eastAsia="標楷體" w:hAnsi="標楷體"/>
          <w:bCs/>
          <w:spacing w:val="24"/>
          <w:sz w:val="36"/>
          <w:szCs w:val="36"/>
        </w:rPr>
        <w:t>32</w:t>
      </w:r>
      <w:r w:rsidRPr="00E42937">
        <w:rPr>
          <w:rFonts w:ascii="標楷體" w:eastAsia="標楷體" w:hAnsi="標楷體" w:hint="eastAsia"/>
          <w:bCs/>
          <w:spacing w:val="24"/>
          <w:sz w:val="36"/>
          <w:szCs w:val="36"/>
        </w:rPr>
        <w:t>件</w:t>
      </w:r>
      <w:r w:rsidRPr="00E42937">
        <w:rPr>
          <w:rFonts w:ascii="標楷體" w:eastAsia="標楷體" w:hAnsi="標楷體"/>
          <w:bCs/>
          <w:spacing w:val="24"/>
          <w:sz w:val="36"/>
          <w:szCs w:val="36"/>
        </w:rPr>
        <w:t>)</w:t>
      </w:r>
      <w:r w:rsidRPr="00E42937">
        <w:rPr>
          <w:rFonts w:ascii="標楷體" w:eastAsia="標楷體" w:hAnsi="標楷體" w:hint="eastAsia"/>
          <w:bCs/>
          <w:spacing w:val="24"/>
          <w:sz w:val="36"/>
          <w:szCs w:val="36"/>
        </w:rPr>
        <w:t>，破獲</w:t>
      </w:r>
      <w:r w:rsidRPr="00E42937">
        <w:rPr>
          <w:rFonts w:ascii="標楷體" w:eastAsia="標楷體" w:hAnsi="標楷體"/>
          <w:bCs/>
          <w:spacing w:val="24"/>
          <w:sz w:val="36"/>
          <w:szCs w:val="36"/>
        </w:rPr>
        <w:t>56</w:t>
      </w:r>
      <w:r w:rsidRPr="00E42937">
        <w:rPr>
          <w:rFonts w:ascii="標楷體" w:eastAsia="標楷體" w:hAnsi="標楷體" w:hint="eastAsia"/>
          <w:bCs/>
          <w:spacing w:val="24"/>
          <w:sz w:val="36"/>
          <w:szCs w:val="36"/>
        </w:rPr>
        <w:t>件。除要求警察局有效防制犯罪事件及加強預防犯罪宣導外，並對於未破案件逐案列管，積極布線偵辦，打擊不法，確實維護本縣良好治安環境。</w:t>
      </w:r>
    </w:p>
    <w:p w:rsidR="00A279A4" w:rsidRPr="00E42937" w:rsidRDefault="00A279A4"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(三)受理民眾各類案件</w:t>
      </w:r>
    </w:p>
    <w:p w:rsidR="00A279A4" w:rsidRPr="00E42937" w:rsidRDefault="00A279A4" w:rsidP="00A72A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t>109年4至9月警察局受理民眾各類報案計263件，均依標準作業程序辦理，透過全國報案系統管制，掌握最正確報案資訊，通報線上或備勤警力馳赴現場，處理各類治安、交通案件，落實為民服務工作。</w:t>
      </w:r>
    </w:p>
    <w:p w:rsidR="00BD3B23" w:rsidRPr="00E42937" w:rsidRDefault="00BD3B23" w:rsidP="00A72A2A">
      <w:pPr>
        <w:snapToGrid w:val="0"/>
        <w:spacing w:line="620" w:lineRule="exact"/>
        <w:ind w:leftChars="120" w:left="1057" w:hangingChars="200" w:hanging="769"/>
        <w:rPr>
          <w:rFonts w:ascii="標楷體" w:eastAsia="標楷體" w:hAnsi="標楷體" w:cs="華康楷書體W7"/>
          <w:spacing w:val="24"/>
          <w:sz w:val="36"/>
          <w:szCs w:val="36"/>
        </w:rPr>
      </w:pPr>
      <w:r w:rsidRPr="00E42937">
        <w:rPr>
          <w:rFonts w:ascii="標楷體" w:eastAsia="標楷體" w:hAnsi="標楷體" w:cs="華康楷書體W7" w:hint="eastAsia"/>
          <w:b/>
          <w:spacing w:val="24"/>
          <w:sz w:val="36"/>
          <w:szCs w:val="36"/>
        </w:rPr>
        <w:t>(四)加強安全檢查，落實火災預防</w:t>
      </w:r>
      <w:r w:rsidRPr="00E42937">
        <w:rPr>
          <w:rFonts w:ascii="標楷體" w:eastAsia="標楷體" w:hAnsi="標楷體" w:hint="eastAsia"/>
          <w:spacing w:val="24"/>
          <w:sz w:val="36"/>
          <w:szCs w:val="36"/>
        </w:rPr>
        <w:t xml:space="preserve"> </w:t>
      </w:r>
    </w:p>
    <w:p w:rsidR="00BD3B23" w:rsidRPr="00E42937" w:rsidRDefault="00BD3B23"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1、本縣列管甲類場所計35家，乙類場所計132家</w:t>
      </w:r>
      <w:r w:rsidR="0003112E" w:rsidRPr="00E42937">
        <w:rPr>
          <w:rFonts w:ascii="標楷體" w:eastAsia="標楷體" w:hAnsi="標楷體" w:cs="華康楷書體W7" w:hint="eastAsia"/>
          <w:spacing w:val="24"/>
          <w:sz w:val="36"/>
          <w:szCs w:val="36"/>
        </w:rPr>
        <w:t>。</w:t>
      </w:r>
      <w:r w:rsidRPr="00E42937">
        <w:rPr>
          <w:rFonts w:ascii="標楷體" w:eastAsia="標楷體" w:hAnsi="標楷體" w:cs="華康楷書體W7" w:hint="eastAsia"/>
          <w:spacing w:val="24"/>
          <w:sz w:val="36"/>
          <w:szCs w:val="36"/>
        </w:rPr>
        <w:t>為維護公共安全，防範意外事故發生，109年4至9月執行甲類場所消防安全檢查及複查合格</w:t>
      </w:r>
      <w:r w:rsidRPr="00E42937">
        <w:rPr>
          <w:rFonts w:ascii="標楷體" w:eastAsia="標楷體" w:hAnsi="標楷體" w:cs="華康楷書體W7" w:hint="eastAsia"/>
          <w:spacing w:val="24"/>
          <w:sz w:val="36"/>
          <w:szCs w:val="36"/>
        </w:rPr>
        <w:lastRenderedPageBreak/>
        <w:t>家數38家</w:t>
      </w:r>
      <w:r w:rsidR="003D5FF3" w:rsidRPr="00E42937">
        <w:rPr>
          <w:rFonts w:ascii="標楷體" w:eastAsia="標楷體" w:hAnsi="標楷體" w:cs="華康楷書體W7" w:hint="eastAsia"/>
          <w:spacing w:val="24"/>
          <w:sz w:val="36"/>
          <w:szCs w:val="36"/>
        </w:rPr>
        <w:t>次</w:t>
      </w:r>
      <w:r w:rsidRPr="00E42937">
        <w:rPr>
          <w:rFonts w:ascii="標楷體" w:eastAsia="標楷體" w:hAnsi="標楷體" w:cs="華康楷書體W7" w:hint="eastAsia"/>
          <w:spacing w:val="24"/>
          <w:sz w:val="36"/>
          <w:szCs w:val="36"/>
        </w:rPr>
        <w:t>，其中不合格家數1家，乙類場所消防安全檢查及複查合格家數56家，其中不合格家數3家，不合格場所除開立通知單限期改善外，並列管複查。</w:t>
      </w:r>
    </w:p>
    <w:p w:rsidR="00BD3B23" w:rsidRPr="00E42937" w:rsidRDefault="00BD3B23"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2、109年購置獨立式住宅用火警煙霧偵測器210</w:t>
      </w:r>
      <w:r w:rsidR="003B2A0E" w:rsidRPr="00E42937">
        <w:rPr>
          <w:rFonts w:ascii="標楷體" w:eastAsia="標楷體" w:hAnsi="標楷體" w:cs="華康楷書體W7" w:hint="eastAsia"/>
          <w:spacing w:val="24"/>
          <w:sz w:val="36"/>
          <w:szCs w:val="36"/>
        </w:rPr>
        <w:t>具</w:t>
      </w:r>
      <w:r w:rsidRPr="00E42937">
        <w:rPr>
          <w:rFonts w:ascii="標楷體" w:eastAsia="標楷體" w:hAnsi="標楷體" w:cs="華康楷書體W7" w:hint="eastAsia"/>
          <w:spacing w:val="24"/>
          <w:sz w:val="36"/>
          <w:szCs w:val="36"/>
        </w:rPr>
        <w:t>，以戶為單位並已於9月30日全面完成安裝完畢，持續結合住宅訪視及防火宣導等勤務推廣住宅用火宅警報器工作。</w:t>
      </w:r>
    </w:p>
    <w:p w:rsidR="00BD3B23" w:rsidRPr="00E42937" w:rsidRDefault="00BD3B23" w:rsidP="00A72A2A">
      <w:pPr>
        <w:snapToGrid w:val="0"/>
        <w:spacing w:line="620" w:lineRule="exact"/>
        <w:ind w:leftChars="200" w:left="1056" w:hanging="576"/>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t>3、109年購置滅火器181具，並已於6月1日全面完成汰換各鄉、村廟宇、重要巷道逾期不堪使用之滅火器。</w:t>
      </w:r>
    </w:p>
    <w:p w:rsidR="00562300" w:rsidRPr="00E42937" w:rsidRDefault="00562300" w:rsidP="00A72A2A">
      <w:pPr>
        <w:snapToGrid w:val="0"/>
        <w:spacing w:line="620" w:lineRule="exact"/>
        <w:ind w:leftChars="120" w:left="1057" w:hangingChars="200" w:hanging="769"/>
        <w:rPr>
          <w:rFonts w:ascii="標楷體" w:eastAsia="標楷體" w:hAnsi="標楷體" w:cs="華康楷書體W7"/>
          <w:spacing w:val="24"/>
          <w:sz w:val="36"/>
          <w:szCs w:val="36"/>
        </w:rPr>
      </w:pPr>
      <w:r w:rsidRPr="00E42937">
        <w:rPr>
          <w:rFonts w:ascii="標楷體" w:eastAsia="標楷體" w:hAnsi="標楷體" w:cs="華康楷書體W7" w:hint="eastAsia"/>
          <w:b/>
          <w:spacing w:val="24"/>
          <w:sz w:val="36"/>
          <w:szCs w:val="36"/>
        </w:rPr>
        <w:t>(五)充實救災裝備，強化救援能力</w:t>
      </w:r>
      <w:r w:rsidRPr="00E42937">
        <w:rPr>
          <w:rFonts w:ascii="標楷體" w:eastAsia="標楷體" w:hAnsi="標楷體" w:hint="eastAsia"/>
          <w:spacing w:val="24"/>
          <w:sz w:val="36"/>
          <w:szCs w:val="36"/>
        </w:rPr>
        <w:t xml:space="preserve"> </w:t>
      </w:r>
    </w:p>
    <w:p w:rsidR="00562300" w:rsidRPr="00E42937" w:rsidRDefault="0056230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w:t>
      </w:r>
      <w:r w:rsidR="00FB0B52" w:rsidRPr="00E42937">
        <w:rPr>
          <w:rFonts w:ascii="標楷體" w:eastAsia="標楷體" w:hAnsi="標楷體" w:cs="華康楷書體W7" w:hint="eastAsia"/>
          <w:spacing w:val="24"/>
          <w:sz w:val="36"/>
          <w:szCs w:val="36"/>
        </w:rPr>
        <w:t>109年度充實消防車輛經費650萬元，完成水箱消防車各1輛採購，已於7月27日完成驗收。</w:t>
      </w:r>
    </w:p>
    <w:p w:rsidR="00562300" w:rsidRPr="00E42937" w:rsidRDefault="0056230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FB0B52" w:rsidRPr="00E42937">
        <w:rPr>
          <w:rFonts w:ascii="標楷體" w:eastAsia="標楷體" w:hAnsi="標楷體" w:cs="華康楷書體W7" w:hint="eastAsia"/>
          <w:spacing w:val="24"/>
          <w:sz w:val="36"/>
          <w:szCs w:val="36"/>
        </w:rPr>
        <w:t>109年精進消防救災裝備器材4年中程計畫核定經費 190萬，購置紅外線熱顯像空拍無人機1組、特殊災害及化災搶救裝備器材1組，已於9月28日完成驗收。</w:t>
      </w:r>
    </w:p>
    <w:p w:rsidR="0004376A" w:rsidRDefault="00562300" w:rsidP="0004376A">
      <w:pPr>
        <w:snapToGrid w:val="0"/>
        <w:spacing w:line="620" w:lineRule="exact"/>
        <w:ind w:leftChars="200" w:left="1056" w:hanging="576"/>
        <w:jc w:val="distribute"/>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3、</w:t>
      </w:r>
      <w:r w:rsidR="00FB0B52" w:rsidRPr="00E42937">
        <w:rPr>
          <w:rFonts w:ascii="標楷體" w:eastAsia="標楷體" w:hAnsi="標楷體" w:cs="華康楷書體W7" w:hint="eastAsia"/>
          <w:spacing w:val="24"/>
          <w:sz w:val="36"/>
          <w:szCs w:val="36"/>
        </w:rPr>
        <w:t>充實義消人力與裝備器材中程計畫，109年核定244萬9,000元，完成購置消防衣帽鞋18套、呼吸器面罩17套及潛水裝備10套，配賦各義消</w:t>
      </w:r>
    </w:p>
    <w:p w:rsidR="00562300" w:rsidRPr="00E42937" w:rsidRDefault="0004376A" w:rsidP="00A72A2A">
      <w:pPr>
        <w:snapToGrid w:val="0"/>
        <w:spacing w:line="620" w:lineRule="exact"/>
        <w:ind w:leftChars="200" w:left="1056" w:hanging="576"/>
        <w:rPr>
          <w:rFonts w:ascii="標楷體" w:eastAsia="標楷體" w:hAnsi="標楷體" w:cs="華康楷書體W7" w:hint="eastAsia"/>
          <w:spacing w:val="24"/>
          <w:sz w:val="36"/>
          <w:szCs w:val="36"/>
        </w:rPr>
      </w:pPr>
      <w:r>
        <w:rPr>
          <w:rFonts w:ascii="標楷體" w:eastAsia="標楷體" w:hAnsi="標楷體" w:cs="華康楷書體W7" w:hint="eastAsia"/>
          <w:spacing w:val="24"/>
          <w:sz w:val="36"/>
          <w:szCs w:val="36"/>
        </w:rPr>
        <w:lastRenderedPageBreak/>
        <w:t xml:space="preserve">   </w:t>
      </w:r>
      <w:r w:rsidR="00FB0B52" w:rsidRPr="00E42937">
        <w:rPr>
          <w:rFonts w:ascii="標楷體" w:eastAsia="標楷體" w:hAnsi="標楷體" w:cs="華康楷書體W7" w:hint="eastAsia"/>
          <w:spacing w:val="24"/>
          <w:sz w:val="36"/>
          <w:szCs w:val="36"/>
        </w:rPr>
        <w:t>大隊使用。</w:t>
      </w:r>
    </w:p>
    <w:p w:rsidR="00562300" w:rsidRPr="00E42937" w:rsidRDefault="00562300" w:rsidP="00A72A2A">
      <w:pPr>
        <w:snapToGrid w:val="0"/>
        <w:spacing w:line="620" w:lineRule="exact"/>
        <w:ind w:leftChars="120" w:left="1057" w:hangingChars="200" w:hanging="769"/>
        <w:rPr>
          <w:rFonts w:ascii="標楷體" w:eastAsia="標楷體" w:hAnsi="標楷體" w:cs="華康楷書體W7"/>
          <w:spacing w:val="24"/>
          <w:sz w:val="36"/>
          <w:szCs w:val="36"/>
        </w:rPr>
      </w:pPr>
      <w:r w:rsidRPr="00E42937">
        <w:rPr>
          <w:rFonts w:ascii="標楷體" w:eastAsia="標楷體" w:hAnsi="標楷體" w:cs="華康楷書體W7" w:hint="eastAsia"/>
          <w:b/>
          <w:spacing w:val="24"/>
          <w:sz w:val="36"/>
          <w:szCs w:val="36"/>
        </w:rPr>
        <w:t>(</w:t>
      </w:r>
      <w:r w:rsidR="00FB0B52" w:rsidRPr="00E42937">
        <w:rPr>
          <w:rFonts w:ascii="標楷體" w:eastAsia="標楷體" w:hAnsi="標楷體" w:cs="華康楷書體W7" w:hint="eastAsia"/>
          <w:b/>
          <w:spacing w:val="24"/>
          <w:sz w:val="36"/>
          <w:szCs w:val="36"/>
        </w:rPr>
        <w:t>六</w:t>
      </w:r>
      <w:r w:rsidRPr="00E42937">
        <w:rPr>
          <w:rFonts w:ascii="標楷體" w:eastAsia="標楷體" w:hAnsi="標楷體" w:cs="華康楷書體W7" w:hint="eastAsia"/>
          <w:b/>
          <w:spacing w:val="24"/>
          <w:sz w:val="36"/>
          <w:szCs w:val="36"/>
        </w:rPr>
        <w:t>)</w:t>
      </w:r>
      <w:r w:rsidR="00FB0B52" w:rsidRPr="00E42937">
        <w:rPr>
          <w:rFonts w:ascii="標楷體" w:eastAsia="標楷體" w:hAnsi="標楷體" w:cs="華康楷書體W7" w:hint="eastAsia"/>
          <w:b/>
          <w:spacing w:val="24"/>
          <w:sz w:val="36"/>
          <w:szCs w:val="36"/>
        </w:rPr>
        <w:t>強化消防訓練，提升搶救效能</w:t>
      </w:r>
      <w:r w:rsidRPr="00E42937">
        <w:rPr>
          <w:rFonts w:ascii="標楷體" w:eastAsia="標楷體" w:hAnsi="標楷體" w:hint="eastAsia"/>
          <w:spacing w:val="24"/>
          <w:sz w:val="36"/>
          <w:szCs w:val="36"/>
        </w:rPr>
        <w:t xml:space="preserve"> </w:t>
      </w:r>
    </w:p>
    <w:p w:rsidR="00562300" w:rsidRPr="00E42937" w:rsidRDefault="0056230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w:t>
      </w:r>
      <w:r w:rsidR="00FB0B52" w:rsidRPr="00E42937">
        <w:rPr>
          <w:rFonts w:ascii="標楷體" w:eastAsia="標楷體" w:hAnsi="標楷體" w:cs="華康楷書體W7" w:hint="eastAsia"/>
          <w:spacing w:val="24"/>
          <w:sz w:val="36"/>
          <w:szCs w:val="36"/>
        </w:rPr>
        <w:t>各消防分隊每月依轄區特性，結合轄區義消，針對各村落、大型公眾出入場</w:t>
      </w:r>
      <w:r w:rsidR="0003112E" w:rsidRPr="00E42937">
        <w:rPr>
          <w:rFonts w:ascii="標楷體" w:eastAsia="標楷體" w:hAnsi="標楷體" w:cs="華康楷書體W7" w:hint="eastAsia"/>
          <w:spacing w:val="24"/>
          <w:sz w:val="36"/>
          <w:szCs w:val="36"/>
        </w:rPr>
        <w:t>所</w:t>
      </w:r>
      <w:r w:rsidR="00FB0B52" w:rsidRPr="00E42937">
        <w:rPr>
          <w:rFonts w:ascii="標楷體" w:eastAsia="標楷體" w:hAnsi="標楷體" w:cs="華康楷書體W7" w:hint="eastAsia"/>
          <w:spacing w:val="24"/>
          <w:sz w:val="36"/>
          <w:szCs w:val="36"/>
        </w:rPr>
        <w:t>及高風險、高樓層等搶救困難地區進行模擬兵棋推演及災害搶救實兵演訓，109年4至9月止，共計辦理25場次。</w:t>
      </w:r>
    </w:p>
    <w:p w:rsidR="00562300" w:rsidRPr="00E42937" w:rsidRDefault="0056230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w:t>
      </w:r>
      <w:r w:rsidR="00FB0B52" w:rsidRPr="00E42937">
        <w:rPr>
          <w:rFonts w:ascii="標楷體" w:eastAsia="標楷體" w:hAnsi="標楷體" w:cs="華康楷書體W7" w:hint="eastAsia"/>
          <w:spacing w:val="24"/>
          <w:sz w:val="36"/>
          <w:szCs w:val="36"/>
        </w:rPr>
        <w:t>109年6月份分別辦理四梯次為期四天義消人員救助訓練，計有150名義消完成訓練；7</w:t>
      </w:r>
      <w:r w:rsidR="00153F89" w:rsidRPr="00E42937">
        <w:rPr>
          <w:rFonts w:ascii="標楷體" w:eastAsia="標楷體" w:hAnsi="標楷體" w:cs="華康楷書體W7" w:hint="eastAsia"/>
          <w:spacing w:val="24"/>
          <w:sz w:val="36"/>
          <w:szCs w:val="36"/>
        </w:rPr>
        <w:t>至</w:t>
      </w:r>
      <w:r w:rsidR="00FB0B52" w:rsidRPr="00E42937">
        <w:rPr>
          <w:rFonts w:ascii="標楷體" w:eastAsia="標楷體" w:hAnsi="標楷體" w:cs="華康楷書體W7" w:hint="eastAsia"/>
          <w:spacing w:val="24"/>
          <w:sz w:val="36"/>
          <w:szCs w:val="36"/>
        </w:rPr>
        <w:t>8月份於福沃救生大隊辦理消防及新進水上救生義消人員潛水及救護技術員訓練；7月份</w:t>
      </w:r>
      <w:r w:rsidR="003B2A0E" w:rsidRPr="00E42937">
        <w:rPr>
          <w:rFonts w:ascii="標楷體" w:eastAsia="標楷體" w:hAnsi="標楷體" w:cs="華康楷書體W7" w:hint="eastAsia"/>
          <w:spacing w:val="24"/>
          <w:sz w:val="36"/>
          <w:szCs w:val="36"/>
        </w:rPr>
        <w:t>並</w:t>
      </w:r>
      <w:r w:rsidR="00FB0B52" w:rsidRPr="00E42937">
        <w:rPr>
          <w:rFonts w:ascii="標楷體" w:eastAsia="標楷體" w:hAnsi="標楷體" w:cs="華康楷書體W7" w:hint="eastAsia"/>
          <w:spacing w:val="24"/>
          <w:sz w:val="36"/>
          <w:szCs w:val="36"/>
        </w:rPr>
        <w:t>辦理新進義消人員救護及救助訓練。</w:t>
      </w:r>
    </w:p>
    <w:p w:rsidR="00562300" w:rsidRPr="00E42937" w:rsidRDefault="0056230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3、</w:t>
      </w:r>
      <w:r w:rsidR="00FB0B52" w:rsidRPr="00E42937">
        <w:rPr>
          <w:rFonts w:ascii="標楷體" w:eastAsia="標楷體" w:hAnsi="標楷體" w:cs="華康楷書體W7" w:hint="eastAsia"/>
          <w:spacing w:val="24"/>
          <w:sz w:val="36"/>
          <w:szCs w:val="36"/>
        </w:rPr>
        <w:t>遴派隊員參加署辦緊急救護種子教官班、火災原因調查鑑定班、消防安全檢查專業講習班等班期訓練，有效提升緊急救護、火災原因調查鑑定及各類場所消防安全檢查能力。</w:t>
      </w:r>
    </w:p>
    <w:p w:rsidR="00FB0B52" w:rsidRPr="00E42937" w:rsidRDefault="00FB0B52" w:rsidP="00A72A2A">
      <w:pPr>
        <w:snapToGrid w:val="0"/>
        <w:spacing w:line="620" w:lineRule="exact"/>
        <w:ind w:leftChars="120" w:left="1057" w:hangingChars="200" w:hanging="769"/>
        <w:rPr>
          <w:rFonts w:ascii="標楷體" w:eastAsia="標楷體" w:hAnsi="標楷體" w:cs="華康楷書體W7"/>
          <w:spacing w:val="24"/>
          <w:sz w:val="36"/>
          <w:szCs w:val="36"/>
        </w:rPr>
      </w:pPr>
      <w:r w:rsidRPr="00E42937">
        <w:rPr>
          <w:rFonts w:ascii="標楷體" w:eastAsia="標楷體" w:hAnsi="標楷體" w:cs="華康楷書體W7" w:hint="eastAsia"/>
          <w:b/>
          <w:spacing w:val="24"/>
          <w:sz w:val="36"/>
          <w:szCs w:val="36"/>
        </w:rPr>
        <w:t>(七)加強防汛措施，強化防救作為</w:t>
      </w:r>
      <w:r w:rsidRPr="00E42937">
        <w:rPr>
          <w:rFonts w:ascii="標楷體" w:eastAsia="標楷體" w:hAnsi="標楷體" w:hint="eastAsia"/>
          <w:spacing w:val="24"/>
          <w:sz w:val="36"/>
          <w:szCs w:val="36"/>
        </w:rPr>
        <w:t xml:space="preserve"> </w:t>
      </w:r>
    </w:p>
    <w:p w:rsidR="0004376A" w:rsidRDefault="00FB0B52" w:rsidP="0004376A">
      <w:pPr>
        <w:snapToGrid w:val="0"/>
        <w:spacing w:line="620" w:lineRule="exact"/>
        <w:ind w:leftChars="200" w:left="1056" w:hanging="576"/>
        <w:jc w:val="distribute"/>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1、辦理民安6號暨災害防救演習： 109年度民安6號暨災害防救演習，業於8月6日辦理完竣。本次演習以風</w:t>
      </w:r>
      <w:r w:rsidR="0003112E"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水災作為主題，分別辦理「兵棋推演」、「綜合實作」等項目，強化本縣對於災害</w:t>
      </w:r>
    </w:p>
    <w:p w:rsidR="00FB0B52" w:rsidRPr="00E42937" w:rsidRDefault="0004376A" w:rsidP="00A72A2A">
      <w:pPr>
        <w:snapToGrid w:val="0"/>
        <w:spacing w:line="620"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FB0B52" w:rsidRPr="00E42937">
        <w:rPr>
          <w:rFonts w:ascii="標楷體" w:eastAsia="標楷體" w:hAnsi="標楷體" w:cs="華康楷書體W7" w:hint="eastAsia"/>
          <w:spacing w:val="24"/>
          <w:sz w:val="36"/>
          <w:szCs w:val="36"/>
        </w:rPr>
        <w:t>緊急應變處置能力，確保民眾生命財產安全。</w:t>
      </w:r>
    </w:p>
    <w:p w:rsidR="00FB0B52" w:rsidRPr="00E42937" w:rsidRDefault="00FB0B52" w:rsidP="00A72A2A">
      <w:pPr>
        <w:snapToGrid w:val="0"/>
        <w:spacing w:line="620" w:lineRule="exact"/>
        <w:ind w:leftChars="200" w:left="1056" w:hanging="576"/>
        <w:rPr>
          <w:spacing w:val="24"/>
          <w:sz w:val="44"/>
          <w:szCs w:val="44"/>
        </w:rPr>
      </w:pPr>
      <w:r w:rsidRPr="00E42937">
        <w:rPr>
          <w:rFonts w:ascii="標楷體" w:eastAsia="標楷體" w:hAnsi="標楷體" w:cs="華康楷書體W7" w:hint="eastAsia"/>
          <w:spacing w:val="24"/>
          <w:sz w:val="36"/>
          <w:szCs w:val="36"/>
        </w:rPr>
        <w:t>2、辦理行政院109年度災害業務聯合訪評工作： 行政院109年度災害業務（離島區）聯合訪評，於10月23日假民俗文物館辦理，本次輪由本縣主辦，中央各部會及金門、澎湖各單位代表計124人蒞馬參加訪評；中央部會針對業管之災害防救事項進行訪評，以完善各項災害防救措施。</w:t>
      </w:r>
      <w:bookmarkStart w:id="13" w:name="_Toc40255995"/>
    </w:p>
    <w:p w:rsidR="00C456AB" w:rsidRPr="00E42937" w:rsidRDefault="002C11D1" w:rsidP="00A72A2A">
      <w:pPr>
        <w:pStyle w:val="b"/>
        <w:ind w:left="0" w:firstLineChars="0" w:firstLine="0"/>
        <w:jc w:val="both"/>
        <w:rPr>
          <w:color w:val="auto"/>
          <w:sz w:val="44"/>
          <w:szCs w:val="44"/>
        </w:rPr>
      </w:pPr>
      <w:r w:rsidRPr="00E42937">
        <w:rPr>
          <w:rFonts w:hint="eastAsia"/>
          <w:color w:val="auto"/>
          <w:sz w:val="44"/>
          <w:szCs w:val="44"/>
        </w:rPr>
        <w:t>貳、</w:t>
      </w:r>
      <w:bookmarkEnd w:id="13"/>
      <w:r w:rsidR="00FB0B52" w:rsidRPr="00E42937">
        <w:rPr>
          <w:rFonts w:hint="eastAsia"/>
          <w:color w:val="auto"/>
          <w:sz w:val="44"/>
          <w:szCs w:val="44"/>
        </w:rPr>
        <w:t>交通新門戶-運輸便利達</w:t>
      </w:r>
    </w:p>
    <w:p w:rsidR="002C11D1" w:rsidRPr="00E42937" w:rsidRDefault="00FB0B52" w:rsidP="00A72A2A">
      <w:pPr>
        <w:kinsoku w:val="0"/>
        <w:overflowPunct w:val="0"/>
        <w:autoSpaceDE w:val="0"/>
        <w:autoSpaceDN w:val="0"/>
        <w:adjustRightInd w:val="0"/>
        <w:snapToGrid w:val="0"/>
        <w:spacing w:line="620" w:lineRule="exact"/>
        <w:ind w:leftChars="0" w:left="0" w:firstLineChars="200" w:firstLine="768"/>
        <w:outlineLvl w:val="1"/>
        <w:rPr>
          <w:rFonts w:ascii="標楷體" w:eastAsia="標楷體" w:hAnsi="標楷體" w:cs="Calibri"/>
          <w:bCs/>
          <w:spacing w:val="24"/>
          <w:sz w:val="36"/>
          <w:szCs w:val="36"/>
        </w:rPr>
      </w:pPr>
      <w:r w:rsidRPr="00E42937">
        <w:rPr>
          <w:rFonts w:ascii="標楷體" w:eastAsia="標楷體" w:hAnsi="標楷體" w:cs="Calibri" w:hint="eastAsia"/>
          <w:bCs/>
          <w:spacing w:val="24"/>
          <w:sz w:val="36"/>
          <w:szCs w:val="36"/>
        </w:rPr>
        <w:t>馬祖的交通由於受地理環境及天候因素之影響，更受限於地方財政及經濟規模，長期仰賴中央經費挹注。即使在有限資源下，本府持續戮力想方設法來改善交通，並擘劃達成「交通聯網」及「島嶼鏈結」等目標。</w:t>
      </w:r>
    </w:p>
    <w:p w:rsidR="008479BA" w:rsidRPr="00E42937" w:rsidRDefault="008479BA" w:rsidP="00A72A2A">
      <w:pPr>
        <w:pStyle w:val="c"/>
        <w:ind w:left="0" w:firstLineChars="0" w:firstLine="0"/>
        <w:jc w:val="both"/>
        <w:rPr>
          <w:color w:val="auto"/>
        </w:rPr>
      </w:pPr>
      <w:bookmarkStart w:id="14" w:name="_Toc40255996"/>
      <w:r w:rsidRPr="00E42937">
        <w:rPr>
          <w:rFonts w:hint="eastAsia"/>
          <w:color w:val="auto"/>
        </w:rPr>
        <w:t>一</w:t>
      </w:r>
      <w:r w:rsidR="00645590" w:rsidRPr="00E42937">
        <w:rPr>
          <w:rFonts w:hint="eastAsia"/>
          <w:color w:val="auto"/>
        </w:rPr>
        <w:t>、</w:t>
      </w:r>
      <w:bookmarkEnd w:id="14"/>
      <w:r w:rsidR="00571963" w:rsidRPr="00E42937">
        <w:rPr>
          <w:rFonts w:hint="eastAsia"/>
          <w:color w:val="auto"/>
        </w:rPr>
        <w:t>交通聯網、建設未來</w:t>
      </w:r>
    </w:p>
    <w:p w:rsidR="008479BA" w:rsidRPr="00E42937" w:rsidRDefault="004A75C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cs="華康楷書體W7"/>
          <w:b/>
          <w:bCs/>
          <w:spacing w:val="24"/>
          <w:sz w:val="36"/>
          <w:szCs w:val="36"/>
        </w:rPr>
      </w:pPr>
      <w:r w:rsidRPr="00E42937">
        <w:rPr>
          <w:rFonts w:ascii="標楷體" w:eastAsia="標楷體" w:hAnsi="標楷體" w:hint="eastAsia"/>
          <w:b/>
          <w:bCs/>
          <w:spacing w:val="24"/>
          <w:sz w:val="36"/>
          <w:szCs w:val="36"/>
        </w:rPr>
        <w:t>(一)</w:t>
      </w:r>
      <w:r w:rsidR="00571963" w:rsidRPr="00E42937">
        <w:rPr>
          <w:rFonts w:ascii="標楷體" w:eastAsia="標楷體" w:hAnsi="標楷體" w:hint="eastAsia"/>
          <w:b/>
          <w:bCs/>
          <w:spacing w:val="24"/>
          <w:sz w:val="36"/>
          <w:szCs w:val="36"/>
        </w:rPr>
        <w:t>提升空中運輸動能</w:t>
      </w:r>
    </w:p>
    <w:p w:rsidR="008479BA" w:rsidRPr="00E42937" w:rsidRDefault="00F74399"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w:t>
      </w:r>
      <w:r w:rsidR="00571963" w:rsidRPr="00E42937">
        <w:rPr>
          <w:rFonts w:ascii="標楷體" w:eastAsia="標楷體" w:hAnsi="標楷體" w:hint="eastAsia"/>
          <w:spacing w:val="24"/>
          <w:sz w:val="36"/>
          <w:szCs w:val="36"/>
        </w:rPr>
        <w:t>鄉親保留機位</w:t>
      </w:r>
      <w:r w:rsidR="003B2A0E" w:rsidRPr="00E42937">
        <w:rPr>
          <w:rFonts w:ascii="標楷體" w:eastAsia="標楷體" w:hAnsi="標楷體" w:hint="eastAsia"/>
          <w:spacing w:val="24"/>
          <w:sz w:val="36"/>
          <w:szCs w:val="36"/>
        </w:rPr>
        <w:t>109</w:t>
      </w:r>
      <w:r w:rsidR="00571963" w:rsidRPr="00E42937">
        <w:rPr>
          <w:rFonts w:ascii="標楷體" w:eastAsia="標楷體" w:hAnsi="標楷體" w:hint="eastAsia"/>
          <w:spacing w:val="24"/>
          <w:sz w:val="36"/>
          <w:szCs w:val="36"/>
        </w:rPr>
        <w:t>年1月1日起，向立榮航空公司承包南、北竿往台北空運機位，並隨觀光淡旺季節，調整每月包位數量，</w:t>
      </w:r>
      <w:r w:rsidR="003B2A0E" w:rsidRPr="00E42937">
        <w:rPr>
          <w:rFonts w:ascii="標楷體" w:eastAsia="標楷體" w:hAnsi="標楷體" w:hint="eastAsia"/>
          <w:spacing w:val="24"/>
          <w:sz w:val="36"/>
          <w:szCs w:val="36"/>
        </w:rPr>
        <w:t xml:space="preserve"> </w:t>
      </w:r>
      <w:r w:rsidR="00571963" w:rsidRPr="00E42937">
        <w:rPr>
          <w:rFonts w:ascii="標楷體" w:eastAsia="標楷體" w:hAnsi="標楷體" w:hint="eastAsia"/>
          <w:spacing w:val="24"/>
          <w:sz w:val="36"/>
          <w:szCs w:val="36"/>
        </w:rPr>
        <w:t>4至8月期間，南竿每日最高8位、北竿最高2位，合計10個位子。鄉親訂位使用率為50%，空位補貼費用累計至8月底為107萬8,168元。</w:t>
      </w:r>
    </w:p>
    <w:p w:rsidR="0059602A" w:rsidRDefault="00F74399" w:rsidP="0059602A">
      <w:pPr>
        <w:snapToGrid w:val="0"/>
        <w:spacing w:line="620" w:lineRule="exact"/>
        <w:ind w:leftChars="200" w:left="1056" w:hanging="576"/>
        <w:jc w:val="distribute"/>
        <w:rPr>
          <w:rFonts w:ascii="標楷體" w:eastAsia="標楷體" w:hAnsi="標楷體"/>
          <w:spacing w:val="24"/>
          <w:sz w:val="36"/>
          <w:szCs w:val="36"/>
        </w:rPr>
      </w:pPr>
      <w:r w:rsidRPr="00E42937">
        <w:rPr>
          <w:rFonts w:ascii="標楷體" w:eastAsia="標楷體" w:hAnsi="標楷體" w:hint="eastAsia"/>
          <w:spacing w:val="24"/>
          <w:sz w:val="36"/>
          <w:szCs w:val="36"/>
        </w:rPr>
        <w:t>2、</w:t>
      </w:r>
      <w:r w:rsidR="00571963" w:rsidRPr="00E42937">
        <w:rPr>
          <w:rFonts w:ascii="標楷體" w:eastAsia="標楷體" w:hAnsi="標楷體" w:hint="eastAsia"/>
          <w:spacing w:val="24"/>
          <w:sz w:val="36"/>
          <w:szCs w:val="36"/>
        </w:rPr>
        <w:t>立榮航空公司補貼派飛加班機，109年度4至9</w:t>
      </w:r>
    </w:p>
    <w:p w:rsidR="008479BA" w:rsidRPr="00E42937" w:rsidRDefault="0059602A" w:rsidP="00A72A2A">
      <w:pPr>
        <w:snapToGrid w:val="0"/>
        <w:spacing w:line="620" w:lineRule="exact"/>
        <w:ind w:leftChars="200" w:left="1056" w:hanging="576"/>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571963" w:rsidRPr="00E42937">
        <w:rPr>
          <w:rFonts w:ascii="標楷體" w:eastAsia="標楷體" w:hAnsi="標楷體" w:hint="eastAsia"/>
          <w:spacing w:val="24"/>
          <w:sz w:val="36"/>
          <w:szCs w:val="36"/>
        </w:rPr>
        <w:t>月總計派飛15趟次，合計疏運1,141人次。</w:t>
      </w:r>
    </w:p>
    <w:p w:rsidR="00571963" w:rsidRPr="00E42937" w:rsidRDefault="00571963"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3、離島直昇機緊急疏運服務，109年度4至9月期間，東引及莒光交通航線共疏運97人次，平均每趟載客率約為37%。</w:t>
      </w:r>
    </w:p>
    <w:p w:rsidR="00571963" w:rsidRPr="00E42937" w:rsidRDefault="00571963" w:rsidP="00A72A2A">
      <w:pPr>
        <w:snapToGrid w:val="0"/>
        <w:spacing w:line="620" w:lineRule="exact"/>
        <w:ind w:leftChars="200" w:left="1056" w:hanging="576"/>
        <w:rPr>
          <w:rFonts w:ascii="標楷體" w:eastAsia="標楷體" w:hAnsi="標楷體" w:hint="eastAsia"/>
          <w:bCs/>
          <w:spacing w:val="24"/>
          <w:sz w:val="36"/>
          <w:szCs w:val="36"/>
        </w:rPr>
      </w:pPr>
      <w:r w:rsidRPr="00E42937">
        <w:rPr>
          <w:rFonts w:ascii="標楷體" w:eastAsia="標楷體" w:hAnsi="標楷體" w:hint="eastAsia"/>
          <w:spacing w:val="24"/>
          <w:sz w:val="36"/>
          <w:szCs w:val="36"/>
        </w:rPr>
        <w:t>4、協調國防部109年8至9月份每週執行往返臺馬空運航線之C-130軍機，協助支援載運馬祖對臺空運航班候補旅客，共計執行6趟次。</w:t>
      </w:r>
    </w:p>
    <w:p w:rsidR="008479BA" w:rsidRPr="00E42937" w:rsidRDefault="004A75C1"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(二)</w:t>
      </w:r>
      <w:r w:rsidR="00571963" w:rsidRPr="00E42937">
        <w:rPr>
          <w:rFonts w:ascii="標楷體" w:eastAsia="標楷體" w:hAnsi="標楷體" w:hint="eastAsia"/>
          <w:b/>
          <w:bCs/>
          <w:spacing w:val="24"/>
          <w:sz w:val="36"/>
          <w:szCs w:val="36"/>
        </w:rPr>
        <w:t>建構海空聯繫機制</w:t>
      </w:r>
    </w:p>
    <w:p w:rsidR="00571963" w:rsidRPr="00E42937" w:rsidRDefault="00571963"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1、「臺馬之星」執行臺</w:t>
      </w:r>
      <w:r w:rsidR="00310B9C" w:rsidRPr="00E42937">
        <w:rPr>
          <w:rFonts w:ascii="標楷體" w:eastAsia="標楷體" w:hAnsi="標楷體" w:hint="eastAsia"/>
          <w:spacing w:val="24"/>
          <w:sz w:val="36"/>
          <w:szCs w:val="36"/>
        </w:rPr>
        <w:t>-</w:t>
      </w:r>
      <w:r w:rsidRPr="00E42937">
        <w:rPr>
          <w:rFonts w:ascii="標楷體" w:eastAsia="標楷體" w:hAnsi="標楷體" w:hint="eastAsia"/>
          <w:spacing w:val="24"/>
          <w:sz w:val="36"/>
          <w:szCs w:val="36"/>
        </w:rPr>
        <w:t>馬航線，「臺馬輪」執行南竿</w:t>
      </w:r>
      <w:r w:rsidR="00AD577B" w:rsidRPr="00E42937">
        <w:rPr>
          <w:rFonts w:ascii="標楷體" w:eastAsia="標楷體" w:hAnsi="標楷體" w:hint="eastAsia"/>
          <w:spacing w:val="24"/>
          <w:sz w:val="36"/>
          <w:szCs w:val="36"/>
        </w:rPr>
        <w:t>-</w:t>
      </w:r>
      <w:r w:rsidRPr="00E42937">
        <w:rPr>
          <w:rFonts w:ascii="標楷體" w:eastAsia="標楷體" w:hAnsi="標楷體" w:hint="eastAsia"/>
          <w:spacing w:val="24"/>
          <w:sz w:val="36"/>
          <w:szCs w:val="36"/>
        </w:rPr>
        <w:t>東引航線，並於旅遊旺季時，兩船相互支援方式運作，同時配合連續假期收假日，加開對臺交通航班，疏運滯留旅客，109年4至9月「臺馬之星」執行224航次，輸運5萬5,698人，「臺馬輪」輸運2萬3,338人次（含東引航線），有效紓解旅客不便，達成負責任島嶼目標。</w:t>
      </w:r>
    </w:p>
    <w:p w:rsidR="008479BA" w:rsidRPr="00E42937" w:rsidRDefault="00571963"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spacing w:val="24"/>
          <w:sz w:val="36"/>
          <w:szCs w:val="36"/>
        </w:rPr>
        <w:t>2、為確保臺馬航線及島際海運交通正常輸運及航行安全，本府賡續辦理公有船舶「臺馬之星」、「臺馬輪」、「東海明珠」年度歲修補助經費，並積極爭取「臺馬輪」延役至111年，俟行政院核定後，納入五期（108-111）離島綜合實施方案，提升本縣海運交通運輸能量與備援能力。</w:t>
      </w:r>
    </w:p>
    <w:p w:rsidR="00E86160" w:rsidRPr="00E42937" w:rsidRDefault="00E86160"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b/>
          <w:bCs/>
          <w:spacing w:val="24"/>
          <w:sz w:val="36"/>
          <w:szCs w:val="36"/>
        </w:rPr>
        <w:lastRenderedPageBreak/>
        <w:t>(</w:t>
      </w:r>
      <w:r w:rsidRPr="00E42937">
        <w:rPr>
          <w:rFonts w:ascii="標楷體" w:eastAsia="標楷體" w:hAnsi="標楷體" w:hint="eastAsia"/>
          <w:b/>
          <w:bCs/>
          <w:spacing w:val="24"/>
          <w:sz w:val="36"/>
          <w:szCs w:val="36"/>
        </w:rPr>
        <w:t>三</w:t>
      </w:r>
      <w:r w:rsidRPr="00E42937">
        <w:rPr>
          <w:rFonts w:ascii="標楷體" w:eastAsia="標楷體" w:hAnsi="標楷體"/>
          <w:b/>
          <w:bCs/>
          <w:spacing w:val="24"/>
          <w:sz w:val="36"/>
          <w:szCs w:val="36"/>
        </w:rPr>
        <w:t>)</w:t>
      </w:r>
      <w:r w:rsidR="00571963" w:rsidRPr="00E42937">
        <w:rPr>
          <w:rFonts w:ascii="標楷體" w:eastAsia="標楷體" w:hAnsi="標楷體" w:hint="eastAsia"/>
          <w:b/>
          <w:bCs/>
          <w:spacing w:val="24"/>
          <w:sz w:val="36"/>
          <w:szCs w:val="36"/>
        </w:rPr>
        <w:t>購建4</w:t>
      </w:r>
      <w:r w:rsidR="003B2A0E" w:rsidRPr="00E42937">
        <w:rPr>
          <w:rFonts w:ascii="標楷體" w:eastAsia="標楷體" w:hAnsi="標楷體" w:hint="eastAsia"/>
          <w:b/>
          <w:bCs/>
          <w:spacing w:val="24"/>
          <w:sz w:val="36"/>
          <w:szCs w:val="36"/>
        </w:rPr>
        <w:t>9</w:t>
      </w:r>
      <w:r w:rsidR="00571963" w:rsidRPr="00E42937">
        <w:rPr>
          <w:rFonts w:ascii="標楷體" w:eastAsia="標楷體" w:hAnsi="標楷體" w:hint="eastAsia"/>
          <w:b/>
          <w:bCs/>
          <w:spacing w:val="24"/>
          <w:sz w:val="36"/>
          <w:szCs w:val="36"/>
        </w:rPr>
        <w:t>00噸級「新臺馬輪」</w:t>
      </w:r>
    </w:p>
    <w:p w:rsidR="00571963" w:rsidRPr="00E42937" w:rsidRDefault="00571963"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1、為提升海上運能，爭取建造4900噸新船，行政院核定總經費11億4,000萬元，</w:t>
      </w:r>
      <w:r w:rsidRPr="00E42937">
        <w:rPr>
          <w:rFonts w:hint="eastAsia"/>
          <w:spacing w:val="24"/>
        </w:rPr>
        <w:t xml:space="preserve"> </w:t>
      </w:r>
      <w:r w:rsidRPr="00E42937">
        <w:rPr>
          <w:rFonts w:ascii="標楷體" w:eastAsia="標楷體" w:hAnsi="標楷體" w:hint="eastAsia"/>
          <w:bCs/>
          <w:spacing w:val="24"/>
          <w:sz w:val="36"/>
          <w:szCs w:val="36"/>
        </w:rPr>
        <w:t>DBO(Design-Build-Operate)統包採購案，於招標階段歷經4次流標，第5次上網公告計有一家廠商參與投標，經開標、評選程序後，廠商「全港通航業有限公司馬祖分公司」於9月16日簽准決標，並於29日與廠商完成簽約用印。</w:t>
      </w:r>
    </w:p>
    <w:p w:rsidR="00EF500E" w:rsidRPr="00E42937" w:rsidRDefault="00D47650" w:rsidP="00A72A2A">
      <w:pPr>
        <w:snapToGrid w:val="0"/>
        <w:spacing w:line="620" w:lineRule="exact"/>
        <w:ind w:leftChars="200" w:left="1056" w:hanging="576"/>
        <w:rPr>
          <w:rFonts w:ascii="標楷體" w:eastAsia="標楷體" w:hAnsi="標楷體" w:cs="華康楷書體W7"/>
          <w:spacing w:val="24"/>
          <w:sz w:val="36"/>
          <w:szCs w:val="36"/>
        </w:rPr>
      </w:pPr>
      <w:r w:rsidRPr="00E42937">
        <w:rPr>
          <w:rFonts w:ascii="標楷體" w:eastAsia="標楷體" w:hAnsi="標楷體" w:hint="eastAsia"/>
          <w:bCs/>
          <w:spacing w:val="24"/>
          <w:sz w:val="36"/>
          <w:szCs w:val="36"/>
        </w:rPr>
        <w:t>2</w:t>
      </w:r>
      <w:r w:rsidR="00571963" w:rsidRPr="00E42937">
        <w:rPr>
          <w:rFonts w:ascii="標楷體" w:eastAsia="標楷體" w:hAnsi="標楷體" w:hint="eastAsia"/>
          <w:bCs/>
          <w:spacing w:val="24"/>
          <w:sz w:val="36"/>
          <w:szCs w:val="36"/>
        </w:rPr>
        <w:t>、「新臺馬輪」將由全港通參與審圖、監造，並於造船期間進行船員海上操作訓練，俟交船後再駛回基隆港辦理驗收及首航儀式，預定112年開始營運。</w:t>
      </w:r>
    </w:p>
    <w:p w:rsidR="008479BA" w:rsidRPr="00E42937" w:rsidRDefault="008479BA" w:rsidP="00A72A2A">
      <w:pPr>
        <w:pStyle w:val="c"/>
        <w:ind w:left="0" w:firstLineChars="0" w:firstLine="0"/>
        <w:jc w:val="both"/>
        <w:rPr>
          <w:color w:val="auto"/>
        </w:rPr>
      </w:pPr>
      <w:bookmarkStart w:id="15" w:name="_Toc40255997"/>
      <w:r w:rsidRPr="00E42937">
        <w:rPr>
          <w:rFonts w:hint="eastAsia"/>
          <w:color w:val="auto"/>
        </w:rPr>
        <w:t>二、</w:t>
      </w:r>
      <w:bookmarkEnd w:id="15"/>
      <w:r w:rsidR="00BF7B17" w:rsidRPr="00E42937">
        <w:rPr>
          <w:rFonts w:hint="eastAsia"/>
          <w:color w:val="auto"/>
        </w:rPr>
        <w:t>島嶼鏈結、便利生活</w:t>
      </w:r>
    </w:p>
    <w:p w:rsidR="00D977AD" w:rsidRPr="00E42937" w:rsidRDefault="008479BA"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DB16B6" w:rsidRPr="00E42937">
        <w:rPr>
          <w:rFonts w:ascii="標楷體" w:eastAsia="標楷體" w:hAnsi="標楷體" w:hint="eastAsia"/>
          <w:b/>
          <w:bCs/>
          <w:spacing w:val="24"/>
          <w:sz w:val="36"/>
          <w:szCs w:val="36"/>
        </w:rPr>
        <w:t>一</w:t>
      </w:r>
      <w:r w:rsidRPr="00E42937">
        <w:rPr>
          <w:rFonts w:ascii="標楷體" w:eastAsia="標楷體" w:hAnsi="標楷體" w:hint="eastAsia"/>
          <w:b/>
          <w:bCs/>
          <w:spacing w:val="24"/>
          <w:sz w:val="36"/>
          <w:szCs w:val="36"/>
        </w:rPr>
        <w:t>)</w:t>
      </w:r>
      <w:r w:rsidR="00071468" w:rsidRPr="00E42937">
        <w:rPr>
          <w:rFonts w:ascii="標楷體" w:eastAsia="標楷體" w:hAnsi="標楷體" w:hint="eastAsia"/>
          <w:b/>
          <w:bCs/>
          <w:spacing w:val="24"/>
          <w:sz w:val="36"/>
          <w:szCs w:val="36"/>
        </w:rPr>
        <w:t>馬祖大橋興建規劃</w:t>
      </w:r>
    </w:p>
    <w:p w:rsidR="008479BA" w:rsidRPr="00E42937" w:rsidRDefault="00071468"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交通部公路總局於108年核定補助新台幣1億55萬元並代辦招標，109年8月27日期中報告已審查通過，目前辦理環境調查作業，預計12月完成期末報告。</w:t>
      </w:r>
      <w:r w:rsidR="008479BA" w:rsidRPr="00E42937">
        <w:rPr>
          <w:rFonts w:ascii="標楷體" w:eastAsia="標楷體" w:hAnsi="標楷體" w:hint="eastAsia"/>
          <w:bCs/>
          <w:spacing w:val="24"/>
          <w:sz w:val="36"/>
          <w:szCs w:val="36"/>
        </w:rPr>
        <w:t xml:space="preserve"> </w:t>
      </w:r>
    </w:p>
    <w:p w:rsidR="00D977AD" w:rsidRPr="00E42937" w:rsidRDefault="008479BA"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DB16B6" w:rsidRPr="00E42937">
        <w:rPr>
          <w:rFonts w:ascii="標楷體" w:eastAsia="標楷體" w:hAnsi="標楷體" w:hint="eastAsia"/>
          <w:b/>
          <w:bCs/>
          <w:spacing w:val="24"/>
          <w:sz w:val="36"/>
          <w:szCs w:val="36"/>
        </w:rPr>
        <w:t>二</w:t>
      </w:r>
      <w:r w:rsidRPr="00E42937">
        <w:rPr>
          <w:rFonts w:ascii="標楷體" w:eastAsia="標楷體" w:hAnsi="標楷體" w:hint="eastAsia"/>
          <w:b/>
          <w:bCs/>
          <w:spacing w:val="24"/>
          <w:sz w:val="36"/>
          <w:szCs w:val="36"/>
        </w:rPr>
        <w:t>)</w:t>
      </w:r>
      <w:r w:rsidR="00071468" w:rsidRPr="00E42937">
        <w:rPr>
          <w:rFonts w:ascii="標楷體" w:eastAsia="標楷體" w:hAnsi="標楷體" w:hint="eastAsia"/>
          <w:b/>
          <w:bCs/>
          <w:spacing w:val="24"/>
          <w:sz w:val="36"/>
          <w:szCs w:val="36"/>
        </w:rPr>
        <w:t>北竿大坵島聯外道路工程</w:t>
      </w:r>
    </w:p>
    <w:p w:rsidR="008479BA" w:rsidRPr="00E42937" w:rsidRDefault="00071468"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為改善大坵對外交通，成為北竿觀光的新亮點，該道路工程於106年12月26日開工，截至109年9</w:t>
      </w:r>
      <w:r w:rsidRPr="00E42937">
        <w:rPr>
          <w:rFonts w:ascii="標楷體" w:eastAsia="標楷體" w:hAnsi="標楷體" w:hint="eastAsia"/>
          <w:bCs/>
          <w:spacing w:val="24"/>
          <w:sz w:val="36"/>
          <w:szCs w:val="36"/>
        </w:rPr>
        <w:lastRenderedPageBreak/>
        <w:t>月底工程進度32.44%，預定111年11月27日完工。目前施作P2鋼套箱止水作業及A2橋台灌漿作業。</w:t>
      </w:r>
    </w:p>
    <w:p w:rsidR="00071468" w:rsidRPr="00E42937" w:rsidRDefault="00071468"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DB16B6" w:rsidRPr="00E42937">
        <w:rPr>
          <w:rFonts w:ascii="標楷體" w:eastAsia="標楷體" w:hAnsi="標楷體" w:hint="eastAsia"/>
          <w:b/>
          <w:bCs/>
          <w:spacing w:val="24"/>
          <w:sz w:val="36"/>
          <w:szCs w:val="36"/>
        </w:rPr>
        <w:t>三</w:t>
      </w:r>
      <w:r w:rsidRPr="00E42937">
        <w:rPr>
          <w:rFonts w:ascii="標楷體" w:eastAsia="標楷體" w:hAnsi="標楷體" w:hint="eastAsia"/>
          <w:b/>
          <w:bCs/>
          <w:spacing w:val="24"/>
          <w:sz w:val="36"/>
          <w:szCs w:val="36"/>
        </w:rPr>
        <w:t>)北竿塘后道道路工程</w:t>
      </w:r>
    </w:p>
    <w:p w:rsidR="00071468" w:rsidRPr="00E42937" w:rsidRDefault="00071468" w:rsidP="00A72A2A">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為改善后沃交通並營造塘后地區整體景觀，該工程於109年7月2日完成發包，9月21日開工，預定112年8月31日完工。</w:t>
      </w:r>
    </w:p>
    <w:p w:rsidR="00DB16B6" w:rsidRPr="00E42937" w:rsidRDefault="00DB16B6"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(四)打造智慧交通旅遊服務</w:t>
      </w:r>
    </w:p>
    <w:p w:rsidR="00DB16B6" w:rsidRPr="00E42937" w:rsidRDefault="00DB16B6"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本府智慧交通旅遊資訊平台，「馬祖e點通」網站APP，累計瀏覽人數已超過130萬人次；「馬祖海上交通訂位購票系統」累計訂位人數亦已超過12萬人次，南北竿航線預計於109年底前加入系統，正式上線使用，另規劃將小三通、東西莒等航線納入系統，以提供民眾遊客更便捷的訂位購票服務。</w:t>
      </w:r>
    </w:p>
    <w:p w:rsidR="00DB16B6" w:rsidRPr="00E42937" w:rsidRDefault="00DB16B6"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2、本府為充實智慧交通旅遊平台功能，提報經濟部工業局審核通過智慧交通服務平台計畫，引進共享電動汽車、設置充電樁及智慧交通服務平台，建構綠能友善服務環境，目前計畫已執行完成，將可提供本縣更多元健全的智慧交通旅遊服務。</w:t>
      </w:r>
    </w:p>
    <w:p w:rsidR="008479BA" w:rsidRPr="00E42937" w:rsidRDefault="00824099" w:rsidP="00A72A2A">
      <w:pPr>
        <w:pStyle w:val="c"/>
        <w:ind w:left="0" w:firstLineChars="0" w:firstLine="0"/>
        <w:jc w:val="both"/>
        <w:rPr>
          <w:color w:val="auto"/>
        </w:rPr>
      </w:pPr>
      <w:bookmarkStart w:id="16" w:name="_Toc40255998"/>
      <w:r w:rsidRPr="00E42937">
        <w:rPr>
          <w:rFonts w:hint="eastAsia"/>
          <w:color w:val="auto"/>
        </w:rPr>
        <w:t>三</w:t>
      </w:r>
      <w:r w:rsidR="008479BA" w:rsidRPr="00E42937">
        <w:rPr>
          <w:rFonts w:hint="eastAsia"/>
          <w:color w:val="auto"/>
        </w:rPr>
        <w:t>、</w:t>
      </w:r>
      <w:bookmarkEnd w:id="16"/>
      <w:r w:rsidR="00071468" w:rsidRPr="00E42937">
        <w:rPr>
          <w:rFonts w:hint="eastAsia"/>
          <w:color w:val="auto"/>
        </w:rPr>
        <w:t>港埠升級、擘劃前景</w:t>
      </w:r>
    </w:p>
    <w:p w:rsidR="006F099A" w:rsidRPr="00E42937" w:rsidRDefault="00071468" w:rsidP="00A72A2A">
      <w:pPr>
        <w:pStyle w:val="af"/>
        <w:tabs>
          <w:tab w:val="left" w:pos="709"/>
        </w:tabs>
        <w:spacing w:line="620" w:lineRule="exact"/>
        <w:ind w:leftChars="320" w:left="768" w:firstLineChars="0" w:firstLine="0"/>
        <w:rPr>
          <w:rFonts w:ascii="標楷體" w:eastAsia="標楷體" w:hAnsi="標楷體" w:hint="eastAsia"/>
          <w:bCs/>
          <w:spacing w:val="24"/>
          <w:kern w:val="0"/>
          <w:sz w:val="36"/>
          <w:szCs w:val="36"/>
        </w:rPr>
      </w:pPr>
      <w:r w:rsidRPr="00E42937">
        <w:rPr>
          <w:rFonts w:ascii="標楷體" w:eastAsia="標楷體" w:hAnsi="標楷體" w:hint="eastAsia"/>
          <w:bCs/>
          <w:spacing w:val="24"/>
          <w:kern w:val="0"/>
          <w:sz w:val="36"/>
          <w:szCs w:val="36"/>
        </w:rPr>
        <w:lastRenderedPageBreak/>
        <w:t>因應未來營運需要之附屬設施，改善各碼頭區基礎設施並提昇馬祖港埠之服務性與安全性及提升商港旅客服務品質，辦理106-110年馬祖港埠建設計畫。</w:t>
      </w:r>
    </w:p>
    <w:p w:rsidR="00D977AD" w:rsidRPr="00E42937" w:rsidRDefault="008479BA" w:rsidP="00A72A2A">
      <w:pPr>
        <w:pStyle w:val="af"/>
        <w:tabs>
          <w:tab w:val="left" w:pos="709"/>
        </w:tabs>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C1283F" w:rsidRPr="00E42937">
        <w:rPr>
          <w:rFonts w:ascii="標楷體" w:eastAsia="標楷體" w:hAnsi="標楷體" w:hint="eastAsia"/>
          <w:b/>
          <w:bCs/>
          <w:spacing w:val="24"/>
          <w:sz w:val="36"/>
          <w:szCs w:val="36"/>
        </w:rPr>
        <w:t>一</w:t>
      </w:r>
      <w:r w:rsidRPr="00E42937">
        <w:rPr>
          <w:rFonts w:ascii="標楷體" w:eastAsia="標楷體" w:hAnsi="標楷體" w:hint="eastAsia"/>
          <w:b/>
          <w:bCs/>
          <w:spacing w:val="24"/>
          <w:sz w:val="36"/>
          <w:szCs w:val="36"/>
        </w:rPr>
        <w:t>)</w:t>
      </w:r>
      <w:r w:rsidR="00FC21EC" w:rsidRPr="00E42937">
        <w:rPr>
          <w:rFonts w:ascii="標楷體" w:eastAsia="標楷體" w:hAnsi="標楷體" w:hint="eastAsia"/>
          <w:b/>
          <w:bCs/>
          <w:spacing w:val="24"/>
          <w:sz w:val="36"/>
          <w:szCs w:val="36"/>
        </w:rPr>
        <w:t>白沙碼頭區外廓設施改善工程(第一期)</w:t>
      </w:r>
    </w:p>
    <w:p w:rsidR="008479BA" w:rsidRPr="00E42937" w:rsidRDefault="00FC21EC" w:rsidP="00A72A2A">
      <w:pPr>
        <w:kinsoku w:val="0"/>
        <w:overflowPunct w:val="0"/>
        <w:autoSpaceDE w:val="0"/>
        <w:autoSpaceDN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106月11月24日開工，已於109年7月24日完工。</w:t>
      </w:r>
    </w:p>
    <w:p w:rsidR="00D977AD" w:rsidRPr="00E42937" w:rsidRDefault="008479BA" w:rsidP="00A72A2A">
      <w:pPr>
        <w:kinsoku w:val="0"/>
        <w:overflowPunct w:val="0"/>
        <w:autoSpaceDE w:val="0"/>
        <w:autoSpaceDN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C1283F" w:rsidRPr="00E42937">
        <w:rPr>
          <w:rFonts w:ascii="標楷體" w:eastAsia="標楷體" w:hAnsi="標楷體" w:hint="eastAsia"/>
          <w:b/>
          <w:bCs/>
          <w:spacing w:val="24"/>
          <w:sz w:val="36"/>
          <w:szCs w:val="36"/>
        </w:rPr>
        <w:t>二</w:t>
      </w:r>
      <w:r w:rsidRPr="00E42937">
        <w:rPr>
          <w:rFonts w:ascii="標楷體" w:eastAsia="標楷體" w:hAnsi="標楷體" w:hint="eastAsia"/>
          <w:b/>
          <w:bCs/>
          <w:spacing w:val="24"/>
          <w:sz w:val="36"/>
          <w:szCs w:val="36"/>
        </w:rPr>
        <w:t>)</w:t>
      </w:r>
      <w:r w:rsidR="00FC21EC" w:rsidRPr="00E42937">
        <w:rPr>
          <w:rFonts w:ascii="標楷體" w:eastAsia="標楷體" w:hAnsi="標楷體" w:hint="eastAsia"/>
          <w:b/>
          <w:bCs/>
          <w:spacing w:val="24"/>
          <w:sz w:val="36"/>
          <w:szCs w:val="36"/>
        </w:rPr>
        <w:t>東引中柱港南碼頭延長統包工程</w:t>
      </w:r>
    </w:p>
    <w:p w:rsidR="008479BA" w:rsidRPr="00E42937" w:rsidRDefault="00FC21EC" w:rsidP="00A72A2A">
      <w:pPr>
        <w:kinsoku w:val="0"/>
        <w:overflowPunct w:val="0"/>
        <w:autoSpaceDE w:val="0"/>
        <w:autoSpaceDN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108年11月28日開工，已於109年6月9日完工。</w:t>
      </w:r>
      <w:r w:rsidR="008479BA" w:rsidRPr="00E42937">
        <w:rPr>
          <w:rFonts w:ascii="標楷體" w:eastAsia="標楷體" w:hAnsi="標楷體" w:hint="eastAsia"/>
          <w:bCs/>
          <w:spacing w:val="24"/>
          <w:sz w:val="36"/>
          <w:szCs w:val="36"/>
        </w:rPr>
        <w:t xml:space="preserve"> </w:t>
      </w:r>
    </w:p>
    <w:p w:rsidR="00D977AD" w:rsidRPr="00E42937" w:rsidRDefault="008479BA" w:rsidP="00A72A2A">
      <w:pPr>
        <w:kinsoku w:val="0"/>
        <w:overflowPunct w:val="0"/>
        <w:autoSpaceDE w:val="0"/>
        <w:autoSpaceDN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C1283F" w:rsidRPr="00E42937">
        <w:rPr>
          <w:rFonts w:ascii="標楷體" w:eastAsia="標楷體" w:hAnsi="標楷體" w:hint="eastAsia"/>
          <w:b/>
          <w:bCs/>
          <w:spacing w:val="24"/>
          <w:sz w:val="36"/>
          <w:szCs w:val="36"/>
        </w:rPr>
        <w:t>三</w:t>
      </w:r>
      <w:r w:rsidRPr="00E42937">
        <w:rPr>
          <w:rFonts w:ascii="標楷體" w:eastAsia="標楷體" w:hAnsi="標楷體" w:hint="eastAsia"/>
          <w:b/>
          <w:bCs/>
          <w:spacing w:val="24"/>
          <w:sz w:val="36"/>
          <w:szCs w:val="36"/>
        </w:rPr>
        <w:t>)中柱碼頭區行政旅運服務中心興建及周邊環境營造工程</w:t>
      </w:r>
    </w:p>
    <w:p w:rsidR="008479BA" w:rsidRPr="00E42937" w:rsidRDefault="00FC21EC" w:rsidP="00A72A2A">
      <w:pPr>
        <w:kinsoku w:val="0"/>
        <w:overflowPunct w:val="0"/>
        <w:autoSpaceDE w:val="0"/>
        <w:autoSpaceDN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107月11月1日開工，截至109年9月底工程進度83.51%，刻正辦理變更設計，預定1</w:t>
      </w:r>
      <w:r w:rsidR="00FB53F5" w:rsidRPr="00E42937">
        <w:rPr>
          <w:rFonts w:ascii="標楷體" w:eastAsia="標楷體" w:hAnsi="標楷體" w:hint="eastAsia"/>
          <w:bCs/>
          <w:spacing w:val="24"/>
          <w:sz w:val="36"/>
          <w:szCs w:val="36"/>
        </w:rPr>
        <w:t>09</w:t>
      </w:r>
      <w:r w:rsidRPr="00E42937">
        <w:rPr>
          <w:rFonts w:ascii="標楷體" w:eastAsia="標楷體" w:hAnsi="標楷體" w:hint="eastAsia"/>
          <w:bCs/>
          <w:spacing w:val="24"/>
          <w:sz w:val="36"/>
          <w:szCs w:val="36"/>
        </w:rPr>
        <w:t>年1</w:t>
      </w:r>
      <w:r w:rsidR="00FB53F5" w:rsidRPr="00E42937">
        <w:rPr>
          <w:rFonts w:ascii="標楷體" w:eastAsia="標楷體" w:hAnsi="標楷體" w:hint="eastAsia"/>
          <w:bCs/>
          <w:spacing w:val="24"/>
          <w:sz w:val="36"/>
          <w:szCs w:val="36"/>
        </w:rPr>
        <w:t>2</w:t>
      </w:r>
      <w:r w:rsidRPr="00E42937">
        <w:rPr>
          <w:rFonts w:ascii="標楷體" w:eastAsia="標楷體" w:hAnsi="標楷體" w:hint="eastAsia"/>
          <w:bCs/>
          <w:spacing w:val="24"/>
          <w:sz w:val="36"/>
          <w:szCs w:val="36"/>
        </w:rPr>
        <w:t>月1</w:t>
      </w:r>
      <w:r w:rsidR="00FB53F5" w:rsidRPr="00E42937">
        <w:rPr>
          <w:rFonts w:ascii="標楷體" w:eastAsia="標楷體" w:hAnsi="標楷體" w:hint="eastAsia"/>
          <w:bCs/>
          <w:spacing w:val="24"/>
          <w:sz w:val="36"/>
          <w:szCs w:val="36"/>
        </w:rPr>
        <w:t>3</w:t>
      </w:r>
      <w:r w:rsidRPr="00E42937">
        <w:rPr>
          <w:rFonts w:ascii="標楷體" w:eastAsia="標楷體" w:hAnsi="標楷體" w:hint="eastAsia"/>
          <w:bCs/>
          <w:spacing w:val="24"/>
          <w:sz w:val="36"/>
          <w:szCs w:val="36"/>
        </w:rPr>
        <w:t>日完工。</w:t>
      </w:r>
    </w:p>
    <w:p w:rsidR="00D977AD" w:rsidRPr="00E42937" w:rsidRDefault="008479BA" w:rsidP="00A72A2A">
      <w:pPr>
        <w:kinsoku w:val="0"/>
        <w:overflowPunct w:val="0"/>
        <w:autoSpaceDE w:val="0"/>
        <w:autoSpaceDN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C1283F" w:rsidRPr="00E42937">
        <w:rPr>
          <w:rFonts w:ascii="標楷體" w:eastAsia="標楷體" w:hAnsi="標楷體" w:hint="eastAsia"/>
          <w:b/>
          <w:bCs/>
          <w:spacing w:val="24"/>
          <w:sz w:val="36"/>
          <w:szCs w:val="36"/>
        </w:rPr>
        <w:t>四</w:t>
      </w:r>
      <w:r w:rsidRPr="00E42937">
        <w:rPr>
          <w:rFonts w:ascii="標楷體" w:eastAsia="標楷體" w:hAnsi="標楷體" w:hint="eastAsia"/>
          <w:b/>
          <w:bCs/>
          <w:spacing w:val="24"/>
          <w:sz w:val="36"/>
          <w:szCs w:val="36"/>
        </w:rPr>
        <w:t>)</w:t>
      </w:r>
      <w:r w:rsidR="00FC21EC" w:rsidRPr="00E42937">
        <w:rPr>
          <w:rFonts w:ascii="標楷體" w:eastAsia="標楷體" w:hAnsi="標楷體" w:hint="eastAsia"/>
          <w:b/>
          <w:bCs/>
          <w:spacing w:val="24"/>
          <w:sz w:val="36"/>
          <w:szCs w:val="36"/>
        </w:rPr>
        <w:t>福澳碼頭區旅客服務中心擴建工程二樓及夾層辦公室整修工程</w:t>
      </w:r>
    </w:p>
    <w:p w:rsidR="008479BA" w:rsidRPr="00E42937" w:rsidRDefault="007253E7" w:rsidP="00A72A2A">
      <w:pPr>
        <w:kinsoku w:val="0"/>
        <w:overflowPunct w:val="0"/>
        <w:autoSpaceDE w:val="0"/>
        <w:autoSpaceDN w:val="0"/>
        <w:snapToGrid w:val="0"/>
        <w:spacing w:line="620" w:lineRule="exact"/>
        <w:ind w:leftChars="450" w:left="1080"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109年7月27日開工，預定110年5月10日完工。</w:t>
      </w:r>
    </w:p>
    <w:p w:rsidR="007253E7" w:rsidRPr="00E42937" w:rsidRDefault="007253E7" w:rsidP="00A72A2A">
      <w:pPr>
        <w:kinsoku w:val="0"/>
        <w:overflowPunct w:val="0"/>
        <w:autoSpaceDE w:val="0"/>
        <w:autoSpaceDN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310B9C" w:rsidRPr="00E42937">
        <w:rPr>
          <w:rFonts w:ascii="標楷體" w:eastAsia="標楷體" w:hAnsi="標楷體" w:hint="eastAsia"/>
          <w:b/>
          <w:bCs/>
          <w:spacing w:val="24"/>
          <w:sz w:val="36"/>
          <w:szCs w:val="36"/>
        </w:rPr>
        <w:t>五</w:t>
      </w:r>
      <w:r w:rsidRPr="00E42937">
        <w:rPr>
          <w:rFonts w:ascii="標楷體" w:eastAsia="標楷體" w:hAnsi="標楷體" w:hint="eastAsia"/>
          <w:b/>
          <w:bCs/>
          <w:spacing w:val="24"/>
          <w:sz w:val="36"/>
          <w:szCs w:val="36"/>
        </w:rPr>
        <w:t>)福澳碼頭區營運設施改善計畫暨青帆碼頭區內</w:t>
      </w:r>
      <w:r w:rsidR="00FB1E40" w:rsidRPr="00E42937">
        <w:rPr>
          <w:rFonts w:ascii="標楷體" w:eastAsia="標楷體" w:hAnsi="標楷體" w:hint="eastAsia"/>
          <w:b/>
          <w:bCs/>
          <w:spacing w:val="24"/>
          <w:sz w:val="36"/>
          <w:szCs w:val="36"/>
        </w:rPr>
        <w:t>堤</w:t>
      </w:r>
      <w:r w:rsidRPr="00E42937">
        <w:rPr>
          <w:rFonts w:ascii="標楷體" w:eastAsia="標楷體" w:hAnsi="標楷體" w:hint="eastAsia"/>
          <w:b/>
          <w:bCs/>
          <w:spacing w:val="24"/>
          <w:sz w:val="36"/>
          <w:szCs w:val="36"/>
        </w:rPr>
        <w:t>延長及護岸改建工程</w:t>
      </w:r>
    </w:p>
    <w:p w:rsidR="007253E7" w:rsidRPr="00E42937" w:rsidRDefault="007253E7" w:rsidP="00A72A2A">
      <w:pPr>
        <w:kinsoku w:val="0"/>
        <w:overflowPunct w:val="0"/>
        <w:autoSpaceDE w:val="0"/>
        <w:autoSpaceDN w:val="0"/>
        <w:snapToGrid w:val="0"/>
        <w:spacing w:line="620" w:lineRule="exact"/>
        <w:ind w:leftChars="450" w:left="1080" w:firstLineChars="0" w:firstLine="0"/>
        <w:outlineLvl w:val="1"/>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109年6月10日開工，預定113年1月14日完工。</w:t>
      </w:r>
    </w:p>
    <w:p w:rsidR="008479BA" w:rsidRPr="00E42937" w:rsidRDefault="00824099" w:rsidP="00A72A2A">
      <w:pPr>
        <w:pStyle w:val="c"/>
        <w:ind w:left="0" w:firstLineChars="0" w:firstLine="0"/>
        <w:jc w:val="both"/>
        <w:rPr>
          <w:color w:val="auto"/>
        </w:rPr>
      </w:pPr>
      <w:bookmarkStart w:id="17" w:name="_Toc40255999"/>
      <w:r w:rsidRPr="00E42937">
        <w:rPr>
          <w:rFonts w:hint="eastAsia"/>
          <w:color w:val="auto"/>
        </w:rPr>
        <w:t>四</w:t>
      </w:r>
      <w:r w:rsidR="008479BA" w:rsidRPr="00E42937">
        <w:rPr>
          <w:rFonts w:hint="eastAsia"/>
          <w:color w:val="auto"/>
        </w:rPr>
        <w:t>、</w:t>
      </w:r>
      <w:bookmarkEnd w:id="17"/>
      <w:r w:rsidR="007253E7" w:rsidRPr="00E42937">
        <w:rPr>
          <w:rFonts w:hint="eastAsia"/>
          <w:color w:val="auto"/>
        </w:rPr>
        <w:t>完善道路、市容進步</w:t>
      </w:r>
    </w:p>
    <w:p w:rsidR="00E15044" w:rsidRPr="00E42937" w:rsidRDefault="008479BA" w:rsidP="00A72A2A">
      <w:pPr>
        <w:kinsoku w:val="0"/>
        <w:overflowPunct w:val="0"/>
        <w:autoSpaceDE w:val="0"/>
        <w:autoSpaceDN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C1283F" w:rsidRPr="00E42937">
        <w:rPr>
          <w:rFonts w:ascii="標楷體" w:eastAsia="標楷體" w:hAnsi="標楷體" w:hint="eastAsia"/>
          <w:b/>
          <w:bCs/>
          <w:spacing w:val="24"/>
          <w:sz w:val="36"/>
          <w:szCs w:val="36"/>
        </w:rPr>
        <w:t>一</w:t>
      </w:r>
      <w:r w:rsidRPr="00E42937">
        <w:rPr>
          <w:rFonts w:ascii="標楷體" w:eastAsia="標楷體" w:hAnsi="標楷體" w:hint="eastAsia"/>
          <w:b/>
          <w:bCs/>
          <w:spacing w:val="24"/>
          <w:sz w:val="36"/>
          <w:szCs w:val="36"/>
        </w:rPr>
        <w:t>)</w:t>
      </w:r>
      <w:r w:rsidR="00855605" w:rsidRPr="00E42937">
        <w:rPr>
          <w:rFonts w:ascii="標楷體" w:eastAsia="標楷體" w:hAnsi="標楷體" w:hint="eastAsia"/>
          <w:b/>
          <w:bCs/>
          <w:spacing w:val="24"/>
          <w:sz w:val="36"/>
          <w:szCs w:val="36"/>
        </w:rPr>
        <w:t>推動</w:t>
      </w:r>
      <w:r w:rsidR="00D47650" w:rsidRPr="00E42937">
        <w:rPr>
          <w:rFonts w:ascii="標楷體" w:eastAsia="標楷體" w:hAnsi="標楷體" w:hint="eastAsia"/>
          <w:b/>
          <w:bCs/>
          <w:spacing w:val="24"/>
          <w:sz w:val="36"/>
          <w:szCs w:val="36"/>
        </w:rPr>
        <w:t>停車場興建</w:t>
      </w:r>
      <w:r w:rsidR="0082647C" w:rsidRPr="00E42937">
        <w:rPr>
          <w:rFonts w:ascii="標楷體" w:eastAsia="標楷體" w:hAnsi="標楷體" w:hint="eastAsia"/>
          <w:b/>
          <w:bCs/>
          <w:spacing w:val="24"/>
          <w:sz w:val="36"/>
          <w:szCs w:val="36"/>
        </w:rPr>
        <w:t>計畫</w:t>
      </w:r>
    </w:p>
    <w:p w:rsidR="00855605" w:rsidRPr="00E42937" w:rsidRDefault="00855605" w:rsidP="00A72A2A">
      <w:pPr>
        <w:pStyle w:val="af"/>
        <w:tabs>
          <w:tab w:val="left" w:pos="709"/>
        </w:tabs>
        <w:spacing w:line="620" w:lineRule="exact"/>
        <w:ind w:leftChars="450" w:left="1080" w:firstLineChars="0" w:firstLine="0"/>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lastRenderedPageBreak/>
        <w:t>為疏解本縣停車問題，本府積極爭取公路總局「前瞻基礎建設—城鄉建設—改善停車問題計畫」補助經費，目前已獲核定4案：</w:t>
      </w:r>
    </w:p>
    <w:p w:rsidR="008479BA" w:rsidRPr="00E42937" w:rsidRDefault="00855605" w:rsidP="0059602A">
      <w:pPr>
        <w:pStyle w:val="af"/>
        <w:tabs>
          <w:tab w:val="left" w:pos="709"/>
        </w:tabs>
        <w:spacing w:line="620" w:lineRule="exact"/>
        <w:ind w:left="1056" w:hanging="576"/>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1、東引鄉公所地下停車場─規劃小型車位40席，工程總經費計新台幣7,000萬元，委由東引鄉公所辦理，已完成細部設計修正，刻正辦理工程招標作業。</w:t>
      </w:r>
      <w:r w:rsidR="008479BA" w:rsidRPr="00E42937">
        <w:rPr>
          <w:rFonts w:ascii="標楷體" w:eastAsia="標楷體" w:hAnsi="標楷體"/>
          <w:bCs/>
          <w:spacing w:val="24"/>
          <w:kern w:val="0"/>
          <w:sz w:val="36"/>
          <w:szCs w:val="36"/>
        </w:rPr>
        <w:t xml:space="preserve"> </w:t>
      </w:r>
    </w:p>
    <w:p w:rsidR="008479BA" w:rsidRPr="00E42937" w:rsidRDefault="00F74399" w:rsidP="0059602A">
      <w:pPr>
        <w:pStyle w:val="af"/>
        <w:tabs>
          <w:tab w:val="left" w:pos="709"/>
        </w:tabs>
        <w:spacing w:line="620" w:lineRule="exact"/>
        <w:ind w:left="1056" w:hanging="576"/>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2、</w:t>
      </w:r>
      <w:r w:rsidR="00855605" w:rsidRPr="00E42937">
        <w:rPr>
          <w:rFonts w:ascii="標楷體" w:eastAsia="標楷體" w:hAnsi="標楷體" w:hint="eastAsia"/>
          <w:bCs/>
          <w:spacing w:val="24"/>
          <w:kern w:val="0"/>
          <w:sz w:val="36"/>
          <w:szCs w:val="36"/>
        </w:rPr>
        <w:t>介壽公共立體停車場─規劃小型車位72席，工程總經費計新台幣1億2,750萬元，刻正辦理鑽探作業中。俟地質鑽探成果報告完成後，辦理後續統包工程招標作業。</w:t>
      </w:r>
    </w:p>
    <w:p w:rsidR="00855605" w:rsidRPr="00E42937" w:rsidRDefault="00855605" w:rsidP="0059602A">
      <w:pPr>
        <w:pStyle w:val="af"/>
        <w:tabs>
          <w:tab w:val="left" w:pos="709"/>
        </w:tabs>
        <w:spacing w:line="620" w:lineRule="exact"/>
        <w:ind w:left="1056" w:hanging="576"/>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3、福澳商港公共立體停車場─已於109年7月14日獲核定</w:t>
      </w:r>
      <w:r w:rsidR="00C57E71" w:rsidRPr="00E42937">
        <w:rPr>
          <w:rFonts w:ascii="標楷體" w:eastAsia="標楷體" w:hAnsi="標楷體" w:hint="eastAsia"/>
          <w:bCs/>
          <w:spacing w:val="24"/>
          <w:kern w:val="0"/>
          <w:sz w:val="36"/>
          <w:szCs w:val="36"/>
        </w:rPr>
        <w:t>計畫</w:t>
      </w:r>
      <w:r w:rsidRPr="00E42937">
        <w:rPr>
          <w:rFonts w:ascii="標楷體" w:eastAsia="標楷體" w:hAnsi="標楷體" w:hint="eastAsia"/>
          <w:bCs/>
          <w:spacing w:val="24"/>
          <w:kern w:val="0"/>
          <w:sz w:val="36"/>
          <w:szCs w:val="36"/>
        </w:rPr>
        <w:t>經費</w:t>
      </w:r>
      <w:r w:rsidR="00C57E71" w:rsidRPr="00E42937">
        <w:rPr>
          <w:rFonts w:ascii="標楷體" w:eastAsia="標楷體" w:hAnsi="標楷體" w:hint="eastAsia"/>
          <w:bCs/>
          <w:spacing w:val="24"/>
          <w:kern w:val="0"/>
          <w:sz w:val="36"/>
          <w:szCs w:val="36"/>
        </w:rPr>
        <w:t>新台幣2億7</w:t>
      </w:r>
      <w:r w:rsidR="00C57E71" w:rsidRPr="00E42937">
        <w:rPr>
          <w:rFonts w:ascii="標楷體" w:eastAsia="標楷體" w:hAnsi="標楷體"/>
          <w:bCs/>
          <w:spacing w:val="24"/>
          <w:kern w:val="0"/>
          <w:sz w:val="36"/>
          <w:szCs w:val="36"/>
        </w:rPr>
        <w:t>,</w:t>
      </w:r>
      <w:r w:rsidR="00C57E71" w:rsidRPr="00E42937">
        <w:rPr>
          <w:rFonts w:ascii="標楷體" w:eastAsia="標楷體" w:hAnsi="標楷體" w:hint="eastAsia"/>
          <w:bCs/>
          <w:spacing w:val="24"/>
          <w:kern w:val="0"/>
          <w:sz w:val="36"/>
          <w:szCs w:val="36"/>
        </w:rPr>
        <w:t>830萬元</w:t>
      </w:r>
      <w:r w:rsidRPr="00E42937">
        <w:rPr>
          <w:rFonts w:ascii="標楷體" w:eastAsia="標楷體" w:hAnsi="標楷體" w:hint="eastAsia"/>
          <w:bCs/>
          <w:spacing w:val="24"/>
          <w:kern w:val="0"/>
          <w:sz w:val="36"/>
          <w:szCs w:val="36"/>
        </w:rPr>
        <w:t>，刻正辦理PCM招標作業。</w:t>
      </w:r>
    </w:p>
    <w:p w:rsidR="00855605" w:rsidRPr="00E42937" w:rsidRDefault="00855605" w:rsidP="00A72A2A">
      <w:pPr>
        <w:pStyle w:val="af"/>
        <w:tabs>
          <w:tab w:val="left" w:pos="709"/>
        </w:tabs>
        <w:spacing w:line="620" w:lineRule="exact"/>
        <w:ind w:left="1056" w:hanging="576"/>
        <w:rPr>
          <w:rFonts w:ascii="標楷體" w:eastAsia="標楷體" w:hAnsi="標楷體" w:hint="eastAsia"/>
          <w:bCs/>
          <w:spacing w:val="24"/>
          <w:kern w:val="0"/>
          <w:sz w:val="36"/>
          <w:szCs w:val="36"/>
        </w:rPr>
      </w:pPr>
      <w:r w:rsidRPr="00E42937">
        <w:rPr>
          <w:rFonts w:ascii="標楷體" w:eastAsia="標楷體" w:hAnsi="標楷體" w:hint="eastAsia"/>
          <w:bCs/>
          <w:spacing w:val="24"/>
          <w:kern w:val="0"/>
          <w:sz w:val="36"/>
          <w:szCs w:val="36"/>
        </w:rPr>
        <w:t>4、梅石聚落地下停車場─已於109年7月14日獲核定</w:t>
      </w:r>
      <w:r w:rsidR="00C57E71" w:rsidRPr="00E42937">
        <w:rPr>
          <w:rFonts w:ascii="標楷體" w:eastAsia="標楷體" w:hAnsi="標楷體" w:hint="eastAsia"/>
          <w:bCs/>
          <w:spacing w:val="24"/>
          <w:kern w:val="0"/>
          <w:sz w:val="36"/>
          <w:szCs w:val="36"/>
        </w:rPr>
        <w:t>計畫</w:t>
      </w:r>
      <w:r w:rsidRPr="00E42937">
        <w:rPr>
          <w:rFonts w:ascii="標楷體" w:eastAsia="標楷體" w:hAnsi="標楷體" w:hint="eastAsia"/>
          <w:bCs/>
          <w:spacing w:val="24"/>
          <w:kern w:val="0"/>
          <w:sz w:val="36"/>
          <w:szCs w:val="36"/>
        </w:rPr>
        <w:t>經費</w:t>
      </w:r>
      <w:r w:rsidR="00C57E71" w:rsidRPr="00E42937">
        <w:rPr>
          <w:rFonts w:ascii="標楷體" w:eastAsia="標楷體" w:hAnsi="標楷體" w:hint="eastAsia"/>
          <w:bCs/>
          <w:spacing w:val="24"/>
          <w:kern w:val="0"/>
          <w:sz w:val="36"/>
          <w:szCs w:val="36"/>
        </w:rPr>
        <w:t>新台幣7</w:t>
      </w:r>
      <w:r w:rsidR="00C57E71" w:rsidRPr="00E42937">
        <w:rPr>
          <w:rFonts w:ascii="標楷體" w:eastAsia="標楷體" w:hAnsi="標楷體"/>
          <w:bCs/>
          <w:spacing w:val="24"/>
          <w:kern w:val="0"/>
          <w:sz w:val="36"/>
          <w:szCs w:val="36"/>
        </w:rPr>
        <w:t>,</w:t>
      </w:r>
      <w:r w:rsidR="00C57E71" w:rsidRPr="00E42937">
        <w:rPr>
          <w:rFonts w:ascii="標楷體" w:eastAsia="標楷體" w:hAnsi="標楷體" w:hint="eastAsia"/>
          <w:bCs/>
          <w:spacing w:val="24"/>
          <w:kern w:val="0"/>
          <w:sz w:val="36"/>
          <w:szCs w:val="36"/>
        </w:rPr>
        <w:t>800萬元</w:t>
      </w:r>
      <w:r w:rsidRPr="00E42937">
        <w:rPr>
          <w:rFonts w:ascii="標楷體" w:eastAsia="標楷體" w:hAnsi="標楷體" w:hint="eastAsia"/>
          <w:bCs/>
          <w:spacing w:val="24"/>
          <w:kern w:val="0"/>
          <w:sz w:val="36"/>
          <w:szCs w:val="36"/>
        </w:rPr>
        <w:t>，合併梅石演藝廳工程辦理，業已完成PCM及統包工程契約變更，刻正辦理細部設計作業。</w:t>
      </w:r>
    </w:p>
    <w:p w:rsidR="008479BA" w:rsidRPr="00E42937" w:rsidRDefault="00E15044" w:rsidP="00A72A2A">
      <w:pPr>
        <w:pStyle w:val="af"/>
        <w:tabs>
          <w:tab w:val="left" w:pos="709"/>
        </w:tabs>
        <w:spacing w:line="620" w:lineRule="exact"/>
        <w:ind w:leftChars="120" w:left="1057" w:hangingChars="200" w:hanging="769"/>
        <w:rPr>
          <w:rFonts w:ascii="標楷體" w:eastAsia="標楷體" w:hAnsi="標楷體"/>
          <w:b/>
          <w:bCs/>
          <w:spacing w:val="24"/>
          <w:kern w:val="0"/>
          <w:sz w:val="36"/>
          <w:szCs w:val="36"/>
        </w:rPr>
      </w:pPr>
      <w:r w:rsidRPr="00E42937">
        <w:rPr>
          <w:rFonts w:ascii="標楷體" w:eastAsia="標楷體" w:hAnsi="標楷體" w:hint="eastAsia"/>
          <w:b/>
          <w:bCs/>
          <w:spacing w:val="24"/>
          <w:kern w:val="0"/>
          <w:sz w:val="36"/>
          <w:szCs w:val="36"/>
        </w:rPr>
        <w:t>(</w:t>
      </w:r>
      <w:r w:rsidR="00824099" w:rsidRPr="00E42937">
        <w:rPr>
          <w:rFonts w:ascii="標楷體" w:eastAsia="標楷體" w:hAnsi="標楷體" w:hint="eastAsia"/>
          <w:b/>
          <w:bCs/>
          <w:spacing w:val="24"/>
          <w:kern w:val="0"/>
          <w:sz w:val="36"/>
          <w:szCs w:val="36"/>
        </w:rPr>
        <w:t>二</w:t>
      </w:r>
      <w:r w:rsidRPr="00E42937">
        <w:rPr>
          <w:rFonts w:ascii="標楷體" w:eastAsia="標楷體" w:hAnsi="標楷體" w:hint="eastAsia"/>
          <w:b/>
          <w:bCs/>
          <w:spacing w:val="24"/>
          <w:kern w:val="0"/>
          <w:sz w:val="36"/>
          <w:szCs w:val="36"/>
        </w:rPr>
        <w:t>)</w:t>
      </w:r>
      <w:r w:rsidR="00311B12" w:rsidRPr="00E42937">
        <w:rPr>
          <w:rFonts w:ascii="標楷體" w:eastAsia="標楷體" w:hAnsi="標楷體" w:hint="eastAsia"/>
          <w:b/>
          <w:bCs/>
          <w:spacing w:val="24"/>
          <w:kern w:val="0"/>
          <w:sz w:val="36"/>
          <w:szCs w:val="36"/>
        </w:rPr>
        <w:t>生活圈道路交通系統建設計畫</w:t>
      </w:r>
      <w:r w:rsidR="008479BA" w:rsidRPr="00E42937">
        <w:rPr>
          <w:rFonts w:ascii="標楷體" w:eastAsia="標楷體" w:hAnsi="標楷體"/>
          <w:b/>
          <w:bCs/>
          <w:spacing w:val="24"/>
          <w:kern w:val="0"/>
          <w:sz w:val="36"/>
          <w:szCs w:val="36"/>
        </w:rPr>
        <w:t xml:space="preserve"> </w:t>
      </w:r>
    </w:p>
    <w:p w:rsidR="008479BA" w:rsidRPr="00E42937" w:rsidRDefault="00311B12" w:rsidP="00A72A2A">
      <w:pPr>
        <w:pStyle w:val="af"/>
        <w:tabs>
          <w:tab w:val="left" w:pos="709"/>
        </w:tabs>
        <w:spacing w:line="620" w:lineRule="exact"/>
        <w:ind w:leftChars="450" w:left="1080" w:firstLineChars="0" w:firstLine="0"/>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內政部核定辦理「108年度北竿后澳村至戰爭和平紀念公園道路改善及拓寬工程」</w:t>
      </w:r>
      <w:r w:rsidR="00EF6AE9" w:rsidRPr="00E42937">
        <w:rPr>
          <w:rFonts w:ascii="標楷體" w:eastAsia="標楷體" w:hAnsi="標楷體" w:hint="eastAsia"/>
          <w:bCs/>
          <w:spacing w:val="24"/>
          <w:kern w:val="0"/>
          <w:sz w:val="36"/>
          <w:szCs w:val="36"/>
        </w:rPr>
        <w:t>預定109年</w:t>
      </w:r>
      <w:r w:rsidR="00EF6AE9" w:rsidRPr="00E42937">
        <w:rPr>
          <w:rFonts w:ascii="標楷體" w:eastAsia="標楷體" w:hAnsi="標楷體" w:hint="eastAsia"/>
          <w:bCs/>
          <w:spacing w:val="24"/>
          <w:kern w:val="0"/>
          <w:sz w:val="36"/>
          <w:szCs w:val="36"/>
        </w:rPr>
        <w:lastRenderedPageBreak/>
        <w:t>11月11日完工</w:t>
      </w:r>
      <w:r w:rsidRPr="00E42937">
        <w:rPr>
          <w:rFonts w:ascii="標楷體" w:eastAsia="標楷體" w:hAnsi="標楷體" w:hint="eastAsia"/>
          <w:bCs/>
          <w:spacing w:val="24"/>
          <w:kern w:val="0"/>
          <w:sz w:val="36"/>
          <w:szCs w:val="36"/>
        </w:rPr>
        <w:t>、「北竿鄉塘岐衛生所道路改善及部分路段拓寬工程」</w:t>
      </w:r>
      <w:r w:rsidR="00FB53F5" w:rsidRPr="00E42937">
        <w:rPr>
          <w:rFonts w:ascii="標楷體" w:eastAsia="標楷體" w:hAnsi="標楷體" w:hint="eastAsia"/>
          <w:bCs/>
          <w:spacing w:val="24"/>
          <w:kern w:val="0"/>
          <w:sz w:val="36"/>
          <w:szCs w:val="36"/>
        </w:rPr>
        <w:t>預定</w:t>
      </w:r>
      <w:r w:rsidR="00EF6AE9" w:rsidRPr="00E42937">
        <w:rPr>
          <w:rFonts w:ascii="標楷體" w:eastAsia="標楷體" w:hAnsi="標楷體" w:hint="eastAsia"/>
          <w:bCs/>
          <w:spacing w:val="24"/>
          <w:kern w:val="0"/>
          <w:sz w:val="36"/>
          <w:szCs w:val="36"/>
        </w:rPr>
        <w:t>1</w:t>
      </w:r>
      <w:r w:rsidR="00FB53F5" w:rsidRPr="00E42937">
        <w:rPr>
          <w:rFonts w:ascii="標楷體" w:eastAsia="標楷體" w:hAnsi="標楷體" w:hint="eastAsia"/>
          <w:bCs/>
          <w:spacing w:val="24"/>
          <w:kern w:val="0"/>
          <w:sz w:val="36"/>
          <w:szCs w:val="36"/>
        </w:rPr>
        <w:t>1</w:t>
      </w:r>
      <w:r w:rsidR="00EF6AE9" w:rsidRPr="00E42937">
        <w:rPr>
          <w:rFonts w:ascii="標楷體" w:eastAsia="標楷體" w:hAnsi="標楷體" w:hint="eastAsia"/>
          <w:bCs/>
          <w:spacing w:val="24"/>
          <w:kern w:val="0"/>
          <w:sz w:val="36"/>
          <w:szCs w:val="36"/>
        </w:rPr>
        <w:t>月</w:t>
      </w:r>
      <w:r w:rsidR="00FB53F5" w:rsidRPr="00E42937">
        <w:rPr>
          <w:rFonts w:ascii="標楷體" w:eastAsia="標楷體" w:hAnsi="標楷體" w:hint="eastAsia"/>
          <w:bCs/>
          <w:spacing w:val="24"/>
          <w:kern w:val="0"/>
          <w:sz w:val="36"/>
          <w:szCs w:val="36"/>
        </w:rPr>
        <w:t>13</w:t>
      </w:r>
      <w:r w:rsidR="00EF6AE9" w:rsidRPr="00E42937">
        <w:rPr>
          <w:rFonts w:ascii="標楷體" w:eastAsia="標楷體" w:hAnsi="標楷體" w:hint="eastAsia"/>
          <w:bCs/>
          <w:spacing w:val="24"/>
          <w:kern w:val="0"/>
          <w:sz w:val="36"/>
          <w:szCs w:val="36"/>
        </w:rPr>
        <w:t>日完工</w:t>
      </w:r>
      <w:r w:rsidR="0082647C" w:rsidRPr="00E42937">
        <w:rPr>
          <w:rFonts w:ascii="標楷體" w:eastAsia="標楷體" w:hAnsi="標楷體" w:hint="eastAsia"/>
          <w:bCs/>
          <w:spacing w:val="24"/>
          <w:kern w:val="0"/>
          <w:sz w:val="36"/>
          <w:szCs w:val="36"/>
        </w:rPr>
        <w:t>及</w:t>
      </w:r>
      <w:r w:rsidRPr="00E42937">
        <w:rPr>
          <w:rFonts w:ascii="標楷體" w:eastAsia="標楷體" w:hAnsi="標楷體" w:hint="eastAsia"/>
          <w:bCs/>
          <w:spacing w:val="24"/>
          <w:kern w:val="0"/>
          <w:sz w:val="36"/>
          <w:szCs w:val="36"/>
        </w:rPr>
        <w:t>「連江縣北竿鄉馬鼻灣海岸環境暨道路改善工程」</w:t>
      </w:r>
      <w:r w:rsidR="00EF6AE9" w:rsidRPr="00E42937">
        <w:rPr>
          <w:rFonts w:ascii="標楷體" w:eastAsia="標楷體" w:hAnsi="標楷體" w:hint="eastAsia"/>
          <w:bCs/>
          <w:spacing w:val="24"/>
          <w:kern w:val="0"/>
          <w:sz w:val="36"/>
          <w:szCs w:val="36"/>
        </w:rPr>
        <w:t>預定110年4月</w:t>
      </w:r>
      <w:r w:rsidR="00FB53F5" w:rsidRPr="00E42937">
        <w:rPr>
          <w:rFonts w:ascii="標楷體" w:eastAsia="標楷體" w:hAnsi="標楷體" w:hint="eastAsia"/>
          <w:bCs/>
          <w:spacing w:val="24"/>
          <w:kern w:val="0"/>
          <w:sz w:val="36"/>
          <w:szCs w:val="36"/>
        </w:rPr>
        <w:t>7</w:t>
      </w:r>
      <w:r w:rsidR="00EF6AE9" w:rsidRPr="00E42937">
        <w:rPr>
          <w:rFonts w:ascii="標楷體" w:eastAsia="標楷體" w:hAnsi="標楷體" w:hint="eastAsia"/>
          <w:bCs/>
          <w:spacing w:val="24"/>
          <w:kern w:val="0"/>
          <w:sz w:val="36"/>
          <w:szCs w:val="36"/>
        </w:rPr>
        <w:t>日完工</w:t>
      </w:r>
      <w:r w:rsidRPr="00E42937">
        <w:rPr>
          <w:rFonts w:ascii="標楷體" w:eastAsia="標楷體" w:hAnsi="標楷體" w:hint="eastAsia"/>
          <w:bCs/>
          <w:spacing w:val="24"/>
          <w:kern w:val="0"/>
          <w:sz w:val="36"/>
          <w:szCs w:val="36"/>
        </w:rPr>
        <w:t>。</w:t>
      </w:r>
    </w:p>
    <w:p w:rsidR="00311B12" w:rsidRPr="00E42937" w:rsidRDefault="00311B12" w:rsidP="00A72A2A">
      <w:pPr>
        <w:pStyle w:val="af"/>
        <w:tabs>
          <w:tab w:val="left" w:pos="709"/>
        </w:tabs>
        <w:spacing w:line="620" w:lineRule="exact"/>
        <w:ind w:leftChars="120" w:left="1057" w:hangingChars="200" w:hanging="769"/>
        <w:rPr>
          <w:rFonts w:ascii="標楷體" w:eastAsia="標楷體" w:hAnsi="標楷體"/>
          <w:b/>
          <w:bCs/>
          <w:spacing w:val="24"/>
          <w:kern w:val="0"/>
          <w:sz w:val="36"/>
          <w:szCs w:val="36"/>
        </w:rPr>
      </w:pPr>
      <w:r w:rsidRPr="00E42937">
        <w:rPr>
          <w:rFonts w:ascii="標楷體" w:eastAsia="標楷體" w:hAnsi="標楷體" w:hint="eastAsia"/>
          <w:b/>
          <w:bCs/>
          <w:spacing w:val="24"/>
          <w:kern w:val="0"/>
          <w:sz w:val="36"/>
          <w:szCs w:val="36"/>
        </w:rPr>
        <w:t>(三)提升道路品質計畫</w:t>
      </w:r>
      <w:r w:rsidRPr="00E42937">
        <w:rPr>
          <w:rFonts w:ascii="標楷體" w:eastAsia="標楷體" w:hAnsi="標楷體"/>
          <w:b/>
          <w:bCs/>
          <w:spacing w:val="24"/>
          <w:kern w:val="0"/>
          <w:sz w:val="36"/>
          <w:szCs w:val="36"/>
        </w:rPr>
        <w:t xml:space="preserve"> </w:t>
      </w:r>
    </w:p>
    <w:p w:rsidR="00311B12" w:rsidRPr="00E42937" w:rsidRDefault="00311B12" w:rsidP="00A72A2A">
      <w:pPr>
        <w:pStyle w:val="af"/>
        <w:tabs>
          <w:tab w:val="left" w:pos="709"/>
        </w:tabs>
        <w:spacing w:line="620" w:lineRule="exact"/>
        <w:ind w:left="1056" w:hanging="576"/>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1、獲內政部核定辦理「南竿觀海路周邊道路改善工程」</w:t>
      </w:r>
      <w:r w:rsidR="00CB256F" w:rsidRPr="00E42937">
        <w:rPr>
          <w:rFonts w:ascii="標楷體" w:eastAsia="標楷體" w:hAnsi="標楷體" w:hint="eastAsia"/>
          <w:bCs/>
          <w:spacing w:val="24"/>
          <w:kern w:val="0"/>
          <w:sz w:val="36"/>
          <w:szCs w:val="36"/>
        </w:rPr>
        <w:t>已於109年5月30日完工</w:t>
      </w:r>
      <w:r w:rsidR="00A93374" w:rsidRPr="00E42937">
        <w:rPr>
          <w:rFonts w:ascii="標楷體" w:eastAsia="標楷體" w:hAnsi="標楷體" w:hint="eastAsia"/>
          <w:bCs/>
          <w:spacing w:val="24"/>
          <w:kern w:val="0"/>
          <w:sz w:val="36"/>
          <w:szCs w:val="36"/>
        </w:rPr>
        <w:t>及</w:t>
      </w:r>
      <w:r w:rsidRPr="00E42937">
        <w:rPr>
          <w:rFonts w:ascii="標楷體" w:eastAsia="標楷體" w:hAnsi="標楷體" w:hint="eastAsia"/>
          <w:bCs/>
          <w:spacing w:val="24"/>
          <w:kern w:val="0"/>
          <w:sz w:val="36"/>
          <w:szCs w:val="36"/>
        </w:rPr>
        <w:t>「南澳村莊聯外道路改善工程」</w:t>
      </w:r>
      <w:r w:rsidR="00CB256F" w:rsidRPr="00E42937">
        <w:rPr>
          <w:rFonts w:ascii="標楷體" w:eastAsia="標楷體" w:hAnsi="標楷體" w:hint="eastAsia"/>
          <w:bCs/>
          <w:spacing w:val="24"/>
          <w:kern w:val="0"/>
          <w:sz w:val="36"/>
          <w:szCs w:val="36"/>
        </w:rPr>
        <w:t>已於6月25日完工</w:t>
      </w:r>
      <w:r w:rsidRPr="00E42937">
        <w:rPr>
          <w:rFonts w:ascii="標楷體" w:eastAsia="標楷體" w:hAnsi="標楷體" w:hint="eastAsia"/>
          <w:bCs/>
          <w:spacing w:val="24"/>
          <w:kern w:val="0"/>
          <w:sz w:val="36"/>
          <w:szCs w:val="36"/>
        </w:rPr>
        <w:t>。</w:t>
      </w:r>
    </w:p>
    <w:p w:rsidR="003C0974" w:rsidRPr="00E42937" w:rsidRDefault="00311B12" w:rsidP="00A72A2A">
      <w:pPr>
        <w:pStyle w:val="af"/>
        <w:tabs>
          <w:tab w:val="left" w:pos="709"/>
        </w:tabs>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kern w:val="0"/>
          <w:sz w:val="36"/>
          <w:szCs w:val="36"/>
        </w:rPr>
        <w:t>2、「連江縣南竿鄉珠螺村亮點計畫暨型塑東引人文地景街區幸福設施計畫」</w:t>
      </w:r>
      <w:r w:rsidR="00CB256F" w:rsidRPr="00E42937">
        <w:rPr>
          <w:rFonts w:ascii="標楷體" w:eastAsia="標楷體" w:hAnsi="標楷體" w:hint="eastAsia"/>
          <w:bCs/>
          <w:spacing w:val="24"/>
          <w:kern w:val="0"/>
          <w:sz w:val="36"/>
          <w:szCs w:val="36"/>
        </w:rPr>
        <w:t>(第2標)於109年10月25日完工、(第3標)預定12月23日完工</w:t>
      </w:r>
      <w:r w:rsidR="00A93374" w:rsidRPr="00E42937">
        <w:rPr>
          <w:rFonts w:ascii="標楷體" w:eastAsia="標楷體" w:hAnsi="標楷體" w:hint="eastAsia"/>
          <w:bCs/>
          <w:spacing w:val="24"/>
          <w:kern w:val="0"/>
          <w:sz w:val="36"/>
          <w:szCs w:val="36"/>
        </w:rPr>
        <w:t>及</w:t>
      </w:r>
      <w:r w:rsidR="00CB256F" w:rsidRPr="00E42937">
        <w:rPr>
          <w:rFonts w:ascii="標楷體" w:eastAsia="標楷體" w:hAnsi="標楷體" w:hint="eastAsia"/>
          <w:bCs/>
          <w:spacing w:val="24"/>
          <w:kern w:val="0"/>
          <w:sz w:val="36"/>
          <w:szCs w:val="36"/>
        </w:rPr>
        <w:t>(第5標)預定11月10日完工</w:t>
      </w:r>
      <w:r w:rsidRPr="00E42937">
        <w:rPr>
          <w:rFonts w:ascii="標楷體" w:eastAsia="標楷體" w:hAnsi="標楷體" w:hint="eastAsia"/>
          <w:bCs/>
          <w:spacing w:val="24"/>
          <w:kern w:val="0"/>
          <w:sz w:val="36"/>
          <w:szCs w:val="36"/>
        </w:rPr>
        <w:t>。</w:t>
      </w:r>
    </w:p>
    <w:p w:rsidR="007276D0" w:rsidRPr="00E42937" w:rsidRDefault="003C0974" w:rsidP="00A72A2A">
      <w:pPr>
        <w:pStyle w:val="b"/>
        <w:ind w:left="0" w:firstLineChars="0" w:firstLine="0"/>
        <w:jc w:val="both"/>
        <w:rPr>
          <w:color w:val="auto"/>
          <w:sz w:val="44"/>
          <w:szCs w:val="44"/>
        </w:rPr>
      </w:pPr>
      <w:bookmarkStart w:id="18" w:name="_Toc40256001"/>
      <w:r w:rsidRPr="00E42937">
        <w:rPr>
          <w:rFonts w:hint="eastAsia"/>
          <w:color w:val="auto"/>
          <w:sz w:val="44"/>
          <w:szCs w:val="44"/>
        </w:rPr>
        <w:t>參、</w:t>
      </w:r>
      <w:bookmarkEnd w:id="18"/>
      <w:r w:rsidR="00311B12" w:rsidRPr="00E42937">
        <w:rPr>
          <w:rFonts w:hint="eastAsia"/>
          <w:color w:val="auto"/>
          <w:sz w:val="44"/>
          <w:szCs w:val="44"/>
        </w:rPr>
        <w:t>美學新馬祖-華麗大變身</w:t>
      </w:r>
    </w:p>
    <w:p w:rsidR="009B49B9" w:rsidRPr="00E42937" w:rsidRDefault="001F18AD" w:rsidP="00A72A2A">
      <w:pPr>
        <w:pStyle w:val="Web"/>
        <w:shd w:val="clear" w:color="auto" w:fill="FFFFFF"/>
        <w:spacing w:line="620" w:lineRule="exact"/>
        <w:ind w:leftChars="0" w:left="0" w:firstLineChars="200" w:firstLine="768"/>
        <w:rPr>
          <w:rFonts w:ascii="標楷體" w:eastAsia="標楷體" w:hAnsi="標楷體"/>
          <w:bCs/>
          <w:spacing w:val="24"/>
          <w:kern w:val="0"/>
          <w:sz w:val="36"/>
          <w:szCs w:val="36"/>
        </w:rPr>
      </w:pPr>
      <w:r w:rsidRPr="00E42937">
        <w:rPr>
          <w:rFonts w:ascii="標楷體" w:eastAsia="標楷體" w:hAnsi="標楷體" w:hint="eastAsia"/>
          <w:bCs/>
          <w:spacing w:val="24"/>
          <w:kern w:val="0"/>
          <w:sz w:val="36"/>
          <w:szCs w:val="36"/>
        </w:rPr>
        <w:t>四鄉五島各式景觀渾然天成，岩岸、沙岸、陸連島、海蝕及花崗岩形成的各種地景，透過裝扮之手的景觀設計能讓島嶼美學更完美呈現，並結合都市計畫、推動海岸環境改善及維護自然生態資源，讓島嶼美麗昇華。</w:t>
      </w:r>
    </w:p>
    <w:p w:rsidR="003C0974" w:rsidRPr="00E42937" w:rsidRDefault="001720F1" w:rsidP="00A72A2A">
      <w:pPr>
        <w:pStyle w:val="c"/>
        <w:ind w:left="0" w:firstLineChars="0" w:firstLine="0"/>
        <w:jc w:val="both"/>
        <w:rPr>
          <w:color w:val="auto"/>
        </w:rPr>
      </w:pPr>
      <w:bookmarkStart w:id="19" w:name="_Toc40256003"/>
      <w:r w:rsidRPr="00E42937">
        <w:rPr>
          <w:rFonts w:hint="eastAsia"/>
          <w:color w:val="auto"/>
        </w:rPr>
        <w:t>一、都市計畫通盤檢討</w:t>
      </w:r>
      <w:bookmarkEnd w:id="19"/>
    </w:p>
    <w:p w:rsidR="0059602A" w:rsidRDefault="003C0974" w:rsidP="0059602A">
      <w:pPr>
        <w:kinsoku w:val="0"/>
        <w:overflowPunct w:val="0"/>
        <w:autoSpaceDE w:val="0"/>
        <w:autoSpaceDN w:val="0"/>
        <w:adjustRightInd w:val="0"/>
        <w:snapToGrid w:val="0"/>
        <w:spacing w:line="620" w:lineRule="exact"/>
        <w:ind w:leftChars="120" w:left="1057" w:hangingChars="200" w:hanging="769"/>
        <w:jc w:val="distribute"/>
        <w:outlineLvl w:val="1"/>
        <w:rPr>
          <w:rFonts w:ascii="標楷體" w:eastAsia="標楷體" w:hAnsi="標楷體"/>
          <w:bCs/>
          <w:spacing w:val="24"/>
          <w:sz w:val="36"/>
          <w:szCs w:val="36"/>
        </w:rPr>
      </w:pPr>
      <w:r w:rsidRPr="0005424E">
        <w:rPr>
          <w:rFonts w:ascii="標楷體" w:eastAsia="標楷體" w:hAnsi="標楷體" w:hint="eastAsia"/>
          <w:b/>
          <w:bCs/>
          <w:spacing w:val="24"/>
          <w:sz w:val="36"/>
          <w:szCs w:val="36"/>
        </w:rPr>
        <w:t>(一)</w:t>
      </w:r>
      <w:r w:rsidR="001720F1" w:rsidRPr="0005424E">
        <w:rPr>
          <w:rFonts w:ascii="標楷體" w:eastAsia="標楷體" w:hAnsi="標楷體" w:hint="eastAsia"/>
          <w:b/>
          <w:bCs/>
          <w:spacing w:val="24"/>
          <w:sz w:val="36"/>
          <w:szCs w:val="36"/>
        </w:rPr>
        <w:t>全縣四鄉五島都市計畫圖重製計畫暨保護區專案通盤檢討：</w:t>
      </w:r>
      <w:r w:rsidR="001720F1" w:rsidRPr="00E42937">
        <w:rPr>
          <w:rFonts w:ascii="標楷體" w:eastAsia="標楷體" w:hAnsi="標楷體" w:hint="eastAsia"/>
          <w:bCs/>
          <w:spacing w:val="24"/>
          <w:sz w:val="36"/>
          <w:szCs w:val="36"/>
        </w:rPr>
        <w:t>內政部於109年6月17日召開第一次專案小組會議，目前依專案小組會議決議辦理修正</w:t>
      </w:r>
    </w:p>
    <w:p w:rsidR="003C0974" w:rsidRPr="00E42937" w:rsidRDefault="0059602A"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bCs/>
          <w:spacing w:val="24"/>
          <w:sz w:val="36"/>
          <w:szCs w:val="36"/>
        </w:rPr>
      </w:pPr>
      <w:r>
        <w:rPr>
          <w:rFonts w:ascii="標楷體" w:eastAsia="標楷體" w:hAnsi="標楷體" w:hint="eastAsia"/>
          <w:bCs/>
          <w:spacing w:val="24"/>
          <w:sz w:val="36"/>
          <w:szCs w:val="36"/>
        </w:rPr>
        <w:lastRenderedPageBreak/>
        <w:t xml:space="preserve">    </w:t>
      </w:r>
      <w:r w:rsidR="001720F1" w:rsidRPr="00E42937">
        <w:rPr>
          <w:rFonts w:ascii="標楷體" w:eastAsia="標楷體" w:hAnsi="標楷體" w:hint="eastAsia"/>
          <w:bCs/>
          <w:spacing w:val="24"/>
          <w:sz w:val="36"/>
          <w:szCs w:val="36"/>
        </w:rPr>
        <w:t>中。</w:t>
      </w:r>
      <w:r w:rsidR="003C0974" w:rsidRPr="00E42937">
        <w:rPr>
          <w:rFonts w:ascii="標楷體" w:eastAsia="標楷體" w:hAnsi="標楷體" w:hint="eastAsia"/>
          <w:bCs/>
          <w:spacing w:val="24"/>
          <w:sz w:val="36"/>
          <w:szCs w:val="36"/>
        </w:rPr>
        <w:t xml:space="preserve"> </w:t>
      </w:r>
    </w:p>
    <w:p w:rsidR="003C0974" w:rsidRPr="00E42937" w:rsidRDefault="003C0974"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Cs/>
          <w:spacing w:val="24"/>
          <w:sz w:val="36"/>
          <w:szCs w:val="36"/>
        </w:rPr>
      </w:pPr>
      <w:r w:rsidRPr="0005424E">
        <w:rPr>
          <w:rFonts w:ascii="標楷體" w:eastAsia="標楷體" w:hAnsi="標楷體" w:hint="eastAsia"/>
          <w:b/>
          <w:bCs/>
          <w:spacing w:val="24"/>
          <w:sz w:val="36"/>
          <w:szCs w:val="36"/>
        </w:rPr>
        <w:t>(二)</w:t>
      </w:r>
      <w:r w:rsidR="001720F1" w:rsidRPr="0005424E">
        <w:rPr>
          <w:rFonts w:ascii="標楷體" w:eastAsia="標楷體" w:hAnsi="標楷體" w:hint="eastAsia"/>
          <w:b/>
          <w:bCs/>
          <w:spacing w:val="24"/>
          <w:sz w:val="36"/>
          <w:szCs w:val="36"/>
        </w:rPr>
        <w:t>都市計畫公共設施用地專案通盤檢討：</w:t>
      </w:r>
      <w:r w:rsidR="001720F1" w:rsidRPr="00E42937">
        <w:rPr>
          <w:rFonts w:ascii="標楷體" w:eastAsia="標楷體" w:hAnsi="標楷體" w:hint="eastAsia"/>
          <w:bCs/>
          <w:spacing w:val="24"/>
          <w:sz w:val="36"/>
          <w:szCs w:val="36"/>
        </w:rPr>
        <w:t>109年7月30日召開本縣都委會審議，經修正計畫書圖，於9月21日提報內政部審議。</w:t>
      </w:r>
      <w:r w:rsidRPr="00E42937">
        <w:rPr>
          <w:rFonts w:ascii="標楷體" w:eastAsia="標楷體" w:hAnsi="標楷體" w:hint="eastAsia"/>
          <w:bCs/>
          <w:spacing w:val="24"/>
          <w:sz w:val="36"/>
          <w:szCs w:val="36"/>
        </w:rPr>
        <w:t xml:space="preserve"> </w:t>
      </w:r>
    </w:p>
    <w:p w:rsidR="003C0974" w:rsidRPr="00E42937" w:rsidRDefault="00145E50"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Cs/>
          <w:spacing w:val="24"/>
          <w:sz w:val="36"/>
          <w:szCs w:val="36"/>
        </w:rPr>
      </w:pPr>
      <w:r w:rsidRPr="0005424E">
        <w:rPr>
          <w:rFonts w:ascii="標楷體" w:eastAsia="標楷體" w:hAnsi="標楷體" w:hint="eastAsia"/>
          <w:b/>
          <w:bCs/>
          <w:spacing w:val="24"/>
          <w:sz w:val="36"/>
          <w:szCs w:val="36"/>
        </w:rPr>
        <w:t>(三)</w:t>
      </w:r>
      <w:r w:rsidR="001720F1" w:rsidRPr="0005424E">
        <w:rPr>
          <w:rFonts w:ascii="標楷體" w:eastAsia="標楷體" w:hAnsi="標楷體" w:hint="eastAsia"/>
          <w:b/>
          <w:bCs/>
          <w:spacing w:val="24"/>
          <w:sz w:val="36"/>
          <w:szCs w:val="36"/>
        </w:rPr>
        <w:t>變更連江縣南竿地區、北竿地區、莒光地區、東引地區、無人島礁等五都市計畫(含細部計畫)通盤檢討：</w:t>
      </w:r>
      <w:r w:rsidR="001720F1" w:rsidRPr="00E42937">
        <w:rPr>
          <w:rFonts w:ascii="標楷體" w:eastAsia="標楷體" w:hAnsi="標楷體" w:hint="eastAsia"/>
          <w:bCs/>
          <w:spacing w:val="24"/>
          <w:sz w:val="36"/>
          <w:szCs w:val="36"/>
        </w:rPr>
        <w:t>於109年7月30日至8月28日依法辦理公開徵求意見30天，並至各鄉召開民眾座談會。目前彙整陳</w:t>
      </w:r>
      <w:r w:rsidR="00A20323" w:rsidRPr="00E42937">
        <w:rPr>
          <w:rFonts w:ascii="標楷體" w:eastAsia="標楷體" w:hAnsi="標楷體" w:hint="eastAsia"/>
          <w:bCs/>
          <w:spacing w:val="24"/>
          <w:sz w:val="36"/>
          <w:szCs w:val="36"/>
        </w:rPr>
        <w:t>情</w:t>
      </w:r>
      <w:r w:rsidR="001720F1" w:rsidRPr="00E42937">
        <w:rPr>
          <w:rFonts w:ascii="標楷體" w:eastAsia="標楷體" w:hAnsi="標楷體" w:hint="eastAsia"/>
          <w:bCs/>
          <w:spacing w:val="24"/>
          <w:sz w:val="36"/>
          <w:szCs w:val="36"/>
        </w:rPr>
        <w:t>意見及本縣現況發展調查、未來預測分析、整體發展構想、研擬課題與對策等作業程序。</w:t>
      </w:r>
    </w:p>
    <w:p w:rsidR="001720F1" w:rsidRPr="00E42937" w:rsidRDefault="001720F1" w:rsidP="00A72A2A">
      <w:pPr>
        <w:pStyle w:val="c"/>
        <w:ind w:left="0" w:firstLineChars="0" w:firstLine="0"/>
        <w:jc w:val="both"/>
        <w:rPr>
          <w:color w:val="auto"/>
        </w:rPr>
      </w:pPr>
      <w:r w:rsidRPr="00E42937">
        <w:rPr>
          <w:rFonts w:hint="eastAsia"/>
          <w:color w:val="auto"/>
        </w:rPr>
        <w:t>二、水環境建設</w:t>
      </w:r>
    </w:p>
    <w:p w:rsidR="001720F1" w:rsidRPr="00E42937" w:rsidRDefault="001720F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(一)全國水環境改善計畫</w:t>
      </w:r>
    </w:p>
    <w:p w:rsidR="001720F1" w:rsidRPr="00E42937" w:rsidRDefault="001720F1" w:rsidP="00A72A2A">
      <w:pPr>
        <w:pStyle w:val="af"/>
        <w:tabs>
          <w:tab w:val="left" w:pos="709"/>
        </w:tabs>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1、辦理「介壽海堤環境營造及浮筒平台改善工程」，於109年1月14日開工，已於10月8日完工。</w:t>
      </w:r>
    </w:p>
    <w:p w:rsidR="001720F1" w:rsidRPr="00E42937" w:rsidRDefault="001720F1" w:rsidP="0059602A">
      <w:pPr>
        <w:widowControl w:val="0"/>
        <w:tabs>
          <w:tab w:val="left" w:pos="709"/>
        </w:tabs>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2、108-109年已核定第三批次水環境改善計畫經費1億985萬元，內容包含介壽海堤環境營造、清水濕地雨污水處理、福清灣堤岸親水環境營造、坤坵燕鷗觀賞據點環境營造、青帆港環境及景觀整建共5案，均已</w:t>
      </w:r>
      <w:r w:rsidR="005D7C58" w:rsidRPr="00E42937">
        <w:rPr>
          <w:rFonts w:ascii="標楷體" w:eastAsia="標楷體" w:hAnsi="標楷體" w:hint="eastAsia"/>
          <w:bCs/>
          <w:spacing w:val="24"/>
          <w:sz w:val="36"/>
          <w:szCs w:val="36"/>
        </w:rPr>
        <w:t>完成</w:t>
      </w:r>
      <w:r w:rsidRPr="00E42937">
        <w:rPr>
          <w:rFonts w:ascii="標楷體" w:eastAsia="標楷體" w:hAnsi="標楷體" w:hint="eastAsia"/>
          <w:bCs/>
          <w:spacing w:val="24"/>
          <w:sz w:val="36"/>
          <w:szCs w:val="36"/>
        </w:rPr>
        <w:t>工程發包。</w:t>
      </w:r>
    </w:p>
    <w:p w:rsidR="001720F1" w:rsidRPr="00E42937" w:rsidRDefault="001720F1" w:rsidP="00A72A2A">
      <w:pPr>
        <w:widowControl w:val="0"/>
        <w:tabs>
          <w:tab w:val="left" w:pos="709"/>
        </w:tabs>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3、第四批次經費核定計畫經費3,990萬元，包含大坵島原生植物保育及橋仔港環境營造一期共2</w:t>
      </w:r>
      <w:r w:rsidR="00F67773" w:rsidRPr="00E42937">
        <w:rPr>
          <w:rFonts w:ascii="標楷體" w:eastAsia="標楷體" w:hAnsi="標楷體" w:hint="eastAsia"/>
          <w:bCs/>
          <w:spacing w:val="24"/>
          <w:sz w:val="36"/>
          <w:szCs w:val="36"/>
        </w:rPr>
        <w:t>案，</w:t>
      </w:r>
      <w:r w:rsidR="00B652E0" w:rsidRPr="00E42937">
        <w:rPr>
          <w:rFonts w:ascii="標楷體" w:eastAsia="標楷體" w:hAnsi="標楷體" w:hint="eastAsia"/>
          <w:bCs/>
          <w:spacing w:val="24"/>
          <w:sz w:val="36"/>
          <w:szCs w:val="36"/>
        </w:rPr>
        <w:t>均已完成工程發包</w:t>
      </w:r>
      <w:r w:rsidRPr="00E42937">
        <w:rPr>
          <w:rFonts w:ascii="標楷體" w:eastAsia="標楷體" w:hAnsi="標楷體" w:hint="eastAsia"/>
          <w:bCs/>
          <w:spacing w:val="24"/>
          <w:sz w:val="36"/>
          <w:szCs w:val="36"/>
        </w:rPr>
        <w:t>。</w:t>
      </w:r>
    </w:p>
    <w:p w:rsidR="001720F1" w:rsidRPr="00E42937" w:rsidRDefault="001720F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hint="eastAsia"/>
          <w:b/>
          <w:bCs/>
          <w:spacing w:val="24"/>
          <w:sz w:val="36"/>
          <w:szCs w:val="36"/>
        </w:rPr>
      </w:pPr>
      <w:r w:rsidRPr="00E42937">
        <w:rPr>
          <w:rFonts w:ascii="標楷體" w:eastAsia="標楷體" w:hAnsi="標楷體" w:hint="eastAsia"/>
          <w:b/>
          <w:bCs/>
          <w:spacing w:val="24"/>
          <w:sz w:val="36"/>
          <w:szCs w:val="36"/>
        </w:rPr>
        <w:t>(二)地區供水改善計畫</w:t>
      </w:r>
    </w:p>
    <w:p w:rsidR="001720F1" w:rsidRPr="00E42937" w:rsidRDefault="001720F1"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 xml:space="preserve"> 1、</w:t>
      </w:r>
      <w:r w:rsidRPr="0059602A">
        <w:rPr>
          <w:rFonts w:ascii="標楷體" w:eastAsia="標楷體" w:hAnsi="標楷體" w:hint="eastAsia"/>
          <w:bCs/>
          <w:spacing w:val="24"/>
          <w:sz w:val="36"/>
          <w:szCs w:val="36"/>
        </w:rPr>
        <w:t>950</w:t>
      </w:r>
      <w:r w:rsidR="005D7C58" w:rsidRPr="0059602A">
        <w:rPr>
          <w:rFonts w:ascii="標楷體" w:eastAsia="標楷體" w:hAnsi="標楷體" w:hint="eastAsia"/>
          <w:bCs/>
          <w:spacing w:val="24"/>
          <w:sz w:val="36"/>
          <w:szCs w:val="36"/>
        </w:rPr>
        <w:t>噸</w:t>
      </w:r>
      <w:r w:rsidRPr="0059602A">
        <w:rPr>
          <w:rFonts w:ascii="標楷體" w:eastAsia="標楷體" w:hAnsi="標楷體" w:hint="eastAsia"/>
          <w:bCs/>
          <w:spacing w:val="24"/>
          <w:sz w:val="36"/>
          <w:szCs w:val="36"/>
        </w:rPr>
        <w:t>海淡廠營運計畫</w:t>
      </w:r>
      <w:r w:rsidR="009B137E" w:rsidRPr="0059602A">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為辦理南竿鄉三期海水淡化廠營運計畫履約管理，</w:t>
      </w:r>
      <w:r w:rsidR="00B652E0" w:rsidRPr="00E42937">
        <w:rPr>
          <w:rFonts w:ascii="標楷體" w:eastAsia="標楷體" w:hAnsi="標楷體" w:hint="eastAsia"/>
          <w:bCs/>
          <w:spacing w:val="24"/>
          <w:sz w:val="36"/>
          <w:szCs w:val="36"/>
        </w:rPr>
        <w:t>109</w:t>
      </w:r>
      <w:r w:rsidRPr="00E42937">
        <w:rPr>
          <w:rFonts w:ascii="標楷體" w:eastAsia="標楷體" w:hAnsi="標楷體" w:hint="eastAsia"/>
          <w:bCs/>
          <w:spacing w:val="24"/>
          <w:sz w:val="36"/>
          <w:szCs w:val="36"/>
        </w:rPr>
        <w:t>年度水利署補助經費為新台幣2,500萬元整，目前每日約提供南竿地區950噸海淡水，輸送至南竿儲水沃淨水廠使用，以確保民生供水穩定無虞。</w:t>
      </w:r>
    </w:p>
    <w:p w:rsidR="001720F1" w:rsidRPr="00E42937" w:rsidRDefault="001720F1" w:rsidP="00A72A2A">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Pr="0059602A">
        <w:rPr>
          <w:rFonts w:ascii="標楷體" w:eastAsia="標楷體" w:hAnsi="標楷體" w:hint="eastAsia"/>
          <w:bCs/>
          <w:spacing w:val="24"/>
          <w:sz w:val="36"/>
          <w:szCs w:val="36"/>
        </w:rPr>
        <w:t>加強水庫集水區保育治理工程</w:t>
      </w:r>
      <w:r w:rsidR="009B137E" w:rsidRPr="0059602A">
        <w:rPr>
          <w:rFonts w:ascii="標楷體" w:eastAsia="標楷體" w:hAnsi="標楷體" w:hint="eastAsia"/>
          <w:bCs/>
          <w:spacing w:val="24"/>
          <w:sz w:val="36"/>
          <w:szCs w:val="36"/>
        </w:rPr>
        <w:t>：</w:t>
      </w:r>
      <w:r w:rsidR="00B652E0" w:rsidRPr="00E42937">
        <w:rPr>
          <w:rFonts w:ascii="標楷體" w:eastAsia="標楷體" w:hAnsi="標楷體" w:hint="eastAsia"/>
          <w:bCs/>
          <w:spacing w:val="24"/>
          <w:sz w:val="36"/>
          <w:szCs w:val="36"/>
        </w:rPr>
        <w:t>中央</w:t>
      </w:r>
      <w:r w:rsidRPr="00E42937">
        <w:rPr>
          <w:rFonts w:ascii="標楷體" w:eastAsia="標楷體" w:hAnsi="標楷體" w:hint="eastAsia"/>
          <w:bCs/>
          <w:spacing w:val="24"/>
          <w:sz w:val="36"/>
          <w:szCs w:val="36"/>
        </w:rPr>
        <w:t>核定</w:t>
      </w:r>
      <w:r w:rsidR="00B652E0" w:rsidRPr="00E42937">
        <w:rPr>
          <w:rFonts w:ascii="標楷體" w:eastAsia="標楷體" w:hAnsi="標楷體" w:hint="eastAsia"/>
          <w:bCs/>
          <w:spacing w:val="24"/>
          <w:sz w:val="36"/>
          <w:szCs w:val="36"/>
        </w:rPr>
        <w:t>108-109年</w:t>
      </w:r>
      <w:r w:rsidRPr="00E42937">
        <w:rPr>
          <w:rFonts w:ascii="標楷體" w:eastAsia="標楷體" w:hAnsi="標楷體" w:hint="eastAsia"/>
          <w:bCs/>
          <w:spacing w:val="24"/>
          <w:sz w:val="36"/>
          <w:szCs w:val="36"/>
        </w:rPr>
        <w:t>經常門經費670萬元，資本門經費3,629萬，中山門至珠螺村段集水區改善工程</w:t>
      </w:r>
      <w:r w:rsidR="0083162E" w:rsidRPr="00E42937">
        <w:rPr>
          <w:rFonts w:ascii="標楷體" w:eastAsia="標楷體" w:hAnsi="標楷體" w:hint="eastAsia"/>
          <w:bCs/>
          <w:spacing w:val="24"/>
          <w:sz w:val="36"/>
          <w:szCs w:val="36"/>
        </w:rPr>
        <w:t>已於109年9月30日完工</w:t>
      </w:r>
      <w:r w:rsidR="0083162E"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勝利水庫上游</w:t>
      </w:r>
      <w:r w:rsidR="000B706C" w:rsidRPr="00E42937">
        <w:rPr>
          <w:rFonts w:ascii="標楷體" w:eastAsia="標楷體" w:hAnsi="標楷體" w:hint="eastAsia"/>
          <w:bCs/>
          <w:spacing w:val="24"/>
          <w:sz w:val="36"/>
          <w:szCs w:val="36"/>
        </w:rPr>
        <w:t>多層複合濾料</w:t>
      </w:r>
      <w:r w:rsidR="00CF0DE9" w:rsidRPr="00E42937">
        <w:rPr>
          <w:rFonts w:ascii="標楷體" w:eastAsia="標楷體" w:hAnsi="標楷體" w:hint="eastAsia"/>
          <w:bCs/>
          <w:spacing w:val="24"/>
          <w:sz w:val="36"/>
          <w:szCs w:val="36"/>
        </w:rPr>
        <w:t>(MSL)</w:t>
      </w:r>
      <w:r w:rsidRPr="00E42937">
        <w:rPr>
          <w:rFonts w:ascii="標楷體" w:eastAsia="標楷體" w:hAnsi="標楷體" w:hint="eastAsia"/>
          <w:bCs/>
          <w:spacing w:val="24"/>
          <w:sz w:val="36"/>
          <w:szCs w:val="36"/>
        </w:rPr>
        <w:t>處理系統</w:t>
      </w:r>
      <w:r w:rsidR="0083162E" w:rsidRPr="00E42937">
        <w:rPr>
          <w:rFonts w:ascii="標楷體" w:eastAsia="標楷體" w:hAnsi="標楷體" w:hint="eastAsia"/>
          <w:bCs/>
          <w:spacing w:val="24"/>
          <w:sz w:val="36"/>
          <w:szCs w:val="36"/>
        </w:rPr>
        <w:t>預定11月30日完工</w:t>
      </w:r>
      <w:r w:rsidR="0083162E"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東湧水庫上方集水區改善工程</w:t>
      </w:r>
      <w:r w:rsidR="0083162E" w:rsidRPr="00E42937">
        <w:rPr>
          <w:rFonts w:ascii="標楷體" w:eastAsia="標楷體" w:hAnsi="標楷體" w:hint="eastAsia"/>
          <w:bCs/>
          <w:spacing w:val="24"/>
          <w:sz w:val="36"/>
          <w:szCs w:val="36"/>
        </w:rPr>
        <w:t>預定12月10日完工</w:t>
      </w:r>
      <w:r w:rsidRPr="00E42937">
        <w:rPr>
          <w:rFonts w:ascii="標楷體" w:eastAsia="標楷體" w:hAnsi="標楷體" w:hint="eastAsia"/>
          <w:bCs/>
          <w:spacing w:val="24"/>
          <w:sz w:val="36"/>
          <w:szCs w:val="36"/>
        </w:rPr>
        <w:t>，</w:t>
      </w:r>
      <w:r w:rsidR="0083162E" w:rsidRPr="00E42937">
        <w:rPr>
          <w:rFonts w:ascii="標楷體" w:eastAsia="標楷體" w:hAnsi="標楷體" w:hint="eastAsia"/>
          <w:bCs/>
          <w:spacing w:val="24"/>
          <w:sz w:val="36"/>
          <w:szCs w:val="36"/>
        </w:rPr>
        <w:t>未來</w:t>
      </w:r>
      <w:r w:rsidRPr="00E42937">
        <w:rPr>
          <w:rFonts w:ascii="標楷體" w:eastAsia="標楷體" w:hAnsi="標楷體" w:hint="eastAsia"/>
          <w:bCs/>
          <w:spacing w:val="24"/>
          <w:sz w:val="36"/>
          <w:szCs w:val="36"/>
        </w:rPr>
        <w:t>持續以低衝擊開發(LID)之工法，辦理本縣各水庫集水區整治工程，改善各水庫淤積情形，並整治水庫集水區之污染源，以改善原水水質。</w:t>
      </w:r>
    </w:p>
    <w:p w:rsidR="003C0974" w:rsidRPr="00E42937" w:rsidRDefault="002267F1" w:rsidP="00A72A2A">
      <w:pPr>
        <w:pStyle w:val="c"/>
        <w:ind w:left="0" w:firstLineChars="0" w:firstLine="0"/>
        <w:jc w:val="both"/>
        <w:rPr>
          <w:color w:val="auto"/>
        </w:rPr>
      </w:pPr>
      <w:bookmarkStart w:id="20" w:name="_Toc40256004"/>
      <w:r w:rsidRPr="00E42937">
        <w:rPr>
          <w:rFonts w:hint="eastAsia"/>
          <w:color w:val="auto"/>
        </w:rPr>
        <w:t>三</w:t>
      </w:r>
      <w:r w:rsidR="003C0974" w:rsidRPr="00E42937">
        <w:rPr>
          <w:rFonts w:hint="eastAsia"/>
          <w:color w:val="auto"/>
        </w:rPr>
        <w:t>、</w:t>
      </w:r>
      <w:bookmarkEnd w:id="20"/>
      <w:r w:rsidR="001720F1" w:rsidRPr="00E42937">
        <w:rPr>
          <w:rFonts w:hint="eastAsia"/>
          <w:color w:val="auto"/>
        </w:rPr>
        <w:t>城鎮之心建設第五階、第六階工程</w:t>
      </w:r>
    </w:p>
    <w:p w:rsidR="0059602A" w:rsidRDefault="003C0974" w:rsidP="0059602A">
      <w:pPr>
        <w:kinsoku w:val="0"/>
        <w:overflowPunct w:val="0"/>
        <w:autoSpaceDE w:val="0"/>
        <w:autoSpaceDN w:val="0"/>
        <w:adjustRightInd w:val="0"/>
        <w:snapToGrid w:val="0"/>
        <w:spacing w:line="620" w:lineRule="exact"/>
        <w:ind w:leftChars="120" w:left="1056" w:hangingChars="200" w:hanging="768"/>
        <w:jc w:val="distribute"/>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(一)</w:t>
      </w:r>
      <w:r w:rsidR="001720F1" w:rsidRPr="00E42937">
        <w:rPr>
          <w:rFonts w:ascii="標楷體" w:eastAsia="標楷體" w:hAnsi="標楷體" w:hint="eastAsia"/>
          <w:bCs/>
          <w:spacing w:val="24"/>
          <w:sz w:val="36"/>
          <w:szCs w:val="36"/>
        </w:rPr>
        <w:t>辦理109年度五階工程--「南竿鄉四維村歷史路徑再造暨生態化工程」核定經費1,600萬元，工</w:t>
      </w:r>
    </w:p>
    <w:p w:rsidR="00375B98" w:rsidRPr="00E42937" w:rsidRDefault="0059602A"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bCs/>
          <w:spacing w:val="24"/>
          <w:sz w:val="36"/>
          <w:szCs w:val="36"/>
        </w:rPr>
      </w:pPr>
      <w:r>
        <w:rPr>
          <w:rFonts w:ascii="標楷體" w:eastAsia="標楷體" w:hAnsi="標楷體" w:hint="eastAsia"/>
          <w:bCs/>
          <w:spacing w:val="24"/>
          <w:sz w:val="36"/>
          <w:szCs w:val="36"/>
        </w:rPr>
        <w:lastRenderedPageBreak/>
        <w:t xml:space="preserve">    </w:t>
      </w:r>
      <w:r w:rsidR="001720F1" w:rsidRPr="00E42937">
        <w:rPr>
          <w:rFonts w:ascii="標楷體" w:eastAsia="標楷體" w:hAnsi="標楷體" w:hint="eastAsia"/>
          <w:bCs/>
          <w:spacing w:val="24"/>
          <w:sz w:val="36"/>
          <w:szCs w:val="36"/>
        </w:rPr>
        <w:t>期150日曆天，正辦理招標事宜。</w:t>
      </w:r>
    </w:p>
    <w:p w:rsidR="00824099" w:rsidRPr="00E42937" w:rsidRDefault="00375B98"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(二)</w:t>
      </w:r>
      <w:r w:rsidR="001720F1" w:rsidRPr="00E42937">
        <w:rPr>
          <w:rFonts w:ascii="標楷體" w:eastAsia="標楷體" w:hAnsi="標楷體" w:hint="eastAsia"/>
          <w:bCs/>
          <w:spacing w:val="24"/>
          <w:sz w:val="36"/>
          <w:szCs w:val="36"/>
        </w:rPr>
        <w:t>辦理109年度六階工程--「北竿整體環境改善景點再造規劃設計、監造及第一期工程」核定經費1,000萬元，工期120日曆天，正辦理招標事宜</w:t>
      </w:r>
      <w:r w:rsidR="002B1C1B" w:rsidRPr="00E42937">
        <w:rPr>
          <w:rFonts w:ascii="標楷體" w:eastAsia="標楷體" w:hAnsi="標楷體" w:hint="eastAsia"/>
          <w:bCs/>
          <w:spacing w:val="24"/>
          <w:sz w:val="36"/>
          <w:szCs w:val="36"/>
        </w:rPr>
        <w:t>。</w:t>
      </w:r>
    </w:p>
    <w:p w:rsidR="00A45F2D" w:rsidRPr="00E42937" w:rsidRDefault="00AB3434" w:rsidP="00A72A2A">
      <w:pPr>
        <w:pStyle w:val="c"/>
        <w:ind w:left="0" w:firstLineChars="0" w:firstLine="0"/>
        <w:jc w:val="both"/>
        <w:rPr>
          <w:color w:val="auto"/>
        </w:rPr>
      </w:pPr>
      <w:bookmarkStart w:id="21" w:name="_Toc40256005"/>
      <w:r w:rsidRPr="00E42937">
        <w:rPr>
          <w:rFonts w:hint="eastAsia"/>
          <w:color w:val="auto"/>
        </w:rPr>
        <w:t>四</w:t>
      </w:r>
      <w:r w:rsidR="008479BA" w:rsidRPr="00E42937">
        <w:rPr>
          <w:rFonts w:hint="eastAsia"/>
          <w:color w:val="auto"/>
        </w:rPr>
        <w:t>、</w:t>
      </w:r>
      <w:bookmarkEnd w:id="21"/>
      <w:r w:rsidR="008121CD" w:rsidRPr="00E42937">
        <w:rPr>
          <w:rFonts w:hint="eastAsia"/>
          <w:color w:val="auto"/>
        </w:rPr>
        <w:t>前瞻計畫-城鎮之心工程</w:t>
      </w:r>
      <w:r w:rsidR="00A45F2D" w:rsidRPr="00E42937">
        <w:rPr>
          <w:rFonts w:hint="eastAsia"/>
          <w:color w:val="auto"/>
        </w:rPr>
        <w:t xml:space="preserve">    </w:t>
      </w:r>
    </w:p>
    <w:p w:rsidR="008479BA" w:rsidRPr="00E42937" w:rsidRDefault="008479BA"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E9504B" w:rsidRPr="00E42937">
        <w:rPr>
          <w:rFonts w:ascii="標楷體" w:eastAsia="標楷體" w:hAnsi="標楷體" w:hint="eastAsia"/>
          <w:bCs/>
          <w:spacing w:val="24"/>
          <w:sz w:val="36"/>
          <w:szCs w:val="36"/>
        </w:rPr>
        <w:t>一</w:t>
      </w:r>
      <w:r w:rsidRPr="00E42937">
        <w:rPr>
          <w:rFonts w:ascii="標楷體" w:eastAsia="標楷體" w:hAnsi="標楷體" w:hint="eastAsia"/>
          <w:bCs/>
          <w:spacing w:val="24"/>
          <w:sz w:val="36"/>
          <w:szCs w:val="36"/>
        </w:rPr>
        <w:t>)</w:t>
      </w:r>
      <w:r w:rsidR="008121CD" w:rsidRPr="00E42937">
        <w:rPr>
          <w:rFonts w:ascii="標楷體" w:eastAsia="標楷體" w:hAnsi="標楷體" w:hint="eastAsia"/>
          <w:bCs/>
          <w:spacing w:val="24"/>
          <w:sz w:val="36"/>
          <w:szCs w:val="36"/>
        </w:rPr>
        <w:t>辦理『前瞻連江．城鎮之心建築工程』 於107年12月21日決標，108年1月10日開工、預定110年1月1日竣工，</w:t>
      </w:r>
      <w:r w:rsidR="00E61B17" w:rsidRPr="00E42937">
        <w:rPr>
          <w:rFonts w:ascii="標楷體" w:eastAsia="標楷體" w:hAnsi="標楷體" w:hint="eastAsia"/>
          <w:bCs/>
          <w:spacing w:val="24"/>
          <w:sz w:val="36"/>
          <w:szCs w:val="36"/>
        </w:rPr>
        <w:t>至</w:t>
      </w:r>
      <w:r w:rsidR="00F579B4" w:rsidRPr="00E42937">
        <w:rPr>
          <w:rFonts w:ascii="標楷體" w:eastAsia="標楷體" w:hAnsi="標楷體" w:hint="eastAsia"/>
          <w:bCs/>
          <w:spacing w:val="24"/>
          <w:sz w:val="36"/>
          <w:szCs w:val="36"/>
        </w:rPr>
        <w:t>109年</w:t>
      </w:r>
      <w:r w:rsidR="00E61B17" w:rsidRPr="00E42937">
        <w:rPr>
          <w:rFonts w:ascii="標楷體" w:eastAsia="標楷體" w:hAnsi="標楷體" w:hint="eastAsia"/>
          <w:bCs/>
          <w:spacing w:val="24"/>
          <w:sz w:val="36"/>
          <w:szCs w:val="36"/>
        </w:rPr>
        <w:t>9</w:t>
      </w:r>
      <w:r w:rsidR="00F579B4" w:rsidRPr="00E42937">
        <w:rPr>
          <w:rFonts w:ascii="標楷體" w:eastAsia="標楷體" w:hAnsi="標楷體" w:hint="eastAsia"/>
          <w:bCs/>
          <w:spacing w:val="24"/>
          <w:sz w:val="36"/>
          <w:szCs w:val="36"/>
        </w:rPr>
        <w:t>月底</w:t>
      </w:r>
      <w:r w:rsidR="00E61B17" w:rsidRPr="00E42937">
        <w:rPr>
          <w:rFonts w:ascii="標楷體" w:eastAsia="標楷體" w:hAnsi="標楷體" w:hint="eastAsia"/>
          <w:bCs/>
          <w:spacing w:val="24"/>
          <w:sz w:val="36"/>
          <w:szCs w:val="36"/>
        </w:rPr>
        <w:t>工程進度34.84%</w:t>
      </w:r>
      <w:r w:rsidR="008121CD" w:rsidRPr="00E42937">
        <w:rPr>
          <w:rFonts w:ascii="標楷體" w:eastAsia="標楷體" w:hAnsi="標楷體" w:hint="eastAsia"/>
          <w:bCs/>
          <w:spacing w:val="24"/>
          <w:sz w:val="36"/>
          <w:szCs w:val="36"/>
        </w:rPr>
        <w:t>。</w:t>
      </w:r>
    </w:p>
    <w:p w:rsidR="007276D0" w:rsidRPr="00E42937" w:rsidRDefault="008479BA"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E9504B" w:rsidRPr="00E42937">
        <w:rPr>
          <w:rFonts w:ascii="標楷體" w:eastAsia="標楷體" w:hAnsi="標楷體" w:hint="eastAsia"/>
          <w:bCs/>
          <w:spacing w:val="24"/>
          <w:sz w:val="36"/>
          <w:szCs w:val="36"/>
        </w:rPr>
        <w:t>二</w:t>
      </w:r>
      <w:r w:rsidRPr="00E42937">
        <w:rPr>
          <w:rFonts w:ascii="標楷體" w:eastAsia="標楷體" w:hAnsi="標楷體" w:hint="eastAsia"/>
          <w:bCs/>
          <w:spacing w:val="24"/>
          <w:sz w:val="36"/>
          <w:szCs w:val="36"/>
        </w:rPr>
        <w:t>)</w:t>
      </w:r>
      <w:r w:rsidR="008121CD" w:rsidRPr="00E42937">
        <w:rPr>
          <w:rFonts w:ascii="標楷體" w:eastAsia="標楷體" w:hAnsi="標楷體" w:hint="eastAsia"/>
          <w:bCs/>
          <w:spacing w:val="24"/>
          <w:sz w:val="36"/>
          <w:szCs w:val="36"/>
        </w:rPr>
        <w:t>辦理『前瞻連江．城鎮之心景觀及植栽工程』 於107年12月13日決標，108年1月10日開工，預定109年12月底竣工，</w:t>
      </w:r>
      <w:r w:rsidR="00F579B4" w:rsidRPr="00E42937">
        <w:rPr>
          <w:rFonts w:ascii="標楷體" w:eastAsia="標楷體" w:hAnsi="標楷體" w:hint="eastAsia"/>
          <w:bCs/>
          <w:spacing w:val="24"/>
          <w:sz w:val="36"/>
          <w:szCs w:val="36"/>
        </w:rPr>
        <w:t>至9月底工程進度64.96%</w:t>
      </w:r>
      <w:r w:rsidR="008121CD" w:rsidRPr="00E42937">
        <w:rPr>
          <w:rFonts w:ascii="標楷體" w:eastAsia="標楷體" w:hAnsi="標楷體" w:hint="eastAsia"/>
          <w:bCs/>
          <w:spacing w:val="24"/>
          <w:sz w:val="36"/>
          <w:szCs w:val="36"/>
        </w:rPr>
        <w:t>。</w:t>
      </w:r>
    </w:p>
    <w:p w:rsidR="00B90BE6" w:rsidRPr="00E42937" w:rsidRDefault="009B49B9" w:rsidP="00A72A2A">
      <w:pPr>
        <w:pStyle w:val="c"/>
        <w:ind w:left="0" w:firstLineChars="0" w:firstLine="0"/>
        <w:jc w:val="both"/>
        <w:rPr>
          <w:color w:val="auto"/>
        </w:rPr>
      </w:pPr>
      <w:bookmarkStart w:id="22" w:name="_Toc40256006"/>
      <w:r w:rsidRPr="00E42937">
        <w:rPr>
          <w:rFonts w:hint="eastAsia"/>
          <w:color w:val="auto"/>
        </w:rPr>
        <w:t>五</w:t>
      </w:r>
      <w:r w:rsidR="00B90BE6" w:rsidRPr="00E42937">
        <w:rPr>
          <w:rFonts w:hint="eastAsia"/>
          <w:color w:val="auto"/>
        </w:rPr>
        <w:t>、</w:t>
      </w:r>
      <w:bookmarkEnd w:id="22"/>
      <w:r w:rsidR="00055448" w:rsidRPr="00E42937">
        <w:rPr>
          <w:rFonts w:hint="eastAsia"/>
          <w:color w:val="auto"/>
        </w:rPr>
        <w:t>海洋棲地及資源保育</w:t>
      </w:r>
    </w:p>
    <w:p w:rsidR="00B90BE6" w:rsidRPr="00E42937" w:rsidRDefault="00B90BE6"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(一)</w:t>
      </w:r>
      <w:r w:rsidR="00055448" w:rsidRPr="00E42937">
        <w:rPr>
          <w:rFonts w:ascii="標楷體" w:eastAsia="標楷體" w:hAnsi="標楷體" w:hint="eastAsia"/>
          <w:b/>
          <w:bCs/>
          <w:spacing w:val="24"/>
          <w:sz w:val="36"/>
          <w:szCs w:val="36"/>
        </w:rPr>
        <w:t>馬祖海域棲地及資源保育計畫</w:t>
      </w:r>
      <w:r w:rsidRPr="00E42937">
        <w:rPr>
          <w:rFonts w:ascii="標楷體" w:eastAsia="標楷體" w:hAnsi="標楷體" w:hint="eastAsia"/>
          <w:b/>
          <w:bCs/>
          <w:spacing w:val="24"/>
          <w:sz w:val="36"/>
          <w:szCs w:val="36"/>
        </w:rPr>
        <w:t xml:space="preserve"> </w:t>
      </w:r>
    </w:p>
    <w:p w:rsidR="0059602A" w:rsidRDefault="00055448" w:rsidP="0059602A">
      <w:pPr>
        <w:snapToGrid w:val="0"/>
        <w:spacing w:line="620" w:lineRule="exact"/>
        <w:ind w:leftChars="450" w:left="1080" w:firstLineChars="0" w:firstLine="0"/>
        <w:jc w:val="distribute"/>
        <w:rPr>
          <w:rFonts w:ascii="標楷體" w:eastAsia="標楷體" w:hAnsi="標楷體"/>
          <w:bCs/>
          <w:spacing w:val="24"/>
          <w:sz w:val="36"/>
          <w:szCs w:val="36"/>
        </w:rPr>
      </w:pPr>
      <w:r w:rsidRPr="00E42937">
        <w:rPr>
          <w:rFonts w:ascii="標楷體" w:eastAsia="標楷體" w:hAnsi="標楷體" w:hint="eastAsia"/>
          <w:bCs/>
          <w:spacing w:val="24"/>
          <w:sz w:val="36"/>
          <w:szCs w:val="36"/>
        </w:rPr>
        <w:t>為提升本縣海洋及觀光資源，已向海洋委員會申請「109年馬祖海洋保育經營及管理計畫」計260萬委託國立台灣海洋大學於馬祖沿岸介壽澳口、福澳、北海坑道進行藍眼淚調查，期望找出藍眼淚消失之因子及持續培育展示用藍眼淚，並預計於109年底辦理一場藍眼淚研究成果發表會，其研究成果有助於藍眼淚觀光及後續調查計畫</w:t>
      </w:r>
    </w:p>
    <w:p w:rsidR="0059602A" w:rsidRDefault="00055448" w:rsidP="005960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之參考。</w:t>
      </w:r>
    </w:p>
    <w:p w:rsidR="00B90BE6" w:rsidRPr="0059602A" w:rsidRDefault="00B90BE6" w:rsidP="0059602A">
      <w:pPr>
        <w:snapToGrid w:val="0"/>
        <w:spacing w:line="620" w:lineRule="exact"/>
        <w:ind w:leftChars="120" w:left="288" w:firstLineChars="0" w:firstLine="0"/>
        <w:rPr>
          <w:rFonts w:ascii="標楷體" w:eastAsia="標楷體" w:hAnsi="標楷體"/>
          <w:bCs/>
          <w:spacing w:val="24"/>
          <w:sz w:val="36"/>
          <w:szCs w:val="36"/>
        </w:rPr>
      </w:pPr>
      <w:r w:rsidRPr="00E42937">
        <w:rPr>
          <w:rFonts w:ascii="標楷體" w:eastAsia="標楷體" w:hAnsi="標楷體" w:hint="eastAsia"/>
          <w:b/>
          <w:bCs/>
          <w:spacing w:val="24"/>
          <w:sz w:val="36"/>
          <w:szCs w:val="36"/>
        </w:rPr>
        <w:t>(二)</w:t>
      </w:r>
      <w:r w:rsidR="00055448" w:rsidRPr="00E42937">
        <w:rPr>
          <w:rFonts w:ascii="標楷體" w:eastAsia="標楷體" w:hAnsi="標楷體" w:hint="eastAsia"/>
          <w:b/>
          <w:bCs/>
          <w:spacing w:val="24"/>
          <w:sz w:val="36"/>
          <w:szCs w:val="36"/>
        </w:rPr>
        <w:t>廢棄漁網具清除計畫</w:t>
      </w:r>
    </w:p>
    <w:p w:rsidR="00E956CA" w:rsidRPr="00E42937" w:rsidRDefault="00055448" w:rsidP="0059602A">
      <w:pPr>
        <w:snapToGrid w:val="0"/>
        <w:spacing w:line="620" w:lineRule="exact"/>
        <w:ind w:leftChars="450" w:left="1080" w:firstLineChars="0" w:firstLine="0"/>
        <w:rPr>
          <w:rFonts w:ascii="標楷體" w:eastAsia="標楷體" w:hAnsi="標楷體" w:cs="Calibri"/>
          <w:bCs/>
          <w:spacing w:val="24"/>
          <w:sz w:val="36"/>
          <w:szCs w:val="36"/>
        </w:rPr>
      </w:pPr>
      <w:r w:rsidRPr="00E42937">
        <w:rPr>
          <w:rFonts w:ascii="標楷體" w:eastAsia="標楷體" w:hAnsi="標楷體" w:hint="eastAsia"/>
          <w:bCs/>
          <w:spacing w:val="24"/>
          <w:sz w:val="36"/>
          <w:szCs w:val="36"/>
        </w:rPr>
        <w:t>馬祖海域近年受到大陸沿岸海洋污染及沿岸非法過量章魚籠及廢棄覆網之行為影響，導致漁業資源日益枯竭，陸續配合民眾檢舉通報，並與海巡隊聯合</w:t>
      </w:r>
      <w:r w:rsidR="002D4481" w:rsidRPr="00E42937">
        <w:rPr>
          <w:rFonts w:ascii="標楷體" w:eastAsia="標楷體" w:hAnsi="標楷體" w:hint="eastAsia"/>
          <w:bCs/>
          <w:spacing w:val="24"/>
          <w:sz w:val="36"/>
          <w:szCs w:val="36"/>
        </w:rPr>
        <w:t>主動巡視</w:t>
      </w:r>
      <w:r w:rsidRPr="00E42937">
        <w:rPr>
          <w:rFonts w:ascii="標楷體" w:eastAsia="標楷體" w:hAnsi="標楷體" w:hint="eastAsia"/>
          <w:bCs/>
          <w:spacing w:val="24"/>
          <w:sz w:val="36"/>
          <w:szCs w:val="36"/>
        </w:rPr>
        <w:t>進行非法籠具之取締。由海巡隊之執法艦艇戒護民間公司之拖網船隻，於上述海域進行廢棄籠具打撈，</w:t>
      </w:r>
      <w:r w:rsidR="00A93374" w:rsidRPr="00E42937">
        <w:rPr>
          <w:rFonts w:ascii="標楷體" w:eastAsia="標楷體" w:hAnsi="標楷體" w:hint="eastAsia"/>
          <w:bCs/>
          <w:spacing w:val="24"/>
          <w:sz w:val="36"/>
          <w:szCs w:val="36"/>
        </w:rPr>
        <w:t>109</w:t>
      </w:r>
      <w:r w:rsidRPr="00E42937">
        <w:rPr>
          <w:rFonts w:ascii="標楷體" w:eastAsia="標楷體" w:hAnsi="標楷體" w:hint="eastAsia"/>
          <w:bCs/>
          <w:spacing w:val="24"/>
          <w:sz w:val="36"/>
          <w:szCs w:val="36"/>
        </w:rPr>
        <w:t>年</w:t>
      </w:r>
      <w:r w:rsidR="000C35ED" w:rsidRPr="00E42937">
        <w:rPr>
          <w:rFonts w:ascii="標楷體" w:eastAsia="標楷體" w:hAnsi="標楷體" w:hint="eastAsia"/>
          <w:bCs/>
          <w:spacing w:val="24"/>
          <w:sz w:val="36"/>
          <w:szCs w:val="36"/>
        </w:rPr>
        <w:t>5</w:t>
      </w:r>
      <w:r w:rsidRPr="00E42937">
        <w:rPr>
          <w:rFonts w:ascii="標楷體" w:eastAsia="標楷體" w:hAnsi="標楷體" w:hint="eastAsia"/>
          <w:bCs/>
          <w:spacing w:val="24"/>
          <w:sz w:val="36"/>
          <w:szCs w:val="36"/>
        </w:rPr>
        <w:t>月簽約至</w:t>
      </w:r>
      <w:r w:rsidR="00A93374" w:rsidRPr="00E42937">
        <w:rPr>
          <w:rFonts w:ascii="標楷體" w:eastAsia="標楷體" w:hAnsi="標楷體" w:hint="eastAsia"/>
          <w:bCs/>
          <w:spacing w:val="24"/>
          <w:sz w:val="36"/>
          <w:szCs w:val="36"/>
        </w:rPr>
        <w:t>9月底止</w:t>
      </w:r>
      <w:r w:rsidRPr="00E42937">
        <w:rPr>
          <w:rFonts w:ascii="標楷體" w:eastAsia="標楷體" w:hAnsi="標楷體" w:hint="eastAsia"/>
          <w:bCs/>
          <w:spacing w:val="24"/>
          <w:sz w:val="36"/>
          <w:szCs w:val="36"/>
        </w:rPr>
        <w:t>，共打撈了違法章魚籠具及廢棄漁網具共計3,766具，並交予環保廠進行銷毀處置。</w:t>
      </w:r>
    </w:p>
    <w:p w:rsidR="00A11ECC" w:rsidRPr="00E42937" w:rsidRDefault="003C0974" w:rsidP="00A72A2A">
      <w:pPr>
        <w:pStyle w:val="b"/>
        <w:ind w:left="0" w:firstLineChars="0" w:firstLine="0"/>
        <w:jc w:val="both"/>
        <w:rPr>
          <w:color w:val="auto"/>
          <w:sz w:val="44"/>
          <w:szCs w:val="44"/>
        </w:rPr>
      </w:pPr>
      <w:bookmarkStart w:id="23" w:name="_Toc40256009"/>
      <w:r w:rsidRPr="00E42937">
        <w:rPr>
          <w:rFonts w:hint="eastAsia"/>
          <w:color w:val="auto"/>
          <w:sz w:val="44"/>
          <w:szCs w:val="44"/>
        </w:rPr>
        <w:t>肆</w:t>
      </w:r>
      <w:r w:rsidR="00EE5C8D" w:rsidRPr="00E42937">
        <w:rPr>
          <w:rFonts w:hint="eastAsia"/>
          <w:color w:val="auto"/>
          <w:sz w:val="44"/>
          <w:szCs w:val="44"/>
        </w:rPr>
        <w:t>、</w:t>
      </w:r>
      <w:bookmarkEnd w:id="23"/>
      <w:r w:rsidR="009F36D8" w:rsidRPr="00E42937">
        <w:rPr>
          <w:rFonts w:hint="eastAsia"/>
          <w:color w:val="auto"/>
          <w:sz w:val="44"/>
          <w:szCs w:val="44"/>
        </w:rPr>
        <w:t>做大觀光財-成就優品牌</w:t>
      </w:r>
    </w:p>
    <w:p w:rsidR="0009693C" w:rsidRPr="00E42937" w:rsidRDefault="009F36D8" w:rsidP="00A72A2A">
      <w:pPr>
        <w:kinsoku w:val="0"/>
        <w:overflowPunct w:val="0"/>
        <w:autoSpaceDE w:val="0"/>
        <w:autoSpaceDN w:val="0"/>
        <w:adjustRightInd w:val="0"/>
        <w:snapToGrid w:val="0"/>
        <w:spacing w:line="620" w:lineRule="exact"/>
        <w:ind w:leftChars="0" w:left="0" w:firstLineChars="200" w:firstLine="768"/>
        <w:outlineLvl w:val="1"/>
        <w:rPr>
          <w:rFonts w:ascii="標楷體" w:eastAsia="標楷體" w:hAnsi="標楷體" w:cs="Calibri"/>
          <w:bCs/>
          <w:spacing w:val="24"/>
          <w:sz w:val="36"/>
          <w:szCs w:val="36"/>
        </w:rPr>
      </w:pPr>
      <w:r w:rsidRPr="00E42937">
        <w:rPr>
          <w:rFonts w:ascii="標楷體" w:eastAsia="標楷體" w:hAnsi="標楷體" w:cs="Calibri" w:hint="eastAsia"/>
          <w:bCs/>
          <w:spacing w:val="24"/>
          <w:sz w:val="36"/>
          <w:szCs w:val="36"/>
        </w:rPr>
        <w:t>無煙囪工業-觀光旅遊是馬祖產業發展的主要方向，如何運用獨特性為馬祖帶來人潮與錢潮，透過不斷的行銷並讓藍眼淚的效應持續擴大，使國人甚至國際都能認識到馬祖的魅力，持續打造島嶼優品牌，加速整體觀光發展，縣民共享經濟成果。</w:t>
      </w:r>
    </w:p>
    <w:p w:rsidR="0017793F" w:rsidRPr="00E42937" w:rsidRDefault="0017793F" w:rsidP="00A72A2A">
      <w:pPr>
        <w:pStyle w:val="c"/>
        <w:ind w:left="0" w:firstLineChars="0" w:firstLine="0"/>
        <w:jc w:val="both"/>
        <w:rPr>
          <w:color w:val="auto"/>
        </w:rPr>
      </w:pPr>
      <w:bookmarkStart w:id="24" w:name="_Toc40256010"/>
      <w:r w:rsidRPr="00E42937">
        <w:rPr>
          <w:rFonts w:hint="eastAsia"/>
          <w:color w:val="auto"/>
        </w:rPr>
        <w:t>一、</w:t>
      </w:r>
      <w:bookmarkEnd w:id="24"/>
      <w:r w:rsidR="009F36D8" w:rsidRPr="00E42937">
        <w:rPr>
          <w:rFonts w:hint="eastAsia"/>
          <w:color w:val="auto"/>
        </w:rPr>
        <w:t>盛會-第8屆離島運暨109年縣運</w:t>
      </w:r>
      <w:r w:rsidR="000C35ED" w:rsidRPr="00E42937">
        <w:rPr>
          <w:rFonts w:hint="eastAsia"/>
          <w:color w:val="auto"/>
        </w:rPr>
        <w:t>動會</w:t>
      </w:r>
    </w:p>
    <w:p w:rsidR="00A612A2" w:rsidRPr="00E42937" w:rsidRDefault="009F36D8" w:rsidP="00A72A2A">
      <w:pPr>
        <w:pStyle w:val="af"/>
        <w:spacing w:line="620" w:lineRule="exact"/>
        <w:ind w:leftChars="320" w:left="768" w:firstLineChars="0" w:firstLine="0"/>
        <w:rPr>
          <w:rFonts w:ascii="標楷體" w:eastAsia="標楷體" w:hAnsi="標楷體"/>
          <w:spacing w:val="24"/>
          <w:sz w:val="36"/>
          <w:szCs w:val="36"/>
        </w:rPr>
      </w:pPr>
      <w:r w:rsidRPr="00E42937">
        <w:rPr>
          <w:rFonts w:ascii="標楷體" w:eastAsia="標楷體" w:hAnsi="標楷體" w:hint="eastAsia"/>
          <w:spacing w:val="24"/>
          <w:sz w:val="36"/>
          <w:szCs w:val="36"/>
        </w:rPr>
        <w:t>於109年9月12日至21日辦理，參加人數計達3,000人以上，主題為「健康島嶼、熱情馬祖」，競賽項目有籃球、羽球、桌球、網球、木球、慢速壘球、磯釣、半程馬拉松及田徑等，體育署全力支</w:t>
      </w:r>
      <w:r w:rsidRPr="00E42937">
        <w:rPr>
          <w:rFonts w:ascii="標楷體" w:eastAsia="標楷體" w:hAnsi="標楷體" w:hint="eastAsia"/>
          <w:spacing w:val="24"/>
          <w:sz w:val="36"/>
          <w:szCs w:val="36"/>
        </w:rPr>
        <w:lastRenderedPageBreak/>
        <w:t>持，期待離島運能在中央支持下持續推動，共創美好，同步促進離島體育和觀光產業發展。</w:t>
      </w:r>
    </w:p>
    <w:p w:rsidR="00A612A2" w:rsidRPr="00E42937" w:rsidRDefault="009F36D8" w:rsidP="00A72A2A">
      <w:pPr>
        <w:pStyle w:val="af"/>
        <w:spacing w:line="620" w:lineRule="exact"/>
        <w:ind w:leftChars="320" w:left="768" w:firstLineChars="0" w:firstLine="0"/>
        <w:rPr>
          <w:rFonts w:ascii="標楷體" w:eastAsia="標楷體" w:hAnsi="標楷體"/>
          <w:spacing w:val="24"/>
          <w:sz w:val="36"/>
          <w:szCs w:val="36"/>
        </w:rPr>
      </w:pPr>
      <w:r w:rsidRPr="00E42937">
        <w:rPr>
          <w:rFonts w:ascii="標楷體" w:eastAsia="標楷體" w:hAnsi="標楷體" w:hint="eastAsia"/>
          <w:spacing w:val="24"/>
          <w:sz w:val="36"/>
          <w:szCs w:val="36"/>
        </w:rPr>
        <w:t>海洋大學由許泰文校長領隊進場，共襄盛舉，金門縣包機、澎湖縣轉機來馬參與兩年一次的盛典，包括選手、隊職員、隨行媒體、團本部、議會及縣府官員等達400多人，促進離島體育文化交流，三縣相約兩年後澎湖縣再聚。</w:t>
      </w:r>
    </w:p>
    <w:p w:rsidR="0006352D" w:rsidRPr="00E42937" w:rsidRDefault="009F36D8" w:rsidP="00A72A2A">
      <w:pPr>
        <w:pStyle w:val="af"/>
        <w:spacing w:line="620" w:lineRule="exact"/>
        <w:ind w:leftChars="320" w:left="768" w:firstLineChars="0" w:firstLine="0"/>
        <w:rPr>
          <w:rFonts w:ascii="標楷體" w:eastAsia="標楷體" w:hAnsi="標楷體"/>
          <w:spacing w:val="24"/>
          <w:sz w:val="36"/>
          <w:szCs w:val="36"/>
        </w:rPr>
      </w:pPr>
      <w:r w:rsidRPr="00E42937">
        <w:rPr>
          <w:rFonts w:ascii="標楷體" w:eastAsia="標楷體" w:hAnsi="標楷體" w:hint="eastAsia"/>
          <w:spacing w:val="24"/>
          <w:sz w:val="36"/>
          <w:szCs w:val="36"/>
        </w:rPr>
        <w:t>運動會之餘安排主管健走及金馬澎首長座談會，共商合作議題，凝聚共識，向中央發聲，除響應體育盛事外，創造離島共存、共榮的價值。</w:t>
      </w:r>
    </w:p>
    <w:p w:rsidR="00E06565" w:rsidRPr="00E42937" w:rsidRDefault="0097376B" w:rsidP="00A72A2A">
      <w:pPr>
        <w:pStyle w:val="c"/>
        <w:ind w:left="0" w:firstLineChars="0" w:firstLine="0"/>
        <w:jc w:val="both"/>
        <w:rPr>
          <w:color w:val="auto"/>
        </w:rPr>
      </w:pPr>
      <w:bookmarkStart w:id="25" w:name="_Toc40256011"/>
      <w:r w:rsidRPr="00E42937">
        <w:rPr>
          <w:rFonts w:hint="eastAsia"/>
          <w:color w:val="auto"/>
        </w:rPr>
        <w:t>二、</w:t>
      </w:r>
      <w:bookmarkEnd w:id="25"/>
      <w:r w:rsidR="00A612A2" w:rsidRPr="00E42937">
        <w:rPr>
          <w:rFonts w:hint="eastAsia"/>
          <w:color w:val="auto"/>
        </w:rPr>
        <w:t>推展運動觀光-</w:t>
      </w:r>
      <w:r w:rsidR="000C35ED" w:rsidRPr="00E42937">
        <w:rPr>
          <w:rFonts w:hint="eastAsia"/>
          <w:color w:val="auto"/>
        </w:rPr>
        <w:t>舉</w:t>
      </w:r>
      <w:r w:rsidR="00A612A2" w:rsidRPr="00E42937">
        <w:rPr>
          <w:rFonts w:hint="eastAsia"/>
          <w:color w:val="auto"/>
        </w:rPr>
        <w:t>辦第六屆馬祖馬拉松活動</w:t>
      </w:r>
    </w:p>
    <w:p w:rsidR="00990536" w:rsidRPr="00E42937" w:rsidRDefault="000C35ED" w:rsidP="00A72A2A">
      <w:pPr>
        <w:kinsoku w:val="0"/>
        <w:overflowPunct w:val="0"/>
        <w:autoSpaceDE w:val="0"/>
        <w:autoSpaceDN w:val="0"/>
        <w:adjustRightInd w:val="0"/>
        <w:snapToGrid w:val="0"/>
        <w:spacing w:line="620" w:lineRule="exact"/>
        <w:ind w:leftChars="320" w:left="768" w:firstLineChars="0" w:firstLine="0"/>
        <w:outlineLvl w:val="1"/>
        <w:rPr>
          <w:rFonts w:ascii="標楷體" w:eastAsia="標楷體" w:hAnsi="標楷體"/>
          <w:spacing w:val="24"/>
          <w:sz w:val="36"/>
          <w:szCs w:val="36"/>
          <w:lang w:eastAsia="zh-HK"/>
        </w:rPr>
      </w:pPr>
      <w:r w:rsidRPr="00E42937">
        <w:rPr>
          <w:rFonts w:ascii="標楷體" w:eastAsia="標楷體" w:hAnsi="標楷體" w:cs="華康楷書體W7" w:hint="eastAsia"/>
          <w:spacing w:val="24"/>
          <w:sz w:val="36"/>
          <w:szCs w:val="36"/>
        </w:rPr>
        <w:t>預定</w:t>
      </w:r>
      <w:r w:rsidR="00A612A2" w:rsidRPr="00E42937">
        <w:rPr>
          <w:rFonts w:ascii="標楷體" w:eastAsia="標楷體" w:hAnsi="標楷體" w:cs="華康楷書體W7" w:hint="eastAsia"/>
          <w:spacing w:val="24"/>
          <w:sz w:val="36"/>
          <w:szCs w:val="36"/>
        </w:rPr>
        <w:t>109年11月7日</w:t>
      </w:r>
      <w:r w:rsidRPr="00E42937">
        <w:rPr>
          <w:rFonts w:ascii="標楷體" w:eastAsia="標楷體" w:hAnsi="標楷體" w:cs="華康楷書體W7" w:hint="eastAsia"/>
          <w:spacing w:val="24"/>
          <w:sz w:val="36"/>
          <w:szCs w:val="36"/>
        </w:rPr>
        <w:t>舉</w:t>
      </w:r>
      <w:r w:rsidR="00A612A2" w:rsidRPr="00E42937">
        <w:rPr>
          <w:rFonts w:ascii="標楷體" w:eastAsia="標楷體" w:hAnsi="標楷體" w:cs="華康楷書體W7" w:hint="eastAsia"/>
          <w:spacing w:val="24"/>
          <w:sz w:val="36"/>
          <w:szCs w:val="36"/>
        </w:rPr>
        <w:t>辦</w:t>
      </w:r>
      <w:r w:rsidRPr="00E42937">
        <w:rPr>
          <w:rFonts w:ascii="標楷體" w:eastAsia="標楷體" w:hAnsi="標楷體" w:cs="華康楷書體W7" w:hint="eastAsia"/>
          <w:spacing w:val="24"/>
          <w:sz w:val="36"/>
          <w:szCs w:val="36"/>
        </w:rPr>
        <w:t>第六屆馬祖馬拉松</w:t>
      </w:r>
      <w:r w:rsidR="00323C57" w:rsidRPr="00E42937">
        <w:rPr>
          <w:rFonts w:ascii="標楷體" w:eastAsia="標楷體" w:hAnsi="標楷體" w:cs="華康楷書體W7" w:hint="eastAsia"/>
          <w:spacing w:val="24"/>
          <w:sz w:val="36"/>
          <w:szCs w:val="36"/>
        </w:rPr>
        <w:t>，賽事主題「陸見不平，拔腿就跑」</w:t>
      </w:r>
      <w:r w:rsidR="00A612A2" w:rsidRPr="00E42937">
        <w:rPr>
          <w:rFonts w:ascii="標楷體" w:eastAsia="標楷體" w:hAnsi="標楷體" w:cs="華康楷書體W7" w:hint="eastAsia"/>
          <w:spacing w:val="24"/>
          <w:sz w:val="36"/>
          <w:szCs w:val="36"/>
        </w:rPr>
        <w:t>，報名人數</w:t>
      </w:r>
      <w:r w:rsidRPr="00E42937">
        <w:rPr>
          <w:rFonts w:ascii="標楷體" w:eastAsia="標楷體" w:hAnsi="標楷體" w:cs="華康楷書體W7" w:hint="eastAsia"/>
          <w:spacing w:val="24"/>
          <w:sz w:val="36"/>
          <w:szCs w:val="36"/>
        </w:rPr>
        <w:t>達</w:t>
      </w:r>
      <w:r w:rsidR="00A612A2" w:rsidRPr="00E42937">
        <w:rPr>
          <w:rFonts w:ascii="標楷體" w:eastAsia="標楷體" w:hAnsi="標楷體" w:cs="華康楷書體W7" w:hint="eastAsia"/>
          <w:spacing w:val="24"/>
          <w:sz w:val="36"/>
          <w:szCs w:val="36"/>
        </w:rPr>
        <w:t>2,500人。10月21日於交通部觀光局旅遊服務中心辦理賽事記者會。本屆賽事10大特色補給站食物提供馬祖大餅、繼光餅、東莒洛神花蜜餞、紅糟香腸、魚丸湯、黃金餃等</w:t>
      </w:r>
      <w:r w:rsidRPr="00E42937">
        <w:rPr>
          <w:rFonts w:ascii="標楷體" w:eastAsia="標楷體" w:hAnsi="標楷體" w:cs="華康楷書體W7" w:hint="eastAsia"/>
          <w:spacing w:val="24"/>
          <w:sz w:val="36"/>
          <w:szCs w:val="36"/>
        </w:rPr>
        <w:t>藉此推廣</w:t>
      </w:r>
      <w:r w:rsidR="00A612A2" w:rsidRPr="00E42937">
        <w:rPr>
          <w:rFonts w:ascii="標楷體" w:eastAsia="標楷體" w:hAnsi="標楷體" w:cs="華康楷書體W7" w:hint="eastAsia"/>
          <w:spacing w:val="24"/>
          <w:sz w:val="36"/>
          <w:szCs w:val="36"/>
        </w:rPr>
        <w:t>地方美食。</w:t>
      </w:r>
    </w:p>
    <w:p w:rsidR="0017793F" w:rsidRPr="00E42937" w:rsidRDefault="00990536" w:rsidP="00A72A2A">
      <w:pPr>
        <w:pStyle w:val="c"/>
        <w:ind w:left="0" w:firstLineChars="0" w:firstLine="0"/>
        <w:jc w:val="both"/>
        <w:rPr>
          <w:color w:val="auto"/>
        </w:rPr>
      </w:pPr>
      <w:bookmarkStart w:id="26" w:name="_Toc40256012"/>
      <w:r w:rsidRPr="00E42937">
        <w:rPr>
          <w:rFonts w:hint="eastAsia"/>
          <w:bCs/>
          <w:color w:val="auto"/>
        </w:rPr>
        <w:t>三</w:t>
      </w:r>
      <w:r w:rsidR="00DB1F0F" w:rsidRPr="00E42937">
        <w:rPr>
          <w:rFonts w:hint="eastAsia"/>
          <w:bCs/>
          <w:color w:val="auto"/>
        </w:rPr>
        <w:t>、</w:t>
      </w:r>
      <w:bookmarkEnd w:id="26"/>
      <w:r w:rsidR="00A612A2" w:rsidRPr="00E42937">
        <w:rPr>
          <w:rFonts w:hint="eastAsia"/>
          <w:color w:val="auto"/>
        </w:rPr>
        <w:t>創生地域-馬祖國際藝術島嶼季</w:t>
      </w:r>
    </w:p>
    <w:p w:rsidR="00A612A2" w:rsidRPr="00E42937" w:rsidRDefault="00940B35" w:rsidP="00A72A2A">
      <w:pPr>
        <w:kinsoku w:val="0"/>
        <w:overflowPunct w:val="0"/>
        <w:autoSpaceDE w:val="0"/>
        <w:autoSpaceDN w:val="0"/>
        <w:adjustRightInd w:val="0"/>
        <w:snapToGrid w:val="0"/>
        <w:spacing w:line="620" w:lineRule="exact"/>
        <w:ind w:leftChars="320" w:left="768"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文化總會</w:t>
      </w:r>
      <w:r w:rsidR="00A612A2" w:rsidRPr="00E42937">
        <w:rPr>
          <w:rFonts w:ascii="標楷體" w:eastAsia="標楷體" w:hAnsi="標楷體" w:hint="eastAsia"/>
          <w:bCs/>
          <w:spacing w:val="24"/>
          <w:sz w:val="36"/>
          <w:szCs w:val="36"/>
        </w:rPr>
        <w:t>藝文聯誼茶會每年邀請各領域藝文工作及長期從事推廣、紮根的藝文人士同聚一堂聯誼交流，由總統親臨主持，除了感謝大家長期以來對文化</w:t>
      </w:r>
      <w:r w:rsidR="00A612A2" w:rsidRPr="00E42937">
        <w:rPr>
          <w:rFonts w:ascii="標楷體" w:eastAsia="標楷體" w:hAnsi="標楷體" w:hint="eastAsia"/>
          <w:bCs/>
          <w:spacing w:val="24"/>
          <w:sz w:val="36"/>
          <w:szCs w:val="36"/>
        </w:rPr>
        <w:lastRenderedPageBreak/>
        <w:t xml:space="preserve">的貢獻與辛勤的耕耘，更希望在輕鬆的交流聯誼中，激發出更多元、創新的藝文火花。 </w:t>
      </w:r>
    </w:p>
    <w:p w:rsidR="00A612A2" w:rsidRPr="00E42937" w:rsidRDefault="00A612A2" w:rsidP="00A72A2A">
      <w:pPr>
        <w:kinsoku w:val="0"/>
        <w:overflowPunct w:val="0"/>
        <w:autoSpaceDE w:val="0"/>
        <w:autoSpaceDN w:val="0"/>
        <w:adjustRightInd w:val="0"/>
        <w:snapToGrid w:val="0"/>
        <w:spacing w:line="620" w:lineRule="exact"/>
        <w:ind w:leftChars="320" w:left="768"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「2020</w:t>
      </w:r>
      <w:r w:rsidR="004A45DF" w:rsidRPr="00E42937">
        <w:rPr>
          <w:rFonts w:ascii="標楷體" w:eastAsia="標楷體" w:hAnsi="標楷體" w:hint="eastAsia"/>
          <w:bCs/>
          <w:spacing w:val="24"/>
          <w:sz w:val="36"/>
          <w:szCs w:val="36"/>
        </w:rPr>
        <w:t>文化總會</w:t>
      </w:r>
      <w:r w:rsidRPr="00E42937">
        <w:rPr>
          <w:rFonts w:ascii="標楷體" w:eastAsia="標楷體" w:hAnsi="標楷體" w:hint="eastAsia"/>
          <w:bCs/>
          <w:spacing w:val="24"/>
          <w:sz w:val="36"/>
          <w:szCs w:val="36"/>
        </w:rPr>
        <w:t>藝文聯誼茶會」-共下好柿節10月24日(六)於台北賓館，由總統主持，宣布「2021馬祖國際藝術島」活動正式啟動，聯誼茶會過往每年規劃不同類型、主題的內容，透過藝術表演，啟發更深層的文化探索與體驗，培養國際素養，提升人文生活品味。</w:t>
      </w:r>
    </w:p>
    <w:p w:rsidR="00A612A2" w:rsidRPr="00E42937" w:rsidRDefault="004A45DF" w:rsidP="00A72A2A">
      <w:pPr>
        <w:kinsoku w:val="0"/>
        <w:overflowPunct w:val="0"/>
        <w:autoSpaceDE w:val="0"/>
        <w:autoSpaceDN w:val="0"/>
        <w:adjustRightInd w:val="0"/>
        <w:snapToGrid w:val="0"/>
        <w:spacing w:line="620" w:lineRule="exact"/>
        <w:ind w:leftChars="320" w:left="768" w:firstLineChars="0" w:firstLine="0"/>
        <w:outlineLvl w:val="1"/>
        <w:rPr>
          <w:rFonts w:ascii="標楷體" w:eastAsia="標楷體" w:hAnsi="標楷體"/>
          <w:bCs/>
          <w:spacing w:val="24"/>
          <w:sz w:val="36"/>
          <w:szCs w:val="36"/>
        </w:rPr>
      </w:pPr>
      <w:r w:rsidRPr="00E42937">
        <w:rPr>
          <w:rFonts w:ascii="標楷體" w:eastAsia="標楷體" w:hAnsi="標楷體" w:hint="eastAsia"/>
          <w:bCs/>
          <w:spacing w:val="24"/>
          <w:sz w:val="36"/>
          <w:szCs w:val="36"/>
        </w:rPr>
        <w:t>當日</w:t>
      </w:r>
      <w:r w:rsidR="00A612A2" w:rsidRPr="00E42937">
        <w:rPr>
          <w:rFonts w:ascii="標楷體" w:eastAsia="標楷體" w:hAnsi="標楷體" w:hint="eastAsia"/>
          <w:bCs/>
          <w:spacing w:val="24"/>
          <w:sz w:val="36"/>
          <w:szCs w:val="36"/>
        </w:rPr>
        <w:t xml:space="preserve">將邀請馬祖心情記事之音樂顧問李欣芸老師音樂演出，搭配馬祖風情影片，讓更多藝文人士瞭解馬祖。並透過馬祖老酒相關特色茶點置入，以美食與藝文人士交流。 </w:t>
      </w:r>
    </w:p>
    <w:p w:rsidR="0017793F" w:rsidRPr="00E42937" w:rsidRDefault="00BE36ED" w:rsidP="00A72A2A">
      <w:pPr>
        <w:kinsoku w:val="0"/>
        <w:overflowPunct w:val="0"/>
        <w:autoSpaceDE w:val="0"/>
        <w:autoSpaceDN w:val="0"/>
        <w:adjustRightInd w:val="0"/>
        <w:snapToGrid w:val="0"/>
        <w:spacing w:line="620" w:lineRule="exact"/>
        <w:ind w:leftChars="320" w:left="768" w:firstLineChars="0" w:firstLine="0"/>
        <w:outlineLvl w:val="1"/>
        <w:rPr>
          <w:rFonts w:ascii="標楷體" w:eastAsia="標楷體" w:hAnsi="標楷體"/>
          <w:bCs/>
          <w:spacing w:val="24"/>
          <w:sz w:val="36"/>
          <w:szCs w:val="36"/>
        </w:rPr>
      </w:pPr>
      <w:r w:rsidRPr="00E42937">
        <w:rPr>
          <w:rFonts w:ascii="標楷體" w:eastAsia="標楷體" w:hAnsi="標楷體"/>
          <w:bCs/>
          <w:spacing w:val="24"/>
          <w:sz w:val="36"/>
          <w:szCs w:val="36"/>
        </w:rPr>
        <w:t>2020</w:t>
      </w:r>
      <w:r w:rsidR="00A612A2" w:rsidRPr="00E42937">
        <w:rPr>
          <w:rFonts w:ascii="標楷體" w:eastAsia="標楷體" w:hAnsi="標楷體" w:hint="eastAsia"/>
          <w:bCs/>
          <w:spacing w:val="24"/>
          <w:sz w:val="36"/>
          <w:szCs w:val="36"/>
        </w:rPr>
        <w:t>台北國際旅展</w:t>
      </w:r>
      <w:r w:rsidRPr="00E42937">
        <w:rPr>
          <w:rFonts w:ascii="標楷體" w:eastAsia="標楷體" w:hAnsi="標楷體" w:hint="eastAsia"/>
          <w:bCs/>
          <w:spacing w:val="24"/>
          <w:sz w:val="36"/>
          <w:szCs w:val="36"/>
        </w:rPr>
        <w:t>(</w:t>
      </w:r>
      <w:r w:rsidRPr="00E42937">
        <w:rPr>
          <w:rFonts w:ascii="標楷體" w:eastAsia="標楷體" w:hAnsi="標楷體"/>
          <w:bCs/>
          <w:spacing w:val="24"/>
          <w:sz w:val="36"/>
          <w:szCs w:val="36"/>
        </w:rPr>
        <w:t>Taipei International Travel Fair)</w:t>
      </w:r>
      <w:r w:rsidR="00F6121D" w:rsidRPr="00E42937">
        <w:rPr>
          <w:rFonts w:ascii="標楷體" w:eastAsia="標楷體" w:hAnsi="標楷體" w:hint="eastAsia"/>
          <w:bCs/>
          <w:spacing w:val="24"/>
          <w:sz w:val="36"/>
          <w:szCs w:val="36"/>
        </w:rPr>
        <w:t>10月30日</w:t>
      </w:r>
      <w:r w:rsidR="00A612A2" w:rsidRPr="00E42937">
        <w:rPr>
          <w:rFonts w:ascii="標楷體" w:eastAsia="標楷體" w:hAnsi="標楷體" w:hint="eastAsia"/>
          <w:bCs/>
          <w:spacing w:val="24"/>
          <w:sz w:val="36"/>
          <w:szCs w:val="36"/>
        </w:rPr>
        <w:t>於南港展覽館安排一小時中央舞台演出，宣傳馬祖國際藝術季及帶來馬祖相約十五暝-四季馬祖的演出，並透過馬祖網紅周小馬宣傳馬祖，最後透過馬祖美食分享，加深遊客對馬祖之印象。</w:t>
      </w:r>
      <w:r w:rsidR="0017793F" w:rsidRPr="00E42937">
        <w:rPr>
          <w:rFonts w:ascii="標楷體" w:eastAsia="標楷體" w:hAnsi="標楷體" w:hint="eastAsia"/>
          <w:bCs/>
          <w:spacing w:val="24"/>
          <w:sz w:val="36"/>
          <w:szCs w:val="36"/>
        </w:rPr>
        <w:t xml:space="preserve"> </w:t>
      </w:r>
    </w:p>
    <w:p w:rsidR="0017793F" w:rsidRPr="00E42937" w:rsidRDefault="00B14005" w:rsidP="00A72A2A">
      <w:pPr>
        <w:pStyle w:val="c"/>
        <w:ind w:left="0" w:firstLineChars="0" w:firstLine="0"/>
        <w:jc w:val="both"/>
        <w:rPr>
          <w:color w:val="auto"/>
        </w:rPr>
      </w:pPr>
      <w:bookmarkStart w:id="27" w:name="_Toc40256013"/>
      <w:r w:rsidRPr="00E42937">
        <w:rPr>
          <w:rFonts w:hint="eastAsia"/>
          <w:color w:val="auto"/>
        </w:rPr>
        <w:t>四</w:t>
      </w:r>
      <w:r w:rsidR="00DB1F0F" w:rsidRPr="00E42937">
        <w:rPr>
          <w:rFonts w:hint="eastAsia"/>
          <w:color w:val="auto"/>
        </w:rPr>
        <w:t>、</w:t>
      </w:r>
      <w:bookmarkEnd w:id="27"/>
      <w:r w:rsidR="00A612A2" w:rsidRPr="00E42937">
        <w:rPr>
          <w:rFonts w:hint="eastAsia"/>
          <w:color w:val="auto"/>
        </w:rPr>
        <w:t>開拓觀光旅遊市場</w:t>
      </w:r>
      <w:r w:rsidR="00DE6816" w:rsidRPr="00E42937">
        <w:rPr>
          <w:rFonts w:hint="eastAsia"/>
          <w:color w:val="auto"/>
        </w:rPr>
        <w:t>、行銷不受限</w:t>
      </w:r>
    </w:p>
    <w:p w:rsidR="00DE6816" w:rsidRPr="00E42937" w:rsidRDefault="008D5BA8" w:rsidP="00A72A2A">
      <w:pPr>
        <w:snapToGrid w:val="0"/>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spacing w:val="24"/>
          <w:sz w:val="36"/>
          <w:szCs w:val="36"/>
        </w:rPr>
        <w:t>(一)</w:t>
      </w:r>
      <w:r w:rsidR="00DE6816" w:rsidRPr="00E42937">
        <w:rPr>
          <w:rFonts w:ascii="標楷體" w:eastAsia="標楷體" w:hAnsi="標楷體" w:hint="eastAsia"/>
          <w:b/>
          <w:spacing w:val="24"/>
          <w:sz w:val="36"/>
          <w:szCs w:val="36"/>
        </w:rPr>
        <w:t>迎</w:t>
      </w:r>
      <w:r w:rsidRPr="00E42937">
        <w:rPr>
          <w:rFonts w:ascii="標楷體" w:eastAsia="標楷體" w:hAnsi="標楷體" w:hint="eastAsia"/>
          <w:b/>
          <w:spacing w:val="24"/>
          <w:sz w:val="36"/>
          <w:szCs w:val="36"/>
        </w:rPr>
        <w:t>接探索夢號郵輪跳島馬祖</w:t>
      </w:r>
    </w:p>
    <w:p w:rsidR="0059602A" w:rsidRDefault="00DE6816" w:rsidP="0059602A">
      <w:pPr>
        <w:snapToGrid w:val="0"/>
        <w:spacing w:line="620" w:lineRule="exact"/>
        <w:ind w:leftChars="200" w:left="1056" w:hanging="576"/>
        <w:jc w:val="distribute"/>
        <w:rPr>
          <w:rFonts w:ascii="標楷體" w:eastAsia="標楷體" w:hAnsi="標楷體"/>
          <w:spacing w:val="24"/>
          <w:sz w:val="36"/>
          <w:szCs w:val="36"/>
        </w:rPr>
      </w:pPr>
      <w:r w:rsidRPr="00E42937">
        <w:rPr>
          <w:rFonts w:ascii="標楷體" w:eastAsia="標楷體" w:hAnsi="標楷體" w:hint="eastAsia"/>
          <w:spacing w:val="24"/>
          <w:sz w:val="36"/>
          <w:szCs w:val="36"/>
        </w:rPr>
        <w:t>1、</w:t>
      </w:r>
      <w:r w:rsidR="004C6100" w:rsidRPr="00E42937">
        <w:rPr>
          <w:rFonts w:ascii="標楷體" w:eastAsia="標楷體" w:hAnsi="標楷體" w:hint="eastAsia"/>
          <w:spacing w:val="24"/>
          <w:sz w:val="36"/>
          <w:szCs w:val="36"/>
        </w:rPr>
        <w:t>星夢郵輪「探索夢號」</w:t>
      </w:r>
      <w:r w:rsidR="008D5BA8" w:rsidRPr="00E42937">
        <w:rPr>
          <w:rFonts w:ascii="標楷體" w:eastAsia="標楷體" w:hAnsi="標楷體" w:hint="eastAsia"/>
          <w:spacing w:val="24"/>
          <w:sz w:val="36"/>
          <w:szCs w:val="36"/>
        </w:rPr>
        <w:t>自109年7月28日起至</w:t>
      </w:r>
    </w:p>
    <w:p w:rsidR="00DE6816" w:rsidRPr="00E42937" w:rsidRDefault="0059602A" w:rsidP="00A72A2A">
      <w:pPr>
        <w:snapToGrid w:val="0"/>
        <w:spacing w:line="620" w:lineRule="exact"/>
        <w:ind w:leftChars="200" w:left="1056" w:hanging="576"/>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8D5BA8" w:rsidRPr="00E42937">
        <w:rPr>
          <w:rFonts w:ascii="標楷體" w:eastAsia="標楷體" w:hAnsi="標楷體" w:hint="eastAsia"/>
          <w:spacing w:val="24"/>
          <w:sz w:val="36"/>
          <w:szCs w:val="36"/>
        </w:rPr>
        <w:t>10月15日，共計有13趟次</w:t>
      </w:r>
      <w:r w:rsidR="00DE6816" w:rsidRPr="00E42937">
        <w:rPr>
          <w:rFonts w:ascii="標楷體" w:eastAsia="標楷體" w:hAnsi="標楷體" w:hint="eastAsia"/>
          <w:spacing w:val="24"/>
          <w:sz w:val="36"/>
          <w:szCs w:val="36"/>
        </w:rPr>
        <w:t>郵輪跳島行程</w:t>
      </w:r>
      <w:r w:rsidR="000B3EB6" w:rsidRPr="00E42937">
        <w:rPr>
          <w:rFonts w:ascii="標楷體" w:eastAsia="標楷體" w:hAnsi="標楷體" w:hint="eastAsia"/>
          <w:spacing w:val="24"/>
          <w:sz w:val="36"/>
          <w:szCs w:val="36"/>
        </w:rPr>
        <w:t>。</w:t>
      </w:r>
    </w:p>
    <w:p w:rsidR="004C6100" w:rsidRPr="00E42937" w:rsidRDefault="00DE6816" w:rsidP="00A72A2A">
      <w:pPr>
        <w:snapToGrid w:val="0"/>
        <w:spacing w:line="620" w:lineRule="exact"/>
        <w:ind w:leftChars="200" w:left="1056" w:hanging="576"/>
        <w:rPr>
          <w:rFonts w:ascii="標楷體" w:eastAsia="標楷體" w:hAnsi="標楷體" w:hint="eastAsia"/>
          <w:spacing w:val="24"/>
          <w:sz w:val="36"/>
          <w:szCs w:val="36"/>
        </w:rPr>
      </w:pPr>
      <w:r w:rsidRPr="00E42937">
        <w:rPr>
          <w:rFonts w:ascii="標楷體" w:eastAsia="標楷體" w:hAnsi="標楷體" w:hint="eastAsia"/>
          <w:spacing w:val="24"/>
          <w:sz w:val="36"/>
          <w:szCs w:val="36"/>
        </w:rPr>
        <w:t>2、</w:t>
      </w:r>
      <w:r w:rsidR="004C6100" w:rsidRPr="00E42937">
        <w:rPr>
          <w:rFonts w:ascii="標楷體" w:eastAsia="標楷體" w:hAnsi="標楷體" w:hint="eastAsia"/>
          <w:spacing w:val="24"/>
          <w:sz w:val="36"/>
          <w:szCs w:val="36"/>
        </w:rPr>
        <w:t>7月15日由副縣長王忠銘主持協調會議，召集雄獅旅行社、雲頂郵輪集團，連江縣旅行商業同業公會</w:t>
      </w:r>
      <w:r w:rsidR="00C5214C" w:rsidRPr="00E42937">
        <w:rPr>
          <w:rFonts w:ascii="新細明體" w:hAnsi="新細明體" w:hint="eastAsia"/>
          <w:spacing w:val="24"/>
          <w:sz w:val="36"/>
          <w:szCs w:val="36"/>
        </w:rPr>
        <w:t>、</w:t>
      </w:r>
      <w:r w:rsidR="004C6100" w:rsidRPr="00E42937">
        <w:rPr>
          <w:rFonts w:ascii="標楷體" w:eastAsia="標楷體" w:hAnsi="標楷體" w:hint="eastAsia"/>
          <w:spacing w:val="24"/>
          <w:sz w:val="36"/>
          <w:szCs w:val="36"/>
        </w:rPr>
        <w:t>交通旅遊</w:t>
      </w:r>
      <w:r w:rsidR="00C5214C" w:rsidRPr="00E42937">
        <w:rPr>
          <w:rFonts w:ascii="標楷體" w:eastAsia="標楷體" w:hAnsi="標楷體" w:hint="eastAsia"/>
          <w:spacing w:val="24"/>
          <w:sz w:val="36"/>
          <w:szCs w:val="36"/>
        </w:rPr>
        <w:t>局</w:t>
      </w:r>
      <w:r w:rsidR="004C6100" w:rsidRPr="00E42937">
        <w:rPr>
          <w:rFonts w:ascii="標楷體" w:eastAsia="標楷體" w:hAnsi="標楷體" w:hint="eastAsia"/>
          <w:spacing w:val="24"/>
          <w:sz w:val="36"/>
          <w:szCs w:val="36"/>
        </w:rPr>
        <w:t>、衛生福利局、產業發展處、</w:t>
      </w:r>
      <w:r w:rsidR="00C5214C" w:rsidRPr="00E42937">
        <w:rPr>
          <w:rFonts w:ascii="標楷體" w:eastAsia="標楷體" w:hAnsi="標楷體" w:hint="eastAsia"/>
          <w:spacing w:val="24"/>
          <w:sz w:val="36"/>
          <w:szCs w:val="36"/>
        </w:rPr>
        <w:t>環境資源局</w:t>
      </w:r>
      <w:r w:rsidR="00C5214C" w:rsidRPr="00E42937">
        <w:rPr>
          <w:rFonts w:ascii="新細明體" w:hAnsi="新細明體" w:hint="eastAsia"/>
          <w:spacing w:val="24"/>
          <w:sz w:val="36"/>
          <w:szCs w:val="36"/>
        </w:rPr>
        <w:t>、</w:t>
      </w:r>
      <w:r w:rsidR="004C6100" w:rsidRPr="00E42937">
        <w:rPr>
          <w:rFonts w:ascii="標楷體" w:eastAsia="標楷體" w:hAnsi="標楷體" w:hint="eastAsia"/>
          <w:spacing w:val="24"/>
          <w:sz w:val="36"/>
          <w:szCs w:val="36"/>
        </w:rPr>
        <w:t>警察局</w:t>
      </w:r>
      <w:r w:rsidR="00C5214C" w:rsidRPr="00E42937">
        <w:rPr>
          <w:rFonts w:ascii="標楷體" w:eastAsia="標楷體" w:hAnsi="標楷體" w:hint="eastAsia"/>
          <w:spacing w:val="24"/>
          <w:sz w:val="36"/>
          <w:szCs w:val="36"/>
        </w:rPr>
        <w:t>及</w:t>
      </w:r>
      <w:r w:rsidR="004C6100" w:rsidRPr="00E42937">
        <w:rPr>
          <w:rFonts w:ascii="標楷體" w:eastAsia="標楷體" w:hAnsi="標楷體" w:hint="eastAsia"/>
          <w:spacing w:val="24"/>
          <w:sz w:val="36"/>
          <w:szCs w:val="36"/>
        </w:rPr>
        <w:t>消防局等單位出席研商</w:t>
      </w:r>
      <w:r w:rsidR="00C5214C" w:rsidRPr="00E42937">
        <w:rPr>
          <w:rFonts w:ascii="標楷體" w:eastAsia="標楷體" w:hAnsi="標楷體" w:hint="eastAsia"/>
          <w:spacing w:val="24"/>
          <w:sz w:val="36"/>
          <w:szCs w:val="36"/>
        </w:rPr>
        <w:t>協調</w:t>
      </w:r>
      <w:r w:rsidR="004C6100" w:rsidRPr="00E42937">
        <w:rPr>
          <w:rFonts w:ascii="標楷體" w:eastAsia="標楷體" w:hAnsi="標楷體" w:hint="eastAsia"/>
          <w:spacing w:val="24"/>
          <w:sz w:val="36"/>
          <w:szCs w:val="36"/>
        </w:rPr>
        <w:t>。</w:t>
      </w:r>
    </w:p>
    <w:p w:rsidR="004C6100" w:rsidRPr="00E42937" w:rsidRDefault="004C6100"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3</w:t>
      </w:r>
      <w:r w:rsidRPr="00E42937">
        <w:rPr>
          <w:rFonts w:ascii="新細明體" w:hAnsi="新細明體" w:hint="eastAsia"/>
          <w:spacing w:val="24"/>
          <w:sz w:val="36"/>
          <w:szCs w:val="36"/>
        </w:rPr>
        <w:t>、</w:t>
      </w:r>
      <w:r w:rsidRPr="00E42937">
        <w:rPr>
          <w:rFonts w:ascii="標楷體" w:eastAsia="標楷體" w:hAnsi="標楷體" w:hint="eastAsia"/>
          <w:spacing w:val="24"/>
          <w:sz w:val="36"/>
          <w:szCs w:val="36"/>
        </w:rPr>
        <w:t>郵輪乘客登岸後，規劃南</w:t>
      </w:r>
      <w:r w:rsidRPr="00E42937">
        <w:rPr>
          <w:rFonts w:ascii="新細明體" w:hAnsi="新細明體" w:hint="eastAsia"/>
          <w:spacing w:val="24"/>
          <w:sz w:val="36"/>
          <w:szCs w:val="36"/>
        </w:rPr>
        <w:t>、</w:t>
      </w:r>
      <w:r w:rsidRPr="00E42937">
        <w:rPr>
          <w:rFonts w:ascii="標楷體" w:eastAsia="標楷體" w:hAnsi="標楷體" w:hint="eastAsia"/>
          <w:spacing w:val="24"/>
          <w:sz w:val="36"/>
          <w:szCs w:val="36"/>
        </w:rPr>
        <w:t>北竿共5條旅遊行程讓遊客選擇，並整合地區各項資源，投入志工人力、交通車，規</w:t>
      </w:r>
      <w:r w:rsidR="00AE2711" w:rsidRPr="00E42937">
        <w:rPr>
          <w:rFonts w:ascii="標楷體" w:eastAsia="標楷體" w:hAnsi="標楷體" w:hint="eastAsia"/>
          <w:spacing w:val="24"/>
          <w:sz w:val="36"/>
          <w:szCs w:val="36"/>
        </w:rPr>
        <w:t>劃</w:t>
      </w:r>
      <w:r w:rsidRPr="00E42937">
        <w:rPr>
          <w:rFonts w:ascii="標楷體" w:eastAsia="標楷體" w:hAnsi="標楷體" w:hint="eastAsia"/>
          <w:spacing w:val="24"/>
          <w:sz w:val="36"/>
          <w:szCs w:val="36"/>
        </w:rPr>
        <w:t>碼頭周邊動線，以避免交通混亂</w:t>
      </w:r>
      <w:r w:rsidR="00AE093D" w:rsidRPr="00E42937">
        <w:rPr>
          <w:rFonts w:ascii="標楷體" w:eastAsia="標楷體" w:hAnsi="標楷體" w:hint="eastAsia"/>
          <w:spacing w:val="24"/>
          <w:sz w:val="36"/>
          <w:szCs w:val="36"/>
        </w:rPr>
        <w:t>影響旅遊品質</w:t>
      </w:r>
      <w:r w:rsidRPr="00E42937">
        <w:rPr>
          <w:rFonts w:ascii="標楷體" w:eastAsia="標楷體" w:hAnsi="標楷體" w:hint="eastAsia"/>
          <w:spacing w:val="24"/>
          <w:sz w:val="36"/>
          <w:szCs w:val="36"/>
        </w:rPr>
        <w:t>，並加強各單位間橫向聯繫，同時配合防疫政策</w:t>
      </w:r>
      <w:r w:rsidR="00AE093D" w:rsidRPr="00E42937">
        <w:rPr>
          <w:rFonts w:ascii="標楷體" w:eastAsia="標楷體" w:hAnsi="標楷體" w:hint="eastAsia"/>
          <w:spacing w:val="24"/>
          <w:sz w:val="36"/>
          <w:szCs w:val="36"/>
        </w:rPr>
        <w:t>等</w:t>
      </w:r>
      <w:r w:rsidRPr="00E42937">
        <w:rPr>
          <w:rFonts w:ascii="標楷體" w:eastAsia="標楷體" w:hAnsi="標楷體" w:hint="eastAsia"/>
          <w:spacing w:val="24"/>
          <w:sz w:val="36"/>
          <w:szCs w:val="36"/>
        </w:rPr>
        <w:t>。</w:t>
      </w:r>
    </w:p>
    <w:p w:rsidR="004C6100" w:rsidRPr="00E42937" w:rsidRDefault="005F6AFF" w:rsidP="00A72A2A">
      <w:pPr>
        <w:snapToGrid w:val="0"/>
        <w:spacing w:line="620" w:lineRule="exact"/>
        <w:ind w:leftChars="200" w:left="1056" w:hanging="576"/>
        <w:rPr>
          <w:rFonts w:ascii="標楷體" w:eastAsia="標楷體" w:hAnsi="標楷體" w:hint="eastAsia"/>
          <w:spacing w:val="24"/>
          <w:sz w:val="36"/>
          <w:szCs w:val="36"/>
        </w:rPr>
      </w:pPr>
      <w:r w:rsidRPr="00E42937">
        <w:rPr>
          <w:rFonts w:ascii="標楷體" w:eastAsia="標楷體" w:hAnsi="標楷體" w:hint="eastAsia"/>
          <w:spacing w:val="24"/>
          <w:sz w:val="36"/>
          <w:szCs w:val="36"/>
        </w:rPr>
        <w:t>4、因應觀光旺季及星夢郵輪「探索夢號」到訪，加強淨灘頻率及環境清理工作，尤其遊客活動熱點，都能呈現乾淨清爽風貌，來迎接嬌客到來。</w:t>
      </w:r>
    </w:p>
    <w:p w:rsidR="00E82F3E" w:rsidRPr="00E42937" w:rsidRDefault="00AE093D"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5</w:t>
      </w:r>
      <w:r w:rsidRPr="00E42937">
        <w:rPr>
          <w:rFonts w:ascii="新細明體" w:hAnsi="新細明體" w:hint="eastAsia"/>
          <w:spacing w:val="24"/>
          <w:sz w:val="36"/>
          <w:szCs w:val="36"/>
        </w:rPr>
        <w:t>、</w:t>
      </w:r>
      <w:r w:rsidR="00E82F3E" w:rsidRPr="00E42937">
        <w:rPr>
          <w:rFonts w:ascii="標楷體" w:eastAsia="標楷體" w:hAnsi="標楷體" w:hint="eastAsia"/>
          <w:spacing w:val="24"/>
          <w:sz w:val="36"/>
          <w:szCs w:val="36"/>
        </w:rPr>
        <w:t>馬祖好玩、好吃、又好買！特別安排在福澳候船室設攤展售連江縣SBIR特色產品及馬祖酒廠各項酒類，讓遊客在回程時一併把馬祖特產帶走，推銷馬祖特色產品。</w:t>
      </w:r>
    </w:p>
    <w:p w:rsidR="008D5BA8" w:rsidRPr="00E42937" w:rsidRDefault="00E82F3E" w:rsidP="00A72A2A">
      <w:pPr>
        <w:snapToGrid w:val="0"/>
        <w:spacing w:line="620" w:lineRule="exact"/>
        <w:ind w:leftChars="200"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6、今年在政府與民間</w:t>
      </w:r>
      <w:r w:rsidR="004C6100" w:rsidRPr="00E42937">
        <w:rPr>
          <w:rFonts w:ascii="標楷體" w:eastAsia="標楷體" w:hAnsi="標楷體" w:hint="eastAsia"/>
          <w:spacing w:val="24"/>
          <w:sz w:val="36"/>
          <w:szCs w:val="36"/>
        </w:rPr>
        <w:t>同心齊力</w:t>
      </w:r>
      <w:r w:rsidRPr="00E42937">
        <w:rPr>
          <w:rFonts w:ascii="標楷體" w:eastAsia="標楷體" w:hAnsi="標楷體" w:hint="eastAsia"/>
          <w:spacing w:val="24"/>
          <w:sz w:val="36"/>
          <w:szCs w:val="36"/>
        </w:rPr>
        <w:t>下</w:t>
      </w:r>
      <w:r w:rsidR="004C6100" w:rsidRPr="00E42937">
        <w:rPr>
          <w:rFonts w:ascii="標楷體" w:eastAsia="標楷體" w:hAnsi="標楷體" w:hint="eastAsia"/>
          <w:spacing w:val="24"/>
          <w:sz w:val="36"/>
          <w:szCs w:val="36"/>
        </w:rPr>
        <w:t>，</w:t>
      </w:r>
      <w:r w:rsidRPr="00E42937">
        <w:rPr>
          <w:rFonts w:ascii="標楷體" w:eastAsia="標楷體" w:hAnsi="標楷體" w:hint="eastAsia"/>
          <w:spacing w:val="24"/>
          <w:sz w:val="36"/>
          <w:szCs w:val="36"/>
        </w:rPr>
        <w:t>成功</w:t>
      </w:r>
      <w:r w:rsidR="004C6100" w:rsidRPr="00E42937">
        <w:rPr>
          <w:rFonts w:ascii="標楷體" w:eastAsia="標楷體" w:hAnsi="標楷體" w:hint="eastAsia"/>
          <w:spacing w:val="24"/>
          <w:sz w:val="36"/>
          <w:szCs w:val="36"/>
        </w:rPr>
        <w:t>打造馬祖郵輪觀光</w:t>
      </w:r>
      <w:r w:rsidRPr="00E42937">
        <w:rPr>
          <w:rFonts w:ascii="標楷體" w:eastAsia="標楷體" w:hAnsi="標楷體" w:hint="eastAsia"/>
          <w:spacing w:val="24"/>
          <w:sz w:val="36"/>
          <w:szCs w:val="36"/>
        </w:rPr>
        <w:t>的</w:t>
      </w:r>
      <w:r w:rsidR="004C6100" w:rsidRPr="00E42937">
        <w:rPr>
          <w:rFonts w:ascii="標楷體" w:eastAsia="標楷體" w:hAnsi="標楷體" w:hint="eastAsia"/>
          <w:spacing w:val="24"/>
          <w:sz w:val="36"/>
          <w:szCs w:val="36"/>
        </w:rPr>
        <w:t>品牌。</w:t>
      </w:r>
      <w:r w:rsidRPr="00E42937">
        <w:rPr>
          <w:rFonts w:ascii="標楷體" w:eastAsia="標楷體" w:hAnsi="標楷體" w:hint="eastAsia"/>
          <w:spacing w:val="24"/>
          <w:sz w:val="36"/>
          <w:szCs w:val="36"/>
        </w:rPr>
        <w:t>郵輪帶入約</w:t>
      </w:r>
      <w:r w:rsidR="008D5BA8" w:rsidRPr="00E42937">
        <w:rPr>
          <w:rFonts w:ascii="標楷體" w:eastAsia="標楷體" w:hAnsi="標楷體" w:hint="eastAsia"/>
          <w:spacing w:val="24"/>
          <w:sz w:val="36"/>
          <w:szCs w:val="36"/>
        </w:rPr>
        <w:t>1萬6,000位遊客，預估帶來1,700萬元在地消費。</w:t>
      </w:r>
    </w:p>
    <w:p w:rsidR="0017793F" w:rsidRPr="00E42937" w:rsidRDefault="008D5BA8" w:rsidP="00A72A2A">
      <w:pPr>
        <w:snapToGrid w:val="0"/>
        <w:spacing w:line="620" w:lineRule="exact"/>
        <w:ind w:leftChars="120" w:left="1056" w:hangingChars="200" w:hanging="768"/>
        <w:rPr>
          <w:rFonts w:ascii="標楷體" w:eastAsia="標楷體" w:hAnsi="標楷體" w:cs="華康楷書體W7"/>
          <w:spacing w:val="24"/>
          <w:sz w:val="36"/>
          <w:szCs w:val="36"/>
        </w:rPr>
      </w:pPr>
      <w:r w:rsidRPr="00E42937">
        <w:rPr>
          <w:rFonts w:ascii="標楷體" w:eastAsia="標楷體" w:hAnsi="標楷體" w:hint="eastAsia"/>
          <w:spacing w:val="24"/>
          <w:sz w:val="36"/>
          <w:szCs w:val="36"/>
        </w:rPr>
        <w:lastRenderedPageBreak/>
        <w:t>(二)</w:t>
      </w:r>
      <w:r w:rsidR="00A612A2" w:rsidRPr="00E42937">
        <w:rPr>
          <w:rFonts w:ascii="標楷體" w:eastAsia="標楷體" w:hAnsi="標楷體" w:cs="華康楷書體W7" w:hint="eastAsia"/>
          <w:spacing w:val="24"/>
          <w:sz w:val="36"/>
          <w:szCs w:val="36"/>
        </w:rPr>
        <w:t>雖因新冠肺炎疫情導致兩岸小三通受限，惟行銷及拓展的工作不能中斷，持續執行大陸行銷社群平台營運管理計畫，藉網路社群平台無遠弗屆的行銷手法，及跟進後疫情時代的雲旅遊，來增加馬祖觀光的曝光度。本年度的計畫期程自109年1月起至11月30日止，網路互動及瀏覽曝光數約近1,000萬人次，全案自108起至109兩年的執行成果，截至目前累計曝光量總共觸</w:t>
      </w:r>
      <w:r w:rsidR="00501E99" w:rsidRPr="00E42937">
        <w:rPr>
          <w:rFonts w:ascii="標楷體" w:eastAsia="標楷體" w:hAnsi="標楷體" w:cs="華康楷書體W7" w:hint="eastAsia"/>
          <w:spacing w:val="24"/>
          <w:sz w:val="36"/>
          <w:szCs w:val="36"/>
        </w:rPr>
        <w:t>擊</w:t>
      </w:r>
      <w:r w:rsidR="00A612A2" w:rsidRPr="00E42937">
        <w:rPr>
          <w:rFonts w:ascii="標楷體" w:eastAsia="標楷體" w:hAnsi="標楷體" w:cs="華康楷書體W7" w:hint="eastAsia"/>
          <w:spacing w:val="24"/>
          <w:sz w:val="36"/>
          <w:szCs w:val="36"/>
        </w:rPr>
        <w:t>達2,000萬人次。</w:t>
      </w:r>
    </w:p>
    <w:p w:rsidR="0097376B" w:rsidRPr="00E42937" w:rsidRDefault="00B14005" w:rsidP="00A72A2A">
      <w:pPr>
        <w:pStyle w:val="c"/>
        <w:ind w:left="0" w:firstLineChars="0" w:firstLine="0"/>
        <w:jc w:val="both"/>
        <w:rPr>
          <w:color w:val="auto"/>
        </w:rPr>
      </w:pPr>
      <w:bookmarkStart w:id="28" w:name="_Toc40256014"/>
      <w:r w:rsidRPr="00E42937">
        <w:rPr>
          <w:rFonts w:hint="eastAsia"/>
          <w:color w:val="auto"/>
        </w:rPr>
        <w:t>五</w:t>
      </w:r>
      <w:r w:rsidR="0097376B" w:rsidRPr="00E42937">
        <w:rPr>
          <w:rFonts w:hint="eastAsia"/>
          <w:color w:val="auto"/>
        </w:rPr>
        <w:t>、</w:t>
      </w:r>
      <w:r w:rsidR="00A612A2" w:rsidRPr="00E42937">
        <w:rPr>
          <w:rFonts w:hint="eastAsia"/>
          <w:color w:val="auto"/>
        </w:rPr>
        <w:t>發展馬祖觀光特色</w:t>
      </w:r>
      <w:bookmarkEnd w:id="28"/>
    </w:p>
    <w:p w:rsidR="0097376B" w:rsidRPr="00E42937" w:rsidRDefault="002A15B3" w:rsidP="007E4071">
      <w:pPr>
        <w:snapToGrid w:val="0"/>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spacing w:val="24"/>
          <w:sz w:val="36"/>
          <w:szCs w:val="36"/>
        </w:rPr>
        <w:t>(一)</w:t>
      </w:r>
      <w:r w:rsidR="000C35ED" w:rsidRPr="00E42937">
        <w:rPr>
          <w:rFonts w:ascii="標楷體" w:eastAsia="標楷體" w:hAnsi="標楷體"/>
          <w:spacing w:val="24"/>
          <w:sz w:val="36"/>
          <w:szCs w:val="36"/>
        </w:rPr>
        <w:t>109</w:t>
      </w:r>
      <w:r w:rsidR="000C35ED" w:rsidRPr="00E42937">
        <w:rPr>
          <w:rFonts w:ascii="標楷體" w:eastAsia="標楷體" w:hAnsi="標楷體" w:hint="eastAsia"/>
          <w:spacing w:val="24"/>
          <w:sz w:val="36"/>
          <w:szCs w:val="36"/>
        </w:rPr>
        <w:t>年6月16日舉辦</w:t>
      </w:r>
      <w:r w:rsidR="00A612A2" w:rsidRPr="00E42937">
        <w:rPr>
          <w:rFonts w:ascii="標楷體" w:eastAsia="標楷體" w:hAnsi="標楷體" w:hint="eastAsia"/>
          <w:spacing w:val="24"/>
          <w:sz w:val="36"/>
          <w:szCs w:val="36"/>
        </w:rPr>
        <w:t>「夏日333，一起看海趣」三縣市聯合行銷記者會，配合中央安心旅遊政策，後疫情時期國內觀光旅遊推廣，與新北市、台東縣共結地區觀光聯盟，推出專屬市（縣）民的旅遊優惠，由三市（縣）首長同台，並以互贈地區特色伴手禮的方式，達到同時曝光旅遊資訊並宣傳馬祖特色伴手禮的效益。</w:t>
      </w:r>
      <w:r w:rsidR="0097376B" w:rsidRPr="00E42937">
        <w:rPr>
          <w:rFonts w:ascii="標楷體" w:eastAsia="標楷體" w:hAnsi="標楷體" w:hint="eastAsia"/>
          <w:spacing w:val="24"/>
          <w:sz w:val="36"/>
          <w:szCs w:val="36"/>
        </w:rPr>
        <w:t xml:space="preserve"> </w:t>
      </w:r>
    </w:p>
    <w:p w:rsidR="0059602A" w:rsidRDefault="0097376B" w:rsidP="007E4071">
      <w:pPr>
        <w:snapToGrid w:val="0"/>
        <w:spacing w:line="620" w:lineRule="exact"/>
        <w:ind w:leftChars="120" w:left="1056" w:hangingChars="200" w:hanging="768"/>
        <w:jc w:val="distribute"/>
        <w:rPr>
          <w:rFonts w:ascii="標楷體" w:eastAsia="標楷體" w:hAnsi="標楷體"/>
          <w:spacing w:val="24"/>
          <w:sz w:val="36"/>
          <w:szCs w:val="36"/>
        </w:rPr>
      </w:pPr>
      <w:r w:rsidRPr="00E42937">
        <w:rPr>
          <w:rFonts w:ascii="標楷體" w:eastAsia="標楷體" w:hAnsi="標楷體" w:hint="eastAsia"/>
          <w:spacing w:val="24"/>
          <w:sz w:val="36"/>
          <w:szCs w:val="36"/>
        </w:rPr>
        <w:t>(</w:t>
      </w:r>
      <w:r w:rsidR="0094604F" w:rsidRPr="00E42937">
        <w:rPr>
          <w:rFonts w:ascii="標楷體" w:eastAsia="標楷體" w:hAnsi="標楷體" w:hint="eastAsia"/>
          <w:spacing w:val="24"/>
          <w:sz w:val="36"/>
          <w:szCs w:val="36"/>
        </w:rPr>
        <w:t>二</w:t>
      </w:r>
      <w:r w:rsidRPr="00E42937">
        <w:rPr>
          <w:rFonts w:ascii="標楷體" w:eastAsia="標楷體" w:hAnsi="標楷體" w:hint="eastAsia"/>
          <w:spacing w:val="24"/>
          <w:sz w:val="36"/>
          <w:szCs w:val="36"/>
        </w:rPr>
        <w:t>)</w:t>
      </w:r>
      <w:r w:rsidR="00997A31" w:rsidRPr="00E42937">
        <w:rPr>
          <w:rFonts w:ascii="標楷體" w:eastAsia="標楷體" w:hAnsi="標楷體" w:hint="eastAsia"/>
          <w:spacing w:val="24"/>
          <w:sz w:val="36"/>
          <w:szCs w:val="36"/>
        </w:rPr>
        <w:t>109年7月24日</w:t>
      </w:r>
      <w:r w:rsidR="00A612A2" w:rsidRPr="00E42937">
        <w:rPr>
          <w:rFonts w:ascii="標楷體" w:eastAsia="標楷體" w:hAnsi="標楷體" w:hint="eastAsia"/>
          <w:spacing w:val="24"/>
          <w:sz w:val="36"/>
          <w:szCs w:val="36"/>
        </w:rPr>
        <w:t>協助「2020第五屆牧德盃企業羽球排名賽」微電影拍攝與活動現場行銷宣導攤位，辦理打卡拿好禮及幸運抽抽樂互動活動，藉由運動賽事，提升馬祖的曝光度，有效推廣馬祖</w:t>
      </w:r>
    </w:p>
    <w:p w:rsidR="0097376B" w:rsidRPr="00E42937" w:rsidRDefault="0059602A" w:rsidP="00A72A2A">
      <w:pPr>
        <w:snapToGrid w:val="0"/>
        <w:spacing w:line="620" w:lineRule="exact"/>
        <w:ind w:leftChars="120" w:left="1056" w:hangingChars="200" w:hanging="768"/>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A612A2" w:rsidRPr="00E42937">
        <w:rPr>
          <w:rFonts w:ascii="標楷體" w:eastAsia="標楷體" w:hAnsi="標楷體" w:hint="eastAsia"/>
          <w:spacing w:val="24"/>
          <w:sz w:val="36"/>
          <w:szCs w:val="36"/>
        </w:rPr>
        <w:t>運動觀光。</w:t>
      </w:r>
    </w:p>
    <w:p w:rsidR="00A612A2" w:rsidRPr="00E42937" w:rsidRDefault="00A612A2" w:rsidP="00A72A2A">
      <w:pPr>
        <w:snapToGrid w:val="0"/>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spacing w:val="24"/>
          <w:sz w:val="36"/>
          <w:szCs w:val="36"/>
        </w:rPr>
        <w:t>(三)交通部觀光局「安心旅遊自由行住宿優惠活動」，執行期間為109年7月1日至10月31日，本縣四鄉五島計有旅館4家，民宿196家，合計200家，參與執行補助計182家，參與率91%，參與率較去年成長21%，活動執行期間</w:t>
      </w:r>
      <w:r w:rsidR="00B0212E" w:rsidRPr="00E42937">
        <w:rPr>
          <w:rFonts w:ascii="標楷體" w:eastAsia="標楷體" w:hAnsi="標楷體" w:hint="eastAsia"/>
          <w:spacing w:val="24"/>
          <w:sz w:val="36"/>
          <w:szCs w:val="36"/>
        </w:rPr>
        <w:t>截至10月8日</w:t>
      </w:r>
      <w:r w:rsidRPr="00E42937">
        <w:rPr>
          <w:rFonts w:ascii="標楷體" w:eastAsia="標楷體" w:hAnsi="標楷體" w:hint="eastAsia"/>
          <w:spacing w:val="24"/>
          <w:sz w:val="36"/>
          <w:szCs w:val="36"/>
        </w:rPr>
        <w:t>總計提供房間數3萬7,378間，創造地區旅宿業營收總額為新台幣9,375萬6,151元，促進地方觀光產業發展。</w:t>
      </w:r>
    </w:p>
    <w:p w:rsidR="00A612A2" w:rsidRPr="00E42937" w:rsidRDefault="00A612A2" w:rsidP="00A72A2A">
      <w:pPr>
        <w:snapToGrid w:val="0"/>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spacing w:val="24"/>
          <w:sz w:val="36"/>
          <w:szCs w:val="36"/>
        </w:rPr>
        <w:t>(四)</w:t>
      </w:r>
      <w:r w:rsidR="00EC4B74" w:rsidRPr="00E42937">
        <w:rPr>
          <w:rFonts w:ascii="標楷體" w:eastAsia="標楷體" w:hAnsi="標楷體" w:hint="eastAsia"/>
          <w:spacing w:val="24"/>
          <w:sz w:val="36"/>
          <w:szCs w:val="36"/>
        </w:rPr>
        <w:t>推展馬祖地區運動觀光，</w:t>
      </w:r>
      <w:r w:rsidR="00B0212E" w:rsidRPr="00E42937">
        <w:rPr>
          <w:rFonts w:ascii="標楷體" w:eastAsia="標楷體" w:hAnsi="標楷體" w:hint="eastAsia"/>
          <w:spacing w:val="24"/>
          <w:sz w:val="36"/>
          <w:szCs w:val="36"/>
        </w:rPr>
        <w:t>舉</w:t>
      </w:r>
      <w:r w:rsidR="00EC4B74" w:rsidRPr="00E42937">
        <w:rPr>
          <w:rFonts w:ascii="標楷體" w:eastAsia="標楷體" w:hAnsi="標楷體" w:hint="eastAsia"/>
          <w:spacing w:val="24"/>
          <w:sz w:val="36"/>
          <w:szCs w:val="36"/>
        </w:rPr>
        <w:t>辦「2020年馬祖莒光定向越野賽活動」，參賽選手約300多人，以運動活動帶動當地旅遊人潮，有效行銷莒光觀光。另為行</w:t>
      </w:r>
      <w:r w:rsidR="002D4481" w:rsidRPr="00E42937">
        <w:rPr>
          <w:rFonts w:ascii="標楷體" w:eastAsia="標楷體" w:hAnsi="標楷體" w:hint="eastAsia"/>
          <w:spacing w:val="24"/>
          <w:sz w:val="36"/>
          <w:szCs w:val="36"/>
        </w:rPr>
        <w:t>銷</w:t>
      </w:r>
      <w:r w:rsidR="00EC4B74" w:rsidRPr="00E42937">
        <w:rPr>
          <w:rFonts w:ascii="標楷體" w:eastAsia="標楷體" w:hAnsi="標楷體" w:hint="eastAsia"/>
          <w:spacing w:val="24"/>
          <w:sz w:val="36"/>
          <w:szCs w:val="36"/>
        </w:rPr>
        <w:t>西莒特色景點「坤坵方塊海」，安排媒體記者參訪及辦理創意影片競賽，以吸引網紅、部落客直播及報導方塊海特殊地景，共計有22支影片參賽，有效行銷馬祖莒光旅遊，促進旅遊發展。</w:t>
      </w:r>
    </w:p>
    <w:p w:rsidR="00EC4B74" w:rsidRPr="00E42937" w:rsidRDefault="00EC4B74" w:rsidP="00A72A2A">
      <w:pPr>
        <w:snapToGrid w:val="0"/>
        <w:spacing w:line="620" w:lineRule="exact"/>
        <w:ind w:leftChars="120" w:left="1056" w:hangingChars="200" w:hanging="768"/>
        <w:rPr>
          <w:rFonts w:ascii="標楷體" w:eastAsia="標楷體" w:hAnsi="標楷體" w:cs="華康楷書體W7" w:hint="eastAsia"/>
          <w:spacing w:val="24"/>
          <w:sz w:val="36"/>
          <w:szCs w:val="36"/>
        </w:rPr>
      </w:pPr>
      <w:r w:rsidRPr="00E42937">
        <w:rPr>
          <w:rFonts w:ascii="標楷體" w:eastAsia="標楷體" w:hAnsi="標楷體" w:hint="eastAsia"/>
          <w:spacing w:val="24"/>
          <w:sz w:val="36"/>
          <w:szCs w:val="36"/>
        </w:rPr>
        <w:t>(五)為提供遊客體驗馬祖生態之美，賡續辦理大坵生態旅遊及海上看馬祖暨賞鷗活動定期航班推廣，</w:t>
      </w:r>
      <w:r w:rsidR="00B0212E" w:rsidRPr="00E42937">
        <w:rPr>
          <w:rFonts w:ascii="標楷體" w:eastAsia="標楷體" w:hAnsi="標楷體" w:hint="eastAsia"/>
          <w:spacing w:val="24"/>
          <w:sz w:val="36"/>
          <w:szCs w:val="36"/>
        </w:rPr>
        <w:t>109年</w:t>
      </w:r>
      <w:r w:rsidRPr="00E42937">
        <w:rPr>
          <w:rFonts w:ascii="標楷體" w:eastAsia="標楷體" w:hAnsi="標楷體" w:hint="eastAsia"/>
          <w:spacing w:val="24"/>
          <w:sz w:val="36"/>
          <w:szCs w:val="36"/>
        </w:rPr>
        <w:t>4月至9月30日止南竿至大坵生態航線計航行280趟次，搭乘計1萬4,197</w:t>
      </w:r>
      <w:r w:rsidR="00EF3608" w:rsidRPr="00E42937">
        <w:rPr>
          <w:rFonts w:ascii="標楷體" w:eastAsia="標楷體" w:hAnsi="標楷體" w:hint="eastAsia"/>
          <w:spacing w:val="24"/>
          <w:sz w:val="36"/>
          <w:szCs w:val="36"/>
        </w:rPr>
        <w:t>人次</w:t>
      </w:r>
      <w:r w:rsidRPr="00E42937">
        <w:rPr>
          <w:rFonts w:ascii="標楷體" w:eastAsia="標楷體" w:hAnsi="標楷體" w:hint="eastAsia"/>
          <w:spacing w:val="24"/>
          <w:sz w:val="36"/>
          <w:szCs w:val="36"/>
        </w:rPr>
        <w:t>；海上</w:t>
      </w:r>
      <w:r w:rsidRPr="00E42937">
        <w:rPr>
          <w:rFonts w:ascii="標楷體" w:eastAsia="標楷體" w:hAnsi="標楷體" w:hint="eastAsia"/>
          <w:spacing w:val="24"/>
          <w:sz w:val="36"/>
          <w:szCs w:val="36"/>
        </w:rPr>
        <w:lastRenderedPageBreak/>
        <w:t>看馬祖暨賞鷗航線，7月1日起至8月底止計航行24趟次，搭乘計349人次</w:t>
      </w:r>
      <w:r w:rsidR="00B0212E" w:rsidRPr="00E42937">
        <w:rPr>
          <w:rFonts w:ascii="新細明體" w:hAnsi="新細明體" w:hint="eastAsia"/>
          <w:spacing w:val="24"/>
          <w:sz w:val="36"/>
          <w:szCs w:val="36"/>
        </w:rPr>
        <w:t>，</w:t>
      </w:r>
      <w:r w:rsidR="00B0212E" w:rsidRPr="00E42937">
        <w:rPr>
          <w:rFonts w:ascii="標楷體" w:eastAsia="標楷體" w:hAnsi="標楷體" w:hint="eastAsia"/>
          <w:spacing w:val="24"/>
          <w:sz w:val="36"/>
          <w:szCs w:val="36"/>
        </w:rPr>
        <w:t>另</w:t>
      </w:r>
      <w:r w:rsidRPr="00E42937">
        <w:rPr>
          <w:rFonts w:ascii="標楷體" w:eastAsia="標楷體" w:hAnsi="標楷體" w:hint="eastAsia"/>
          <w:spacing w:val="24"/>
          <w:sz w:val="36"/>
          <w:szCs w:val="36"/>
        </w:rPr>
        <w:t>橋仔優惠套票推廣計1,000人次。</w:t>
      </w:r>
    </w:p>
    <w:p w:rsidR="00E06565" w:rsidRPr="00E42937" w:rsidRDefault="00990536" w:rsidP="00A72A2A">
      <w:pPr>
        <w:pStyle w:val="c"/>
        <w:ind w:left="0" w:firstLineChars="0" w:firstLine="0"/>
        <w:jc w:val="both"/>
        <w:rPr>
          <w:color w:val="auto"/>
        </w:rPr>
      </w:pPr>
      <w:bookmarkStart w:id="29" w:name="_Toc40256015"/>
      <w:r w:rsidRPr="00E42937">
        <w:rPr>
          <w:rFonts w:hint="eastAsia"/>
          <w:color w:val="auto"/>
        </w:rPr>
        <w:t>六</w:t>
      </w:r>
      <w:r w:rsidR="00DB1F0F" w:rsidRPr="00E42937">
        <w:rPr>
          <w:rFonts w:hint="eastAsia"/>
          <w:color w:val="auto"/>
        </w:rPr>
        <w:t>、</w:t>
      </w:r>
      <w:r w:rsidR="00E06565" w:rsidRPr="00E42937">
        <w:rPr>
          <w:rFonts w:hint="eastAsia"/>
          <w:color w:val="auto"/>
        </w:rPr>
        <w:t>改善觀光景點工程</w:t>
      </w:r>
      <w:bookmarkEnd w:id="29"/>
    </w:p>
    <w:p w:rsidR="00E06565" w:rsidRPr="00E42937" w:rsidRDefault="000E219B"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w:t>
      </w:r>
      <w:r w:rsidR="00546354" w:rsidRPr="00E42937">
        <w:rPr>
          <w:rFonts w:ascii="標楷體" w:eastAsia="標楷體" w:hAnsi="標楷體" w:cs="華康楷書體W7" w:hint="eastAsia"/>
          <w:spacing w:val="24"/>
          <w:sz w:val="36"/>
          <w:szCs w:val="36"/>
        </w:rPr>
        <w:t>一</w:t>
      </w:r>
      <w:r w:rsidRPr="00E42937">
        <w:rPr>
          <w:rFonts w:ascii="標楷體" w:eastAsia="標楷體" w:hAnsi="標楷體" w:cs="華康楷書體W7" w:hint="eastAsia"/>
          <w:spacing w:val="24"/>
          <w:sz w:val="36"/>
          <w:szCs w:val="36"/>
        </w:rPr>
        <w:t>)</w:t>
      </w:r>
      <w:r w:rsidR="0079543C" w:rsidRPr="00E42937">
        <w:rPr>
          <w:rFonts w:ascii="標楷體" w:eastAsia="標楷體" w:hAnsi="標楷體" w:cs="華康楷書體W7" w:hint="eastAsia"/>
          <w:spacing w:val="24"/>
          <w:sz w:val="36"/>
          <w:szCs w:val="36"/>
        </w:rPr>
        <w:t>辦理「莒光山海一家－海館興建計畫」，工程於109年6月15日開工，</w:t>
      </w:r>
      <w:r w:rsidR="000C6D00" w:rsidRPr="00E42937">
        <w:rPr>
          <w:rFonts w:ascii="標楷體" w:eastAsia="標楷體" w:hAnsi="標楷體" w:cs="華康楷書體W7" w:hint="eastAsia"/>
          <w:spacing w:val="24"/>
          <w:sz w:val="36"/>
          <w:szCs w:val="36"/>
        </w:rPr>
        <w:t>預</w:t>
      </w:r>
      <w:r w:rsidR="006161B7" w:rsidRPr="00E42937">
        <w:rPr>
          <w:rFonts w:ascii="標楷體" w:eastAsia="標楷體" w:hAnsi="標楷體" w:cs="華康楷書體W7" w:hint="eastAsia"/>
          <w:spacing w:val="24"/>
          <w:sz w:val="36"/>
          <w:szCs w:val="36"/>
        </w:rPr>
        <w:t>定</w:t>
      </w:r>
      <w:r w:rsidR="000C6D00" w:rsidRPr="00E42937">
        <w:rPr>
          <w:rFonts w:ascii="標楷體" w:eastAsia="標楷體" w:hAnsi="標楷體" w:cs="華康楷書體W7" w:hint="eastAsia"/>
          <w:spacing w:val="24"/>
          <w:sz w:val="36"/>
          <w:szCs w:val="36"/>
        </w:rPr>
        <w:t>111年6月15日完工</w:t>
      </w:r>
      <w:r w:rsidR="0079543C" w:rsidRPr="00E42937">
        <w:rPr>
          <w:rFonts w:ascii="標楷體" w:eastAsia="標楷體" w:hAnsi="標楷體" w:cs="華康楷書體W7" w:hint="eastAsia"/>
          <w:spacing w:val="24"/>
          <w:sz w:val="36"/>
          <w:szCs w:val="36"/>
        </w:rPr>
        <w:t>，已完成舊大樓拆除作業，目前進行基礎開挖。</w:t>
      </w:r>
      <w:r w:rsidR="00E06565" w:rsidRPr="00E42937">
        <w:rPr>
          <w:rFonts w:ascii="標楷體" w:eastAsia="標楷體" w:hAnsi="標楷體" w:cs="華康楷書體W7" w:hint="eastAsia"/>
          <w:spacing w:val="24"/>
          <w:sz w:val="36"/>
          <w:szCs w:val="36"/>
        </w:rPr>
        <w:t xml:space="preserve"> </w:t>
      </w:r>
    </w:p>
    <w:p w:rsidR="00E06565" w:rsidRPr="00E42937" w:rsidRDefault="000E219B"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cs="華康楷書體W7"/>
          <w:spacing w:val="24"/>
          <w:sz w:val="36"/>
          <w:szCs w:val="36"/>
        </w:rPr>
      </w:pPr>
      <w:r w:rsidRPr="00E42937">
        <w:rPr>
          <w:rFonts w:ascii="標楷體" w:eastAsia="標楷體" w:hAnsi="標楷體" w:cs="華康楷書體W7"/>
          <w:spacing w:val="24"/>
          <w:sz w:val="36"/>
          <w:szCs w:val="36"/>
        </w:rPr>
        <w:t>(</w:t>
      </w:r>
      <w:r w:rsidR="00546354" w:rsidRPr="00E42937">
        <w:rPr>
          <w:rFonts w:ascii="標楷體" w:eastAsia="標楷體" w:hAnsi="標楷體" w:cs="華康楷書體W7" w:hint="eastAsia"/>
          <w:spacing w:val="24"/>
          <w:sz w:val="36"/>
          <w:szCs w:val="36"/>
        </w:rPr>
        <w:t>二</w:t>
      </w:r>
      <w:r w:rsidRPr="00E42937">
        <w:rPr>
          <w:rFonts w:ascii="標楷體" w:eastAsia="標楷體" w:hAnsi="標楷體" w:cs="華康楷書體W7"/>
          <w:spacing w:val="24"/>
          <w:sz w:val="36"/>
          <w:szCs w:val="36"/>
        </w:rPr>
        <w:t>)</w:t>
      </w:r>
      <w:r w:rsidR="0079543C" w:rsidRPr="00E42937">
        <w:rPr>
          <w:rFonts w:ascii="標楷體" w:eastAsia="標楷體" w:hAnsi="標楷體" w:cs="華康楷書體W7" w:hint="eastAsia"/>
          <w:spacing w:val="24"/>
          <w:sz w:val="36"/>
          <w:szCs w:val="36"/>
        </w:rPr>
        <w:t>辦理「108年馬祖風情觀光旅遊環境改善計畫」，工程於108年11月27日開工，工程地點為南竿鄉摩天嶺及津仁步道，至</w:t>
      </w:r>
      <w:r w:rsidR="00C44906" w:rsidRPr="00E42937">
        <w:rPr>
          <w:rFonts w:ascii="標楷體" w:eastAsia="標楷體" w:hAnsi="標楷體" w:cs="華康楷書體W7" w:hint="eastAsia"/>
          <w:spacing w:val="24"/>
          <w:sz w:val="36"/>
          <w:szCs w:val="36"/>
        </w:rPr>
        <w:t>109年</w:t>
      </w:r>
      <w:r w:rsidR="0079543C" w:rsidRPr="00E42937">
        <w:rPr>
          <w:rFonts w:ascii="標楷體" w:eastAsia="標楷體" w:hAnsi="標楷體" w:cs="華康楷書體W7" w:hint="eastAsia"/>
          <w:spacing w:val="24"/>
          <w:sz w:val="36"/>
          <w:szCs w:val="36"/>
        </w:rPr>
        <w:t>10月12日實際進度達85.32%，欄杆已安裝完成，現進行人行步道石板鋪面，預計11月底完工。</w:t>
      </w:r>
      <w:r w:rsidR="00E06565" w:rsidRPr="00E42937">
        <w:rPr>
          <w:rFonts w:ascii="標楷體" w:eastAsia="標楷體" w:hAnsi="標楷體" w:cs="華康楷書體W7" w:hint="eastAsia"/>
          <w:spacing w:val="24"/>
          <w:sz w:val="36"/>
          <w:szCs w:val="36"/>
        </w:rPr>
        <w:t xml:space="preserve"> </w:t>
      </w:r>
    </w:p>
    <w:p w:rsidR="00E06565" w:rsidRPr="00E42937" w:rsidRDefault="000E219B"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cs="華康楷書體W7"/>
          <w:spacing w:val="24"/>
          <w:sz w:val="36"/>
          <w:szCs w:val="36"/>
        </w:rPr>
      </w:pPr>
      <w:r w:rsidRPr="00E42937">
        <w:rPr>
          <w:rFonts w:ascii="標楷體" w:eastAsia="標楷體" w:hAnsi="標楷體" w:cs="華康楷書體W7"/>
          <w:spacing w:val="24"/>
          <w:sz w:val="36"/>
          <w:szCs w:val="36"/>
        </w:rPr>
        <w:t>(</w:t>
      </w:r>
      <w:r w:rsidR="00546354" w:rsidRPr="00E42937">
        <w:rPr>
          <w:rFonts w:ascii="標楷體" w:eastAsia="標楷體" w:hAnsi="標楷體" w:cs="華康楷書體W7" w:hint="eastAsia"/>
          <w:spacing w:val="24"/>
          <w:sz w:val="36"/>
          <w:szCs w:val="36"/>
        </w:rPr>
        <w:t>三</w:t>
      </w:r>
      <w:r w:rsidRPr="00E42937">
        <w:rPr>
          <w:rFonts w:ascii="標楷體" w:eastAsia="標楷體" w:hAnsi="標楷體" w:cs="華康楷書體W7"/>
          <w:spacing w:val="24"/>
          <w:sz w:val="36"/>
          <w:szCs w:val="36"/>
        </w:rPr>
        <w:t>)</w:t>
      </w:r>
      <w:r w:rsidR="0079543C" w:rsidRPr="00E42937">
        <w:rPr>
          <w:rFonts w:ascii="標楷體" w:eastAsia="標楷體" w:hAnsi="標楷體" w:cs="華康楷書體W7" w:hint="eastAsia"/>
          <w:spacing w:val="24"/>
          <w:sz w:val="36"/>
          <w:szCs w:val="36"/>
        </w:rPr>
        <w:t>辦理全國水環境改善計畫-「燕鷗觀賞據點環境營造工程」，進行西莒坤坵公廁整修及燕鷗觀賞平台設置，於</w:t>
      </w:r>
      <w:r w:rsidR="00C44906" w:rsidRPr="00E42937">
        <w:rPr>
          <w:rFonts w:ascii="標楷體" w:eastAsia="標楷體" w:hAnsi="標楷體" w:cs="華康楷書體W7" w:hint="eastAsia"/>
          <w:spacing w:val="24"/>
          <w:sz w:val="36"/>
          <w:szCs w:val="36"/>
        </w:rPr>
        <w:t>109年</w:t>
      </w:r>
      <w:r w:rsidR="0079543C" w:rsidRPr="00E42937">
        <w:rPr>
          <w:rFonts w:ascii="標楷體" w:eastAsia="標楷體" w:hAnsi="標楷體" w:cs="華康楷書體W7" w:hint="eastAsia"/>
          <w:spacing w:val="24"/>
          <w:sz w:val="36"/>
          <w:szCs w:val="36"/>
        </w:rPr>
        <w:t>10月13日辦理第二次變更設計，預計於11月底完工。</w:t>
      </w:r>
      <w:r w:rsidR="00E06565" w:rsidRPr="00E42937">
        <w:rPr>
          <w:rFonts w:ascii="標楷體" w:eastAsia="標楷體" w:hAnsi="標楷體" w:cs="華康楷書體W7" w:hint="eastAsia"/>
          <w:spacing w:val="24"/>
          <w:sz w:val="36"/>
          <w:szCs w:val="36"/>
        </w:rPr>
        <w:t xml:space="preserve"> </w:t>
      </w:r>
    </w:p>
    <w:p w:rsidR="00E06565" w:rsidRPr="00E42937" w:rsidRDefault="000E219B"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cs="華康楷書體W7"/>
          <w:spacing w:val="24"/>
          <w:sz w:val="36"/>
          <w:szCs w:val="36"/>
        </w:rPr>
      </w:pPr>
      <w:r w:rsidRPr="00E42937">
        <w:rPr>
          <w:rFonts w:ascii="標楷體" w:eastAsia="標楷體" w:hAnsi="標楷體" w:cs="華康楷書體W7"/>
          <w:spacing w:val="24"/>
          <w:sz w:val="36"/>
          <w:szCs w:val="36"/>
        </w:rPr>
        <w:t>(</w:t>
      </w:r>
      <w:r w:rsidR="00546354" w:rsidRPr="00E42937">
        <w:rPr>
          <w:rFonts w:ascii="標楷體" w:eastAsia="標楷體" w:hAnsi="標楷體" w:cs="華康楷書體W7" w:hint="eastAsia"/>
          <w:spacing w:val="24"/>
          <w:sz w:val="36"/>
          <w:szCs w:val="36"/>
        </w:rPr>
        <w:t>四</w:t>
      </w:r>
      <w:r w:rsidRPr="00E42937">
        <w:rPr>
          <w:rFonts w:ascii="標楷體" w:eastAsia="標楷體" w:hAnsi="標楷體" w:cs="華康楷書體W7"/>
          <w:spacing w:val="24"/>
          <w:sz w:val="36"/>
          <w:szCs w:val="36"/>
        </w:rPr>
        <w:t>)</w:t>
      </w:r>
      <w:r w:rsidR="0079543C" w:rsidRPr="00E42937">
        <w:rPr>
          <w:rFonts w:ascii="標楷體" w:eastAsia="標楷體" w:hAnsi="標楷體" w:cs="華康楷書體W7" w:hint="eastAsia"/>
          <w:spacing w:val="24"/>
          <w:sz w:val="36"/>
          <w:szCs w:val="36"/>
        </w:rPr>
        <w:t>辦理109年南竿鄉媽祖巨神像及周邊環境維護工程，進行媽祖巨神像手提燈修繕，並增設中軸步道兩旁照明路燈，目前進度31.5%，預計12月底完工。</w:t>
      </w:r>
      <w:r w:rsidR="00E06565" w:rsidRPr="00E42937">
        <w:rPr>
          <w:rFonts w:ascii="標楷體" w:eastAsia="標楷體" w:hAnsi="標楷體" w:cs="華康楷書體W7" w:hint="eastAsia"/>
          <w:spacing w:val="24"/>
          <w:sz w:val="36"/>
          <w:szCs w:val="36"/>
        </w:rPr>
        <w:t xml:space="preserve"> </w:t>
      </w:r>
    </w:p>
    <w:p w:rsidR="0059602A" w:rsidRDefault="000E219B" w:rsidP="0059602A">
      <w:pPr>
        <w:kinsoku w:val="0"/>
        <w:overflowPunct w:val="0"/>
        <w:autoSpaceDE w:val="0"/>
        <w:autoSpaceDN w:val="0"/>
        <w:adjustRightInd w:val="0"/>
        <w:snapToGrid w:val="0"/>
        <w:spacing w:line="620" w:lineRule="exact"/>
        <w:ind w:leftChars="120" w:left="1056" w:hangingChars="200" w:hanging="768"/>
        <w:jc w:val="distribute"/>
        <w:outlineLvl w:val="1"/>
        <w:rPr>
          <w:rFonts w:ascii="標楷體" w:eastAsia="標楷體" w:hAnsi="標楷體" w:cs="華康楷書體W7"/>
          <w:spacing w:val="24"/>
          <w:sz w:val="36"/>
          <w:szCs w:val="36"/>
        </w:rPr>
      </w:pPr>
      <w:r w:rsidRPr="00E42937">
        <w:rPr>
          <w:rFonts w:ascii="標楷體" w:eastAsia="標楷體" w:hAnsi="標楷體" w:cs="華康楷書體W7"/>
          <w:spacing w:val="24"/>
          <w:sz w:val="36"/>
          <w:szCs w:val="36"/>
        </w:rPr>
        <w:t>(</w:t>
      </w:r>
      <w:r w:rsidR="00546354" w:rsidRPr="00E42937">
        <w:rPr>
          <w:rFonts w:ascii="標楷體" w:eastAsia="標楷體" w:hAnsi="標楷體" w:cs="華康楷書體W7" w:hint="eastAsia"/>
          <w:spacing w:val="24"/>
          <w:sz w:val="36"/>
          <w:szCs w:val="36"/>
        </w:rPr>
        <w:t>五</w:t>
      </w:r>
      <w:r w:rsidRPr="00E42937">
        <w:rPr>
          <w:rFonts w:ascii="標楷體" w:eastAsia="標楷體" w:hAnsi="標楷體" w:cs="華康楷書體W7"/>
          <w:spacing w:val="24"/>
          <w:sz w:val="36"/>
          <w:szCs w:val="36"/>
        </w:rPr>
        <w:t>)</w:t>
      </w:r>
      <w:r w:rsidR="0079543C" w:rsidRPr="00E42937">
        <w:rPr>
          <w:rFonts w:ascii="標楷體" w:eastAsia="標楷體" w:hAnsi="標楷體" w:cs="華康楷書體W7" w:hint="eastAsia"/>
          <w:spacing w:val="24"/>
          <w:sz w:val="36"/>
          <w:szCs w:val="36"/>
        </w:rPr>
        <w:t>推動大坵島遊客中心規劃案，為銜接111年底橋</w:t>
      </w:r>
    </w:p>
    <w:p w:rsidR="00E06565" w:rsidRPr="00E42937" w:rsidRDefault="0059602A" w:rsidP="00A72A2A">
      <w:pPr>
        <w:kinsoku w:val="0"/>
        <w:overflowPunct w:val="0"/>
        <w:autoSpaceDE w:val="0"/>
        <w:autoSpaceDN w:val="0"/>
        <w:adjustRightInd w:val="0"/>
        <w:snapToGrid w:val="0"/>
        <w:spacing w:line="620" w:lineRule="exact"/>
        <w:ind w:leftChars="120" w:left="1056" w:hangingChars="200" w:hanging="768"/>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 xml:space="preserve">    </w:t>
      </w:r>
      <w:r w:rsidR="0079543C" w:rsidRPr="00E42937">
        <w:rPr>
          <w:rFonts w:ascii="標楷體" w:eastAsia="標楷體" w:hAnsi="標楷體" w:cs="華康楷書體W7" w:hint="eastAsia"/>
          <w:spacing w:val="24"/>
          <w:sz w:val="36"/>
          <w:szCs w:val="36"/>
        </w:rPr>
        <w:t>仔村至大坵橋完工期程暨未來登島動線需求，協助大坵島遊客中心暨管制站區位選址作業，選定橋仔村入口處及周邊腹地為遊客中心用地，完成土地清查及辦理用地都市計畫個案變更案，預定於110年6月完成用地個案變更。</w:t>
      </w:r>
    </w:p>
    <w:p w:rsidR="00D04CAE" w:rsidRPr="00E42937" w:rsidRDefault="00990536" w:rsidP="00A72A2A">
      <w:pPr>
        <w:pStyle w:val="c"/>
        <w:ind w:left="0" w:firstLineChars="0" w:firstLine="0"/>
        <w:jc w:val="both"/>
        <w:rPr>
          <w:color w:val="auto"/>
        </w:rPr>
      </w:pPr>
      <w:bookmarkStart w:id="30" w:name="_Toc40256016"/>
      <w:r w:rsidRPr="00E42937">
        <w:rPr>
          <w:rFonts w:hint="eastAsia"/>
          <w:color w:val="auto"/>
        </w:rPr>
        <w:t>七</w:t>
      </w:r>
      <w:r w:rsidR="004A2B1A" w:rsidRPr="00E42937">
        <w:rPr>
          <w:rFonts w:hint="eastAsia"/>
          <w:color w:val="auto"/>
        </w:rPr>
        <w:t>、</w:t>
      </w:r>
      <w:bookmarkEnd w:id="30"/>
      <w:r w:rsidR="00BB1B3F" w:rsidRPr="00E42937">
        <w:rPr>
          <w:rFonts w:hint="eastAsia"/>
          <w:color w:val="auto"/>
        </w:rPr>
        <w:t>改善民宿合法化問題</w:t>
      </w:r>
    </w:p>
    <w:p w:rsidR="006D28AD" w:rsidRPr="00E42937" w:rsidRDefault="00BB1B3F" w:rsidP="00A72A2A">
      <w:pPr>
        <w:snapToGrid w:val="0"/>
        <w:spacing w:line="620" w:lineRule="exact"/>
        <w:ind w:leftChars="320" w:left="768" w:firstLineChars="0" w:firstLine="0"/>
        <w:rPr>
          <w:rFonts w:ascii="標楷體" w:eastAsia="標楷體" w:hAnsi="標楷體" w:cs="華康楷書體W7"/>
          <w:bCs/>
          <w:spacing w:val="24"/>
          <w:sz w:val="36"/>
          <w:szCs w:val="36"/>
        </w:rPr>
      </w:pPr>
      <w:r w:rsidRPr="00E42937">
        <w:rPr>
          <w:rFonts w:ascii="標楷體" w:eastAsia="標楷體" w:hAnsi="標楷體" w:cs="華康楷書體W7" w:hint="eastAsia"/>
          <w:bCs/>
          <w:spacing w:val="24"/>
          <w:sz w:val="36"/>
          <w:szCs w:val="36"/>
        </w:rPr>
        <w:t>民宿管理辦法修正案於106年修正公布實施後，地區民宿申請合法登記計分三類，包括現有合法增加房間數、已列冊待輔導合法及新申請，其中對已列冊待輔導合法業者-結構證明替代使用執照部分，計有71家，截至109年9月已輔導轉為合法計有40家，解除列管輔導9家，尚有22家待輔導中。</w:t>
      </w:r>
    </w:p>
    <w:p w:rsidR="00FF5E47" w:rsidRPr="00E42937" w:rsidRDefault="00990536" w:rsidP="00A72A2A">
      <w:pPr>
        <w:pStyle w:val="c"/>
        <w:ind w:left="0" w:firstLineChars="0" w:firstLine="0"/>
        <w:jc w:val="both"/>
        <w:rPr>
          <w:color w:val="auto"/>
        </w:rPr>
      </w:pPr>
      <w:bookmarkStart w:id="31" w:name="_Toc40256017"/>
      <w:r w:rsidRPr="00E42937">
        <w:rPr>
          <w:rFonts w:hint="eastAsia"/>
          <w:color w:val="auto"/>
        </w:rPr>
        <w:t>八</w:t>
      </w:r>
      <w:r w:rsidR="004A2B1A" w:rsidRPr="00E42937">
        <w:rPr>
          <w:rFonts w:hint="eastAsia"/>
          <w:color w:val="auto"/>
        </w:rPr>
        <w:t>、</w:t>
      </w:r>
      <w:bookmarkEnd w:id="31"/>
      <w:r w:rsidR="00BB1B3F" w:rsidRPr="00E42937">
        <w:rPr>
          <w:rFonts w:hint="eastAsia"/>
          <w:color w:val="auto"/>
        </w:rPr>
        <w:t>馬祖城鄉特色產業園區暨酒廠新廠計畫</w:t>
      </w:r>
    </w:p>
    <w:p w:rsidR="00936851" w:rsidRPr="00E42937" w:rsidRDefault="00D03634" w:rsidP="00A72A2A">
      <w:pPr>
        <w:pStyle w:val="af"/>
        <w:snapToGrid w:val="0"/>
        <w:spacing w:line="620" w:lineRule="exact"/>
        <w:ind w:leftChars="120" w:left="1056" w:hangingChars="200" w:hanging="768"/>
        <w:rPr>
          <w:rFonts w:ascii="標楷體" w:eastAsia="標楷體" w:hAnsi="標楷體" w:cs="華康楷書體W7"/>
          <w:bCs/>
          <w:spacing w:val="24"/>
          <w:sz w:val="36"/>
          <w:szCs w:val="36"/>
        </w:rPr>
      </w:pPr>
      <w:r w:rsidRPr="007E4071">
        <w:rPr>
          <w:rFonts w:ascii="標楷體" w:eastAsia="標楷體" w:hAnsi="標楷體" w:cs="華康楷書體W7" w:hint="eastAsia"/>
          <w:bCs/>
          <w:spacing w:val="24"/>
          <w:sz w:val="36"/>
          <w:szCs w:val="36"/>
        </w:rPr>
        <w:t>(一)</w:t>
      </w:r>
      <w:r w:rsidR="00BB1B3F" w:rsidRPr="00E42937">
        <w:rPr>
          <w:rFonts w:ascii="標楷體" w:eastAsia="標楷體" w:hAnsi="標楷體" w:cs="華康楷書體W7" w:hint="eastAsia"/>
          <w:bCs/>
          <w:spacing w:val="24"/>
          <w:sz w:val="36"/>
          <w:szCs w:val="36"/>
        </w:rPr>
        <w:t>經濟部已核定計畫經費計新台幣2億4,672萬3,750元於南竿福澳港區開發「馬祖城鄉特色產業園區」，本計畫工程於109年4月完成發包及簽約作業後，即進行行政管理中心及</w:t>
      </w:r>
      <w:r w:rsidR="00E0586A" w:rsidRPr="00E42937">
        <w:rPr>
          <w:rFonts w:ascii="標楷體" w:eastAsia="標楷體" w:hAnsi="標楷體" w:cs="華康楷書體W7" w:hint="eastAsia"/>
          <w:bCs/>
          <w:spacing w:val="24"/>
          <w:sz w:val="36"/>
          <w:szCs w:val="36"/>
        </w:rPr>
        <w:t>污</w:t>
      </w:r>
      <w:r w:rsidR="00BB1B3F" w:rsidRPr="00E42937">
        <w:rPr>
          <w:rFonts w:ascii="標楷體" w:eastAsia="標楷體" w:hAnsi="標楷體" w:cs="華康楷書體W7" w:hint="eastAsia"/>
          <w:bCs/>
          <w:spacing w:val="24"/>
          <w:sz w:val="36"/>
          <w:szCs w:val="36"/>
        </w:rPr>
        <w:t>水處理廠之建照申請及五大管線送審，同時依進度</w:t>
      </w:r>
      <w:r w:rsidR="00C44906" w:rsidRPr="00E42937">
        <w:rPr>
          <w:rFonts w:ascii="標楷體" w:eastAsia="標楷體" w:hAnsi="標楷體" w:cs="華康楷書體W7" w:hint="eastAsia"/>
          <w:bCs/>
          <w:spacing w:val="24"/>
          <w:sz w:val="36"/>
          <w:szCs w:val="36"/>
        </w:rPr>
        <w:t>工程</w:t>
      </w:r>
      <w:r w:rsidR="00BB1B3F" w:rsidRPr="00E42937">
        <w:rPr>
          <w:rFonts w:ascii="標楷體" w:eastAsia="標楷體" w:hAnsi="標楷體" w:cs="華康楷書體W7" w:hint="eastAsia"/>
          <w:bCs/>
          <w:spacing w:val="24"/>
          <w:sz w:val="36"/>
          <w:szCs w:val="36"/>
        </w:rPr>
        <w:t>施作，預計於110年11月完工。</w:t>
      </w:r>
      <w:r w:rsidR="00936851" w:rsidRPr="00E42937">
        <w:rPr>
          <w:rFonts w:ascii="標楷體" w:eastAsia="標楷體" w:hAnsi="標楷體" w:cs="華康楷書體W7" w:hint="eastAsia"/>
          <w:bCs/>
          <w:spacing w:val="24"/>
          <w:sz w:val="36"/>
          <w:szCs w:val="36"/>
        </w:rPr>
        <w:t xml:space="preserve"> </w:t>
      </w:r>
    </w:p>
    <w:p w:rsidR="0059602A" w:rsidRDefault="001D266C" w:rsidP="0059602A">
      <w:pPr>
        <w:snapToGrid w:val="0"/>
        <w:spacing w:line="620" w:lineRule="exact"/>
        <w:ind w:leftChars="120" w:left="1056" w:hangingChars="200" w:hanging="768"/>
        <w:jc w:val="distribute"/>
        <w:rPr>
          <w:rFonts w:ascii="標楷體" w:eastAsia="標楷體" w:hAnsi="標楷體" w:cs="華康楷書體W7"/>
          <w:bCs/>
          <w:spacing w:val="24"/>
          <w:sz w:val="36"/>
          <w:szCs w:val="36"/>
        </w:rPr>
      </w:pPr>
      <w:r w:rsidRPr="007E4071">
        <w:rPr>
          <w:rFonts w:ascii="標楷體" w:eastAsia="標楷體" w:hAnsi="標楷體" w:cs="華康楷書體W7"/>
          <w:bCs/>
          <w:spacing w:val="24"/>
          <w:sz w:val="36"/>
          <w:szCs w:val="36"/>
        </w:rPr>
        <w:t>(</w:t>
      </w:r>
      <w:r w:rsidRPr="007E4071">
        <w:rPr>
          <w:rFonts w:ascii="標楷體" w:eastAsia="標楷體" w:hAnsi="標楷體" w:cs="華康楷書體W7" w:hint="eastAsia"/>
          <w:bCs/>
          <w:spacing w:val="24"/>
          <w:sz w:val="36"/>
          <w:szCs w:val="36"/>
        </w:rPr>
        <w:t>二</w:t>
      </w:r>
      <w:r w:rsidRPr="007E4071">
        <w:rPr>
          <w:rFonts w:ascii="標楷體" w:eastAsia="標楷體" w:hAnsi="標楷體" w:cs="華康楷書體W7"/>
          <w:bCs/>
          <w:spacing w:val="24"/>
          <w:sz w:val="36"/>
          <w:szCs w:val="36"/>
        </w:rPr>
        <w:t>)</w:t>
      </w:r>
      <w:r w:rsidR="00BB1B3F" w:rsidRPr="00E42937">
        <w:rPr>
          <w:rFonts w:ascii="標楷體" w:eastAsia="標楷體" w:hAnsi="標楷體" w:cs="華康楷書體W7" w:hint="eastAsia"/>
          <w:bCs/>
          <w:spacing w:val="24"/>
          <w:sz w:val="36"/>
          <w:szCs w:val="36"/>
        </w:rPr>
        <w:t>委託馬祖酒廠代辦「馬祖酒廠南竿二廠新建工程</w:t>
      </w:r>
    </w:p>
    <w:p w:rsidR="00481727" w:rsidRPr="00E42937" w:rsidRDefault="0059602A" w:rsidP="00A72A2A">
      <w:pPr>
        <w:snapToGrid w:val="0"/>
        <w:spacing w:line="620" w:lineRule="exact"/>
        <w:ind w:leftChars="120" w:left="1057" w:hangingChars="200" w:hanging="769"/>
        <w:rPr>
          <w:rFonts w:ascii="標楷體" w:eastAsia="標楷體" w:hAnsi="標楷體" w:cs="華康楷書體W7"/>
          <w:bCs/>
          <w:spacing w:val="24"/>
          <w:sz w:val="36"/>
          <w:szCs w:val="36"/>
        </w:rPr>
      </w:pPr>
      <w:r>
        <w:rPr>
          <w:rFonts w:ascii="標楷體" w:eastAsia="標楷體" w:hAnsi="標楷體" w:cs="華康楷書體W7" w:hint="eastAsia"/>
          <w:b/>
          <w:bCs/>
          <w:spacing w:val="24"/>
          <w:sz w:val="36"/>
          <w:szCs w:val="36"/>
        </w:rPr>
        <w:lastRenderedPageBreak/>
        <w:t xml:space="preserve">    </w:t>
      </w:r>
      <w:r w:rsidR="00BB1B3F" w:rsidRPr="00E42937">
        <w:rPr>
          <w:rFonts w:ascii="標楷體" w:eastAsia="標楷體" w:hAnsi="標楷體" w:cs="華康楷書體W7" w:hint="eastAsia"/>
          <w:bCs/>
          <w:spacing w:val="24"/>
          <w:sz w:val="36"/>
          <w:szCs w:val="36"/>
        </w:rPr>
        <w:t>統包案」，計畫總經費新台幣13億1,643萬餘元，預計於112年12月完工。由行政院核定五期綜建「馬祖特色產業酒廠升級擴廠計畫」計新台幣7億8,066萬元，支應馬祖酒廠擴廠之硬體設施包括廠房、污水處理廠、儲酒大樓等工程經費，其餘經費擬由縣府融資方式辦理。目前工程案於109年9月完成評選，10月議約後刻正辦理簽約程序中。</w:t>
      </w:r>
      <w:r w:rsidR="00E940D2" w:rsidRPr="00E42937">
        <w:rPr>
          <w:rFonts w:ascii="標楷體" w:eastAsia="標楷體" w:hAnsi="標楷體" w:cs="華康楷書體W7" w:hint="eastAsia"/>
          <w:bCs/>
          <w:spacing w:val="24"/>
          <w:sz w:val="36"/>
          <w:szCs w:val="36"/>
        </w:rPr>
        <w:t xml:space="preserve"> </w:t>
      </w:r>
    </w:p>
    <w:p w:rsidR="00BB1B3F" w:rsidRPr="00E42937" w:rsidRDefault="00BB1B3F" w:rsidP="00A72A2A">
      <w:pPr>
        <w:pStyle w:val="c"/>
        <w:ind w:left="0" w:firstLineChars="0" w:firstLine="0"/>
        <w:jc w:val="both"/>
        <w:rPr>
          <w:color w:val="auto"/>
        </w:rPr>
      </w:pPr>
      <w:r w:rsidRPr="00E42937">
        <w:rPr>
          <w:rFonts w:hint="eastAsia"/>
          <w:color w:val="auto"/>
        </w:rPr>
        <w:t>九、特有水產品推廣計畫</w:t>
      </w:r>
    </w:p>
    <w:p w:rsidR="00BB1B3F" w:rsidRPr="00E42937" w:rsidRDefault="00BB1B3F" w:rsidP="00A72A2A">
      <w:pPr>
        <w:pStyle w:val="af"/>
        <w:snapToGrid w:val="0"/>
        <w:spacing w:line="620" w:lineRule="exact"/>
        <w:ind w:leftChars="320" w:left="768" w:firstLineChars="0" w:firstLine="0"/>
        <w:rPr>
          <w:rFonts w:ascii="標楷體" w:eastAsia="標楷體" w:hAnsi="標楷體" w:cs="華康楷書體W7"/>
          <w:bCs/>
          <w:spacing w:val="24"/>
          <w:sz w:val="36"/>
          <w:szCs w:val="36"/>
        </w:rPr>
      </w:pPr>
      <w:r w:rsidRPr="00E42937">
        <w:rPr>
          <w:rFonts w:ascii="標楷體" w:eastAsia="標楷體" w:hAnsi="標楷體" w:cs="華康楷書體W7" w:hint="eastAsia"/>
          <w:bCs/>
          <w:spacing w:val="24"/>
          <w:sz w:val="36"/>
          <w:szCs w:val="36"/>
        </w:rPr>
        <w:t>漁業署補助「109年馬祖藍眼淚經營及創生計畫」經費50萬</w:t>
      </w:r>
      <w:r w:rsidR="00A5355F" w:rsidRPr="00E42937">
        <w:rPr>
          <w:rFonts w:ascii="標楷體" w:eastAsia="標楷體" w:hAnsi="標楷體" w:cs="華康楷書體W7" w:hint="eastAsia"/>
          <w:bCs/>
          <w:spacing w:val="24"/>
          <w:sz w:val="36"/>
          <w:szCs w:val="36"/>
        </w:rPr>
        <w:t>元</w:t>
      </w:r>
      <w:r w:rsidRPr="00E42937">
        <w:rPr>
          <w:rFonts w:ascii="標楷體" w:eastAsia="標楷體" w:hAnsi="標楷體" w:cs="華康楷書體W7" w:hint="eastAsia"/>
          <w:bCs/>
          <w:spacing w:val="24"/>
          <w:sz w:val="36"/>
          <w:szCs w:val="36"/>
        </w:rPr>
        <w:t>辦理藍眼淚與特色水產品之參展及推廣訊息發布</w:t>
      </w:r>
      <w:r w:rsidR="00A5355F" w:rsidRPr="00E42937">
        <w:rPr>
          <w:rFonts w:ascii="標楷體" w:eastAsia="標楷體" w:hAnsi="標楷體" w:cs="華康楷書體W7" w:hint="eastAsia"/>
          <w:bCs/>
          <w:spacing w:val="24"/>
          <w:sz w:val="36"/>
          <w:szCs w:val="36"/>
        </w:rPr>
        <w:t>，另於6月4日核定補助60萬元</w:t>
      </w:r>
      <w:r w:rsidR="00A5355F" w:rsidRPr="00E42937">
        <w:rPr>
          <w:rFonts w:ascii="新細明體" w:hAnsi="新細明體" w:cs="華康楷書體W7" w:hint="eastAsia"/>
          <w:bCs/>
          <w:spacing w:val="24"/>
          <w:sz w:val="36"/>
          <w:szCs w:val="36"/>
        </w:rPr>
        <w:t>，</w:t>
      </w:r>
      <w:r w:rsidR="00A5355F" w:rsidRPr="00E42937">
        <w:rPr>
          <w:rFonts w:ascii="標楷體" w:eastAsia="標楷體" w:hAnsi="標楷體" w:cs="華康楷書體W7" w:hint="eastAsia"/>
          <w:bCs/>
          <w:spacing w:val="24"/>
          <w:sz w:val="36"/>
          <w:szCs w:val="36"/>
        </w:rPr>
        <w:t>辦理水產養殖宣傳計畫</w:t>
      </w:r>
      <w:r w:rsidRPr="00E42937">
        <w:rPr>
          <w:rFonts w:ascii="標楷體" w:eastAsia="標楷體" w:hAnsi="標楷體" w:cs="華康楷書體W7" w:hint="eastAsia"/>
          <w:bCs/>
          <w:spacing w:val="24"/>
          <w:sz w:val="36"/>
          <w:szCs w:val="36"/>
        </w:rPr>
        <w:t>。本府將兩案合併辦理，參加</w:t>
      </w:r>
      <w:r w:rsidR="00A5355F" w:rsidRPr="00E42937">
        <w:rPr>
          <w:rFonts w:ascii="標楷體" w:eastAsia="標楷體" w:hAnsi="標楷體" w:cs="華康楷書體W7" w:hint="eastAsia"/>
          <w:bCs/>
          <w:spacing w:val="24"/>
          <w:sz w:val="36"/>
          <w:szCs w:val="36"/>
        </w:rPr>
        <w:t>8</w:t>
      </w:r>
      <w:r w:rsidRPr="00E42937">
        <w:rPr>
          <w:rFonts w:ascii="標楷體" w:eastAsia="標楷體" w:hAnsi="標楷體" w:cs="華康楷書體W7" w:hint="eastAsia"/>
          <w:bCs/>
          <w:spacing w:val="24"/>
          <w:sz w:val="36"/>
          <w:szCs w:val="36"/>
        </w:rPr>
        <w:t>月28日至31日舉辦之「2020台北國際旅遊展覽」</w:t>
      </w:r>
      <w:r w:rsidR="0036394D" w:rsidRPr="00E42937">
        <w:rPr>
          <w:rFonts w:ascii="標楷體" w:eastAsia="標楷體" w:hAnsi="標楷體" w:cs="華康楷書體W7" w:hint="eastAsia"/>
          <w:bCs/>
          <w:spacing w:val="24"/>
          <w:sz w:val="36"/>
          <w:szCs w:val="36"/>
        </w:rPr>
        <w:t>，以增加宣傳推廣效益</w:t>
      </w:r>
      <w:r w:rsidRPr="00E42937">
        <w:rPr>
          <w:rFonts w:ascii="標楷體" w:eastAsia="標楷體" w:hAnsi="標楷體" w:cs="華康楷書體W7" w:hint="eastAsia"/>
          <w:bCs/>
          <w:spacing w:val="24"/>
          <w:sz w:val="36"/>
          <w:szCs w:val="36"/>
        </w:rPr>
        <w:t>。</w:t>
      </w:r>
    </w:p>
    <w:p w:rsidR="00BB1B3F" w:rsidRPr="00E42937" w:rsidRDefault="00BB1B3F" w:rsidP="00A72A2A">
      <w:pPr>
        <w:pStyle w:val="c"/>
        <w:ind w:left="0" w:firstLineChars="0" w:firstLine="0"/>
        <w:jc w:val="both"/>
        <w:rPr>
          <w:color w:val="auto"/>
        </w:rPr>
      </w:pPr>
      <w:r w:rsidRPr="00E42937">
        <w:rPr>
          <w:rFonts w:hint="eastAsia"/>
          <w:color w:val="auto"/>
        </w:rPr>
        <w:t>十、農村再生、產品提升</w:t>
      </w:r>
    </w:p>
    <w:p w:rsidR="00BB1B3F" w:rsidRPr="00E42937" w:rsidRDefault="00BB1B3F" w:rsidP="00A72A2A">
      <w:pPr>
        <w:pStyle w:val="af"/>
        <w:snapToGrid w:val="0"/>
        <w:spacing w:line="620" w:lineRule="exact"/>
        <w:ind w:leftChars="120" w:left="1056" w:hangingChars="200" w:hanging="768"/>
        <w:rPr>
          <w:rFonts w:ascii="標楷體" w:eastAsia="標楷體" w:hAnsi="標楷體" w:cs="華康楷書體W7"/>
          <w:bCs/>
          <w:spacing w:val="24"/>
          <w:sz w:val="36"/>
          <w:szCs w:val="36"/>
        </w:rPr>
      </w:pPr>
      <w:r w:rsidRPr="007E4071">
        <w:rPr>
          <w:rFonts w:ascii="標楷體" w:eastAsia="標楷體" w:hAnsi="標楷體" w:cs="華康楷書體W7" w:hint="eastAsia"/>
          <w:bCs/>
          <w:spacing w:val="24"/>
          <w:sz w:val="36"/>
          <w:szCs w:val="36"/>
        </w:rPr>
        <w:t>(一)</w:t>
      </w:r>
      <w:r w:rsidRPr="00E42937">
        <w:rPr>
          <w:rFonts w:ascii="標楷體" w:eastAsia="標楷體" w:hAnsi="標楷體" w:cs="華康楷書體W7" w:hint="eastAsia"/>
          <w:bCs/>
          <w:spacing w:val="24"/>
          <w:sz w:val="36"/>
          <w:szCs w:val="36"/>
        </w:rPr>
        <w:t>推動執行「</w:t>
      </w:r>
      <w:r w:rsidR="00383DB3" w:rsidRPr="00E42937">
        <w:rPr>
          <w:rFonts w:ascii="標楷體" w:eastAsia="標楷體" w:hAnsi="標楷體" w:cs="華康楷書體W7" w:hint="eastAsia"/>
          <w:bCs/>
          <w:spacing w:val="24"/>
          <w:sz w:val="36"/>
          <w:szCs w:val="36"/>
        </w:rPr>
        <w:t>109年</w:t>
      </w:r>
      <w:r w:rsidRPr="00E42937">
        <w:rPr>
          <w:rFonts w:ascii="標楷體" w:eastAsia="標楷體" w:hAnsi="標楷體" w:cs="華康楷書體W7" w:hint="eastAsia"/>
          <w:bCs/>
          <w:spacing w:val="24"/>
          <w:sz w:val="36"/>
          <w:szCs w:val="36"/>
        </w:rPr>
        <w:t>食安五環改革政策計畫-馬祖紅寶石．食在好品質-地方產業亮點之推動」，進行莒光洛神</w:t>
      </w:r>
      <w:r w:rsidR="00E00EBF" w:rsidRPr="00E42937">
        <w:rPr>
          <w:rFonts w:ascii="標楷體" w:eastAsia="標楷體" w:hAnsi="標楷體" w:cs="華康楷書體W7" w:hint="eastAsia"/>
          <w:bCs/>
          <w:spacing w:val="24"/>
          <w:sz w:val="36"/>
          <w:szCs w:val="36"/>
        </w:rPr>
        <w:t>花</w:t>
      </w:r>
      <w:r w:rsidRPr="00E42937">
        <w:rPr>
          <w:rFonts w:ascii="標楷體" w:eastAsia="標楷體" w:hAnsi="標楷體" w:cs="華康楷書體W7" w:hint="eastAsia"/>
          <w:bCs/>
          <w:spacing w:val="24"/>
          <w:sz w:val="36"/>
          <w:szCs w:val="36"/>
        </w:rPr>
        <w:t xml:space="preserve">產業之輔導提升，從種植期之土壤、水質等過程進行源頭輔導，到後端加工機械、加工場域及加工流程進行全面性輔導。 </w:t>
      </w:r>
    </w:p>
    <w:p w:rsidR="00BB1B3F" w:rsidRPr="00E42937" w:rsidRDefault="00BB1B3F" w:rsidP="00A72A2A">
      <w:pPr>
        <w:snapToGrid w:val="0"/>
        <w:spacing w:line="620" w:lineRule="exact"/>
        <w:ind w:leftChars="120" w:left="1056" w:hangingChars="200" w:hanging="768"/>
        <w:rPr>
          <w:rFonts w:ascii="標楷體" w:eastAsia="標楷體" w:hAnsi="標楷體" w:cs="華康楷書體W7"/>
          <w:bCs/>
          <w:spacing w:val="24"/>
          <w:sz w:val="36"/>
          <w:szCs w:val="36"/>
        </w:rPr>
      </w:pPr>
      <w:r w:rsidRPr="007E4071">
        <w:rPr>
          <w:rFonts w:ascii="標楷體" w:eastAsia="標楷體" w:hAnsi="標楷體" w:cs="華康楷書體W7"/>
          <w:bCs/>
          <w:spacing w:val="24"/>
          <w:sz w:val="36"/>
          <w:szCs w:val="36"/>
        </w:rPr>
        <w:lastRenderedPageBreak/>
        <w:t>(</w:t>
      </w:r>
      <w:r w:rsidRPr="007E4071">
        <w:rPr>
          <w:rFonts w:ascii="標楷體" w:eastAsia="標楷體" w:hAnsi="標楷體" w:cs="華康楷書體W7" w:hint="eastAsia"/>
          <w:bCs/>
          <w:spacing w:val="24"/>
          <w:sz w:val="36"/>
          <w:szCs w:val="36"/>
        </w:rPr>
        <w:t>二</w:t>
      </w:r>
      <w:r w:rsidRPr="007E4071">
        <w:rPr>
          <w:rFonts w:ascii="標楷體" w:eastAsia="標楷體" w:hAnsi="標楷體" w:cs="華康楷書體W7"/>
          <w:bCs/>
          <w:spacing w:val="24"/>
          <w:sz w:val="36"/>
          <w:szCs w:val="36"/>
        </w:rPr>
        <w:t>)</w:t>
      </w:r>
      <w:r w:rsidR="00383DB3" w:rsidRPr="00E42937">
        <w:rPr>
          <w:rFonts w:ascii="標楷體" w:eastAsia="標楷體" w:hAnsi="標楷體" w:cs="華康楷書體W7" w:hint="eastAsia"/>
          <w:bCs/>
          <w:spacing w:val="24"/>
          <w:sz w:val="36"/>
          <w:szCs w:val="36"/>
        </w:rPr>
        <w:t>109年5月31日起</w:t>
      </w:r>
      <w:r w:rsidRPr="00E42937">
        <w:rPr>
          <w:rFonts w:ascii="標楷體" w:eastAsia="標楷體" w:hAnsi="標楷體" w:cs="華康楷書體W7" w:hint="eastAsia"/>
          <w:bCs/>
          <w:spacing w:val="24"/>
          <w:sz w:val="36"/>
          <w:szCs w:val="36"/>
        </w:rPr>
        <w:t>辦理「食農教育體驗課程」2場次，</w:t>
      </w:r>
      <w:r w:rsidR="00356F20" w:rsidRPr="00E42937">
        <w:rPr>
          <w:rFonts w:ascii="標楷體" w:eastAsia="標楷體" w:hAnsi="標楷體" w:cs="華康楷書體W7" w:hint="eastAsia"/>
          <w:bCs/>
          <w:spacing w:val="24"/>
          <w:sz w:val="36"/>
          <w:szCs w:val="36"/>
        </w:rPr>
        <w:t>藉由農耕的勞動體驗，增進學習者對食物、生產者和環境的尊重與感恩</w:t>
      </w:r>
      <w:r w:rsidRPr="00E42937">
        <w:rPr>
          <w:rFonts w:ascii="標楷體" w:eastAsia="標楷體" w:hAnsi="標楷體" w:cs="華康楷書體W7" w:hint="eastAsia"/>
          <w:bCs/>
          <w:spacing w:val="24"/>
          <w:sz w:val="36"/>
          <w:szCs w:val="36"/>
        </w:rPr>
        <w:t>。</w:t>
      </w:r>
    </w:p>
    <w:p w:rsidR="00CE1148" w:rsidRPr="00E42937" w:rsidRDefault="00CE1148" w:rsidP="00A72A2A">
      <w:pPr>
        <w:snapToGrid w:val="0"/>
        <w:spacing w:line="620" w:lineRule="exact"/>
        <w:ind w:leftChars="120" w:left="1056" w:hangingChars="200" w:hanging="768"/>
        <w:rPr>
          <w:rFonts w:ascii="標楷體" w:eastAsia="標楷體" w:hAnsi="標楷體" w:cs="華康楷書體W7"/>
          <w:bCs/>
          <w:spacing w:val="24"/>
          <w:sz w:val="36"/>
          <w:szCs w:val="36"/>
        </w:rPr>
      </w:pPr>
      <w:r w:rsidRPr="00E42937">
        <w:rPr>
          <w:rFonts w:ascii="標楷體" w:eastAsia="標楷體" w:hAnsi="標楷體" w:cs="華康楷書體W7" w:hint="eastAsia"/>
          <w:bCs/>
          <w:spacing w:val="24"/>
          <w:sz w:val="36"/>
          <w:szCs w:val="36"/>
        </w:rPr>
        <w:t>(三)</w:t>
      </w:r>
      <w:r w:rsidR="00940BB4" w:rsidRPr="00E42937">
        <w:rPr>
          <w:rFonts w:ascii="標楷體" w:eastAsia="標楷體" w:hAnsi="標楷體" w:cs="華康楷書體W7" w:hint="eastAsia"/>
          <w:bCs/>
          <w:spacing w:val="24"/>
          <w:sz w:val="36"/>
          <w:szCs w:val="36"/>
        </w:rPr>
        <w:t>109年7月8</w:t>
      </w:r>
      <w:r w:rsidR="008C4810" w:rsidRPr="00E42937">
        <w:rPr>
          <w:rFonts w:ascii="標楷體" w:eastAsia="標楷體" w:hAnsi="標楷體" w:cs="華康楷書體W7" w:hint="eastAsia"/>
          <w:bCs/>
          <w:spacing w:val="24"/>
          <w:sz w:val="36"/>
          <w:szCs w:val="36"/>
        </w:rPr>
        <w:t>至</w:t>
      </w:r>
      <w:r w:rsidR="00940BB4" w:rsidRPr="00E42937">
        <w:rPr>
          <w:rFonts w:ascii="標楷體" w:eastAsia="標楷體" w:hAnsi="標楷體" w:cs="華康楷書體W7" w:hint="eastAsia"/>
          <w:bCs/>
          <w:spacing w:val="24"/>
          <w:sz w:val="36"/>
          <w:szCs w:val="36"/>
        </w:rPr>
        <w:t>24日</w:t>
      </w:r>
      <w:r w:rsidRPr="00E42937">
        <w:rPr>
          <w:rFonts w:ascii="標楷體" w:eastAsia="標楷體" w:hAnsi="標楷體" w:cs="華康楷書體W7" w:hint="eastAsia"/>
          <w:bCs/>
          <w:spacing w:val="24"/>
          <w:sz w:val="36"/>
          <w:szCs w:val="36"/>
        </w:rPr>
        <w:t>推動本縣農產品參加水保局舉辦之「農村好物選拔」競賽，185項參選產品</w:t>
      </w:r>
      <w:r w:rsidR="00940BB4" w:rsidRPr="00E42937">
        <w:rPr>
          <w:rFonts w:ascii="標楷體" w:eastAsia="標楷體" w:hAnsi="標楷體" w:cs="華康楷書體W7" w:hint="eastAsia"/>
          <w:bCs/>
          <w:spacing w:val="24"/>
          <w:sz w:val="36"/>
          <w:szCs w:val="36"/>
        </w:rPr>
        <w:t>中</w:t>
      </w:r>
      <w:r w:rsidRPr="00E42937">
        <w:rPr>
          <w:rFonts w:ascii="標楷體" w:eastAsia="標楷體" w:hAnsi="標楷體" w:cs="華康楷書體W7" w:hint="eastAsia"/>
          <w:bCs/>
          <w:spacing w:val="24"/>
          <w:sz w:val="36"/>
          <w:szCs w:val="36"/>
        </w:rPr>
        <w:t>，最後選出55項農村好物，本縣興豐企業社「海味零食」雀屏中選，成為本年度農村好物。</w:t>
      </w:r>
    </w:p>
    <w:p w:rsidR="00694740" w:rsidRPr="00E42937" w:rsidRDefault="00694740" w:rsidP="00A72A2A">
      <w:pPr>
        <w:pStyle w:val="c"/>
        <w:ind w:left="0" w:firstLineChars="0" w:firstLine="0"/>
        <w:jc w:val="both"/>
        <w:rPr>
          <w:color w:val="auto"/>
        </w:rPr>
      </w:pPr>
      <w:r w:rsidRPr="00E42937">
        <w:rPr>
          <w:rFonts w:hint="eastAsia"/>
          <w:color w:val="auto"/>
        </w:rPr>
        <w:t>十一、</w:t>
      </w:r>
      <w:r w:rsidR="00A21CD9" w:rsidRPr="00E42937">
        <w:rPr>
          <w:rFonts w:hint="eastAsia"/>
          <w:color w:val="auto"/>
        </w:rPr>
        <w:t>推動國際慢城認證</w:t>
      </w:r>
    </w:p>
    <w:p w:rsidR="00694740" w:rsidRPr="00E42937" w:rsidRDefault="00694740" w:rsidP="00A72A2A">
      <w:pPr>
        <w:pStyle w:val="af"/>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spacing w:val="24"/>
          <w:sz w:val="36"/>
          <w:szCs w:val="36"/>
        </w:rPr>
        <w:t>(一)</w:t>
      </w:r>
      <w:r w:rsidR="006107AF" w:rsidRPr="00E42937">
        <w:rPr>
          <w:rFonts w:ascii="標楷體" w:eastAsia="標楷體" w:hAnsi="標楷體" w:hint="eastAsia"/>
          <w:spacing w:val="24"/>
          <w:sz w:val="36"/>
          <w:szCs w:val="36"/>
        </w:rPr>
        <w:t>慢城推廣是要透過教育，讓居民對地方文化、歷史及生活產生認同，並加以保存。當觀光客踏入慢城後，讓遊客放慢步調，與居民一同生活、吃在地食材、體驗在地文化、學習在地工藝等，並從慢城的生活中找到快樂。</w:t>
      </w:r>
    </w:p>
    <w:p w:rsidR="00694740" w:rsidRPr="00E42937" w:rsidRDefault="00694740" w:rsidP="00A72A2A">
      <w:pPr>
        <w:pStyle w:val="af"/>
        <w:spacing w:line="620" w:lineRule="exact"/>
        <w:ind w:leftChars="120" w:left="1056" w:hangingChars="200" w:hanging="768"/>
        <w:rPr>
          <w:rFonts w:ascii="標楷體" w:eastAsia="標楷體" w:hAnsi="標楷體" w:cs="華康楷書體W7" w:hint="eastAsia"/>
          <w:bCs/>
          <w:spacing w:val="24"/>
          <w:sz w:val="36"/>
          <w:szCs w:val="36"/>
        </w:rPr>
      </w:pPr>
      <w:r w:rsidRPr="00E42937">
        <w:rPr>
          <w:rFonts w:ascii="標楷體" w:eastAsia="標楷體" w:hAnsi="標楷體" w:hint="eastAsia"/>
          <w:spacing w:val="24"/>
          <w:sz w:val="36"/>
          <w:szCs w:val="36"/>
        </w:rPr>
        <w:t>(二)針對國際慢城認證七大面向72項指標，要求各單位依設定指標推展工作，並列入縣長政見</w:t>
      </w:r>
      <w:r w:rsidR="00B614A1" w:rsidRPr="00E42937">
        <w:rPr>
          <w:rFonts w:ascii="標楷體" w:eastAsia="標楷體" w:hAnsi="標楷體" w:hint="eastAsia"/>
          <w:spacing w:val="24"/>
          <w:sz w:val="36"/>
          <w:szCs w:val="36"/>
        </w:rPr>
        <w:t>列</w:t>
      </w:r>
      <w:r w:rsidRPr="00E42937">
        <w:rPr>
          <w:rFonts w:ascii="標楷體" w:eastAsia="標楷體" w:hAnsi="標楷體" w:hint="eastAsia"/>
          <w:spacing w:val="24"/>
          <w:sz w:val="36"/>
          <w:szCs w:val="36"/>
        </w:rPr>
        <w:t>管</w:t>
      </w:r>
      <w:r w:rsidR="00B614A1" w:rsidRPr="00E42937">
        <w:rPr>
          <w:rFonts w:ascii="新細明體" w:hAnsi="新細明體" w:hint="eastAsia"/>
          <w:spacing w:val="24"/>
          <w:sz w:val="36"/>
          <w:szCs w:val="36"/>
        </w:rPr>
        <w:t>，</w:t>
      </w:r>
      <w:r w:rsidR="00B614A1" w:rsidRPr="00E42937">
        <w:rPr>
          <w:rFonts w:ascii="標楷體" w:eastAsia="標楷體" w:hAnsi="標楷體" w:hint="eastAsia"/>
          <w:spacing w:val="24"/>
          <w:sz w:val="36"/>
          <w:szCs w:val="36"/>
        </w:rPr>
        <w:t>於109年7月15日召開管考</w:t>
      </w:r>
      <w:r w:rsidR="002059DD" w:rsidRPr="00E42937">
        <w:rPr>
          <w:rFonts w:ascii="標楷體" w:eastAsia="標楷體" w:hAnsi="標楷體" w:hint="eastAsia"/>
          <w:spacing w:val="24"/>
          <w:sz w:val="36"/>
          <w:szCs w:val="36"/>
        </w:rPr>
        <w:t>會議，</w:t>
      </w:r>
      <w:r w:rsidR="00A21CD9" w:rsidRPr="00E42937">
        <w:rPr>
          <w:rFonts w:ascii="標楷體" w:eastAsia="標楷體" w:hAnsi="標楷體" w:hint="eastAsia"/>
          <w:spacing w:val="24"/>
          <w:sz w:val="36"/>
          <w:szCs w:val="36"/>
        </w:rPr>
        <w:t>認證指標事項執行情形計有行政處4項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教育處6項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產業發展處6項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文化處4項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民政處8項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工務處5項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交通旅遊局5項</w:t>
      </w:r>
      <w:r w:rsidR="00A21CD9"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環境資源局2項</w:t>
      </w:r>
      <w:r w:rsidR="00B5151E" w:rsidRPr="00E42937">
        <w:rPr>
          <w:rFonts w:ascii="新細明體" w:hAnsi="新細明體" w:hint="eastAsia"/>
          <w:spacing w:val="24"/>
          <w:sz w:val="36"/>
          <w:szCs w:val="36"/>
        </w:rPr>
        <w:t>、</w:t>
      </w:r>
      <w:r w:rsidR="00A21CD9" w:rsidRPr="00E42937">
        <w:rPr>
          <w:rFonts w:ascii="標楷體" w:eastAsia="標楷體" w:hAnsi="標楷體" w:hint="eastAsia"/>
          <w:spacing w:val="24"/>
          <w:sz w:val="36"/>
          <w:szCs w:val="36"/>
        </w:rPr>
        <w:t>衛生福利局8項。</w:t>
      </w:r>
    </w:p>
    <w:p w:rsidR="001C5C59" w:rsidRPr="00E42937" w:rsidRDefault="00B14005" w:rsidP="00A72A2A">
      <w:pPr>
        <w:pStyle w:val="b"/>
        <w:ind w:left="0" w:firstLineChars="0" w:firstLine="0"/>
        <w:jc w:val="both"/>
        <w:rPr>
          <w:color w:val="auto"/>
          <w:sz w:val="44"/>
          <w:szCs w:val="44"/>
        </w:rPr>
      </w:pPr>
      <w:bookmarkStart w:id="32" w:name="_Toc40256018"/>
      <w:r w:rsidRPr="00E42937">
        <w:rPr>
          <w:rFonts w:hint="eastAsia"/>
          <w:color w:val="auto"/>
          <w:sz w:val="44"/>
          <w:szCs w:val="44"/>
        </w:rPr>
        <w:lastRenderedPageBreak/>
        <w:t>伍</w:t>
      </w:r>
      <w:r w:rsidR="00CB6E6D" w:rsidRPr="00E42937">
        <w:rPr>
          <w:rFonts w:hint="eastAsia"/>
          <w:color w:val="auto"/>
          <w:sz w:val="44"/>
          <w:szCs w:val="44"/>
        </w:rPr>
        <w:t>、</w:t>
      </w:r>
      <w:bookmarkEnd w:id="32"/>
      <w:r w:rsidR="00AD004C" w:rsidRPr="00E42937">
        <w:rPr>
          <w:rFonts w:hint="eastAsia"/>
          <w:color w:val="auto"/>
          <w:sz w:val="44"/>
          <w:szCs w:val="44"/>
        </w:rPr>
        <w:t>教育新文化-深耕展未來</w:t>
      </w:r>
    </w:p>
    <w:p w:rsidR="001F4248" w:rsidRPr="00E42937" w:rsidRDefault="00AD004C" w:rsidP="00A72A2A">
      <w:pPr>
        <w:pStyle w:val="af"/>
        <w:snapToGrid w:val="0"/>
        <w:spacing w:line="620" w:lineRule="exact"/>
        <w:ind w:leftChars="0" w:left="0" w:firstLineChars="200" w:firstLine="768"/>
        <w:rPr>
          <w:rFonts w:ascii="標楷體" w:eastAsia="標楷體" w:hAnsi="標楷體"/>
          <w:spacing w:val="24"/>
          <w:sz w:val="36"/>
          <w:szCs w:val="36"/>
        </w:rPr>
      </w:pPr>
      <w:r w:rsidRPr="00E42937">
        <w:rPr>
          <w:rFonts w:ascii="標楷體" w:eastAsia="標楷體" w:hAnsi="標楷體" w:hint="eastAsia"/>
          <w:spacing w:val="24"/>
          <w:sz w:val="36"/>
          <w:szCs w:val="36"/>
        </w:rPr>
        <w:t>教育是一切的根本，也是國家發展的基石，為實踐學童願景，提升國家競爭力，本府全力栽培下一代，我們的教育，不僅要讓孩子安心長大，也要幫助孩子找到生命的錨定點，進而勇敢追夢、築夢。因此除持續支持教師專業自主發展、充實教育現場所需資源外，更強化建構優質的學習場域。期望透過多元化的教育，啟發思考與激盪創意，並推動以學生為本的「人本教育，多元學習」，因此規劃中山國中遷校，推動老舊校舍整建及運動場館興建工程等，希望藉此翻轉傳統的學習模式，打造安全又創新的學習空間並開展國際視野。</w:t>
      </w:r>
    </w:p>
    <w:p w:rsidR="00936851" w:rsidRPr="00E42937" w:rsidRDefault="00936851" w:rsidP="00A72A2A">
      <w:pPr>
        <w:pStyle w:val="c"/>
        <w:ind w:left="0" w:firstLineChars="0" w:firstLine="0"/>
        <w:jc w:val="both"/>
        <w:rPr>
          <w:color w:val="auto"/>
        </w:rPr>
      </w:pPr>
      <w:bookmarkStart w:id="33" w:name="_Toc40256019"/>
      <w:r w:rsidRPr="00E42937">
        <w:rPr>
          <w:rFonts w:hint="eastAsia"/>
          <w:color w:val="auto"/>
        </w:rPr>
        <w:t>一、</w:t>
      </w:r>
      <w:bookmarkEnd w:id="33"/>
      <w:r w:rsidR="00AD004C" w:rsidRPr="00E42937">
        <w:rPr>
          <w:rFonts w:hint="eastAsia"/>
          <w:color w:val="auto"/>
        </w:rPr>
        <w:t>傳愛-敬師週，優良教師表揚，激勵教學之熱忱</w:t>
      </w:r>
    </w:p>
    <w:p w:rsidR="00936851" w:rsidRPr="00E42937" w:rsidRDefault="00AD004C"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(一)辦理109年教育部「師鐸獎」評定中正國中小(國小部)教師張秀玲參加教育部複審核定，於109年9月28日假陽明山中山樓由總統親自予以表揚。</w:t>
      </w:r>
    </w:p>
    <w:p w:rsidR="00AD004C" w:rsidRPr="00E42937" w:rsidRDefault="00AD004C" w:rsidP="00A72A2A">
      <w:pPr>
        <w:snapToGrid w:val="0"/>
        <w:spacing w:line="620" w:lineRule="exact"/>
        <w:ind w:leftChars="120" w:left="1056" w:hangingChars="200" w:hanging="768"/>
        <w:rPr>
          <w:rFonts w:ascii="標楷體" w:eastAsia="標楷體" w:hAnsi="標楷體" w:cs="華康楷書體W7" w:hint="eastAsia"/>
          <w:bCs/>
          <w:spacing w:val="24"/>
          <w:sz w:val="36"/>
          <w:szCs w:val="36"/>
        </w:rPr>
      </w:pPr>
      <w:r w:rsidRPr="00E42937">
        <w:rPr>
          <w:rFonts w:ascii="標楷體" w:eastAsia="標楷體" w:hAnsi="標楷體" w:hint="eastAsia"/>
          <w:bCs/>
          <w:spacing w:val="24"/>
          <w:sz w:val="36"/>
          <w:szCs w:val="36"/>
        </w:rPr>
        <w:t>(二)本縣109年各級學校特殊優良教師錢雄武等8名(含馬中1名)及資深優良教師陳紫開校長等6名，於9月26日假中正國中小禮堂舉行「109年教師節表揚大會」中予以表揚，同時表彰師鐸獎、優良教保人員及教育部108學年度視力保健績</w:t>
      </w:r>
      <w:r w:rsidRPr="00E42937">
        <w:rPr>
          <w:rFonts w:ascii="標楷體" w:eastAsia="標楷體" w:hAnsi="標楷體" w:hint="eastAsia"/>
          <w:bCs/>
          <w:spacing w:val="24"/>
          <w:sz w:val="36"/>
          <w:szCs w:val="36"/>
        </w:rPr>
        <w:lastRenderedPageBreak/>
        <w:t>優學校和業務承辦人，會中</w:t>
      </w:r>
      <w:r w:rsidR="00BD6BF3" w:rsidRPr="00E42937">
        <w:rPr>
          <w:rFonts w:ascii="標楷體" w:eastAsia="標楷體" w:hAnsi="標楷體" w:hint="eastAsia"/>
          <w:bCs/>
          <w:spacing w:val="24"/>
          <w:sz w:val="36"/>
          <w:szCs w:val="36"/>
        </w:rPr>
        <w:t>首播</w:t>
      </w:r>
      <w:r w:rsidRPr="00E42937">
        <w:rPr>
          <w:rFonts w:ascii="標楷體" w:eastAsia="標楷體" w:hAnsi="標楷體" w:hint="eastAsia"/>
          <w:bCs/>
          <w:spacing w:val="24"/>
          <w:sz w:val="36"/>
          <w:szCs w:val="36"/>
        </w:rPr>
        <w:t>本縣109</w:t>
      </w:r>
      <w:r w:rsidR="00501E99" w:rsidRPr="00E42937">
        <w:rPr>
          <w:rFonts w:ascii="標楷體" w:eastAsia="標楷體" w:hAnsi="標楷體" w:hint="eastAsia"/>
          <w:bCs/>
          <w:spacing w:val="24"/>
          <w:sz w:val="36"/>
          <w:szCs w:val="36"/>
        </w:rPr>
        <w:t>年特別</w:t>
      </w:r>
      <w:r w:rsidRPr="00E42937">
        <w:rPr>
          <w:rFonts w:ascii="標楷體" w:eastAsia="標楷體" w:hAnsi="標楷體" w:hint="eastAsia"/>
          <w:bCs/>
          <w:spacing w:val="24"/>
          <w:sz w:val="36"/>
          <w:szCs w:val="36"/>
        </w:rPr>
        <w:t>製作之敬師影片，溫馨感動，感謝教師之辛勞，激勵教師教學之熱忱。</w:t>
      </w:r>
    </w:p>
    <w:p w:rsidR="009F544A" w:rsidRPr="00E42937" w:rsidRDefault="00BB5459" w:rsidP="00A72A2A">
      <w:pPr>
        <w:pStyle w:val="c"/>
        <w:ind w:left="0" w:firstLineChars="0" w:firstLine="0"/>
        <w:jc w:val="both"/>
        <w:rPr>
          <w:color w:val="auto"/>
        </w:rPr>
      </w:pPr>
      <w:bookmarkStart w:id="34" w:name="_Toc40256020"/>
      <w:r w:rsidRPr="00E42937">
        <w:rPr>
          <w:rFonts w:hint="eastAsia"/>
          <w:color w:val="auto"/>
        </w:rPr>
        <w:t>二</w:t>
      </w:r>
      <w:r w:rsidR="009F544A" w:rsidRPr="00E42937">
        <w:rPr>
          <w:rFonts w:hint="eastAsia"/>
          <w:color w:val="auto"/>
        </w:rPr>
        <w:t>、</w:t>
      </w:r>
      <w:bookmarkEnd w:id="34"/>
      <w:r w:rsidR="00AD004C" w:rsidRPr="00E42937">
        <w:rPr>
          <w:rFonts w:hint="eastAsia"/>
          <w:color w:val="auto"/>
        </w:rPr>
        <w:t>蛻變-辦理教師課程與教學專業成長工作坊</w:t>
      </w:r>
    </w:p>
    <w:p w:rsidR="009F544A" w:rsidRPr="00E42937" w:rsidRDefault="009F544A"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D66E52" w:rsidRPr="00E42937">
        <w:rPr>
          <w:rFonts w:ascii="標楷體" w:eastAsia="標楷體" w:hAnsi="標楷體" w:hint="eastAsia"/>
          <w:bCs/>
          <w:spacing w:val="24"/>
          <w:sz w:val="36"/>
          <w:szCs w:val="36"/>
        </w:rPr>
        <w:t>一</w:t>
      </w:r>
      <w:r w:rsidRPr="00E42937">
        <w:rPr>
          <w:rFonts w:ascii="標楷體" w:eastAsia="標楷體" w:hAnsi="標楷體" w:hint="eastAsia"/>
          <w:bCs/>
          <w:spacing w:val="24"/>
          <w:sz w:val="36"/>
          <w:szCs w:val="36"/>
        </w:rPr>
        <w:t>)</w:t>
      </w:r>
      <w:r w:rsidR="00AD004C" w:rsidRPr="00E42937">
        <w:rPr>
          <w:rFonts w:ascii="標楷體" w:eastAsia="標楷體" w:hAnsi="標楷體" w:hint="eastAsia"/>
          <w:bCs/>
          <w:spacing w:val="24"/>
          <w:sz w:val="36"/>
          <w:szCs w:val="36"/>
        </w:rPr>
        <w:t>109學年度全縣教師課程與教學專業成長工作坊8月22至24日於介壽國中小進行為期3天的教師增能研習，與目前最接地氣的共備教學團隊－「夢的N次方團隊」合作，開設13組課程，引導教師從教學現場中，修正傳統的教學模式，改變「習以為常」的教學策略，透過教學更新的想像，讓教師能從實際的教學中，進行一場「教學與學習的寧靜革命」，課程中並安排近30位本縣的教師「課程實踐家」上台分享自身課程實踐之歷程，讓教師彼此互學、共好。</w:t>
      </w:r>
    </w:p>
    <w:p w:rsidR="009F544A" w:rsidRPr="00E42937" w:rsidRDefault="00D66E52"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bCs/>
          <w:spacing w:val="24"/>
          <w:sz w:val="36"/>
          <w:szCs w:val="36"/>
        </w:rPr>
        <w:t>(</w:t>
      </w:r>
      <w:r w:rsidRPr="00E42937">
        <w:rPr>
          <w:rFonts w:ascii="標楷體" w:eastAsia="標楷體" w:hAnsi="標楷體" w:hint="eastAsia"/>
          <w:bCs/>
          <w:spacing w:val="24"/>
          <w:sz w:val="36"/>
          <w:szCs w:val="36"/>
        </w:rPr>
        <w:t>二</w:t>
      </w:r>
      <w:r w:rsidRPr="00E42937">
        <w:rPr>
          <w:rFonts w:ascii="標楷體" w:eastAsia="標楷體" w:hAnsi="標楷體"/>
          <w:bCs/>
          <w:spacing w:val="24"/>
          <w:sz w:val="36"/>
          <w:szCs w:val="36"/>
        </w:rPr>
        <w:t>)</w:t>
      </w:r>
      <w:r w:rsidR="000F4ACD" w:rsidRPr="00E42937">
        <w:rPr>
          <w:rFonts w:ascii="標楷體" w:eastAsia="標楷體" w:hAnsi="標楷體" w:hint="eastAsia"/>
          <w:bCs/>
          <w:spacing w:val="24"/>
          <w:sz w:val="36"/>
          <w:szCs w:val="36"/>
        </w:rPr>
        <w:t xml:space="preserve">邀請六組講師，針對「課程領導知能」、「媒體素養教育」、「跨領域教學」、「國小數學非專增能」、「閱讀教育」以及「戶外教育」等內容進行增能，希冀透過三天精彩豐富的課程內容，讓教師透過「吐故納新」的方式，改變教學步調，修正教學行為，運用有效教學模式，提升學生學習成效，迎向「12年國教」的新紀元。 </w:t>
      </w:r>
      <w:r w:rsidR="009F544A" w:rsidRPr="00E42937">
        <w:rPr>
          <w:rFonts w:ascii="標楷體" w:eastAsia="標楷體" w:hAnsi="標楷體" w:hint="eastAsia"/>
          <w:bCs/>
          <w:spacing w:val="24"/>
          <w:sz w:val="36"/>
          <w:szCs w:val="36"/>
        </w:rPr>
        <w:t xml:space="preserve"> </w:t>
      </w:r>
    </w:p>
    <w:p w:rsidR="00481727" w:rsidRPr="00E42937" w:rsidRDefault="00D66E52" w:rsidP="00A72A2A">
      <w:pPr>
        <w:pStyle w:val="c"/>
        <w:ind w:left="0" w:firstLineChars="0" w:firstLine="0"/>
        <w:jc w:val="both"/>
        <w:rPr>
          <w:color w:val="auto"/>
        </w:rPr>
      </w:pPr>
      <w:bookmarkStart w:id="35" w:name="_Toc40256021"/>
      <w:r w:rsidRPr="00E42937">
        <w:rPr>
          <w:rFonts w:hint="eastAsia"/>
          <w:color w:val="auto"/>
        </w:rPr>
        <w:lastRenderedPageBreak/>
        <w:t>三</w:t>
      </w:r>
      <w:r w:rsidR="001212F2" w:rsidRPr="00E42937">
        <w:rPr>
          <w:rFonts w:hint="eastAsia"/>
          <w:color w:val="auto"/>
        </w:rPr>
        <w:t>、</w:t>
      </w:r>
      <w:bookmarkEnd w:id="35"/>
      <w:r w:rsidR="00713F90" w:rsidRPr="00E42937">
        <w:rPr>
          <w:rFonts w:hint="eastAsia"/>
          <w:color w:val="auto"/>
        </w:rPr>
        <w:t>可能-爭取資源、創造可能，體育場館工程</w:t>
      </w:r>
    </w:p>
    <w:p w:rsidR="00772217" w:rsidRPr="00E42937" w:rsidRDefault="007151E2" w:rsidP="00A72A2A">
      <w:pPr>
        <w:snapToGrid w:val="0"/>
        <w:spacing w:line="620" w:lineRule="exact"/>
        <w:ind w:leftChars="120" w:left="1057" w:hangingChars="200" w:hanging="769"/>
        <w:rPr>
          <w:rFonts w:ascii="標楷體" w:eastAsia="標楷體" w:hAnsi="標楷體"/>
          <w:bCs/>
          <w:spacing w:val="24"/>
          <w:sz w:val="36"/>
          <w:szCs w:val="36"/>
        </w:rPr>
      </w:pPr>
      <w:r w:rsidRPr="00E42937">
        <w:rPr>
          <w:rFonts w:ascii="標楷體" w:eastAsia="標楷體" w:hAnsi="標楷體" w:hint="eastAsia"/>
          <w:b/>
          <w:bCs/>
          <w:spacing w:val="24"/>
          <w:sz w:val="36"/>
          <w:szCs w:val="36"/>
        </w:rPr>
        <w:t>(</w:t>
      </w:r>
      <w:r w:rsidRPr="00E42937">
        <w:rPr>
          <w:rFonts w:ascii="標楷體" w:eastAsia="標楷體" w:hAnsi="標楷體" w:hint="eastAsia"/>
          <w:bCs/>
          <w:spacing w:val="24"/>
          <w:sz w:val="36"/>
          <w:szCs w:val="36"/>
        </w:rPr>
        <w:t>一</w:t>
      </w:r>
      <w:r w:rsidRPr="00E42937">
        <w:rPr>
          <w:rFonts w:ascii="標楷體" w:eastAsia="標楷體" w:hAnsi="標楷體"/>
          <w:bCs/>
          <w:spacing w:val="24"/>
          <w:sz w:val="36"/>
          <w:szCs w:val="36"/>
        </w:rPr>
        <w:t>)</w:t>
      </w:r>
      <w:r w:rsidR="00713F90" w:rsidRPr="00E42937">
        <w:rPr>
          <w:rFonts w:ascii="標楷體" w:eastAsia="標楷體" w:hAnsi="標楷體" w:hint="eastAsia"/>
          <w:bCs/>
          <w:spacing w:val="24"/>
          <w:sz w:val="36"/>
          <w:szCs w:val="36"/>
        </w:rPr>
        <w:t>馬祖福澳運動場照明改善工程，體育署核定補助472萬元整，業於109年9月21日竣工。</w:t>
      </w:r>
    </w:p>
    <w:p w:rsidR="00481727" w:rsidRPr="00E42937" w:rsidRDefault="00772217" w:rsidP="00A72A2A">
      <w:pPr>
        <w:snapToGrid w:val="0"/>
        <w:spacing w:line="620" w:lineRule="exact"/>
        <w:ind w:leftChars="120" w:left="1056" w:hangingChars="200" w:hanging="768"/>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(二)</w:t>
      </w:r>
      <w:r w:rsidR="00713F90" w:rsidRPr="00E42937">
        <w:rPr>
          <w:rFonts w:ascii="標楷體" w:eastAsia="標楷體" w:hAnsi="標楷體" w:hint="eastAsia"/>
          <w:bCs/>
          <w:spacing w:val="24"/>
          <w:sz w:val="36"/>
          <w:szCs w:val="36"/>
        </w:rPr>
        <w:t>馬祖棒壘球場整建工程，體育署核定補助2,880萬元，7月6日完成設計監造服務決標，9月24日完成基本設計，10月底完成細部設計，11月辦理工程發包事宜。</w:t>
      </w:r>
      <w:r w:rsidR="003879C8" w:rsidRPr="00E42937">
        <w:rPr>
          <w:rFonts w:ascii="標楷體" w:eastAsia="標楷體" w:hAnsi="標楷體" w:hint="eastAsia"/>
          <w:bCs/>
          <w:spacing w:val="24"/>
          <w:sz w:val="36"/>
          <w:szCs w:val="36"/>
        </w:rPr>
        <w:t xml:space="preserve"> </w:t>
      </w:r>
    </w:p>
    <w:p w:rsidR="00481727" w:rsidRPr="00E42937" w:rsidRDefault="00654267"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3C6375" w:rsidRPr="00E42937">
        <w:rPr>
          <w:rFonts w:ascii="標楷體" w:eastAsia="標楷體" w:hAnsi="標楷體" w:hint="eastAsia"/>
          <w:bCs/>
          <w:spacing w:val="24"/>
          <w:sz w:val="36"/>
          <w:szCs w:val="36"/>
        </w:rPr>
        <w:t>三</w:t>
      </w:r>
      <w:r w:rsidRPr="00E42937">
        <w:rPr>
          <w:rFonts w:ascii="標楷體" w:eastAsia="標楷體" w:hAnsi="標楷體" w:hint="eastAsia"/>
          <w:bCs/>
          <w:spacing w:val="24"/>
          <w:sz w:val="36"/>
          <w:szCs w:val="36"/>
        </w:rPr>
        <w:t>)</w:t>
      </w:r>
      <w:r w:rsidR="00713F90" w:rsidRPr="00E42937">
        <w:rPr>
          <w:rFonts w:ascii="標楷體" w:eastAsia="標楷體" w:hAnsi="標楷體" w:hint="eastAsia"/>
          <w:bCs/>
          <w:spacing w:val="24"/>
          <w:sz w:val="36"/>
          <w:szCs w:val="36"/>
        </w:rPr>
        <w:t>興建東引鄉多功能健康運動場館工程，體育署核定補助設計費300萬元，9月30日完成設計監造服務決標，預計110年6月前完成規劃設計。</w:t>
      </w:r>
    </w:p>
    <w:p w:rsidR="00713F90" w:rsidRPr="00E42937" w:rsidRDefault="00713F90" w:rsidP="000E76C8">
      <w:pPr>
        <w:snapToGrid w:val="0"/>
        <w:spacing w:line="620" w:lineRule="exact"/>
        <w:ind w:leftChars="120" w:left="1056" w:hangingChars="200" w:hanging="768"/>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(四)連江縣縣民樂活多功能體育館暨社福中心新建統包工程，於109年2月17日工程開工，工程預定進度7.130%，實際進度12.615%，現正進行地樑結構鋼筋及模板、柱箍筋組立，預計111年7月底完工。</w:t>
      </w:r>
    </w:p>
    <w:p w:rsidR="009F544A" w:rsidRPr="00E42937" w:rsidRDefault="00D66E52" w:rsidP="000E76C8">
      <w:pPr>
        <w:pStyle w:val="c"/>
        <w:ind w:left="0" w:firstLineChars="0" w:firstLine="0"/>
        <w:jc w:val="both"/>
        <w:rPr>
          <w:color w:val="auto"/>
        </w:rPr>
      </w:pPr>
      <w:bookmarkStart w:id="36" w:name="_Toc40256022"/>
      <w:r w:rsidRPr="00E42937">
        <w:rPr>
          <w:rFonts w:hint="eastAsia"/>
          <w:color w:val="auto"/>
        </w:rPr>
        <w:t>四</w:t>
      </w:r>
      <w:r w:rsidR="009F544A" w:rsidRPr="00E42937">
        <w:rPr>
          <w:rFonts w:hint="eastAsia"/>
          <w:color w:val="auto"/>
        </w:rPr>
        <w:t>、</w:t>
      </w:r>
      <w:bookmarkEnd w:id="36"/>
      <w:r w:rsidR="00713F90" w:rsidRPr="00E42937">
        <w:rPr>
          <w:rFonts w:hint="eastAsia"/>
          <w:color w:val="auto"/>
        </w:rPr>
        <w:t>同步-與台灣同步，設立自造教育及科技中心</w:t>
      </w:r>
    </w:p>
    <w:p w:rsidR="009F544A" w:rsidRPr="00E42937" w:rsidRDefault="00231617" w:rsidP="000E76C8">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(一)</w:t>
      </w:r>
      <w:r w:rsidR="00713F90" w:rsidRPr="00E42937">
        <w:rPr>
          <w:rFonts w:ascii="標楷體" w:eastAsia="標楷體" w:hAnsi="標楷體" w:hint="eastAsia"/>
          <w:bCs/>
          <w:spacing w:val="24"/>
          <w:sz w:val="36"/>
          <w:szCs w:val="36"/>
        </w:rPr>
        <w:t>於中正國中小設置本縣自造教育及科技中心，做為推動本縣的自造創客基地。</w:t>
      </w:r>
      <w:r w:rsidR="009F544A" w:rsidRPr="00E42937">
        <w:rPr>
          <w:rFonts w:ascii="標楷體" w:eastAsia="標楷體" w:hAnsi="標楷體" w:hint="eastAsia"/>
          <w:bCs/>
          <w:spacing w:val="24"/>
          <w:sz w:val="36"/>
          <w:szCs w:val="36"/>
        </w:rPr>
        <w:t xml:space="preserve"> </w:t>
      </w:r>
    </w:p>
    <w:p w:rsidR="009F544A" w:rsidRPr="00E42937" w:rsidRDefault="009F544A"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(二)</w:t>
      </w:r>
      <w:r w:rsidR="00713F90" w:rsidRPr="00E42937">
        <w:rPr>
          <w:rFonts w:ascii="標楷體" w:eastAsia="標楷體" w:hAnsi="標楷體" w:hint="eastAsia"/>
          <w:bCs/>
          <w:spacing w:val="24"/>
          <w:sz w:val="36"/>
          <w:szCs w:val="36"/>
        </w:rPr>
        <w:t>整合縣內教師資源與專業師資組成教學團隊，並以「工藝手作」、「智能生活」、「數位自造」</w:t>
      </w:r>
      <w:r w:rsidR="00FF599B" w:rsidRPr="00E42937">
        <w:rPr>
          <w:rFonts w:ascii="標楷體" w:eastAsia="標楷體" w:hAnsi="標楷體" w:hint="eastAsia"/>
          <w:bCs/>
          <w:spacing w:val="24"/>
          <w:sz w:val="36"/>
          <w:szCs w:val="36"/>
        </w:rPr>
        <w:t>及</w:t>
      </w:r>
      <w:r w:rsidR="00713F90" w:rsidRPr="00E42937">
        <w:rPr>
          <w:rFonts w:ascii="標楷體" w:eastAsia="標楷體" w:hAnsi="標楷體" w:hint="eastAsia"/>
          <w:bCs/>
          <w:spacing w:val="24"/>
          <w:sz w:val="36"/>
          <w:szCs w:val="36"/>
        </w:rPr>
        <w:t>「程式設計」為四大主軸，結合馬祖在地傳統</w:t>
      </w:r>
      <w:r w:rsidR="00713F90" w:rsidRPr="00E42937">
        <w:rPr>
          <w:rFonts w:ascii="標楷體" w:eastAsia="標楷體" w:hAnsi="標楷體" w:hint="eastAsia"/>
          <w:bCs/>
          <w:spacing w:val="24"/>
          <w:sz w:val="36"/>
          <w:szCs w:val="36"/>
        </w:rPr>
        <w:lastRenderedPageBreak/>
        <w:t>工藝特色與地方特產店合作開發文創商品，發展地方特色課程。</w:t>
      </w:r>
    </w:p>
    <w:p w:rsidR="00713F90" w:rsidRPr="00E42937" w:rsidRDefault="009F544A" w:rsidP="00A72A2A">
      <w:pPr>
        <w:snapToGrid w:val="0"/>
        <w:spacing w:line="620" w:lineRule="exact"/>
        <w:ind w:leftChars="120" w:left="1056" w:hangingChars="200" w:hanging="768"/>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(三)</w:t>
      </w:r>
      <w:r w:rsidR="00713F90" w:rsidRPr="00E42937">
        <w:rPr>
          <w:rFonts w:ascii="標楷體" w:eastAsia="標楷體" w:hAnsi="標楷體" w:hint="eastAsia"/>
          <w:bCs/>
          <w:spacing w:val="24"/>
          <w:sz w:val="36"/>
          <w:szCs w:val="36"/>
        </w:rPr>
        <w:t>依據108課綱編定特色科技教育課程，共研發出8套課程模組：</w:t>
      </w:r>
    </w:p>
    <w:p w:rsidR="0011731F" w:rsidRPr="00E42937" w:rsidRDefault="00713F90"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生活科技：手機架、藍芽音箱製作</w:t>
      </w:r>
      <w:r w:rsidR="00FF599B" w:rsidRPr="00E42937">
        <w:rPr>
          <w:rFonts w:ascii="標楷體" w:eastAsia="標楷體" w:hAnsi="標楷體" w:hint="eastAsia"/>
          <w:bCs/>
          <w:spacing w:val="24"/>
          <w:sz w:val="36"/>
          <w:szCs w:val="36"/>
        </w:rPr>
        <w:t>及</w:t>
      </w:r>
      <w:r w:rsidRPr="00E42937">
        <w:rPr>
          <w:rFonts w:ascii="標楷體" w:eastAsia="標楷體" w:hAnsi="標楷體" w:hint="eastAsia"/>
          <w:bCs/>
          <w:spacing w:val="24"/>
          <w:sz w:val="36"/>
          <w:szCs w:val="36"/>
        </w:rPr>
        <w:t>蔬菜水耕系統。</w:t>
      </w:r>
    </w:p>
    <w:p w:rsidR="0011731F" w:rsidRPr="00E42937" w:rsidRDefault="00713F90"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資訊</w:t>
      </w:r>
      <w:r w:rsidR="00D76889" w:rsidRPr="00E42937">
        <w:rPr>
          <w:rFonts w:ascii="標楷體" w:eastAsia="標楷體" w:hAnsi="標楷體" w:hint="eastAsia"/>
          <w:bCs/>
          <w:spacing w:val="24"/>
          <w:sz w:val="36"/>
          <w:szCs w:val="36"/>
        </w:rPr>
        <w:t>科</w:t>
      </w:r>
      <w:r w:rsidRPr="00E42937">
        <w:rPr>
          <w:rFonts w:ascii="標楷體" w:eastAsia="標楷體" w:hAnsi="標楷體" w:hint="eastAsia"/>
          <w:bCs/>
          <w:spacing w:val="24"/>
          <w:sz w:val="36"/>
          <w:szCs w:val="36"/>
        </w:rPr>
        <w:t>技（運算思維）：積木陀螺、伸縮雲梯</w:t>
      </w:r>
      <w:r w:rsidR="00C357F8" w:rsidRPr="00E42937">
        <w:rPr>
          <w:rFonts w:ascii="標楷體" w:eastAsia="標楷體" w:hAnsi="標楷體" w:hint="eastAsia"/>
          <w:bCs/>
          <w:spacing w:val="24"/>
          <w:sz w:val="36"/>
          <w:szCs w:val="36"/>
        </w:rPr>
        <w:t>及</w:t>
      </w:r>
      <w:r w:rsidRPr="00E42937">
        <w:rPr>
          <w:rFonts w:ascii="標楷體" w:eastAsia="標楷體" w:hAnsi="標楷體" w:hint="eastAsia"/>
          <w:bCs/>
          <w:spacing w:val="24"/>
          <w:sz w:val="36"/>
          <w:szCs w:val="36"/>
        </w:rPr>
        <w:t>積木風車。</w:t>
      </w:r>
    </w:p>
    <w:p w:rsidR="009F544A" w:rsidRPr="00E42937" w:rsidRDefault="00713F90"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3</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新興科技：可編程四軸飛行器</w:t>
      </w:r>
      <w:r w:rsidR="00C357F8" w:rsidRPr="00E42937">
        <w:rPr>
          <w:rFonts w:ascii="標楷體" w:eastAsia="標楷體" w:hAnsi="標楷體" w:hint="eastAsia"/>
          <w:bCs/>
          <w:spacing w:val="24"/>
          <w:sz w:val="36"/>
          <w:szCs w:val="36"/>
        </w:rPr>
        <w:t>及</w:t>
      </w:r>
      <w:r w:rsidRPr="00E42937">
        <w:rPr>
          <w:rFonts w:ascii="標楷體" w:eastAsia="標楷體" w:hAnsi="標楷體" w:hint="eastAsia"/>
          <w:bCs/>
          <w:spacing w:val="24"/>
          <w:sz w:val="36"/>
          <w:szCs w:val="36"/>
        </w:rPr>
        <w:t>機器人套組。</w:t>
      </w:r>
    </w:p>
    <w:p w:rsidR="00B12009" w:rsidRPr="00E42937" w:rsidRDefault="00B12009"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(四)辦理科技教育教師培訓增進本縣教師科技教育授課知能，共計辦理教師培訓12場次。</w:t>
      </w:r>
    </w:p>
    <w:p w:rsidR="00B12009" w:rsidRPr="002F0E1D" w:rsidRDefault="00B12009" w:rsidP="00A72A2A">
      <w:pPr>
        <w:snapToGrid w:val="0"/>
        <w:spacing w:line="620" w:lineRule="exact"/>
        <w:ind w:leftChars="120" w:left="1057" w:hangingChars="200" w:hanging="769"/>
        <w:rPr>
          <w:rFonts w:ascii="標楷體" w:eastAsia="標楷體" w:hAnsi="標楷體" w:hint="eastAsia"/>
          <w:b/>
          <w:bCs/>
          <w:spacing w:val="24"/>
          <w:sz w:val="36"/>
          <w:szCs w:val="36"/>
        </w:rPr>
      </w:pPr>
      <w:r w:rsidRPr="002F0E1D">
        <w:rPr>
          <w:rFonts w:ascii="標楷體" w:eastAsia="標楷體" w:hAnsi="標楷體" w:hint="eastAsia"/>
          <w:b/>
          <w:bCs/>
          <w:spacing w:val="24"/>
          <w:sz w:val="36"/>
          <w:szCs w:val="36"/>
        </w:rPr>
        <w:t xml:space="preserve">(五)科技行腳教學模式，將科技教育推展至本縣各國中小： </w:t>
      </w:r>
    </w:p>
    <w:p w:rsidR="0011731F" w:rsidRPr="00E42937" w:rsidRDefault="00B12009"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科技中心與本縣各國中小訂定科技教育巡迴教學計畫，安排1~2場科技體驗課程，學校可以選擇到校辦理或安排學生到科技中心體驗課程，在科技教育推廣上不遺漏任何一間學校。</w:t>
      </w:r>
    </w:p>
    <w:p w:rsidR="00B12009" w:rsidRPr="00E42937" w:rsidRDefault="00B12009"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依據體驗對象學習階段不同，打造各式一日科技教育體驗課程，並邀請各國中小進行一日科技教育體驗。</w:t>
      </w:r>
    </w:p>
    <w:p w:rsidR="00B12009" w:rsidRPr="002F0E1D" w:rsidRDefault="00B12009" w:rsidP="00A72A2A">
      <w:pPr>
        <w:snapToGrid w:val="0"/>
        <w:spacing w:line="620" w:lineRule="exact"/>
        <w:ind w:leftChars="0" w:left="0" w:firstLineChars="0" w:firstLine="0"/>
        <w:rPr>
          <w:rFonts w:ascii="標楷體" w:eastAsia="標楷體" w:hAnsi="標楷體" w:hint="eastAsia"/>
          <w:b/>
          <w:bCs/>
          <w:spacing w:val="24"/>
          <w:sz w:val="36"/>
          <w:szCs w:val="36"/>
        </w:rPr>
      </w:pPr>
      <w:r w:rsidRPr="002F0E1D">
        <w:rPr>
          <w:rFonts w:ascii="標楷體" w:eastAsia="標楷體" w:hAnsi="標楷體" w:hint="eastAsia"/>
          <w:b/>
          <w:bCs/>
          <w:spacing w:val="24"/>
          <w:sz w:val="36"/>
          <w:szCs w:val="36"/>
        </w:rPr>
        <w:t>(六)辦理科技及新興科技學習探索活動及競賽：</w:t>
      </w:r>
    </w:p>
    <w:p w:rsidR="0011731F" w:rsidRPr="00E42937" w:rsidRDefault="00B12009"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1</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辦理生活科技競賽-橋樑創新設計及製作，本縣各國中小全數組隊參加，參賽隊伍共計14組。</w:t>
      </w:r>
    </w:p>
    <w:p w:rsidR="00B12009" w:rsidRPr="00E42937" w:rsidRDefault="00B12009"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辦理資訊科技競賽- Start智慧小車，本縣各國中小全數組隊參加，參賽隊伍共計28組。</w:t>
      </w:r>
    </w:p>
    <w:p w:rsidR="00B12009" w:rsidRPr="00E42937" w:rsidRDefault="00B12009"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3</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辦理國中小學生科技教育探索活動6場。</w:t>
      </w:r>
    </w:p>
    <w:p w:rsidR="00B12009" w:rsidRPr="00E42937" w:rsidRDefault="00B12009" w:rsidP="00A72A2A">
      <w:pPr>
        <w:snapToGrid w:val="0"/>
        <w:spacing w:line="620" w:lineRule="exact"/>
        <w:ind w:leftChars="200"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4</w:t>
      </w:r>
      <w:r w:rsidR="0011731F"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辦理科技學習與探索親子活動5場。</w:t>
      </w:r>
    </w:p>
    <w:p w:rsidR="00481727" w:rsidRPr="00E42937" w:rsidRDefault="00D66E52" w:rsidP="00A72A2A">
      <w:pPr>
        <w:pStyle w:val="c"/>
        <w:ind w:left="0" w:firstLineChars="0" w:firstLine="0"/>
        <w:jc w:val="both"/>
        <w:rPr>
          <w:color w:val="auto"/>
        </w:rPr>
      </w:pPr>
      <w:bookmarkStart w:id="37" w:name="_Toc40256023"/>
      <w:r w:rsidRPr="00E42937">
        <w:rPr>
          <w:rFonts w:hint="eastAsia"/>
          <w:color w:val="auto"/>
        </w:rPr>
        <w:t>五</w:t>
      </w:r>
      <w:r w:rsidR="00654267" w:rsidRPr="00E42937">
        <w:rPr>
          <w:rFonts w:hint="eastAsia"/>
          <w:color w:val="auto"/>
        </w:rPr>
        <w:t>、</w:t>
      </w:r>
      <w:bookmarkEnd w:id="37"/>
      <w:r w:rsidR="00B12009" w:rsidRPr="00E42937">
        <w:rPr>
          <w:rFonts w:hint="eastAsia"/>
          <w:color w:val="auto"/>
        </w:rPr>
        <w:t>科學-提升學生自然科學實驗操作能力營隊</w:t>
      </w:r>
      <w:r w:rsidR="00481727" w:rsidRPr="00E42937">
        <w:rPr>
          <w:rFonts w:hint="eastAsia"/>
          <w:color w:val="auto"/>
        </w:rPr>
        <w:t xml:space="preserve"> </w:t>
      </w:r>
    </w:p>
    <w:p w:rsidR="00481727" w:rsidRPr="00E42937" w:rsidRDefault="00B12009" w:rsidP="00A72A2A">
      <w:pPr>
        <w:pStyle w:val="af"/>
        <w:snapToGrid w:val="0"/>
        <w:spacing w:line="620" w:lineRule="exact"/>
        <w:ind w:leftChars="320" w:left="768"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t>為落實科學教育向下紮根的長程計畫，109年8月17至21日於介壽國中小舉辦「109年度提升國中小學生自然科學實驗操作能力營隊」，來自本縣四鄉五島近300位學員，參加五天充實的課程，分批體驗刑事科學、密室脫逃等10個科學趣味課程，希望學生透過動手操作儀器以及實驗，提升科學學習興趣及實驗操作能力</w:t>
      </w:r>
      <w:r w:rsidR="00BD6BF3"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來</w:t>
      </w:r>
      <w:r w:rsidR="00672B1D" w:rsidRPr="00E42937">
        <w:rPr>
          <w:rFonts w:ascii="標楷體" w:eastAsia="標楷體" w:hAnsi="標楷體" w:hint="eastAsia"/>
          <w:bCs/>
          <w:spacing w:val="24"/>
          <w:sz w:val="36"/>
          <w:szCs w:val="36"/>
        </w:rPr>
        <w:t>爭取</w:t>
      </w:r>
      <w:r w:rsidRPr="00E42937">
        <w:rPr>
          <w:rFonts w:ascii="標楷體" w:eastAsia="標楷體" w:hAnsi="標楷體" w:hint="eastAsia"/>
          <w:bCs/>
          <w:spacing w:val="24"/>
          <w:sz w:val="36"/>
          <w:szCs w:val="36"/>
        </w:rPr>
        <w:t>最佳之成績。</w:t>
      </w:r>
      <w:r w:rsidR="00481727" w:rsidRPr="00E42937">
        <w:rPr>
          <w:rFonts w:ascii="標楷體" w:eastAsia="標楷體" w:hAnsi="標楷體" w:hint="eastAsia"/>
          <w:bCs/>
          <w:spacing w:val="24"/>
          <w:sz w:val="36"/>
          <w:szCs w:val="36"/>
        </w:rPr>
        <w:t xml:space="preserve"> </w:t>
      </w:r>
    </w:p>
    <w:p w:rsidR="00A63DF7" w:rsidRPr="00E42937" w:rsidRDefault="007151E2" w:rsidP="00A72A2A">
      <w:pPr>
        <w:pStyle w:val="c"/>
        <w:ind w:left="769" w:hangingChars="200" w:hanging="769"/>
        <w:jc w:val="both"/>
        <w:rPr>
          <w:color w:val="auto"/>
        </w:rPr>
      </w:pPr>
      <w:bookmarkStart w:id="38" w:name="_Toc40256024"/>
      <w:r w:rsidRPr="00E42937">
        <w:rPr>
          <w:rFonts w:hint="eastAsia"/>
          <w:color w:val="auto"/>
        </w:rPr>
        <w:t>六、</w:t>
      </w:r>
      <w:bookmarkEnd w:id="38"/>
      <w:r w:rsidR="00672B1D" w:rsidRPr="00E42937">
        <w:rPr>
          <w:rFonts w:hint="eastAsia"/>
          <w:color w:val="auto"/>
        </w:rPr>
        <w:t>育幼-全面公幼、全國唯一，精進學前教育，提升幼教學習品質</w:t>
      </w:r>
    </w:p>
    <w:p w:rsidR="00B12009" w:rsidRPr="00E42937" w:rsidRDefault="00B12009" w:rsidP="00A72A2A">
      <w:pPr>
        <w:snapToGrid w:val="0"/>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bCs/>
          <w:spacing w:val="24"/>
          <w:sz w:val="36"/>
          <w:szCs w:val="36"/>
        </w:rPr>
        <w:t>(一)</w:t>
      </w:r>
      <w:r w:rsidR="00672B1D" w:rsidRPr="00E42937">
        <w:rPr>
          <w:rFonts w:ascii="標楷體" w:eastAsia="標楷體" w:hAnsi="標楷體" w:hint="eastAsia"/>
          <w:spacing w:val="24"/>
          <w:sz w:val="36"/>
          <w:szCs w:val="36"/>
        </w:rPr>
        <w:t>就讀本縣幼兒園之幼生入園即免收學雜費、午餐費，提供家長最優質的教保服務，減輕家長育兒負擔，提升幼兒學習品質。</w:t>
      </w:r>
    </w:p>
    <w:p w:rsidR="002F0E1D" w:rsidRDefault="00B12009"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(二)</w:t>
      </w:r>
      <w:r w:rsidR="00672B1D" w:rsidRPr="00E42937">
        <w:rPr>
          <w:rFonts w:ascii="標楷體" w:eastAsia="標楷體" w:hAnsi="標楷體" w:hint="eastAsia"/>
          <w:bCs/>
          <w:spacing w:val="24"/>
          <w:sz w:val="36"/>
          <w:szCs w:val="36"/>
        </w:rPr>
        <w:t>辦理幼兒園增班計畫，109年度上半年介壽附幼新增1班2 歲專班，下半年塘岐附幼新增1班3</w:t>
      </w:r>
    </w:p>
    <w:p w:rsidR="00672B1D" w:rsidRPr="00E42937" w:rsidRDefault="002F0E1D" w:rsidP="00A72A2A">
      <w:pPr>
        <w:snapToGrid w:val="0"/>
        <w:spacing w:line="620" w:lineRule="exact"/>
        <w:ind w:leftChars="120" w:left="1056" w:hangingChars="200" w:hanging="768"/>
        <w:rPr>
          <w:rFonts w:ascii="標楷體" w:eastAsia="標楷體" w:hAnsi="標楷體" w:hint="eastAsia"/>
          <w:bCs/>
          <w:spacing w:val="24"/>
          <w:sz w:val="36"/>
          <w:szCs w:val="36"/>
        </w:rPr>
      </w:pPr>
      <w:r>
        <w:rPr>
          <w:rFonts w:ascii="標楷體" w:eastAsia="標楷體" w:hAnsi="標楷體" w:hint="eastAsia"/>
          <w:bCs/>
          <w:spacing w:val="24"/>
          <w:sz w:val="36"/>
          <w:szCs w:val="36"/>
        </w:rPr>
        <w:lastRenderedPageBreak/>
        <w:t xml:space="preserve">    </w:t>
      </w:r>
      <w:r w:rsidR="00672B1D" w:rsidRPr="00E42937">
        <w:rPr>
          <w:rFonts w:ascii="標楷體" w:eastAsia="標楷體" w:hAnsi="標楷體" w:hint="eastAsia"/>
          <w:bCs/>
          <w:spacing w:val="24"/>
          <w:sz w:val="36"/>
          <w:szCs w:val="36"/>
        </w:rPr>
        <w:t>至5歲班級，滿足家長教保服務需求。</w:t>
      </w:r>
    </w:p>
    <w:p w:rsidR="00B43AE6" w:rsidRPr="00E42937" w:rsidRDefault="007151E2" w:rsidP="00A72A2A">
      <w:pPr>
        <w:pStyle w:val="c"/>
        <w:ind w:left="0" w:firstLineChars="0" w:firstLine="0"/>
        <w:jc w:val="both"/>
        <w:rPr>
          <w:color w:val="auto"/>
        </w:rPr>
      </w:pPr>
      <w:bookmarkStart w:id="39" w:name="_Toc40256025"/>
      <w:r w:rsidRPr="00E42937">
        <w:rPr>
          <w:rFonts w:hint="eastAsia"/>
          <w:bCs/>
          <w:color w:val="auto"/>
        </w:rPr>
        <w:t>七</w:t>
      </w:r>
      <w:r w:rsidR="004D1582" w:rsidRPr="00E42937">
        <w:rPr>
          <w:rFonts w:hint="eastAsia"/>
          <w:bCs/>
          <w:color w:val="auto"/>
        </w:rPr>
        <w:t>、</w:t>
      </w:r>
      <w:bookmarkEnd w:id="39"/>
      <w:r w:rsidR="008C2732" w:rsidRPr="00E42937">
        <w:rPr>
          <w:rFonts w:hint="eastAsia"/>
          <w:color w:val="auto"/>
        </w:rPr>
        <w:t>語文-辦理全國語文競賽，提昇學子語文能力</w:t>
      </w:r>
    </w:p>
    <w:p w:rsidR="00C73F56" w:rsidRPr="00E42937" w:rsidRDefault="004D1582" w:rsidP="00A72A2A">
      <w:pPr>
        <w:snapToGrid w:val="0"/>
        <w:spacing w:line="620" w:lineRule="exact"/>
        <w:ind w:leftChars="120" w:left="1056" w:hangingChars="200" w:hanging="768"/>
        <w:rPr>
          <w:rFonts w:ascii="標楷體" w:eastAsia="標楷體" w:hAnsi="標楷體"/>
          <w:spacing w:val="24"/>
          <w:sz w:val="36"/>
          <w:szCs w:val="36"/>
        </w:rPr>
      </w:pPr>
      <w:r w:rsidRPr="00E42937">
        <w:rPr>
          <w:rFonts w:ascii="標楷體" w:eastAsia="標楷體" w:hAnsi="標楷體" w:hint="eastAsia"/>
          <w:bCs/>
          <w:spacing w:val="24"/>
          <w:sz w:val="36"/>
          <w:szCs w:val="36"/>
        </w:rPr>
        <w:t>(一)</w:t>
      </w:r>
      <w:r w:rsidR="008C2732" w:rsidRPr="00E42937">
        <w:rPr>
          <w:rFonts w:ascii="標楷體" w:eastAsia="標楷體" w:hAnsi="標楷體" w:hint="eastAsia"/>
          <w:spacing w:val="24"/>
          <w:sz w:val="36"/>
          <w:szCs w:val="36"/>
        </w:rPr>
        <w:t>語文競賽縣內複賽在介壽國中小舉行，複賽規格比照全國賽事辦理，讓選手習慣，增加熟悉度。</w:t>
      </w:r>
    </w:p>
    <w:p w:rsidR="00481727" w:rsidRPr="00E42937" w:rsidRDefault="00D13715" w:rsidP="00A72A2A">
      <w:pPr>
        <w:snapToGrid w:val="0"/>
        <w:spacing w:line="620" w:lineRule="exact"/>
        <w:ind w:leftChars="120" w:left="1056" w:hangingChars="200" w:hanging="768"/>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(二)</w:t>
      </w:r>
      <w:r w:rsidR="008C2732" w:rsidRPr="00E42937">
        <w:rPr>
          <w:rFonts w:ascii="標楷體" w:eastAsia="標楷體" w:hAnsi="標楷體" w:hint="eastAsia"/>
          <w:bCs/>
          <w:spacing w:val="24"/>
          <w:sz w:val="36"/>
          <w:szCs w:val="36"/>
        </w:rPr>
        <w:t>連結新北資源參加語文競賽選手集訓，新北集訓於10月16日開始於成功國小辦理，共13天，本縣共有2名學生參與，望能精進自我，期盼於全國賽中爭取佳績。</w:t>
      </w:r>
    </w:p>
    <w:p w:rsidR="00481727" w:rsidRPr="00E42937" w:rsidRDefault="00D12487"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(三)</w:t>
      </w:r>
      <w:r w:rsidR="008C2732" w:rsidRPr="00E42937">
        <w:rPr>
          <w:rFonts w:ascii="標楷體" w:eastAsia="標楷體" w:hAnsi="標楷體" w:hint="eastAsia"/>
          <w:bCs/>
          <w:spacing w:val="24"/>
          <w:sz w:val="36"/>
          <w:szCs w:val="36"/>
        </w:rPr>
        <w:t>109年全國語文競賽決賽於11月28日至30日於南投縣旭光高級中學、南開科技大學及同德高級家事商業學校舉行，本縣代表選手名單如下： 朗讀：國小組中正國小陳柏源、國中組中正國中王宥蓁。 演說：國小組敬恆國小黃振華、國中組中正國中張永熹。 寫字：國小組仁愛國小王雅萱、國中組中正國中周品妍。 字音字形：國小組仁愛國小李若安、國中組介壽國中陳予恬。 作文：國小組中正國小曹芳菲、國中組中山國中莊羿臻。</w:t>
      </w:r>
    </w:p>
    <w:p w:rsidR="00481727" w:rsidRPr="00E42937" w:rsidRDefault="007151E2" w:rsidP="00A72A2A">
      <w:pPr>
        <w:pStyle w:val="c"/>
        <w:ind w:left="0" w:firstLineChars="0" w:firstLine="0"/>
        <w:jc w:val="both"/>
        <w:rPr>
          <w:color w:val="auto"/>
        </w:rPr>
      </w:pPr>
      <w:bookmarkStart w:id="40" w:name="_Toc40256026"/>
      <w:bookmarkStart w:id="41" w:name="_Hlk54203983"/>
      <w:r w:rsidRPr="00E42937">
        <w:rPr>
          <w:rFonts w:hint="eastAsia"/>
          <w:color w:val="auto"/>
        </w:rPr>
        <w:t>八</w:t>
      </w:r>
      <w:r w:rsidR="004D1582" w:rsidRPr="00E42937">
        <w:rPr>
          <w:rFonts w:hint="eastAsia"/>
          <w:color w:val="auto"/>
        </w:rPr>
        <w:t>、</w:t>
      </w:r>
      <w:bookmarkEnd w:id="40"/>
      <w:r w:rsidR="008C2732" w:rsidRPr="00E42937">
        <w:rPr>
          <w:rFonts w:hint="eastAsia"/>
          <w:color w:val="auto"/>
        </w:rPr>
        <w:t>境教-加速整建老舊校舍，提供安全學習環境</w:t>
      </w:r>
      <w:r w:rsidR="00481727" w:rsidRPr="00E42937">
        <w:rPr>
          <w:rFonts w:hint="eastAsia"/>
          <w:color w:val="auto"/>
        </w:rPr>
        <w:t xml:space="preserve"> </w:t>
      </w:r>
    </w:p>
    <w:p w:rsidR="002F0E1D" w:rsidRDefault="00481727"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3C1E6D" w:rsidRPr="00E42937">
        <w:rPr>
          <w:rFonts w:ascii="標楷體" w:eastAsia="標楷體" w:hAnsi="標楷體" w:hint="eastAsia"/>
          <w:bCs/>
          <w:spacing w:val="24"/>
          <w:sz w:val="36"/>
          <w:szCs w:val="36"/>
        </w:rPr>
        <w:t>一</w:t>
      </w:r>
      <w:r w:rsidRPr="00E42937">
        <w:rPr>
          <w:rFonts w:ascii="標楷體" w:eastAsia="標楷體" w:hAnsi="標楷體" w:hint="eastAsia"/>
          <w:bCs/>
          <w:spacing w:val="24"/>
          <w:sz w:val="36"/>
          <w:szCs w:val="36"/>
        </w:rPr>
        <w:t>)</w:t>
      </w:r>
      <w:r w:rsidR="008C2732" w:rsidRPr="00E42937">
        <w:rPr>
          <w:rFonts w:ascii="標楷體" w:eastAsia="標楷體" w:hAnsi="標楷體" w:hint="eastAsia"/>
          <w:bCs/>
          <w:spacing w:val="24"/>
          <w:sz w:val="36"/>
          <w:szCs w:val="36"/>
        </w:rPr>
        <w:t>介壽國中小行政綜合大樓主體整建工程及二期整修工程，核定經費1億1,990萬元，預定109年</w:t>
      </w:r>
    </w:p>
    <w:p w:rsidR="00481727" w:rsidRPr="00E42937" w:rsidRDefault="002F0E1D" w:rsidP="00A72A2A">
      <w:pPr>
        <w:adjustRightInd w:val="0"/>
        <w:snapToGrid w:val="0"/>
        <w:spacing w:line="620" w:lineRule="exact"/>
        <w:ind w:leftChars="120" w:left="1056" w:hangingChars="200" w:hanging="768"/>
        <w:rPr>
          <w:rFonts w:ascii="標楷體" w:eastAsia="標楷體" w:hAnsi="標楷體"/>
          <w:bCs/>
          <w:spacing w:val="24"/>
          <w:sz w:val="36"/>
          <w:szCs w:val="36"/>
        </w:rPr>
      </w:pPr>
      <w:r>
        <w:rPr>
          <w:rFonts w:ascii="標楷體" w:eastAsia="標楷體" w:hAnsi="標楷體" w:hint="eastAsia"/>
          <w:bCs/>
          <w:spacing w:val="24"/>
          <w:sz w:val="36"/>
          <w:szCs w:val="36"/>
        </w:rPr>
        <w:lastRenderedPageBreak/>
        <w:t xml:space="preserve">    </w:t>
      </w:r>
      <w:r w:rsidR="008C2732" w:rsidRPr="00E42937">
        <w:rPr>
          <w:rFonts w:ascii="標楷體" w:eastAsia="標楷體" w:hAnsi="標楷體" w:hint="eastAsia"/>
          <w:bCs/>
          <w:spacing w:val="24"/>
          <w:sz w:val="36"/>
          <w:szCs w:val="36"/>
        </w:rPr>
        <w:t>10月31日竣工。</w:t>
      </w:r>
    </w:p>
    <w:p w:rsidR="00481727" w:rsidRPr="00E42937" w:rsidRDefault="00481727"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3C1E6D" w:rsidRPr="00E42937">
        <w:rPr>
          <w:rFonts w:ascii="標楷體" w:eastAsia="標楷體" w:hAnsi="標楷體" w:hint="eastAsia"/>
          <w:bCs/>
          <w:spacing w:val="24"/>
          <w:sz w:val="36"/>
          <w:szCs w:val="36"/>
        </w:rPr>
        <w:t>二</w:t>
      </w:r>
      <w:r w:rsidRPr="00E42937">
        <w:rPr>
          <w:rFonts w:ascii="標楷體" w:eastAsia="標楷體" w:hAnsi="標楷體" w:hint="eastAsia"/>
          <w:bCs/>
          <w:spacing w:val="24"/>
          <w:sz w:val="36"/>
          <w:szCs w:val="36"/>
        </w:rPr>
        <w:t>)</w:t>
      </w:r>
      <w:r w:rsidR="004836E1" w:rsidRPr="00E42937">
        <w:rPr>
          <w:rFonts w:ascii="標楷體" w:eastAsia="標楷體" w:hAnsi="標楷體" w:hint="eastAsia"/>
          <w:bCs/>
          <w:spacing w:val="24"/>
          <w:sz w:val="36"/>
          <w:szCs w:val="36"/>
        </w:rPr>
        <w:t>塘岐國小教學大樓新建工程，核定經費6,500萬元，主要辦理主體拆除及新建工程，主體於8月31日完成拆除，預定109年11月24日竣工。</w:t>
      </w:r>
    </w:p>
    <w:p w:rsidR="00FF4997" w:rsidRPr="00E42937" w:rsidRDefault="001815A3"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(三)</w:t>
      </w:r>
      <w:r w:rsidR="004836E1" w:rsidRPr="00E42937">
        <w:rPr>
          <w:rFonts w:ascii="標楷體" w:eastAsia="標楷體" w:hAnsi="標楷體" w:hint="eastAsia"/>
          <w:bCs/>
          <w:spacing w:val="24"/>
          <w:sz w:val="36"/>
          <w:szCs w:val="36"/>
        </w:rPr>
        <w:t>仁愛國小禮堂大樓拆建工程，核定經費8,300萬元，109年3月25日完成建築師評選，</w:t>
      </w:r>
      <w:bookmarkEnd w:id="41"/>
      <w:r w:rsidR="004836E1" w:rsidRPr="00E42937">
        <w:rPr>
          <w:rFonts w:ascii="標楷體" w:eastAsia="標楷體" w:hAnsi="標楷體" w:hint="eastAsia"/>
          <w:bCs/>
          <w:spacing w:val="24"/>
          <w:sz w:val="36"/>
          <w:szCs w:val="36"/>
        </w:rPr>
        <w:t>10月19日上網招標，11月中開標。</w:t>
      </w:r>
    </w:p>
    <w:p w:rsidR="00481727" w:rsidRPr="00E42937" w:rsidRDefault="00D12487"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(四)</w:t>
      </w:r>
      <w:r w:rsidR="004836E1" w:rsidRPr="00E42937">
        <w:rPr>
          <w:rFonts w:ascii="標楷體" w:eastAsia="標楷體" w:hAnsi="標楷體" w:hint="eastAsia"/>
          <w:bCs/>
          <w:spacing w:val="24"/>
          <w:sz w:val="36"/>
          <w:szCs w:val="36"/>
        </w:rPr>
        <w:t>中山國中遷校計畫-校舍新建工程，核定經費3億元，109年3月31日完成建築師評選，預計11月15日上網招標，12月初開標。</w:t>
      </w:r>
    </w:p>
    <w:p w:rsidR="007151E2" w:rsidRPr="00E42937" w:rsidRDefault="00481727"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w:t>
      </w:r>
      <w:r w:rsidR="003C1E6D" w:rsidRPr="00E42937">
        <w:rPr>
          <w:rFonts w:ascii="標楷體" w:eastAsia="標楷體" w:hAnsi="標楷體" w:hint="eastAsia"/>
          <w:bCs/>
          <w:spacing w:val="24"/>
          <w:sz w:val="36"/>
          <w:szCs w:val="36"/>
        </w:rPr>
        <w:t>五</w:t>
      </w:r>
      <w:r w:rsidRPr="00E42937">
        <w:rPr>
          <w:rFonts w:ascii="標楷體" w:eastAsia="標楷體" w:hAnsi="標楷體" w:hint="eastAsia"/>
          <w:bCs/>
          <w:spacing w:val="24"/>
          <w:sz w:val="36"/>
          <w:szCs w:val="36"/>
        </w:rPr>
        <w:t>)</w:t>
      </w:r>
      <w:r w:rsidR="004836E1" w:rsidRPr="00E42937">
        <w:rPr>
          <w:rFonts w:ascii="標楷體" w:eastAsia="標楷體" w:hAnsi="標楷體" w:hint="eastAsia"/>
          <w:bCs/>
          <w:spacing w:val="24"/>
          <w:sz w:val="36"/>
          <w:szCs w:val="36"/>
        </w:rPr>
        <w:t>109年改善離島國民中小學教育設施計畫，教育部核定經費1,725萬元，補助塘岐國小辦理教學大樓新建工程1至2期裝修及設備工程，執行期程至12月31日</w:t>
      </w:r>
      <w:r w:rsidR="00CD3FED" w:rsidRPr="00E42937">
        <w:rPr>
          <w:rFonts w:ascii="標楷體" w:eastAsia="標楷體" w:hAnsi="標楷體" w:hint="eastAsia"/>
          <w:bCs/>
          <w:spacing w:val="24"/>
          <w:sz w:val="36"/>
          <w:szCs w:val="36"/>
        </w:rPr>
        <w:t>。</w:t>
      </w:r>
    </w:p>
    <w:p w:rsidR="004836E1" w:rsidRPr="00E42937" w:rsidRDefault="004836E1" w:rsidP="00A72A2A">
      <w:pPr>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(六)109年補助偏遠地區學校及非山非市學校設施設備計畫，中正國中小及介壽國中小2校補助經費計499萬8,544元整，執行期程至110年2月28日。</w:t>
      </w:r>
    </w:p>
    <w:p w:rsidR="004836E1" w:rsidRPr="00E42937" w:rsidRDefault="004836E1" w:rsidP="00A72A2A">
      <w:pPr>
        <w:pStyle w:val="c"/>
        <w:ind w:left="0" w:firstLineChars="0" w:firstLine="0"/>
        <w:jc w:val="both"/>
        <w:rPr>
          <w:color w:val="auto"/>
        </w:rPr>
      </w:pPr>
      <w:r w:rsidRPr="00E42937">
        <w:rPr>
          <w:rFonts w:hint="eastAsia"/>
          <w:color w:val="auto"/>
        </w:rPr>
        <w:t>九、體育-推動全民體育，健康活力，參加各項運動會、錦標賽，爭取佳績</w:t>
      </w:r>
    </w:p>
    <w:p w:rsidR="002F0E1D" w:rsidRDefault="004836E1"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(一)109年全國中等學校運動會，本縣參加人數計32</w:t>
      </w:r>
    </w:p>
    <w:p w:rsidR="004836E1" w:rsidRPr="00E42937" w:rsidRDefault="002F0E1D" w:rsidP="00A72A2A">
      <w:pPr>
        <w:adjustRightInd w:val="0"/>
        <w:snapToGrid w:val="0"/>
        <w:spacing w:line="620" w:lineRule="exact"/>
        <w:ind w:leftChars="120" w:left="1056" w:hangingChars="200" w:hanging="768"/>
        <w:rPr>
          <w:rFonts w:ascii="標楷體" w:eastAsia="標楷體" w:hAnsi="標楷體"/>
          <w:bCs/>
          <w:spacing w:val="24"/>
          <w:sz w:val="36"/>
          <w:szCs w:val="36"/>
        </w:rPr>
      </w:pPr>
      <w:r>
        <w:rPr>
          <w:rFonts w:ascii="標楷體" w:eastAsia="標楷體" w:hAnsi="標楷體" w:hint="eastAsia"/>
          <w:bCs/>
          <w:spacing w:val="24"/>
          <w:sz w:val="36"/>
          <w:szCs w:val="36"/>
        </w:rPr>
        <w:lastRenderedPageBreak/>
        <w:t xml:space="preserve">    </w:t>
      </w:r>
      <w:r w:rsidR="004836E1" w:rsidRPr="00E42937">
        <w:rPr>
          <w:rFonts w:ascii="標楷體" w:eastAsia="標楷體" w:hAnsi="標楷體" w:hint="eastAsia"/>
          <w:bCs/>
          <w:spacing w:val="24"/>
          <w:sz w:val="36"/>
          <w:szCs w:val="36"/>
        </w:rPr>
        <w:t>人(角力選手 9人、木球選手3人，領隊及教練20人)，角力選手獲得1金1銀2銅。</w:t>
      </w:r>
    </w:p>
    <w:p w:rsidR="004836E1" w:rsidRPr="00E42937" w:rsidRDefault="004836E1" w:rsidP="00A72A2A">
      <w:pPr>
        <w:adjustRightInd w:val="0"/>
        <w:snapToGrid w:val="0"/>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(二)109年全國角力錦標賽，本縣參加人數39人(含教練領隊5人)，獲得14金8銀15銅，7座團體成績。</w:t>
      </w:r>
    </w:p>
    <w:p w:rsidR="004836E1" w:rsidRPr="00E42937" w:rsidRDefault="004836E1" w:rsidP="00A72A2A">
      <w:pPr>
        <w:snapToGrid w:val="0"/>
        <w:spacing w:line="620" w:lineRule="exact"/>
        <w:ind w:leftChars="120" w:left="1056" w:hangingChars="200" w:hanging="768"/>
        <w:rPr>
          <w:rFonts w:ascii="標楷體" w:eastAsia="標楷體" w:hAnsi="標楷體" w:cs="Calibri" w:hint="eastAsia"/>
          <w:bCs/>
          <w:spacing w:val="24"/>
          <w:sz w:val="36"/>
          <w:szCs w:val="36"/>
        </w:rPr>
      </w:pPr>
      <w:r w:rsidRPr="00E42937">
        <w:rPr>
          <w:rFonts w:ascii="標楷體" w:eastAsia="標楷體" w:hAnsi="標楷體" w:hint="eastAsia"/>
          <w:bCs/>
          <w:spacing w:val="24"/>
          <w:sz w:val="36"/>
          <w:szCs w:val="36"/>
        </w:rPr>
        <w:t>(三)109年全國中等學校角力錦標賽及金德盃全國小學生角力錦標賽，本縣參加人數28人(含教練領隊5人)，獲得10金6銀4銅。</w:t>
      </w:r>
    </w:p>
    <w:p w:rsidR="00FB18B7" w:rsidRPr="00E42937" w:rsidRDefault="00B14005" w:rsidP="00A72A2A">
      <w:pPr>
        <w:pStyle w:val="b"/>
        <w:ind w:left="0" w:firstLineChars="0" w:firstLine="0"/>
        <w:jc w:val="both"/>
        <w:rPr>
          <w:color w:val="auto"/>
          <w:sz w:val="44"/>
          <w:szCs w:val="44"/>
        </w:rPr>
      </w:pPr>
      <w:bookmarkStart w:id="42" w:name="_Toc40256027"/>
      <w:r w:rsidRPr="00E42937">
        <w:rPr>
          <w:rFonts w:hint="eastAsia"/>
          <w:color w:val="auto"/>
          <w:sz w:val="44"/>
          <w:szCs w:val="44"/>
        </w:rPr>
        <w:t>陸</w:t>
      </w:r>
      <w:r w:rsidR="00194285" w:rsidRPr="00E42937">
        <w:rPr>
          <w:rFonts w:hint="eastAsia"/>
          <w:color w:val="auto"/>
          <w:sz w:val="44"/>
          <w:szCs w:val="44"/>
        </w:rPr>
        <w:t>、</w:t>
      </w:r>
      <w:bookmarkEnd w:id="42"/>
      <w:r w:rsidR="004836E1" w:rsidRPr="00E42937">
        <w:rPr>
          <w:rFonts w:hint="eastAsia"/>
          <w:color w:val="auto"/>
          <w:sz w:val="44"/>
          <w:szCs w:val="44"/>
        </w:rPr>
        <w:t>馬祖底蘊長-人文風華盛</w:t>
      </w:r>
    </w:p>
    <w:p w:rsidR="006102E2" w:rsidRPr="00E42937" w:rsidRDefault="004836E1" w:rsidP="00A72A2A">
      <w:pPr>
        <w:snapToGrid w:val="0"/>
        <w:spacing w:line="620" w:lineRule="exact"/>
        <w:ind w:leftChars="0" w:left="0" w:firstLineChars="200" w:firstLine="768"/>
        <w:rPr>
          <w:rFonts w:ascii="標楷體" w:eastAsia="標楷體" w:hAnsi="標楷體"/>
          <w:spacing w:val="24"/>
          <w:sz w:val="36"/>
          <w:szCs w:val="36"/>
        </w:rPr>
      </w:pPr>
      <w:r w:rsidRPr="00E42937">
        <w:rPr>
          <w:rFonts w:ascii="標楷體" w:eastAsia="標楷體" w:hAnsi="標楷體" w:hint="eastAsia"/>
          <w:spacing w:val="24"/>
          <w:sz w:val="36"/>
          <w:szCs w:val="36"/>
        </w:rPr>
        <w:t>馬祖面臨閩江口、敖江口及羅源灣，與大陸僅</w:t>
      </w:r>
      <w:r w:rsidR="00501E99" w:rsidRPr="00E42937">
        <w:rPr>
          <w:rFonts w:ascii="標楷體" w:eastAsia="標楷體" w:hAnsi="標楷體" w:hint="eastAsia"/>
          <w:spacing w:val="24"/>
          <w:sz w:val="36"/>
          <w:szCs w:val="36"/>
        </w:rPr>
        <w:t>一</w:t>
      </w:r>
      <w:r w:rsidRPr="00E42937">
        <w:rPr>
          <w:rFonts w:ascii="標楷體" w:eastAsia="標楷體" w:hAnsi="標楷體" w:hint="eastAsia"/>
          <w:spacing w:val="24"/>
          <w:sz w:val="36"/>
          <w:szCs w:val="36"/>
        </w:rPr>
        <w:t>水之隔，在兩岸對峙的年代，擔綱保衛臺澎的前哨，標語、坑道形成戰地風貌。元宵擺暝迎神民俗活動，閩東建築傳統聚落；谷灣、險礁形成海蝕地質景觀；老酒及紅糟料理飲食等獨特的島嶼文化，不僅有深厚的人文底蘊，還有獨特豐富的自然景觀與生態，都值得讓台灣及世界的旅人，來感受馬祖的美好及文化的氛圍。</w:t>
      </w:r>
    </w:p>
    <w:p w:rsidR="009F544A" w:rsidRPr="00E42937" w:rsidRDefault="00331130" w:rsidP="00A72A2A">
      <w:pPr>
        <w:pStyle w:val="c"/>
        <w:ind w:left="0" w:firstLineChars="0" w:firstLine="0"/>
        <w:jc w:val="both"/>
        <w:rPr>
          <w:color w:val="auto"/>
        </w:rPr>
      </w:pPr>
      <w:bookmarkStart w:id="43" w:name="_Toc40256028"/>
      <w:r w:rsidRPr="00E42937">
        <w:rPr>
          <w:rFonts w:hint="eastAsia"/>
          <w:color w:val="auto"/>
        </w:rPr>
        <w:t>一、</w:t>
      </w:r>
      <w:bookmarkEnd w:id="43"/>
      <w:r w:rsidR="007A103A" w:rsidRPr="00E42937">
        <w:rPr>
          <w:rFonts w:hint="eastAsia"/>
          <w:color w:val="auto"/>
        </w:rPr>
        <w:t>戰地轉身</w:t>
      </w:r>
      <w:r w:rsidR="00BD6BF3" w:rsidRPr="00E42937">
        <w:rPr>
          <w:rFonts w:ascii="新細明體" w:eastAsia="新細明體" w:hAnsi="新細明體" w:hint="eastAsia"/>
          <w:color w:val="auto"/>
        </w:rPr>
        <w:t>、</w:t>
      </w:r>
      <w:r w:rsidR="007A103A" w:rsidRPr="00E42937">
        <w:rPr>
          <w:rFonts w:hint="eastAsia"/>
          <w:color w:val="auto"/>
        </w:rPr>
        <w:t>轉譯再生</w:t>
      </w:r>
    </w:p>
    <w:p w:rsidR="00331130" w:rsidRPr="00E42937" w:rsidRDefault="00A67FB8" w:rsidP="00A72A2A">
      <w:pPr>
        <w:pStyle w:val="af"/>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以「戰地文化」 為主軸，以「冷戰島嶼的重生」為主題，反思戰地文化遺產，使之與當代對話，強化文化主體與自信。規劃南竿26、53、77及86等4個據點細部規劃設計，並發想4個新據點活化</w:t>
      </w:r>
      <w:r w:rsidRPr="00E42937">
        <w:rPr>
          <w:rFonts w:ascii="標楷體" w:eastAsia="標楷體" w:hAnsi="標楷體" w:cs="華康楷書體W7" w:hint="eastAsia"/>
          <w:spacing w:val="24"/>
          <w:sz w:val="36"/>
          <w:szCs w:val="36"/>
        </w:rPr>
        <w:lastRenderedPageBreak/>
        <w:t>可能性，透過台灣當代傑出與新銳建築師</w:t>
      </w:r>
      <w:r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以設計美學出發的轉譯構想與過往的據點建築基地對話，發想出新的場域機能與未來生命延續的可能。</w:t>
      </w:r>
    </w:p>
    <w:p w:rsidR="001646BC" w:rsidRPr="00E42937" w:rsidRDefault="00254C10" w:rsidP="00A72A2A">
      <w:pPr>
        <w:pStyle w:val="c"/>
        <w:ind w:left="0" w:firstLineChars="0" w:firstLine="0"/>
        <w:jc w:val="both"/>
        <w:rPr>
          <w:color w:val="auto"/>
        </w:rPr>
      </w:pPr>
      <w:bookmarkStart w:id="44" w:name="_Toc40256029"/>
      <w:r w:rsidRPr="00E42937">
        <w:rPr>
          <w:rFonts w:hint="eastAsia"/>
          <w:color w:val="auto"/>
        </w:rPr>
        <w:t>二、</w:t>
      </w:r>
      <w:bookmarkEnd w:id="44"/>
      <w:r w:rsidR="007A103A" w:rsidRPr="00E42937">
        <w:rPr>
          <w:rFonts w:hint="eastAsia"/>
          <w:color w:val="auto"/>
        </w:rPr>
        <w:t>馬祖心情記事系列四《相約十五暝》</w:t>
      </w:r>
    </w:p>
    <w:p w:rsidR="001646BC" w:rsidRPr="00E42937" w:rsidRDefault="007A103A" w:rsidP="00A72A2A">
      <w:pPr>
        <w:pStyle w:val="af"/>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與桃園市共同辦理馬祖品牌音樂劇 《馬祖心情記事IV-相約十五暝」》福州語音樂劇</w:t>
      </w:r>
      <w:r w:rsidR="00901889"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於109年8月14日假桃園市平鎮演藝廳辦理兩場演出，當天鄭文燦市長及桃園市政府文化局，八德及平鎮區</w:t>
      </w:r>
      <w:r w:rsidR="000545BA" w:rsidRPr="00E42937">
        <w:rPr>
          <w:rFonts w:ascii="標楷體" w:eastAsia="標楷體" w:hAnsi="標楷體" w:cs="華康楷書體W7" w:hint="eastAsia"/>
          <w:spacing w:val="24"/>
          <w:sz w:val="36"/>
          <w:szCs w:val="36"/>
        </w:rPr>
        <w:t>區</w:t>
      </w:r>
      <w:r w:rsidRPr="00E42937">
        <w:rPr>
          <w:rFonts w:ascii="標楷體" w:eastAsia="標楷體" w:hAnsi="標楷體" w:cs="華康楷書體W7" w:hint="eastAsia"/>
          <w:spacing w:val="24"/>
          <w:sz w:val="36"/>
          <w:szCs w:val="36"/>
        </w:rPr>
        <w:t>長等均參與本活動，近1,500名馬祖旅台鄉親及桃園地區民眾前來觀賞。藉此行銷馬祖文化，增加</w:t>
      </w:r>
      <w:r w:rsidR="00CD3FED" w:rsidRPr="00E42937">
        <w:rPr>
          <w:rFonts w:ascii="標楷體" w:eastAsia="標楷體" w:hAnsi="標楷體" w:cs="華康楷書體W7" w:hint="eastAsia"/>
          <w:spacing w:val="24"/>
          <w:sz w:val="36"/>
          <w:szCs w:val="36"/>
        </w:rPr>
        <w:t>姊妹</w:t>
      </w:r>
      <w:r w:rsidRPr="00E42937">
        <w:rPr>
          <w:rFonts w:ascii="標楷體" w:eastAsia="標楷體" w:hAnsi="標楷體" w:cs="華康楷書體W7" w:hint="eastAsia"/>
          <w:spacing w:val="24"/>
          <w:sz w:val="36"/>
          <w:szCs w:val="36"/>
        </w:rPr>
        <w:t>縣市之交流與發展。</w:t>
      </w:r>
    </w:p>
    <w:p w:rsidR="001646BC" w:rsidRPr="00E42937" w:rsidRDefault="000A2013" w:rsidP="00A72A2A">
      <w:pPr>
        <w:pStyle w:val="c"/>
        <w:ind w:left="0" w:firstLineChars="0" w:firstLine="0"/>
        <w:jc w:val="both"/>
        <w:rPr>
          <w:color w:val="auto"/>
        </w:rPr>
      </w:pPr>
      <w:bookmarkStart w:id="45" w:name="_Toc40256030"/>
      <w:r w:rsidRPr="00E42937">
        <w:rPr>
          <w:rFonts w:hint="eastAsia"/>
          <w:color w:val="auto"/>
        </w:rPr>
        <w:t>三</w:t>
      </w:r>
      <w:r w:rsidR="004D75DF" w:rsidRPr="00E42937">
        <w:rPr>
          <w:rFonts w:hint="eastAsia"/>
          <w:color w:val="auto"/>
        </w:rPr>
        <w:t>、</w:t>
      </w:r>
      <w:bookmarkEnd w:id="45"/>
      <w:r w:rsidR="007A103A" w:rsidRPr="00E42937">
        <w:rPr>
          <w:rFonts w:hint="eastAsia"/>
          <w:color w:val="auto"/>
        </w:rPr>
        <w:t>馬祖民俗文化慶典-秋慶行銷及策</w:t>
      </w:r>
      <w:r w:rsidR="00CD3FED" w:rsidRPr="00E42937">
        <w:rPr>
          <w:rFonts w:hint="eastAsia"/>
          <w:color w:val="auto"/>
        </w:rPr>
        <w:t>劃</w:t>
      </w:r>
      <w:r w:rsidR="007A103A" w:rsidRPr="00E42937">
        <w:rPr>
          <w:rFonts w:hint="eastAsia"/>
          <w:color w:val="auto"/>
        </w:rPr>
        <w:t>執行</w:t>
      </w:r>
    </w:p>
    <w:p w:rsidR="003C6315" w:rsidRPr="00E42937" w:rsidRDefault="007A103A" w:rsidP="00A72A2A">
      <w:pPr>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2020秋慶系列活動，依序推出傳統民俗祭儀活動，分別辦理9月27日「牛角做出幼」、10月10日「鐵板燒塔節」及10月24-25日「媽祖在馬祖昇天祭」等傳統節慶文化活動，藉由活動充分展現屬於地方傳統特色，延續既有屬於在地文化，提昇馬祖觀光綜效，各活動均吸引大量遊客前往參與及體驗。</w:t>
      </w:r>
      <w:r w:rsidR="001646BC" w:rsidRPr="00E42937">
        <w:rPr>
          <w:rFonts w:ascii="標楷體" w:eastAsia="標楷體" w:hAnsi="標楷體" w:cs="華康楷書體W7" w:hint="eastAsia"/>
          <w:spacing w:val="24"/>
          <w:sz w:val="36"/>
          <w:szCs w:val="36"/>
        </w:rPr>
        <w:t xml:space="preserve"> </w:t>
      </w:r>
    </w:p>
    <w:p w:rsidR="001646BC" w:rsidRPr="00E42937" w:rsidRDefault="000F1DBB" w:rsidP="00A72A2A">
      <w:pPr>
        <w:pStyle w:val="c"/>
        <w:ind w:left="0" w:firstLineChars="0" w:firstLine="0"/>
        <w:jc w:val="both"/>
        <w:rPr>
          <w:color w:val="auto"/>
        </w:rPr>
      </w:pPr>
      <w:bookmarkStart w:id="46" w:name="_Toc40256031"/>
      <w:r w:rsidRPr="00E42937">
        <w:rPr>
          <w:rFonts w:hint="eastAsia"/>
          <w:color w:val="auto"/>
        </w:rPr>
        <w:t>四</w:t>
      </w:r>
      <w:r w:rsidR="004D75DF" w:rsidRPr="00E42937">
        <w:rPr>
          <w:rFonts w:hint="eastAsia"/>
          <w:color w:val="auto"/>
        </w:rPr>
        <w:t>、</w:t>
      </w:r>
      <w:bookmarkEnd w:id="46"/>
      <w:r w:rsidR="001F0852" w:rsidRPr="00E42937">
        <w:rPr>
          <w:rFonts w:hint="eastAsia"/>
          <w:color w:val="auto"/>
        </w:rPr>
        <w:t>本土語言傳承-成立馬祖閩東語保存及推動委員會</w:t>
      </w:r>
    </w:p>
    <w:p w:rsidR="001F0852" w:rsidRPr="00E42937" w:rsidRDefault="00BD6BF3" w:rsidP="00A72A2A">
      <w:pPr>
        <w:pStyle w:val="af"/>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107</w:t>
      </w:r>
      <w:r w:rsidR="001F0852" w:rsidRPr="00E42937">
        <w:rPr>
          <w:rFonts w:ascii="標楷體" w:eastAsia="標楷體" w:hAnsi="標楷體" w:cs="華康楷書體W7" w:hint="eastAsia"/>
          <w:spacing w:val="24"/>
          <w:sz w:val="36"/>
          <w:szCs w:val="36"/>
        </w:rPr>
        <w:t>年12月25日經立法院三讀通過的國家語言發</w:t>
      </w:r>
      <w:r w:rsidR="001F0852" w:rsidRPr="00E42937">
        <w:rPr>
          <w:rFonts w:ascii="標楷體" w:eastAsia="標楷體" w:hAnsi="標楷體" w:cs="華康楷書體W7" w:hint="eastAsia"/>
          <w:spacing w:val="24"/>
          <w:sz w:val="36"/>
          <w:szCs w:val="36"/>
        </w:rPr>
        <w:lastRenderedPageBreak/>
        <w:t>展法，直指其精神為落實保障多元文化及平等，秉持多元、平等、保存、發展之理念，全力支持語言復振、語言傳承與發展及族群溝通與交流，目前馬祖閩東語已正式列為本土語言之一，主要使用區域為馬祖地區及桃園八德、中壢等地，同時籌組馬祖閩東語保存及推動委員會落實與執行。</w:t>
      </w:r>
    </w:p>
    <w:p w:rsidR="001646BC" w:rsidRPr="00E42937" w:rsidRDefault="00CD3FED" w:rsidP="00A72A2A">
      <w:pPr>
        <w:pStyle w:val="af"/>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109年</w:t>
      </w:r>
      <w:r w:rsidR="00BD6BF3" w:rsidRPr="00E42937">
        <w:rPr>
          <w:rFonts w:ascii="標楷體" w:eastAsia="標楷體" w:hAnsi="標楷體" w:cs="華康楷書體W7" w:hint="eastAsia"/>
          <w:spacing w:val="24"/>
          <w:sz w:val="36"/>
          <w:szCs w:val="36"/>
        </w:rPr>
        <w:t>5</w:t>
      </w:r>
      <w:r w:rsidR="001F0852" w:rsidRPr="00E42937">
        <w:rPr>
          <w:rFonts w:ascii="標楷體" w:eastAsia="標楷體" w:hAnsi="標楷體" w:cs="華康楷書體W7" w:hint="eastAsia"/>
          <w:spacing w:val="24"/>
          <w:sz w:val="36"/>
          <w:szCs w:val="36"/>
        </w:rPr>
        <w:t>月</w:t>
      </w:r>
      <w:r w:rsidR="00BD6BF3" w:rsidRPr="00E42937">
        <w:rPr>
          <w:rFonts w:ascii="標楷體" w:eastAsia="標楷體" w:hAnsi="標楷體" w:cs="華康楷書體W7" w:hint="eastAsia"/>
          <w:spacing w:val="24"/>
          <w:sz w:val="36"/>
          <w:szCs w:val="36"/>
        </w:rPr>
        <w:t>30日</w:t>
      </w:r>
      <w:r w:rsidR="001F0852" w:rsidRPr="00E42937">
        <w:rPr>
          <w:rFonts w:ascii="標楷體" w:eastAsia="標楷體" w:hAnsi="標楷體" w:cs="華康楷書體W7" w:hint="eastAsia"/>
          <w:spacing w:val="24"/>
          <w:sz w:val="36"/>
          <w:szCs w:val="36"/>
        </w:rPr>
        <w:t>進行</w:t>
      </w:r>
      <w:r w:rsidR="00BD6BF3" w:rsidRPr="00E42937">
        <w:rPr>
          <w:rFonts w:ascii="標楷體" w:eastAsia="標楷體" w:hAnsi="標楷體" w:cs="華康楷書體W7" w:hint="eastAsia"/>
          <w:spacing w:val="24"/>
          <w:sz w:val="36"/>
          <w:szCs w:val="36"/>
        </w:rPr>
        <w:t>專家學者</w:t>
      </w:r>
      <w:r w:rsidR="001F0852" w:rsidRPr="00E42937">
        <w:rPr>
          <w:rFonts w:ascii="標楷體" w:eastAsia="標楷體" w:hAnsi="標楷體" w:cs="華康楷書體W7" w:hint="eastAsia"/>
          <w:spacing w:val="24"/>
          <w:sz w:val="36"/>
          <w:szCs w:val="36"/>
        </w:rPr>
        <w:t>會議，今年度文化部委託臺中教育大學分別在馬祖辦理「馬祖閩東語言危機座談會」探討語言現況，會上廣納地方母語專家學者及本土語言教學委員意見，未來因應111學年學生必修課程的到來，教育系統的紮根以及結合生活語言運用的推廣及傳承，未來持續努力推動以多元形式表現出馬祖閩東語的不同面向。</w:t>
      </w:r>
    </w:p>
    <w:p w:rsidR="009F544A" w:rsidRPr="00E42937" w:rsidRDefault="00254C10" w:rsidP="00A72A2A">
      <w:pPr>
        <w:pStyle w:val="c"/>
        <w:ind w:left="0" w:firstLineChars="0" w:firstLine="0"/>
        <w:jc w:val="both"/>
        <w:rPr>
          <w:color w:val="auto"/>
        </w:rPr>
      </w:pPr>
      <w:bookmarkStart w:id="47" w:name="_Toc40256032"/>
      <w:r w:rsidRPr="00E42937">
        <w:rPr>
          <w:rFonts w:hint="eastAsia"/>
          <w:color w:val="auto"/>
        </w:rPr>
        <w:t>五</w:t>
      </w:r>
      <w:r w:rsidR="00FC20E5" w:rsidRPr="00E42937">
        <w:rPr>
          <w:rFonts w:hint="eastAsia"/>
          <w:color w:val="auto"/>
        </w:rPr>
        <w:t>、</w:t>
      </w:r>
      <w:bookmarkEnd w:id="47"/>
      <w:r w:rsidR="001F0852" w:rsidRPr="00E42937">
        <w:rPr>
          <w:rFonts w:hint="eastAsia"/>
          <w:color w:val="auto"/>
        </w:rPr>
        <w:t>國家文化記憶庫-推動馬祖文化記憶庫</w:t>
      </w:r>
    </w:p>
    <w:p w:rsidR="00940B35" w:rsidRPr="00E42937" w:rsidRDefault="00940B35" w:rsidP="00A72A2A">
      <w:pPr>
        <w:pStyle w:val="af"/>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文化部推動「國家文化記憶庫」網站正式啟用，在歷經2年半的執行，建立馬祖在地主題確立及數位公共化，針對馬祖地方特色場域、不同時空的「戰地文化」、「閩東文化-常民生活」</w:t>
      </w:r>
      <w:r w:rsidR="00B710B4" w:rsidRPr="00E42937">
        <w:rPr>
          <w:rFonts w:ascii="標楷體" w:eastAsia="標楷體" w:hAnsi="標楷體" w:cs="華康楷書體W7" w:hint="eastAsia"/>
          <w:spacing w:val="24"/>
          <w:sz w:val="36"/>
          <w:szCs w:val="36"/>
        </w:rPr>
        <w:t>及</w:t>
      </w:r>
      <w:r w:rsidRPr="00E42937">
        <w:rPr>
          <w:rFonts w:ascii="標楷體" w:eastAsia="標楷體" w:hAnsi="標楷體" w:cs="華康楷書體W7" w:hint="eastAsia"/>
          <w:spacing w:val="24"/>
          <w:sz w:val="36"/>
          <w:szCs w:val="36"/>
        </w:rPr>
        <w:t>「海洋文化-移民史、傳統技藝」主題，逐年擇定具地方記憶的文化資材清單，收錄轄內精選在地知識，完成8</w:t>
      </w:r>
      <w:r w:rsidRPr="00E42937">
        <w:rPr>
          <w:rFonts w:ascii="標楷體" w:eastAsia="標楷體" w:hAnsi="標楷體" w:cs="華康楷書體W7"/>
          <w:spacing w:val="24"/>
          <w:sz w:val="36"/>
          <w:szCs w:val="36"/>
        </w:rPr>
        <w:t>,</w:t>
      </w:r>
      <w:r w:rsidRPr="00E42937">
        <w:rPr>
          <w:rFonts w:ascii="標楷體" w:eastAsia="標楷體" w:hAnsi="標楷體" w:cs="華康楷書體W7" w:hint="eastAsia"/>
          <w:spacing w:val="24"/>
          <w:sz w:val="36"/>
          <w:szCs w:val="36"/>
        </w:rPr>
        <w:t>340筆詮釋資料。</w:t>
      </w:r>
    </w:p>
    <w:p w:rsidR="00940B35" w:rsidRPr="00E42937" w:rsidRDefault="00940B35" w:rsidP="00A72A2A">
      <w:pPr>
        <w:pStyle w:val="af"/>
        <w:snapToGrid w:val="0"/>
        <w:spacing w:line="620" w:lineRule="exact"/>
        <w:ind w:leftChars="320" w:left="768" w:firstLineChars="0" w:firstLine="0"/>
        <w:rPr>
          <w:rFonts w:ascii="標楷體" w:eastAsia="標楷體" w:hAnsi="標楷體" w:cs="華康楷書體W7" w:hint="eastAsia"/>
          <w:spacing w:val="24"/>
          <w:sz w:val="36"/>
          <w:szCs w:val="36"/>
        </w:rPr>
      </w:pPr>
      <w:r w:rsidRPr="00E42937">
        <w:rPr>
          <w:rFonts w:ascii="標楷體" w:eastAsia="標楷體" w:hAnsi="標楷體" w:cs="華康楷書體W7" w:hint="eastAsia"/>
          <w:spacing w:val="24"/>
          <w:sz w:val="36"/>
          <w:szCs w:val="36"/>
        </w:rPr>
        <w:lastRenderedPageBreak/>
        <w:t>本案邀請全民共同參與新的社會文化運動，完成建置馬祖文化記憶庫平臺，透過記憶馬祖臉書粉絲專頁</w:t>
      </w:r>
      <w:r w:rsidR="00B710B4"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發展馬祖知識百科主題圖文</w:t>
      </w:r>
      <w:r w:rsidR="00B710B4" w:rsidRPr="00E42937">
        <w:rPr>
          <w:rFonts w:ascii="新細明體" w:hAnsi="新細明體" w:cs="華康楷書體W7" w:hint="eastAsia"/>
          <w:spacing w:val="24"/>
          <w:sz w:val="36"/>
          <w:szCs w:val="36"/>
        </w:rPr>
        <w:t>，</w:t>
      </w:r>
      <w:r w:rsidRPr="00E42937">
        <w:rPr>
          <w:rFonts w:ascii="標楷體" w:eastAsia="標楷體" w:hAnsi="標楷體" w:cs="華康楷書體W7" w:hint="eastAsia"/>
          <w:spacing w:val="24"/>
          <w:sz w:val="36"/>
          <w:szCs w:val="36"/>
        </w:rPr>
        <w:t>發佈41則貼文，平均3,</w:t>
      </w:r>
      <w:r w:rsidRPr="00E42937">
        <w:rPr>
          <w:rFonts w:ascii="標楷體" w:eastAsia="標楷體" w:hAnsi="標楷體" w:cs="華康楷書體W7"/>
          <w:spacing w:val="24"/>
          <w:sz w:val="36"/>
          <w:szCs w:val="36"/>
        </w:rPr>
        <w:t>000</w:t>
      </w:r>
      <w:r w:rsidRPr="00E42937">
        <w:rPr>
          <w:rFonts w:ascii="標楷體" w:eastAsia="標楷體" w:hAnsi="標楷體" w:cs="華康楷書體W7" w:hint="eastAsia"/>
          <w:spacing w:val="24"/>
          <w:sz w:val="36"/>
          <w:szCs w:val="36"/>
        </w:rPr>
        <w:t>多人次關注，彰顯馬祖特色的文化內容，邀請全民共同參與，豐富且深化馬祖的文史資源。</w:t>
      </w:r>
    </w:p>
    <w:p w:rsidR="00680525" w:rsidRPr="00E42937" w:rsidRDefault="009F544A" w:rsidP="00A72A2A">
      <w:pPr>
        <w:pStyle w:val="c"/>
        <w:ind w:left="0" w:firstLineChars="0" w:firstLine="0"/>
        <w:jc w:val="both"/>
        <w:rPr>
          <w:color w:val="auto"/>
        </w:rPr>
      </w:pPr>
      <w:bookmarkStart w:id="48" w:name="_Toc40256033"/>
      <w:r w:rsidRPr="00E42937">
        <w:rPr>
          <w:rFonts w:hint="eastAsia"/>
          <w:color w:val="auto"/>
        </w:rPr>
        <w:t>六、</w:t>
      </w:r>
      <w:bookmarkEnd w:id="48"/>
      <w:r w:rsidR="009D10F8" w:rsidRPr="00E42937">
        <w:rPr>
          <w:rFonts w:hint="eastAsia"/>
          <w:color w:val="auto"/>
        </w:rPr>
        <w:t>梅石演藝廳興建計畫</w:t>
      </w:r>
    </w:p>
    <w:p w:rsidR="009F544A" w:rsidRPr="00E42937" w:rsidRDefault="009D10F8" w:rsidP="00A72A2A">
      <w:pPr>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為豐富地方民眾文化生活，落實文化平權，推動在地表演藝術，「馬祖梅石演藝廳統包工程」興建計畫刻正辦理中。</w:t>
      </w:r>
    </w:p>
    <w:p w:rsidR="009D10F8" w:rsidRPr="000E76C8" w:rsidRDefault="009D10F8" w:rsidP="00A72A2A">
      <w:pPr>
        <w:numPr>
          <w:ilvl w:val="0"/>
          <w:numId w:val="3"/>
        </w:numPr>
        <w:snapToGrid w:val="0"/>
        <w:spacing w:line="620" w:lineRule="exact"/>
        <w:ind w:leftChars="120" w:left="1057" w:hangingChars="200" w:hanging="769"/>
        <w:rPr>
          <w:rFonts w:ascii="標楷體" w:eastAsia="標楷體" w:hAnsi="標楷體" w:cs="華康楷書體W7"/>
          <w:b/>
          <w:spacing w:val="24"/>
          <w:sz w:val="36"/>
          <w:szCs w:val="36"/>
        </w:rPr>
      </w:pPr>
      <w:r w:rsidRPr="000E76C8">
        <w:rPr>
          <w:rFonts w:ascii="標楷體" w:eastAsia="標楷體" w:hAnsi="標楷體" w:cs="華康楷書體W7" w:hint="eastAsia"/>
          <w:b/>
          <w:spacing w:val="24"/>
          <w:sz w:val="36"/>
          <w:szCs w:val="36"/>
        </w:rPr>
        <w:t>設計部分：</w:t>
      </w:r>
      <w:r w:rsidRPr="000E76C8">
        <w:rPr>
          <w:rFonts w:ascii="標楷體" w:eastAsia="標楷體" w:hAnsi="標楷體" w:cs="華康楷書體W7" w:hint="eastAsia"/>
          <w:spacing w:val="24"/>
          <w:sz w:val="36"/>
          <w:szCs w:val="36"/>
        </w:rPr>
        <w:t>已完成基本設計作業；目前辦理第一階段細部設計作業中，預計12月完成。</w:t>
      </w:r>
    </w:p>
    <w:p w:rsidR="009D10F8" w:rsidRPr="000E76C8" w:rsidRDefault="009D10F8" w:rsidP="00A72A2A">
      <w:pPr>
        <w:numPr>
          <w:ilvl w:val="0"/>
          <w:numId w:val="3"/>
        </w:numPr>
        <w:snapToGrid w:val="0"/>
        <w:spacing w:line="620" w:lineRule="exact"/>
        <w:ind w:leftChars="120" w:left="1057" w:hangingChars="200" w:hanging="769"/>
        <w:rPr>
          <w:rFonts w:ascii="標楷體" w:eastAsia="標楷體" w:hAnsi="標楷體" w:cs="華康楷書體W7"/>
          <w:b/>
          <w:spacing w:val="24"/>
          <w:sz w:val="36"/>
          <w:szCs w:val="36"/>
        </w:rPr>
      </w:pPr>
      <w:r w:rsidRPr="000E76C8">
        <w:rPr>
          <w:rFonts w:ascii="標楷體" w:eastAsia="標楷體" w:hAnsi="標楷體" w:cs="華康楷書體W7" w:hint="eastAsia"/>
          <w:b/>
          <w:spacing w:val="24"/>
          <w:sz w:val="36"/>
          <w:szCs w:val="36"/>
        </w:rPr>
        <w:t>建管部分：</w:t>
      </w:r>
      <w:r w:rsidRPr="000E76C8">
        <w:rPr>
          <w:rFonts w:ascii="標楷體" w:eastAsia="標楷體" w:hAnsi="標楷體" w:cs="華康楷書體W7" w:hint="eastAsia"/>
          <w:spacing w:val="24"/>
          <w:sz w:val="36"/>
          <w:szCs w:val="36"/>
        </w:rPr>
        <w:t>業於9月完成建造申請、預計11月建管開工</w:t>
      </w:r>
      <w:r w:rsidR="00B710B4" w:rsidRPr="000E76C8">
        <w:rPr>
          <w:rFonts w:ascii="標楷體" w:eastAsia="標楷體" w:hAnsi="標楷體" w:cs="華康楷書體W7" w:hint="eastAsia"/>
          <w:spacing w:val="24"/>
          <w:sz w:val="36"/>
          <w:szCs w:val="36"/>
        </w:rPr>
        <w:t>及</w:t>
      </w:r>
      <w:r w:rsidRPr="000E76C8">
        <w:rPr>
          <w:rFonts w:ascii="標楷體" w:eastAsia="標楷體" w:hAnsi="標楷體" w:cs="華康楷書體W7" w:hint="eastAsia"/>
          <w:spacing w:val="24"/>
          <w:sz w:val="36"/>
          <w:szCs w:val="36"/>
        </w:rPr>
        <w:t>11月12日辦理動土典禮。</w:t>
      </w:r>
    </w:p>
    <w:p w:rsidR="009D10F8" w:rsidRPr="000E76C8" w:rsidRDefault="009D10F8" w:rsidP="00A72A2A">
      <w:pPr>
        <w:numPr>
          <w:ilvl w:val="0"/>
          <w:numId w:val="3"/>
        </w:numPr>
        <w:snapToGrid w:val="0"/>
        <w:spacing w:line="620" w:lineRule="exact"/>
        <w:ind w:leftChars="120" w:left="1057" w:hangingChars="200" w:hanging="769"/>
        <w:rPr>
          <w:rFonts w:ascii="標楷體" w:eastAsia="標楷體" w:hAnsi="標楷體" w:cs="華康楷書體W7" w:hint="eastAsia"/>
          <w:b/>
          <w:spacing w:val="24"/>
          <w:sz w:val="36"/>
          <w:szCs w:val="36"/>
        </w:rPr>
      </w:pPr>
      <w:r w:rsidRPr="000E76C8">
        <w:rPr>
          <w:rFonts w:ascii="標楷體" w:eastAsia="標楷體" w:hAnsi="標楷體" w:cs="華康楷書體W7" w:hint="eastAsia"/>
          <w:b/>
          <w:spacing w:val="24"/>
          <w:sz w:val="36"/>
          <w:szCs w:val="36"/>
        </w:rPr>
        <w:t>工程部份：</w:t>
      </w:r>
      <w:r w:rsidRPr="000E76C8">
        <w:rPr>
          <w:rFonts w:ascii="標楷體" w:eastAsia="標楷體" w:hAnsi="標楷體" w:cs="華康楷書體W7" w:hint="eastAsia"/>
          <w:spacing w:val="24"/>
          <w:sz w:val="36"/>
          <w:szCs w:val="36"/>
        </w:rPr>
        <w:t>年底開始施工，預定民國111年10月完成。本工程完成後，將提供600席次專業多元的之展演空間，預計以基金會模式營運搭配馬祖文化觀光劇場表演，結合大梅石計畫如軍官茶室、士兵茶室及工兵教室等，促梅石風華再現，成為下一個馬祖文化觀光熱點。</w:t>
      </w:r>
    </w:p>
    <w:p w:rsidR="009F544A" w:rsidRPr="00E42937" w:rsidRDefault="00FE431A" w:rsidP="00A72A2A">
      <w:pPr>
        <w:pStyle w:val="c"/>
        <w:ind w:left="0" w:firstLineChars="0" w:firstLine="0"/>
        <w:jc w:val="both"/>
        <w:rPr>
          <w:color w:val="auto"/>
        </w:rPr>
      </w:pPr>
      <w:bookmarkStart w:id="49" w:name="_Toc40256034"/>
      <w:r w:rsidRPr="00E42937">
        <w:rPr>
          <w:rFonts w:hint="eastAsia"/>
          <w:color w:val="auto"/>
        </w:rPr>
        <w:t>七、</w:t>
      </w:r>
      <w:bookmarkEnd w:id="49"/>
      <w:r w:rsidR="009D10F8" w:rsidRPr="00E42937">
        <w:rPr>
          <w:rFonts w:hint="eastAsia"/>
          <w:color w:val="auto"/>
        </w:rPr>
        <w:t>馬祖民俗文物館「河口鯨靈-馬祖鯨豚特展」</w:t>
      </w:r>
    </w:p>
    <w:p w:rsidR="009D10F8" w:rsidRPr="00E42937" w:rsidRDefault="009D10F8" w:rsidP="00A72A2A">
      <w:pPr>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lastRenderedPageBreak/>
        <w:t>馬祖地區首次舉辦的鯨豚特展，展期109年7月7日到9月30日，總參觀人數1萬8,512人，其中地區學生有505人(南竿-仁愛國小、介壽國中小、中正國中小，北竿-</w:t>
      </w:r>
      <w:r w:rsidR="000F3840" w:rsidRPr="00E42937">
        <w:rPr>
          <w:rFonts w:ascii="標楷體" w:eastAsia="標楷體" w:hAnsi="標楷體" w:cs="華康楷書體W7" w:hint="eastAsia"/>
          <w:spacing w:val="24"/>
          <w:sz w:val="36"/>
          <w:szCs w:val="36"/>
        </w:rPr>
        <w:t>中山國中</w:t>
      </w:r>
      <w:r w:rsidRPr="00E42937">
        <w:rPr>
          <w:rFonts w:ascii="標楷體" w:eastAsia="標楷體" w:hAnsi="標楷體" w:cs="華康楷書體W7" w:hint="eastAsia"/>
          <w:spacing w:val="24"/>
          <w:sz w:val="36"/>
          <w:szCs w:val="36"/>
        </w:rPr>
        <w:t>，莒光-東莒國小、敬恆國中小)。</w:t>
      </w:r>
    </w:p>
    <w:p w:rsidR="00680525" w:rsidRPr="00E42937" w:rsidRDefault="009D10F8" w:rsidP="00A72A2A">
      <w:pPr>
        <w:snapToGrid w:val="0"/>
        <w:spacing w:line="620" w:lineRule="exact"/>
        <w:ind w:leftChars="320" w:left="768" w:firstLineChars="0" w:firstLine="0"/>
        <w:rPr>
          <w:rFonts w:ascii="標楷體" w:eastAsia="標楷體" w:hAnsi="標楷體" w:cs="華康楷書體W7"/>
          <w:spacing w:val="24"/>
          <w:sz w:val="36"/>
          <w:szCs w:val="36"/>
        </w:rPr>
      </w:pPr>
      <w:r w:rsidRPr="00E42937">
        <w:rPr>
          <w:rFonts w:ascii="標楷體" w:eastAsia="標楷體" w:hAnsi="標楷體" w:cs="華康楷書體W7" w:hint="eastAsia"/>
          <w:spacing w:val="24"/>
          <w:sz w:val="36"/>
          <w:szCs w:val="36"/>
        </w:rPr>
        <w:t>鯨豚特展由國立自然科學博物館協助，從台中到馬祖做展示，讓學子不用到台灣，就可欣賞到真實又專業的展出。展出主題包括「前世鯨生」，主要說明鯨魚的演化過程；「鯨生今事」，說明馬祖鯨豚生態現況的標本展示；「戰戰競鯨」，主要描述鯨豚的生存危機及環境挑戰；「畫豚點睛」，是互動區域；「因為海有你」，論述鯨豚對人類的影響，反思人類要如何讓鯨豚永續生存，當人類永遠的好朋友。</w:t>
      </w:r>
    </w:p>
    <w:p w:rsidR="00AD2CAF" w:rsidRPr="00E42937" w:rsidRDefault="00B14005" w:rsidP="00A72A2A">
      <w:pPr>
        <w:pStyle w:val="b"/>
        <w:ind w:left="0" w:firstLineChars="0" w:firstLine="0"/>
        <w:jc w:val="both"/>
        <w:rPr>
          <w:color w:val="auto"/>
          <w:sz w:val="44"/>
          <w:szCs w:val="44"/>
        </w:rPr>
      </w:pPr>
      <w:bookmarkStart w:id="50" w:name="_Toc40256035"/>
      <w:r w:rsidRPr="00E42937">
        <w:rPr>
          <w:rFonts w:hint="eastAsia"/>
          <w:color w:val="auto"/>
          <w:sz w:val="44"/>
          <w:szCs w:val="44"/>
        </w:rPr>
        <w:t>柒</w:t>
      </w:r>
      <w:r w:rsidR="00AD2CAF" w:rsidRPr="00E42937">
        <w:rPr>
          <w:rFonts w:hint="eastAsia"/>
          <w:color w:val="auto"/>
          <w:sz w:val="44"/>
          <w:szCs w:val="44"/>
        </w:rPr>
        <w:t>、</w:t>
      </w:r>
      <w:bookmarkEnd w:id="50"/>
      <w:r w:rsidR="009D10F8" w:rsidRPr="00E42937">
        <w:rPr>
          <w:rFonts w:hint="eastAsia"/>
          <w:color w:val="auto"/>
          <w:sz w:val="44"/>
          <w:szCs w:val="44"/>
        </w:rPr>
        <w:t>效能好政府-服務再進化</w:t>
      </w:r>
    </w:p>
    <w:p w:rsidR="0005680F" w:rsidRPr="00E42937" w:rsidRDefault="009D10F8" w:rsidP="00A72A2A">
      <w:pPr>
        <w:pStyle w:val="a7"/>
        <w:spacing w:after="0" w:line="620" w:lineRule="exact"/>
        <w:ind w:leftChars="0" w:left="0" w:firstLineChars="200" w:firstLine="768"/>
        <w:rPr>
          <w:rFonts w:ascii="標楷體" w:eastAsia="標楷體" w:hAnsi="標楷體"/>
          <w:spacing w:val="24"/>
          <w:sz w:val="36"/>
          <w:szCs w:val="36"/>
        </w:rPr>
      </w:pPr>
      <w:r w:rsidRPr="00E42937">
        <w:rPr>
          <w:rFonts w:ascii="標楷體" w:eastAsia="標楷體" w:hAnsi="標楷體" w:hint="eastAsia"/>
          <w:spacing w:val="24"/>
          <w:sz w:val="36"/>
          <w:szCs w:val="36"/>
        </w:rPr>
        <w:t>為建構幸福島嶼，推動各項革新，以提升縣府行政效能，讓縣民享有更多更快的服務，讓政府政策公開以更開放態度廣納公民參與，以有效的方式施政，來解決縣民關心的問題，並促成馬祖進步的發展。本府不斷自我要求，努力規劃縣政綜合發展、加速土地處理、落實還地於民、提升公務管理、建立效率政府與推動智慧城</w:t>
      </w:r>
      <w:r w:rsidRPr="00E42937">
        <w:rPr>
          <w:rFonts w:ascii="標楷體" w:eastAsia="標楷體" w:hAnsi="標楷體" w:hint="eastAsia"/>
          <w:spacing w:val="24"/>
          <w:sz w:val="36"/>
          <w:szCs w:val="36"/>
        </w:rPr>
        <w:lastRenderedPageBreak/>
        <w:t>鄉建設等，期盼每位縣民獲得妥善照顧，並享有效率的服務及便捷的生活。</w:t>
      </w:r>
    </w:p>
    <w:p w:rsidR="002920E3" w:rsidRPr="00E42937" w:rsidRDefault="002920E3" w:rsidP="00A72A2A">
      <w:pPr>
        <w:pStyle w:val="c"/>
        <w:ind w:left="0" w:firstLineChars="0" w:firstLine="0"/>
        <w:jc w:val="both"/>
        <w:rPr>
          <w:color w:val="auto"/>
        </w:rPr>
      </w:pPr>
      <w:bookmarkStart w:id="51" w:name="_Toc40256036"/>
      <w:r w:rsidRPr="00E42937">
        <w:rPr>
          <w:rFonts w:hint="eastAsia"/>
          <w:color w:val="auto"/>
        </w:rPr>
        <w:t>一、縣政綜合發展規劃</w:t>
      </w:r>
      <w:bookmarkEnd w:id="51"/>
    </w:p>
    <w:p w:rsidR="002920E3" w:rsidRPr="00E42937" w:rsidRDefault="002920E3" w:rsidP="00A72A2A">
      <w:pPr>
        <w:spacing w:line="620" w:lineRule="exact"/>
        <w:ind w:leftChars="120" w:left="1056" w:hangingChars="200" w:hanging="768"/>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(一)</w:t>
      </w:r>
      <w:r w:rsidR="00743EF7" w:rsidRPr="00E42937">
        <w:rPr>
          <w:rFonts w:ascii="標楷體" w:eastAsia="標楷體" w:hAnsi="標楷體" w:hint="eastAsia"/>
          <w:bCs/>
          <w:spacing w:val="24"/>
          <w:sz w:val="36"/>
          <w:szCs w:val="36"/>
        </w:rPr>
        <w:t>109年離島建設基金滾動檢討，本府於3月20日審查提報計畫15案，總經費計4億1,907萬6,000元，地方配合款4,190萬7,000元、離島建設基金3億7,716萬9,000元，並於5月14日函報行政院，國家發展委員會於9月11日函請本府</w:t>
      </w:r>
      <w:r w:rsidR="00CD3FED" w:rsidRPr="00E42937">
        <w:rPr>
          <w:rFonts w:ascii="標楷體" w:eastAsia="標楷體" w:hAnsi="標楷體" w:hint="eastAsia"/>
          <w:bCs/>
          <w:spacing w:val="24"/>
          <w:sz w:val="36"/>
          <w:szCs w:val="36"/>
        </w:rPr>
        <w:t>將</w:t>
      </w:r>
      <w:r w:rsidR="00743EF7" w:rsidRPr="00E42937">
        <w:rPr>
          <w:rFonts w:ascii="標楷體" w:eastAsia="標楷體" w:hAnsi="標楷體" w:hint="eastAsia"/>
          <w:bCs/>
          <w:spacing w:val="24"/>
          <w:sz w:val="36"/>
          <w:szCs w:val="36"/>
        </w:rPr>
        <w:t>所提計畫進行排序，本府於9月16日下午17時30分由秘書長主持會議</w:t>
      </w:r>
      <w:r w:rsidR="00CD3FED" w:rsidRPr="00E42937">
        <w:rPr>
          <w:rFonts w:ascii="新細明體" w:hAnsi="新細明體" w:hint="eastAsia"/>
          <w:bCs/>
          <w:spacing w:val="24"/>
          <w:sz w:val="36"/>
          <w:szCs w:val="36"/>
        </w:rPr>
        <w:t>，</w:t>
      </w:r>
      <w:r w:rsidR="00743EF7" w:rsidRPr="00E42937">
        <w:rPr>
          <w:rFonts w:ascii="標楷體" w:eastAsia="標楷體" w:hAnsi="標楷體" w:hint="eastAsia"/>
          <w:bCs/>
          <w:spacing w:val="24"/>
          <w:sz w:val="36"/>
          <w:szCs w:val="36"/>
        </w:rPr>
        <w:t>要求業務單位</w:t>
      </w:r>
      <w:r w:rsidR="000608F8" w:rsidRPr="00E42937">
        <w:rPr>
          <w:rFonts w:ascii="標楷體" w:eastAsia="標楷體" w:hAnsi="標楷體" w:hint="eastAsia"/>
          <w:bCs/>
          <w:spacing w:val="24"/>
          <w:sz w:val="36"/>
          <w:szCs w:val="36"/>
        </w:rPr>
        <w:t>就</w:t>
      </w:r>
      <w:r w:rsidR="00743EF7" w:rsidRPr="00E42937">
        <w:rPr>
          <w:rFonts w:ascii="標楷體" w:eastAsia="標楷體" w:hAnsi="標楷體" w:hint="eastAsia"/>
          <w:bCs/>
          <w:spacing w:val="24"/>
          <w:sz w:val="36"/>
          <w:szCs w:val="36"/>
        </w:rPr>
        <w:t>各計畫中央主管部會</w:t>
      </w:r>
      <w:r w:rsidR="0099167D" w:rsidRPr="00E42937">
        <w:rPr>
          <w:rFonts w:ascii="標楷體" w:eastAsia="標楷體" w:hAnsi="標楷體" w:hint="eastAsia"/>
          <w:bCs/>
          <w:spacing w:val="24"/>
          <w:sz w:val="36"/>
          <w:szCs w:val="36"/>
        </w:rPr>
        <w:t>意</w:t>
      </w:r>
      <w:r w:rsidR="00743EF7" w:rsidRPr="00E42937">
        <w:rPr>
          <w:rFonts w:ascii="標楷體" w:eastAsia="標楷體" w:hAnsi="標楷體" w:hint="eastAsia"/>
          <w:bCs/>
          <w:spacing w:val="24"/>
          <w:sz w:val="36"/>
          <w:szCs w:val="36"/>
        </w:rPr>
        <w:t>見與各部會研商</w:t>
      </w:r>
      <w:r w:rsidR="000608F8" w:rsidRPr="00E42937">
        <w:rPr>
          <w:rFonts w:ascii="標楷體" w:eastAsia="標楷體" w:hAnsi="標楷體" w:hint="eastAsia"/>
          <w:bCs/>
          <w:spacing w:val="24"/>
          <w:sz w:val="36"/>
          <w:szCs w:val="36"/>
        </w:rPr>
        <w:t>溝通</w:t>
      </w:r>
      <w:r w:rsidR="00743EF7" w:rsidRPr="00E42937">
        <w:rPr>
          <w:rFonts w:ascii="標楷體" w:eastAsia="標楷體" w:hAnsi="標楷體" w:hint="eastAsia"/>
          <w:bCs/>
          <w:spacing w:val="24"/>
          <w:sz w:val="36"/>
          <w:szCs w:val="36"/>
        </w:rPr>
        <w:t>並於26日回覆國發會</w:t>
      </w:r>
      <w:r w:rsidR="009D10F8" w:rsidRPr="00E42937">
        <w:rPr>
          <w:rFonts w:ascii="標楷體" w:eastAsia="標楷體" w:hAnsi="標楷體" w:hint="eastAsia"/>
          <w:bCs/>
          <w:spacing w:val="24"/>
          <w:sz w:val="36"/>
          <w:szCs w:val="36"/>
        </w:rPr>
        <w:t>。</w:t>
      </w:r>
    </w:p>
    <w:p w:rsidR="002920E3" w:rsidRPr="00E42937" w:rsidRDefault="002920E3" w:rsidP="00A72A2A">
      <w:pPr>
        <w:spacing w:line="620" w:lineRule="exact"/>
        <w:ind w:leftChars="120" w:left="1056" w:hangingChars="200" w:hanging="768"/>
        <w:rPr>
          <w:rFonts w:ascii="標楷體" w:eastAsia="標楷體" w:hAnsi="標楷體"/>
          <w:bCs/>
          <w:spacing w:val="24"/>
          <w:sz w:val="36"/>
          <w:szCs w:val="36"/>
        </w:rPr>
      </w:pPr>
      <w:r w:rsidRPr="00E42937">
        <w:rPr>
          <w:rFonts w:ascii="標楷體" w:eastAsia="標楷體" w:hAnsi="標楷體" w:hint="eastAsia"/>
          <w:bCs/>
          <w:spacing w:val="24"/>
          <w:sz w:val="36"/>
          <w:szCs w:val="36"/>
        </w:rPr>
        <w:t>(二)</w:t>
      </w:r>
      <w:r w:rsidR="00743EF7" w:rsidRPr="00E42937">
        <w:rPr>
          <w:rFonts w:ascii="標楷體" w:eastAsia="標楷體" w:hAnsi="標楷體" w:hint="eastAsia"/>
          <w:bCs/>
          <w:spacing w:val="24"/>
          <w:sz w:val="36"/>
          <w:szCs w:val="36"/>
        </w:rPr>
        <w:t>國發會於10月16日召開工作小組會議審查，會中議達成共識12案，(A2類1案、A2+C類6案、A3類1案、C類4案、併案及不予同意各1案，撤案2案)，總經費計新台幣2億7,388萬8,000元，中央補助款1億765萬5,000元，地方配合款3,700萬9,000元、離島建設基金1億2,648萬4,000元，目前陳報行政院核定中。</w:t>
      </w:r>
      <w:r w:rsidR="009D10F8" w:rsidRPr="00E42937">
        <w:rPr>
          <w:rFonts w:hint="eastAsia"/>
          <w:spacing w:val="24"/>
        </w:rPr>
        <w:t xml:space="preserve"> </w:t>
      </w:r>
    </w:p>
    <w:p w:rsidR="005E2FA1" w:rsidRPr="00E42937" w:rsidRDefault="005E2FA1" w:rsidP="00A72A2A">
      <w:pPr>
        <w:pStyle w:val="c"/>
        <w:ind w:left="0" w:firstLineChars="0" w:firstLine="0"/>
        <w:jc w:val="both"/>
        <w:rPr>
          <w:color w:val="auto"/>
        </w:rPr>
      </w:pPr>
      <w:bookmarkStart w:id="52" w:name="_Toc40256037"/>
      <w:r w:rsidRPr="00E42937">
        <w:rPr>
          <w:rFonts w:hint="eastAsia"/>
          <w:color w:val="auto"/>
        </w:rPr>
        <w:t>二</w:t>
      </w:r>
      <w:r w:rsidR="00E408B9" w:rsidRPr="00E42937">
        <w:rPr>
          <w:rFonts w:hint="eastAsia"/>
          <w:color w:val="auto"/>
        </w:rPr>
        <w:t>、</w:t>
      </w:r>
      <w:bookmarkEnd w:id="52"/>
      <w:r w:rsidR="009D10F8" w:rsidRPr="00E42937">
        <w:rPr>
          <w:rFonts w:hint="eastAsia"/>
          <w:color w:val="auto"/>
        </w:rPr>
        <w:t>加速土地處理、落實還地於民</w:t>
      </w:r>
    </w:p>
    <w:p w:rsidR="002F0E1D" w:rsidRDefault="005E2FA1"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(一)</w:t>
      </w:r>
      <w:r w:rsidR="009D10F8" w:rsidRPr="00E42937">
        <w:rPr>
          <w:rFonts w:ascii="標楷體" w:eastAsia="標楷體" w:hAnsi="標楷體" w:hint="eastAsia"/>
          <w:b/>
          <w:bCs/>
          <w:spacing w:val="24"/>
          <w:sz w:val="36"/>
          <w:szCs w:val="36"/>
        </w:rPr>
        <w:t>辦理異議調處及私有建物周邊鄰接國有土地承租</w:t>
      </w:r>
    </w:p>
    <w:p w:rsidR="00BA2A5B" w:rsidRPr="00E42937" w:rsidRDefault="002F0E1D"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Pr>
          <w:rFonts w:ascii="標楷體" w:eastAsia="標楷體" w:hAnsi="標楷體" w:hint="eastAsia"/>
          <w:b/>
          <w:bCs/>
          <w:spacing w:val="24"/>
          <w:sz w:val="36"/>
          <w:szCs w:val="36"/>
        </w:rPr>
        <w:lastRenderedPageBreak/>
        <w:t xml:space="preserve">    </w:t>
      </w:r>
      <w:r w:rsidR="009D10F8" w:rsidRPr="00E42937">
        <w:rPr>
          <w:rFonts w:ascii="標楷體" w:eastAsia="標楷體" w:hAnsi="標楷體" w:hint="eastAsia"/>
          <w:b/>
          <w:bCs/>
          <w:spacing w:val="24"/>
          <w:sz w:val="36"/>
          <w:szCs w:val="36"/>
        </w:rPr>
        <w:t>或價購處理</w:t>
      </w:r>
    </w:p>
    <w:p w:rsidR="00BA2A5B" w:rsidRPr="00E42937" w:rsidRDefault="009D10F8" w:rsidP="00A72A2A">
      <w:pPr>
        <w:snapToGrid w:val="0"/>
        <w:spacing w:line="620" w:lineRule="exact"/>
        <w:ind w:leftChars="450" w:left="1080" w:firstLineChars="0" w:firstLine="0"/>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109年4至9月分別於南竿鄉、莒光鄉召開調處會，共辦理118件異議調處案，並召集軍備局及國產署針對建物周邊鄰接國有土地承租或價購處理，另製作相關提供承租及價購國有土地、資格條件、應備文件、辦理程序文宣，發放予有需求之本縣民眾。</w:t>
      </w:r>
    </w:p>
    <w:p w:rsidR="00BA2A5B" w:rsidRPr="00E42937" w:rsidRDefault="00BA2A5B"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96055C" w:rsidRPr="00E42937">
        <w:rPr>
          <w:rFonts w:ascii="標楷體" w:eastAsia="標楷體" w:hAnsi="標楷體" w:hint="eastAsia"/>
          <w:b/>
          <w:bCs/>
          <w:spacing w:val="24"/>
          <w:sz w:val="36"/>
          <w:szCs w:val="36"/>
        </w:rPr>
        <w:t>二</w:t>
      </w:r>
      <w:r w:rsidRPr="00E42937">
        <w:rPr>
          <w:rFonts w:ascii="標楷體" w:eastAsia="標楷體" w:hAnsi="標楷體" w:hint="eastAsia"/>
          <w:b/>
          <w:bCs/>
          <w:spacing w:val="24"/>
          <w:sz w:val="36"/>
          <w:szCs w:val="36"/>
        </w:rPr>
        <w:t>)</w:t>
      </w:r>
      <w:r w:rsidR="009D10F8" w:rsidRPr="00E42937">
        <w:rPr>
          <w:rFonts w:ascii="標楷體" w:eastAsia="標楷體" w:hAnsi="標楷體" w:hint="eastAsia"/>
          <w:b/>
          <w:bCs/>
          <w:spacing w:val="24"/>
          <w:sz w:val="36"/>
          <w:szCs w:val="36"/>
        </w:rPr>
        <w:t>加速辦理各項土地登記作業</w:t>
      </w:r>
    </w:p>
    <w:p w:rsidR="009D10F8" w:rsidRPr="00E42937" w:rsidRDefault="009D10F8" w:rsidP="00A72A2A">
      <w:pPr>
        <w:snapToGrid w:val="0"/>
        <w:spacing w:line="620" w:lineRule="exact"/>
        <w:ind w:leftChars="450" w:left="1080" w:firstLineChars="0" w:firstLine="0"/>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 xml:space="preserve">截至109年9月底加速公有土地返還登記及無主土地公告代管作業等辦理情形： </w:t>
      </w:r>
    </w:p>
    <w:p w:rsidR="00A212BC" w:rsidRPr="00E42937" w:rsidRDefault="009D10F8"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w:t>
      </w:r>
      <w:r w:rsidR="00A212BC"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公有地返還案件完成946件均己審查完畢。</w:t>
      </w:r>
    </w:p>
    <w:p w:rsidR="00A212BC" w:rsidRPr="00E42937" w:rsidRDefault="009D10F8"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A212BC"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已公告代管之無主土地辦理收件總計2,571件，已完成測量作業計：南竿鄉786件、北竿鄉432筆、莒光鄉126筆、東引鄉57筆，尚餘案件依序辦理排件測量。</w:t>
      </w:r>
    </w:p>
    <w:p w:rsidR="00BA2A5B" w:rsidRPr="00E42937" w:rsidRDefault="009D10F8"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3</w:t>
      </w:r>
      <w:r w:rsidR="00A212BC" w:rsidRPr="00E42937">
        <w:rPr>
          <w:rFonts w:ascii="標楷體" w:eastAsia="標楷體" w:hAnsi="標楷體" w:hint="eastAsia"/>
          <w:bCs/>
          <w:spacing w:val="24"/>
          <w:sz w:val="36"/>
          <w:szCs w:val="36"/>
        </w:rPr>
        <w:t>、</w:t>
      </w:r>
      <w:r w:rsidRPr="00E42937">
        <w:rPr>
          <w:rFonts w:ascii="標楷體" w:eastAsia="標楷體" w:hAnsi="標楷體" w:hint="eastAsia"/>
          <w:bCs/>
          <w:spacing w:val="24"/>
          <w:sz w:val="36"/>
          <w:szCs w:val="36"/>
        </w:rPr>
        <w:t>另已辦理測量完峻之東引鄉、莒光鄉辦理逾期無人申請之土地收歸國有土地作業如期完成443筆。</w:t>
      </w:r>
    </w:p>
    <w:p w:rsidR="00A212BC" w:rsidRPr="00E42937" w:rsidRDefault="00A212BC"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(三)實價新制系統上線</w:t>
      </w:r>
    </w:p>
    <w:p w:rsidR="00A212BC" w:rsidRPr="00E42937" w:rsidRDefault="00A212BC" w:rsidP="00A72A2A">
      <w:pPr>
        <w:snapToGrid w:val="0"/>
        <w:spacing w:line="620" w:lineRule="exact"/>
        <w:ind w:leftChars="450" w:left="1080" w:firstLineChars="0" w:firstLine="0"/>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辦理實價登錄新制作業自109年7月1日起施行，新制施行後，現行不動產買賣申報登錄責任，</w:t>
      </w:r>
      <w:r w:rsidRPr="00E42937">
        <w:rPr>
          <w:rFonts w:ascii="標楷體" w:eastAsia="標楷體" w:hAnsi="標楷體" w:hint="eastAsia"/>
          <w:bCs/>
          <w:spacing w:val="24"/>
          <w:sz w:val="36"/>
          <w:szCs w:val="36"/>
        </w:rPr>
        <w:lastRenderedPageBreak/>
        <w:t>依序由地政士、不動產經紀業或權利人，於登記完畢後30日內申報登錄，將改由買賣雙方於申請買賣移轉登記時一併申報登錄，並於網路線上申辦系統-不動產實價登錄登打列印申報書，必須由買賣雙方共同簽章，並於辦理買賣移轉登記時一併送交，保障雙方權利。</w:t>
      </w:r>
    </w:p>
    <w:p w:rsidR="00284619" w:rsidRPr="00E42937" w:rsidRDefault="0096055C" w:rsidP="00A72A2A">
      <w:pPr>
        <w:pStyle w:val="c"/>
        <w:ind w:left="0" w:firstLineChars="0" w:firstLine="0"/>
        <w:jc w:val="both"/>
        <w:rPr>
          <w:color w:val="auto"/>
        </w:rPr>
      </w:pPr>
      <w:bookmarkStart w:id="53" w:name="_Toc40256038"/>
      <w:r w:rsidRPr="00E42937">
        <w:rPr>
          <w:rFonts w:hint="eastAsia"/>
          <w:color w:val="auto"/>
        </w:rPr>
        <w:t>三、</w:t>
      </w:r>
      <w:bookmarkEnd w:id="53"/>
      <w:r w:rsidR="00284619" w:rsidRPr="00E42937">
        <w:rPr>
          <w:rFonts w:hint="eastAsia"/>
          <w:color w:val="auto"/>
        </w:rPr>
        <w:t>推動智慧城市</w:t>
      </w:r>
    </w:p>
    <w:p w:rsidR="00284619" w:rsidRPr="00E42937" w:rsidRDefault="00284619" w:rsidP="00A72A2A">
      <w:pPr>
        <w:pStyle w:val="c"/>
        <w:ind w:leftChars="320" w:left="768" w:firstLineChars="0" w:firstLine="0"/>
        <w:jc w:val="both"/>
        <w:rPr>
          <w:b w:val="0"/>
          <w:color w:val="auto"/>
        </w:rPr>
      </w:pPr>
      <w:r w:rsidRPr="00E42937">
        <w:rPr>
          <w:rFonts w:hint="eastAsia"/>
          <w:b w:val="0"/>
          <w:color w:val="auto"/>
        </w:rPr>
        <w:t>109年8月25日召開本縣智慧城市推動委員會，討論行動支付推動方式及智慧城鄉計畫執行機關報告計畫執行情形，分為醫療、教育、交通、生活等面向，期待打造智慧城市，讓生活更舒適。</w:t>
      </w:r>
    </w:p>
    <w:p w:rsidR="00284619" w:rsidRPr="00E42937" w:rsidRDefault="00284619" w:rsidP="00A72A2A">
      <w:pPr>
        <w:pStyle w:val="c"/>
        <w:ind w:leftChars="120" w:left="1057" w:hangingChars="200" w:hanging="769"/>
        <w:jc w:val="both"/>
        <w:rPr>
          <w:color w:val="auto"/>
        </w:rPr>
      </w:pPr>
      <w:r w:rsidRPr="00E42937">
        <w:rPr>
          <w:rFonts w:hint="eastAsia"/>
          <w:color w:val="auto"/>
        </w:rPr>
        <w:t>(一)智慧城鄉計畫</w:t>
      </w:r>
    </w:p>
    <w:p w:rsidR="00284619" w:rsidRPr="00E42937" w:rsidRDefault="00581520" w:rsidP="00A72A2A">
      <w:pPr>
        <w:pStyle w:val="c"/>
        <w:ind w:leftChars="450" w:left="1080" w:firstLineChars="0" w:firstLine="0"/>
        <w:jc w:val="both"/>
        <w:rPr>
          <w:rFonts w:hint="eastAsia"/>
          <w:b w:val="0"/>
          <w:color w:val="auto"/>
        </w:rPr>
      </w:pPr>
      <w:r w:rsidRPr="00E42937">
        <w:rPr>
          <w:rFonts w:hint="eastAsia"/>
          <w:b w:val="0"/>
          <w:color w:val="auto"/>
        </w:rPr>
        <w:t>本府107-109年爭取到智慧城鄉一期計畫共6 項計畫，所開發系統於109年9月30日前完成，刻正配合工業局進行查核事宜，主要成果如下</w:t>
      </w:r>
      <w:r w:rsidR="00284619" w:rsidRPr="00E42937">
        <w:rPr>
          <w:rFonts w:hint="eastAsia"/>
          <w:b w:val="0"/>
          <w:color w:val="auto"/>
        </w:rPr>
        <w:t>：</w:t>
      </w:r>
    </w:p>
    <w:p w:rsidR="00284619" w:rsidRPr="00E42937" w:rsidRDefault="00284619" w:rsidP="00A72A2A">
      <w:pPr>
        <w:pStyle w:val="c"/>
        <w:ind w:leftChars="200" w:left="1056" w:hanging="576"/>
        <w:jc w:val="both"/>
        <w:rPr>
          <w:b w:val="0"/>
          <w:color w:val="auto"/>
        </w:rPr>
      </w:pPr>
      <w:r w:rsidRPr="00E42937">
        <w:rPr>
          <w:rFonts w:hint="eastAsia"/>
          <w:b w:val="0"/>
          <w:color w:val="auto"/>
        </w:rPr>
        <w:t>1、</w:t>
      </w:r>
      <w:r w:rsidR="00581520" w:rsidRPr="00E42937">
        <w:rPr>
          <w:rFonts w:hint="eastAsia"/>
          <w:b w:val="0"/>
          <w:color w:val="auto"/>
        </w:rPr>
        <w:t>E騎玩馬祖導入重型電動機車，設置快、慢充電站協助打造馬祖智慧旅遊共享交通、網路、商務服務。</w:t>
      </w:r>
    </w:p>
    <w:p w:rsidR="00284619" w:rsidRPr="00E42937" w:rsidRDefault="00284619" w:rsidP="00A72A2A">
      <w:pPr>
        <w:pStyle w:val="c"/>
        <w:ind w:leftChars="200" w:left="1056" w:hanging="576"/>
        <w:jc w:val="both"/>
        <w:rPr>
          <w:b w:val="0"/>
          <w:color w:val="auto"/>
        </w:rPr>
      </w:pPr>
      <w:r w:rsidRPr="00E42937">
        <w:rPr>
          <w:rFonts w:hint="eastAsia"/>
          <w:b w:val="0"/>
          <w:color w:val="auto"/>
        </w:rPr>
        <w:t>2、</w:t>
      </w:r>
      <w:r w:rsidR="00581520" w:rsidRPr="00E42937">
        <w:rPr>
          <w:rFonts w:hint="eastAsia"/>
          <w:b w:val="0"/>
          <w:color w:val="auto"/>
        </w:rPr>
        <w:t>連江縣智慧交通服務平台提供共享電動汽車服務平台及智慧停車自由進出扣款系統。</w:t>
      </w:r>
    </w:p>
    <w:p w:rsidR="00284619" w:rsidRPr="00E42937" w:rsidRDefault="00284619" w:rsidP="00A72A2A">
      <w:pPr>
        <w:pStyle w:val="c"/>
        <w:ind w:leftChars="200" w:left="1056" w:hanging="576"/>
        <w:jc w:val="both"/>
        <w:rPr>
          <w:b w:val="0"/>
          <w:color w:val="auto"/>
        </w:rPr>
      </w:pPr>
      <w:r w:rsidRPr="00E42937">
        <w:rPr>
          <w:rFonts w:hint="eastAsia"/>
          <w:b w:val="0"/>
          <w:color w:val="auto"/>
        </w:rPr>
        <w:lastRenderedPageBreak/>
        <w:t>3、</w:t>
      </w:r>
      <w:r w:rsidR="00581520" w:rsidRPr="00E42937">
        <w:rPr>
          <w:rFonts w:hint="eastAsia"/>
          <w:b w:val="0"/>
          <w:color w:val="auto"/>
        </w:rPr>
        <w:t>連江遠距視訊醫療跨域跨院遠距醫療計畫建立符合便利、隱私、資安的診間遠距醫療會診平台</w:t>
      </w:r>
      <w:r w:rsidRPr="00E42937">
        <w:rPr>
          <w:rFonts w:hint="eastAsia"/>
          <w:b w:val="0"/>
          <w:color w:val="auto"/>
        </w:rPr>
        <w:t>。</w:t>
      </w:r>
    </w:p>
    <w:p w:rsidR="00284619" w:rsidRPr="00E42937" w:rsidRDefault="00284619" w:rsidP="00A72A2A">
      <w:pPr>
        <w:pStyle w:val="c"/>
        <w:ind w:leftChars="200" w:left="1056" w:hanging="576"/>
        <w:jc w:val="both"/>
        <w:rPr>
          <w:b w:val="0"/>
          <w:color w:val="auto"/>
        </w:rPr>
      </w:pPr>
      <w:r w:rsidRPr="00E42937">
        <w:rPr>
          <w:rFonts w:hint="eastAsia"/>
          <w:b w:val="0"/>
          <w:color w:val="auto"/>
        </w:rPr>
        <w:t>4、</w:t>
      </w:r>
      <w:r w:rsidR="00581520" w:rsidRPr="00E42937">
        <w:rPr>
          <w:rFonts w:hint="eastAsia"/>
          <w:b w:val="0"/>
          <w:color w:val="auto"/>
        </w:rPr>
        <w:t>馬祖地區智慧就診服務-藍眼淚的天使(ANGEL)計畫整合多元的醫療掛號服務，讓民眾掛號更便利</w:t>
      </w:r>
      <w:r w:rsidRPr="00E42937">
        <w:rPr>
          <w:rFonts w:hint="eastAsia"/>
          <w:b w:val="0"/>
          <w:color w:val="auto"/>
        </w:rPr>
        <w:t>。</w:t>
      </w:r>
    </w:p>
    <w:p w:rsidR="00284619" w:rsidRPr="00E42937" w:rsidRDefault="00284619" w:rsidP="00A72A2A">
      <w:pPr>
        <w:pStyle w:val="c"/>
        <w:ind w:leftChars="200" w:left="1056" w:hanging="576"/>
        <w:jc w:val="both"/>
        <w:rPr>
          <w:b w:val="0"/>
          <w:color w:val="auto"/>
        </w:rPr>
      </w:pPr>
      <w:r w:rsidRPr="00E42937">
        <w:rPr>
          <w:rFonts w:hint="eastAsia"/>
          <w:b w:val="0"/>
          <w:color w:val="auto"/>
        </w:rPr>
        <w:t>5、</w:t>
      </w:r>
      <w:r w:rsidR="00581520" w:rsidRPr="00E42937">
        <w:rPr>
          <w:rFonts w:hint="eastAsia"/>
          <w:b w:val="0"/>
          <w:color w:val="auto"/>
        </w:rPr>
        <w:t>城鄉跨域英語智慧學習村以在地文化為內容，以科技創造英語情境，實現跨學科學習，並能接軌國際</w:t>
      </w:r>
      <w:r w:rsidRPr="00E42937">
        <w:rPr>
          <w:rFonts w:hint="eastAsia"/>
          <w:b w:val="0"/>
          <w:color w:val="auto"/>
        </w:rPr>
        <w:t>。</w:t>
      </w:r>
    </w:p>
    <w:p w:rsidR="00284619" w:rsidRPr="00E42937" w:rsidRDefault="00284619" w:rsidP="00A72A2A">
      <w:pPr>
        <w:pStyle w:val="c"/>
        <w:ind w:leftChars="200" w:left="1056" w:hanging="576"/>
        <w:jc w:val="both"/>
        <w:rPr>
          <w:rFonts w:hint="eastAsia"/>
          <w:b w:val="0"/>
          <w:color w:val="auto"/>
        </w:rPr>
      </w:pPr>
      <w:r w:rsidRPr="00E42937">
        <w:rPr>
          <w:rFonts w:hint="eastAsia"/>
          <w:b w:val="0"/>
          <w:color w:val="auto"/>
        </w:rPr>
        <w:t>6、</w:t>
      </w:r>
      <w:r w:rsidR="00581520" w:rsidRPr="00E42937">
        <w:rPr>
          <w:rFonts w:hint="eastAsia"/>
          <w:b w:val="0"/>
          <w:color w:val="auto"/>
        </w:rPr>
        <w:t>市民卡跨域整合服務計畫，結合台北通於連江縣發行縣民卡，並於四鄉戶</w:t>
      </w:r>
      <w:r w:rsidR="00457A5F" w:rsidRPr="00E42937">
        <w:rPr>
          <w:rFonts w:hint="eastAsia"/>
          <w:b w:val="0"/>
          <w:color w:val="auto"/>
        </w:rPr>
        <w:t>政事務</w:t>
      </w:r>
      <w:r w:rsidR="00581520" w:rsidRPr="00E42937">
        <w:rPr>
          <w:rFonts w:hint="eastAsia"/>
          <w:b w:val="0"/>
          <w:color w:val="auto"/>
        </w:rPr>
        <w:t>所、中小學、高中、大學設置申辦系統，打造智慧悠遊的環境。</w:t>
      </w:r>
      <w:r w:rsidRPr="00E42937">
        <w:rPr>
          <w:rFonts w:hint="eastAsia"/>
          <w:b w:val="0"/>
          <w:color w:val="auto"/>
        </w:rPr>
        <w:t>所開發系統貼近在地民眾、觀光客及學生各個層面，冀望推動智慧馬祖新一波高潮。</w:t>
      </w:r>
    </w:p>
    <w:p w:rsidR="00284619" w:rsidRPr="00E42937" w:rsidRDefault="00284619" w:rsidP="00A72A2A">
      <w:pPr>
        <w:pStyle w:val="c"/>
        <w:ind w:leftChars="120" w:left="1057" w:hangingChars="200" w:hanging="769"/>
        <w:jc w:val="both"/>
        <w:rPr>
          <w:color w:val="auto"/>
        </w:rPr>
      </w:pPr>
      <w:r w:rsidRPr="00E42937">
        <w:rPr>
          <w:rFonts w:hint="eastAsia"/>
          <w:color w:val="auto"/>
        </w:rPr>
        <w:t>(二)</w:t>
      </w:r>
      <w:r w:rsidR="00C37AC2" w:rsidRPr="00E42937">
        <w:rPr>
          <w:rFonts w:hint="eastAsia"/>
          <w:color w:val="auto"/>
        </w:rPr>
        <w:t>智慧電子水</w:t>
      </w:r>
      <w:r w:rsidR="00B710B4" w:rsidRPr="00E42937">
        <w:rPr>
          <w:rFonts w:hint="eastAsia"/>
          <w:color w:val="auto"/>
        </w:rPr>
        <w:t>表</w:t>
      </w:r>
    </w:p>
    <w:p w:rsidR="002F0E1D" w:rsidRDefault="00581520" w:rsidP="002F0E1D">
      <w:pPr>
        <w:pStyle w:val="c"/>
        <w:ind w:leftChars="450" w:left="1080" w:firstLineChars="0" w:firstLine="0"/>
        <w:jc w:val="distribute"/>
        <w:rPr>
          <w:b w:val="0"/>
          <w:color w:val="auto"/>
        </w:rPr>
      </w:pPr>
      <w:r w:rsidRPr="00E42937">
        <w:rPr>
          <w:rFonts w:hint="eastAsia"/>
          <w:b w:val="0"/>
          <w:color w:val="auto"/>
        </w:rPr>
        <w:t>智慧水</w:t>
      </w:r>
      <w:r w:rsidR="00B710B4" w:rsidRPr="00E42937">
        <w:rPr>
          <w:rFonts w:hint="eastAsia"/>
          <w:b w:val="0"/>
          <w:color w:val="auto"/>
        </w:rPr>
        <w:t>表</w:t>
      </w:r>
      <w:r w:rsidRPr="00E42937">
        <w:rPr>
          <w:rFonts w:hint="eastAsia"/>
          <w:b w:val="0"/>
          <w:color w:val="auto"/>
        </w:rPr>
        <w:t>工程建置經費1億2</w:t>
      </w:r>
      <w:r w:rsidR="00083D4A" w:rsidRPr="00E42937">
        <w:rPr>
          <w:b w:val="0"/>
          <w:color w:val="auto"/>
        </w:rPr>
        <w:t>,</w:t>
      </w:r>
      <w:r w:rsidR="00083D4A" w:rsidRPr="00E42937">
        <w:rPr>
          <w:rFonts w:hint="eastAsia"/>
          <w:b w:val="0"/>
          <w:color w:val="auto"/>
        </w:rPr>
        <w:t>000</w:t>
      </w:r>
      <w:r w:rsidRPr="00E42937">
        <w:rPr>
          <w:rFonts w:hint="eastAsia"/>
          <w:b w:val="0"/>
          <w:color w:val="auto"/>
        </w:rPr>
        <w:t>萬，本縣莒光鄉為最後一站建置水</w:t>
      </w:r>
      <w:r w:rsidR="00B710B4" w:rsidRPr="00E42937">
        <w:rPr>
          <w:rFonts w:hint="eastAsia"/>
          <w:b w:val="0"/>
          <w:color w:val="auto"/>
        </w:rPr>
        <w:t>表</w:t>
      </w:r>
      <w:r w:rsidRPr="00E42937">
        <w:rPr>
          <w:rFonts w:hint="eastAsia"/>
          <w:b w:val="0"/>
          <w:color w:val="auto"/>
        </w:rPr>
        <w:t>，將於109年10月底完成。可連結既有的水費系統，完成用戶端自動讀</w:t>
      </w:r>
      <w:r w:rsidR="00B710B4" w:rsidRPr="00E42937">
        <w:rPr>
          <w:rFonts w:hint="eastAsia"/>
          <w:b w:val="0"/>
          <w:color w:val="auto"/>
        </w:rPr>
        <w:t>表</w:t>
      </w:r>
      <w:r w:rsidRPr="00E42937">
        <w:rPr>
          <w:rFonts w:hint="eastAsia"/>
          <w:b w:val="0"/>
          <w:color w:val="auto"/>
        </w:rPr>
        <w:t>，不僅免除人工抄</w:t>
      </w:r>
      <w:r w:rsidR="00B710B4" w:rsidRPr="00E42937">
        <w:rPr>
          <w:rFonts w:hint="eastAsia"/>
          <w:b w:val="0"/>
          <w:color w:val="auto"/>
        </w:rPr>
        <w:t>表</w:t>
      </w:r>
      <w:r w:rsidRPr="00E42937">
        <w:rPr>
          <w:rFonts w:hint="eastAsia"/>
          <w:b w:val="0"/>
          <w:color w:val="auto"/>
        </w:rPr>
        <w:t>作業，更整合智慧水</w:t>
      </w:r>
      <w:r w:rsidR="00B710B4" w:rsidRPr="00E42937">
        <w:rPr>
          <w:rFonts w:hint="eastAsia"/>
          <w:b w:val="0"/>
          <w:color w:val="auto"/>
        </w:rPr>
        <w:t>表</w:t>
      </w:r>
      <w:r w:rsidRPr="00E42937">
        <w:rPr>
          <w:rFonts w:hint="eastAsia"/>
          <w:b w:val="0"/>
          <w:color w:val="auto"/>
        </w:rPr>
        <w:t>內建的管理功能，包含逆流、漏水警示，提高管理應用之範圍。透過智慧水</w:t>
      </w:r>
      <w:r w:rsidR="00B710B4" w:rsidRPr="00E42937">
        <w:rPr>
          <w:rFonts w:hint="eastAsia"/>
          <w:b w:val="0"/>
          <w:color w:val="auto"/>
        </w:rPr>
        <w:t>表</w:t>
      </w:r>
      <w:r w:rsidRPr="00E42937">
        <w:rPr>
          <w:rFonts w:hint="eastAsia"/>
          <w:b w:val="0"/>
          <w:color w:val="auto"/>
        </w:rPr>
        <w:t>輔助能夠用少量的人力管理分散各島的居民用水狀態，更能提供民眾</w:t>
      </w:r>
    </w:p>
    <w:p w:rsidR="00C37AC2" w:rsidRPr="00E42937" w:rsidRDefault="00581520" w:rsidP="00A72A2A">
      <w:pPr>
        <w:pStyle w:val="c"/>
        <w:ind w:leftChars="450" w:left="1080" w:firstLineChars="0" w:firstLine="0"/>
        <w:jc w:val="both"/>
        <w:rPr>
          <w:b w:val="0"/>
          <w:color w:val="auto"/>
        </w:rPr>
      </w:pPr>
      <w:r w:rsidRPr="00E42937">
        <w:rPr>
          <w:rFonts w:hint="eastAsia"/>
          <w:b w:val="0"/>
          <w:color w:val="auto"/>
        </w:rPr>
        <w:lastRenderedPageBreak/>
        <w:t>即時的服務並降低用水浪費</w:t>
      </w:r>
      <w:r w:rsidR="00C37AC2" w:rsidRPr="00E42937">
        <w:rPr>
          <w:rFonts w:hint="eastAsia"/>
          <w:b w:val="0"/>
          <w:color w:val="auto"/>
        </w:rPr>
        <w:t>。</w:t>
      </w:r>
    </w:p>
    <w:p w:rsidR="00C37AC2" w:rsidRPr="00E42937" w:rsidRDefault="00C37AC2" w:rsidP="00A72A2A">
      <w:pPr>
        <w:pStyle w:val="c"/>
        <w:ind w:leftChars="120" w:left="1057" w:hangingChars="200" w:hanging="769"/>
        <w:jc w:val="both"/>
        <w:rPr>
          <w:color w:val="auto"/>
        </w:rPr>
      </w:pPr>
      <w:r w:rsidRPr="00E42937">
        <w:rPr>
          <w:rFonts w:hint="eastAsia"/>
          <w:color w:val="auto"/>
        </w:rPr>
        <w:t>(三)推動公部門行動支付計畫</w:t>
      </w:r>
    </w:p>
    <w:p w:rsidR="00C37AC2" w:rsidRPr="00E42937" w:rsidRDefault="00581520" w:rsidP="00A72A2A">
      <w:pPr>
        <w:pStyle w:val="c"/>
        <w:ind w:leftChars="450" w:left="1080" w:firstLineChars="0" w:firstLine="0"/>
        <w:jc w:val="both"/>
        <w:rPr>
          <w:rFonts w:hint="eastAsia"/>
          <w:b w:val="0"/>
          <w:color w:val="auto"/>
        </w:rPr>
      </w:pPr>
      <w:r w:rsidRPr="00E42937">
        <w:rPr>
          <w:rFonts w:hint="eastAsia"/>
          <w:b w:val="0"/>
          <w:color w:val="auto"/>
        </w:rPr>
        <w:t>本府8月25日召開會議討論行動支付事宜。除戶政事務所、地政局及縣立醫院、各衛生所加入外，更包括產業發展處、文化處、工務處、警察局、衛生福利局、交通旅遊局、環境資源局等17個機關(單位)；並已籌編110年預算1萬元手續費，未來執行時相關手續費由公部門吸收。預計109年12月進行行動支付全面測試，110年1月正式施行。</w:t>
      </w:r>
    </w:p>
    <w:p w:rsidR="0096055C" w:rsidRPr="00E42937" w:rsidRDefault="00284619" w:rsidP="00A72A2A">
      <w:pPr>
        <w:pStyle w:val="c"/>
        <w:ind w:left="0" w:firstLineChars="0" w:firstLine="0"/>
        <w:jc w:val="both"/>
        <w:rPr>
          <w:color w:val="auto"/>
        </w:rPr>
      </w:pPr>
      <w:r w:rsidRPr="00E42937">
        <w:rPr>
          <w:rFonts w:hint="eastAsia"/>
          <w:color w:val="auto"/>
        </w:rPr>
        <w:t>四、</w:t>
      </w:r>
      <w:r w:rsidR="005504D0" w:rsidRPr="00E42937">
        <w:rPr>
          <w:rFonts w:hint="eastAsia"/>
          <w:color w:val="auto"/>
        </w:rPr>
        <w:t>開源節流</w:t>
      </w:r>
      <w:r w:rsidR="00A212BC" w:rsidRPr="00E42937">
        <w:rPr>
          <w:rFonts w:hint="eastAsia"/>
          <w:color w:val="auto"/>
        </w:rPr>
        <w:t>、建立效率政府</w:t>
      </w:r>
    </w:p>
    <w:p w:rsidR="0096055C" w:rsidRPr="00E42937" w:rsidRDefault="009F0682"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(一)</w:t>
      </w:r>
      <w:r w:rsidR="00A212BC" w:rsidRPr="00E42937">
        <w:rPr>
          <w:rFonts w:ascii="標楷體" w:eastAsia="標楷體" w:hAnsi="標楷體" w:hint="eastAsia"/>
          <w:b/>
          <w:bCs/>
          <w:spacing w:val="24"/>
          <w:sz w:val="36"/>
          <w:szCs w:val="36"/>
        </w:rPr>
        <w:t>辦理本縣110年度總預算、附屬單位預算及綜計表之籌編</w:t>
      </w:r>
    </w:p>
    <w:p w:rsidR="0096055C" w:rsidRPr="00E42937" w:rsidRDefault="00A212BC" w:rsidP="00A72A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t>依照行政院訂頒「110年度中央及地方政府預算籌編原則」、「110年度直轄市及縣〈市〉總預算編製要點」、「110年度直轄市及縣〈市〉總預算附屬單位預算編製要點」及本縣施政計畫，就其全部收支通盤籌劃編製總預算案送縣議會審議。</w:t>
      </w:r>
    </w:p>
    <w:p w:rsidR="0096055C" w:rsidRPr="00E42937" w:rsidRDefault="009F0682"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(二)</w:t>
      </w:r>
      <w:r w:rsidR="00560FD4" w:rsidRPr="00E42937">
        <w:rPr>
          <w:rFonts w:ascii="標楷體" w:eastAsia="標楷體" w:hAnsi="標楷體" w:hint="eastAsia"/>
          <w:b/>
          <w:bCs/>
          <w:spacing w:val="24"/>
          <w:sz w:val="36"/>
          <w:szCs w:val="36"/>
        </w:rPr>
        <w:t>基本國勢調查-本縣109年人口及住宅普查</w:t>
      </w:r>
    </w:p>
    <w:p w:rsidR="002F0E1D" w:rsidRDefault="00560FD4" w:rsidP="00A72A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t>舉辦普查之目的在於蒐集本縣常住人口質量、家</w:t>
      </w:r>
    </w:p>
    <w:p w:rsidR="0096055C" w:rsidRPr="00E42937" w:rsidRDefault="00560FD4" w:rsidP="00A72A2A">
      <w:pPr>
        <w:snapToGrid w:val="0"/>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庭組成、地區人口分佈、經濟社會特性及住宅概況，作為擬訂人力規劃、教育計畫、社福措施、產業發展及公共建設政策制定等參據，以增進瞭解人口及住宅、國民生活品質等發展趨勢，本縣於11月8日至11月30日辦理實地訪查工作</w:t>
      </w:r>
      <w:r w:rsidR="0096055C" w:rsidRPr="00E42937">
        <w:rPr>
          <w:rFonts w:ascii="標楷體" w:eastAsia="標楷體" w:hAnsi="標楷體" w:hint="eastAsia"/>
          <w:bCs/>
          <w:spacing w:val="24"/>
          <w:sz w:val="36"/>
          <w:szCs w:val="36"/>
        </w:rPr>
        <w:t xml:space="preserve">。 </w:t>
      </w:r>
    </w:p>
    <w:p w:rsidR="007F1205" w:rsidRPr="00E42937" w:rsidRDefault="00B3688E" w:rsidP="00A72A2A">
      <w:pPr>
        <w:snapToGrid w:val="0"/>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00327B" w:rsidRPr="00E42937">
        <w:rPr>
          <w:rFonts w:ascii="標楷體" w:eastAsia="標楷體" w:hAnsi="標楷體" w:hint="eastAsia"/>
          <w:b/>
          <w:bCs/>
          <w:spacing w:val="24"/>
          <w:sz w:val="36"/>
          <w:szCs w:val="36"/>
        </w:rPr>
        <w:t>三</w:t>
      </w:r>
      <w:r w:rsidRPr="00E42937">
        <w:rPr>
          <w:rFonts w:ascii="標楷體" w:eastAsia="標楷體" w:hAnsi="標楷體" w:hint="eastAsia"/>
          <w:b/>
          <w:bCs/>
          <w:spacing w:val="24"/>
          <w:sz w:val="36"/>
          <w:szCs w:val="36"/>
        </w:rPr>
        <w:t>)</w:t>
      </w:r>
      <w:r w:rsidR="0000327B" w:rsidRPr="00E42937">
        <w:rPr>
          <w:rFonts w:ascii="標楷體" w:eastAsia="標楷體" w:hAnsi="標楷體" w:hint="eastAsia"/>
          <w:b/>
          <w:bCs/>
          <w:spacing w:val="24"/>
          <w:sz w:val="36"/>
          <w:szCs w:val="36"/>
        </w:rPr>
        <w:t>釐正稅籍</w:t>
      </w:r>
      <w:r w:rsidR="0000327B" w:rsidRPr="00E42937">
        <w:rPr>
          <w:rFonts w:ascii="新細明體" w:hAnsi="新細明體" w:hint="eastAsia"/>
          <w:b/>
          <w:bCs/>
          <w:spacing w:val="24"/>
          <w:sz w:val="36"/>
          <w:szCs w:val="36"/>
        </w:rPr>
        <w:t>，</w:t>
      </w:r>
      <w:r w:rsidR="0000327B" w:rsidRPr="00E42937">
        <w:rPr>
          <w:rFonts w:ascii="標楷體" w:eastAsia="標楷體" w:hAnsi="標楷體" w:hint="eastAsia"/>
          <w:b/>
          <w:bCs/>
          <w:spacing w:val="24"/>
          <w:sz w:val="36"/>
          <w:szCs w:val="36"/>
        </w:rPr>
        <w:t>開徵地方</w:t>
      </w:r>
      <w:r w:rsidR="00DC172F" w:rsidRPr="00E42937">
        <w:rPr>
          <w:rFonts w:ascii="標楷體" w:eastAsia="標楷體" w:hAnsi="標楷體" w:hint="eastAsia"/>
          <w:b/>
          <w:bCs/>
          <w:spacing w:val="24"/>
          <w:sz w:val="36"/>
          <w:szCs w:val="36"/>
        </w:rPr>
        <w:t>稅</w:t>
      </w:r>
    </w:p>
    <w:p w:rsidR="007F1205" w:rsidRPr="00E42937" w:rsidRDefault="00DC172F"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1、牌照稅徵收：109年使用牌照稅已徵收達89.67%，徵</w:t>
      </w:r>
      <w:r w:rsidR="00BC4527" w:rsidRPr="00E42937">
        <w:rPr>
          <w:rFonts w:ascii="標楷體" w:eastAsia="標楷體" w:hAnsi="標楷體" w:hint="eastAsia"/>
          <w:bCs/>
          <w:spacing w:val="24"/>
          <w:sz w:val="36"/>
          <w:szCs w:val="36"/>
        </w:rPr>
        <w:t>收</w:t>
      </w:r>
      <w:r w:rsidRPr="00E42937">
        <w:rPr>
          <w:rFonts w:ascii="標楷體" w:eastAsia="標楷體" w:hAnsi="標楷體" w:hint="eastAsia"/>
          <w:bCs/>
          <w:spacing w:val="24"/>
          <w:sz w:val="36"/>
          <w:szCs w:val="36"/>
        </w:rPr>
        <w:t>件數1,325件，徵</w:t>
      </w:r>
      <w:r w:rsidR="00BC4527" w:rsidRPr="00E42937">
        <w:rPr>
          <w:rFonts w:ascii="標楷體" w:eastAsia="標楷體" w:hAnsi="標楷體" w:hint="eastAsia"/>
          <w:bCs/>
          <w:spacing w:val="24"/>
          <w:sz w:val="36"/>
          <w:szCs w:val="36"/>
        </w:rPr>
        <w:t>收</w:t>
      </w:r>
      <w:r w:rsidRPr="00E42937">
        <w:rPr>
          <w:rFonts w:ascii="標楷體" w:eastAsia="標楷體" w:hAnsi="標楷體" w:hint="eastAsia"/>
          <w:bCs/>
          <w:spacing w:val="24"/>
          <w:sz w:val="36"/>
          <w:szCs w:val="36"/>
        </w:rPr>
        <w:t>稅額1,092萬2,827元。</w:t>
      </w:r>
    </w:p>
    <w:p w:rsidR="00DC172F" w:rsidRPr="00E42937" w:rsidRDefault="00DC172F" w:rsidP="00A72A2A">
      <w:pPr>
        <w:snapToGrid w:val="0"/>
        <w:spacing w:line="620" w:lineRule="exact"/>
        <w:ind w:leftChars="200"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2、房屋稅徵收：109年房屋稅已徵收達90.76%，徵</w:t>
      </w:r>
      <w:r w:rsidR="00BC4527" w:rsidRPr="00E42937">
        <w:rPr>
          <w:rFonts w:ascii="標楷體" w:eastAsia="標楷體" w:hAnsi="標楷體" w:hint="eastAsia"/>
          <w:bCs/>
          <w:spacing w:val="24"/>
          <w:sz w:val="36"/>
          <w:szCs w:val="36"/>
        </w:rPr>
        <w:t>收</w:t>
      </w:r>
      <w:r w:rsidRPr="00E42937">
        <w:rPr>
          <w:rFonts w:ascii="標楷體" w:eastAsia="標楷體" w:hAnsi="標楷體" w:hint="eastAsia"/>
          <w:bCs/>
          <w:spacing w:val="24"/>
          <w:sz w:val="36"/>
          <w:szCs w:val="36"/>
        </w:rPr>
        <w:t>戶數1,918件，徵</w:t>
      </w:r>
      <w:r w:rsidR="00BC4527" w:rsidRPr="00E42937">
        <w:rPr>
          <w:rFonts w:ascii="標楷體" w:eastAsia="標楷體" w:hAnsi="標楷體" w:hint="eastAsia"/>
          <w:bCs/>
          <w:spacing w:val="24"/>
          <w:sz w:val="36"/>
          <w:szCs w:val="36"/>
        </w:rPr>
        <w:t>收</w:t>
      </w:r>
      <w:r w:rsidRPr="00E42937">
        <w:rPr>
          <w:rFonts w:ascii="標楷體" w:eastAsia="標楷體" w:hAnsi="標楷體" w:hint="eastAsia"/>
          <w:bCs/>
          <w:spacing w:val="24"/>
          <w:sz w:val="36"/>
          <w:szCs w:val="36"/>
        </w:rPr>
        <w:t>稅額934萬9,559元。</w:t>
      </w:r>
    </w:p>
    <w:p w:rsidR="001D6F64" w:rsidRPr="00E42937" w:rsidRDefault="001D6F64" w:rsidP="00A72A2A">
      <w:pPr>
        <w:snapToGrid w:val="0"/>
        <w:spacing w:line="620" w:lineRule="exact"/>
        <w:ind w:leftChars="200"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3</w:t>
      </w:r>
      <w:r w:rsidRPr="00E42937">
        <w:rPr>
          <w:rFonts w:ascii="新細明體" w:hAnsi="新細明體" w:hint="eastAsia"/>
          <w:bCs/>
          <w:spacing w:val="24"/>
          <w:sz w:val="36"/>
          <w:szCs w:val="36"/>
        </w:rPr>
        <w:t>、</w:t>
      </w:r>
      <w:r w:rsidRPr="00E42937">
        <w:rPr>
          <w:rFonts w:ascii="標楷體" w:eastAsia="標楷體" w:hAnsi="標楷體" w:hint="eastAsia"/>
          <w:bCs/>
          <w:spacing w:val="24"/>
          <w:sz w:val="36"/>
          <w:szCs w:val="36"/>
        </w:rPr>
        <w:t>109年地價稅開徵，事先訂定徵收作業進度流程表，全面釐正地價稅異動主檔電腦稅籍資料，以掌握地價稅確實開徵無誤，並依規定於11月1日至30日開徵，計應稅戶數為4,085戶，應稅額約計877萬餘元。</w:t>
      </w:r>
    </w:p>
    <w:p w:rsidR="00E42CAA" w:rsidRPr="00E42937" w:rsidRDefault="00E42CAA" w:rsidP="00A72A2A">
      <w:pPr>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w:t>
      </w:r>
      <w:r w:rsidR="001B5C7D" w:rsidRPr="00E42937">
        <w:rPr>
          <w:rFonts w:ascii="標楷體" w:eastAsia="標楷體" w:hAnsi="標楷體" w:hint="eastAsia"/>
          <w:b/>
          <w:bCs/>
          <w:spacing w:val="24"/>
          <w:sz w:val="36"/>
          <w:szCs w:val="36"/>
        </w:rPr>
        <w:t>四</w:t>
      </w:r>
      <w:r w:rsidRPr="00E42937">
        <w:rPr>
          <w:rFonts w:ascii="標楷體" w:eastAsia="標楷體" w:hAnsi="標楷體"/>
          <w:b/>
          <w:bCs/>
          <w:spacing w:val="24"/>
          <w:sz w:val="36"/>
          <w:szCs w:val="36"/>
        </w:rPr>
        <w:t>)</w:t>
      </w:r>
      <w:r w:rsidR="001B5C7D" w:rsidRPr="00E42937">
        <w:rPr>
          <w:rFonts w:ascii="標楷體" w:eastAsia="標楷體" w:hAnsi="標楷體" w:hint="eastAsia"/>
          <w:b/>
          <w:bCs/>
          <w:spacing w:val="24"/>
          <w:sz w:val="36"/>
          <w:szCs w:val="36"/>
        </w:rPr>
        <w:t>強制執行欠稅，提高稽徵績效</w:t>
      </w:r>
    </w:p>
    <w:p w:rsidR="002F0E1D" w:rsidRDefault="001B5C7D" w:rsidP="002F0E1D">
      <w:pPr>
        <w:spacing w:line="620" w:lineRule="exact"/>
        <w:ind w:leftChars="450" w:left="1080" w:firstLineChars="0" w:firstLine="0"/>
        <w:jc w:val="distribute"/>
        <w:rPr>
          <w:rFonts w:ascii="標楷體" w:eastAsia="標楷體" w:hAnsi="標楷體"/>
          <w:bCs/>
          <w:spacing w:val="24"/>
          <w:sz w:val="36"/>
          <w:szCs w:val="36"/>
        </w:rPr>
      </w:pPr>
      <w:r w:rsidRPr="00E42937">
        <w:rPr>
          <w:rFonts w:ascii="標楷體" w:eastAsia="標楷體" w:hAnsi="標楷體" w:hint="eastAsia"/>
          <w:bCs/>
          <w:spacing w:val="24"/>
          <w:sz w:val="36"/>
          <w:szCs w:val="36"/>
        </w:rPr>
        <w:t>為防止新欠、清理舊欠，欠稅清理工作列為年度重點工作，本府應依財政部「稅捐稽徵機關清理欠稅作業要點」及「年度欠稅清理計畫」規定辦理，截至9月止清理以前年度欠稅計131萬</w:t>
      </w:r>
    </w:p>
    <w:p w:rsidR="00E42CAA" w:rsidRPr="00E42937" w:rsidRDefault="001B5C7D" w:rsidP="00A72A2A">
      <w:pPr>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lastRenderedPageBreak/>
        <w:t>3,714元。</w:t>
      </w:r>
    </w:p>
    <w:p w:rsidR="00135C5F" w:rsidRPr="00E42937" w:rsidRDefault="001B5C7D" w:rsidP="00A72A2A">
      <w:pPr>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(五)辦理應稅憑證查核，以杜漏稅</w:t>
      </w:r>
    </w:p>
    <w:p w:rsidR="00135C5F" w:rsidRPr="00E42937" w:rsidRDefault="00DC172F" w:rsidP="00A72A2A">
      <w:pPr>
        <w:spacing w:line="620" w:lineRule="exact"/>
        <w:ind w:leftChars="450" w:left="1080" w:firstLineChars="0" w:firstLine="0"/>
        <w:rPr>
          <w:rFonts w:ascii="標楷體" w:eastAsia="標楷體" w:hAnsi="標楷體"/>
          <w:bCs/>
          <w:spacing w:val="24"/>
          <w:sz w:val="36"/>
          <w:szCs w:val="36"/>
        </w:rPr>
      </w:pPr>
      <w:r w:rsidRPr="00E42937">
        <w:rPr>
          <w:rFonts w:ascii="標楷體" w:eastAsia="標楷體" w:hAnsi="標楷體" w:hint="eastAsia"/>
          <w:bCs/>
          <w:spacing w:val="24"/>
          <w:sz w:val="36"/>
          <w:szCs w:val="36"/>
        </w:rPr>
        <w:t>為</w:t>
      </w:r>
      <w:r w:rsidR="001B5C7D" w:rsidRPr="00E42937">
        <w:rPr>
          <w:rFonts w:ascii="標楷體" w:eastAsia="標楷體" w:hAnsi="標楷體" w:hint="eastAsia"/>
          <w:bCs/>
          <w:spacing w:val="24"/>
          <w:sz w:val="36"/>
          <w:szCs w:val="36"/>
        </w:rPr>
        <w:t>輔導納稅義務人依法繳納印花稅，遏止逃漏稅以維護租稅公平，辦理108年印花稅之憑證詳實核對檢查60家</w:t>
      </w:r>
      <w:r w:rsidR="001B5C7D" w:rsidRPr="00E42937">
        <w:rPr>
          <w:rFonts w:ascii="新細明體" w:hAnsi="新細明體" w:hint="eastAsia"/>
          <w:bCs/>
          <w:spacing w:val="24"/>
          <w:sz w:val="36"/>
          <w:szCs w:val="36"/>
        </w:rPr>
        <w:t>，</w:t>
      </w:r>
      <w:r w:rsidR="001B5C7D" w:rsidRPr="00E42937">
        <w:rPr>
          <w:rFonts w:ascii="標楷體" w:eastAsia="標楷體" w:hAnsi="標楷體" w:hint="eastAsia"/>
          <w:bCs/>
          <w:spacing w:val="24"/>
          <w:sz w:val="36"/>
          <w:szCs w:val="36"/>
        </w:rPr>
        <w:t>計補繳印花稅30萬餘元，本年度截至9月底止印花稅已徵收508萬4,078元。</w:t>
      </w:r>
    </w:p>
    <w:p w:rsidR="002920E3" w:rsidRPr="00E42937" w:rsidRDefault="008576E2" w:rsidP="00A72A2A">
      <w:pPr>
        <w:pStyle w:val="c"/>
        <w:ind w:left="0" w:firstLineChars="0" w:firstLine="0"/>
        <w:jc w:val="both"/>
        <w:rPr>
          <w:color w:val="auto"/>
        </w:rPr>
      </w:pPr>
      <w:bookmarkStart w:id="54" w:name="_Toc40256040"/>
      <w:r w:rsidRPr="00E42937">
        <w:rPr>
          <w:rFonts w:hint="eastAsia"/>
          <w:color w:val="auto"/>
        </w:rPr>
        <w:t>五</w:t>
      </w:r>
      <w:r w:rsidR="002920E3" w:rsidRPr="00E42937">
        <w:rPr>
          <w:rFonts w:hint="eastAsia"/>
          <w:color w:val="auto"/>
        </w:rPr>
        <w:t>、</w:t>
      </w:r>
      <w:bookmarkEnd w:id="54"/>
      <w:r w:rsidR="0003114E" w:rsidRPr="00E42937">
        <w:rPr>
          <w:rFonts w:hint="eastAsia"/>
          <w:color w:val="auto"/>
        </w:rPr>
        <w:t>培育世代人才</w:t>
      </w:r>
    </w:p>
    <w:p w:rsidR="002920E3" w:rsidRPr="00E42937" w:rsidRDefault="002920E3"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spacing w:val="24"/>
          <w:sz w:val="36"/>
          <w:szCs w:val="36"/>
        </w:rPr>
        <w:t>(一)</w:t>
      </w:r>
      <w:r w:rsidR="0003114E" w:rsidRPr="00E42937">
        <w:rPr>
          <w:rFonts w:ascii="標楷體" w:eastAsia="標楷體" w:hAnsi="標楷體" w:hint="eastAsia"/>
          <w:b/>
          <w:spacing w:val="24"/>
          <w:sz w:val="36"/>
          <w:szCs w:val="36"/>
        </w:rPr>
        <w:t>強化組織結構、確保機關運作</w:t>
      </w:r>
    </w:p>
    <w:p w:rsidR="004A2D8F" w:rsidRPr="00E42937" w:rsidRDefault="004A2D8F"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1、為補實編制內公務預算員額人力，各機關職務出缺均適時辦理內陞、外補或申請地方特考任用計畫並增加提報預估缺，適時遞補人力並促進人力的新陳代謝，以利機關業務推展。</w:t>
      </w:r>
    </w:p>
    <w:p w:rsidR="002920E3" w:rsidRPr="00E42937" w:rsidRDefault="004A2D8F"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2、為健全機關組織及合理調配員額，訂頒「連江縣政府所屬各機關(構)學校110年度預算員額審查原則」，各機關(構)學校110年度預算員額以零成長為核編原則，除因組織編制修正或經本府專案核定新增員額外(西莒及東引衛生所、消防局各增1人)，均不得高於109年度預算員額數，並依會議決議核定員額，據以籌編本府及所屬各機關(學校)110年度預算。</w:t>
      </w:r>
    </w:p>
    <w:p w:rsidR="002920E3" w:rsidRPr="00E42937" w:rsidRDefault="002920E3" w:rsidP="00A72A2A">
      <w:pPr>
        <w:pStyle w:val="af"/>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lastRenderedPageBreak/>
        <w:t>(二)</w:t>
      </w:r>
      <w:r w:rsidR="001E68AA" w:rsidRPr="00E42937">
        <w:rPr>
          <w:rFonts w:ascii="標楷體" w:eastAsia="標楷體" w:hAnsi="標楷體" w:hint="eastAsia"/>
          <w:b/>
          <w:bCs/>
          <w:spacing w:val="24"/>
          <w:sz w:val="36"/>
          <w:szCs w:val="36"/>
        </w:rPr>
        <w:t>配合考用制度，辦理公職分發</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1、本府基層公務人員進用，係以考試用人為主，每年配合國家考試，提報考試任用計畫，申請考試分發。</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2、本府及所屬機關學校提列109年公務人員高等考試三級暨普通考試用人計1個職缺，該項考試錄取人員預計11月中旬完成分發報到。</w:t>
      </w:r>
    </w:p>
    <w:p w:rsidR="002920E3" w:rsidRPr="00E42937" w:rsidRDefault="001E68AA" w:rsidP="00A72A2A">
      <w:pPr>
        <w:pStyle w:val="af"/>
        <w:spacing w:line="620" w:lineRule="exact"/>
        <w:ind w:left="1056" w:hanging="576"/>
        <w:rPr>
          <w:rFonts w:ascii="標楷體" w:eastAsia="標楷體" w:hAnsi="標楷體" w:cs="華康楷書體W7"/>
          <w:bCs/>
          <w:spacing w:val="24"/>
          <w:sz w:val="36"/>
          <w:szCs w:val="36"/>
        </w:rPr>
      </w:pPr>
      <w:r w:rsidRPr="00E42937">
        <w:rPr>
          <w:rFonts w:ascii="標楷體" w:eastAsia="標楷體" w:hAnsi="標楷體" w:hint="eastAsia"/>
          <w:spacing w:val="24"/>
          <w:sz w:val="36"/>
          <w:szCs w:val="36"/>
        </w:rPr>
        <w:t>3、本府及所屬機關(構)學校、鄉公所共提列109年地方特考用人計20個職缺，本項考試預定於本年12月19日至21日舉行，110年3月榜示報到。</w:t>
      </w:r>
    </w:p>
    <w:p w:rsidR="002920E3" w:rsidRPr="00E42937" w:rsidRDefault="002920E3" w:rsidP="00A72A2A">
      <w:pPr>
        <w:pStyle w:val="af"/>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(三)</w:t>
      </w:r>
      <w:r w:rsidR="001E68AA" w:rsidRPr="00E42937">
        <w:rPr>
          <w:rFonts w:hint="eastAsia"/>
          <w:spacing w:val="24"/>
        </w:rPr>
        <w:t xml:space="preserve"> </w:t>
      </w:r>
      <w:r w:rsidR="001E68AA" w:rsidRPr="00E42937">
        <w:rPr>
          <w:rFonts w:ascii="標楷體" w:eastAsia="標楷體" w:hAnsi="標楷體" w:hint="eastAsia"/>
          <w:b/>
          <w:bCs/>
          <w:spacing w:val="24"/>
          <w:sz w:val="36"/>
          <w:szCs w:val="36"/>
        </w:rPr>
        <w:t>落實公務人力培訓，型塑團隊學習型組織</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1、配合行政院人事行政總處推廣數位學習，本府訂頒「連江縣政府109年推動公務人員數位學習實施計畫」，函送所屬機關(單位)轉知同仁踴躍上網學習。課程內容包含當前政府重大政策、環境教育、性別與員工協助方案及資安等議題課程，本年度共536人完成課程學習。</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2、辦理採購專業人員基礎班，計有76人參訓，課程總計70小時，於今年8月間假中正國中小禮堂等場地授課，課後並辦理測驗，目前取得基礎</w:t>
      </w:r>
      <w:r w:rsidRPr="00E42937">
        <w:rPr>
          <w:rFonts w:ascii="標楷體" w:eastAsia="標楷體" w:hAnsi="標楷體" w:hint="eastAsia"/>
          <w:spacing w:val="24"/>
          <w:sz w:val="36"/>
          <w:szCs w:val="36"/>
        </w:rPr>
        <w:lastRenderedPageBreak/>
        <w:t>證照有176人、進階4人；未通過者31人將擇期安排補考。</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3、</w:t>
      </w:r>
      <w:r w:rsidR="009A747D" w:rsidRPr="00E42937">
        <w:rPr>
          <w:rFonts w:ascii="標楷體" w:eastAsia="標楷體" w:hAnsi="標楷體" w:hint="eastAsia"/>
          <w:spacing w:val="24"/>
          <w:sz w:val="36"/>
          <w:szCs w:val="36"/>
        </w:rPr>
        <w:t>培</w:t>
      </w:r>
      <w:r w:rsidRPr="00E42937">
        <w:rPr>
          <w:rFonts w:ascii="標楷體" w:eastAsia="標楷體" w:hAnsi="標楷體" w:hint="eastAsia"/>
          <w:spacing w:val="24"/>
          <w:sz w:val="36"/>
          <w:szCs w:val="36"/>
        </w:rPr>
        <w:t>訓本府簡任及薦任官等人才，按公務人員保障及培訓委員會分配本府之受訓名額，辦理遴選作業事宜，109年參加晉升簡任官等訓練人數5人，晉升薦任官等訓練人數3人，晉升警正官等訓練人數1人。</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4、消弭長期以來社會對於不同性別者於文化、習俗、教育、就業</w:t>
      </w:r>
      <w:r w:rsidR="00BC4527" w:rsidRPr="00E42937">
        <w:rPr>
          <w:rFonts w:ascii="標楷體" w:eastAsia="標楷體" w:hAnsi="標楷體" w:hint="eastAsia"/>
          <w:spacing w:val="24"/>
          <w:sz w:val="36"/>
          <w:szCs w:val="36"/>
        </w:rPr>
        <w:t>及</w:t>
      </w:r>
      <w:r w:rsidRPr="00E42937">
        <w:rPr>
          <w:rFonts w:ascii="標楷體" w:eastAsia="標楷體" w:hAnsi="標楷體" w:hint="eastAsia"/>
          <w:spacing w:val="24"/>
          <w:sz w:val="36"/>
          <w:szCs w:val="36"/>
        </w:rPr>
        <w:t>家庭等領域之性別刻板印象，改變社會對於不同性別者之定型化角色期待，本府辦理「推動性別平等業務~消除對婦女一切形式歧視公約」，於109年7月28日，假本縣民俗文</w:t>
      </w:r>
      <w:r w:rsidR="00690BAD" w:rsidRPr="00E42937">
        <w:rPr>
          <w:rFonts w:ascii="標楷體" w:eastAsia="標楷體" w:hAnsi="標楷體" w:hint="eastAsia"/>
          <w:spacing w:val="24"/>
          <w:sz w:val="36"/>
          <w:szCs w:val="36"/>
        </w:rPr>
        <w:t>物</w:t>
      </w:r>
      <w:r w:rsidRPr="00E42937">
        <w:rPr>
          <w:rFonts w:ascii="標楷體" w:eastAsia="標楷體" w:hAnsi="標楷體" w:hint="eastAsia"/>
          <w:spacing w:val="24"/>
          <w:sz w:val="36"/>
          <w:szCs w:val="36"/>
        </w:rPr>
        <w:t>館辦理二梯次，總共約150人參加。</w:t>
      </w:r>
    </w:p>
    <w:p w:rsidR="001E68AA"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5、辦理副主管策勵營：計有一級機關(單位)副首長(副主管)、二級機關首長及資深科長等相當階層人員42人，於7月</w:t>
      </w:r>
      <w:r w:rsidR="00BC4527" w:rsidRPr="00E42937">
        <w:rPr>
          <w:rFonts w:ascii="標楷體" w:eastAsia="標楷體" w:hAnsi="標楷體" w:hint="eastAsia"/>
          <w:spacing w:val="24"/>
          <w:sz w:val="36"/>
          <w:szCs w:val="36"/>
        </w:rPr>
        <w:t>23日</w:t>
      </w:r>
      <w:r w:rsidRPr="00E42937">
        <w:rPr>
          <w:rFonts w:ascii="標楷體" w:eastAsia="標楷體" w:hAnsi="標楷體" w:hint="eastAsia"/>
          <w:spacing w:val="24"/>
          <w:sz w:val="36"/>
          <w:szCs w:val="36"/>
        </w:rPr>
        <w:t>邀請國發會前主委陳美伶、前副主委郭斐玉及本府王副縣長忠銘，就後新冠疫情世界局勢、台灣未來發展前景、地方創生實踐與展望及機關內部管理之承上啟下等議題與學員分享。</w:t>
      </w:r>
    </w:p>
    <w:p w:rsidR="002920E3"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spacing w:val="24"/>
          <w:sz w:val="36"/>
          <w:szCs w:val="36"/>
        </w:rPr>
        <w:t>6、企業名人講座：邀請阿默企業董事長周正訓專題</w:t>
      </w:r>
      <w:r w:rsidRPr="00E42937">
        <w:rPr>
          <w:rFonts w:ascii="標楷體" w:eastAsia="標楷體" w:hAnsi="標楷體" w:hint="eastAsia"/>
          <w:spacing w:val="24"/>
          <w:sz w:val="36"/>
          <w:szCs w:val="36"/>
        </w:rPr>
        <w:lastRenderedPageBreak/>
        <w:t>演講，分享創業成功經驗及人生哲學–把簡單做到最好。計有各機關科長以上層級人員126人參與，於9月</w:t>
      </w:r>
      <w:r w:rsidR="00E779D6" w:rsidRPr="00E42937">
        <w:rPr>
          <w:rFonts w:ascii="標楷體" w:eastAsia="標楷體" w:hAnsi="標楷體" w:hint="eastAsia"/>
          <w:spacing w:val="24"/>
          <w:sz w:val="36"/>
          <w:szCs w:val="36"/>
        </w:rPr>
        <w:t>22日</w:t>
      </w:r>
      <w:r w:rsidRPr="00E42937">
        <w:rPr>
          <w:rFonts w:ascii="標楷體" w:eastAsia="標楷體" w:hAnsi="標楷體" w:hint="eastAsia"/>
          <w:spacing w:val="24"/>
          <w:sz w:val="36"/>
          <w:szCs w:val="36"/>
        </w:rPr>
        <w:t>假民俗館演藝廳辦理完竣。</w:t>
      </w:r>
    </w:p>
    <w:p w:rsidR="001E68AA" w:rsidRPr="00E42937" w:rsidRDefault="001E68AA" w:rsidP="00A72A2A">
      <w:pPr>
        <w:pStyle w:val="af"/>
        <w:spacing w:line="620" w:lineRule="exact"/>
        <w:ind w:leftChars="120" w:left="1057" w:hangingChars="200" w:hanging="769"/>
        <w:rPr>
          <w:rFonts w:ascii="標楷體" w:eastAsia="標楷體" w:hAnsi="標楷體"/>
          <w:b/>
          <w:bCs/>
          <w:spacing w:val="24"/>
          <w:sz w:val="36"/>
          <w:szCs w:val="36"/>
        </w:rPr>
      </w:pPr>
      <w:r w:rsidRPr="00E42937">
        <w:rPr>
          <w:rFonts w:ascii="標楷體" w:eastAsia="標楷體" w:hAnsi="標楷體" w:hint="eastAsia"/>
          <w:b/>
          <w:bCs/>
          <w:spacing w:val="24"/>
          <w:sz w:val="36"/>
          <w:szCs w:val="36"/>
        </w:rPr>
        <w:t>(四)</w:t>
      </w:r>
      <w:r w:rsidRPr="00E42937">
        <w:rPr>
          <w:rFonts w:hint="eastAsia"/>
          <w:b/>
          <w:bCs/>
          <w:spacing w:val="24"/>
        </w:rPr>
        <w:t xml:space="preserve"> </w:t>
      </w:r>
      <w:r w:rsidRPr="00E42937">
        <w:rPr>
          <w:rFonts w:ascii="標楷體" w:eastAsia="標楷體" w:hAnsi="標楷體" w:hint="eastAsia"/>
          <w:b/>
          <w:bCs/>
          <w:spacing w:val="24"/>
          <w:sz w:val="36"/>
          <w:szCs w:val="36"/>
        </w:rPr>
        <w:t>強化考核福利照顧、提振公務人員士氣</w:t>
      </w:r>
    </w:p>
    <w:p w:rsidR="001E68AA" w:rsidRPr="00E42937" w:rsidRDefault="001E68AA"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1、為鼓勵公務人員多參與地區旅宿、餐飲特產等合格商家消費購物，來促進地區經濟；並透過店家提供之優惠措施來提升公務人員有感之福利，以期達到雙方互惠互利目的。辦理本府與所屬機關學校員工特約廠商簽約，目前計已有7家廠商簽約(統一式樣標章貼紙於店門張貼)，優惠措施經廠商同意登載於合約中，並公告於本府人事處官網週知，嗣後如有新增廠商賡續辦理簽約事宜。</w:t>
      </w:r>
    </w:p>
    <w:p w:rsidR="001E68AA" w:rsidRPr="00E42937" w:rsidRDefault="001E68AA" w:rsidP="00A72A2A">
      <w:pPr>
        <w:pStyle w:val="af"/>
        <w:spacing w:line="620" w:lineRule="exact"/>
        <w:ind w:left="1056" w:hanging="576"/>
        <w:rPr>
          <w:rFonts w:ascii="標楷體" w:eastAsia="標楷體" w:hAnsi="標楷體"/>
          <w:bCs/>
          <w:spacing w:val="24"/>
          <w:sz w:val="36"/>
          <w:szCs w:val="36"/>
        </w:rPr>
      </w:pPr>
      <w:r w:rsidRPr="00E42937">
        <w:rPr>
          <w:rFonts w:ascii="標楷體" w:eastAsia="標楷體" w:hAnsi="標楷體" w:hint="eastAsia"/>
          <w:bCs/>
          <w:spacing w:val="24"/>
          <w:sz w:val="36"/>
          <w:szCs w:val="36"/>
        </w:rPr>
        <w:t>2、</w:t>
      </w:r>
      <w:r w:rsidR="009A747D" w:rsidRPr="00E42937">
        <w:rPr>
          <w:rFonts w:ascii="標楷體" w:eastAsia="標楷體" w:hAnsi="標楷體" w:hint="eastAsia"/>
          <w:bCs/>
          <w:spacing w:val="24"/>
          <w:sz w:val="36"/>
          <w:szCs w:val="36"/>
        </w:rPr>
        <w:t>辦</w:t>
      </w:r>
      <w:r w:rsidRPr="00E42937">
        <w:rPr>
          <w:rFonts w:ascii="標楷體" w:eastAsia="標楷體" w:hAnsi="標楷體" w:hint="eastAsia"/>
          <w:bCs/>
          <w:spacing w:val="24"/>
          <w:sz w:val="36"/>
          <w:szCs w:val="36"/>
        </w:rPr>
        <w:t>理109年本府模範公務人員、績優人員(團體)選拔及表揚作業。模範公務人員：工務處科員兼科長吳金福及人事處科長陳菁萍，給予獎金3萬元及公假5日，並遴薦工務處科員兼科長吳金福參加行政院模範公務人員選拔；績優人員劉鐘文等9人獲殊榮，給予新台幣5仟元等值獎勵。並於5月25日，由縣長頒獎表揚頒發獎狀及獎金以茲鼓勵。</w:t>
      </w:r>
    </w:p>
    <w:p w:rsidR="001E68AA" w:rsidRPr="00E42937" w:rsidRDefault="001E68AA" w:rsidP="00A72A2A">
      <w:pPr>
        <w:pStyle w:val="af"/>
        <w:spacing w:line="620" w:lineRule="exact"/>
        <w:ind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3、賡續推動員工協助方案(EAP)，除整合現有機關</w:t>
      </w:r>
      <w:r w:rsidRPr="00E42937">
        <w:rPr>
          <w:rFonts w:ascii="標楷體" w:eastAsia="標楷體" w:hAnsi="標楷體" w:hint="eastAsia"/>
          <w:bCs/>
          <w:spacing w:val="24"/>
          <w:sz w:val="36"/>
          <w:szCs w:val="36"/>
        </w:rPr>
        <w:lastRenderedPageBreak/>
        <w:t>資源，就員工心理諮商、理財規劃、生活法律及醫療諮詢等面向提供協助，分別協請衛福局、縣醫、財稅局、法扶中心及連江地方法院等提供專業人力與窗口服務外，109年1月21日起賡續委託宇聯管理顧問公司提供員工協助方案服務，包含：</w:t>
      </w:r>
    </w:p>
    <w:p w:rsidR="001E68AA" w:rsidRPr="00E42937" w:rsidRDefault="001E68AA" w:rsidP="00A72A2A">
      <w:pPr>
        <w:pStyle w:val="af"/>
        <w:spacing w:line="620" w:lineRule="exact"/>
        <w:ind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(1)電子報於3月、6月、9月及12月出刊供同仁參閱。</w:t>
      </w:r>
    </w:p>
    <w:p w:rsidR="001E68AA" w:rsidRPr="00E42937" w:rsidRDefault="001E68AA" w:rsidP="00A72A2A">
      <w:pPr>
        <w:pStyle w:val="af"/>
        <w:spacing w:line="620" w:lineRule="exact"/>
        <w:ind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(2)辦理109年滿意度暨110年需求調查，透過自我檢視推動情形，作為延續或修訂本服務之參考，以完善服務機制。</w:t>
      </w:r>
    </w:p>
    <w:p w:rsidR="001E68AA" w:rsidRPr="00E42937" w:rsidRDefault="001E68AA" w:rsidP="00A72A2A">
      <w:pPr>
        <w:pStyle w:val="af"/>
        <w:spacing w:line="620" w:lineRule="exact"/>
        <w:ind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(3)原規劃說明會因</w:t>
      </w:r>
      <w:r w:rsidR="009A747D" w:rsidRPr="00E42937">
        <w:rPr>
          <w:rFonts w:ascii="標楷體" w:eastAsia="標楷體" w:hAnsi="標楷體" w:hint="eastAsia"/>
          <w:bCs/>
          <w:spacing w:val="24"/>
          <w:sz w:val="36"/>
          <w:szCs w:val="36"/>
        </w:rPr>
        <w:t>新冠肺炎</w:t>
      </w:r>
      <w:r w:rsidRPr="00E42937">
        <w:rPr>
          <w:rFonts w:ascii="標楷體" w:eastAsia="標楷體" w:hAnsi="標楷體" w:hint="eastAsia"/>
          <w:bCs/>
          <w:spacing w:val="24"/>
          <w:sz w:val="36"/>
          <w:szCs w:val="36"/>
        </w:rPr>
        <w:t>疫情影響延後辦理；主管實務訓練工作坊預計於11</w:t>
      </w:r>
      <w:r w:rsidR="009A747D" w:rsidRPr="00E42937">
        <w:rPr>
          <w:rFonts w:ascii="標楷體" w:eastAsia="標楷體" w:hAnsi="標楷體" w:hint="eastAsia"/>
          <w:bCs/>
          <w:spacing w:val="24"/>
          <w:sz w:val="36"/>
          <w:szCs w:val="36"/>
        </w:rPr>
        <w:t>月</w:t>
      </w:r>
      <w:r w:rsidRPr="00E42937">
        <w:rPr>
          <w:rFonts w:ascii="標楷體" w:eastAsia="標楷體" w:hAnsi="標楷體" w:hint="eastAsia"/>
          <w:bCs/>
          <w:spacing w:val="24"/>
          <w:sz w:val="36"/>
          <w:szCs w:val="36"/>
        </w:rPr>
        <w:t>辦理；團體諮詢及員工個別諮詢(心理、工作、管理議題)預計於11月辦理。</w:t>
      </w:r>
    </w:p>
    <w:p w:rsidR="001E68AA" w:rsidRPr="00E42937" w:rsidRDefault="001E68AA" w:rsidP="00A72A2A">
      <w:pPr>
        <w:pStyle w:val="af"/>
        <w:spacing w:line="620" w:lineRule="exact"/>
        <w:ind w:left="1056" w:hanging="576"/>
        <w:rPr>
          <w:rFonts w:ascii="標楷體" w:eastAsia="標楷體" w:hAnsi="標楷體" w:hint="eastAsia"/>
          <w:bCs/>
          <w:spacing w:val="24"/>
          <w:sz w:val="36"/>
          <w:szCs w:val="36"/>
        </w:rPr>
      </w:pPr>
      <w:r w:rsidRPr="00E42937">
        <w:rPr>
          <w:rFonts w:ascii="標楷體" w:eastAsia="標楷體" w:hAnsi="標楷體" w:hint="eastAsia"/>
          <w:bCs/>
          <w:spacing w:val="24"/>
          <w:sz w:val="36"/>
          <w:szCs w:val="36"/>
        </w:rPr>
        <w:t>(4)電子郵件暨24小時0800免付費電話諮詢專線設置。如有法律、理財、醫療議題須深入了解，則轉介員工個別諮詢服務，</w:t>
      </w:r>
      <w:r w:rsidR="000231E4" w:rsidRPr="00E42937">
        <w:rPr>
          <w:rFonts w:ascii="標楷體" w:eastAsia="標楷體" w:hAnsi="標楷體" w:hint="eastAsia"/>
          <w:bCs/>
          <w:spacing w:val="24"/>
          <w:sz w:val="36"/>
          <w:szCs w:val="36"/>
        </w:rPr>
        <w:t>本年度</w:t>
      </w:r>
      <w:r w:rsidRPr="00E42937">
        <w:rPr>
          <w:rFonts w:ascii="標楷體" w:eastAsia="標楷體" w:hAnsi="標楷體" w:hint="eastAsia"/>
          <w:bCs/>
          <w:spacing w:val="24"/>
          <w:sz w:val="36"/>
          <w:szCs w:val="36"/>
        </w:rPr>
        <w:t>截至</w:t>
      </w:r>
      <w:r w:rsidR="000231E4" w:rsidRPr="00E42937">
        <w:rPr>
          <w:rFonts w:ascii="標楷體" w:eastAsia="標楷體" w:hAnsi="標楷體" w:hint="eastAsia"/>
          <w:bCs/>
          <w:spacing w:val="24"/>
          <w:sz w:val="36"/>
          <w:szCs w:val="36"/>
        </w:rPr>
        <w:t>9</w:t>
      </w:r>
      <w:r w:rsidRPr="00E42937">
        <w:rPr>
          <w:rFonts w:ascii="標楷體" w:eastAsia="標楷體" w:hAnsi="標楷體" w:hint="eastAsia"/>
          <w:bCs/>
          <w:spacing w:val="24"/>
          <w:sz w:val="36"/>
          <w:szCs w:val="36"/>
        </w:rPr>
        <w:t>月底止已有1</w:t>
      </w:r>
      <w:r w:rsidR="000231E4" w:rsidRPr="00E42937">
        <w:rPr>
          <w:rFonts w:ascii="標楷體" w:eastAsia="標楷體" w:hAnsi="標楷體" w:hint="eastAsia"/>
          <w:bCs/>
          <w:spacing w:val="24"/>
          <w:sz w:val="36"/>
          <w:szCs w:val="36"/>
        </w:rPr>
        <w:t>7</w:t>
      </w:r>
      <w:r w:rsidRPr="00E42937">
        <w:rPr>
          <w:rFonts w:ascii="標楷體" w:eastAsia="標楷體" w:hAnsi="標楷體" w:hint="eastAsia"/>
          <w:bCs/>
          <w:spacing w:val="24"/>
          <w:sz w:val="36"/>
          <w:szCs w:val="36"/>
        </w:rPr>
        <w:t>人次申請。</w:t>
      </w:r>
    </w:p>
    <w:p w:rsidR="00F77548" w:rsidRPr="00E42937" w:rsidRDefault="001E68AA" w:rsidP="00A72A2A">
      <w:pPr>
        <w:pStyle w:val="af"/>
        <w:spacing w:line="620" w:lineRule="exact"/>
        <w:ind w:left="1056" w:hanging="576"/>
        <w:rPr>
          <w:rFonts w:ascii="標楷體" w:eastAsia="標楷體" w:hAnsi="標楷體"/>
          <w:spacing w:val="24"/>
          <w:sz w:val="36"/>
          <w:szCs w:val="36"/>
        </w:rPr>
      </w:pPr>
      <w:r w:rsidRPr="00E42937">
        <w:rPr>
          <w:rFonts w:ascii="標楷體" w:eastAsia="標楷體" w:hAnsi="標楷體" w:hint="eastAsia"/>
          <w:bCs/>
          <w:spacing w:val="24"/>
          <w:sz w:val="36"/>
          <w:szCs w:val="36"/>
        </w:rPr>
        <w:t>4、每月辦理縣長有約活動：本府自108年8月起辦理「與縣長有約」座談，安排新進同仁(含初任</w:t>
      </w:r>
      <w:r w:rsidRPr="00E42937">
        <w:rPr>
          <w:rFonts w:ascii="標楷體" w:eastAsia="標楷體" w:hAnsi="標楷體" w:hint="eastAsia"/>
          <w:bCs/>
          <w:spacing w:val="24"/>
          <w:sz w:val="36"/>
          <w:szCs w:val="36"/>
        </w:rPr>
        <w:lastRenderedPageBreak/>
        <w:t>公務人員、調任人員及臨時人員等)與縣長及副縣長會面，由縣長親自傳達本縣政策理念、關心工作及生活議題，並給與基層新進人員勉勵，同時本處亦向同仁宣導員工協助方案，使有適應不良、情緒紓壓、生涯規劃、理財管理等諮詢需求之同仁，能透過相關管道得到協助。至本(109)年9月已辦理8場次活動，共計有53位新進同仁參與。</w:t>
      </w:r>
    </w:p>
    <w:p w:rsidR="00CD395C" w:rsidRPr="00E42937" w:rsidRDefault="008576E2" w:rsidP="00A72A2A">
      <w:pPr>
        <w:pStyle w:val="c"/>
        <w:ind w:left="0" w:firstLineChars="0" w:firstLine="0"/>
        <w:jc w:val="both"/>
        <w:rPr>
          <w:color w:val="auto"/>
        </w:rPr>
      </w:pPr>
      <w:bookmarkStart w:id="55" w:name="_Toc40256042"/>
      <w:r w:rsidRPr="00E42937">
        <w:rPr>
          <w:rFonts w:hint="eastAsia"/>
          <w:color w:val="auto"/>
        </w:rPr>
        <w:t>六</w:t>
      </w:r>
      <w:r w:rsidR="00CD395C" w:rsidRPr="00E42937">
        <w:rPr>
          <w:rFonts w:hint="eastAsia"/>
          <w:color w:val="auto"/>
        </w:rPr>
        <w:t>、建立廉能政府</w:t>
      </w:r>
      <w:bookmarkEnd w:id="55"/>
    </w:p>
    <w:p w:rsidR="00F77548" w:rsidRPr="00E42937" w:rsidRDefault="00F77548" w:rsidP="00A72A2A">
      <w:pPr>
        <w:spacing w:line="620" w:lineRule="exact"/>
        <w:ind w:leftChars="120" w:left="1057" w:hangingChars="200" w:hanging="769"/>
        <w:rPr>
          <w:rFonts w:ascii="標楷體" w:eastAsia="標楷體" w:hAnsi="標楷體"/>
          <w:b/>
          <w:spacing w:val="24"/>
          <w:sz w:val="36"/>
          <w:szCs w:val="36"/>
        </w:rPr>
      </w:pPr>
      <w:r w:rsidRPr="00E42937">
        <w:rPr>
          <w:rFonts w:ascii="標楷體" w:eastAsia="標楷體" w:hAnsi="標楷體" w:hint="eastAsia"/>
          <w:b/>
          <w:spacing w:val="24"/>
          <w:sz w:val="36"/>
          <w:szCs w:val="36"/>
        </w:rPr>
        <w:t>(</w:t>
      </w:r>
      <w:r w:rsidR="00C364C5" w:rsidRPr="00E42937">
        <w:rPr>
          <w:rFonts w:ascii="標楷體" w:eastAsia="標楷體" w:hAnsi="標楷體" w:hint="eastAsia"/>
          <w:b/>
          <w:spacing w:val="24"/>
          <w:sz w:val="36"/>
          <w:szCs w:val="36"/>
        </w:rPr>
        <w:t>一</w:t>
      </w:r>
      <w:r w:rsidRPr="00E42937">
        <w:rPr>
          <w:rFonts w:ascii="標楷體" w:eastAsia="標楷體" w:hAnsi="標楷體" w:hint="eastAsia"/>
          <w:b/>
          <w:spacing w:val="24"/>
          <w:sz w:val="36"/>
          <w:szCs w:val="36"/>
        </w:rPr>
        <w:t>)辦理公職人員財產申報</w:t>
      </w:r>
    </w:p>
    <w:p w:rsidR="00F77548" w:rsidRPr="00E42937" w:rsidRDefault="00D20AE5" w:rsidP="002F0E1D">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spacing w:val="24"/>
          <w:sz w:val="36"/>
          <w:szCs w:val="36"/>
        </w:rPr>
      </w:pPr>
      <w:r w:rsidRPr="00E42937">
        <w:rPr>
          <w:rFonts w:ascii="標楷體" w:eastAsia="標楷體" w:hAnsi="標楷體" w:hint="eastAsia"/>
          <w:spacing w:val="24"/>
          <w:sz w:val="36"/>
          <w:szCs w:val="36"/>
        </w:rPr>
        <w:t>完成108年公職人員財產定期申報實質審查作業，並於109年9月5日至10月5日完成「109公職人員財產定期申報授權作業」，期間提醒各定期申報義務人完成授權作業以便如期完成109年財產申報。</w:t>
      </w:r>
    </w:p>
    <w:p w:rsidR="00F77548" w:rsidRPr="00E42937" w:rsidRDefault="00F77548"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spacing w:val="24"/>
          <w:sz w:val="36"/>
          <w:szCs w:val="36"/>
        </w:rPr>
      </w:pPr>
      <w:r w:rsidRPr="00E42937">
        <w:rPr>
          <w:rFonts w:ascii="標楷體" w:eastAsia="標楷體" w:hAnsi="標楷體" w:hint="eastAsia"/>
          <w:b/>
          <w:spacing w:val="24"/>
          <w:sz w:val="36"/>
          <w:szCs w:val="36"/>
        </w:rPr>
        <w:t>(</w:t>
      </w:r>
      <w:r w:rsidR="00C364C5" w:rsidRPr="00E42937">
        <w:rPr>
          <w:rFonts w:ascii="標楷體" w:eastAsia="標楷體" w:hAnsi="標楷體" w:hint="eastAsia"/>
          <w:b/>
          <w:spacing w:val="24"/>
          <w:sz w:val="36"/>
          <w:szCs w:val="36"/>
        </w:rPr>
        <w:t>二</w:t>
      </w:r>
      <w:r w:rsidRPr="00E42937">
        <w:rPr>
          <w:rFonts w:ascii="標楷體" w:eastAsia="標楷體" w:hAnsi="標楷體" w:hint="eastAsia"/>
          <w:b/>
          <w:spacing w:val="24"/>
          <w:sz w:val="36"/>
          <w:szCs w:val="36"/>
        </w:rPr>
        <w:t>)</w:t>
      </w:r>
      <w:r w:rsidR="00D20AE5" w:rsidRPr="00E42937">
        <w:rPr>
          <w:rFonts w:ascii="標楷體" w:eastAsia="標楷體" w:hAnsi="標楷體" w:hint="eastAsia"/>
          <w:b/>
          <w:spacing w:val="24"/>
          <w:sz w:val="36"/>
          <w:szCs w:val="36"/>
        </w:rPr>
        <w:t>廉政宣導及社會參與</w:t>
      </w:r>
    </w:p>
    <w:p w:rsidR="002F0E1D" w:rsidRDefault="00D20AE5" w:rsidP="002F0E1D">
      <w:pPr>
        <w:kinsoku w:val="0"/>
        <w:overflowPunct w:val="0"/>
        <w:autoSpaceDE w:val="0"/>
        <w:autoSpaceDN w:val="0"/>
        <w:adjustRightInd w:val="0"/>
        <w:snapToGrid w:val="0"/>
        <w:spacing w:line="620" w:lineRule="exact"/>
        <w:ind w:leftChars="450" w:left="1080" w:firstLineChars="0" w:firstLine="0"/>
        <w:jc w:val="distribute"/>
        <w:outlineLvl w:val="1"/>
        <w:rPr>
          <w:rFonts w:ascii="標楷體" w:eastAsia="標楷體" w:hAnsi="標楷體"/>
          <w:spacing w:val="24"/>
          <w:sz w:val="36"/>
          <w:szCs w:val="36"/>
        </w:rPr>
      </w:pPr>
      <w:r w:rsidRPr="00E42937">
        <w:rPr>
          <w:rFonts w:ascii="標楷體" w:eastAsia="標楷體" w:hAnsi="標楷體" w:hint="eastAsia"/>
          <w:spacing w:val="24"/>
          <w:sz w:val="36"/>
          <w:szCs w:val="36"/>
        </w:rPr>
        <w:t>於109年8月12日辦理「圖利與便民-教您破解圖利小陷阱」講習、8月19日辦理「當前廉政政策暨廉政法規個案研析」講習、8月28日辦理-「會buy不敗，採購all right」講習以及8月22日配合連江縣新移民女性關懷協會「魅力四射多元文</w:t>
      </w:r>
    </w:p>
    <w:p w:rsidR="00F77548" w:rsidRPr="00E42937" w:rsidRDefault="00D20AE5" w:rsidP="002F0E1D">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spacing w:val="24"/>
          <w:sz w:val="36"/>
          <w:szCs w:val="36"/>
        </w:rPr>
      </w:pPr>
      <w:r w:rsidRPr="00E42937">
        <w:rPr>
          <w:rFonts w:ascii="標楷體" w:eastAsia="標楷體" w:hAnsi="標楷體" w:hint="eastAsia"/>
          <w:spacing w:val="24"/>
          <w:sz w:val="36"/>
          <w:szCs w:val="36"/>
        </w:rPr>
        <w:lastRenderedPageBreak/>
        <w:t>化嘉年華」活動辦理社會參與活動。</w:t>
      </w:r>
    </w:p>
    <w:p w:rsidR="00D20AE5" w:rsidRPr="00E42937" w:rsidRDefault="00D20AE5" w:rsidP="00A72A2A">
      <w:pPr>
        <w:kinsoku w:val="0"/>
        <w:overflowPunct w:val="0"/>
        <w:autoSpaceDE w:val="0"/>
        <w:autoSpaceDN w:val="0"/>
        <w:adjustRightInd w:val="0"/>
        <w:snapToGrid w:val="0"/>
        <w:spacing w:line="620" w:lineRule="exact"/>
        <w:ind w:leftChars="120" w:left="1057" w:hangingChars="200" w:hanging="769"/>
        <w:outlineLvl w:val="1"/>
        <w:rPr>
          <w:rFonts w:ascii="標楷體" w:eastAsia="標楷體" w:hAnsi="標楷體"/>
          <w:b/>
          <w:bCs/>
          <w:spacing w:val="24"/>
          <w:sz w:val="36"/>
          <w:szCs w:val="36"/>
        </w:rPr>
      </w:pPr>
      <w:r w:rsidRPr="00E42937">
        <w:rPr>
          <w:rFonts w:ascii="標楷體" w:eastAsia="標楷體" w:hAnsi="標楷體" w:hint="eastAsia"/>
          <w:b/>
          <w:bCs/>
          <w:spacing w:val="24"/>
          <w:sz w:val="36"/>
          <w:szCs w:val="36"/>
        </w:rPr>
        <w:t>(三)辦理109年度廉政會報暨安全維護會報</w:t>
      </w:r>
    </w:p>
    <w:p w:rsidR="00D20AE5" w:rsidRPr="00E42937" w:rsidRDefault="00D20AE5" w:rsidP="002F0E1D">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hint="eastAsia"/>
          <w:spacing w:val="24"/>
          <w:sz w:val="36"/>
          <w:szCs w:val="36"/>
        </w:rPr>
      </w:pPr>
      <w:r w:rsidRPr="00E42937">
        <w:rPr>
          <w:rFonts w:ascii="標楷體" w:eastAsia="標楷體" w:hAnsi="標楷體" w:hint="eastAsia"/>
          <w:spacing w:val="24"/>
          <w:sz w:val="36"/>
          <w:szCs w:val="36"/>
        </w:rPr>
        <w:t>於109年9月14日由縣長擔任召集人、副縣長擔任副召集人，並邀集秘書長、參議以及本府一級局處首長擔任廉政會報委員召開廉政會報。</w:t>
      </w:r>
    </w:p>
    <w:p w:rsidR="007F0BD7" w:rsidRPr="00E42937" w:rsidRDefault="00135C5F" w:rsidP="00A72A2A">
      <w:pPr>
        <w:pStyle w:val="b"/>
        <w:ind w:left="0" w:firstLineChars="0" w:firstLine="0"/>
        <w:jc w:val="both"/>
        <w:rPr>
          <w:color w:val="auto"/>
          <w:sz w:val="44"/>
          <w:szCs w:val="44"/>
        </w:rPr>
      </w:pPr>
      <w:bookmarkStart w:id="56" w:name="_Toc40256043"/>
      <w:r w:rsidRPr="00E42937">
        <w:rPr>
          <w:rFonts w:hint="eastAsia"/>
          <w:color w:val="auto"/>
          <w:sz w:val="44"/>
          <w:szCs w:val="44"/>
        </w:rPr>
        <w:t>捌</w:t>
      </w:r>
      <w:r w:rsidR="001C4B2B" w:rsidRPr="00E42937">
        <w:rPr>
          <w:rFonts w:hint="eastAsia"/>
          <w:color w:val="auto"/>
          <w:sz w:val="44"/>
          <w:szCs w:val="44"/>
        </w:rPr>
        <w:t>、結 語</w:t>
      </w:r>
      <w:bookmarkEnd w:id="56"/>
    </w:p>
    <w:p w:rsidR="001804F8" w:rsidRPr="00E42937" w:rsidRDefault="001804F8" w:rsidP="00A72A2A">
      <w:pPr>
        <w:widowControl w:val="0"/>
        <w:autoSpaceDE w:val="0"/>
        <w:autoSpaceDN w:val="0"/>
        <w:adjustRightInd w:val="0"/>
        <w:spacing w:line="620" w:lineRule="exact"/>
        <w:ind w:leftChars="0" w:left="0" w:firstLineChars="200" w:firstLine="768"/>
        <w:rPr>
          <w:rFonts w:ascii="標楷體" w:eastAsia="標楷體" w:hAnsi="標楷體" w:hint="eastAsia"/>
          <w:spacing w:val="24"/>
          <w:kern w:val="2"/>
          <w:sz w:val="36"/>
          <w:szCs w:val="36"/>
        </w:rPr>
      </w:pPr>
      <w:r w:rsidRPr="00E42937">
        <w:rPr>
          <w:rFonts w:ascii="標楷體" w:eastAsia="標楷體" w:hAnsi="標楷體" w:hint="eastAsia"/>
          <w:spacing w:val="24"/>
          <w:kern w:val="2"/>
          <w:sz w:val="36"/>
          <w:szCs w:val="36"/>
        </w:rPr>
        <w:t>2020對馬祖發展來說是個重要的一年，在新冠肺炎疫情嚴峻時期，縣府團隊更是隨即應變，地方能擁有的資源有限，縱然面對種種的困難與挑戰，我們仍能同心協力，一起努力，共同完成許多艱巨的任務。</w:t>
      </w:r>
      <w:r w:rsidRPr="00E42937">
        <w:rPr>
          <w:rFonts w:ascii="標楷體" w:eastAsia="標楷體" w:hAnsi="標楷體" w:hint="eastAsia"/>
          <w:spacing w:val="24"/>
          <w:kern w:val="2"/>
          <w:position w:val="8"/>
        </w:rPr>
        <w:t>增應</w:t>
      </w:r>
      <w:r w:rsidRPr="00E42937">
        <w:rPr>
          <w:rFonts w:ascii="標楷體" w:eastAsia="標楷體" w:hAnsi="標楷體" w:hint="eastAsia"/>
          <w:spacing w:val="24"/>
          <w:kern w:val="2"/>
          <w:sz w:val="36"/>
          <w:szCs w:val="36"/>
        </w:rPr>
        <w:t>心繫家鄉的未來與發展，戮力爭取「馬祖大橋」、「北竿機場3C跑道」、「馬祖酒廠南竿二廠」等建</w:t>
      </w:r>
      <w:r w:rsidR="00192F20" w:rsidRPr="00E42937">
        <w:rPr>
          <w:rFonts w:ascii="標楷體" w:eastAsia="標楷體" w:hAnsi="標楷體" w:hint="eastAsia"/>
          <w:spacing w:val="24"/>
          <w:kern w:val="2"/>
          <w:sz w:val="36"/>
          <w:szCs w:val="36"/>
        </w:rPr>
        <w:t>設</w:t>
      </w:r>
      <w:r w:rsidRPr="00E42937">
        <w:rPr>
          <w:rFonts w:ascii="標楷體" w:eastAsia="標楷體" w:hAnsi="標楷體" w:hint="eastAsia"/>
          <w:spacing w:val="24"/>
          <w:kern w:val="2"/>
          <w:sz w:val="36"/>
          <w:szCs w:val="36"/>
        </w:rPr>
        <w:t>，是讓所有人都能感受到</w:t>
      </w:r>
      <w:r w:rsidR="00901889" w:rsidRPr="00E42937">
        <w:rPr>
          <w:rFonts w:ascii="標楷體" w:eastAsia="標楷體" w:hAnsi="標楷體" w:hint="eastAsia"/>
          <w:spacing w:val="24"/>
          <w:kern w:val="2"/>
          <w:sz w:val="36"/>
          <w:szCs w:val="36"/>
        </w:rPr>
        <w:t>。</w:t>
      </w:r>
      <w:r w:rsidRPr="00E42937">
        <w:rPr>
          <w:rFonts w:ascii="標楷體" w:eastAsia="標楷體" w:hAnsi="標楷體" w:hint="eastAsia"/>
          <w:spacing w:val="24"/>
          <w:kern w:val="2"/>
          <w:sz w:val="36"/>
          <w:szCs w:val="36"/>
        </w:rPr>
        <w:t>馬祖的未來正在蛻變，只有馬祖永續發展</w:t>
      </w:r>
      <w:r w:rsidR="009A747D" w:rsidRPr="00E42937">
        <w:rPr>
          <w:rFonts w:ascii="新細明體" w:hAnsi="新細明體" w:hint="eastAsia"/>
          <w:spacing w:val="24"/>
          <w:kern w:val="2"/>
          <w:sz w:val="36"/>
          <w:szCs w:val="36"/>
        </w:rPr>
        <w:t>，</w:t>
      </w:r>
      <w:r w:rsidRPr="00E42937">
        <w:rPr>
          <w:rFonts w:ascii="標楷體" w:eastAsia="標楷體" w:hAnsi="標楷體" w:hint="eastAsia"/>
          <w:spacing w:val="24"/>
          <w:kern w:val="2"/>
          <w:sz w:val="36"/>
          <w:szCs w:val="36"/>
        </w:rPr>
        <w:t>才是我們施政的堅持。</w:t>
      </w:r>
    </w:p>
    <w:p w:rsidR="007F0BD7" w:rsidRPr="00E42937" w:rsidRDefault="001804F8" w:rsidP="00A72A2A">
      <w:pPr>
        <w:widowControl w:val="0"/>
        <w:autoSpaceDE w:val="0"/>
        <w:autoSpaceDN w:val="0"/>
        <w:adjustRightInd w:val="0"/>
        <w:spacing w:line="620" w:lineRule="exact"/>
        <w:ind w:leftChars="0" w:left="0" w:firstLineChars="200" w:firstLine="768"/>
        <w:rPr>
          <w:rFonts w:ascii="標楷體" w:eastAsia="標楷體" w:hAnsi="標楷體"/>
          <w:spacing w:val="24"/>
          <w:kern w:val="2"/>
          <w:sz w:val="36"/>
          <w:szCs w:val="36"/>
        </w:rPr>
      </w:pPr>
      <w:r w:rsidRPr="00E42937">
        <w:rPr>
          <w:rFonts w:ascii="標楷體" w:eastAsia="標楷體" w:hAnsi="標楷體" w:hint="eastAsia"/>
          <w:spacing w:val="24"/>
          <w:kern w:val="2"/>
          <w:sz w:val="36"/>
          <w:szCs w:val="36"/>
        </w:rPr>
        <w:t>在此</w:t>
      </w:r>
      <w:r w:rsidRPr="00E42937">
        <w:rPr>
          <w:rFonts w:ascii="標楷體" w:eastAsia="標楷體" w:hAnsi="標楷體" w:hint="eastAsia"/>
          <w:spacing w:val="24"/>
          <w:kern w:val="2"/>
          <w:position w:val="8"/>
        </w:rPr>
        <w:t>增應</w:t>
      </w:r>
      <w:r w:rsidRPr="00E42937">
        <w:rPr>
          <w:rFonts w:ascii="標楷體" w:eastAsia="標楷體" w:hAnsi="標楷體" w:hint="eastAsia"/>
          <w:spacing w:val="24"/>
          <w:kern w:val="2"/>
          <w:sz w:val="36"/>
          <w:szCs w:val="36"/>
        </w:rPr>
        <w:t>再次感謝鄉親的支持、貴會的監督、陳雪生立委的協助及本府同仁的努力，本縣才能展現卓越亮麗的施政成果</w:t>
      </w:r>
      <w:r w:rsidR="007F0BD7" w:rsidRPr="00E42937">
        <w:rPr>
          <w:rFonts w:ascii="標楷體" w:eastAsia="標楷體" w:hAnsi="標楷體" w:hint="eastAsia"/>
          <w:spacing w:val="24"/>
          <w:kern w:val="2"/>
          <w:sz w:val="36"/>
          <w:szCs w:val="36"/>
        </w:rPr>
        <w:t>。</w:t>
      </w:r>
    </w:p>
    <w:p w:rsidR="001C4B2B" w:rsidRPr="001D2018" w:rsidRDefault="00563408" w:rsidP="001D2018">
      <w:pPr>
        <w:snapToGrid w:val="0"/>
        <w:spacing w:beforeLines="150" w:before="360" w:line="700" w:lineRule="exact"/>
        <w:ind w:leftChars="0" w:left="697" w:hanging="697"/>
        <w:rPr>
          <w:rFonts w:ascii="標楷體" w:eastAsia="標楷體" w:hAnsi="標楷體"/>
          <w:b/>
          <w:spacing w:val="24"/>
          <w:sz w:val="44"/>
          <w:szCs w:val="44"/>
        </w:rPr>
      </w:pPr>
      <w:r w:rsidRPr="001D2018">
        <w:rPr>
          <w:rFonts w:ascii="標楷體" w:eastAsia="標楷體" w:hAnsi="標楷體" w:hint="eastAsia"/>
          <w:b/>
          <w:spacing w:val="24"/>
          <w:sz w:val="44"/>
          <w:szCs w:val="44"/>
        </w:rPr>
        <w:t>最後</w:t>
      </w:r>
      <w:r w:rsidR="001C4B2B" w:rsidRPr="001D2018">
        <w:rPr>
          <w:rFonts w:ascii="標楷體" w:eastAsia="標楷體" w:hAnsi="標楷體" w:hint="eastAsia"/>
          <w:b/>
          <w:spacing w:val="24"/>
          <w:sz w:val="44"/>
          <w:szCs w:val="44"/>
        </w:rPr>
        <w:t>敬祝</w:t>
      </w:r>
    </w:p>
    <w:p w:rsidR="001C4B2B" w:rsidRPr="001D2018" w:rsidRDefault="001C4B2B" w:rsidP="001D2018">
      <w:pPr>
        <w:snapToGrid w:val="0"/>
        <w:spacing w:line="700" w:lineRule="exact"/>
        <w:ind w:leftChars="0" w:left="697" w:hanging="697"/>
        <w:rPr>
          <w:rFonts w:ascii="標楷體" w:eastAsia="標楷體" w:hAnsi="標楷體"/>
          <w:b/>
          <w:spacing w:val="24"/>
          <w:sz w:val="44"/>
          <w:szCs w:val="44"/>
        </w:rPr>
      </w:pPr>
      <w:r w:rsidRPr="001D2018">
        <w:rPr>
          <w:rFonts w:ascii="標楷體" w:eastAsia="標楷體" w:hAnsi="標楷體" w:hint="eastAsia"/>
          <w:b/>
          <w:spacing w:val="24"/>
          <w:sz w:val="44"/>
          <w:szCs w:val="44"/>
        </w:rPr>
        <w:t>各位議員女士、先生</w:t>
      </w:r>
    </w:p>
    <w:p w:rsidR="00475884" w:rsidRPr="001D2018" w:rsidRDefault="001C4B2B" w:rsidP="001D2018">
      <w:pPr>
        <w:snapToGrid w:val="0"/>
        <w:spacing w:line="700" w:lineRule="exact"/>
        <w:ind w:leftChars="0" w:left="697" w:hanging="697"/>
        <w:rPr>
          <w:rFonts w:ascii="標楷體" w:eastAsia="標楷體" w:hAnsi="標楷體"/>
          <w:b/>
          <w:spacing w:val="24"/>
          <w:sz w:val="44"/>
          <w:szCs w:val="44"/>
        </w:rPr>
      </w:pPr>
      <w:r w:rsidRPr="001D2018">
        <w:rPr>
          <w:rFonts w:ascii="標楷體" w:eastAsia="標楷體" w:hAnsi="標楷體" w:hint="eastAsia"/>
          <w:b/>
          <w:spacing w:val="24"/>
          <w:sz w:val="44"/>
          <w:szCs w:val="44"/>
        </w:rPr>
        <w:t>身體健康</w:t>
      </w:r>
      <w:r w:rsidR="00432730" w:rsidRPr="001D2018">
        <w:rPr>
          <w:rFonts w:ascii="標楷體" w:eastAsia="標楷體" w:hAnsi="標楷體" w:hint="eastAsia"/>
          <w:b/>
          <w:spacing w:val="24"/>
          <w:sz w:val="44"/>
          <w:szCs w:val="44"/>
        </w:rPr>
        <w:t xml:space="preserve">  </w:t>
      </w:r>
      <w:r w:rsidRPr="001D2018">
        <w:rPr>
          <w:rFonts w:ascii="標楷體" w:eastAsia="標楷體" w:hAnsi="標楷體" w:hint="eastAsia"/>
          <w:b/>
          <w:spacing w:val="24"/>
          <w:sz w:val="44"/>
          <w:szCs w:val="44"/>
        </w:rPr>
        <w:t>萬事如意</w:t>
      </w:r>
    </w:p>
    <w:sectPr w:rsidR="00475884" w:rsidRPr="001D2018" w:rsidSect="00724424">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53" w:rsidRDefault="001F6E53" w:rsidP="00B63E6F">
      <w:pPr>
        <w:ind w:left="600" w:hanging="360"/>
      </w:pPr>
      <w:r>
        <w:separator/>
      </w:r>
    </w:p>
  </w:endnote>
  <w:endnote w:type="continuationSeparator" w:id="0">
    <w:p w:rsidR="001F6E53" w:rsidRDefault="001F6E53" w:rsidP="00B63E6F">
      <w:pPr>
        <w:ind w:left="600"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華康隸書體">
    <w:altName w:val="新細明體"/>
    <w:charset w:val="88"/>
    <w:family w:val="modern"/>
    <w:pitch w:val="fixed"/>
    <w:sig w:usb0="00000001" w:usb1="08080000" w:usb2="00000010" w:usb3="00000000" w:csb0="00100000" w:csb1="00000000"/>
  </w:font>
  <w:font w:name="Courier">
    <w:panose1 w:val="02070409020205020404"/>
    <w:charset w:val="00"/>
    <w:family w:val="modern"/>
    <w:pitch w:val="fixed"/>
    <w:sig w:usb0="00000003" w:usb1="00000000" w:usb2="00000000" w:usb3="00000000" w:csb0="00000001" w:csb1="00000000"/>
  </w:font>
  <w:font w:name="超研澤特毛楷">
    <w:charset w:val="88"/>
    <w:family w:val="modern"/>
    <w:pitch w:val="fixed"/>
    <w:sig w:usb0="00000F41" w:usb1="28091800" w:usb2="00000010" w:usb3="00000000" w:csb0="00100000" w:csb1="00000000"/>
  </w:font>
  <w:font w:name="華康楷書體W7">
    <w:altName w:val="微軟正黑體"/>
    <w:charset w:val="88"/>
    <w:family w:val="script"/>
    <w:pitch w:val="fixed"/>
    <w:sig w:usb0="F1002BFF" w:usb1="29DFFFFF" w:usb2="00000037" w:usb3="00000000" w:csb0="003F00FF" w:csb1="00000000"/>
  </w:font>
  <w:font w:name="金梅毛張楷">
    <w:altName w:val="微軟正黑體"/>
    <w:charset w:val="88"/>
    <w:family w:val="modern"/>
    <w:pitch w:val="fixed"/>
    <w:sig w:usb0="00000000" w:usb1="08080000" w:usb2="00000010" w:usb3="00000000" w:csb0="00100000" w:csb1="00000000"/>
  </w:font>
  <w:font w:name="金梅毛楷體">
    <w:altName w:val="細明體"/>
    <w:charset w:val="88"/>
    <w:family w:val="modern"/>
    <w:pitch w:val="fixed"/>
    <w:sig w:usb0="00000001" w:usb1="08080000" w:usb2="00000010" w:usb3="00000000" w:csb0="00100000" w:csb1="00000000"/>
  </w:font>
  <w:font w:name="金梅毛碑楷">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Default="0000327B">
    <w:pPr>
      <w:pStyle w:val="a9"/>
      <w:ind w:left="540" w:hanging="3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Pr="003318EF" w:rsidRDefault="0000327B" w:rsidP="00A67B08">
    <w:pPr>
      <w:pStyle w:val="a9"/>
      <w:ind w:left="780" w:hanging="540"/>
      <w:jc w:val="center"/>
      <w:rPr>
        <w:sz w:val="36"/>
        <w:szCs w:val="36"/>
      </w:rPr>
    </w:pPr>
    <w:r>
      <w:rPr>
        <w:rFonts w:hint="eastAsia"/>
        <w:sz w:val="36"/>
        <w:szCs w:val="36"/>
      </w:rPr>
      <w:t xml:space="preserve">~ </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EB2578" w:rsidRPr="00EB2578">
      <w:rPr>
        <w:noProof/>
        <w:sz w:val="36"/>
        <w:szCs w:val="36"/>
        <w:lang w:val="zh-TW"/>
      </w:rPr>
      <w:t>16</w:t>
    </w:r>
    <w:r w:rsidRPr="008173EC">
      <w:rPr>
        <w:sz w:val="36"/>
        <w:szCs w:val="36"/>
      </w:rPr>
      <w:fldChar w:fldCharType="end"/>
    </w:r>
    <w:r>
      <w:rPr>
        <w:rFonts w:hint="eastAsia"/>
        <w:sz w:val="36"/>
        <w:szCs w:val="36"/>
      </w:rPr>
      <w:t xml:space="preserve"> ~</w:t>
    </w:r>
  </w:p>
  <w:p w:rsidR="0000327B" w:rsidRDefault="0000327B" w:rsidP="00B63E6F">
    <w:pPr>
      <w:pStyle w:val="a9"/>
      <w:ind w:left="540" w:hanging="3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Default="0000327B">
    <w:pPr>
      <w:pStyle w:val="a9"/>
      <w:ind w:left="540" w:hanging="3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53" w:rsidRDefault="001F6E53" w:rsidP="00B63E6F">
      <w:pPr>
        <w:ind w:left="600" w:hanging="360"/>
      </w:pPr>
      <w:r>
        <w:separator/>
      </w:r>
    </w:p>
  </w:footnote>
  <w:footnote w:type="continuationSeparator" w:id="0">
    <w:p w:rsidR="001F6E53" w:rsidRDefault="001F6E53" w:rsidP="00B63E6F">
      <w:pPr>
        <w:ind w:left="600" w:hanging="3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Default="0000327B">
    <w:pPr>
      <w:pStyle w:val="ac"/>
      <w:ind w:left="540" w:hanging="3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Default="0000327B">
    <w:pPr>
      <w:pStyle w:val="ac"/>
      <w:ind w:left="540" w:hanging="3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7B" w:rsidRDefault="0000327B">
    <w:pPr>
      <w:pStyle w:val="ac"/>
      <w:ind w:left="540" w:hanging="3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E0"/>
    <w:multiLevelType w:val="multilevel"/>
    <w:tmpl w:val="04090023"/>
    <w:styleLink w:val="a"/>
    <w:lvl w:ilvl="0">
      <w:start w:val="1"/>
      <w:numFmt w:val="ideographTraditional"/>
      <w:suff w:val="nothing"/>
      <w:lvlText w:val="%1、"/>
      <w:lvlJc w:val="left"/>
      <w:pPr>
        <w:tabs>
          <w:tab w:val="num" w:pos="2273"/>
        </w:tabs>
        <w:ind w:left="1978" w:hanging="425"/>
      </w:pPr>
    </w:lvl>
    <w:lvl w:ilvl="1">
      <w:start w:val="1"/>
      <w:numFmt w:val="ideographZodiac"/>
      <w:suff w:val="nothing"/>
      <w:lvlText w:val="%2、"/>
      <w:lvlJc w:val="left"/>
      <w:pPr>
        <w:tabs>
          <w:tab w:val="num" w:pos="2698"/>
        </w:tabs>
        <w:ind w:left="2545" w:hanging="567"/>
      </w:pPr>
    </w:lvl>
    <w:lvl w:ilvl="2">
      <w:start w:val="1"/>
      <w:numFmt w:val="ideographLegalTraditional"/>
      <w:suff w:val="nothing"/>
      <w:lvlText w:val="%3、"/>
      <w:lvlJc w:val="left"/>
      <w:pPr>
        <w:tabs>
          <w:tab w:val="num" w:pos="3124"/>
        </w:tabs>
        <w:ind w:left="2971" w:hanging="567"/>
      </w:pPr>
    </w:lvl>
    <w:lvl w:ilvl="3">
      <w:start w:val="1"/>
      <w:numFmt w:val="taiwaneseCountingThousand"/>
      <w:suff w:val="nothing"/>
      <w:lvlText w:val="%4、"/>
      <w:lvlJc w:val="left"/>
      <w:pPr>
        <w:tabs>
          <w:tab w:val="num" w:pos="3537"/>
        </w:tabs>
        <w:ind w:left="3537" w:hanging="708"/>
      </w:pPr>
    </w:lvl>
    <w:lvl w:ilvl="4">
      <w:start w:val="1"/>
      <w:numFmt w:val="decimal"/>
      <w:lvlText w:val="%5."/>
      <w:lvlJc w:val="left"/>
      <w:pPr>
        <w:tabs>
          <w:tab w:val="num" w:pos="4104"/>
        </w:tabs>
        <w:ind w:left="4104" w:hanging="850"/>
      </w:pPr>
    </w:lvl>
    <w:lvl w:ilvl="5">
      <w:start w:val="1"/>
      <w:numFmt w:val="decimal"/>
      <w:lvlText w:val="%6)"/>
      <w:lvlJc w:val="left"/>
      <w:pPr>
        <w:tabs>
          <w:tab w:val="num" w:pos="4813"/>
        </w:tabs>
        <w:ind w:left="4813" w:hanging="1134"/>
      </w:pPr>
    </w:lvl>
    <w:lvl w:ilvl="6">
      <w:start w:val="1"/>
      <w:numFmt w:val="decimal"/>
      <w:lvlText w:val="(%7)"/>
      <w:lvlJc w:val="left"/>
      <w:pPr>
        <w:tabs>
          <w:tab w:val="num" w:pos="5380"/>
        </w:tabs>
        <w:ind w:left="5380" w:hanging="1276"/>
      </w:pPr>
    </w:lvl>
    <w:lvl w:ilvl="7">
      <w:start w:val="1"/>
      <w:numFmt w:val="lowerLetter"/>
      <w:lvlText w:val="%8."/>
      <w:lvlJc w:val="left"/>
      <w:pPr>
        <w:tabs>
          <w:tab w:val="num" w:pos="5947"/>
        </w:tabs>
        <w:ind w:left="5947" w:hanging="1418"/>
      </w:pPr>
    </w:lvl>
    <w:lvl w:ilvl="8">
      <w:start w:val="1"/>
      <w:numFmt w:val="lowerLetter"/>
      <w:lvlText w:val="%9)"/>
      <w:lvlJc w:val="left"/>
      <w:pPr>
        <w:tabs>
          <w:tab w:val="num" w:pos="6655"/>
        </w:tabs>
        <w:ind w:left="6655" w:hanging="1700"/>
      </w:pPr>
    </w:lvl>
  </w:abstractNum>
  <w:abstractNum w:abstractNumId="1" w15:restartNumberingAfterBreak="0">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15:restartNumberingAfterBreak="0">
    <w:nsid w:val="753C62E5"/>
    <w:multiLevelType w:val="hybridMultilevel"/>
    <w:tmpl w:val="59E64282"/>
    <w:lvl w:ilvl="0" w:tplc="92F65B5C">
      <w:start w:val="1"/>
      <w:numFmt w:val="taiwaneseCountingThousand"/>
      <w:suff w:val="nothing"/>
      <w:lvlText w:val="(%1)"/>
      <w:lvlJc w:val="left"/>
      <w:pPr>
        <w:ind w:left="795" w:hanging="79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C7"/>
    <w:rsid w:val="0000035E"/>
    <w:rsid w:val="00000484"/>
    <w:rsid w:val="000004BB"/>
    <w:rsid w:val="00000A3A"/>
    <w:rsid w:val="00000FBB"/>
    <w:rsid w:val="00001398"/>
    <w:rsid w:val="000016D8"/>
    <w:rsid w:val="00001F7C"/>
    <w:rsid w:val="00002088"/>
    <w:rsid w:val="0000327B"/>
    <w:rsid w:val="000036D3"/>
    <w:rsid w:val="00003AC1"/>
    <w:rsid w:val="00004D5D"/>
    <w:rsid w:val="0000527D"/>
    <w:rsid w:val="00005E51"/>
    <w:rsid w:val="00005FE0"/>
    <w:rsid w:val="00006D5F"/>
    <w:rsid w:val="000073BD"/>
    <w:rsid w:val="00007782"/>
    <w:rsid w:val="00007D47"/>
    <w:rsid w:val="000101B6"/>
    <w:rsid w:val="0001185A"/>
    <w:rsid w:val="00012680"/>
    <w:rsid w:val="00012806"/>
    <w:rsid w:val="0001313F"/>
    <w:rsid w:val="000135B3"/>
    <w:rsid w:val="00013AF0"/>
    <w:rsid w:val="00013B28"/>
    <w:rsid w:val="00013B36"/>
    <w:rsid w:val="00013E32"/>
    <w:rsid w:val="00013F8F"/>
    <w:rsid w:val="00014C05"/>
    <w:rsid w:val="00014F5A"/>
    <w:rsid w:val="00015E7F"/>
    <w:rsid w:val="00016011"/>
    <w:rsid w:val="0001689B"/>
    <w:rsid w:val="00016CB7"/>
    <w:rsid w:val="00017158"/>
    <w:rsid w:val="00017357"/>
    <w:rsid w:val="000179F9"/>
    <w:rsid w:val="00017BC3"/>
    <w:rsid w:val="00017E0B"/>
    <w:rsid w:val="0002016D"/>
    <w:rsid w:val="00020360"/>
    <w:rsid w:val="00020B91"/>
    <w:rsid w:val="0002118F"/>
    <w:rsid w:val="00021284"/>
    <w:rsid w:val="000216CE"/>
    <w:rsid w:val="000219E3"/>
    <w:rsid w:val="00021D26"/>
    <w:rsid w:val="00021E68"/>
    <w:rsid w:val="00021F7B"/>
    <w:rsid w:val="0002244D"/>
    <w:rsid w:val="000231E4"/>
    <w:rsid w:val="00023457"/>
    <w:rsid w:val="000242BB"/>
    <w:rsid w:val="000244A3"/>
    <w:rsid w:val="00024C86"/>
    <w:rsid w:val="000254D0"/>
    <w:rsid w:val="000256AF"/>
    <w:rsid w:val="00025CA0"/>
    <w:rsid w:val="000262B8"/>
    <w:rsid w:val="00026EF5"/>
    <w:rsid w:val="00027D9D"/>
    <w:rsid w:val="000300E0"/>
    <w:rsid w:val="00030964"/>
    <w:rsid w:val="00030D94"/>
    <w:rsid w:val="00030E28"/>
    <w:rsid w:val="0003112E"/>
    <w:rsid w:val="0003114E"/>
    <w:rsid w:val="000317D8"/>
    <w:rsid w:val="00031A1E"/>
    <w:rsid w:val="00032739"/>
    <w:rsid w:val="000328B5"/>
    <w:rsid w:val="00032CD9"/>
    <w:rsid w:val="000336D8"/>
    <w:rsid w:val="00033EA9"/>
    <w:rsid w:val="00034035"/>
    <w:rsid w:val="000342D1"/>
    <w:rsid w:val="00034C11"/>
    <w:rsid w:val="0003562A"/>
    <w:rsid w:val="000358E5"/>
    <w:rsid w:val="0003617E"/>
    <w:rsid w:val="0003662B"/>
    <w:rsid w:val="000377F2"/>
    <w:rsid w:val="00040039"/>
    <w:rsid w:val="00041967"/>
    <w:rsid w:val="00041C8C"/>
    <w:rsid w:val="00042D48"/>
    <w:rsid w:val="0004376A"/>
    <w:rsid w:val="00043C49"/>
    <w:rsid w:val="00043EED"/>
    <w:rsid w:val="00044127"/>
    <w:rsid w:val="00045265"/>
    <w:rsid w:val="00045845"/>
    <w:rsid w:val="00045C1D"/>
    <w:rsid w:val="00046017"/>
    <w:rsid w:val="00047125"/>
    <w:rsid w:val="00047D67"/>
    <w:rsid w:val="00050515"/>
    <w:rsid w:val="00050ADF"/>
    <w:rsid w:val="00050AEE"/>
    <w:rsid w:val="0005126C"/>
    <w:rsid w:val="00051A7D"/>
    <w:rsid w:val="00051BE8"/>
    <w:rsid w:val="00051D5B"/>
    <w:rsid w:val="00051E64"/>
    <w:rsid w:val="00052121"/>
    <w:rsid w:val="000528C7"/>
    <w:rsid w:val="0005358F"/>
    <w:rsid w:val="000539FF"/>
    <w:rsid w:val="0005424E"/>
    <w:rsid w:val="00054360"/>
    <w:rsid w:val="000545BA"/>
    <w:rsid w:val="00054A49"/>
    <w:rsid w:val="00054BF8"/>
    <w:rsid w:val="0005508B"/>
    <w:rsid w:val="00055383"/>
    <w:rsid w:val="00055448"/>
    <w:rsid w:val="00055C44"/>
    <w:rsid w:val="000561A3"/>
    <w:rsid w:val="0005680F"/>
    <w:rsid w:val="00056948"/>
    <w:rsid w:val="000569C9"/>
    <w:rsid w:val="000570E9"/>
    <w:rsid w:val="000572CE"/>
    <w:rsid w:val="000574A5"/>
    <w:rsid w:val="00057D67"/>
    <w:rsid w:val="0006001B"/>
    <w:rsid w:val="00060474"/>
    <w:rsid w:val="00060628"/>
    <w:rsid w:val="000608F8"/>
    <w:rsid w:val="00060D96"/>
    <w:rsid w:val="000616D2"/>
    <w:rsid w:val="00061C55"/>
    <w:rsid w:val="00062CE1"/>
    <w:rsid w:val="0006300B"/>
    <w:rsid w:val="000631D0"/>
    <w:rsid w:val="0006352D"/>
    <w:rsid w:val="00063E7A"/>
    <w:rsid w:val="00063FAA"/>
    <w:rsid w:val="000644CD"/>
    <w:rsid w:val="00064723"/>
    <w:rsid w:val="00064792"/>
    <w:rsid w:val="0006560D"/>
    <w:rsid w:val="00065622"/>
    <w:rsid w:val="00065FDA"/>
    <w:rsid w:val="000663C2"/>
    <w:rsid w:val="00066FF9"/>
    <w:rsid w:val="00067D8E"/>
    <w:rsid w:val="00070492"/>
    <w:rsid w:val="00070557"/>
    <w:rsid w:val="00071468"/>
    <w:rsid w:val="00071C79"/>
    <w:rsid w:val="00071EB0"/>
    <w:rsid w:val="00071F87"/>
    <w:rsid w:val="00072019"/>
    <w:rsid w:val="00072376"/>
    <w:rsid w:val="000724A6"/>
    <w:rsid w:val="000726BD"/>
    <w:rsid w:val="00072948"/>
    <w:rsid w:val="00073779"/>
    <w:rsid w:val="0007433B"/>
    <w:rsid w:val="0007449D"/>
    <w:rsid w:val="00074516"/>
    <w:rsid w:val="00074529"/>
    <w:rsid w:val="000748FA"/>
    <w:rsid w:val="0007502C"/>
    <w:rsid w:val="0007522E"/>
    <w:rsid w:val="000755BF"/>
    <w:rsid w:val="00075ADC"/>
    <w:rsid w:val="000769E6"/>
    <w:rsid w:val="00076D56"/>
    <w:rsid w:val="000779AC"/>
    <w:rsid w:val="000802F1"/>
    <w:rsid w:val="00080610"/>
    <w:rsid w:val="0008074E"/>
    <w:rsid w:val="0008140B"/>
    <w:rsid w:val="00081765"/>
    <w:rsid w:val="000817AA"/>
    <w:rsid w:val="000819BE"/>
    <w:rsid w:val="000829FC"/>
    <w:rsid w:val="0008325F"/>
    <w:rsid w:val="000837E2"/>
    <w:rsid w:val="000839D4"/>
    <w:rsid w:val="00083D4A"/>
    <w:rsid w:val="00084933"/>
    <w:rsid w:val="00084D54"/>
    <w:rsid w:val="00084E97"/>
    <w:rsid w:val="000850F1"/>
    <w:rsid w:val="0008635F"/>
    <w:rsid w:val="000868B5"/>
    <w:rsid w:val="00086DEC"/>
    <w:rsid w:val="00087282"/>
    <w:rsid w:val="00087571"/>
    <w:rsid w:val="00087689"/>
    <w:rsid w:val="000878C6"/>
    <w:rsid w:val="00087D03"/>
    <w:rsid w:val="00090B4D"/>
    <w:rsid w:val="00091188"/>
    <w:rsid w:val="0009174D"/>
    <w:rsid w:val="00091B57"/>
    <w:rsid w:val="00091BB8"/>
    <w:rsid w:val="00092233"/>
    <w:rsid w:val="000923BB"/>
    <w:rsid w:val="00092425"/>
    <w:rsid w:val="0009289F"/>
    <w:rsid w:val="000931B4"/>
    <w:rsid w:val="000934EA"/>
    <w:rsid w:val="00093DF1"/>
    <w:rsid w:val="00094223"/>
    <w:rsid w:val="00095A58"/>
    <w:rsid w:val="00095DE4"/>
    <w:rsid w:val="00095E46"/>
    <w:rsid w:val="000961E0"/>
    <w:rsid w:val="00096582"/>
    <w:rsid w:val="0009693C"/>
    <w:rsid w:val="00096D5D"/>
    <w:rsid w:val="00097CC0"/>
    <w:rsid w:val="000A080D"/>
    <w:rsid w:val="000A099F"/>
    <w:rsid w:val="000A0D6D"/>
    <w:rsid w:val="000A1188"/>
    <w:rsid w:val="000A1543"/>
    <w:rsid w:val="000A2013"/>
    <w:rsid w:val="000A231C"/>
    <w:rsid w:val="000A2580"/>
    <w:rsid w:val="000A29CE"/>
    <w:rsid w:val="000A3520"/>
    <w:rsid w:val="000A36C0"/>
    <w:rsid w:val="000A3F99"/>
    <w:rsid w:val="000A4312"/>
    <w:rsid w:val="000A554C"/>
    <w:rsid w:val="000A5714"/>
    <w:rsid w:val="000A58DB"/>
    <w:rsid w:val="000A5EA6"/>
    <w:rsid w:val="000A5F01"/>
    <w:rsid w:val="000A60A1"/>
    <w:rsid w:val="000A64DE"/>
    <w:rsid w:val="000A65B7"/>
    <w:rsid w:val="000A6DBC"/>
    <w:rsid w:val="000A707A"/>
    <w:rsid w:val="000A7594"/>
    <w:rsid w:val="000A7B42"/>
    <w:rsid w:val="000B0124"/>
    <w:rsid w:val="000B019A"/>
    <w:rsid w:val="000B01E6"/>
    <w:rsid w:val="000B0547"/>
    <w:rsid w:val="000B074E"/>
    <w:rsid w:val="000B0C39"/>
    <w:rsid w:val="000B0F0A"/>
    <w:rsid w:val="000B112D"/>
    <w:rsid w:val="000B1156"/>
    <w:rsid w:val="000B18CB"/>
    <w:rsid w:val="000B1991"/>
    <w:rsid w:val="000B1CAD"/>
    <w:rsid w:val="000B27F7"/>
    <w:rsid w:val="000B2DDC"/>
    <w:rsid w:val="000B336B"/>
    <w:rsid w:val="000B358A"/>
    <w:rsid w:val="000B37FA"/>
    <w:rsid w:val="000B38C7"/>
    <w:rsid w:val="000B3D60"/>
    <w:rsid w:val="000B3EB6"/>
    <w:rsid w:val="000B468F"/>
    <w:rsid w:val="000B4800"/>
    <w:rsid w:val="000B4A7E"/>
    <w:rsid w:val="000B57A8"/>
    <w:rsid w:val="000B5BB0"/>
    <w:rsid w:val="000B679B"/>
    <w:rsid w:val="000B6B0F"/>
    <w:rsid w:val="000B706C"/>
    <w:rsid w:val="000B7082"/>
    <w:rsid w:val="000B7964"/>
    <w:rsid w:val="000B7B47"/>
    <w:rsid w:val="000C0055"/>
    <w:rsid w:val="000C0259"/>
    <w:rsid w:val="000C04B2"/>
    <w:rsid w:val="000C0792"/>
    <w:rsid w:val="000C094C"/>
    <w:rsid w:val="000C0B42"/>
    <w:rsid w:val="000C0B5E"/>
    <w:rsid w:val="000C0D1E"/>
    <w:rsid w:val="000C0F51"/>
    <w:rsid w:val="000C1D26"/>
    <w:rsid w:val="000C215F"/>
    <w:rsid w:val="000C2C10"/>
    <w:rsid w:val="000C2D19"/>
    <w:rsid w:val="000C2DCC"/>
    <w:rsid w:val="000C2F17"/>
    <w:rsid w:val="000C2FBE"/>
    <w:rsid w:val="000C3467"/>
    <w:rsid w:val="000C3471"/>
    <w:rsid w:val="000C35ED"/>
    <w:rsid w:val="000C45E9"/>
    <w:rsid w:val="000C4A54"/>
    <w:rsid w:val="000C4AF5"/>
    <w:rsid w:val="000C54D1"/>
    <w:rsid w:val="000C5503"/>
    <w:rsid w:val="000C595D"/>
    <w:rsid w:val="000C59FD"/>
    <w:rsid w:val="000C601A"/>
    <w:rsid w:val="000C60AB"/>
    <w:rsid w:val="000C6CE0"/>
    <w:rsid w:val="000C6D00"/>
    <w:rsid w:val="000C6DFA"/>
    <w:rsid w:val="000C6E0B"/>
    <w:rsid w:val="000C7AA2"/>
    <w:rsid w:val="000C7CDF"/>
    <w:rsid w:val="000D08EA"/>
    <w:rsid w:val="000D09F3"/>
    <w:rsid w:val="000D0F72"/>
    <w:rsid w:val="000D1682"/>
    <w:rsid w:val="000D175B"/>
    <w:rsid w:val="000D1AEE"/>
    <w:rsid w:val="000D1C2D"/>
    <w:rsid w:val="000D1E76"/>
    <w:rsid w:val="000D1FD3"/>
    <w:rsid w:val="000D223C"/>
    <w:rsid w:val="000D236D"/>
    <w:rsid w:val="000D2704"/>
    <w:rsid w:val="000D2A5B"/>
    <w:rsid w:val="000D3DA4"/>
    <w:rsid w:val="000D4430"/>
    <w:rsid w:val="000D44D2"/>
    <w:rsid w:val="000D460D"/>
    <w:rsid w:val="000D4671"/>
    <w:rsid w:val="000D4D96"/>
    <w:rsid w:val="000D4EA6"/>
    <w:rsid w:val="000D574E"/>
    <w:rsid w:val="000D5BDE"/>
    <w:rsid w:val="000D5C86"/>
    <w:rsid w:val="000D6477"/>
    <w:rsid w:val="000D6513"/>
    <w:rsid w:val="000D6528"/>
    <w:rsid w:val="000D67B3"/>
    <w:rsid w:val="000D6940"/>
    <w:rsid w:val="000D7171"/>
    <w:rsid w:val="000D71C6"/>
    <w:rsid w:val="000D752C"/>
    <w:rsid w:val="000D7583"/>
    <w:rsid w:val="000E06FB"/>
    <w:rsid w:val="000E0C22"/>
    <w:rsid w:val="000E0EA2"/>
    <w:rsid w:val="000E0EFC"/>
    <w:rsid w:val="000E219B"/>
    <w:rsid w:val="000E2C40"/>
    <w:rsid w:val="000E30FD"/>
    <w:rsid w:val="000E329C"/>
    <w:rsid w:val="000E3786"/>
    <w:rsid w:val="000E3A87"/>
    <w:rsid w:val="000E473A"/>
    <w:rsid w:val="000E4C5A"/>
    <w:rsid w:val="000E4FAD"/>
    <w:rsid w:val="000E58CA"/>
    <w:rsid w:val="000E59B2"/>
    <w:rsid w:val="000E6993"/>
    <w:rsid w:val="000E715D"/>
    <w:rsid w:val="000E74CD"/>
    <w:rsid w:val="000E76C8"/>
    <w:rsid w:val="000E7873"/>
    <w:rsid w:val="000E7E24"/>
    <w:rsid w:val="000F0879"/>
    <w:rsid w:val="000F0B47"/>
    <w:rsid w:val="000F0F4E"/>
    <w:rsid w:val="000F1133"/>
    <w:rsid w:val="000F1392"/>
    <w:rsid w:val="000F1635"/>
    <w:rsid w:val="000F168F"/>
    <w:rsid w:val="000F1DBB"/>
    <w:rsid w:val="000F260D"/>
    <w:rsid w:val="000F2E4F"/>
    <w:rsid w:val="000F36CD"/>
    <w:rsid w:val="000F3840"/>
    <w:rsid w:val="000F389B"/>
    <w:rsid w:val="000F3CF8"/>
    <w:rsid w:val="000F415B"/>
    <w:rsid w:val="000F4ACD"/>
    <w:rsid w:val="000F4DE0"/>
    <w:rsid w:val="000F605D"/>
    <w:rsid w:val="000F622E"/>
    <w:rsid w:val="000F6F60"/>
    <w:rsid w:val="000F70F8"/>
    <w:rsid w:val="000F722D"/>
    <w:rsid w:val="000F7492"/>
    <w:rsid w:val="000F7830"/>
    <w:rsid w:val="000F7F7A"/>
    <w:rsid w:val="001011A3"/>
    <w:rsid w:val="0010212F"/>
    <w:rsid w:val="0010226B"/>
    <w:rsid w:val="00102AB0"/>
    <w:rsid w:val="001033E8"/>
    <w:rsid w:val="00103451"/>
    <w:rsid w:val="00103632"/>
    <w:rsid w:val="00103FAD"/>
    <w:rsid w:val="00104664"/>
    <w:rsid w:val="00104B03"/>
    <w:rsid w:val="0010661D"/>
    <w:rsid w:val="00106BC9"/>
    <w:rsid w:val="001106C5"/>
    <w:rsid w:val="00110D2F"/>
    <w:rsid w:val="0011122E"/>
    <w:rsid w:val="0011160E"/>
    <w:rsid w:val="00111740"/>
    <w:rsid w:val="0011199B"/>
    <w:rsid w:val="00111A21"/>
    <w:rsid w:val="00111B10"/>
    <w:rsid w:val="00111DD8"/>
    <w:rsid w:val="001120A9"/>
    <w:rsid w:val="001126A4"/>
    <w:rsid w:val="00112CE5"/>
    <w:rsid w:val="00112DB1"/>
    <w:rsid w:val="0011424C"/>
    <w:rsid w:val="0011433F"/>
    <w:rsid w:val="001143E9"/>
    <w:rsid w:val="0011463F"/>
    <w:rsid w:val="0011490A"/>
    <w:rsid w:val="00114B0A"/>
    <w:rsid w:val="00115201"/>
    <w:rsid w:val="0011641E"/>
    <w:rsid w:val="0011642A"/>
    <w:rsid w:val="00116BBC"/>
    <w:rsid w:val="00117146"/>
    <w:rsid w:val="0011731F"/>
    <w:rsid w:val="0011771B"/>
    <w:rsid w:val="00117B23"/>
    <w:rsid w:val="00120133"/>
    <w:rsid w:val="00120B11"/>
    <w:rsid w:val="00120C25"/>
    <w:rsid w:val="001212F2"/>
    <w:rsid w:val="001217BE"/>
    <w:rsid w:val="00121925"/>
    <w:rsid w:val="001219ED"/>
    <w:rsid w:val="00122015"/>
    <w:rsid w:val="0012206D"/>
    <w:rsid w:val="00122185"/>
    <w:rsid w:val="001223C7"/>
    <w:rsid w:val="00122CAB"/>
    <w:rsid w:val="001230DD"/>
    <w:rsid w:val="00123C51"/>
    <w:rsid w:val="00123E53"/>
    <w:rsid w:val="00124265"/>
    <w:rsid w:val="00124359"/>
    <w:rsid w:val="001243C0"/>
    <w:rsid w:val="001245C6"/>
    <w:rsid w:val="0012486B"/>
    <w:rsid w:val="00124C6E"/>
    <w:rsid w:val="001254E6"/>
    <w:rsid w:val="00125821"/>
    <w:rsid w:val="00125BEA"/>
    <w:rsid w:val="0012608E"/>
    <w:rsid w:val="001263B0"/>
    <w:rsid w:val="00126758"/>
    <w:rsid w:val="001267D5"/>
    <w:rsid w:val="00127157"/>
    <w:rsid w:val="00127841"/>
    <w:rsid w:val="0012791D"/>
    <w:rsid w:val="00130774"/>
    <w:rsid w:val="00130800"/>
    <w:rsid w:val="001309B5"/>
    <w:rsid w:val="00131984"/>
    <w:rsid w:val="0013256C"/>
    <w:rsid w:val="0013272C"/>
    <w:rsid w:val="0013294A"/>
    <w:rsid w:val="00132CBF"/>
    <w:rsid w:val="00132E58"/>
    <w:rsid w:val="0013333E"/>
    <w:rsid w:val="001333A4"/>
    <w:rsid w:val="00133F4D"/>
    <w:rsid w:val="001340C5"/>
    <w:rsid w:val="001340CF"/>
    <w:rsid w:val="00134581"/>
    <w:rsid w:val="00134882"/>
    <w:rsid w:val="00134BF3"/>
    <w:rsid w:val="00134D2F"/>
    <w:rsid w:val="00134D90"/>
    <w:rsid w:val="00135C5F"/>
    <w:rsid w:val="0013623D"/>
    <w:rsid w:val="00136653"/>
    <w:rsid w:val="0013667A"/>
    <w:rsid w:val="00136EB2"/>
    <w:rsid w:val="001370B2"/>
    <w:rsid w:val="0013719A"/>
    <w:rsid w:val="001374DA"/>
    <w:rsid w:val="00137839"/>
    <w:rsid w:val="00137A4A"/>
    <w:rsid w:val="00140E1C"/>
    <w:rsid w:val="00141C1B"/>
    <w:rsid w:val="00142159"/>
    <w:rsid w:val="0014221C"/>
    <w:rsid w:val="001422FC"/>
    <w:rsid w:val="00143403"/>
    <w:rsid w:val="001435FC"/>
    <w:rsid w:val="0014390A"/>
    <w:rsid w:val="001443E1"/>
    <w:rsid w:val="0014487E"/>
    <w:rsid w:val="00145326"/>
    <w:rsid w:val="0014557F"/>
    <w:rsid w:val="0014567C"/>
    <w:rsid w:val="00145E50"/>
    <w:rsid w:val="001463F8"/>
    <w:rsid w:val="00146E8B"/>
    <w:rsid w:val="00147166"/>
    <w:rsid w:val="001472FE"/>
    <w:rsid w:val="00147487"/>
    <w:rsid w:val="00150477"/>
    <w:rsid w:val="0015065F"/>
    <w:rsid w:val="0015147C"/>
    <w:rsid w:val="00151CA2"/>
    <w:rsid w:val="001524F1"/>
    <w:rsid w:val="00152972"/>
    <w:rsid w:val="001535F1"/>
    <w:rsid w:val="00153B0C"/>
    <w:rsid w:val="00153F89"/>
    <w:rsid w:val="00154004"/>
    <w:rsid w:val="00154542"/>
    <w:rsid w:val="0015564E"/>
    <w:rsid w:val="00156324"/>
    <w:rsid w:val="00156D08"/>
    <w:rsid w:val="00156DE2"/>
    <w:rsid w:val="00156EA8"/>
    <w:rsid w:val="00157430"/>
    <w:rsid w:val="00157759"/>
    <w:rsid w:val="0015798A"/>
    <w:rsid w:val="00157A57"/>
    <w:rsid w:val="00160DAD"/>
    <w:rsid w:val="001610EC"/>
    <w:rsid w:val="0016127A"/>
    <w:rsid w:val="00161C5D"/>
    <w:rsid w:val="00161CBD"/>
    <w:rsid w:val="00162089"/>
    <w:rsid w:val="00162545"/>
    <w:rsid w:val="0016280B"/>
    <w:rsid w:val="00163751"/>
    <w:rsid w:val="001637F0"/>
    <w:rsid w:val="00163902"/>
    <w:rsid w:val="001639F9"/>
    <w:rsid w:val="001642B3"/>
    <w:rsid w:val="001643E6"/>
    <w:rsid w:val="001646BC"/>
    <w:rsid w:val="00164CAC"/>
    <w:rsid w:val="00165384"/>
    <w:rsid w:val="0016584E"/>
    <w:rsid w:val="001659B8"/>
    <w:rsid w:val="00165FFC"/>
    <w:rsid w:val="00166050"/>
    <w:rsid w:val="00166A34"/>
    <w:rsid w:val="001679ED"/>
    <w:rsid w:val="001709D8"/>
    <w:rsid w:val="001712EF"/>
    <w:rsid w:val="00171770"/>
    <w:rsid w:val="0017192C"/>
    <w:rsid w:val="0017197F"/>
    <w:rsid w:val="0017198A"/>
    <w:rsid w:val="00171E20"/>
    <w:rsid w:val="00171F86"/>
    <w:rsid w:val="001720F1"/>
    <w:rsid w:val="00172AAA"/>
    <w:rsid w:val="00172BBA"/>
    <w:rsid w:val="00172CDB"/>
    <w:rsid w:val="00172D91"/>
    <w:rsid w:val="00173202"/>
    <w:rsid w:val="00173A65"/>
    <w:rsid w:val="00173CE0"/>
    <w:rsid w:val="00174129"/>
    <w:rsid w:val="001748FA"/>
    <w:rsid w:val="00174B64"/>
    <w:rsid w:val="00174D9E"/>
    <w:rsid w:val="00174DEA"/>
    <w:rsid w:val="001758EB"/>
    <w:rsid w:val="00175D1D"/>
    <w:rsid w:val="00175D20"/>
    <w:rsid w:val="00175FEA"/>
    <w:rsid w:val="00176768"/>
    <w:rsid w:val="001767C0"/>
    <w:rsid w:val="00176809"/>
    <w:rsid w:val="0017690B"/>
    <w:rsid w:val="001778C8"/>
    <w:rsid w:val="0017793F"/>
    <w:rsid w:val="00177BCE"/>
    <w:rsid w:val="0018016E"/>
    <w:rsid w:val="001804F8"/>
    <w:rsid w:val="0018080D"/>
    <w:rsid w:val="00180A85"/>
    <w:rsid w:val="001815A3"/>
    <w:rsid w:val="00181E10"/>
    <w:rsid w:val="00181EF7"/>
    <w:rsid w:val="001820CF"/>
    <w:rsid w:val="0018234F"/>
    <w:rsid w:val="00182367"/>
    <w:rsid w:val="00182F67"/>
    <w:rsid w:val="001832B7"/>
    <w:rsid w:val="00184132"/>
    <w:rsid w:val="001846CD"/>
    <w:rsid w:val="00184705"/>
    <w:rsid w:val="00184FDF"/>
    <w:rsid w:val="00185AC8"/>
    <w:rsid w:val="00186047"/>
    <w:rsid w:val="00186074"/>
    <w:rsid w:val="0018686B"/>
    <w:rsid w:val="00186B87"/>
    <w:rsid w:val="00187044"/>
    <w:rsid w:val="00190CF5"/>
    <w:rsid w:val="00190E92"/>
    <w:rsid w:val="001910DB"/>
    <w:rsid w:val="00191763"/>
    <w:rsid w:val="00191971"/>
    <w:rsid w:val="00191F09"/>
    <w:rsid w:val="0019203D"/>
    <w:rsid w:val="001925A8"/>
    <w:rsid w:val="0019268A"/>
    <w:rsid w:val="00192C1A"/>
    <w:rsid w:val="00192F20"/>
    <w:rsid w:val="001932D9"/>
    <w:rsid w:val="00194285"/>
    <w:rsid w:val="001943F1"/>
    <w:rsid w:val="001947AD"/>
    <w:rsid w:val="00194825"/>
    <w:rsid w:val="00194DAD"/>
    <w:rsid w:val="00194EF8"/>
    <w:rsid w:val="00194FF5"/>
    <w:rsid w:val="00195187"/>
    <w:rsid w:val="001958C6"/>
    <w:rsid w:val="00195C06"/>
    <w:rsid w:val="00195F34"/>
    <w:rsid w:val="0019629C"/>
    <w:rsid w:val="0019636C"/>
    <w:rsid w:val="0019649F"/>
    <w:rsid w:val="00196D1F"/>
    <w:rsid w:val="00196F67"/>
    <w:rsid w:val="0019760D"/>
    <w:rsid w:val="001A010F"/>
    <w:rsid w:val="001A04CE"/>
    <w:rsid w:val="001A0665"/>
    <w:rsid w:val="001A1AF1"/>
    <w:rsid w:val="001A1CA8"/>
    <w:rsid w:val="001A2330"/>
    <w:rsid w:val="001A2584"/>
    <w:rsid w:val="001A2957"/>
    <w:rsid w:val="001A2D6A"/>
    <w:rsid w:val="001A30E9"/>
    <w:rsid w:val="001A3170"/>
    <w:rsid w:val="001A32A8"/>
    <w:rsid w:val="001A3CBC"/>
    <w:rsid w:val="001A4071"/>
    <w:rsid w:val="001A412A"/>
    <w:rsid w:val="001A4B54"/>
    <w:rsid w:val="001A4E87"/>
    <w:rsid w:val="001A4FE9"/>
    <w:rsid w:val="001A6092"/>
    <w:rsid w:val="001A6F96"/>
    <w:rsid w:val="001A7DEB"/>
    <w:rsid w:val="001A7E09"/>
    <w:rsid w:val="001A7F06"/>
    <w:rsid w:val="001B08FF"/>
    <w:rsid w:val="001B0BFC"/>
    <w:rsid w:val="001B0D47"/>
    <w:rsid w:val="001B1DDD"/>
    <w:rsid w:val="001B303B"/>
    <w:rsid w:val="001B3EFC"/>
    <w:rsid w:val="001B4151"/>
    <w:rsid w:val="001B4312"/>
    <w:rsid w:val="001B44C6"/>
    <w:rsid w:val="001B462D"/>
    <w:rsid w:val="001B58A9"/>
    <w:rsid w:val="001B5C7D"/>
    <w:rsid w:val="001B6C55"/>
    <w:rsid w:val="001B6F7E"/>
    <w:rsid w:val="001B72EE"/>
    <w:rsid w:val="001B7CB0"/>
    <w:rsid w:val="001B7CEB"/>
    <w:rsid w:val="001C04EB"/>
    <w:rsid w:val="001C06CA"/>
    <w:rsid w:val="001C2112"/>
    <w:rsid w:val="001C2302"/>
    <w:rsid w:val="001C2EC5"/>
    <w:rsid w:val="001C2FB3"/>
    <w:rsid w:val="001C3B43"/>
    <w:rsid w:val="001C3E8B"/>
    <w:rsid w:val="001C43C7"/>
    <w:rsid w:val="001C4B2B"/>
    <w:rsid w:val="001C5089"/>
    <w:rsid w:val="001C51A2"/>
    <w:rsid w:val="001C58DC"/>
    <w:rsid w:val="001C5C59"/>
    <w:rsid w:val="001C6422"/>
    <w:rsid w:val="001C652C"/>
    <w:rsid w:val="001C720C"/>
    <w:rsid w:val="001C771D"/>
    <w:rsid w:val="001C7892"/>
    <w:rsid w:val="001C7AD2"/>
    <w:rsid w:val="001C7D45"/>
    <w:rsid w:val="001C7D89"/>
    <w:rsid w:val="001D0F4C"/>
    <w:rsid w:val="001D1108"/>
    <w:rsid w:val="001D15B4"/>
    <w:rsid w:val="001D15C3"/>
    <w:rsid w:val="001D15D9"/>
    <w:rsid w:val="001D2018"/>
    <w:rsid w:val="001D266C"/>
    <w:rsid w:val="001D30ED"/>
    <w:rsid w:val="001D3647"/>
    <w:rsid w:val="001D369F"/>
    <w:rsid w:val="001D38E8"/>
    <w:rsid w:val="001D3C80"/>
    <w:rsid w:val="001D3FD8"/>
    <w:rsid w:val="001D53F9"/>
    <w:rsid w:val="001D57B3"/>
    <w:rsid w:val="001D5F4A"/>
    <w:rsid w:val="001D6428"/>
    <w:rsid w:val="001D6F64"/>
    <w:rsid w:val="001D71A6"/>
    <w:rsid w:val="001D7927"/>
    <w:rsid w:val="001E0036"/>
    <w:rsid w:val="001E078A"/>
    <w:rsid w:val="001E1712"/>
    <w:rsid w:val="001E1D58"/>
    <w:rsid w:val="001E1E12"/>
    <w:rsid w:val="001E20EC"/>
    <w:rsid w:val="001E244F"/>
    <w:rsid w:val="001E274F"/>
    <w:rsid w:val="001E2923"/>
    <w:rsid w:val="001E2DB7"/>
    <w:rsid w:val="001E395C"/>
    <w:rsid w:val="001E5A03"/>
    <w:rsid w:val="001E5A3E"/>
    <w:rsid w:val="001E61E8"/>
    <w:rsid w:val="001E68AA"/>
    <w:rsid w:val="001E733A"/>
    <w:rsid w:val="001E7F82"/>
    <w:rsid w:val="001F0055"/>
    <w:rsid w:val="001F0852"/>
    <w:rsid w:val="001F0DB5"/>
    <w:rsid w:val="001F15EE"/>
    <w:rsid w:val="001F1702"/>
    <w:rsid w:val="001F18AD"/>
    <w:rsid w:val="001F2349"/>
    <w:rsid w:val="001F2C34"/>
    <w:rsid w:val="001F3816"/>
    <w:rsid w:val="001F384D"/>
    <w:rsid w:val="001F4207"/>
    <w:rsid w:val="001F4248"/>
    <w:rsid w:val="001F42BB"/>
    <w:rsid w:val="001F46DD"/>
    <w:rsid w:val="001F553D"/>
    <w:rsid w:val="001F5B2E"/>
    <w:rsid w:val="001F5C4E"/>
    <w:rsid w:val="001F5D50"/>
    <w:rsid w:val="001F5E5B"/>
    <w:rsid w:val="001F62D5"/>
    <w:rsid w:val="001F6414"/>
    <w:rsid w:val="001F6636"/>
    <w:rsid w:val="001F6734"/>
    <w:rsid w:val="001F68AA"/>
    <w:rsid w:val="001F6E53"/>
    <w:rsid w:val="001F6F66"/>
    <w:rsid w:val="001F718B"/>
    <w:rsid w:val="001F779B"/>
    <w:rsid w:val="001F7935"/>
    <w:rsid w:val="001F7CA6"/>
    <w:rsid w:val="00200184"/>
    <w:rsid w:val="0020078D"/>
    <w:rsid w:val="00200803"/>
    <w:rsid w:val="0020087F"/>
    <w:rsid w:val="00200CC4"/>
    <w:rsid w:val="002010FE"/>
    <w:rsid w:val="002012FB"/>
    <w:rsid w:val="002016C4"/>
    <w:rsid w:val="00201865"/>
    <w:rsid w:val="00201C5D"/>
    <w:rsid w:val="002024DA"/>
    <w:rsid w:val="002025DB"/>
    <w:rsid w:val="00202C14"/>
    <w:rsid w:val="0020395D"/>
    <w:rsid w:val="0020396E"/>
    <w:rsid w:val="00203A79"/>
    <w:rsid w:val="0020417B"/>
    <w:rsid w:val="00204237"/>
    <w:rsid w:val="0020485C"/>
    <w:rsid w:val="00204954"/>
    <w:rsid w:val="0020525F"/>
    <w:rsid w:val="00205527"/>
    <w:rsid w:val="002059DD"/>
    <w:rsid w:val="0020603F"/>
    <w:rsid w:val="00206283"/>
    <w:rsid w:val="00206DAF"/>
    <w:rsid w:val="00207463"/>
    <w:rsid w:val="00207C58"/>
    <w:rsid w:val="00207CAD"/>
    <w:rsid w:val="002101BA"/>
    <w:rsid w:val="0021141D"/>
    <w:rsid w:val="00211CCD"/>
    <w:rsid w:val="00211F00"/>
    <w:rsid w:val="002124D1"/>
    <w:rsid w:val="00212BA4"/>
    <w:rsid w:val="00212C88"/>
    <w:rsid w:val="00212ED1"/>
    <w:rsid w:val="00213231"/>
    <w:rsid w:val="00213286"/>
    <w:rsid w:val="00213F6B"/>
    <w:rsid w:val="00214856"/>
    <w:rsid w:val="00214B6A"/>
    <w:rsid w:val="00215710"/>
    <w:rsid w:val="00215C7F"/>
    <w:rsid w:val="002164FF"/>
    <w:rsid w:val="00216E81"/>
    <w:rsid w:val="00217566"/>
    <w:rsid w:val="00217A6C"/>
    <w:rsid w:val="00220957"/>
    <w:rsid w:val="00221E62"/>
    <w:rsid w:val="00222BFD"/>
    <w:rsid w:val="00222E2C"/>
    <w:rsid w:val="00223816"/>
    <w:rsid w:val="00223D20"/>
    <w:rsid w:val="00223FED"/>
    <w:rsid w:val="002245BA"/>
    <w:rsid w:val="00224D76"/>
    <w:rsid w:val="002254A1"/>
    <w:rsid w:val="002256EB"/>
    <w:rsid w:val="002257B5"/>
    <w:rsid w:val="00225BEC"/>
    <w:rsid w:val="002267F1"/>
    <w:rsid w:val="002268C2"/>
    <w:rsid w:val="00227203"/>
    <w:rsid w:val="002277C4"/>
    <w:rsid w:val="00227EB3"/>
    <w:rsid w:val="00227F90"/>
    <w:rsid w:val="002307DA"/>
    <w:rsid w:val="00230FFD"/>
    <w:rsid w:val="00231617"/>
    <w:rsid w:val="002318DA"/>
    <w:rsid w:val="00232554"/>
    <w:rsid w:val="00232D12"/>
    <w:rsid w:val="002337EA"/>
    <w:rsid w:val="00235376"/>
    <w:rsid w:val="00235B2A"/>
    <w:rsid w:val="00235F1F"/>
    <w:rsid w:val="00236285"/>
    <w:rsid w:val="00236528"/>
    <w:rsid w:val="00236BF0"/>
    <w:rsid w:val="00240A73"/>
    <w:rsid w:val="00240A77"/>
    <w:rsid w:val="002410FE"/>
    <w:rsid w:val="00241955"/>
    <w:rsid w:val="00241C71"/>
    <w:rsid w:val="00241D6E"/>
    <w:rsid w:val="00241DC3"/>
    <w:rsid w:val="0024234F"/>
    <w:rsid w:val="00242F5D"/>
    <w:rsid w:val="002430AA"/>
    <w:rsid w:val="0024424C"/>
    <w:rsid w:val="00244A52"/>
    <w:rsid w:val="00244AEA"/>
    <w:rsid w:val="00244B38"/>
    <w:rsid w:val="00244C0F"/>
    <w:rsid w:val="0024567E"/>
    <w:rsid w:val="002459A3"/>
    <w:rsid w:val="002460D5"/>
    <w:rsid w:val="00246866"/>
    <w:rsid w:val="002470BC"/>
    <w:rsid w:val="0025062B"/>
    <w:rsid w:val="00250647"/>
    <w:rsid w:val="00250A55"/>
    <w:rsid w:val="00250B42"/>
    <w:rsid w:val="00250C7B"/>
    <w:rsid w:val="00251A20"/>
    <w:rsid w:val="00252ABB"/>
    <w:rsid w:val="00252E15"/>
    <w:rsid w:val="00253A15"/>
    <w:rsid w:val="00253CFF"/>
    <w:rsid w:val="00254AB5"/>
    <w:rsid w:val="00254AB6"/>
    <w:rsid w:val="00254C10"/>
    <w:rsid w:val="0025587D"/>
    <w:rsid w:val="00255933"/>
    <w:rsid w:val="00255C10"/>
    <w:rsid w:val="00256072"/>
    <w:rsid w:val="0025692F"/>
    <w:rsid w:val="0025743B"/>
    <w:rsid w:val="00257954"/>
    <w:rsid w:val="00257BC2"/>
    <w:rsid w:val="00260391"/>
    <w:rsid w:val="00260C83"/>
    <w:rsid w:val="00260CA8"/>
    <w:rsid w:val="002610C5"/>
    <w:rsid w:val="0026168F"/>
    <w:rsid w:val="00261CC7"/>
    <w:rsid w:val="00262820"/>
    <w:rsid w:val="002631B5"/>
    <w:rsid w:val="002637AE"/>
    <w:rsid w:val="002638DF"/>
    <w:rsid w:val="00263A37"/>
    <w:rsid w:val="00263DDA"/>
    <w:rsid w:val="002643EA"/>
    <w:rsid w:val="002649EF"/>
    <w:rsid w:val="00264AC7"/>
    <w:rsid w:val="00265044"/>
    <w:rsid w:val="00265B0C"/>
    <w:rsid w:val="00265D69"/>
    <w:rsid w:val="00265F32"/>
    <w:rsid w:val="00266D84"/>
    <w:rsid w:val="00267473"/>
    <w:rsid w:val="00267979"/>
    <w:rsid w:val="00270174"/>
    <w:rsid w:val="002701EC"/>
    <w:rsid w:val="002702E8"/>
    <w:rsid w:val="00270AE1"/>
    <w:rsid w:val="00270EA2"/>
    <w:rsid w:val="0027201B"/>
    <w:rsid w:val="00272225"/>
    <w:rsid w:val="00272833"/>
    <w:rsid w:val="0027327B"/>
    <w:rsid w:val="00273906"/>
    <w:rsid w:val="00273DCD"/>
    <w:rsid w:val="00273E5B"/>
    <w:rsid w:val="002740E3"/>
    <w:rsid w:val="0027431F"/>
    <w:rsid w:val="00274414"/>
    <w:rsid w:val="0027490F"/>
    <w:rsid w:val="0027493B"/>
    <w:rsid w:val="00275129"/>
    <w:rsid w:val="002759AD"/>
    <w:rsid w:val="00275B8F"/>
    <w:rsid w:val="002763D4"/>
    <w:rsid w:val="002763E6"/>
    <w:rsid w:val="00277507"/>
    <w:rsid w:val="00277545"/>
    <w:rsid w:val="00277868"/>
    <w:rsid w:val="00277BB2"/>
    <w:rsid w:val="00280B94"/>
    <w:rsid w:val="00280BB1"/>
    <w:rsid w:val="00282246"/>
    <w:rsid w:val="0028224D"/>
    <w:rsid w:val="0028233E"/>
    <w:rsid w:val="00282778"/>
    <w:rsid w:val="00282B63"/>
    <w:rsid w:val="002837BE"/>
    <w:rsid w:val="002837DB"/>
    <w:rsid w:val="00283AB2"/>
    <w:rsid w:val="0028446C"/>
    <w:rsid w:val="00284619"/>
    <w:rsid w:val="0028494E"/>
    <w:rsid w:val="00284B35"/>
    <w:rsid w:val="00284B73"/>
    <w:rsid w:val="002850B5"/>
    <w:rsid w:val="002852DA"/>
    <w:rsid w:val="002857CB"/>
    <w:rsid w:val="00285FE8"/>
    <w:rsid w:val="00286014"/>
    <w:rsid w:val="00286E69"/>
    <w:rsid w:val="00287148"/>
    <w:rsid w:val="00287275"/>
    <w:rsid w:val="002872C0"/>
    <w:rsid w:val="00287469"/>
    <w:rsid w:val="00287C34"/>
    <w:rsid w:val="00287E7D"/>
    <w:rsid w:val="00287E92"/>
    <w:rsid w:val="00287F7B"/>
    <w:rsid w:val="00290783"/>
    <w:rsid w:val="00290ADB"/>
    <w:rsid w:val="00290B8A"/>
    <w:rsid w:val="0029103B"/>
    <w:rsid w:val="002915B0"/>
    <w:rsid w:val="002920E3"/>
    <w:rsid w:val="0029286F"/>
    <w:rsid w:val="00292949"/>
    <w:rsid w:val="00292C53"/>
    <w:rsid w:val="00292DCB"/>
    <w:rsid w:val="002931CC"/>
    <w:rsid w:val="00293296"/>
    <w:rsid w:val="002933E2"/>
    <w:rsid w:val="002937C7"/>
    <w:rsid w:val="00294128"/>
    <w:rsid w:val="0029418E"/>
    <w:rsid w:val="002941D0"/>
    <w:rsid w:val="002942A8"/>
    <w:rsid w:val="00294626"/>
    <w:rsid w:val="0029478F"/>
    <w:rsid w:val="00294E27"/>
    <w:rsid w:val="0029585E"/>
    <w:rsid w:val="00295898"/>
    <w:rsid w:val="00295A18"/>
    <w:rsid w:val="00295FE0"/>
    <w:rsid w:val="0029614E"/>
    <w:rsid w:val="00296649"/>
    <w:rsid w:val="002969F8"/>
    <w:rsid w:val="00296C3A"/>
    <w:rsid w:val="00296C5B"/>
    <w:rsid w:val="00296F91"/>
    <w:rsid w:val="00297E4D"/>
    <w:rsid w:val="002A009A"/>
    <w:rsid w:val="002A0972"/>
    <w:rsid w:val="002A0EFA"/>
    <w:rsid w:val="002A1040"/>
    <w:rsid w:val="002A1051"/>
    <w:rsid w:val="002A13ED"/>
    <w:rsid w:val="002A15B3"/>
    <w:rsid w:val="002A2048"/>
    <w:rsid w:val="002A297E"/>
    <w:rsid w:val="002A29E6"/>
    <w:rsid w:val="002A2ADE"/>
    <w:rsid w:val="002A3199"/>
    <w:rsid w:val="002A3E9C"/>
    <w:rsid w:val="002A49E3"/>
    <w:rsid w:val="002A4CFE"/>
    <w:rsid w:val="002A4D7D"/>
    <w:rsid w:val="002A4F09"/>
    <w:rsid w:val="002A4FD0"/>
    <w:rsid w:val="002A5975"/>
    <w:rsid w:val="002A5993"/>
    <w:rsid w:val="002A65DE"/>
    <w:rsid w:val="002A6FF9"/>
    <w:rsid w:val="002A70B5"/>
    <w:rsid w:val="002A71FD"/>
    <w:rsid w:val="002A7265"/>
    <w:rsid w:val="002A767B"/>
    <w:rsid w:val="002A77FD"/>
    <w:rsid w:val="002A786F"/>
    <w:rsid w:val="002A790D"/>
    <w:rsid w:val="002A7C78"/>
    <w:rsid w:val="002A7EE3"/>
    <w:rsid w:val="002A7FCD"/>
    <w:rsid w:val="002B0611"/>
    <w:rsid w:val="002B0C78"/>
    <w:rsid w:val="002B0CAE"/>
    <w:rsid w:val="002B0D51"/>
    <w:rsid w:val="002B0DEC"/>
    <w:rsid w:val="002B0F0D"/>
    <w:rsid w:val="002B0F71"/>
    <w:rsid w:val="002B149E"/>
    <w:rsid w:val="002B198A"/>
    <w:rsid w:val="002B1B48"/>
    <w:rsid w:val="002B1C1B"/>
    <w:rsid w:val="002B1F6E"/>
    <w:rsid w:val="002B25C8"/>
    <w:rsid w:val="002B2697"/>
    <w:rsid w:val="002B3349"/>
    <w:rsid w:val="002B40B9"/>
    <w:rsid w:val="002B56A9"/>
    <w:rsid w:val="002B5C9C"/>
    <w:rsid w:val="002B5E52"/>
    <w:rsid w:val="002B60C6"/>
    <w:rsid w:val="002B61EA"/>
    <w:rsid w:val="002B62BE"/>
    <w:rsid w:val="002B699A"/>
    <w:rsid w:val="002B6BB2"/>
    <w:rsid w:val="002B6D84"/>
    <w:rsid w:val="002B720C"/>
    <w:rsid w:val="002C0334"/>
    <w:rsid w:val="002C1087"/>
    <w:rsid w:val="002C11D1"/>
    <w:rsid w:val="002C125F"/>
    <w:rsid w:val="002C181F"/>
    <w:rsid w:val="002C1A90"/>
    <w:rsid w:val="002C1D91"/>
    <w:rsid w:val="002C2FE0"/>
    <w:rsid w:val="002C30BF"/>
    <w:rsid w:val="002C34FB"/>
    <w:rsid w:val="002C360B"/>
    <w:rsid w:val="002C3C94"/>
    <w:rsid w:val="002C47F6"/>
    <w:rsid w:val="002C4D3B"/>
    <w:rsid w:val="002C533F"/>
    <w:rsid w:val="002C6648"/>
    <w:rsid w:val="002C664D"/>
    <w:rsid w:val="002C6A79"/>
    <w:rsid w:val="002C6AA6"/>
    <w:rsid w:val="002C6CF3"/>
    <w:rsid w:val="002C7175"/>
    <w:rsid w:val="002C74AF"/>
    <w:rsid w:val="002C7C9C"/>
    <w:rsid w:val="002D04F1"/>
    <w:rsid w:val="002D0A0A"/>
    <w:rsid w:val="002D0C7A"/>
    <w:rsid w:val="002D0D98"/>
    <w:rsid w:val="002D0D9C"/>
    <w:rsid w:val="002D0F63"/>
    <w:rsid w:val="002D1B08"/>
    <w:rsid w:val="002D1EEF"/>
    <w:rsid w:val="002D3A09"/>
    <w:rsid w:val="002D3BDB"/>
    <w:rsid w:val="002D421A"/>
    <w:rsid w:val="002D4408"/>
    <w:rsid w:val="002D4481"/>
    <w:rsid w:val="002D4751"/>
    <w:rsid w:val="002D4BDB"/>
    <w:rsid w:val="002D4EAE"/>
    <w:rsid w:val="002D5E35"/>
    <w:rsid w:val="002D6D5C"/>
    <w:rsid w:val="002D72BF"/>
    <w:rsid w:val="002D73A2"/>
    <w:rsid w:val="002D7D5B"/>
    <w:rsid w:val="002E0155"/>
    <w:rsid w:val="002E13B4"/>
    <w:rsid w:val="002E17DA"/>
    <w:rsid w:val="002E1CA1"/>
    <w:rsid w:val="002E20FC"/>
    <w:rsid w:val="002E2202"/>
    <w:rsid w:val="002E223C"/>
    <w:rsid w:val="002E2435"/>
    <w:rsid w:val="002E283F"/>
    <w:rsid w:val="002E28DD"/>
    <w:rsid w:val="002E2F4C"/>
    <w:rsid w:val="002E3340"/>
    <w:rsid w:val="002E3637"/>
    <w:rsid w:val="002E37FE"/>
    <w:rsid w:val="002E3E7C"/>
    <w:rsid w:val="002E3ED2"/>
    <w:rsid w:val="002E428F"/>
    <w:rsid w:val="002E45E5"/>
    <w:rsid w:val="002E485D"/>
    <w:rsid w:val="002E5478"/>
    <w:rsid w:val="002E55BE"/>
    <w:rsid w:val="002E649C"/>
    <w:rsid w:val="002E69C9"/>
    <w:rsid w:val="002E6DE4"/>
    <w:rsid w:val="002E7036"/>
    <w:rsid w:val="002E72AA"/>
    <w:rsid w:val="002E7AF7"/>
    <w:rsid w:val="002E7C46"/>
    <w:rsid w:val="002F0125"/>
    <w:rsid w:val="002F044E"/>
    <w:rsid w:val="002F0A41"/>
    <w:rsid w:val="002F0BF6"/>
    <w:rsid w:val="002F0E1D"/>
    <w:rsid w:val="002F11F4"/>
    <w:rsid w:val="002F16D7"/>
    <w:rsid w:val="002F1CBC"/>
    <w:rsid w:val="002F1D56"/>
    <w:rsid w:val="002F292E"/>
    <w:rsid w:val="002F2A50"/>
    <w:rsid w:val="002F2BC0"/>
    <w:rsid w:val="002F32BE"/>
    <w:rsid w:val="002F32D3"/>
    <w:rsid w:val="002F4049"/>
    <w:rsid w:val="002F426C"/>
    <w:rsid w:val="002F437E"/>
    <w:rsid w:val="002F5261"/>
    <w:rsid w:val="002F530D"/>
    <w:rsid w:val="002F5B8B"/>
    <w:rsid w:val="002F5DDC"/>
    <w:rsid w:val="002F609C"/>
    <w:rsid w:val="002F6AF8"/>
    <w:rsid w:val="002F6BA3"/>
    <w:rsid w:val="002F6CBC"/>
    <w:rsid w:val="002F7933"/>
    <w:rsid w:val="00300330"/>
    <w:rsid w:val="00300D65"/>
    <w:rsid w:val="00300D6F"/>
    <w:rsid w:val="0030160E"/>
    <w:rsid w:val="003016FB"/>
    <w:rsid w:val="00302591"/>
    <w:rsid w:val="00302A34"/>
    <w:rsid w:val="00302ED3"/>
    <w:rsid w:val="0030321B"/>
    <w:rsid w:val="003033F8"/>
    <w:rsid w:val="003037A5"/>
    <w:rsid w:val="00303874"/>
    <w:rsid w:val="00303ADB"/>
    <w:rsid w:val="00303BC8"/>
    <w:rsid w:val="003040EA"/>
    <w:rsid w:val="0030477B"/>
    <w:rsid w:val="00304BCE"/>
    <w:rsid w:val="0030549F"/>
    <w:rsid w:val="00305963"/>
    <w:rsid w:val="00305E35"/>
    <w:rsid w:val="00306108"/>
    <w:rsid w:val="00307760"/>
    <w:rsid w:val="00307B35"/>
    <w:rsid w:val="0031019C"/>
    <w:rsid w:val="0031033B"/>
    <w:rsid w:val="00310B9C"/>
    <w:rsid w:val="0031157D"/>
    <w:rsid w:val="00311676"/>
    <w:rsid w:val="00311707"/>
    <w:rsid w:val="0031170F"/>
    <w:rsid w:val="00311AB0"/>
    <w:rsid w:val="00311B12"/>
    <w:rsid w:val="0031231E"/>
    <w:rsid w:val="003129B1"/>
    <w:rsid w:val="003134A8"/>
    <w:rsid w:val="00313A4D"/>
    <w:rsid w:val="00313D02"/>
    <w:rsid w:val="00313DE3"/>
    <w:rsid w:val="00313FA3"/>
    <w:rsid w:val="00314673"/>
    <w:rsid w:val="003151B5"/>
    <w:rsid w:val="00315228"/>
    <w:rsid w:val="003160BF"/>
    <w:rsid w:val="003163AB"/>
    <w:rsid w:val="00316886"/>
    <w:rsid w:val="003168F4"/>
    <w:rsid w:val="003170F5"/>
    <w:rsid w:val="003174D9"/>
    <w:rsid w:val="00317E79"/>
    <w:rsid w:val="00317EAB"/>
    <w:rsid w:val="00317F36"/>
    <w:rsid w:val="003205A6"/>
    <w:rsid w:val="003207BD"/>
    <w:rsid w:val="00320B37"/>
    <w:rsid w:val="00320CFD"/>
    <w:rsid w:val="0032165F"/>
    <w:rsid w:val="00322943"/>
    <w:rsid w:val="003237C3"/>
    <w:rsid w:val="00323C57"/>
    <w:rsid w:val="00324147"/>
    <w:rsid w:val="00324151"/>
    <w:rsid w:val="003241FE"/>
    <w:rsid w:val="003244EE"/>
    <w:rsid w:val="00324AEC"/>
    <w:rsid w:val="00324BA2"/>
    <w:rsid w:val="0032561F"/>
    <w:rsid w:val="00325AD1"/>
    <w:rsid w:val="00326838"/>
    <w:rsid w:val="00326C15"/>
    <w:rsid w:val="00327722"/>
    <w:rsid w:val="00327A23"/>
    <w:rsid w:val="00330235"/>
    <w:rsid w:val="00330C57"/>
    <w:rsid w:val="00331130"/>
    <w:rsid w:val="003318EF"/>
    <w:rsid w:val="00331B92"/>
    <w:rsid w:val="00331D4E"/>
    <w:rsid w:val="003330E1"/>
    <w:rsid w:val="0033363C"/>
    <w:rsid w:val="00334320"/>
    <w:rsid w:val="0033468F"/>
    <w:rsid w:val="003349F0"/>
    <w:rsid w:val="00334B1D"/>
    <w:rsid w:val="00334BFA"/>
    <w:rsid w:val="00334C79"/>
    <w:rsid w:val="00334E5C"/>
    <w:rsid w:val="00335224"/>
    <w:rsid w:val="00335496"/>
    <w:rsid w:val="00335A41"/>
    <w:rsid w:val="00335BCA"/>
    <w:rsid w:val="00335C23"/>
    <w:rsid w:val="00335CDD"/>
    <w:rsid w:val="00336DD4"/>
    <w:rsid w:val="00337559"/>
    <w:rsid w:val="00337BC0"/>
    <w:rsid w:val="00337DD5"/>
    <w:rsid w:val="0034044C"/>
    <w:rsid w:val="0034066B"/>
    <w:rsid w:val="00340A83"/>
    <w:rsid w:val="0034190E"/>
    <w:rsid w:val="00342011"/>
    <w:rsid w:val="00342457"/>
    <w:rsid w:val="003430BB"/>
    <w:rsid w:val="00343547"/>
    <w:rsid w:val="003438DF"/>
    <w:rsid w:val="00343D03"/>
    <w:rsid w:val="00343D3F"/>
    <w:rsid w:val="00343FC4"/>
    <w:rsid w:val="00344C38"/>
    <w:rsid w:val="00344CC3"/>
    <w:rsid w:val="00345057"/>
    <w:rsid w:val="00345420"/>
    <w:rsid w:val="003464CA"/>
    <w:rsid w:val="003472C2"/>
    <w:rsid w:val="003474DA"/>
    <w:rsid w:val="00347CC6"/>
    <w:rsid w:val="00347DF3"/>
    <w:rsid w:val="00347ED7"/>
    <w:rsid w:val="003500B8"/>
    <w:rsid w:val="00350B23"/>
    <w:rsid w:val="00350B2E"/>
    <w:rsid w:val="00351015"/>
    <w:rsid w:val="00351775"/>
    <w:rsid w:val="00352199"/>
    <w:rsid w:val="003522DD"/>
    <w:rsid w:val="00352739"/>
    <w:rsid w:val="0035395B"/>
    <w:rsid w:val="00353AB2"/>
    <w:rsid w:val="00353DFD"/>
    <w:rsid w:val="003540B5"/>
    <w:rsid w:val="00354C7A"/>
    <w:rsid w:val="003551CF"/>
    <w:rsid w:val="003553B6"/>
    <w:rsid w:val="0035543D"/>
    <w:rsid w:val="00355639"/>
    <w:rsid w:val="00355B88"/>
    <w:rsid w:val="00355DE8"/>
    <w:rsid w:val="00356321"/>
    <w:rsid w:val="0035650D"/>
    <w:rsid w:val="0035657D"/>
    <w:rsid w:val="00356F20"/>
    <w:rsid w:val="00357239"/>
    <w:rsid w:val="0035723D"/>
    <w:rsid w:val="0035726C"/>
    <w:rsid w:val="00360063"/>
    <w:rsid w:val="003609CB"/>
    <w:rsid w:val="00360ADB"/>
    <w:rsid w:val="003612AE"/>
    <w:rsid w:val="003613A6"/>
    <w:rsid w:val="0036156B"/>
    <w:rsid w:val="00361894"/>
    <w:rsid w:val="00361AE0"/>
    <w:rsid w:val="00361F31"/>
    <w:rsid w:val="00361FC3"/>
    <w:rsid w:val="00362ADA"/>
    <w:rsid w:val="00363604"/>
    <w:rsid w:val="0036394D"/>
    <w:rsid w:val="00363A65"/>
    <w:rsid w:val="00363C2C"/>
    <w:rsid w:val="00364176"/>
    <w:rsid w:val="003647D2"/>
    <w:rsid w:val="00364890"/>
    <w:rsid w:val="003657AF"/>
    <w:rsid w:val="00365BFA"/>
    <w:rsid w:val="003664B4"/>
    <w:rsid w:val="003669AF"/>
    <w:rsid w:val="00366A56"/>
    <w:rsid w:val="00366EF5"/>
    <w:rsid w:val="0037025A"/>
    <w:rsid w:val="00370942"/>
    <w:rsid w:val="00370FA5"/>
    <w:rsid w:val="00371575"/>
    <w:rsid w:val="0037246D"/>
    <w:rsid w:val="003728BF"/>
    <w:rsid w:val="003734CF"/>
    <w:rsid w:val="00373E24"/>
    <w:rsid w:val="0037454B"/>
    <w:rsid w:val="00374915"/>
    <w:rsid w:val="0037495F"/>
    <w:rsid w:val="00374FFF"/>
    <w:rsid w:val="003753C1"/>
    <w:rsid w:val="00375878"/>
    <w:rsid w:val="0037592F"/>
    <w:rsid w:val="00375B98"/>
    <w:rsid w:val="00375C1A"/>
    <w:rsid w:val="00375CB0"/>
    <w:rsid w:val="00376034"/>
    <w:rsid w:val="0037635E"/>
    <w:rsid w:val="0037646D"/>
    <w:rsid w:val="00376511"/>
    <w:rsid w:val="003766F9"/>
    <w:rsid w:val="00376819"/>
    <w:rsid w:val="003769E5"/>
    <w:rsid w:val="00376FCC"/>
    <w:rsid w:val="0037745B"/>
    <w:rsid w:val="003775C1"/>
    <w:rsid w:val="0037782E"/>
    <w:rsid w:val="003814A1"/>
    <w:rsid w:val="00381857"/>
    <w:rsid w:val="00382309"/>
    <w:rsid w:val="0038269E"/>
    <w:rsid w:val="00382767"/>
    <w:rsid w:val="003828F9"/>
    <w:rsid w:val="00382CFB"/>
    <w:rsid w:val="00382D04"/>
    <w:rsid w:val="00383653"/>
    <w:rsid w:val="00383699"/>
    <w:rsid w:val="0038398B"/>
    <w:rsid w:val="00383DB3"/>
    <w:rsid w:val="00384C96"/>
    <w:rsid w:val="003851A2"/>
    <w:rsid w:val="003852A2"/>
    <w:rsid w:val="003855FB"/>
    <w:rsid w:val="00385841"/>
    <w:rsid w:val="00385A2A"/>
    <w:rsid w:val="00385B86"/>
    <w:rsid w:val="00385C39"/>
    <w:rsid w:val="00386307"/>
    <w:rsid w:val="003866F8"/>
    <w:rsid w:val="00386887"/>
    <w:rsid w:val="00386DBE"/>
    <w:rsid w:val="00387035"/>
    <w:rsid w:val="003875A8"/>
    <w:rsid w:val="003879C8"/>
    <w:rsid w:val="00387A94"/>
    <w:rsid w:val="00387E29"/>
    <w:rsid w:val="0039011B"/>
    <w:rsid w:val="00390EE3"/>
    <w:rsid w:val="00391F17"/>
    <w:rsid w:val="0039216A"/>
    <w:rsid w:val="003927A6"/>
    <w:rsid w:val="003930D2"/>
    <w:rsid w:val="0039344A"/>
    <w:rsid w:val="00393929"/>
    <w:rsid w:val="0039433B"/>
    <w:rsid w:val="0039459B"/>
    <w:rsid w:val="00394D32"/>
    <w:rsid w:val="00394F07"/>
    <w:rsid w:val="00395266"/>
    <w:rsid w:val="00395276"/>
    <w:rsid w:val="00395376"/>
    <w:rsid w:val="00395785"/>
    <w:rsid w:val="003958C9"/>
    <w:rsid w:val="00395C3E"/>
    <w:rsid w:val="00396074"/>
    <w:rsid w:val="00396200"/>
    <w:rsid w:val="00396644"/>
    <w:rsid w:val="00396950"/>
    <w:rsid w:val="00396A01"/>
    <w:rsid w:val="00396BB8"/>
    <w:rsid w:val="003972F2"/>
    <w:rsid w:val="003976FD"/>
    <w:rsid w:val="00397E12"/>
    <w:rsid w:val="003A0280"/>
    <w:rsid w:val="003A04F3"/>
    <w:rsid w:val="003A14C4"/>
    <w:rsid w:val="003A151C"/>
    <w:rsid w:val="003A169B"/>
    <w:rsid w:val="003A1838"/>
    <w:rsid w:val="003A2DCD"/>
    <w:rsid w:val="003A2DD4"/>
    <w:rsid w:val="003A2F3B"/>
    <w:rsid w:val="003A2F57"/>
    <w:rsid w:val="003A307E"/>
    <w:rsid w:val="003A3149"/>
    <w:rsid w:val="003A3698"/>
    <w:rsid w:val="003A3772"/>
    <w:rsid w:val="003A4DA7"/>
    <w:rsid w:val="003A5132"/>
    <w:rsid w:val="003A5770"/>
    <w:rsid w:val="003A6531"/>
    <w:rsid w:val="003A683C"/>
    <w:rsid w:val="003A6C4E"/>
    <w:rsid w:val="003A6EEF"/>
    <w:rsid w:val="003A700A"/>
    <w:rsid w:val="003A71A4"/>
    <w:rsid w:val="003A7454"/>
    <w:rsid w:val="003A7990"/>
    <w:rsid w:val="003A7B58"/>
    <w:rsid w:val="003B0104"/>
    <w:rsid w:val="003B0512"/>
    <w:rsid w:val="003B08A3"/>
    <w:rsid w:val="003B1D0F"/>
    <w:rsid w:val="003B1F07"/>
    <w:rsid w:val="003B2225"/>
    <w:rsid w:val="003B2A0E"/>
    <w:rsid w:val="003B3132"/>
    <w:rsid w:val="003B32FF"/>
    <w:rsid w:val="003B3FCC"/>
    <w:rsid w:val="003B413E"/>
    <w:rsid w:val="003B419F"/>
    <w:rsid w:val="003B4AF1"/>
    <w:rsid w:val="003B5EF8"/>
    <w:rsid w:val="003B6FAD"/>
    <w:rsid w:val="003B76E5"/>
    <w:rsid w:val="003B7724"/>
    <w:rsid w:val="003C072D"/>
    <w:rsid w:val="003C0974"/>
    <w:rsid w:val="003C161E"/>
    <w:rsid w:val="003C18D8"/>
    <w:rsid w:val="003C1CB3"/>
    <w:rsid w:val="003C1E6D"/>
    <w:rsid w:val="003C2006"/>
    <w:rsid w:val="003C2376"/>
    <w:rsid w:val="003C24DC"/>
    <w:rsid w:val="003C260A"/>
    <w:rsid w:val="003C2855"/>
    <w:rsid w:val="003C2AE0"/>
    <w:rsid w:val="003C2B0E"/>
    <w:rsid w:val="003C31A8"/>
    <w:rsid w:val="003C384C"/>
    <w:rsid w:val="003C3B04"/>
    <w:rsid w:val="003C3B5A"/>
    <w:rsid w:val="003C46BE"/>
    <w:rsid w:val="003C4E2A"/>
    <w:rsid w:val="003C5601"/>
    <w:rsid w:val="003C5EE8"/>
    <w:rsid w:val="003C6116"/>
    <w:rsid w:val="003C6315"/>
    <w:rsid w:val="003C6317"/>
    <w:rsid w:val="003C6375"/>
    <w:rsid w:val="003C6861"/>
    <w:rsid w:val="003C6C55"/>
    <w:rsid w:val="003C7560"/>
    <w:rsid w:val="003C779C"/>
    <w:rsid w:val="003C7BF7"/>
    <w:rsid w:val="003C7D6C"/>
    <w:rsid w:val="003D04DB"/>
    <w:rsid w:val="003D0DB4"/>
    <w:rsid w:val="003D1567"/>
    <w:rsid w:val="003D1DF5"/>
    <w:rsid w:val="003D265C"/>
    <w:rsid w:val="003D2841"/>
    <w:rsid w:val="003D2BF4"/>
    <w:rsid w:val="003D2DCD"/>
    <w:rsid w:val="003D2FC6"/>
    <w:rsid w:val="003D314A"/>
    <w:rsid w:val="003D432E"/>
    <w:rsid w:val="003D46C1"/>
    <w:rsid w:val="003D4D30"/>
    <w:rsid w:val="003D523A"/>
    <w:rsid w:val="003D5FF3"/>
    <w:rsid w:val="003D6B04"/>
    <w:rsid w:val="003D7BC7"/>
    <w:rsid w:val="003D7D47"/>
    <w:rsid w:val="003D7D68"/>
    <w:rsid w:val="003E0639"/>
    <w:rsid w:val="003E07C5"/>
    <w:rsid w:val="003E0DA0"/>
    <w:rsid w:val="003E0E8B"/>
    <w:rsid w:val="003E18F2"/>
    <w:rsid w:val="003E1ABD"/>
    <w:rsid w:val="003E1CAF"/>
    <w:rsid w:val="003E253C"/>
    <w:rsid w:val="003E27D4"/>
    <w:rsid w:val="003E283A"/>
    <w:rsid w:val="003E2B17"/>
    <w:rsid w:val="003E2B9A"/>
    <w:rsid w:val="003E2E99"/>
    <w:rsid w:val="003E3129"/>
    <w:rsid w:val="003E3134"/>
    <w:rsid w:val="003E3A07"/>
    <w:rsid w:val="003E3A80"/>
    <w:rsid w:val="003E46F0"/>
    <w:rsid w:val="003E5CA5"/>
    <w:rsid w:val="003E5EE7"/>
    <w:rsid w:val="003E668B"/>
    <w:rsid w:val="003E6AC8"/>
    <w:rsid w:val="003E7A60"/>
    <w:rsid w:val="003F08A4"/>
    <w:rsid w:val="003F095E"/>
    <w:rsid w:val="003F0966"/>
    <w:rsid w:val="003F16E0"/>
    <w:rsid w:val="003F1947"/>
    <w:rsid w:val="003F2D4F"/>
    <w:rsid w:val="003F30A2"/>
    <w:rsid w:val="003F3868"/>
    <w:rsid w:val="003F3C9D"/>
    <w:rsid w:val="003F3E5B"/>
    <w:rsid w:val="003F409E"/>
    <w:rsid w:val="003F45E4"/>
    <w:rsid w:val="003F4FBF"/>
    <w:rsid w:val="003F5146"/>
    <w:rsid w:val="003F5EAD"/>
    <w:rsid w:val="003F6181"/>
    <w:rsid w:val="003F6442"/>
    <w:rsid w:val="003F68EC"/>
    <w:rsid w:val="003F7021"/>
    <w:rsid w:val="004006EF"/>
    <w:rsid w:val="0040155D"/>
    <w:rsid w:val="00401EBB"/>
    <w:rsid w:val="0040320A"/>
    <w:rsid w:val="00403260"/>
    <w:rsid w:val="0040367F"/>
    <w:rsid w:val="00403790"/>
    <w:rsid w:val="0040421E"/>
    <w:rsid w:val="00404E87"/>
    <w:rsid w:val="004051F8"/>
    <w:rsid w:val="004054A5"/>
    <w:rsid w:val="00405FFD"/>
    <w:rsid w:val="004066AA"/>
    <w:rsid w:val="00406C2D"/>
    <w:rsid w:val="00406DDF"/>
    <w:rsid w:val="00406EF4"/>
    <w:rsid w:val="00406F28"/>
    <w:rsid w:val="0040732B"/>
    <w:rsid w:val="00407927"/>
    <w:rsid w:val="00410823"/>
    <w:rsid w:val="00410ADF"/>
    <w:rsid w:val="00412083"/>
    <w:rsid w:val="00412110"/>
    <w:rsid w:val="00412920"/>
    <w:rsid w:val="004129B7"/>
    <w:rsid w:val="00412E2B"/>
    <w:rsid w:val="00413989"/>
    <w:rsid w:val="00414524"/>
    <w:rsid w:val="00414FAA"/>
    <w:rsid w:val="00416CC1"/>
    <w:rsid w:val="00417084"/>
    <w:rsid w:val="0041721E"/>
    <w:rsid w:val="004178D8"/>
    <w:rsid w:val="00417B12"/>
    <w:rsid w:val="00417CFD"/>
    <w:rsid w:val="0042020D"/>
    <w:rsid w:val="0042071F"/>
    <w:rsid w:val="00420E20"/>
    <w:rsid w:val="004213A8"/>
    <w:rsid w:val="00421A71"/>
    <w:rsid w:val="00422134"/>
    <w:rsid w:val="0042218E"/>
    <w:rsid w:val="00422980"/>
    <w:rsid w:val="00422D16"/>
    <w:rsid w:val="00423095"/>
    <w:rsid w:val="0042344F"/>
    <w:rsid w:val="004236C0"/>
    <w:rsid w:val="004237A0"/>
    <w:rsid w:val="00423CA3"/>
    <w:rsid w:val="0042441E"/>
    <w:rsid w:val="00424654"/>
    <w:rsid w:val="00424B8C"/>
    <w:rsid w:val="00425507"/>
    <w:rsid w:val="00425B91"/>
    <w:rsid w:val="00425FE1"/>
    <w:rsid w:val="0042634C"/>
    <w:rsid w:val="004265D9"/>
    <w:rsid w:val="004266A5"/>
    <w:rsid w:val="004268AC"/>
    <w:rsid w:val="004269C6"/>
    <w:rsid w:val="00427668"/>
    <w:rsid w:val="00427B56"/>
    <w:rsid w:val="0043202D"/>
    <w:rsid w:val="0043263E"/>
    <w:rsid w:val="00432730"/>
    <w:rsid w:val="00432EB4"/>
    <w:rsid w:val="0043344C"/>
    <w:rsid w:val="00434210"/>
    <w:rsid w:val="00434263"/>
    <w:rsid w:val="00434288"/>
    <w:rsid w:val="0043448C"/>
    <w:rsid w:val="00434551"/>
    <w:rsid w:val="00434F5A"/>
    <w:rsid w:val="0043549E"/>
    <w:rsid w:val="004357B1"/>
    <w:rsid w:val="00435DB4"/>
    <w:rsid w:val="004372CB"/>
    <w:rsid w:val="00437359"/>
    <w:rsid w:val="004374AB"/>
    <w:rsid w:val="0043752A"/>
    <w:rsid w:val="004378C3"/>
    <w:rsid w:val="00440755"/>
    <w:rsid w:val="00440874"/>
    <w:rsid w:val="0044116F"/>
    <w:rsid w:val="00441497"/>
    <w:rsid w:val="004415D5"/>
    <w:rsid w:val="00441679"/>
    <w:rsid w:val="00441868"/>
    <w:rsid w:val="00441E1E"/>
    <w:rsid w:val="00442111"/>
    <w:rsid w:val="00443441"/>
    <w:rsid w:val="00443463"/>
    <w:rsid w:val="00443A33"/>
    <w:rsid w:val="0044419A"/>
    <w:rsid w:val="004444B1"/>
    <w:rsid w:val="00444521"/>
    <w:rsid w:val="004451A2"/>
    <w:rsid w:val="004454C9"/>
    <w:rsid w:val="0044567D"/>
    <w:rsid w:val="00445A53"/>
    <w:rsid w:val="00446210"/>
    <w:rsid w:val="004463D0"/>
    <w:rsid w:val="00446531"/>
    <w:rsid w:val="00446BE7"/>
    <w:rsid w:val="00447300"/>
    <w:rsid w:val="00447458"/>
    <w:rsid w:val="00447D20"/>
    <w:rsid w:val="00450599"/>
    <w:rsid w:val="00450B78"/>
    <w:rsid w:val="00450CDA"/>
    <w:rsid w:val="00451676"/>
    <w:rsid w:val="004522C6"/>
    <w:rsid w:val="004522CC"/>
    <w:rsid w:val="00452866"/>
    <w:rsid w:val="00452A0F"/>
    <w:rsid w:val="00453941"/>
    <w:rsid w:val="00453B9A"/>
    <w:rsid w:val="00453D0A"/>
    <w:rsid w:val="0045419F"/>
    <w:rsid w:val="0045431A"/>
    <w:rsid w:val="00454E2C"/>
    <w:rsid w:val="00455172"/>
    <w:rsid w:val="004551A0"/>
    <w:rsid w:val="00455DB7"/>
    <w:rsid w:val="0045671F"/>
    <w:rsid w:val="0045678A"/>
    <w:rsid w:val="00456CF5"/>
    <w:rsid w:val="004572FB"/>
    <w:rsid w:val="0045753B"/>
    <w:rsid w:val="0045778B"/>
    <w:rsid w:val="0045794F"/>
    <w:rsid w:val="00457A5F"/>
    <w:rsid w:val="00457B91"/>
    <w:rsid w:val="00461256"/>
    <w:rsid w:val="004613FC"/>
    <w:rsid w:val="00461440"/>
    <w:rsid w:val="004615CF"/>
    <w:rsid w:val="004615F8"/>
    <w:rsid w:val="00461B6F"/>
    <w:rsid w:val="0046213A"/>
    <w:rsid w:val="0046217E"/>
    <w:rsid w:val="00462928"/>
    <w:rsid w:val="004633CE"/>
    <w:rsid w:val="00463A89"/>
    <w:rsid w:val="00463C31"/>
    <w:rsid w:val="004643F7"/>
    <w:rsid w:val="00464F39"/>
    <w:rsid w:val="004652D5"/>
    <w:rsid w:val="004652FA"/>
    <w:rsid w:val="004657E8"/>
    <w:rsid w:val="00465D72"/>
    <w:rsid w:val="0046624A"/>
    <w:rsid w:val="004667CD"/>
    <w:rsid w:val="004669E2"/>
    <w:rsid w:val="00466F61"/>
    <w:rsid w:val="00467407"/>
    <w:rsid w:val="004675A2"/>
    <w:rsid w:val="004676B8"/>
    <w:rsid w:val="00467A6F"/>
    <w:rsid w:val="0047013D"/>
    <w:rsid w:val="004701A5"/>
    <w:rsid w:val="004707F0"/>
    <w:rsid w:val="0047085F"/>
    <w:rsid w:val="0047119D"/>
    <w:rsid w:val="00472659"/>
    <w:rsid w:val="00472AD8"/>
    <w:rsid w:val="004730B0"/>
    <w:rsid w:val="00473246"/>
    <w:rsid w:val="004739BA"/>
    <w:rsid w:val="00473C55"/>
    <w:rsid w:val="00473E69"/>
    <w:rsid w:val="004743DB"/>
    <w:rsid w:val="004745E1"/>
    <w:rsid w:val="00474CA1"/>
    <w:rsid w:val="00474EA4"/>
    <w:rsid w:val="00475328"/>
    <w:rsid w:val="0047537B"/>
    <w:rsid w:val="00475884"/>
    <w:rsid w:val="004759B9"/>
    <w:rsid w:val="0047609C"/>
    <w:rsid w:val="00476D1B"/>
    <w:rsid w:val="00477029"/>
    <w:rsid w:val="00477AA2"/>
    <w:rsid w:val="004809C2"/>
    <w:rsid w:val="00480C14"/>
    <w:rsid w:val="00480D70"/>
    <w:rsid w:val="00480E8A"/>
    <w:rsid w:val="004813B2"/>
    <w:rsid w:val="004815A3"/>
    <w:rsid w:val="00481727"/>
    <w:rsid w:val="00481BFE"/>
    <w:rsid w:val="00481FEC"/>
    <w:rsid w:val="004826DB"/>
    <w:rsid w:val="00482A1B"/>
    <w:rsid w:val="004836E1"/>
    <w:rsid w:val="0048417A"/>
    <w:rsid w:val="00484188"/>
    <w:rsid w:val="00484421"/>
    <w:rsid w:val="004856EE"/>
    <w:rsid w:val="0048583F"/>
    <w:rsid w:val="004858AA"/>
    <w:rsid w:val="00485AE1"/>
    <w:rsid w:val="0048627B"/>
    <w:rsid w:val="004862BE"/>
    <w:rsid w:val="00486612"/>
    <w:rsid w:val="0048718E"/>
    <w:rsid w:val="00487B96"/>
    <w:rsid w:val="00487E37"/>
    <w:rsid w:val="00490081"/>
    <w:rsid w:val="00490C79"/>
    <w:rsid w:val="00491635"/>
    <w:rsid w:val="00493356"/>
    <w:rsid w:val="00493582"/>
    <w:rsid w:val="00493D33"/>
    <w:rsid w:val="00493F78"/>
    <w:rsid w:val="00494128"/>
    <w:rsid w:val="004944E3"/>
    <w:rsid w:val="004946CD"/>
    <w:rsid w:val="004947F8"/>
    <w:rsid w:val="00495490"/>
    <w:rsid w:val="00495884"/>
    <w:rsid w:val="0049633E"/>
    <w:rsid w:val="004967ED"/>
    <w:rsid w:val="00496BB4"/>
    <w:rsid w:val="00496E61"/>
    <w:rsid w:val="0049706D"/>
    <w:rsid w:val="004972B4"/>
    <w:rsid w:val="004975A9"/>
    <w:rsid w:val="004A0A0A"/>
    <w:rsid w:val="004A10FE"/>
    <w:rsid w:val="004A17BD"/>
    <w:rsid w:val="004A1D32"/>
    <w:rsid w:val="004A1D3C"/>
    <w:rsid w:val="004A203B"/>
    <w:rsid w:val="004A2B1A"/>
    <w:rsid w:val="004A2B4A"/>
    <w:rsid w:val="004A2D8F"/>
    <w:rsid w:val="004A2FF0"/>
    <w:rsid w:val="004A327F"/>
    <w:rsid w:val="004A3E70"/>
    <w:rsid w:val="004A3E88"/>
    <w:rsid w:val="004A40B9"/>
    <w:rsid w:val="004A45DF"/>
    <w:rsid w:val="004A5853"/>
    <w:rsid w:val="004A5B4C"/>
    <w:rsid w:val="004A5C8E"/>
    <w:rsid w:val="004A5CB0"/>
    <w:rsid w:val="004A5FE1"/>
    <w:rsid w:val="004A674B"/>
    <w:rsid w:val="004A75C1"/>
    <w:rsid w:val="004A7989"/>
    <w:rsid w:val="004B060A"/>
    <w:rsid w:val="004B0905"/>
    <w:rsid w:val="004B125A"/>
    <w:rsid w:val="004B16EC"/>
    <w:rsid w:val="004B26B2"/>
    <w:rsid w:val="004B3578"/>
    <w:rsid w:val="004B3C66"/>
    <w:rsid w:val="004B4145"/>
    <w:rsid w:val="004B4685"/>
    <w:rsid w:val="004B4A14"/>
    <w:rsid w:val="004B4CE9"/>
    <w:rsid w:val="004B5F4B"/>
    <w:rsid w:val="004B61F3"/>
    <w:rsid w:val="004B6240"/>
    <w:rsid w:val="004B64CC"/>
    <w:rsid w:val="004B6D0A"/>
    <w:rsid w:val="004B7028"/>
    <w:rsid w:val="004B7221"/>
    <w:rsid w:val="004B737C"/>
    <w:rsid w:val="004B7902"/>
    <w:rsid w:val="004C03ED"/>
    <w:rsid w:val="004C0C2E"/>
    <w:rsid w:val="004C0D1F"/>
    <w:rsid w:val="004C207D"/>
    <w:rsid w:val="004C22B8"/>
    <w:rsid w:val="004C2D7B"/>
    <w:rsid w:val="004C2FDE"/>
    <w:rsid w:val="004C3105"/>
    <w:rsid w:val="004C31F5"/>
    <w:rsid w:val="004C37E3"/>
    <w:rsid w:val="004C398C"/>
    <w:rsid w:val="004C4263"/>
    <w:rsid w:val="004C459C"/>
    <w:rsid w:val="004C4751"/>
    <w:rsid w:val="004C4E78"/>
    <w:rsid w:val="004C5047"/>
    <w:rsid w:val="004C51D8"/>
    <w:rsid w:val="004C5452"/>
    <w:rsid w:val="004C6100"/>
    <w:rsid w:val="004C62C9"/>
    <w:rsid w:val="004C6387"/>
    <w:rsid w:val="004C63BC"/>
    <w:rsid w:val="004C6501"/>
    <w:rsid w:val="004C6A84"/>
    <w:rsid w:val="004C74BE"/>
    <w:rsid w:val="004D0574"/>
    <w:rsid w:val="004D1582"/>
    <w:rsid w:val="004D2708"/>
    <w:rsid w:val="004D272F"/>
    <w:rsid w:val="004D2857"/>
    <w:rsid w:val="004D2F85"/>
    <w:rsid w:val="004D3182"/>
    <w:rsid w:val="004D3415"/>
    <w:rsid w:val="004D3F53"/>
    <w:rsid w:val="004D4C6A"/>
    <w:rsid w:val="004D4DE7"/>
    <w:rsid w:val="004D4F9A"/>
    <w:rsid w:val="004D686F"/>
    <w:rsid w:val="004D72AD"/>
    <w:rsid w:val="004D75DF"/>
    <w:rsid w:val="004D777D"/>
    <w:rsid w:val="004D7934"/>
    <w:rsid w:val="004D7970"/>
    <w:rsid w:val="004D79EB"/>
    <w:rsid w:val="004E02AA"/>
    <w:rsid w:val="004E0458"/>
    <w:rsid w:val="004E0E97"/>
    <w:rsid w:val="004E112F"/>
    <w:rsid w:val="004E144E"/>
    <w:rsid w:val="004E1D2F"/>
    <w:rsid w:val="004E207F"/>
    <w:rsid w:val="004E2711"/>
    <w:rsid w:val="004E27C0"/>
    <w:rsid w:val="004E2E07"/>
    <w:rsid w:val="004E3566"/>
    <w:rsid w:val="004E388B"/>
    <w:rsid w:val="004E3DB0"/>
    <w:rsid w:val="004E4299"/>
    <w:rsid w:val="004E433C"/>
    <w:rsid w:val="004E4415"/>
    <w:rsid w:val="004E4783"/>
    <w:rsid w:val="004E4B7C"/>
    <w:rsid w:val="004E52B5"/>
    <w:rsid w:val="004E56FE"/>
    <w:rsid w:val="004E5BC7"/>
    <w:rsid w:val="004E6255"/>
    <w:rsid w:val="004E6AA4"/>
    <w:rsid w:val="004E6D11"/>
    <w:rsid w:val="004E6F52"/>
    <w:rsid w:val="004E707E"/>
    <w:rsid w:val="004E7383"/>
    <w:rsid w:val="004E76F9"/>
    <w:rsid w:val="004E7932"/>
    <w:rsid w:val="004E7B6F"/>
    <w:rsid w:val="004E7E6D"/>
    <w:rsid w:val="004E7F0D"/>
    <w:rsid w:val="004F043E"/>
    <w:rsid w:val="004F08C9"/>
    <w:rsid w:val="004F0C98"/>
    <w:rsid w:val="004F0D59"/>
    <w:rsid w:val="004F1012"/>
    <w:rsid w:val="004F2BAD"/>
    <w:rsid w:val="004F2BF5"/>
    <w:rsid w:val="004F2C7B"/>
    <w:rsid w:val="004F2EAE"/>
    <w:rsid w:val="004F3208"/>
    <w:rsid w:val="004F3529"/>
    <w:rsid w:val="004F3B36"/>
    <w:rsid w:val="004F3CD4"/>
    <w:rsid w:val="004F432E"/>
    <w:rsid w:val="004F473E"/>
    <w:rsid w:val="004F47F2"/>
    <w:rsid w:val="004F6E1A"/>
    <w:rsid w:val="004F6E7C"/>
    <w:rsid w:val="004F6F58"/>
    <w:rsid w:val="004F70D0"/>
    <w:rsid w:val="004F73B4"/>
    <w:rsid w:val="004F7458"/>
    <w:rsid w:val="004F760F"/>
    <w:rsid w:val="00500512"/>
    <w:rsid w:val="00500E77"/>
    <w:rsid w:val="005011A9"/>
    <w:rsid w:val="00501329"/>
    <w:rsid w:val="005014E9"/>
    <w:rsid w:val="00501806"/>
    <w:rsid w:val="00501831"/>
    <w:rsid w:val="00501E99"/>
    <w:rsid w:val="00501FB9"/>
    <w:rsid w:val="00502290"/>
    <w:rsid w:val="00502322"/>
    <w:rsid w:val="00502F93"/>
    <w:rsid w:val="005030D3"/>
    <w:rsid w:val="005031D1"/>
    <w:rsid w:val="0050359E"/>
    <w:rsid w:val="00504077"/>
    <w:rsid w:val="00504609"/>
    <w:rsid w:val="005052B9"/>
    <w:rsid w:val="00505975"/>
    <w:rsid w:val="00505A83"/>
    <w:rsid w:val="00505C37"/>
    <w:rsid w:val="00505F40"/>
    <w:rsid w:val="00506609"/>
    <w:rsid w:val="00506648"/>
    <w:rsid w:val="00506B5A"/>
    <w:rsid w:val="00506CB2"/>
    <w:rsid w:val="005071C5"/>
    <w:rsid w:val="00507239"/>
    <w:rsid w:val="00507395"/>
    <w:rsid w:val="00507EBE"/>
    <w:rsid w:val="005109FE"/>
    <w:rsid w:val="00510AA3"/>
    <w:rsid w:val="005110A3"/>
    <w:rsid w:val="00511499"/>
    <w:rsid w:val="0051156F"/>
    <w:rsid w:val="0051187B"/>
    <w:rsid w:val="00512146"/>
    <w:rsid w:val="005123B6"/>
    <w:rsid w:val="005126C6"/>
    <w:rsid w:val="0051270B"/>
    <w:rsid w:val="00512A6D"/>
    <w:rsid w:val="00514C98"/>
    <w:rsid w:val="0051510E"/>
    <w:rsid w:val="00515710"/>
    <w:rsid w:val="00515ACF"/>
    <w:rsid w:val="00515CBC"/>
    <w:rsid w:val="00515EBA"/>
    <w:rsid w:val="0051604B"/>
    <w:rsid w:val="005162DE"/>
    <w:rsid w:val="00516D50"/>
    <w:rsid w:val="00516D87"/>
    <w:rsid w:val="005200E1"/>
    <w:rsid w:val="00520ABD"/>
    <w:rsid w:val="00520FE0"/>
    <w:rsid w:val="00521201"/>
    <w:rsid w:val="00521391"/>
    <w:rsid w:val="00521B40"/>
    <w:rsid w:val="0052201B"/>
    <w:rsid w:val="005226A9"/>
    <w:rsid w:val="0052272B"/>
    <w:rsid w:val="005229AC"/>
    <w:rsid w:val="00523BB0"/>
    <w:rsid w:val="005241C0"/>
    <w:rsid w:val="00524B93"/>
    <w:rsid w:val="0052501B"/>
    <w:rsid w:val="00525C05"/>
    <w:rsid w:val="00525CDA"/>
    <w:rsid w:val="00525FAD"/>
    <w:rsid w:val="00526715"/>
    <w:rsid w:val="00526976"/>
    <w:rsid w:val="00527495"/>
    <w:rsid w:val="00527F24"/>
    <w:rsid w:val="00527FB4"/>
    <w:rsid w:val="0053016F"/>
    <w:rsid w:val="0053127C"/>
    <w:rsid w:val="005315BB"/>
    <w:rsid w:val="00531FA4"/>
    <w:rsid w:val="00532527"/>
    <w:rsid w:val="00532590"/>
    <w:rsid w:val="00532E29"/>
    <w:rsid w:val="00532F8A"/>
    <w:rsid w:val="00533D7D"/>
    <w:rsid w:val="00534759"/>
    <w:rsid w:val="00534938"/>
    <w:rsid w:val="00535210"/>
    <w:rsid w:val="005356B0"/>
    <w:rsid w:val="00535963"/>
    <w:rsid w:val="00535E55"/>
    <w:rsid w:val="00535F71"/>
    <w:rsid w:val="00536B0A"/>
    <w:rsid w:val="00536C90"/>
    <w:rsid w:val="00536E88"/>
    <w:rsid w:val="00536F4A"/>
    <w:rsid w:val="0053704F"/>
    <w:rsid w:val="00537200"/>
    <w:rsid w:val="0053774E"/>
    <w:rsid w:val="005378BD"/>
    <w:rsid w:val="00537F48"/>
    <w:rsid w:val="0054015C"/>
    <w:rsid w:val="00540277"/>
    <w:rsid w:val="005403BB"/>
    <w:rsid w:val="00540883"/>
    <w:rsid w:val="005410D6"/>
    <w:rsid w:val="005413E0"/>
    <w:rsid w:val="00541748"/>
    <w:rsid w:val="00541D6D"/>
    <w:rsid w:val="005426B6"/>
    <w:rsid w:val="0054369D"/>
    <w:rsid w:val="0054370C"/>
    <w:rsid w:val="00543ECE"/>
    <w:rsid w:val="0054479F"/>
    <w:rsid w:val="0054481F"/>
    <w:rsid w:val="00544D3C"/>
    <w:rsid w:val="00544F9B"/>
    <w:rsid w:val="005450A8"/>
    <w:rsid w:val="005450C1"/>
    <w:rsid w:val="00545ED2"/>
    <w:rsid w:val="005462AB"/>
    <w:rsid w:val="00546341"/>
    <w:rsid w:val="00546354"/>
    <w:rsid w:val="00546A78"/>
    <w:rsid w:val="00547056"/>
    <w:rsid w:val="005477CE"/>
    <w:rsid w:val="00550384"/>
    <w:rsid w:val="005504D0"/>
    <w:rsid w:val="005507A1"/>
    <w:rsid w:val="00552896"/>
    <w:rsid w:val="00552BF9"/>
    <w:rsid w:val="00553AC4"/>
    <w:rsid w:val="005545D4"/>
    <w:rsid w:val="00554796"/>
    <w:rsid w:val="00554EB7"/>
    <w:rsid w:val="00554FB6"/>
    <w:rsid w:val="005559E3"/>
    <w:rsid w:val="00555A61"/>
    <w:rsid w:val="0055618F"/>
    <w:rsid w:val="005561B7"/>
    <w:rsid w:val="00556549"/>
    <w:rsid w:val="005565AB"/>
    <w:rsid w:val="00556757"/>
    <w:rsid w:val="00556881"/>
    <w:rsid w:val="00557114"/>
    <w:rsid w:val="00557AB4"/>
    <w:rsid w:val="00557BA8"/>
    <w:rsid w:val="00557FF8"/>
    <w:rsid w:val="00560FD4"/>
    <w:rsid w:val="005610D1"/>
    <w:rsid w:val="0056179A"/>
    <w:rsid w:val="005617C7"/>
    <w:rsid w:val="00561B88"/>
    <w:rsid w:val="00562300"/>
    <w:rsid w:val="005626CE"/>
    <w:rsid w:val="00562E1F"/>
    <w:rsid w:val="00563408"/>
    <w:rsid w:val="00563A2F"/>
    <w:rsid w:val="0056411A"/>
    <w:rsid w:val="0056423D"/>
    <w:rsid w:val="00564852"/>
    <w:rsid w:val="00564856"/>
    <w:rsid w:val="0056487E"/>
    <w:rsid w:val="00564BA0"/>
    <w:rsid w:val="00564BBF"/>
    <w:rsid w:val="00564DD0"/>
    <w:rsid w:val="00564DD1"/>
    <w:rsid w:val="00564F83"/>
    <w:rsid w:val="00565041"/>
    <w:rsid w:val="00565D54"/>
    <w:rsid w:val="005660BD"/>
    <w:rsid w:val="0056628B"/>
    <w:rsid w:val="00566DA4"/>
    <w:rsid w:val="00567252"/>
    <w:rsid w:val="00567448"/>
    <w:rsid w:val="0056745A"/>
    <w:rsid w:val="0056775B"/>
    <w:rsid w:val="0057020C"/>
    <w:rsid w:val="00570490"/>
    <w:rsid w:val="00570C24"/>
    <w:rsid w:val="00571963"/>
    <w:rsid w:val="00571A37"/>
    <w:rsid w:val="00571F36"/>
    <w:rsid w:val="0057219E"/>
    <w:rsid w:val="005722E9"/>
    <w:rsid w:val="005725DC"/>
    <w:rsid w:val="00572A69"/>
    <w:rsid w:val="00572C34"/>
    <w:rsid w:val="00573AC9"/>
    <w:rsid w:val="00573BBC"/>
    <w:rsid w:val="00573D3C"/>
    <w:rsid w:val="00573EB9"/>
    <w:rsid w:val="005740E0"/>
    <w:rsid w:val="00574256"/>
    <w:rsid w:val="00574A64"/>
    <w:rsid w:val="00574C83"/>
    <w:rsid w:val="00575376"/>
    <w:rsid w:val="00575AEA"/>
    <w:rsid w:val="00576A83"/>
    <w:rsid w:val="00576BFB"/>
    <w:rsid w:val="00577BF8"/>
    <w:rsid w:val="00577CD9"/>
    <w:rsid w:val="00580C4D"/>
    <w:rsid w:val="00581513"/>
    <w:rsid w:val="00581520"/>
    <w:rsid w:val="00581C0A"/>
    <w:rsid w:val="00582462"/>
    <w:rsid w:val="0058258F"/>
    <w:rsid w:val="00582C22"/>
    <w:rsid w:val="005846BA"/>
    <w:rsid w:val="0058483F"/>
    <w:rsid w:val="00584ABB"/>
    <w:rsid w:val="00584E24"/>
    <w:rsid w:val="00585004"/>
    <w:rsid w:val="005852CD"/>
    <w:rsid w:val="0058590E"/>
    <w:rsid w:val="00585F3F"/>
    <w:rsid w:val="00585FB7"/>
    <w:rsid w:val="00586272"/>
    <w:rsid w:val="005863C6"/>
    <w:rsid w:val="00586E62"/>
    <w:rsid w:val="0058703D"/>
    <w:rsid w:val="00587155"/>
    <w:rsid w:val="00587213"/>
    <w:rsid w:val="005875F7"/>
    <w:rsid w:val="00587D0A"/>
    <w:rsid w:val="00587D60"/>
    <w:rsid w:val="005911AE"/>
    <w:rsid w:val="00591DCB"/>
    <w:rsid w:val="00591DFA"/>
    <w:rsid w:val="00591FB3"/>
    <w:rsid w:val="00592638"/>
    <w:rsid w:val="00592BF7"/>
    <w:rsid w:val="00593763"/>
    <w:rsid w:val="00593975"/>
    <w:rsid w:val="00593A20"/>
    <w:rsid w:val="00593AA1"/>
    <w:rsid w:val="00593E60"/>
    <w:rsid w:val="005942FB"/>
    <w:rsid w:val="005945E6"/>
    <w:rsid w:val="00594778"/>
    <w:rsid w:val="00594A69"/>
    <w:rsid w:val="00594E2E"/>
    <w:rsid w:val="0059506A"/>
    <w:rsid w:val="0059546E"/>
    <w:rsid w:val="00595643"/>
    <w:rsid w:val="00595D43"/>
    <w:rsid w:val="00595D6A"/>
    <w:rsid w:val="00595D6E"/>
    <w:rsid w:val="00595DAC"/>
    <w:rsid w:val="00595E9F"/>
    <w:rsid w:val="00595FB0"/>
    <w:rsid w:val="00595FE5"/>
    <w:rsid w:val="0059602A"/>
    <w:rsid w:val="00596A40"/>
    <w:rsid w:val="00596F63"/>
    <w:rsid w:val="00597781"/>
    <w:rsid w:val="00597D01"/>
    <w:rsid w:val="00597FF4"/>
    <w:rsid w:val="005A0D3D"/>
    <w:rsid w:val="005A15C0"/>
    <w:rsid w:val="005A15CA"/>
    <w:rsid w:val="005A288C"/>
    <w:rsid w:val="005A2B13"/>
    <w:rsid w:val="005A2FEA"/>
    <w:rsid w:val="005A3881"/>
    <w:rsid w:val="005A4772"/>
    <w:rsid w:val="005A5039"/>
    <w:rsid w:val="005A57DB"/>
    <w:rsid w:val="005A6160"/>
    <w:rsid w:val="005A6A7A"/>
    <w:rsid w:val="005A70FE"/>
    <w:rsid w:val="005A7275"/>
    <w:rsid w:val="005A768C"/>
    <w:rsid w:val="005B0787"/>
    <w:rsid w:val="005B1695"/>
    <w:rsid w:val="005B1C17"/>
    <w:rsid w:val="005B211B"/>
    <w:rsid w:val="005B29EE"/>
    <w:rsid w:val="005B2B1A"/>
    <w:rsid w:val="005B323A"/>
    <w:rsid w:val="005B3CDF"/>
    <w:rsid w:val="005B3E03"/>
    <w:rsid w:val="005B3EC7"/>
    <w:rsid w:val="005B40B8"/>
    <w:rsid w:val="005B42EF"/>
    <w:rsid w:val="005B48F4"/>
    <w:rsid w:val="005B490C"/>
    <w:rsid w:val="005B5040"/>
    <w:rsid w:val="005B54E9"/>
    <w:rsid w:val="005B5B14"/>
    <w:rsid w:val="005B5CFB"/>
    <w:rsid w:val="005B6039"/>
    <w:rsid w:val="005B6906"/>
    <w:rsid w:val="005B6AE9"/>
    <w:rsid w:val="005B72D3"/>
    <w:rsid w:val="005B7306"/>
    <w:rsid w:val="005B770C"/>
    <w:rsid w:val="005B7B3D"/>
    <w:rsid w:val="005C0642"/>
    <w:rsid w:val="005C07C8"/>
    <w:rsid w:val="005C096D"/>
    <w:rsid w:val="005C13B4"/>
    <w:rsid w:val="005C13D3"/>
    <w:rsid w:val="005C1445"/>
    <w:rsid w:val="005C1ACF"/>
    <w:rsid w:val="005C1EFC"/>
    <w:rsid w:val="005C2C1E"/>
    <w:rsid w:val="005C2EA3"/>
    <w:rsid w:val="005C30B0"/>
    <w:rsid w:val="005C3A96"/>
    <w:rsid w:val="005C3B58"/>
    <w:rsid w:val="005C521D"/>
    <w:rsid w:val="005C56EE"/>
    <w:rsid w:val="005C5BBC"/>
    <w:rsid w:val="005C5C23"/>
    <w:rsid w:val="005C5C6F"/>
    <w:rsid w:val="005C5CBA"/>
    <w:rsid w:val="005C5E40"/>
    <w:rsid w:val="005C648B"/>
    <w:rsid w:val="005C6769"/>
    <w:rsid w:val="005C693C"/>
    <w:rsid w:val="005C6B33"/>
    <w:rsid w:val="005C6C12"/>
    <w:rsid w:val="005C6D80"/>
    <w:rsid w:val="005C6EF3"/>
    <w:rsid w:val="005C7A06"/>
    <w:rsid w:val="005C7B90"/>
    <w:rsid w:val="005C7BA3"/>
    <w:rsid w:val="005D04C9"/>
    <w:rsid w:val="005D0548"/>
    <w:rsid w:val="005D0D5D"/>
    <w:rsid w:val="005D1029"/>
    <w:rsid w:val="005D13B8"/>
    <w:rsid w:val="005D16A0"/>
    <w:rsid w:val="005D16D6"/>
    <w:rsid w:val="005D1B32"/>
    <w:rsid w:val="005D1ED5"/>
    <w:rsid w:val="005D2390"/>
    <w:rsid w:val="005D253F"/>
    <w:rsid w:val="005D35D1"/>
    <w:rsid w:val="005D4A78"/>
    <w:rsid w:val="005D4DF5"/>
    <w:rsid w:val="005D512F"/>
    <w:rsid w:val="005D5798"/>
    <w:rsid w:val="005D5C4D"/>
    <w:rsid w:val="005D5F74"/>
    <w:rsid w:val="005D61D8"/>
    <w:rsid w:val="005D6236"/>
    <w:rsid w:val="005D6CA7"/>
    <w:rsid w:val="005D6CF2"/>
    <w:rsid w:val="005D7638"/>
    <w:rsid w:val="005D7C58"/>
    <w:rsid w:val="005D7D36"/>
    <w:rsid w:val="005E0140"/>
    <w:rsid w:val="005E02B0"/>
    <w:rsid w:val="005E02B6"/>
    <w:rsid w:val="005E04C4"/>
    <w:rsid w:val="005E0BDE"/>
    <w:rsid w:val="005E17CA"/>
    <w:rsid w:val="005E1AFA"/>
    <w:rsid w:val="005E1BAC"/>
    <w:rsid w:val="005E20A8"/>
    <w:rsid w:val="005E2813"/>
    <w:rsid w:val="005E2F51"/>
    <w:rsid w:val="005E2FA1"/>
    <w:rsid w:val="005E3930"/>
    <w:rsid w:val="005E3DE4"/>
    <w:rsid w:val="005E3E42"/>
    <w:rsid w:val="005E414F"/>
    <w:rsid w:val="005E4961"/>
    <w:rsid w:val="005E4E80"/>
    <w:rsid w:val="005E4F40"/>
    <w:rsid w:val="005E608D"/>
    <w:rsid w:val="005E693F"/>
    <w:rsid w:val="005E6C0F"/>
    <w:rsid w:val="005F0279"/>
    <w:rsid w:val="005F0911"/>
    <w:rsid w:val="005F150A"/>
    <w:rsid w:val="005F179D"/>
    <w:rsid w:val="005F17DE"/>
    <w:rsid w:val="005F1C6A"/>
    <w:rsid w:val="005F1F1F"/>
    <w:rsid w:val="005F2F15"/>
    <w:rsid w:val="005F33AD"/>
    <w:rsid w:val="005F3CED"/>
    <w:rsid w:val="005F3F19"/>
    <w:rsid w:val="005F40B5"/>
    <w:rsid w:val="005F43BE"/>
    <w:rsid w:val="005F4AE5"/>
    <w:rsid w:val="005F5BAA"/>
    <w:rsid w:val="005F5CF7"/>
    <w:rsid w:val="005F69C4"/>
    <w:rsid w:val="005F69D7"/>
    <w:rsid w:val="005F6AFF"/>
    <w:rsid w:val="005F6C3A"/>
    <w:rsid w:val="005F704F"/>
    <w:rsid w:val="005F70C1"/>
    <w:rsid w:val="005F7203"/>
    <w:rsid w:val="005F73BC"/>
    <w:rsid w:val="005F761A"/>
    <w:rsid w:val="005F79DF"/>
    <w:rsid w:val="005F7DFB"/>
    <w:rsid w:val="005F7E27"/>
    <w:rsid w:val="00600363"/>
    <w:rsid w:val="006013E3"/>
    <w:rsid w:val="006014FE"/>
    <w:rsid w:val="00601858"/>
    <w:rsid w:val="0060218E"/>
    <w:rsid w:val="00602293"/>
    <w:rsid w:val="006028FA"/>
    <w:rsid w:val="00604100"/>
    <w:rsid w:val="006071B8"/>
    <w:rsid w:val="00607C6E"/>
    <w:rsid w:val="00610278"/>
    <w:rsid w:val="006102E2"/>
    <w:rsid w:val="006105D0"/>
    <w:rsid w:val="006107AF"/>
    <w:rsid w:val="0061094D"/>
    <w:rsid w:val="00610A59"/>
    <w:rsid w:val="00610BCF"/>
    <w:rsid w:val="00610CC8"/>
    <w:rsid w:val="00610FAE"/>
    <w:rsid w:val="0061134F"/>
    <w:rsid w:val="006117C8"/>
    <w:rsid w:val="00611BC1"/>
    <w:rsid w:val="00612033"/>
    <w:rsid w:val="00612621"/>
    <w:rsid w:val="00612744"/>
    <w:rsid w:val="00612D91"/>
    <w:rsid w:val="00612EA4"/>
    <w:rsid w:val="00612EBB"/>
    <w:rsid w:val="006133A7"/>
    <w:rsid w:val="00613FC2"/>
    <w:rsid w:val="00614636"/>
    <w:rsid w:val="006149E4"/>
    <w:rsid w:val="00614E10"/>
    <w:rsid w:val="006159A2"/>
    <w:rsid w:val="00615A17"/>
    <w:rsid w:val="00615A6A"/>
    <w:rsid w:val="00615AEB"/>
    <w:rsid w:val="006161B7"/>
    <w:rsid w:val="006164A1"/>
    <w:rsid w:val="00616564"/>
    <w:rsid w:val="006166CA"/>
    <w:rsid w:val="006167D6"/>
    <w:rsid w:val="00616C9D"/>
    <w:rsid w:val="006176E7"/>
    <w:rsid w:val="0061773A"/>
    <w:rsid w:val="006177E0"/>
    <w:rsid w:val="006202E7"/>
    <w:rsid w:val="0062071A"/>
    <w:rsid w:val="00620F04"/>
    <w:rsid w:val="00620FC3"/>
    <w:rsid w:val="00621A48"/>
    <w:rsid w:val="00621D33"/>
    <w:rsid w:val="006220D3"/>
    <w:rsid w:val="006221AD"/>
    <w:rsid w:val="0062220F"/>
    <w:rsid w:val="00622687"/>
    <w:rsid w:val="006228EF"/>
    <w:rsid w:val="00622AE3"/>
    <w:rsid w:val="00622F78"/>
    <w:rsid w:val="00623402"/>
    <w:rsid w:val="0062342A"/>
    <w:rsid w:val="00624458"/>
    <w:rsid w:val="00624ACC"/>
    <w:rsid w:val="00624E1B"/>
    <w:rsid w:val="00624F4E"/>
    <w:rsid w:val="00625214"/>
    <w:rsid w:val="006264D8"/>
    <w:rsid w:val="00626AA3"/>
    <w:rsid w:val="00626D9A"/>
    <w:rsid w:val="006277D9"/>
    <w:rsid w:val="0063033D"/>
    <w:rsid w:val="00630FBB"/>
    <w:rsid w:val="006317F4"/>
    <w:rsid w:val="0063262A"/>
    <w:rsid w:val="006337F5"/>
    <w:rsid w:val="00633950"/>
    <w:rsid w:val="00633DCE"/>
    <w:rsid w:val="00634282"/>
    <w:rsid w:val="00634707"/>
    <w:rsid w:val="00634765"/>
    <w:rsid w:val="00634847"/>
    <w:rsid w:val="006349BF"/>
    <w:rsid w:val="00636585"/>
    <w:rsid w:val="00636D59"/>
    <w:rsid w:val="006372AE"/>
    <w:rsid w:val="006373A7"/>
    <w:rsid w:val="006401B5"/>
    <w:rsid w:val="00640312"/>
    <w:rsid w:val="006407CA"/>
    <w:rsid w:val="006408D5"/>
    <w:rsid w:val="00640B24"/>
    <w:rsid w:val="00640DAC"/>
    <w:rsid w:val="006415C9"/>
    <w:rsid w:val="00641777"/>
    <w:rsid w:val="006419AD"/>
    <w:rsid w:val="00641ABB"/>
    <w:rsid w:val="006422E5"/>
    <w:rsid w:val="0064292B"/>
    <w:rsid w:val="00642C28"/>
    <w:rsid w:val="006435C1"/>
    <w:rsid w:val="00643940"/>
    <w:rsid w:val="00643C90"/>
    <w:rsid w:val="0064443B"/>
    <w:rsid w:val="006447CD"/>
    <w:rsid w:val="00644B47"/>
    <w:rsid w:val="006450EB"/>
    <w:rsid w:val="006451C5"/>
    <w:rsid w:val="00645590"/>
    <w:rsid w:val="00645594"/>
    <w:rsid w:val="00645A26"/>
    <w:rsid w:val="00645C00"/>
    <w:rsid w:val="006463E5"/>
    <w:rsid w:val="0064672E"/>
    <w:rsid w:val="00646809"/>
    <w:rsid w:val="00646D40"/>
    <w:rsid w:val="006476AB"/>
    <w:rsid w:val="00647A92"/>
    <w:rsid w:val="006504A7"/>
    <w:rsid w:val="006506BF"/>
    <w:rsid w:val="00650D88"/>
    <w:rsid w:val="00650F47"/>
    <w:rsid w:val="00651262"/>
    <w:rsid w:val="006516A4"/>
    <w:rsid w:val="0065223D"/>
    <w:rsid w:val="006524F7"/>
    <w:rsid w:val="00652D7E"/>
    <w:rsid w:val="00652E29"/>
    <w:rsid w:val="00652E7B"/>
    <w:rsid w:val="00654267"/>
    <w:rsid w:val="00655186"/>
    <w:rsid w:val="006552DD"/>
    <w:rsid w:val="00655C24"/>
    <w:rsid w:val="00655EBB"/>
    <w:rsid w:val="00656095"/>
    <w:rsid w:val="0065671B"/>
    <w:rsid w:val="006567C6"/>
    <w:rsid w:val="00656872"/>
    <w:rsid w:val="00656E38"/>
    <w:rsid w:val="00656E71"/>
    <w:rsid w:val="00657734"/>
    <w:rsid w:val="006577C3"/>
    <w:rsid w:val="006601FB"/>
    <w:rsid w:val="0066047B"/>
    <w:rsid w:val="006604D0"/>
    <w:rsid w:val="00660777"/>
    <w:rsid w:val="006609CA"/>
    <w:rsid w:val="006609E9"/>
    <w:rsid w:val="00660C41"/>
    <w:rsid w:val="00660DEE"/>
    <w:rsid w:val="00662C7F"/>
    <w:rsid w:val="00662D05"/>
    <w:rsid w:val="006632D5"/>
    <w:rsid w:val="0066366C"/>
    <w:rsid w:val="00663A55"/>
    <w:rsid w:val="006641CB"/>
    <w:rsid w:val="00664408"/>
    <w:rsid w:val="00664E3C"/>
    <w:rsid w:val="00665B3B"/>
    <w:rsid w:val="00666AEA"/>
    <w:rsid w:val="00666BDC"/>
    <w:rsid w:val="006675AE"/>
    <w:rsid w:val="00667B7A"/>
    <w:rsid w:val="00671475"/>
    <w:rsid w:val="00671B06"/>
    <w:rsid w:val="00671C0B"/>
    <w:rsid w:val="00671D78"/>
    <w:rsid w:val="00671E96"/>
    <w:rsid w:val="00672B1D"/>
    <w:rsid w:val="006732B8"/>
    <w:rsid w:val="0067343C"/>
    <w:rsid w:val="0067384A"/>
    <w:rsid w:val="00673F9B"/>
    <w:rsid w:val="00674042"/>
    <w:rsid w:val="006741A2"/>
    <w:rsid w:val="006744E8"/>
    <w:rsid w:val="006745C5"/>
    <w:rsid w:val="0067466B"/>
    <w:rsid w:val="00674B62"/>
    <w:rsid w:val="00675AA7"/>
    <w:rsid w:val="00676234"/>
    <w:rsid w:val="0067632C"/>
    <w:rsid w:val="00676344"/>
    <w:rsid w:val="0067642B"/>
    <w:rsid w:val="00676E2B"/>
    <w:rsid w:val="00677951"/>
    <w:rsid w:val="00680525"/>
    <w:rsid w:val="00680787"/>
    <w:rsid w:val="006807E7"/>
    <w:rsid w:val="006809B2"/>
    <w:rsid w:val="00680E96"/>
    <w:rsid w:val="00681488"/>
    <w:rsid w:val="0068165A"/>
    <w:rsid w:val="00681F8B"/>
    <w:rsid w:val="006825D1"/>
    <w:rsid w:val="006825F7"/>
    <w:rsid w:val="00682AE4"/>
    <w:rsid w:val="006832A1"/>
    <w:rsid w:val="006845C8"/>
    <w:rsid w:val="00685137"/>
    <w:rsid w:val="006851B4"/>
    <w:rsid w:val="006858EF"/>
    <w:rsid w:val="00685A23"/>
    <w:rsid w:val="00686F75"/>
    <w:rsid w:val="006871F4"/>
    <w:rsid w:val="00687C16"/>
    <w:rsid w:val="006902EE"/>
    <w:rsid w:val="0069057A"/>
    <w:rsid w:val="006909AD"/>
    <w:rsid w:val="00690BAD"/>
    <w:rsid w:val="00690CDF"/>
    <w:rsid w:val="00691524"/>
    <w:rsid w:val="00691DFD"/>
    <w:rsid w:val="006927BA"/>
    <w:rsid w:val="00692901"/>
    <w:rsid w:val="00692F3F"/>
    <w:rsid w:val="00693184"/>
    <w:rsid w:val="00693240"/>
    <w:rsid w:val="0069365D"/>
    <w:rsid w:val="006936F9"/>
    <w:rsid w:val="006940F1"/>
    <w:rsid w:val="00694740"/>
    <w:rsid w:val="006956F6"/>
    <w:rsid w:val="00695A43"/>
    <w:rsid w:val="006967EC"/>
    <w:rsid w:val="006967F7"/>
    <w:rsid w:val="006975A0"/>
    <w:rsid w:val="006977C5"/>
    <w:rsid w:val="00697C88"/>
    <w:rsid w:val="006A00FB"/>
    <w:rsid w:val="006A097F"/>
    <w:rsid w:val="006A0BE9"/>
    <w:rsid w:val="006A0F83"/>
    <w:rsid w:val="006A0FC3"/>
    <w:rsid w:val="006A1424"/>
    <w:rsid w:val="006A156F"/>
    <w:rsid w:val="006A1999"/>
    <w:rsid w:val="006A1B05"/>
    <w:rsid w:val="006A203D"/>
    <w:rsid w:val="006A245A"/>
    <w:rsid w:val="006A3298"/>
    <w:rsid w:val="006A3A56"/>
    <w:rsid w:val="006A45CD"/>
    <w:rsid w:val="006A4A1F"/>
    <w:rsid w:val="006A5133"/>
    <w:rsid w:val="006A5922"/>
    <w:rsid w:val="006A5F6E"/>
    <w:rsid w:val="006A60B7"/>
    <w:rsid w:val="006A6C59"/>
    <w:rsid w:val="006A7820"/>
    <w:rsid w:val="006A7915"/>
    <w:rsid w:val="006A7BB7"/>
    <w:rsid w:val="006B0F2B"/>
    <w:rsid w:val="006B0F88"/>
    <w:rsid w:val="006B13C5"/>
    <w:rsid w:val="006B1D92"/>
    <w:rsid w:val="006B200D"/>
    <w:rsid w:val="006B2DDA"/>
    <w:rsid w:val="006B3753"/>
    <w:rsid w:val="006B3B5C"/>
    <w:rsid w:val="006B4290"/>
    <w:rsid w:val="006B43B0"/>
    <w:rsid w:val="006B4469"/>
    <w:rsid w:val="006B4FAA"/>
    <w:rsid w:val="006B5416"/>
    <w:rsid w:val="006B55AA"/>
    <w:rsid w:val="006B5DC3"/>
    <w:rsid w:val="006B6078"/>
    <w:rsid w:val="006B6AF6"/>
    <w:rsid w:val="006B6D1C"/>
    <w:rsid w:val="006B7709"/>
    <w:rsid w:val="006B789A"/>
    <w:rsid w:val="006B7F6F"/>
    <w:rsid w:val="006C0198"/>
    <w:rsid w:val="006C0811"/>
    <w:rsid w:val="006C0DF3"/>
    <w:rsid w:val="006C0E27"/>
    <w:rsid w:val="006C1A1E"/>
    <w:rsid w:val="006C1A28"/>
    <w:rsid w:val="006C1F6E"/>
    <w:rsid w:val="006C2496"/>
    <w:rsid w:val="006C2518"/>
    <w:rsid w:val="006C2558"/>
    <w:rsid w:val="006C263C"/>
    <w:rsid w:val="006C2BA1"/>
    <w:rsid w:val="006C2D1F"/>
    <w:rsid w:val="006C335A"/>
    <w:rsid w:val="006C3A40"/>
    <w:rsid w:val="006C3F70"/>
    <w:rsid w:val="006C4B5A"/>
    <w:rsid w:val="006C5C8D"/>
    <w:rsid w:val="006C5CFA"/>
    <w:rsid w:val="006C5E72"/>
    <w:rsid w:val="006C632F"/>
    <w:rsid w:val="006C71C3"/>
    <w:rsid w:val="006C73CC"/>
    <w:rsid w:val="006C7E07"/>
    <w:rsid w:val="006D01CE"/>
    <w:rsid w:val="006D041B"/>
    <w:rsid w:val="006D1252"/>
    <w:rsid w:val="006D1811"/>
    <w:rsid w:val="006D1F92"/>
    <w:rsid w:val="006D225D"/>
    <w:rsid w:val="006D2535"/>
    <w:rsid w:val="006D2628"/>
    <w:rsid w:val="006D26BC"/>
    <w:rsid w:val="006D28AD"/>
    <w:rsid w:val="006D2ADF"/>
    <w:rsid w:val="006D2D8F"/>
    <w:rsid w:val="006D3655"/>
    <w:rsid w:val="006D389E"/>
    <w:rsid w:val="006D4226"/>
    <w:rsid w:val="006D4640"/>
    <w:rsid w:val="006D5107"/>
    <w:rsid w:val="006D5405"/>
    <w:rsid w:val="006D559D"/>
    <w:rsid w:val="006D5B83"/>
    <w:rsid w:val="006D65E3"/>
    <w:rsid w:val="006D747F"/>
    <w:rsid w:val="006D770F"/>
    <w:rsid w:val="006D7A7A"/>
    <w:rsid w:val="006E091A"/>
    <w:rsid w:val="006E0C7E"/>
    <w:rsid w:val="006E19DB"/>
    <w:rsid w:val="006E1C30"/>
    <w:rsid w:val="006E1CA2"/>
    <w:rsid w:val="006E2AEC"/>
    <w:rsid w:val="006E2BF0"/>
    <w:rsid w:val="006E33FA"/>
    <w:rsid w:val="006E3553"/>
    <w:rsid w:val="006E3742"/>
    <w:rsid w:val="006E3F2E"/>
    <w:rsid w:val="006E4338"/>
    <w:rsid w:val="006E468A"/>
    <w:rsid w:val="006E4914"/>
    <w:rsid w:val="006E5817"/>
    <w:rsid w:val="006E6017"/>
    <w:rsid w:val="006E6293"/>
    <w:rsid w:val="006E6301"/>
    <w:rsid w:val="006E7B89"/>
    <w:rsid w:val="006F05C3"/>
    <w:rsid w:val="006F074D"/>
    <w:rsid w:val="006F0874"/>
    <w:rsid w:val="006F08BB"/>
    <w:rsid w:val="006F099A"/>
    <w:rsid w:val="006F0C44"/>
    <w:rsid w:val="006F2025"/>
    <w:rsid w:val="006F25A7"/>
    <w:rsid w:val="006F2773"/>
    <w:rsid w:val="006F3591"/>
    <w:rsid w:val="006F3B43"/>
    <w:rsid w:val="006F3E40"/>
    <w:rsid w:val="006F4267"/>
    <w:rsid w:val="006F4669"/>
    <w:rsid w:val="006F4DA5"/>
    <w:rsid w:val="006F4FD2"/>
    <w:rsid w:val="006F50AF"/>
    <w:rsid w:val="006F591B"/>
    <w:rsid w:val="006F5F71"/>
    <w:rsid w:val="006F612E"/>
    <w:rsid w:val="006F6474"/>
    <w:rsid w:val="006F6685"/>
    <w:rsid w:val="006F7A86"/>
    <w:rsid w:val="006F7CDA"/>
    <w:rsid w:val="007002CF"/>
    <w:rsid w:val="00700A11"/>
    <w:rsid w:val="00701802"/>
    <w:rsid w:val="007018ED"/>
    <w:rsid w:val="00701A71"/>
    <w:rsid w:val="00701E14"/>
    <w:rsid w:val="00702DD8"/>
    <w:rsid w:val="007034AC"/>
    <w:rsid w:val="007034AF"/>
    <w:rsid w:val="00703703"/>
    <w:rsid w:val="007043B2"/>
    <w:rsid w:val="007046F8"/>
    <w:rsid w:val="007050EA"/>
    <w:rsid w:val="0070510F"/>
    <w:rsid w:val="00705367"/>
    <w:rsid w:val="0070546A"/>
    <w:rsid w:val="00705B20"/>
    <w:rsid w:val="007064EB"/>
    <w:rsid w:val="00706C17"/>
    <w:rsid w:val="00706FA4"/>
    <w:rsid w:val="00707901"/>
    <w:rsid w:val="00707A3C"/>
    <w:rsid w:val="00707A58"/>
    <w:rsid w:val="00707BC3"/>
    <w:rsid w:val="00710624"/>
    <w:rsid w:val="00711638"/>
    <w:rsid w:val="00711843"/>
    <w:rsid w:val="00711CF9"/>
    <w:rsid w:val="00711D9B"/>
    <w:rsid w:val="00711E51"/>
    <w:rsid w:val="00711E5F"/>
    <w:rsid w:val="00711F0A"/>
    <w:rsid w:val="007120D0"/>
    <w:rsid w:val="00712251"/>
    <w:rsid w:val="00712E06"/>
    <w:rsid w:val="00713F90"/>
    <w:rsid w:val="0071425E"/>
    <w:rsid w:val="00714619"/>
    <w:rsid w:val="007151B1"/>
    <w:rsid w:val="007151E2"/>
    <w:rsid w:val="00716DDD"/>
    <w:rsid w:val="0071767D"/>
    <w:rsid w:val="007177F2"/>
    <w:rsid w:val="00717A60"/>
    <w:rsid w:val="00717C47"/>
    <w:rsid w:val="007200B0"/>
    <w:rsid w:val="007205ED"/>
    <w:rsid w:val="00720662"/>
    <w:rsid w:val="007212AD"/>
    <w:rsid w:val="007218B0"/>
    <w:rsid w:val="00721EE8"/>
    <w:rsid w:val="007226BA"/>
    <w:rsid w:val="007229B4"/>
    <w:rsid w:val="00722A74"/>
    <w:rsid w:val="0072338D"/>
    <w:rsid w:val="0072341D"/>
    <w:rsid w:val="00723800"/>
    <w:rsid w:val="0072391C"/>
    <w:rsid w:val="007239AC"/>
    <w:rsid w:val="007241B5"/>
    <w:rsid w:val="00724365"/>
    <w:rsid w:val="00724424"/>
    <w:rsid w:val="007251F4"/>
    <w:rsid w:val="007253E7"/>
    <w:rsid w:val="00725740"/>
    <w:rsid w:val="007265A9"/>
    <w:rsid w:val="007272C5"/>
    <w:rsid w:val="00727430"/>
    <w:rsid w:val="007276D0"/>
    <w:rsid w:val="0072787C"/>
    <w:rsid w:val="00730372"/>
    <w:rsid w:val="00730640"/>
    <w:rsid w:val="00731542"/>
    <w:rsid w:val="00731BDC"/>
    <w:rsid w:val="00731ECE"/>
    <w:rsid w:val="007321E5"/>
    <w:rsid w:val="0073260C"/>
    <w:rsid w:val="00732802"/>
    <w:rsid w:val="007328E1"/>
    <w:rsid w:val="00732AB6"/>
    <w:rsid w:val="00732C7E"/>
    <w:rsid w:val="00732D86"/>
    <w:rsid w:val="00732EE2"/>
    <w:rsid w:val="00733537"/>
    <w:rsid w:val="00733B39"/>
    <w:rsid w:val="0073582F"/>
    <w:rsid w:val="00735926"/>
    <w:rsid w:val="00735F0C"/>
    <w:rsid w:val="0073609B"/>
    <w:rsid w:val="00736533"/>
    <w:rsid w:val="007365CE"/>
    <w:rsid w:val="00736B21"/>
    <w:rsid w:val="007371B1"/>
    <w:rsid w:val="00737566"/>
    <w:rsid w:val="00740332"/>
    <w:rsid w:val="00740D88"/>
    <w:rsid w:val="0074169A"/>
    <w:rsid w:val="00741805"/>
    <w:rsid w:val="00741957"/>
    <w:rsid w:val="00742610"/>
    <w:rsid w:val="0074266E"/>
    <w:rsid w:val="0074288C"/>
    <w:rsid w:val="007431B0"/>
    <w:rsid w:val="007433B9"/>
    <w:rsid w:val="0074373B"/>
    <w:rsid w:val="00743B1A"/>
    <w:rsid w:val="00743B38"/>
    <w:rsid w:val="00743DAE"/>
    <w:rsid w:val="00743EF7"/>
    <w:rsid w:val="007441C3"/>
    <w:rsid w:val="00744251"/>
    <w:rsid w:val="0074435F"/>
    <w:rsid w:val="00744C4C"/>
    <w:rsid w:val="00745333"/>
    <w:rsid w:val="00745B2E"/>
    <w:rsid w:val="007462C9"/>
    <w:rsid w:val="00747985"/>
    <w:rsid w:val="00747BD5"/>
    <w:rsid w:val="007508E6"/>
    <w:rsid w:val="007511BC"/>
    <w:rsid w:val="007517F2"/>
    <w:rsid w:val="00751825"/>
    <w:rsid w:val="00751877"/>
    <w:rsid w:val="00751CBD"/>
    <w:rsid w:val="00751DE8"/>
    <w:rsid w:val="007534C0"/>
    <w:rsid w:val="0075373E"/>
    <w:rsid w:val="00753A5D"/>
    <w:rsid w:val="0075461E"/>
    <w:rsid w:val="00754BAE"/>
    <w:rsid w:val="00755358"/>
    <w:rsid w:val="007557D1"/>
    <w:rsid w:val="007560F5"/>
    <w:rsid w:val="007562DD"/>
    <w:rsid w:val="0075647F"/>
    <w:rsid w:val="007566F2"/>
    <w:rsid w:val="00756A55"/>
    <w:rsid w:val="007571B9"/>
    <w:rsid w:val="0075731D"/>
    <w:rsid w:val="0076075E"/>
    <w:rsid w:val="00760935"/>
    <w:rsid w:val="00760C8A"/>
    <w:rsid w:val="00761422"/>
    <w:rsid w:val="00761835"/>
    <w:rsid w:val="00761952"/>
    <w:rsid w:val="00761C0E"/>
    <w:rsid w:val="00762197"/>
    <w:rsid w:val="007622FA"/>
    <w:rsid w:val="007623C3"/>
    <w:rsid w:val="00762593"/>
    <w:rsid w:val="00762F40"/>
    <w:rsid w:val="0076330B"/>
    <w:rsid w:val="007645DC"/>
    <w:rsid w:val="00764EA9"/>
    <w:rsid w:val="00764F53"/>
    <w:rsid w:val="00765123"/>
    <w:rsid w:val="007651BA"/>
    <w:rsid w:val="00765679"/>
    <w:rsid w:val="00765B4E"/>
    <w:rsid w:val="007660C8"/>
    <w:rsid w:val="007665CD"/>
    <w:rsid w:val="00766B8B"/>
    <w:rsid w:val="00766C16"/>
    <w:rsid w:val="00766E35"/>
    <w:rsid w:val="00766E73"/>
    <w:rsid w:val="007677AE"/>
    <w:rsid w:val="007679D0"/>
    <w:rsid w:val="00767C10"/>
    <w:rsid w:val="00767C12"/>
    <w:rsid w:val="00767DD8"/>
    <w:rsid w:val="00770970"/>
    <w:rsid w:val="00770CD7"/>
    <w:rsid w:val="00770F41"/>
    <w:rsid w:val="00771341"/>
    <w:rsid w:val="00771956"/>
    <w:rsid w:val="00772217"/>
    <w:rsid w:val="00772A0B"/>
    <w:rsid w:val="00772AA6"/>
    <w:rsid w:val="00773715"/>
    <w:rsid w:val="007746B2"/>
    <w:rsid w:val="00774CF0"/>
    <w:rsid w:val="00775880"/>
    <w:rsid w:val="0077603A"/>
    <w:rsid w:val="0077610F"/>
    <w:rsid w:val="00776E74"/>
    <w:rsid w:val="0077783E"/>
    <w:rsid w:val="00777FBF"/>
    <w:rsid w:val="00780110"/>
    <w:rsid w:val="007801B2"/>
    <w:rsid w:val="007802F9"/>
    <w:rsid w:val="007803A9"/>
    <w:rsid w:val="00780456"/>
    <w:rsid w:val="00780912"/>
    <w:rsid w:val="00780A0A"/>
    <w:rsid w:val="00780D51"/>
    <w:rsid w:val="00780FFD"/>
    <w:rsid w:val="007811AD"/>
    <w:rsid w:val="00781829"/>
    <w:rsid w:val="00781B39"/>
    <w:rsid w:val="007826FD"/>
    <w:rsid w:val="00782F33"/>
    <w:rsid w:val="007836E6"/>
    <w:rsid w:val="007837AD"/>
    <w:rsid w:val="00783C46"/>
    <w:rsid w:val="00783D12"/>
    <w:rsid w:val="007846A3"/>
    <w:rsid w:val="00784779"/>
    <w:rsid w:val="00784F0E"/>
    <w:rsid w:val="0078533C"/>
    <w:rsid w:val="007854BA"/>
    <w:rsid w:val="0078589A"/>
    <w:rsid w:val="00786A77"/>
    <w:rsid w:val="00786FDC"/>
    <w:rsid w:val="00787007"/>
    <w:rsid w:val="0078711D"/>
    <w:rsid w:val="00787A84"/>
    <w:rsid w:val="00790802"/>
    <w:rsid w:val="00790902"/>
    <w:rsid w:val="00790F7E"/>
    <w:rsid w:val="00790FE5"/>
    <w:rsid w:val="00791345"/>
    <w:rsid w:val="0079148D"/>
    <w:rsid w:val="00791537"/>
    <w:rsid w:val="00791D11"/>
    <w:rsid w:val="0079239F"/>
    <w:rsid w:val="007923F5"/>
    <w:rsid w:val="00793307"/>
    <w:rsid w:val="007936CB"/>
    <w:rsid w:val="00794240"/>
    <w:rsid w:val="007943E6"/>
    <w:rsid w:val="007946B1"/>
    <w:rsid w:val="0079518A"/>
    <w:rsid w:val="0079543C"/>
    <w:rsid w:val="00795E00"/>
    <w:rsid w:val="00796061"/>
    <w:rsid w:val="007960E5"/>
    <w:rsid w:val="00796112"/>
    <w:rsid w:val="007965DB"/>
    <w:rsid w:val="007965ED"/>
    <w:rsid w:val="0079682B"/>
    <w:rsid w:val="00796F6D"/>
    <w:rsid w:val="007973FA"/>
    <w:rsid w:val="00797A2E"/>
    <w:rsid w:val="00797B15"/>
    <w:rsid w:val="007A02E2"/>
    <w:rsid w:val="007A0FB6"/>
    <w:rsid w:val="007A103A"/>
    <w:rsid w:val="007A174D"/>
    <w:rsid w:val="007A1759"/>
    <w:rsid w:val="007A1BD7"/>
    <w:rsid w:val="007A1D1E"/>
    <w:rsid w:val="007A291F"/>
    <w:rsid w:val="007A2C9C"/>
    <w:rsid w:val="007A32AD"/>
    <w:rsid w:val="007A3442"/>
    <w:rsid w:val="007A36BF"/>
    <w:rsid w:val="007A3C71"/>
    <w:rsid w:val="007A4014"/>
    <w:rsid w:val="007A40E5"/>
    <w:rsid w:val="007A4709"/>
    <w:rsid w:val="007A489A"/>
    <w:rsid w:val="007A4D37"/>
    <w:rsid w:val="007A4E02"/>
    <w:rsid w:val="007A4EC5"/>
    <w:rsid w:val="007A5065"/>
    <w:rsid w:val="007A53EF"/>
    <w:rsid w:val="007A5E2C"/>
    <w:rsid w:val="007A5E5D"/>
    <w:rsid w:val="007A6A66"/>
    <w:rsid w:val="007A6DE0"/>
    <w:rsid w:val="007A6E89"/>
    <w:rsid w:val="007A7289"/>
    <w:rsid w:val="007A797C"/>
    <w:rsid w:val="007B07C0"/>
    <w:rsid w:val="007B0CC6"/>
    <w:rsid w:val="007B109F"/>
    <w:rsid w:val="007B126B"/>
    <w:rsid w:val="007B2397"/>
    <w:rsid w:val="007B2578"/>
    <w:rsid w:val="007B3037"/>
    <w:rsid w:val="007B35FB"/>
    <w:rsid w:val="007B3783"/>
    <w:rsid w:val="007B39F6"/>
    <w:rsid w:val="007B4879"/>
    <w:rsid w:val="007B54DD"/>
    <w:rsid w:val="007B56CD"/>
    <w:rsid w:val="007B5E97"/>
    <w:rsid w:val="007B5FCF"/>
    <w:rsid w:val="007B6018"/>
    <w:rsid w:val="007B619F"/>
    <w:rsid w:val="007B62EE"/>
    <w:rsid w:val="007B6E73"/>
    <w:rsid w:val="007B74E3"/>
    <w:rsid w:val="007B7579"/>
    <w:rsid w:val="007B7E81"/>
    <w:rsid w:val="007C05BB"/>
    <w:rsid w:val="007C0928"/>
    <w:rsid w:val="007C0EF9"/>
    <w:rsid w:val="007C12FA"/>
    <w:rsid w:val="007C1EBB"/>
    <w:rsid w:val="007C25AC"/>
    <w:rsid w:val="007C262A"/>
    <w:rsid w:val="007C2747"/>
    <w:rsid w:val="007C3455"/>
    <w:rsid w:val="007C381F"/>
    <w:rsid w:val="007C4265"/>
    <w:rsid w:val="007C4658"/>
    <w:rsid w:val="007C4A4D"/>
    <w:rsid w:val="007C4B74"/>
    <w:rsid w:val="007C4DBF"/>
    <w:rsid w:val="007C55ED"/>
    <w:rsid w:val="007C5D82"/>
    <w:rsid w:val="007C65BD"/>
    <w:rsid w:val="007C6729"/>
    <w:rsid w:val="007C6845"/>
    <w:rsid w:val="007C6C6B"/>
    <w:rsid w:val="007C738E"/>
    <w:rsid w:val="007C7CBF"/>
    <w:rsid w:val="007D118C"/>
    <w:rsid w:val="007D11FC"/>
    <w:rsid w:val="007D190B"/>
    <w:rsid w:val="007D20FF"/>
    <w:rsid w:val="007D2AFC"/>
    <w:rsid w:val="007D2DB5"/>
    <w:rsid w:val="007D33B0"/>
    <w:rsid w:val="007D3747"/>
    <w:rsid w:val="007D394E"/>
    <w:rsid w:val="007D3D37"/>
    <w:rsid w:val="007D401C"/>
    <w:rsid w:val="007D41E1"/>
    <w:rsid w:val="007D4259"/>
    <w:rsid w:val="007D4769"/>
    <w:rsid w:val="007D4FEE"/>
    <w:rsid w:val="007D501A"/>
    <w:rsid w:val="007D5540"/>
    <w:rsid w:val="007D5947"/>
    <w:rsid w:val="007D6143"/>
    <w:rsid w:val="007D6582"/>
    <w:rsid w:val="007D6728"/>
    <w:rsid w:val="007D67DE"/>
    <w:rsid w:val="007D6886"/>
    <w:rsid w:val="007D6A2D"/>
    <w:rsid w:val="007D71E9"/>
    <w:rsid w:val="007D7530"/>
    <w:rsid w:val="007E0024"/>
    <w:rsid w:val="007E024A"/>
    <w:rsid w:val="007E036C"/>
    <w:rsid w:val="007E087D"/>
    <w:rsid w:val="007E0AEC"/>
    <w:rsid w:val="007E0CFF"/>
    <w:rsid w:val="007E0EB3"/>
    <w:rsid w:val="007E15B7"/>
    <w:rsid w:val="007E1A37"/>
    <w:rsid w:val="007E1BDF"/>
    <w:rsid w:val="007E20BF"/>
    <w:rsid w:val="007E2A79"/>
    <w:rsid w:val="007E2F95"/>
    <w:rsid w:val="007E31CC"/>
    <w:rsid w:val="007E354C"/>
    <w:rsid w:val="007E38CC"/>
    <w:rsid w:val="007E3B9C"/>
    <w:rsid w:val="007E4071"/>
    <w:rsid w:val="007E41B0"/>
    <w:rsid w:val="007E42F8"/>
    <w:rsid w:val="007E4E85"/>
    <w:rsid w:val="007E4EB8"/>
    <w:rsid w:val="007E53F8"/>
    <w:rsid w:val="007E5763"/>
    <w:rsid w:val="007E5B48"/>
    <w:rsid w:val="007E5C7D"/>
    <w:rsid w:val="007E5F12"/>
    <w:rsid w:val="007E66D7"/>
    <w:rsid w:val="007E66E3"/>
    <w:rsid w:val="007E6815"/>
    <w:rsid w:val="007E696E"/>
    <w:rsid w:val="007E69B2"/>
    <w:rsid w:val="007E6C49"/>
    <w:rsid w:val="007E716C"/>
    <w:rsid w:val="007E71B8"/>
    <w:rsid w:val="007E7261"/>
    <w:rsid w:val="007E75E1"/>
    <w:rsid w:val="007E7817"/>
    <w:rsid w:val="007E7F2F"/>
    <w:rsid w:val="007F0243"/>
    <w:rsid w:val="007F0BD7"/>
    <w:rsid w:val="007F1205"/>
    <w:rsid w:val="007F1450"/>
    <w:rsid w:val="007F1D25"/>
    <w:rsid w:val="007F2076"/>
    <w:rsid w:val="007F26A0"/>
    <w:rsid w:val="007F2842"/>
    <w:rsid w:val="007F2BF9"/>
    <w:rsid w:val="007F371E"/>
    <w:rsid w:val="007F3E71"/>
    <w:rsid w:val="007F447B"/>
    <w:rsid w:val="007F5022"/>
    <w:rsid w:val="007F569A"/>
    <w:rsid w:val="007F59D2"/>
    <w:rsid w:val="007F5E04"/>
    <w:rsid w:val="007F609E"/>
    <w:rsid w:val="007F652C"/>
    <w:rsid w:val="007F6696"/>
    <w:rsid w:val="007F67F4"/>
    <w:rsid w:val="007F68EF"/>
    <w:rsid w:val="007F6A12"/>
    <w:rsid w:val="007F7690"/>
    <w:rsid w:val="0080043F"/>
    <w:rsid w:val="008012DD"/>
    <w:rsid w:val="0080131E"/>
    <w:rsid w:val="008014FA"/>
    <w:rsid w:val="0080262E"/>
    <w:rsid w:val="0080284A"/>
    <w:rsid w:val="00802937"/>
    <w:rsid w:val="00802E75"/>
    <w:rsid w:val="008034F2"/>
    <w:rsid w:val="00803511"/>
    <w:rsid w:val="0080359C"/>
    <w:rsid w:val="008045C3"/>
    <w:rsid w:val="0080480B"/>
    <w:rsid w:val="00804B1A"/>
    <w:rsid w:val="00805292"/>
    <w:rsid w:val="008056DB"/>
    <w:rsid w:val="00805D40"/>
    <w:rsid w:val="00805D8F"/>
    <w:rsid w:val="00806679"/>
    <w:rsid w:val="00807213"/>
    <w:rsid w:val="00807306"/>
    <w:rsid w:val="00807535"/>
    <w:rsid w:val="008076D7"/>
    <w:rsid w:val="00807EA5"/>
    <w:rsid w:val="00810652"/>
    <w:rsid w:val="0081078B"/>
    <w:rsid w:val="008112A5"/>
    <w:rsid w:val="0081141C"/>
    <w:rsid w:val="008121CD"/>
    <w:rsid w:val="00812612"/>
    <w:rsid w:val="00812989"/>
    <w:rsid w:val="00812996"/>
    <w:rsid w:val="00812B24"/>
    <w:rsid w:val="00812B25"/>
    <w:rsid w:val="00813460"/>
    <w:rsid w:val="00813AF8"/>
    <w:rsid w:val="0081459D"/>
    <w:rsid w:val="00814FB9"/>
    <w:rsid w:val="00814FE3"/>
    <w:rsid w:val="008158DC"/>
    <w:rsid w:val="0081638B"/>
    <w:rsid w:val="00816779"/>
    <w:rsid w:val="008173EC"/>
    <w:rsid w:val="0081743C"/>
    <w:rsid w:val="00817CEE"/>
    <w:rsid w:val="008203B1"/>
    <w:rsid w:val="008204B0"/>
    <w:rsid w:val="008207E0"/>
    <w:rsid w:val="00820E42"/>
    <w:rsid w:val="00820E75"/>
    <w:rsid w:val="00821030"/>
    <w:rsid w:val="0082112B"/>
    <w:rsid w:val="008214CC"/>
    <w:rsid w:val="0082161C"/>
    <w:rsid w:val="00821AFB"/>
    <w:rsid w:val="00821F67"/>
    <w:rsid w:val="008221E1"/>
    <w:rsid w:val="008222C5"/>
    <w:rsid w:val="00822DFA"/>
    <w:rsid w:val="00822FB2"/>
    <w:rsid w:val="0082348B"/>
    <w:rsid w:val="00823809"/>
    <w:rsid w:val="00824099"/>
    <w:rsid w:val="008245D4"/>
    <w:rsid w:val="008245F0"/>
    <w:rsid w:val="00824ABE"/>
    <w:rsid w:val="00824C10"/>
    <w:rsid w:val="008253BF"/>
    <w:rsid w:val="00825637"/>
    <w:rsid w:val="008256C5"/>
    <w:rsid w:val="008258B0"/>
    <w:rsid w:val="00825A0F"/>
    <w:rsid w:val="00826204"/>
    <w:rsid w:val="00826334"/>
    <w:rsid w:val="0082647C"/>
    <w:rsid w:val="00826FCE"/>
    <w:rsid w:val="00827AB7"/>
    <w:rsid w:val="00827B0C"/>
    <w:rsid w:val="008304C0"/>
    <w:rsid w:val="00830C62"/>
    <w:rsid w:val="00830DB4"/>
    <w:rsid w:val="00830EBE"/>
    <w:rsid w:val="0083104F"/>
    <w:rsid w:val="0083150F"/>
    <w:rsid w:val="00831532"/>
    <w:rsid w:val="0083162E"/>
    <w:rsid w:val="00831827"/>
    <w:rsid w:val="00831BBA"/>
    <w:rsid w:val="00831BEA"/>
    <w:rsid w:val="00831E0A"/>
    <w:rsid w:val="00832922"/>
    <w:rsid w:val="00832B80"/>
    <w:rsid w:val="008335AC"/>
    <w:rsid w:val="0083373F"/>
    <w:rsid w:val="0083374A"/>
    <w:rsid w:val="00833AAE"/>
    <w:rsid w:val="00833F52"/>
    <w:rsid w:val="008341F0"/>
    <w:rsid w:val="00834521"/>
    <w:rsid w:val="008346D3"/>
    <w:rsid w:val="00835EA9"/>
    <w:rsid w:val="008360F1"/>
    <w:rsid w:val="0083664C"/>
    <w:rsid w:val="008372A1"/>
    <w:rsid w:val="008375BB"/>
    <w:rsid w:val="00837817"/>
    <w:rsid w:val="00837A2A"/>
    <w:rsid w:val="00837CFD"/>
    <w:rsid w:val="008402B8"/>
    <w:rsid w:val="008407A4"/>
    <w:rsid w:val="00841022"/>
    <w:rsid w:val="00842029"/>
    <w:rsid w:val="008431A2"/>
    <w:rsid w:val="008432C2"/>
    <w:rsid w:val="008444E8"/>
    <w:rsid w:val="00845251"/>
    <w:rsid w:val="00845E7B"/>
    <w:rsid w:val="008479BA"/>
    <w:rsid w:val="00850B88"/>
    <w:rsid w:val="00850BEC"/>
    <w:rsid w:val="00850D13"/>
    <w:rsid w:val="00851045"/>
    <w:rsid w:val="0085106D"/>
    <w:rsid w:val="0085115B"/>
    <w:rsid w:val="00851D57"/>
    <w:rsid w:val="00851E9F"/>
    <w:rsid w:val="00852035"/>
    <w:rsid w:val="0085270F"/>
    <w:rsid w:val="00852D7D"/>
    <w:rsid w:val="00853139"/>
    <w:rsid w:val="00853452"/>
    <w:rsid w:val="0085396A"/>
    <w:rsid w:val="008539C6"/>
    <w:rsid w:val="00854312"/>
    <w:rsid w:val="008549C6"/>
    <w:rsid w:val="00854CAB"/>
    <w:rsid w:val="00854D4F"/>
    <w:rsid w:val="00855605"/>
    <w:rsid w:val="008557E4"/>
    <w:rsid w:val="00855D34"/>
    <w:rsid w:val="008560D9"/>
    <w:rsid w:val="0085610D"/>
    <w:rsid w:val="008565C8"/>
    <w:rsid w:val="0085668E"/>
    <w:rsid w:val="008569FB"/>
    <w:rsid w:val="00856F58"/>
    <w:rsid w:val="008576E2"/>
    <w:rsid w:val="00857F58"/>
    <w:rsid w:val="0086055C"/>
    <w:rsid w:val="00860A33"/>
    <w:rsid w:val="00860ED5"/>
    <w:rsid w:val="008612BE"/>
    <w:rsid w:val="008616D0"/>
    <w:rsid w:val="0086174A"/>
    <w:rsid w:val="00861B93"/>
    <w:rsid w:val="00861FDD"/>
    <w:rsid w:val="008620B0"/>
    <w:rsid w:val="00862223"/>
    <w:rsid w:val="00862591"/>
    <w:rsid w:val="008629B1"/>
    <w:rsid w:val="00863161"/>
    <w:rsid w:val="008639DB"/>
    <w:rsid w:val="00863F01"/>
    <w:rsid w:val="008642C8"/>
    <w:rsid w:val="008657FC"/>
    <w:rsid w:val="00865C5B"/>
    <w:rsid w:val="00865E04"/>
    <w:rsid w:val="00865F2D"/>
    <w:rsid w:val="00866FFF"/>
    <w:rsid w:val="008677A7"/>
    <w:rsid w:val="00867872"/>
    <w:rsid w:val="008702F7"/>
    <w:rsid w:val="00870516"/>
    <w:rsid w:val="0087286A"/>
    <w:rsid w:val="00872DD6"/>
    <w:rsid w:val="00873FB2"/>
    <w:rsid w:val="00874CA9"/>
    <w:rsid w:val="00874E0A"/>
    <w:rsid w:val="00875052"/>
    <w:rsid w:val="00875200"/>
    <w:rsid w:val="0087564B"/>
    <w:rsid w:val="0087571A"/>
    <w:rsid w:val="00876710"/>
    <w:rsid w:val="00876B19"/>
    <w:rsid w:val="00876D36"/>
    <w:rsid w:val="008773F5"/>
    <w:rsid w:val="008775B8"/>
    <w:rsid w:val="00877D66"/>
    <w:rsid w:val="008800AE"/>
    <w:rsid w:val="00880B5B"/>
    <w:rsid w:val="00880F56"/>
    <w:rsid w:val="00881371"/>
    <w:rsid w:val="00881577"/>
    <w:rsid w:val="0088179E"/>
    <w:rsid w:val="00881A41"/>
    <w:rsid w:val="0088229E"/>
    <w:rsid w:val="008834DD"/>
    <w:rsid w:val="00883764"/>
    <w:rsid w:val="00883A28"/>
    <w:rsid w:val="00883C53"/>
    <w:rsid w:val="0088404C"/>
    <w:rsid w:val="00884169"/>
    <w:rsid w:val="008844D1"/>
    <w:rsid w:val="00884B2C"/>
    <w:rsid w:val="00884C42"/>
    <w:rsid w:val="00885E0F"/>
    <w:rsid w:val="00886950"/>
    <w:rsid w:val="00887295"/>
    <w:rsid w:val="008875DE"/>
    <w:rsid w:val="008876DA"/>
    <w:rsid w:val="00890148"/>
    <w:rsid w:val="00890D40"/>
    <w:rsid w:val="008913F2"/>
    <w:rsid w:val="00891B5A"/>
    <w:rsid w:val="00891C8B"/>
    <w:rsid w:val="008920DF"/>
    <w:rsid w:val="00892A49"/>
    <w:rsid w:val="008931C9"/>
    <w:rsid w:val="00893291"/>
    <w:rsid w:val="008935B1"/>
    <w:rsid w:val="00893681"/>
    <w:rsid w:val="00893939"/>
    <w:rsid w:val="00893B87"/>
    <w:rsid w:val="00893BAD"/>
    <w:rsid w:val="00893D3C"/>
    <w:rsid w:val="0089443D"/>
    <w:rsid w:val="00894B9C"/>
    <w:rsid w:val="00894D13"/>
    <w:rsid w:val="00894F5B"/>
    <w:rsid w:val="00895130"/>
    <w:rsid w:val="0089531C"/>
    <w:rsid w:val="00895433"/>
    <w:rsid w:val="00895D00"/>
    <w:rsid w:val="008961F4"/>
    <w:rsid w:val="008A0B77"/>
    <w:rsid w:val="008A0C9D"/>
    <w:rsid w:val="008A0D74"/>
    <w:rsid w:val="008A12E6"/>
    <w:rsid w:val="008A189F"/>
    <w:rsid w:val="008A1A95"/>
    <w:rsid w:val="008A1A99"/>
    <w:rsid w:val="008A24BB"/>
    <w:rsid w:val="008A2C9C"/>
    <w:rsid w:val="008A2E54"/>
    <w:rsid w:val="008A3052"/>
    <w:rsid w:val="008A3136"/>
    <w:rsid w:val="008A4257"/>
    <w:rsid w:val="008A42F6"/>
    <w:rsid w:val="008A4CE9"/>
    <w:rsid w:val="008A556F"/>
    <w:rsid w:val="008A5CD9"/>
    <w:rsid w:val="008A5FAC"/>
    <w:rsid w:val="008A625B"/>
    <w:rsid w:val="008A6B3A"/>
    <w:rsid w:val="008A7263"/>
    <w:rsid w:val="008B10F7"/>
    <w:rsid w:val="008B1200"/>
    <w:rsid w:val="008B1BEC"/>
    <w:rsid w:val="008B1D7F"/>
    <w:rsid w:val="008B1F4F"/>
    <w:rsid w:val="008B2B63"/>
    <w:rsid w:val="008B2B82"/>
    <w:rsid w:val="008B3155"/>
    <w:rsid w:val="008B320F"/>
    <w:rsid w:val="008B33F3"/>
    <w:rsid w:val="008B3485"/>
    <w:rsid w:val="008B359C"/>
    <w:rsid w:val="008B3664"/>
    <w:rsid w:val="008B36E9"/>
    <w:rsid w:val="008B3888"/>
    <w:rsid w:val="008B3B1A"/>
    <w:rsid w:val="008B3E3F"/>
    <w:rsid w:val="008B4C0E"/>
    <w:rsid w:val="008B4DF9"/>
    <w:rsid w:val="008B4E37"/>
    <w:rsid w:val="008B603C"/>
    <w:rsid w:val="008B6B6A"/>
    <w:rsid w:val="008B7015"/>
    <w:rsid w:val="008B71A8"/>
    <w:rsid w:val="008C0053"/>
    <w:rsid w:val="008C0B41"/>
    <w:rsid w:val="008C0C19"/>
    <w:rsid w:val="008C0EA6"/>
    <w:rsid w:val="008C0EFE"/>
    <w:rsid w:val="008C1144"/>
    <w:rsid w:val="008C16AA"/>
    <w:rsid w:val="008C1AC5"/>
    <w:rsid w:val="008C1C34"/>
    <w:rsid w:val="008C2494"/>
    <w:rsid w:val="008C2714"/>
    <w:rsid w:val="008C2732"/>
    <w:rsid w:val="008C27ED"/>
    <w:rsid w:val="008C313C"/>
    <w:rsid w:val="008C34A7"/>
    <w:rsid w:val="008C3CFF"/>
    <w:rsid w:val="008C3EFF"/>
    <w:rsid w:val="008C437B"/>
    <w:rsid w:val="008C462D"/>
    <w:rsid w:val="008C4810"/>
    <w:rsid w:val="008C49E3"/>
    <w:rsid w:val="008C5869"/>
    <w:rsid w:val="008C5E68"/>
    <w:rsid w:val="008C5EF6"/>
    <w:rsid w:val="008C64B9"/>
    <w:rsid w:val="008C69FB"/>
    <w:rsid w:val="008C6C39"/>
    <w:rsid w:val="008C6DF1"/>
    <w:rsid w:val="008C700B"/>
    <w:rsid w:val="008C730A"/>
    <w:rsid w:val="008C7877"/>
    <w:rsid w:val="008C7919"/>
    <w:rsid w:val="008D0316"/>
    <w:rsid w:val="008D038A"/>
    <w:rsid w:val="008D06B0"/>
    <w:rsid w:val="008D074E"/>
    <w:rsid w:val="008D0CB0"/>
    <w:rsid w:val="008D0DB9"/>
    <w:rsid w:val="008D0E8E"/>
    <w:rsid w:val="008D19F0"/>
    <w:rsid w:val="008D1A53"/>
    <w:rsid w:val="008D22B9"/>
    <w:rsid w:val="008D290A"/>
    <w:rsid w:val="008D3205"/>
    <w:rsid w:val="008D3A29"/>
    <w:rsid w:val="008D4511"/>
    <w:rsid w:val="008D4F1D"/>
    <w:rsid w:val="008D511D"/>
    <w:rsid w:val="008D5401"/>
    <w:rsid w:val="008D5587"/>
    <w:rsid w:val="008D568F"/>
    <w:rsid w:val="008D5A3B"/>
    <w:rsid w:val="008D5BA8"/>
    <w:rsid w:val="008D5E5B"/>
    <w:rsid w:val="008D6160"/>
    <w:rsid w:val="008D61C2"/>
    <w:rsid w:val="008D646B"/>
    <w:rsid w:val="008D6812"/>
    <w:rsid w:val="008E0540"/>
    <w:rsid w:val="008E0604"/>
    <w:rsid w:val="008E0767"/>
    <w:rsid w:val="008E0869"/>
    <w:rsid w:val="008E0885"/>
    <w:rsid w:val="008E146F"/>
    <w:rsid w:val="008E210C"/>
    <w:rsid w:val="008E2469"/>
    <w:rsid w:val="008E2EE1"/>
    <w:rsid w:val="008E3DBF"/>
    <w:rsid w:val="008E3F3E"/>
    <w:rsid w:val="008E4898"/>
    <w:rsid w:val="008E559F"/>
    <w:rsid w:val="008E56E4"/>
    <w:rsid w:val="008E5882"/>
    <w:rsid w:val="008E60C9"/>
    <w:rsid w:val="008E66B8"/>
    <w:rsid w:val="008E66F8"/>
    <w:rsid w:val="008E6D63"/>
    <w:rsid w:val="008E7080"/>
    <w:rsid w:val="008E76E1"/>
    <w:rsid w:val="008E7B80"/>
    <w:rsid w:val="008E7D12"/>
    <w:rsid w:val="008E7D4D"/>
    <w:rsid w:val="008E7E9E"/>
    <w:rsid w:val="008F005F"/>
    <w:rsid w:val="008F010E"/>
    <w:rsid w:val="008F02F0"/>
    <w:rsid w:val="008F1010"/>
    <w:rsid w:val="008F1479"/>
    <w:rsid w:val="008F147D"/>
    <w:rsid w:val="008F1742"/>
    <w:rsid w:val="008F1776"/>
    <w:rsid w:val="008F1B1A"/>
    <w:rsid w:val="008F26CF"/>
    <w:rsid w:val="008F2C5D"/>
    <w:rsid w:val="008F2E75"/>
    <w:rsid w:val="008F313B"/>
    <w:rsid w:val="008F3480"/>
    <w:rsid w:val="008F37B6"/>
    <w:rsid w:val="008F3C64"/>
    <w:rsid w:val="008F4004"/>
    <w:rsid w:val="008F4138"/>
    <w:rsid w:val="008F4652"/>
    <w:rsid w:val="008F4A5E"/>
    <w:rsid w:val="008F501B"/>
    <w:rsid w:val="008F663E"/>
    <w:rsid w:val="008F6B10"/>
    <w:rsid w:val="008F6F37"/>
    <w:rsid w:val="008F707E"/>
    <w:rsid w:val="008F7445"/>
    <w:rsid w:val="00900AD1"/>
    <w:rsid w:val="00901170"/>
    <w:rsid w:val="00901513"/>
    <w:rsid w:val="00901831"/>
    <w:rsid w:val="00901889"/>
    <w:rsid w:val="00902611"/>
    <w:rsid w:val="009028D4"/>
    <w:rsid w:val="0090302C"/>
    <w:rsid w:val="009039B3"/>
    <w:rsid w:val="009043F8"/>
    <w:rsid w:val="00904D08"/>
    <w:rsid w:val="00905127"/>
    <w:rsid w:val="009053AC"/>
    <w:rsid w:val="009054B8"/>
    <w:rsid w:val="0090562D"/>
    <w:rsid w:val="00905C13"/>
    <w:rsid w:val="00906204"/>
    <w:rsid w:val="009064D1"/>
    <w:rsid w:val="009065F7"/>
    <w:rsid w:val="00906906"/>
    <w:rsid w:val="00907419"/>
    <w:rsid w:val="009074DD"/>
    <w:rsid w:val="009078F8"/>
    <w:rsid w:val="00907CAC"/>
    <w:rsid w:val="0091032A"/>
    <w:rsid w:val="0091040C"/>
    <w:rsid w:val="0091086A"/>
    <w:rsid w:val="00910B90"/>
    <w:rsid w:val="0091100F"/>
    <w:rsid w:val="0091124C"/>
    <w:rsid w:val="0091127B"/>
    <w:rsid w:val="0091161B"/>
    <w:rsid w:val="00912497"/>
    <w:rsid w:val="00912731"/>
    <w:rsid w:val="00912D72"/>
    <w:rsid w:val="009134A5"/>
    <w:rsid w:val="00913897"/>
    <w:rsid w:val="00913C69"/>
    <w:rsid w:val="009142FB"/>
    <w:rsid w:val="00914884"/>
    <w:rsid w:val="009149DC"/>
    <w:rsid w:val="00915051"/>
    <w:rsid w:val="00915321"/>
    <w:rsid w:val="00915A3F"/>
    <w:rsid w:val="00916142"/>
    <w:rsid w:val="00916211"/>
    <w:rsid w:val="00917BA7"/>
    <w:rsid w:val="00917D65"/>
    <w:rsid w:val="00917FBB"/>
    <w:rsid w:val="0092011A"/>
    <w:rsid w:val="009207E2"/>
    <w:rsid w:val="00920D93"/>
    <w:rsid w:val="009211CF"/>
    <w:rsid w:val="00921683"/>
    <w:rsid w:val="00921E78"/>
    <w:rsid w:val="00922248"/>
    <w:rsid w:val="0092252D"/>
    <w:rsid w:val="00922564"/>
    <w:rsid w:val="00922B28"/>
    <w:rsid w:val="009232C8"/>
    <w:rsid w:val="0092345D"/>
    <w:rsid w:val="009235AF"/>
    <w:rsid w:val="00923E54"/>
    <w:rsid w:val="00924208"/>
    <w:rsid w:val="00924620"/>
    <w:rsid w:val="0092463E"/>
    <w:rsid w:val="00924E11"/>
    <w:rsid w:val="0092585E"/>
    <w:rsid w:val="00925DC5"/>
    <w:rsid w:val="0092629E"/>
    <w:rsid w:val="009262D7"/>
    <w:rsid w:val="009262F9"/>
    <w:rsid w:val="009264E7"/>
    <w:rsid w:val="009265B5"/>
    <w:rsid w:val="009265CC"/>
    <w:rsid w:val="00926892"/>
    <w:rsid w:val="0092693B"/>
    <w:rsid w:val="00926ADF"/>
    <w:rsid w:val="00926DBF"/>
    <w:rsid w:val="00926F81"/>
    <w:rsid w:val="009277C0"/>
    <w:rsid w:val="00927AAC"/>
    <w:rsid w:val="00930386"/>
    <w:rsid w:val="009303DE"/>
    <w:rsid w:val="00930B49"/>
    <w:rsid w:val="009310C6"/>
    <w:rsid w:val="00931243"/>
    <w:rsid w:val="009312C9"/>
    <w:rsid w:val="00931DAB"/>
    <w:rsid w:val="0093205B"/>
    <w:rsid w:val="00932A2A"/>
    <w:rsid w:val="00932EFA"/>
    <w:rsid w:val="00933081"/>
    <w:rsid w:val="00933861"/>
    <w:rsid w:val="009338D1"/>
    <w:rsid w:val="00933913"/>
    <w:rsid w:val="00933A13"/>
    <w:rsid w:val="00933FC8"/>
    <w:rsid w:val="009341C9"/>
    <w:rsid w:val="00934AA9"/>
    <w:rsid w:val="00935777"/>
    <w:rsid w:val="009357EC"/>
    <w:rsid w:val="00935941"/>
    <w:rsid w:val="00935D52"/>
    <w:rsid w:val="00936851"/>
    <w:rsid w:val="00936ED6"/>
    <w:rsid w:val="009378F8"/>
    <w:rsid w:val="009406BB"/>
    <w:rsid w:val="009408F4"/>
    <w:rsid w:val="00940B35"/>
    <w:rsid w:val="00940BB4"/>
    <w:rsid w:val="009414A1"/>
    <w:rsid w:val="00942A9D"/>
    <w:rsid w:val="00943A8D"/>
    <w:rsid w:val="00943AC5"/>
    <w:rsid w:val="00943E9F"/>
    <w:rsid w:val="00944063"/>
    <w:rsid w:val="009453B5"/>
    <w:rsid w:val="00945ABA"/>
    <w:rsid w:val="00945BE7"/>
    <w:rsid w:val="0094604F"/>
    <w:rsid w:val="009465F9"/>
    <w:rsid w:val="00946DDC"/>
    <w:rsid w:val="009471FE"/>
    <w:rsid w:val="0094726F"/>
    <w:rsid w:val="009474B8"/>
    <w:rsid w:val="0094769D"/>
    <w:rsid w:val="0094798A"/>
    <w:rsid w:val="00947EF7"/>
    <w:rsid w:val="00950050"/>
    <w:rsid w:val="00950571"/>
    <w:rsid w:val="00950AC7"/>
    <w:rsid w:val="0095153F"/>
    <w:rsid w:val="00953448"/>
    <w:rsid w:val="00954172"/>
    <w:rsid w:val="009542F2"/>
    <w:rsid w:val="009548F2"/>
    <w:rsid w:val="00954FD7"/>
    <w:rsid w:val="0095591D"/>
    <w:rsid w:val="00955A6C"/>
    <w:rsid w:val="009561AC"/>
    <w:rsid w:val="00957DEB"/>
    <w:rsid w:val="0096055C"/>
    <w:rsid w:val="0096070F"/>
    <w:rsid w:val="00960BBF"/>
    <w:rsid w:val="00961206"/>
    <w:rsid w:val="00961361"/>
    <w:rsid w:val="009614F7"/>
    <w:rsid w:val="009618CB"/>
    <w:rsid w:val="00961993"/>
    <w:rsid w:val="00962248"/>
    <w:rsid w:val="0096234C"/>
    <w:rsid w:val="00962463"/>
    <w:rsid w:val="00962FE8"/>
    <w:rsid w:val="0096335E"/>
    <w:rsid w:val="00963664"/>
    <w:rsid w:val="00963D6B"/>
    <w:rsid w:val="0096408F"/>
    <w:rsid w:val="00964248"/>
    <w:rsid w:val="00964468"/>
    <w:rsid w:val="009647B8"/>
    <w:rsid w:val="00964C6B"/>
    <w:rsid w:val="00964EDB"/>
    <w:rsid w:val="009651CC"/>
    <w:rsid w:val="0096547A"/>
    <w:rsid w:val="00965CAD"/>
    <w:rsid w:val="00966A65"/>
    <w:rsid w:val="00966B3D"/>
    <w:rsid w:val="00967570"/>
    <w:rsid w:val="00967FCA"/>
    <w:rsid w:val="00970138"/>
    <w:rsid w:val="009709F4"/>
    <w:rsid w:val="00970DD1"/>
    <w:rsid w:val="009716D4"/>
    <w:rsid w:val="00971CC3"/>
    <w:rsid w:val="009724CA"/>
    <w:rsid w:val="00972618"/>
    <w:rsid w:val="0097279B"/>
    <w:rsid w:val="0097322E"/>
    <w:rsid w:val="0097376B"/>
    <w:rsid w:val="00973A9F"/>
    <w:rsid w:val="00973C36"/>
    <w:rsid w:val="00973F6B"/>
    <w:rsid w:val="00973FD7"/>
    <w:rsid w:val="00974514"/>
    <w:rsid w:val="009748ED"/>
    <w:rsid w:val="00974A41"/>
    <w:rsid w:val="00974B72"/>
    <w:rsid w:val="0097513C"/>
    <w:rsid w:val="00975658"/>
    <w:rsid w:val="009757A8"/>
    <w:rsid w:val="009761B2"/>
    <w:rsid w:val="00976689"/>
    <w:rsid w:val="00976B4A"/>
    <w:rsid w:val="00976C4F"/>
    <w:rsid w:val="00977002"/>
    <w:rsid w:val="00977B24"/>
    <w:rsid w:val="00977BDC"/>
    <w:rsid w:val="00977CBE"/>
    <w:rsid w:val="00980324"/>
    <w:rsid w:val="00980519"/>
    <w:rsid w:val="00980ACD"/>
    <w:rsid w:val="009810D8"/>
    <w:rsid w:val="00981634"/>
    <w:rsid w:val="0098397A"/>
    <w:rsid w:val="0098400F"/>
    <w:rsid w:val="0098405B"/>
    <w:rsid w:val="00984542"/>
    <w:rsid w:val="0098456E"/>
    <w:rsid w:val="00984B34"/>
    <w:rsid w:val="00984CB6"/>
    <w:rsid w:val="009854B4"/>
    <w:rsid w:val="00985919"/>
    <w:rsid w:val="00985C3B"/>
    <w:rsid w:val="00985FCF"/>
    <w:rsid w:val="00986224"/>
    <w:rsid w:val="009863CA"/>
    <w:rsid w:val="009867AF"/>
    <w:rsid w:val="00990536"/>
    <w:rsid w:val="009908C5"/>
    <w:rsid w:val="00990BDF"/>
    <w:rsid w:val="00990F2B"/>
    <w:rsid w:val="0099167D"/>
    <w:rsid w:val="009916BD"/>
    <w:rsid w:val="009918A0"/>
    <w:rsid w:val="009918E5"/>
    <w:rsid w:val="0099193C"/>
    <w:rsid w:val="00991F84"/>
    <w:rsid w:val="00993419"/>
    <w:rsid w:val="00993B18"/>
    <w:rsid w:val="00993CB7"/>
    <w:rsid w:val="009941AF"/>
    <w:rsid w:val="009943A9"/>
    <w:rsid w:val="009951FD"/>
    <w:rsid w:val="00995AA5"/>
    <w:rsid w:val="00995BF4"/>
    <w:rsid w:val="00995C0A"/>
    <w:rsid w:val="00995DA2"/>
    <w:rsid w:val="009961CD"/>
    <w:rsid w:val="00997467"/>
    <w:rsid w:val="00997578"/>
    <w:rsid w:val="009975FB"/>
    <w:rsid w:val="00997A31"/>
    <w:rsid w:val="00997FA7"/>
    <w:rsid w:val="009A00C0"/>
    <w:rsid w:val="009A0703"/>
    <w:rsid w:val="009A0EA0"/>
    <w:rsid w:val="009A178F"/>
    <w:rsid w:val="009A1A3C"/>
    <w:rsid w:val="009A218C"/>
    <w:rsid w:val="009A21FB"/>
    <w:rsid w:val="009A31DC"/>
    <w:rsid w:val="009A3467"/>
    <w:rsid w:val="009A47FA"/>
    <w:rsid w:val="009A4973"/>
    <w:rsid w:val="009A4D2A"/>
    <w:rsid w:val="009A5247"/>
    <w:rsid w:val="009A5F57"/>
    <w:rsid w:val="009A6ED5"/>
    <w:rsid w:val="009A70B4"/>
    <w:rsid w:val="009A747D"/>
    <w:rsid w:val="009A7C7C"/>
    <w:rsid w:val="009B0225"/>
    <w:rsid w:val="009B065F"/>
    <w:rsid w:val="009B09EB"/>
    <w:rsid w:val="009B1105"/>
    <w:rsid w:val="009B137E"/>
    <w:rsid w:val="009B16EA"/>
    <w:rsid w:val="009B1B63"/>
    <w:rsid w:val="009B1DF9"/>
    <w:rsid w:val="009B1F66"/>
    <w:rsid w:val="009B28D0"/>
    <w:rsid w:val="009B2F41"/>
    <w:rsid w:val="009B2F69"/>
    <w:rsid w:val="009B3042"/>
    <w:rsid w:val="009B325F"/>
    <w:rsid w:val="009B3AC2"/>
    <w:rsid w:val="009B3B1C"/>
    <w:rsid w:val="009B3F03"/>
    <w:rsid w:val="009B42D0"/>
    <w:rsid w:val="009B4425"/>
    <w:rsid w:val="009B461A"/>
    <w:rsid w:val="009B49B9"/>
    <w:rsid w:val="009B4A3F"/>
    <w:rsid w:val="009B4BE2"/>
    <w:rsid w:val="009B50BC"/>
    <w:rsid w:val="009B52B6"/>
    <w:rsid w:val="009B5919"/>
    <w:rsid w:val="009B6830"/>
    <w:rsid w:val="009B6E6F"/>
    <w:rsid w:val="009B747C"/>
    <w:rsid w:val="009B7959"/>
    <w:rsid w:val="009B7AA2"/>
    <w:rsid w:val="009B7C63"/>
    <w:rsid w:val="009C0658"/>
    <w:rsid w:val="009C0752"/>
    <w:rsid w:val="009C098A"/>
    <w:rsid w:val="009C0D25"/>
    <w:rsid w:val="009C14EE"/>
    <w:rsid w:val="009C1B4C"/>
    <w:rsid w:val="009C1F56"/>
    <w:rsid w:val="009C3457"/>
    <w:rsid w:val="009C355C"/>
    <w:rsid w:val="009C449C"/>
    <w:rsid w:val="009C4D07"/>
    <w:rsid w:val="009C4DDC"/>
    <w:rsid w:val="009C5097"/>
    <w:rsid w:val="009C51DC"/>
    <w:rsid w:val="009C550D"/>
    <w:rsid w:val="009C5A47"/>
    <w:rsid w:val="009C60C3"/>
    <w:rsid w:val="009C6147"/>
    <w:rsid w:val="009C64FD"/>
    <w:rsid w:val="009C66BB"/>
    <w:rsid w:val="009C6E10"/>
    <w:rsid w:val="009C70E1"/>
    <w:rsid w:val="009C7D2A"/>
    <w:rsid w:val="009D004B"/>
    <w:rsid w:val="009D028A"/>
    <w:rsid w:val="009D10F8"/>
    <w:rsid w:val="009D129A"/>
    <w:rsid w:val="009D16A4"/>
    <w:rsid w:val="009D19CD"/>
    <w:rsid w:val="009D1C5C"/>
    <w:rsid w:val="009D2351"/>
    <w:rsid w:val="009D2C14"/>
    <w:rsid w:val="009D320D"/>
    <w:rsid w:val="009D382D"/>
    <w:rsid w:val="009D3BA3"/>
    <w:rsid w:val="009D3E36"/>
    <w:rsid w:val="009D4302"/>
    <w:rsid w:val="009D4E20"/>
    <w:rsid w:val="009D4FB7"/>
    <w:rsid w:val="009D515A"/>
    <w:rsid w:val="009D5255"/>
    <w:rsid w:val="009D588A"/>
    <w:rsid w:val="009D5940"/>
    <w:rsid w:val="009D5989"/>
    <w:rsid w:val="009D5A86"/>
    <w:rsid w:val="009D5A93"/>
    <w:rsid w:val="009D6D5F"/>
    <w:rsid w:val="009D6F51"/>
    <w:rsid w:val="009D7A0A"/>
    <w:rsid w:val="009D7FF6"/>
    <w:rsid w:val="009E000A"/>
    <w:rsid w:val="009E01DE"/>
    <w:rsid w:val="009E03E8"/>
    <w:rsid w:val="009E1B9B"/>
    <w:rsid w:val="009E1FEC"/>
    <w:rsid w:val="009E24F8"/>
    <w:rsid w:val="009E2B5E"/>
    <w:rsid w:val="009E37F6"/>
    <w:rsid w:val="009E391B"/>
    <w:rsid w:val="009E3C63"/>
    <w:rsid w:val="009E4393"/>
    <w:rsid w:val="009E4E1A"/>
    <w:rsid w:val="009E563E"/>
    <w:rsid w:val="009E5BE3"/>
    <w:rsid w:val="009E60E6"/>
    <w:rsid w:val="009E658F"/>
    <w:rsid w:val="009E6FA8"/>
    <w:rsid w:val="009E6FD5"/>
    <w:rsid w:val="009E6FFE"/>
    <w:rsid w:val="009E75E2"/>
    <w:rsid w:val="009E775A"/>
    <w:rsid w:val="009E77C4"/>
    <w:rsid w:val="009E7ACA"/>
    <w:rsid w:val="009E7D23"/>
    <w:rsid w:val="009E7D3B"/>
    <w:rsid w:val="009F0552"/>
    <w:rsid w:val="009F0682"/>
    <w:rsid w:val="009F0C57"/>
    <w:rsid w:val="009F0DEC"/>
    <w:rsid w:val="009F1483"/>
    <w:rsid w:val="009F1814"/>
    <w:rsid w:val="009F1A00"/>
    <w:rsid w:val="009F1E3B"/>
    <w:rsid w:val="009F1ED5"/>
    <w:rsid w:val="009F2282"/>
    <w:rsid w:val="009F261B"/>
    <w:rsid w:val="009F2E38"/>
    <w:rsid w:val="009F2E8B"/>
    <w:rsid w:val="009F36D8"/>
    <w:rsid w:val="009F3739"/>
    <w:rsid w:val="009F3A83"/>
    <w:rsid w:val="009F544A"/>
    <w:rsid w:val="009F58C2"/>
    <w:rsid w:val="009F5D40"/>
    <w:rsid w:val="009F6012"/>
    <w:rsid w:val="009F66B6"/>
    <w:rsid w:val="009F6948"/>
    <w:rsid w:val="009F781F"/>
    <w:rsid w:val="00A00AC4"/>
    <w:rsid w:val="00A00E60"/>
    <w:rsid w:val="00A0136A"/>
    <w:rsid w:val="00A01722"/>
    <w:rsid w:val="00A020B6"/>
    <w:rsid w:val="00A022E2"/>
    <w:rsid w:val="00A02515"/>
    <w:rsid w:val="00A02C82"/>
    <w:rsid w:val="00A02F51"/>
    <w:rsid w:val="00A02F65"/>
    <w:rsid w:val="00A03331"/>
    <w:rsid w:val="00A03744"/>
    <w:rsid w:val="00A03A0C"/>
    <w:rsid w:val="00A03AB7"/>
    <w:rsid w:val="00A03B3D"/>
    <w:rsid w:val="00A03CB2"/>
    <w:rsid w:val="00A044B1"/>
    <w:rsid w:val="00A0499F"/>
    <w:rsid w:val="00A064DA"/>
    <w:rsid w:val="00A067BC"/>
    <w:rsid w:val="00A06D57"/>
    <w:rsid w:val="00A06F05"/>
    <w:rsid w:val="00A072F5"/>
    <w:rsid w:val="00A073B3"/>
    <w:rsid w:val="00A075CC"/>
    <w:rsid w:val="00A07952"/>
    <w:rsid w:val="00A10C5D"/>
    <w:rsid w:val="00A11093"/>
    <w:rsid w:val="00A110A3"/>
    <w:rsid w:val="00A11ECC"/>
    <w:rsid w:val="00A12002"/>
    <w:rsid w:val="00A1236A"/>
    <w:rsid w:val="00A126DB"/>
    <w:rsid w:val="00A1395D"/>
    <w:rsid w:val="00A13E4A"/>
    <w:rsid w:val="00A144BA"/>
    <w:rsid w:val="00A14BD6"/>
    <w:rsid w:val="00A152FB"/>
    <w:rsid w:val="00A15955"/>
    <w:rsid w:val="00A15D68"/>
    <w:rsid w:val="00A16155"/>
    <w:rsid w:val="00A164E2"/>
    <w:rsid w:val="00A1681F"/>
    <w:rsid w:val="00A169F7"/>
    <w:rsid w:val="00A16E22"/>
    <w:rsid w:val="00A17070"/>
    <w:rsid w:val="00A17443"/>
    <w:rsid w:val="00A179F2"/>
    <w:rsid w:val="00A17CF6"/>
    <w:rsid w:val="00A17D3F"/>
    <w:rsid w:val="00A20323"/>
    <w:rsid w:val="00A203DC"/>
    <w:rsid w:val="00A205CC"/>
    <w:rsid w:val="00A20707"/>
    <w:rsid w:val="00A2071C"/>
    <w:rsid w:val="00A20747"/>
    <w:rsid w:val="00A2099B"/>
    <w:rsid w:val="00A20CF7"/>
    <w:rsid w:val="00A210D7"/>
    <w:rsid w:val="00A212BC"/>
    <w:rsid w:val="00A21CD9"/>
    <w:rsid w:val="00A21D98"/>
    <w:rsid w:val="00A221B7"/>
    <w:rsid w:val="00A229CA"/>
    <w:rsid w:val="00A22A58"/>
    <w:rsid w:val="00A23731"/>
    <w:rsid w:val="00A2412E"/>
    <w:rsid w:val="00A242FD"/>
    <w:rsid w:val="00A24A86"/>
    <w:rsid w:val="00A24D4A"/>
    <w:rsid w:val="00A24E78"/>
    <w:rsid w:val="00A25302"/>
    <w:rsid w:val="00A25A33"/>
    <w:rsid w:val="00A25E6F"/>
    <w:rsid w:val="00A25EBA"/>
    <w:rsid w:val="00A2711F"/>
    <w:rsid w:val="00A2733E"/>
    <w:rsid w:val="00A274D7"/>
    <w:rsid w:val="00A279A4"/>
    <w:rsid w:val="00A302E3"/>
    <w:rsid w:val="00A30A32"/>
    <w:rsid w:val="00A3130C"/>
    <w:rsid w:val="00A31349"/>
    <w:rsid w:val="00A313E3"/>
    <w:rsid w:val="00A31480"/>
    <w:rsid w:val="00A31848"/>
    <w:rsid w:val="00A3184C"/>
    <w:rsid w:val="00A3185F"/>
    <w:rsid w:val="00A31DCC"/>
    <w:rsid w:val="00A32457"/>
    <w:rsid w:val="00A32484"/>
    <w:rsid w:val="00A32810"/>
    <w:rsid w:val="00A33066"/>
    <w:rsid w:val="00A339B9"/>
    <w:rsid w:val="00A348C1"/>
    <w:rsid w:val="00A34D4D"/>
    <w:rsid w:val="00A35072"/>
    <w:rsid w:val="00A36789"/>
    <w:rsid w:val="00A36AB6"/>
    <w:rsid w:val="00A36FAE"/>
    <w:rsid w:val="00A36FF7"/>
    <w:rsid w:val="00A370E1"/>
    <w:rsid w:val="00A37759"/>
    <w:rsid w:val="00A37B0E"/>
    <w:rsid w:val="00A37B36"/>
    <w:rsid w:val="00A40194"/>
    <w:rsid w:val="00A40483"/>
    <w:rsid w:val="00A40D67"/>
    <w:rsid w:val="00A416E3"/>
    <w:rsid w:val="00A419DE"/>
    <w:rsid w:val="00A424B6"/>
    <w:rsid w:val="00A42EE7"/>
    <w:rsid w:val="00A43513"/>
    <w:rsid w:val="00A435C6"/>
    <w:rsid w:val="00A438A4"/>
    <w:rsid w:val="00A43F02"/>
    <w:rsid w:val="00A443B7"/>
    <w:rsid w:val="00A445B0"/>
    <w:rsid w:val="00A4522A"/>
    <w:rsid w:val="00A456F6"/>
    <w:rsid w:val="00A45704"/>
    <w:rsid w:val="00A45F07"/>
    <w:rsid w:val="00A45F2D"/>
    <w:rsid w:val="00A462D8"/>
    <w:rsid w:val="00A46CA8"/>
    <w:rsid w:val="00A46CC0"/>
    <w:rsid w:val="00A46D92"/>
    <w:rsid w:val="00A508EE"/>
    <w:rsid w:val="00A512FB"/>
    <w:rsid w:val="00A5204D"/>
    <w:rsid w:val="00A52B0D"/>
    <w:rsid w:val="00A5355F"/>
    <w:rsid w:val="00A546FA"/>
    <w:rsid w:val="00A54A02"/>
    <w:rsid w:val="00A55209"/>
    <w:rsid w:val="00A55251"/>
    <w:rsid w:val="00A553A7"/>
    <w:rsid w:val="00A553B1"/>
    <w:rsid w:val="00A55511"/>
    <w:rsid w:val="00A5590D"/>
    <w:rsid w:val="00A55B06"/>
    <w:rsid w:val="00A5621C"/>
    <w:rsid w:val="00A56729"/>
    <w:rsid w:val="00A56A6A"/>
    <w:rsid w:val="00A572A7"/>
    <w:rsid w:val="00A57869"/>
    <w:rsid w:val="00A57E05"/>
    <w:rsid w:val="00A6018F"/>
    <w:rsid w:val="00A6034D"/>
    <w:rsid w:val="00A60CA7"/>
    <w:rsid w:val="00A60D3D"/>
    <w:rsid w:val="00A610C3"/>
    <w:rsid w:val="00A612A2"/>
    <w:rsid w:val="00A615E4"/>
    <w:rsid w:val="00A61612"/>
    <w:rsid w:val="00A619A9"/>
    <w:rsid w:val="00A61C05"/>
    <w:rsid w:val="00A6239F"/>
    <w:rsid w:val="00A6241C"/>
    <w:rsid w:val="00A628E8"/>
    <w:rsid w:val="00A630A9"/>
    <w:rsid w:val="00A63285"/>
    <w:rsid w:val="00A63504"/>
    <w:rsid w:val="00A63DF7"/>
    <w:rsid w:val="00A63FDC"/>
    <w:rsid w:val="00A65140"/>
    <w:rsid w:val="00A65550"/>
    <w:rsid w:val="00A65695"/>
    <w:rsid w:val="00A65A66"/>
    <w:rsid w:val="00A66692"/>
    <w:rsid w:val="00A6715A"/>
    <w:rsid w:val="00A67B08"/>
    <w:rsid w:val="00A67BF7"/>
    <w:rsid w:val="00A67C41"/>
    <w:rsid w:val="00A67FB8"/>
    <w:rsid w:val="00A70517"/>
    <w:rsid w:val="00A70E71"/>
    <w:rsid w:val="00A71042"/>
    <w:rsid w:val="00A711D3"/>
    <w:rsid w:val="00A7216D"/>
    <w:rsid w:val="00A724A2"/>
    <w:rsid w:val="00A72592"/>
    <w:rsid w:val="00A72A2A"/>
    <w:rsid w:val="00A72C7A"/>
    <w:rsid w:val="00A72D10"/>
    <w:rsid w:val="00A73650"/>
    <w:rsid w:val="00A741EA"/>
    <w:rsid w:val="00A74279"/>
    <w:rsid w:val="00A749AA"/>
    <w:rsid w:val="00A74A5F"/>
    <w:rsid w:val="00A74B96"/>
    <w:rsid w:val="00A74CFF"/>
    <w:rsid w:val="00A74DA5"/>
    <w:rsid w:val="00A75776"/>
    <w:rsid w:val="00A75B35"/>
    <w:rsid w:val="00A75D71"/>
    <w:rsid w:val="00A766E3"/>
    <w:rsid w:val="00A76C5C"/>
    <w:rsid w:val="00A76C97"/>
    <w:rsid w:val="00A7716C"/>
    <w:rsid w:val="00A77EBC"/>
    <w:rsid w:val="00A800BA"/>
    <w:rsid w:val="00A819C3"/>
    <w:rsid w:val="00A82E1F"/>
    <w:rsid w:val="00A83388"/>
    <w:rsid w:val="00A837CC"/>
    <w:rsid w:val="00A837D1"/>
    <w:rsid w:val="00A8399E"/>
    <w:rsid w:val="00A84021"/>
    <w:rsid w:val="00A84085"/>
    <w:rsid w:val="00A84742"/>
    <w:rsid w:val="00A84A38"/>
    <w:rsid w:val="00A84B23"/>
    <w:rsid w:val="00A84E00"/>
    <w:rsid w:val="00A84FF5"/>
    <w:rsid w:val="00A854C3"/>
    <w:rsid w:val="00A862D4"/>
    <w:rsid w:val="00A867EC"/>
    <w:rsid w:val="00A8684C"/>
    <w:rsid w:val="00A86B8B"/>
    <w:rsid w:val="00A86F67"/>
    <w:rsid w:val="00A87066"/>
    <w:rsid w:val="00A87CB9"/>
    <w:rsid w:val="00A918E8"/>
    <w:rsid w:val="00A91CD8"/>
    <w:rsid w:val="00A91EE0"/>
    <w:rsid w:val="00A92935"/>
    <w:rsid w:val="00A93374"/>
    <w:rsid w:val="00A936D1"/>
    <w:rsid w:val="00A941CA"/>
    <w:rsid w:val="00A94747"/>
    <w:rsid w:val="00A94812"/>
    <w:rsid w:val="00A95464"/>
    <w:rsid w:val="00A96504"/>
    <w:rsid w:val="00A96666"/>
    <w:rsid w:val="00A96BCC"/>
    <w:rsid w:val="00A96CE8"/>
    <w:rsid w:val="00AA0154"/>
    <w:rsid w:val="00AA04C0"/>
    <w:rsid w:val="00AA05E9"/>
    <w:rsid w:val="00AA1873"/>
    <w:rsid w:val="00AA1F84"/>
    <w:rsid w:val="00AA1FBE"/>
    <w:rsid w:val="00AA22E6"/>
    <w:rsid w:val="00AA2806"/>
    <w:rsid w:val="00AA2BE4"/>
    <w:rsid w:val="00AA436D"/>
    <w:rsid w:val="00AA471A"/>
    <w:rsid w:val="00AA4C42"/>
    <w:rsid w:val="00AA4D71"/>
    <w:rsid w:val="00AA51F2"/>
    <w:rsid w:val="00AA5756"/>
    <w:rsid w:val="00AA58CF"/>
    <w:rsid w:val="00AA646B"/>
    <w:rsid w:val="00AA64A9"/>
    <w:rsid w:val="00AA6580"/>
    <w:rsid w:val="00AA66F6"/>
    <w:rsid w:val="00AA71B3"/>
    <w:rsid w:val="00AA78A6"/>
    <w:rsid w:val="00AA7F0A"/>
    <w:rsid w:val="00AB0107"/>
    <w:rsid w:val="00AB0323"/>
    <w:rsid w:val="00AB0477"/>
    <w:rsid w:val="00AB0B0F"/>
    <w:rsid w:val="00AB0D1E"/>
    <w:rsid w:val="00AB103E"/>
    <w:rsid w:val="00AB11A6"/>
    <w:rsid w:val="00AB1670"/>
    <w:rsid w:val="00AB28B3"/>
    <w:rsid w:val="00AB2C1E"/>
    <w:rsid w:val="00AB3434"/>
    <w:rsid w:val="00AB3B98"/>
    <w:rsid w:val="00AB3BB6"/>
    <w:rsid w:val="00AB3DD7"/>
    <w:rsid w:val="00AB4132"/>
    <w:rsid w:val="00AB4294"/>
    <w:rsid w:val="00AB473D"/>
    <w:rsid w:val="00AB4DC2"/>
    <w:rsid w:val="00AB6106"/>
    <w:rsid w:val="00AB6313"/>
    <w:rsid w:val="00AB742D"/>
    <w:rsid w:val="00AB777D"/>
    <w:rsid w:val="00AC0100"/>
    <w:rsid w:val="00AC061E"/>
    <w:rsid w:val="00AC0A5C"/>
    <w:rsid w:val="00AC0C6C"/>
    <w:rsid w:val="00AC0EC0"/>
    <w:rsid w:val="00AC1891"/>
    <w:rsid w:val="00AC1937"/>
    <w:rsid w:val="00AC1B4B"/>
    <w:rsid w:val="00AC1F98"/>
    <w:rsid w:val="00AC3EE0"/>
    <w:rsid w:val="00AC4609"/>
    <w:rsid w:val="00AC4AB7"/>
    <w:rsid w:val="00AC4C6F"/>
    <w:rsid w:val="00AC4D97"/>
    <w:rsid w:val="00AC508A"/>
    <w:rsid w:val="00AC52F6"/>
    <w:rsid w:val="00AC5329"/>
    <w:rsid w:val="00AC5EB8"/>
    <w:rsid w:val="00AC6394"/>
    <w:rsid w:val="00AC6496"/>
    <w:rsid w:val="00AC66F7"/>
    <w:rsid w:val="00AC6B05"/>
    <w:rsid w:val="00AC7AF3"/>
    <w:rsid w:val="00AC7D23"/>
    <w:rsid w:val="00AC7E40"/>
    <w:rsid w:val="00AD004C"/>
    <w:rsid w:val="00AD03D5"/>
    <w:rsid w:val="00AD081B"/>
    <w:rsid w:val="00AD138F"/>
    <w:rsid w:val="00AD1699"/>
    <w:rsid w:val="00AD1A97"/>
    <w:rsid w:val="00AD2CAF"/>
    <w:rsid w:val="00AD3B21"/>
    <w:rsid w:val="00AD3F7F"/>
    <w:rsid w:val="00AD405C"/>
    <w:rsid w:val="00AD47A4"/>
    <w:rsid w:val="00AD4F70"/>
    <w:rsid w:val="00AD577B"/>
    <w:rsid w:val="00AD57B5"/>
    <w:rsid w:val="00AD60DB"/>
    <w:rsid w:val="00AD66FC"/>
    <w:rsid w:val="00AD6C2B"/>
    <w:rsid w:val="00AD7417"/>
    <w:rsid w:val="00AD795F"/>
    <w:rsid w:val="00AD7B77"/>
    <w:rsid w:val="00AD7D51"/>
    <w:rsid w:val="00AE07AF"/>
    <w:rsid w:val="00AE093D"/>
    <w:rsid w:val="00AE0A88"/>
    <w:rsid w:val="00AE0B46"/>
    <w:rsid w:val="00AE0D89"/>
    <w:rsid w:val="00AE15B5"/>
    <w:rsid w:val="00AE180A"/>
    <w:rsid w:val="00AE1D71"/>
    <w:rsid w:val="00AE2343"/>
    <w:rsid w:val="00AE2711"/>
    <w:rsid w:val="00AE29B7"/>
    <w:rsid w:val="00AE3001"/>
    <w:rsid w:val="00AE393D"/>
    <w:rsid w:val="00AE3C95"/>
    <w:rsid w:val="00AE3FAE"/>
    <w:rsid w:val="00AE422B"/>
    <w:rsid w:val="00AE453C"/>
    <w:rsid w:val="00AE4995"/>
    <w:rsid w:val="00AE49F4"/>
    <w:rsid w:val="00AE4E6E"/>
    <w:rsid w:val="00AE522D"/>
    <w:rsid w:val="00AE57D5"/>
    <w:rsid w:val="00AE5863"/>
    <w:rsid w:val="00AE5A2E"/>
    <w:rsid w:val="00AE5A32"/>
    <w:rsid w:val="00AE5DC3"/>
    <w:rsid w:val="00AE6175"/>
    <w:rsid w:val="00AE6BF0"/>
    <w:rsid w:val="00AE7322"/>
    <w:rsid w:val="00AE755C"/>
    <w:rsid w:val="00AE76D3"/>
    <w:rsid w:val="00AF01BC"/>
    <w:rsid w:val="00AF07D7"/>
    <w:rsid w:val="00AF0FEF"/>
    <w:rsid w:val="00AF1200"/>
    <w:rsid w:val="00AF1A42"/>
    <w:rsid w:val="00AF2DE5"/>
    <w:rsid w:val="00AF32D7"/>
    <w:rsid w:val="00AF395C"/>
    <w:rsid w:val="00AF3A66"/>
    <w:rsid w:val="00AF4165"/>
    <w:rsid w:val="00AF4741"/>
    <w:rsid w:val="00AF480B"/>
    <w:rsid w:val="00AF5116"/>
    <w:rsid w:val="00AF5B89"/>
    <w:rsid w:val="00AF65DF"/>
    <w:rsid w:val="00AF6A59"/>
    <w:rsid w:val="00AF6DA0"/>
    <w:rsid w:val="00AF6ED9"/>
    <w:rsid w:val="00AF7084"/>
    <w:rsid w:val="00AF7541"/>
    <w:rsid w:val="00AF7784"/>
    <w:rsid w:val="00AF7A10"/>
    <w:rsid w:val="00B0017B"/>
    <w:rsid w:val="00B009CF"/>
    <w:rsid w:val="00B00AC1"/>
    <w:rsid w:val="00B0109D"/>
    <w:rsid w:val="00B014C8"/>
    <w:rsid w:val="00B0212E"/>
    <w:rsid w:val="00B02275"/>
    <w:rsid w:val="00B028B6"/>
    <w:rsid w:val="00B02939"/>
    <w:rsid w:val="00B0297E"/>
    <w:rsid w:val="00B02A0A"/>
    <w:rsid w:val="00B02A5F"/>
    <w:rsid w:val="00B02F87"/>
    <w:rsid w:val="00B03136"/>
    <w:rsid w:val="00B03540"/>
    <w:rsid w:val="00B03594"/>
    <w:rsid w:val="00B04329"/>
    <w:rsid w:val="00B04466"/>
    <w:rsid w:val="00B047E6"/>
    <w:rsid w:val="00B0480A"/>
    <w:rsid w:val="00B050B7"/>
    <w:rsid w:val="00B052C0"/>
    <w:rsid w:val="00B052FA"/>
    <w:rsid w:val="00B05464"/>
    <w:rsid w:val="00B05940"/>
    <w:rsid w:val="00B05AE0"/>
    <w:rsid w:val="00B05DDD"/>
    <w:rsid w:val="00B06295"/>
    <w:rsid w:val="00B065F2"/>
    <w:rsid w:val="00B06CBC"/>
    <w:rsid w:val="00B06FDF"/>
    <w:rsid w:val="00B07429"/>
    <w:rsid w:val="00B0772F"/>
    <w:rsid w:val="00B07ADB"/>
    <w:rsid w:val="00B07FA5"/>
    <w:rsid w:val="00B10093"/>
    <w:rsid w:val="00B1035F"/>
    <w:rsid w:val="00B10EF2"/>
    <w:rsid w:val="00B10F34"/>
    <w:rsid w:val="00B11526"/>
    <w:rsid w:val="00B1176B"/>
    <w:rsid w:val="00B12009"/>
    <w:rsid w:val="00B129CB"/>
    <w:rsid w:val="00B12A19"/>
    <w:rsid w:val="00B12AD7"/>
    <w:rsid w:val="00B12C71"/>
    <w:rsid w:val="00B13806"/>
    <w:rsid w:val="00B13B4C"/>
    <w:rsid w:val="00B14005"/>
    <w:rsid w:val="00B147C1"/>
    <w:rsid w:val="00B158D0"/>
    <w:rsid w:val="00B15EB5"/>
    <w:rsid w:val="00B16676"/>
    <w:rsid w:val="00B16DE5"/>
    <w:rsid w:val="00B1708F"/>
    <w:rsid w:val="00B171E9"/>
    <w:rsid w:val="00B1729E"/>
    <w:rsid w:val="00B17E02"/>
    <w:rsid w:val="00B20F0F"/>
    <w:rsid w:val="00B2121B"/>
    <w:rsid w:val="00B212D0"/>
    <w:rsid w:val="00B21A00"/>
    <w:rsid w:val="00B21C41"/>
    <w:rsid w:val="00B21F10"/>
    <w:rsid w:val="00B220FE"/>
    <w:rsid w:val="00B22191"/>
    <w:rsid w:val="00B22300"/>
    <w:rsid w:val="00B22366"/>
    <w:rsid w:val="00B22669"/>
    <w:rsid w:val="00B228AB"/>
    <w:rsid w:val="00B2293C"/>
    <w:rsid w:val="00B233D7"/>
    <w:rsid w:val="00B23CD7"/>
    <w:rsid w:val="00B23CEE"/>
    <w:rsid w:val="00B24265"/>
    <w:rsid w:val="00B246B0"/>
    <w:rsid w:val="00B259E0"/>
    <w:rsid w:val="00B25ABD"/>
    <w:rsid w:val="00B2600A"/>
    <w:rsid w:val="00B261B8"/>
    <w:rsid w:val="00B2705F"/>
    <w:rsid w:val="00B272F0"/>
    <w:rsid w:val="00B27DBF"/>
    <w:rsid w:val="00B27E29"/>
    <w:rsid w:val="00B3010A"/>
    <w:rsid w:val="00B30ECE"/>
    <w:rsid w:val="00B311F7"/>
    <w:rsid w:val="00B317BE"/>
    <w:rsid w:val="00B317C0"/>
    <w:rsid w:val="00B31B4E"/>
    <w:rsid w:val="00B31D78"/>
    <w:rsid w:val="00B31EEC"/>
    <w:rsid w:val="00B3200F"/>
    <w:rsid w:val="00B325A0"/>
    <w:rsid w:val="00B32905"/>
    <w:rsid w:val="00B32DB2"/>
    <w:rsid w:val="00B338C7"/>
    <w:rsid w:val="00B33B23"/>
    <w:rsid w:val="00B356E9"/>
    <w:rsid w:val="00B35797"/>
    <w:rsid w:val="00B35D79"/>
    <w:rsid w:val="00B363E0"/>
    <w:rsid w:val="00B367D2"/>
    <w:rsid w:val="00B3688E"/>
    <w:rsid w:val="00B36ED8"/>
    <w:rsid w:val="00B36F8B"/>
    <w:rsid w:val="00B370DC"/>
    <w:rsid w:val="00B37CDE"/>
    <w:rsid w:val="00B400E1"/>
    <w:rsid w:val="00B40B16"/>
    <w:rsid w:val="00B40BFA"/>
    <w:rsid w:val="00B40DC8"/>
    <w:rsid w:val="00B423E4"/>
    <w:rsid w:val="00B4259C"/>
    <w:rsid w:val="00B42864"/>
    <w:rsid w:val="00B4309F"/>
    <w:rsid w:val="00B434A0"/>
    <w:rsid w:val="00B437A5"/>
    <w:rsid w:val="00B4394C"/>
    <w:rsid w:val="00B43AB0"/>
    <w:rsid w:val="00B43AE6"/>
    <w:rsid w:val="00B445D5"/>
    <w:rsid w:val="00B448D3"/>
    <w:rsid w:val="00B44B82"/>
    <w:rsid w:val="00B44C34"/>
    <w:rsid w:val="00B453C4"/>
    <w:rsid w:val="00B45887"/>
    <w:rsid w:val="00B45E4B"/>
    <w:rsid w:val="00B46062"/>
    <w:rsid w:val="00B469B0"/>
    <w:rsid w:val="00B46D6B"/>
    <w:rsid w:val="00B470B7"/>
    <w:rsid w:val="00B47339"/>
    <w:rsid w:val="00B47493"/>
    <w:rsid w:val="00B47D78"/>
    <w:rsid w:val="00B47DDB"/>
    <w:rsid w:val="00B50530"/>
    <w:rsid w:val="00B5073B"/>
    <w:rsid w:val="00B50A30"/>
    <w:rsid w:val="00B5151E"/>
    <w:rsid w:val="00B51575"/>
    <w:rsid w:val="00B517D3"/>
    <w:rsid w:val="00B5195D"/>
    <w:rsid w:val="00B51D57"/>
    <w:rsid w:val="00B51FE6"/>
    <w:rsid w:val="00B52038"/>
    <w:rsid w:val="00B529FE"/>
    <w:rsid w:val="00B52C39"/>
    <w:rsid w:val="00B52CDC"/>
    <w:rsid w:val="00B52EBC"/>
    <w:rsid w:val="00B53584"/>
    <w:rsid w:val="00B54887"/>
    <w:rsid w:val="00B54EE6"/>
    <w:rsid w:val="00B55092"/>
    <w:rsid w:val="00B551CD"/>
    <w:rsid w:val="00B55B37"/>
    <w:rsid w:val="00B55E5A"/>
    <w:rsid w:val="00B56DD0"/>
    <w:rsid w:val="00B57AAF"/>
    <w:rsid w:val="00B602DC"/>
    <w:rsid w:val="00B604CA"/>
    <w:rsid w:val="00B60BDB"/>
    <w:rsid w:val="00B612EC"/>
    <w:rsid w:val="00B614A1"/>
    <w:rsid w:val="00B61E88"/>
    <w:rsid w:val="00B6256A"/>
    <w:rsid w:val="00B626A7"/>
    <w:rsid w:val="00B62782"/>
    <w:rsid w:val="00B62A3D"/>
    <w:rsid w:val="00B63564"/>
    <w:rsid w:val="00B63E6F"/>
    <w:rsid w:val="00B64364"/>
    <w:rsid w:val="00B64370"/>
    <w:rsid w:val="00B64529"/>
    <w:rsid w:val="00B64752"/>
    <w:rsid w:val="00B64B6A"/>
    <w:rsid w:val="00B64C9A"/>
    <w:rsid w:val="00B652E0"/>
    <w:rsid w:val="00B655F9"/>
    <w:rsid w:val="00B65765"/>
    <w:rsid w:val="00B65F15"/>
    <w:rsid w:val="00B66072"/>
    <w:rsid w:val="00B66698"/>
    <w:rsid w:val="00B672C7"/>
    <w:rsid w:val="00B6775C"/>
    <w:rsid w:val="00B67CE4"/>
    <w:rsid w:val="00B701DD"/>
    <w:rsid w:val="00B70453"/>
    <w:rsid w:val="00B705A5"/>
    <w:rsid w:val="00B70D88"/>
    <w:rsid w:val="00B710B4"/>
    <w:rsid w:val="00B71417"/>
    <w:rsid w:val="00B721BD"/>
    <w:rsid w:val="00B729FC"/>
    <w:rsid w:val="00B732BF"/>
    <w:rsid w:val="00B734D5"/>
    <w:rsid w:val="00B74136"/>
    <w:rsid w:val="00B743A1"/>
    <w:rsid w:val="00B744DF"/>
    <w:rsid w:val="00B74981"/>
    <w:rsid w:val="00B7665F"/>
    <w:rsid w:val="00B7698F"/>
    <w:rsid w:val="00B76F5D"/>
    <w:rsid w:val="00B77DFD"/>
    <w:rsid w:val="00B77FCE"/>
    <w:rsid w:val="00B8002E"/>
    <w:rsid w:val="00B80092"/>
    <w:rsid w:val="00B80286"/>
    <w:rsid w:val="00B802AA"/>
    <w:rsid w:val="00B802B4"/>
    <w:rsid w:val="00B806D5"/>
    <w:rsid w:val="00B810C1"/>
    <w:rsid w:val="00B8297D"/>
    <w:rsid w:val="00B83106"/>
    <w:rsid w:val="00B83B28"/>
    <w:rsid w:val="00B83C17"/>
    <w:rsid w:val="00B84F1A"/>
    <w:rsid w:val="00B8547A"/>
    <w:rsid w:val="00B855E8"/>
    <w:rsid w:val="00B85A84"/>
    <w:rsid w:val="00B85EB4"/>
    <w:rsid w:val="00B86133"/>
    <w:rsid w:val="00B864E9"/>
    <w:rsid w:val="00B86637"/>
    <w:rsid w:val="00B869E7"/>
    <w:rsid w:val="00B86EA1"/>
    <w:rsid w:val="00B86FC0"/>
    <w:rsid w:val="00B87039"/>
    <w:rsid w:val="00B87649"/>
    <w:rsid w:val="00B877D6"/>
    <w:rsid w:val="00B901A4"/>
    <w:rsid w:val="00B904EF"/>
    <w:rsid w:val="00B909E8"/>
    <w:rsid w:val="00B90AC8"/>
    <w:rsid w:val="00B90BE6"/>
    <w:rsid w:val="00B90DE2"/>
    <w:rsid w:val="00B91787"/>
    <w:rsid w:val="00B91B4F"/>
    <w:rsid w:val="00B92260"/>
    <w:rsid w:val="00B92E12"/>
    <w:rsid w:val="00B935BC"/>
    <w:rsid w:val="00B93A7A"/>
    <w:rsid w:val="00B93C0E"/>
    <w:rsid w:val="00B94E7A"/>
    <w:rsid w:val="00B95352"/>
    <w:rsid w:val="00B9539F"/>
    <w:rsid w:val="00B9563B"/>
    <w:rsid w:val="00B962BB"/>
    <w:rsid w:val="00B96540"/>
    <w:rsid w:val="00B96A74"/>
    <w:rsid w:val="00B96AE5"/>
    <w:rsid w:val="00B96DCA"/>
    <w:rsid w:val="00B96DCF"/>
    <w:rsid w:val="00B96E6E"/>
    <w:rsid w:val="00B96F7C"/>
    <w:rsid w:val="00B9762A"/>
    <w:rsid w:val="00B97833"/>
    <w:rsid w:val="00B97905"/>
    <w:rsid w:val="00BA01A1"/>
    <w:rsid w:val="00BA0940"/>
    <w:rsid w:val="00BA13B6"/>
    <w:rsid w:val="00BA170C"/>
    <w:rsid w:val="00BA1C16"/>
    <w:rsid w:val="00BA24AC"/>
    <w:rsid w:val="00BA250E"/>
    <w:rsid w:val="00BA254F"/>
    <w:rsid w:val="00BA259B"/>
    <w:rsid w:val="00BA2825"/>
    <w:rsid w:val="00BA2A5B"/>
    <w:rsid w:val="00BA3016"/>
    <w:rsid w:val="00BA3162"/>
    <w:rsid w:val="00BA3254"/>
    <w:rsid w:val="00BA3D72"/>
    <w:rsid w:val="00BA4CBF"/>
    <w:rsid w:val="00BA4F63"/>
    <w:rsid w:val="00BA4FBC"/>
    <w:rsid w:val="00BA4FC4"/>
    <w:rsid w:val="00BA51CA"/>
    <w:rsid w:val="00BA575E"/>
    <w:rsid w:val="00BA5D90"/>
    <w:rsid w:val="00BA6517"/>
    <w:rsid w:val="00BA6D33"/>
    <w:rsid w:val="00BA70B8"/>
    <w:rsid w:val="00BA719B"/>
    <w:rsid w:val="00BA785C"/>
    <w:rsid w:val="00BB0042"/>
    <w:rsid w:val="00BB00C8"/>
    <w:rsid w:val="00BB1B3F"/>
    <w:rsid w:val="00BB1EE2"/>
    <w:rsid w:val="00BB2007"/>
    <w:rsid w:val="00BB2019"/>
    <w:rsid w:val="00BB3B7A"/>
    <w:rsid w:val="00BB3C65"/>
    <w:rsid w:val="00BB3F23"/>
    <w:rsid w:val="00BB3F5F"/>
    <w:rsid w:val="00BB412C"/>
    <w:rsid w:val="00BB41DD"/>
    <w:rsid w:val="00BB476F"/>
    <w:rsid w:val="00BB5459"/>
    <w:rsid w:val="00BB59FB"/>
    <w:rsid w:val="00BB61B4"/>
    <w:rsid w:val="00BB6445"/>
    <w:rsid w:val="00BB64F9"/>
    <w:rsid w:val="00BB67F7"/>
    <w:rsid w:val="00BB69A9"/>
    <w:rsid w:val="00BB75D5"/>
    <w:rsid w:val="00BB7A0E"/>
    <w:rsid w:val="00BC06C8"/>
    <w:rsid w:val="00BC2B75"/>
    <w:rsid w:val="00BC2C08"/>
    <w:rsid w:val="00BC306D"/>
    <w:rsid w:val="00BC3229"/>
    <w:rsid w:val="00BC3375"/>
    <w:rsid w:val="00BC3AC1"/>
    <w:rsid w:val="00BC3FC0"/>
    <w:rsid w:val="00BC40CB"/>
    <w:rsid w:val="00BC4527"/>
    <w:rsid w:val="00BC4E22"/>
    <w:rsid w:val="00BC4FE5"/>
    <w:rsid w:val="00BC56FE"/>
    <w:rsid w:val="00BC5BB4"/>
    <w:rsid w:val="00BC6075"/>
    <w:rsid w:val="00BC6379"/>
    <w:rsid w:val="00BC6A3B"/>
    <w:rsid w:val="00BC6BA7"/>
    <w:rsid w:val="00BC6E05"/>
    <w:rsid w:val="00BC7345"/>
    <w:rsid w:val="00BC75F6"/>
    <w:rsid w:val="00BC7AAB"/>
    <w:rsid w:val="00BC7E2A"/>
    <w:rsid w:val="00BD00A2"/>
    <w:rsid w:val="00BD0496"/>
    <w:rsid w:val="00BD0687"/>
    <w:rsid w:val="00BD12BB"/>
    <w:rsid w:val="00BD1C2C"/>
    <w:rsid w:val="00BD1E34"/>
    <w:rsid w:val="00BD2AC8"/>
    <w:rsid w:val="00BD2AD1"/>
    <w:rsid w:val="00BD363A"/>
    <w:rsid w:val="00BD3659"/>
    <w:rsid w:val="00BD3B23"/>
    <w:rsid w:val="00BD3FF6"/>
    <w:rsid w:val="00BD4119"/>
    <w:rsid w:val="00BD422A"/>
    <w:rsid w:val="00BD4477"/>
    <w:rsid w:val="00BD44E0"/>
    <w:rsid w:val="00BD59FC"/>
    <w:rsid w:val="00BD5B25"/>
    <w:rsid w:val="00BD5DE7"/>
    <w:rsid w:val="00BD5F60"/>
    <w:rsid w:val="00BD6601"/>
    <w:rsid w:val="00BD6742"/>
    <w:rsid w:val="00BD6A24"/>
    <w:rsid w:val="00BD6BF3"/>
    <w:rsid w:val="00BD6F70"/>
    <w:rsid w:val="00BD729E"/>
    <w:rsid w:val="00BD7B1A"/>
    <w:rsid w:val="00BD7EFA"/>
    <w:rsid w:val="00BD7F97"/>
    <w:rsid w:val="00BD7F98"/>
    <w:rsid w:val="00BE003A"/>
    <w:rsid w:val="00BE01A3"/>
    <w:rsid w:val="00BE02E1"/>
    <w:rsid w:val="00BE05F2"/>
    <w:rsid w:val="00BE092D"/>
    <w:rsid w:val="00BE169B"/>
    <w:rsid w:val="00BE20ED"/>
    <w:rsid w:val="00BE24CF"/>
    <w:rsid w:val="00BE2E82"/>
    <w:rsid w:val="00BE3203"/>
    <w:rsid w:val="00BE36ED"/>
    <w:rsid w:val="00BE3D53"/>
    <w:rsid w:val="00BE3F1B"/>
    <w:rsid w:val="00BE4AB1"/>
    <w:rsid w:val="00BE4B95"/>
    <w:rsid w:val="00BE4C7D"/>
    <w:rsid w:val="00BE4D67"/>
    <w:rsid w:val="00BE535B"/>
    <w:rsid w:val="00BE5E07"/>
    <w:rsid w:val="00BE61CA"/>
    <w:rsid w:val="00BE70BB"/>
    <w:rsid w:val="00BE7525"/>
    <w:rsid w:val="00BF0368"/>
    <w:rsid w:val="00BF0791"/>
    <w:rsid w:val="00BF09B7"/>
    <w:rsid w:val="00BF1064"/>
    <w:rsid w:val="00BF11A8"/>
    <w:rsid w:val="00BF1357"/>
    <w:rsid w:val="00BF1A3C"/>
    <w:rsid w:val="00BF1C44"/>
    <w:rsid w:val="00BF218E"/>
    <w:rsid w:val="00BF2A55"/>
    <w:rsid w:val="00BF2CB8"/>
    <w:rsid w:val="00BF39C1"/>
    <w:rsid w:val="00BF426F"/>
    <w:rsid w:val="00BF4D25"/>
    <w:rsid w:val="00BF5007"/>
    <w:rsid w:val="00BF5102"/>
    <w:rsid w:val="00BF5ACA"/>
    <w:rsid w:val="00BF5F7E"/>
    <w:rsid w:val="00BF6B8E"/>
    <w:rsid w:val="00BF73EF"/>
    <w:rsid w:val="00BF7B17"/>
    <w:rsid w:val="00BF7D02"/>
    <w:rsid w:val="00C002CC"/>
    <w:rsid w:val="00C00515"/>
    <w:rsid w:val="00C00605"/>
    <w:rsid w:val="00C00913"/>
    <w:rsid w:val="00C00C4D"/>
    <w:rsid w:val="00C01073"/>
    <w:rsid w:val="00C022CE"/>
    <w:rsid w:val="00C02391"/>
    <w:rsid w:val="00C02740"/>
    <w:rsid w:val="00C02AE9"/>
    <w:rsid w:val="00C02EBD"/>
    <w:rsid w:val="00C02EF9"/>
    <w:rsid w:val="00C03217"/>
    <w:rsid w:val="00C03364"/>
    <w:rsid w:val="00C0357C"/>
    <w:rsid w:val="00C03776"/>
    <w:rsid w:val="00C03E03"/>
    <w:rsid w:val="00C04636"/>
    <w:rsid w:val="00C04648"/>
    <w:rsid w:val="00C04C36"/>
    <w:rsid w:val="00C051F7"/>
    <w:rsid w:val="00C056C9"/>
    <w:rsid w:val="00C05893"/>
    <w:rsid w:val="00C05D0B"/>
    <w:rsid w:val="00C05F3D"/>
    <w:rsid w:val="00C065F8"/>
    <w:rsid w:val="00C06782"/>
    <w:rsid w:val="00C06AF5"/>
    <w:rsid w:val="00C06EE7"/>
    <w:rsid w:val="00C06F2D"/>
    <w:rsid w:val="00C0764A"/>
    <w:rsid w:val="00C0766F"/>
    <w:rsid w:val="00C11C2D"/>
    <w:rsid w:val="00C11F8A"/>
    <w:rsid w:val="00C123A1"/>
    <w:rsid w:val="00C1283F"/>
    <w:rsid w:val="00C12D7A"/>
    <w:rsid w:val="00C13030"/>
    <w:rsid w:val="00C13AFE"/>
    <w:rsid w:val="00C14700"/>
    <w:rsid w:val="00C14C59"/>
    <w:rsid w:val="00C1551B"/>
    <w:rsid w:val="00C156A9"/>
    <w:rsid w:val="00C1698E"/>
    <w:rsid w:val="00C16E81"/>
    <w:rsid w:val="00C1730A"/>
    <w:rsid w:val="00C17DB8"/>
    <w:rsid w:val="00C17EC7"/>
    <w:rsid w:val="00C2006D"/>
    <w:rsid w:val="00C2056F"/>
    <w:rsid w:val="00C20626"/>
    <w:rsid w:val="00C20F1A"/>
    <w:rsid w:val="00C2226D"/>
    <w:rsid w:val="00C22E7F"/>
    <w:rsid w:val="00C22F16"/>
    <w:rsid w:val="00C230D5"/>
    <w:rsid w:val="00C230EB"/>
    <w:rsid w:val="00C2329B"/>
    <w:rsid w:val="00C243FB"/>
    <w:rsid w:val="00C24ACA"/>
    <w:rsid w:val="00C2538E"/>
    <w:rsid w:val="00C253CC"/>
    <w:rsid w:val="00C25CAA"/>
    <w:rsid w:val="00C266A1"/>
    <w:rsid w:val="00C26C95"/>
    <w:rsid w:val="00C27805"/>
    <w:rsid w:val="00C27EFA"/>
    <w:rsid w:val="00C30160"/>
    <w:rsid w:val="00C30165"/>
    <w:rsid w:val="00C307BC"/>
    <w:rsid w:val="00C30C90"/>
    <w:rsid w:val="00C3134A"/>
    <w:rsid w:val="00C317BE"/>
    <w:rsid w:val="00C31C86"/>
    <w:rsid w:val="00C31DC4"/>
    <w:rsid w:val="00C3258C"/>
    <w:rsid w:val="00C3296F"/>
    <w:rsid w:val="00C32B83"/>
    <w:rsid w:val="00C32E67"/>
    <w:rsid w:val="00C346DA"/>
    <w:rsid w:val="00C3551E"/>
    <w:rsid w:val="00C357F8"/>
    <w:rsid w:val="00C35991"/>
    <w:rsid w:val="00C35CE0"/>
    <w:rsid w:val="00C3613A"/>
    <w:rsid w:val="00C3616C"/>
    <w:rsid w:val="00C364C5"/>
    <w:rsid w:val="00C36591"/>
    <w:rsid w:val="00C36FA5"/>
    <w:rsid w:val="00C37073"/>
    <w:rsid w:val="00C376FE"/>
    <w:rsid w:val="00C37AC2"/>
    <w:rsid w:val="00C4008A"/>
    <w:rsid w:val="00C4051B"/>
    <w:rsid w:val="00C41179"/>
    <w:rsid w:val="00C41302"/>
    <w:rsid w:val="00C413E1"/>
    <w:rsid w:val="00C419E6"/>
    <w:rsid w:val="00C41AEE"/>
    <w:rsid w:val="00C41B87"/>
    <w:rsid w:val="00C41E15"/>
    <w:rsid w:val="00C422D1"/>
    <w:rsid w:val="00C42E04"/>
    <w:rsid w:val="00C433C1"/>
    <w:rsid w:val="00C4363C"/>
    <w:rsid w:val="00C43CBA"/>
    <w:rsid w:val="00C4412F"/>
    <w:rsid w:val="00C44906"/>
    <w:rsid w:val="00C44AA9"/>
    <w:rsid w:val="00C44EA1"/>
    <w:rsid w:val="00C456AB"/>
    <w:rsid w:val="00C45C4E"/>
    <w:rsid w:val="00C4628B"/>
    <w:rsid w:val="00C46370"/>
    <w:rsid w:val="00C4684B"/>
    <w:rsid w:val="00C469CD"/>
    <w:rsid w:val="00C46A39"/>
    <w:rsid w:val="00C46AA0"/>
    <w:rsid w:val="00C47102"/>
    <w:rsid w:val="00C476BE"/>
    <w:rsid w:val="00C47CBF"/>
    <w:rsid w:val="00C50F47"/>
    <w:rsid w:val="00C510AB"/>
    <w:rsid w:val="00C513E7"/>
    <w:rsid w:val="00C51407"/>
    <w:rsid w:val="00C5152E"/>
    <w:rsid w:val="00C515B2"/>
    <w:rsid w:val="00C51A6A"/>
    <w:rsid w:val="00C51B9D"/>
    <w:rsid w:val="00C51C21"/>
    <w:rsid w:val="00C51C7C"/>
    <w:rsid w:val="00C51D99"/>
    <w:rsid w:val="00C51F57"/>
    <w:rsid w:val="00C5214C"/>
    <w:rsid w:val="00C521D6"/>
    <w:rsid w:val="00C52204"/>
    <w:rsid w:val="00C52938"/>
    <w:rsid w:val="00C52AEF"/>
    <w:rsid w:val="00C52D0D"/>
    <w:rsid w:val="00C52F95"/>
    <w:rsid w:val="00C531D8"/>
    <w:rsid w:val="00C53E16"/>
    <w:rsid w:val="00C54130"/>
    <w:rsid w:val="00C5428E"/>
    <w:rsid w:val="00C542AB"/>
    <w:rsid w:val="00C543BB"/>
    <w:rsid w:val="00C54AB3"/>
    <w:rsid w:val="00C557F3"/>
    <w:rsid w:val="00C55B29"/>
    <w:rsid w:val="00C56129"/>
    <w:rsid w:val="00C5613E"/>
    <w:rsid w:val="00C56A7F"/>
    <w:rsid w:val="00C57287"/>
    <w:rsid w:val="00C5760C"/>
    <w:rsid w:val="00C576D0"/>
    <w:rsid w:val="00C57E48"/>
    <w:rsid w:val="00C57E71"/>
    <w:rsid w:val="00C6056F"/>
    <w:rsid w:val="00C616B9"/>
    <w:rsid w:val="00C61E3C"/>
    <w:rsid w:val="00C62227"/>
    <w:rsid w:val="00C62B86"/>
    <w:rsid w:val="00C636F8"/>
    <w:rsid w:val="00C64018"/>
    <w:rsid w:val="00C64036"/>
    <w:rsid w:val="00C6471A"/>
    <w:rsid w:val="00C64908"/>
    <w:rsid w:val="00C64E28"/>
    <w:rsid w:val="00C65339"/>
    <w:rsid w:val="00C65E35"/>
    <w:rsid w:val="00C66092"/>
    <w:rsid w:val="00C6634A"/>
    <w:rsid w:val="00C66807"/>
    <w:rsid w:val="00C6761E"/>
    <w:rsid w:val="00C70858"/>
    <w:rsid w:val="00C70A69"/>
    <w:rsid w:val="00C70C9C"/>
    <w:rsid w:val="00C71497"/>
    <w:rsid w:val="00C719F5"/>
    <w:rsid w:val="00C71B4A"/>
    <w:rsid w:val="00C72735"/>
    <w:rsid w:val="00C727F3"/>
    <w:rsid w:val="00C72C1B"/>
    <w:rsid w:val="00C739A4"/>
    <w:rsid w:val="00C73D4C"/>
    <w:rsid w:val="00C73F56"/>
    <w:rsid w:val="00C74209"/>
    <w:rsid w:val="00C74BCC"/>
    <w:rsid w:val="00C7624B"/>
    <w:rsid w:val="00C76CEA"/>
    <w:rsid w:val="00C76CFA"/>
    <w:rsid w:val="00C77040"/>
    <w:rsid w:val="00C7762E"/>
    <w:rsid w:val="00C811C5"/>
    <w:rsid w:val="00C81299"/>
    <w:rsid w:val="00C8268D"/>
    <w:rsid w:val="00C8270A"/>
    <w:rsid w:val="00C83382"/>
    <w:rsid w:val="00C83786"/>
    <w:rsid w:val="00C8413C"/>
    <w:rsid w:val="00C84434"/>
    <w:rsid w:val="00C85519"/>
    <w:rsid w:val="00C85D42"/>
    <w:rsid w:val="00C85FBD"/>
    <w:rsid w:val="00C86088"/>
    <w:rsid w:val="00C8686A"/>
    <w:rsid w:val="00C868D2"/>
    <w:rsid w:val="00C86A86"/>
    <w:rsid w:val="00C86EBE"/>
    <w:rsid w:val="00C871D9"/>
    <w:rsid w:val="00C906F0"/>
    <w:rsid w:val="00C90756"/>
    <w:rsid w:val="00C90929"/>
    <w:rsid w:val="00C91925"/>
    <w:rsid w:val="00C921EA"/>
    <w:rsid w:val="00C9289B"/>
    <w:rsid w:val="00C92FC2"/>
    <w:rsid w:val="00C9377C"/>
    <w:rsid w:val="00C93FE2"/>
    <w:rsid w:val="00C94194"/>
    <w:rsid w:val="00C946BE"/>
    <w:rsid w:val="00C946E1"/>
    <w:rsid w:val="00C946F7"/>
    <w:rsid w:val="00C94803"/>
    <w:rsid w:val="00C94D24"/>
    <w:rsid w:val="00C94E1D"/>
    <w:rsid w:val="00C958BB"/>
    <w:rsid w:val="00C95AD2"/>
    <w:rsid w:val="00C96092"/>
    <w:rsid w:val="00C96439"/>
    <w:rsid w:val="00C96442"/>
    <w:rsid w:val="00C96683"/>
    <w:rsid w:val="00C96B43"/>
    <w:rsid w:val="00C9784C"/>
    <w:rsid w:val="00CA02F9"/>
    <w:rsid w:val="00CA0967"/>
    <w:rsid w:val="00CA0DB1"/>
    <w:rsid w:val="00CA1E78"/>
    <w:rsid w:val="00CA2523"/>
    <w:rsid w:val="00CA2C41"/>
    <w:rsid w:val="00CA2E34"/>
    <w:rsid w:val="00CA3B5B"/>
    <w:rsid w:val="00CA3BF9"/>
    <w:rsid w:val="00CA3D6F"/>
    <w:rsid w:val="00CA3EE2"/>
    <w:rsid w:val="00CA3F21"/>
    <w:rsid w:val="00CA4453"/>
    <w:rsid w:val="00CA5BAD"/>
    <w:rsid w:val="00CA5C7A"/>
    <w:rsid w:val="00CA61F9"/>
    <w:rsid w:val="00CA645B"/>
    <w:rsid w:val="00CA66A8"/>
    <w:rsid w:val="00CA6DAA"/>
    <w:rsid w:val="00CA7820"/>
    <w:rsid w:val="00CA796F"/>
    <w:rsid w:val="00CA7B3F"/>
    <w:rsid w:val="00CA7CF4"/>
    <w:rsid w:val="00CB0E07"/>
    <w:rsid w:val="00CB1846"/>
    <w:rsid w:val="00CB1AE6"/>
    <w:rsid w:val="00CB256F"/>
    <w:rsid w:val="00CB267A"/>
    <w:rsid w:val="00CB2969"/>
    <w:rsid w:val="00CB2FCE"/>
    <w:rsid w:val="00CB3BC2"/>
    <w:rsid w:val="00CB3C76"/>
    <w:rsid w:val="00CB464C"/>
    <w:rsid w:val="00CB4933"/>
    <w:rsid w:val="00CB50BC"/>
    <w:rsid w:val="00CB55BD"/>
    <w:rsid w:val="00CB568D"/>
    <w:rsid w:val="00CB5715"/>
    <w:rsid w:val="00CB5CCD"/>
    <w:rsid w:val="00CB5D2F"/>
    <w:rsid w:val="00CB5F24"/>
    <w:rsid w:val="00CB6C4D"/>
    <w:rsid w:val="00CB6E6D"/>
    <w:rsid w:val="00CB72E0"/>
    <w:rsid w:val="00CB733B"/>
    <w:rsid w:val="00CB7413"/>
    <w:rsid w:val="00CB7975"/>
    <w:rsid w:val="00CB7D7E"/>
    <w:rsid w:val="00CC05DB"/>
    <w:rsid w:val="00CC0BE0"/>
    <w:rsid w:val="00CC0CC0"/>
    <w:rsid w:val="00CC13D0"/>
    <w:rsid w:val="00CC141B"/>
    <w:rsid w:val="00CC1DAC"/>
    <w:rsid w:val="00CC24DF"/>
    <w:rsid w:val="00CC2A16"/>
    <w:rsid w:val="00CC318A"/>
    <w:rsid w:val="00CC40CB"/>
    <w:rsid w:val="00CC4FED"/>
    <w:rsid w:val="00CC522C"/>
    <w:rsid w:val="00CC5B4D"/>
    <w:rsid w:val="00CC5C7C"/>
    <w:rsid w:val="00CC60F1"/>
    <w:rsid w:val="00CC6733"/>
    <w:rsid w:val="00CC6C71"/>
    <w:rsid w:val="00CC6DA5"/>
    <w:rsid w:val="00CC708C"/>
    <w:rsid w:val="00CC771A"/>
    <w:rsid w:val="00CC7AC1"/>
    <w:rsid w:val="00CD0278"/>
    <w:rsid w:val="00CD05AF"/>
    <w:rsid w:val="00CD0A46"/>
    <w:rsid w:val="00CD0D15"/>
    <w:rsid w:val="00CD1396"/>
    <w:rsid w:val="00CD180A"/>
    <w:rsid w:val="00CD1D13"/>
    <w:rsid w:val="00CD1F0C"/>
    <w:rsid w:val="00CD2186"/>
    <w:rsid w:val="00CD2FB5"/>
    <w:rsid w:val="00CD395C"/>
    <w:rsid w:val="00CD3B0E"/>
    <w:rsid w:val="00CD3BCD"/>
    <w:rsid w:val="00CD3FED"/>
    <w:rsid w:val="00CD4452"/>
    <w:rsid w:val="00CD49FB"/>
    <w:rsid w:val="00CD4EBF"/>
    <w:rsid w:val="00CD544A"/>
    <w:rsid w:val="00CD5600"/>
    <w:rsid w:val="00CD5884"/>
    <w:rsid w:val="00CD5FBB"/>
    <w:rsid w:val="00CD64D5"/>
    <w:rsid w:val="00CD689F"/>
    <w:rsid w:val="00CD73A3"/>
    <w:rsid w:val="00CE0054"/>
    <w:rsid w:val="00CE00E7"/>
    <w:rsid w:val="00CE0C6C"/>
    <w:rsid w:val="00CE0DF5"/>
    <w:rsid w:val="00CE0FE0"/>
    <w:rsid w:val="00CE1093"/>
    <w:rsid w:val="00CE111F"/>
    <w:rsid w:val="00CE1148"/>
    <w:rsid w:val="00CE16C7"/>
    <w:rsid w:val="00CE1B15"/>
    <w:rsid w:val="00CE1EA5"/>
    <w:rsid w:val="00CE1EB6"/>
    <w:rsid w:val="00CE201A"/>
    <w:rsid w:val="00CE2286"/>
    <w:rsid w:val="00CE23D2"/>
    <w:rsid w:val="00CE23D5"/>
    <w:rsid w:val="00CE34B6"/>
    <w:rsid w:val="00CE38E9"/>
    <w:rsid w:val="00CE3E37"/>
    <w:rsid w:val="00CE4C59"/>
    <w:rsid w:val="00CE5A07"/>
    <w:rsid w:val="00CE6CA7"/>
    <w:rsid w:val="00CE6E45"/>
    <w:rsid w:val="00CE7165"/>
    <w:rsid w:val="00CE7EB0"/>
    <w:rsid w:val="00CF0071"/>
    <w:rsid w:val="00CF0D98"/>
    <w:rsid w:val="00CF0DE9"/>
    <w:rsid w:val="00CF1A51"/>
    <w:rsid w:val="00CF1FAF"/>
    <w:rsid w:val="00CF273E"/>
    <w:rsid w:val="00CF28D3"/>
    <w:rsid w:val="00CF2A28"/>
    <w:rsid w:val="00CF2BD9"/>
    <w:rsid w:val="00CF3A8C"/>
    <w:rsid w:val="00CF3CE0"/>
    <w:rsid w:val="00CF3EB3"/>
    <w:rsid w:val="00CF4132"/>
    <w:rsid w:val="00CF5512"/>
    <w:rsid w:val="00CF5C63"/>
    <w:rsid w:val="00CF5E0B"/>
    <w:rsid w:val="00CF5FDD"/>
    <w:rsid w:val="00CF65A8"/>
    <w:rsid w:val="00CF6B0E"/>
    <w:rsid w:val="00CF6C80"/>
    <w:rsid w:val="00CF6C8D"/>
    <w:rsid w:val="00CF6E94"/>
    <w:rsid w:val="00CF7268"/>
    <w:rsid w:val="00CF749E"/>
    <w:rsid w:val="00CF7762"/>
    <w:rsid w:val="00CF7A19"/>
    <w:rsid w:val="00D00797"/>
    <w:rsid w:val="00D007E8"/>
    <w:rsid w:val="00D02642"/>
    <w:rsid w:val="00D02938"/>
    <w:rsid w:val="00D03634"/>
    <w:rsid w:val="00D03851"/>
    <w:rsid w:val="00D04CAE"/>
    <w:rsid w:val="00D04EB1"/>
    <w:rsid w:val="00D04F89"/>
    <w:rsid w:val="00D051CC"/>
    <w:rsid w:val="00D05625"/>
    <w:rsid w:val="00D05809"/>
    <w:rsid w:val="00D0584E"/>
    <w:rsid w:val="00D058E7"/>
    <w:rsid w:val="00D05CF5"/>
    <w:rsid w:val="00D06542"/>
    <w:rsid w:val="00D06674"/>
    <w:rsid w:val="00D068A1"/>
    <w:rsid w:val="00D072E7"/>
    <w:rsid w:val="00D07432"/>
    <w:rsid w:val="00D07E9C"/>
    <w:rsid w:val="00D10124"/>
    <w:rsid w:val="00D10BB2"/>
    <w:rsid w:val="00D110B5"/>
    <w:rsid w:val="00D1111D"/>
    <w:rsid w:val="00D11A66"/>
    <w:rsid w:val="00D11B1C"/>
    <w:rsid w:val="00D120BB"/>
    <w:rsid w:val="00D12487"/>
    <w:rsid w:val="00D12647"/>
    <w:rsid w:val="00D127BE"/>
    <w:rsid w:val="00D128B2"/>
    <w:rsid w:val="00D129B7"/>
    <w:rsid w:val="00D12BFC"/>
    <w:rsid w:val="00D12F63"/>
    <w:rsid w:val="00D136EB"/>
    <w:rsid w:val="00D13715"/>
    <w:rsid w:val="00D1397A"/>
    <w:rsid w:val="00D13AFD"/>
    <w:rsid w:val="00D13CDE"/>
    <w:rsid w:val="00D148BD"/>
    <w:rsid w:val="00D148E4"/>
    <w:rsid w:val="00D14A84"/>
    <w:rsid w:val="00D14AE9"/>
    <w:rsid w:val="00D14AEA"/>
    <w:rsid w:val="00D15001"/>
    <w:rsid w:val="00D150D8"/>
    <w:rsid w:val="00D15396"/>
    <w:rsid w:val="00D1554E"/>
    <w:rsid w:val="00D159F2"/>
    <w:rsid w:val="00D15D69"/>
    <w:rsid w:val="00D15D90"/>
    <w:rsid w:val="00D15F60"/>
    <w:rsid w:val="00D17618"/>
    <w:rsid w:val="00D178E1"/>
    <w:rsid w:val="00D17DFB"/>
    <w:rsid w:val="00D205A6"/>
    <w:rsid w:val="00D209DF"/>
    <w:rsid w:val="00D20AE5"/>
    <w:rsid w:val="00D22174"/>
    <w:rsid w:val="00D22980"/>
    <w:rsid w:val="00D22E06"/>
    <w:rsid w:val="00D23327"/>
    <w:rsid w:val="00D23B50"/>
    <w:rsid w:val="00D23C16"/>
    <w:rsid w:val="00D23CD6"/>
    <w:rsid w:val="00D23CEF"/>
    <w:rsid w:val="00D241AD"/>
    <w:rsid w:val="00D2440E"/>
    <w:rsid w:val="00D2452B"/>
    <w:rsid w:val="00D254DB"/>
    <w:rsid w:val="00D256A9"/>
    <w:rsid w:val="00D25E90"/>
    <w:rsid w:val="00D2641E"/>
    <w:rsid w:val="00D26FD8"/>
    <w:rsid w:val="00D273F9"/>
    <w:rsid w:val="00D27B77"/>
    <w:rsid w:val="00D27C4F"/>
    <w:rsid w:val="00D301D7"/>
    <w:rsid w:val="00D30211"/>
    <w:rsid w:val="00D30393"/>
    <w:rsid w:val="00D319F0"/>
    <w:rsid w:val="00D3223F"/>
    <w:rsid w:val="00D32596"/>
    <w:rsid w:val="00D326E1"/>
    <w:rsid w:val="00D32750"/>
    <w:rsid w:val="00D32A2F"/>
    <w:rsid w:val="00D32C32"/>
    <w:rsid w:val="00D32C7D"/>
    <w:rsid w:val="00D32D26"/>
    <w:rsid w:val="00D33ACE"/>
    <w:rsid w:val="00D33D63"/>
    <w:rsid w:val="00D33EB6"/>
    <w:rsid w:val="00D344BF"/>
    <w:rsid w:val="00D34819"/>
    <w:rsid w:val="00D34AA5"/>
    <w:rsid w:val="00D34AEA"/>
    <w:rsid w:val="00D34E93"/>
    <w:rsid w:val="00D34FD0"/>
    <w:rsid w:val="00D353C7"/>
    <w:rsid w:val="00D35902"/>
    <w:rsid w:val="00D362B1"/>
    <w:rsid w:val="00D373C5"/>
    <w:rsid w:val="00D3753D"/>
    <w:rsid w:val="00D37E39"/>
    <w:rsid w:val="00D41475"/>
    <w:rsid w:val="00D416EF"/>
    <w:rsid w:val="00D419DF"/>
    <w:rsid w:val="00D41FFD"/>
    <w:rsid w:val="00D4215A"/>
    <w:rsid w:val="00D422C8"/>
    <w:rsid w:val="00D4303D"/>
    <w:rsid w:val="00D438DE"/>
    <w:rsid w:val="00D438E5"/>
    <w:rsid w:val="00D44D8A"/>
    <w:rsid w:val="00D44EA7"/>
    <w:rsid w:val="00D45056"/>
    <w:rsid w:val="00D451A7"/>
    <w:rsid w:val="00D45CE8"/>
    <w:rsid w:val="00D45F7C"/>
    <w:rsid w:val="00D46AD7"/>
    <w:rsid w:val="00D46F96"/>
    <w:rsid w:val="00D471AF"/>
    <w:rsid w:val="00D47650"/>
    <w:rsid w:val="00D47675"/>
    <w:rsid w:val="00D4778F"/>
    <w:rsid w:val="00D47BC9"/>
    <w:rsid w:val="00D50605"/>
    <w:rsid w:val="00D506E7"/>
    <w:rsid w:val="00D51323"/>
    <w:rsid w:val="00D519DD"/>
    <w:rsid w:val="00D53627"/>
    <w:rsid w:val="00D537F2"/>
    <w:rsid w:val="00D53874"/>
    <w:rsid w:val="00D53B8D"/>
    <w:rsid w:val="00D541B3"/>
    <w:rsid w:val="00D54255"/>
    <w:rsid w:val="00D548EF"/>
    <w:rsid w:val="00D54B8F"/>
    <w:rsid w:val="00D54D85"/>
    <w:rsid w:val="00D550D7"/>
    <w:rsid w:val="00D558A5"/>
    <w:rsid w:val="00D558C9"/>
    <w:rsid w:val="00D55995"/>
    <w:rsid w:val="00D564B7"/>
    <w:rsid w:val="00D567A2"/>
    <w:rsid w:val="00D56817"/>
    <w:rsid w:val="00D568C3"/>
    <w:rsid w:val="00D57014"/>
    <w:rsid w:val="00D570F3"/>
    <w:rsid w:val="00D574A1"/>
    <w:rsid w:val="00D57897"/>
    <w:rsid w:val="00D579B9"/>
    <w:rsid w:val="00D57D53"/>
    <w:rsid w:val="00D6017B"/>
    <w:rsid w:val="00D6072D"/>
    <w:rsid w:val="00D60FCE"/>
    <w:rsid w:val="00D60FE4"/>
    <w:rsid w:val="00D61ED0"/>
    <w:rsid w:val="00D61EF4"/>
    <w:rsid w:val="00D61FD7"/>
    <w:rsid w:val="00D626AC"/>
    <w:rsid w:val="00D6272F"/>
    <w:rsid w:val="00D62C9F"/>
    <w:rsid w:val="00D63518"/>
    <w:rsid w:val="00D636A5"/>
    <w:rsid w:val="00D6478F"/>
    <w:rsid w:val="00D64ECE"/>
    <w:rsid w:val="00D65259"/>
    <w:rsid w:val="00D65344"/>
    <w:rsid w:val="00D658C7"/>
    <w:rsid w:val="00D65F47"/>
    <w:rsid w:val="00D6642E"/>
    <w:rsid w:val="00D6675F"/>
    <w:rsid w:val="00D66E52"/>
    <w:rsid w:val="00D6707A"/>
    <w:rsid w:val="00D67237"/>
    <w:rsid w:val="00D6750D"/>
    <w:rsid w:val="00D6754C"/>
    <w:rsid w:val="00D67753"/>
    <w:rsid w:val="00D67949"/>
    <w:rsid w:val="00D67953"/>
    <w:rsid w:val="00D70498"/>
    <w:rsid w:val="00D705EF"/>
    <w:rsid w:val="00D7104C"/>
    <w:rsid w:val="00D71626"/>
    <w:rsid w:val="00D71665"/>
    <w:rsid w:val="00D71983"/>
    <w:rsid w:val="00D72286"/>
    <w:rsid w:val="00D72351"/>
    <w:rsid w:val="00D72380"/>
    <w:rsid w:val="00D724D1"/>
    <w:rsid w:val="00D7279B"/>
    <w:rsid w:val="00D72AF2"/>
    <w:rsid w:val="00D73538"/>
    <w:rsid w:val="00D73BF4"/>
    <w:rsid w:val="00D73C68"/>
    <w:rsid w:val="00D747AA"/>
    <w:rsid w:val="00D74AA7"/>
    <w:rsid w:val="00D74C67"/>
    <w:rsid w:val="00D75D99"/>
    <w:rsid w:val="00D7613A"/>
    <w:rsid w:val="00D763AC"/>
    <w:rsid w:val="00D76806"/>
    <w:rsid w:val="00D76831"/>
    <w:rsid w:val="00D76889"/>
    <w:rsid w:val="00D76B7B"/>
    <w:rsid w:val="00D76BBD"/>
    <w:rsid w:val="00D76DB7"/>
    <w:rsid w:val="00D773E5"/>
    <w:rsid w:val="00D7747E"/>
    <w:rsid w:val="00D777A8"/>
    <w:rsid w:val="00D7783B"/>
    <w:rsid w:val="00D77FFC"/>
    <w:rsid w:val="00D80345"/>
    <w:rsid w:val="00D8057F"/>
    <w:rsid w:val="00D80B63"/>
    <w:rsid w:val="00D815F7"/>
    <w:rsid w:val="00D819B3"/>
    <w:rsid w:val="00D81DDA"/>
    <w:rsid w:val="00D82BA6"/>
    <w:rsid w:val="00D82F90"/>
    <w:rsid w:val="00D84E38"/>
    <w:rsid w:val="00D84FC5"/>
    <w:rsid w:val="00D852C1"/>
    <w:rsid w:val="00D857BC"/>
    <w:rsid w:val="00D85B5E"/>
    <w:rsid w:val="00D85BFF"/>
    <w:rsid w:val="00D86535"/>
    <w:rsid w:val="00D86EEE"/>
    <w:rsid w:val="00D87111"/>
    <w:rsid w:val="00D8777E"/>
    <w:rsid w:val="00D902FC"/>
    <w:rsid w:val="00D905E5"/>
    <w:rsid w:val="00D907A0"/>
    <w:rsid w:val="00D908D5"/>
    <w:rsid w:val="00D90D6C"/>
    <w:rsid w:val="00D90D88"/>
    <w:rsid w:val="00D91332"/>
    <w:rsid w:val="00D9180C"/>
    <w:rsid w:val="00D9195D"/>
    <w:rsid w:val="00D92261"/>
    <w:rsid w:val="00D9265F"/>
    <w:rsid w:val="00D9279A"/>
    <w:rsid w:val="00D92A0C"/>
    <w:rsid w:val="00D93105"/>
    <w:rsid w:val="00D93167"/>
    <w:rsid w:val="00D93390"/>
    <w:rsid w:val="00D9474A"/>
    <w:rsid w:val="00D94A6C"/>
    <w:rsid w:val="00D94BDF"/>
    <w:rsid w:val="00D952BC"/>
    <w:rsid w:val="00D9588F"/>
    <w:rsid w:val="00D95B51"/>
    <w:rsid w:val="00D95B54"/>
    <w:rsid w:val="00D96C22"/>
    <w:rsid w:val="00D973C3"/>
    <w:rsid w:val="00D975FC"/>
    <w:rsid w:val="00D97766"/>
    <w:rsid w:val="00D977AD"/>
    <w:rsid w:val="00D97832"/>
    <w:rsid w:val="00DA0491"/>
    <w:rsid w:val="00DA056C"/>
    <w:rsid w:val="00DA19A1"/>
    <w:rsid w:val="00DA1F07"/>
    <w:rsid w:val="00DA22A5"/>
    <w:rsid w:val="00DA256A"/>
    <w:rsid w:val="00DA3E4D"/>
    <w:rsid w:val="00DA3ED2"/>
    <w:rsid w:val="00DA45AD"/>
    <w:rsid w:val="00DA4A1F"/>
    <w:rsid w:val="00DA5190"/>
    <w:rsid w:val="00DA5C1F"/>
    <w:rsid w:val="00DA5CFE"/>
    <w:rsid w:val="00DA5E66"/>
    <w:rsid w:val="00DA641A"/>
    <w:rsid w:val="00DA64A6"/>
    <w:rsid w:val="00DA66C0"/>
    <w:rsid w:val="00DA6848"/>
    <w:rsid w:val="00DA7936"/>
    <w:rsid w:val="00DA7941"/>
    <w:rsid w:val="00DB08EB"/>
    <w:rsid w:val="00DB0BBC"/>
    <w:rsid w:val="00DB0D1E"/>
    <w:rsid w:val="00DB11A0"/>
    <w:rsid w:val="00DB123A"/>
    <w:rsid w:val="00DB16B6"/>
    <w:rsid w:val="00DB19B6"/>
    <w:rsid w:val="00DB1F0F"/>
    <w:rsid w:val="00DB21AE"/>
    <w:rsid w:val="00DB3025"/>
    <w:rsid w:val="00DB3350"/>
    <w:rsid w:val="00DB3836"/>
    <w:rsid w:val="00DB3905"/>
    <w:rsid w:val="00DB3E53"/>
    <w:rsid w:val="00DB3E5A"/>
    <w:rsid w:val="00DB48A7"/>
    <w:rsid w:val="00DB4C12"/>
    <w:rsid w:val="00DB4EB3"/>
    <w:rsid w:val="00DB513C"/>
    <w:rsid w:val="00DB535A"/>
    <w:rsid w:val="00DB5A1D"/>
    <w:rsid w:val="00DB5F14"/>
    <w:rsid w:val="00DB60C0"/>
    <w:rsid w:val="00DB64F0"/>
    <w:rsid w:val="00DB6686"/>
    <w:rsid w:val="00DB683B"/>
    <w:rsid w:val="00DB6866"/>
    <w:rsid w:val="00DB69E3"/>
    <w:rsid w:val="00DB6F77"/>
    <w:rsid w:val="00DB7A9E"/>
    <w:rsid w:val="00DB7FF5"/>
    <w:rsid w:val="00DC09A3"/>
    <w:rsid w:val="00DC09DC"/>
    <w:rsid w:val="00DC0A00"/>
    <w:rsid w:val="00DC0E9B"/>
    <w:rsid w:val="00DC1220"/>
    <w:rsid w:val="00DC1286"/>
    <w:rsid w:val="00DC172F"/>
    <w:rsid w:val="00DC1827"/>
    <w:rsid w:val="00DC18ED"/>
    <w:rsid w:val="00DC2A4F"/>
    <w:rsid w:val="00DC2C0C"/>
    <w:rsid w:val="00DC2F73"/>
    <w:rsid w:val="00DC3238"/>
    <w:rsid w:val="00DC38A1"/>
    <w:rsid w:val="00DC3D1B"/>
    <w:rsid w:val="00DC416C"/>
    <w:rsid w:val="00DC4973"/>
    <w:rsid w:val="00DC4984"/>
    <w:rsid w:val="00DC539E"/>
    <w:rsid w:val="00DC56EE"/>
    <w:rsid w:val="00DC6047"/>
    <w:rsid w:val="00DC60CA"/>
    <w:rsid w:val="00DC6BF0"/>
    <w:rsid w:val="00DC6E37"/>
    <w:rsid w:val="00DC6EAC"/>
    <w:rsid w:val="00DC727C"/>
    <w:rsid w:val="00DC7831"/>
    <w:rsid w:val="00DC7924"/>
    <w:rsid w:val="00DC7CB5"/>
    <w:rsid w:val="00DD08DE"/>
    <w:rsid w:val="00DD13D7"/>
    <w:rsid w:val="00DD1904"/>
    <w:rsid w:val="00DD198E"/>
    <w:rsid w:val="00DD1B0A"/>
    <w:rsid w:val="00DD1E8B"/>
    <w:rsid w:val="00DD2112"/>
    <w:rsid w:val="00DD2789"/>
    <w:rsid w:val="00DD2A3B"/>
    <w:rsid w:val="00DD2D1F"/>
    <w:rsid w:val="00DD39C0"/>
    <w:rsid w:val="00DD3BE4"/>
    <w:rsid w:val="00DD3FDB"/>
    <w:rsid w:val="00DD422B"/>
    <w:rsid w:val="00DD443F"/>
    <w:rsid w:val="00DD46A4"/>
    <w:rsid w:val="00DD47DD"/>
    <w:rsid w:val="00DD50C3"/>
    <w:rsid w:val="00DD56A9"/>
    <w:rsid w:val="00DD5BAB"/>
    <w:rsid w:val="00DD663A"/>
    <w:rsid w:val="00DD6E96"/>
    <w:rsid w:val="00DD6EF4"/>
    <w:rsid w:val="00DD737A"/>
    <w:rsid w:val="00DD75A2"/>
    <w:rsid w:val="00DD7900"/>
    <w:rsid w:val="00DD7A20"/>
    <w:rsid w:val="00DE0274"/>
    <w:rsid w:val="00DE06E6"/>
    <w:rsid w:val="00DE07B3"/>
    <w:rsid w:val="00DE0FD2"/>
    <w:rsid w:val="00DE1366"/>
    <w:rsid w:val="00DE196C"/>
    <w:rsid w:val="00DE1972"/>
    <w:rsid w:val="00DE23C1"/>
    <w:rsid w:val="00DE3DB2"/>
    <w:rsid w:val="00DE4133"/>
    <w:rsid w:val="00DE421C"/>
    <w:rsid w:val="00DE45C3"/>
    <w:rsid w:val="00DE47EC"/>
    <w:rsid w:val="00DE4A7E"/>
    <w:rsid w:val="00DE4F07"/>
    <w:rsid w:val="00DE5372"/>
    <w:rsid w:val="00DE5D11"/>
    <w:rsid w:val="00DE5E68"/>
    <w:rsid w:val="00DE6816"/>
    <w:rsid w:val="00DE6D43"/>
    <w:rsid w:val="00DE7182"/>
    <w:rsid w:val="00DE73F0"/>
    <w:rsid w:val="00DE78B7"/>
    <w:rsid w:val="00DE7CE4"/>
    <w:rsid w:val="00DE7E16"/>
    <w:rsid w:val="00DF0325"/>
    <w:rsid w:val="00DF0EBE"/>
    <w:rsid w:val="00DF125B"/>
    <w:rsid w:val="00DF166A"/>
    <w:rsid w:val="00DF222B"/>
    <w:rsid w:val="00DF3178"/>
    <w:rsid w:val="00DF31B3"/>
    <w:rsid w:val="00DF377A"/>
    <w:rsid w:val="00DF4180"/>
    <w:rsid w:val="00DF420B"/>
    <w:rsid w:val="00DF4535"/>
    <w:rsid w:val="00DF4AA6"/>
    <w:rsid w:val="00DF4DEC"/>
    <w:rsid w:val="00DF59ED"/>
    <w:rsid w:val="00DF6ACC"/>
    <w:rsid w:val="00DF713E"/>
    <w:rsid w:val="00DF7183"/>
    <w:rsid w:val="00DF719F"/>
    <w:rsid w:val="00DF72C7"/>
    <w:rsid w:val="00DF7761"/>
    <w:rsid w:val="00DF7B42"/>
    <w:rsid w:val="00DF7ED3"/>
    <w:rsid w:val="00E00107"/>
    <w:rsid w:val="00E0041B"/>
    <w:rsid w:val="00E004D5"/>
    <w:rsid w:val="00E007D8"/>
    <w:rsid w:val="00E00BE9"/>
    <w:rsid w:val="00E00EBF"/>
    <w:rsid w:val="00E00EE5"/>
    <w:rsid w:val="00E0174E"/>
    <w:rsid w:val="00E01A5D"/>
    <w:rsid w:val="00E01C8A"/>
    <w:rsid w:val="00E01FA2"/>
    <w:rsid w:val="00E02730"/>
    <w:rsid w:val="00E02EB3"/>
    <w:rsid w:val="00E03844"/>
    <w:rsid w:val="00E03CB7"/>
    <w:rsid w:val="00E03E49"/>
    <w:rsid w:val="00E04064"/>
    <w:rsid w:val="00E04370"/>
    <w:rsid w:val="00E04588"/>
    <w:rsid w:val="00E045F8"/>
    <w:rsid w:val="00E04722"/>
    <w:rsid w:val="00E05524"/>
    <w:rsid w:val="00E0586A"/>
    <w:rsid w:val="00E05C6A"/>
    <w:rsid w:val="00E0620D"/>
    <w:rsid w:val="00E06565"/>
    <w:rsid w:val="00E06774"/>
    <w:rsid w:val="00E069BB"/>
    <w:rsid w:val="00E07258"/>
    <w:rsid w:val="00E07BB7"/>
    <w:rsid w:val="00E07DD5"/>
    <w:rsid w:val="00E07F95"/>
    <w:rsid w:val="00E102AC"/>
    <w:rsid w:val="00E105C4"/>
    <w:rsid w:val="00E10702"/>
    <w:rsid w:val="00E10839"/>
    <w:rsid w:val="00E10D50"/>
    <w:rsid w:val="00E10E94"/>
    <w:rsid w:val="00E11598"/>
    <w:rsid w:val="00E117BC"/>
    <w:rsid w:val="00E11A61"/>
    <w:rsid w:val="00E11B30"/>
    <w:rsid w:val="00E121CA"/>
    <w:rsid w:val="00E12A58"/>
    <w:rsid w:val="00E13022"/>
    <w:rsid w:val="00E13058"/>
    <w:rsid w:val="00E1341C"/>
    <w:rsid w:val="00E1425D"/>
    <w:rsid w:val="00E143B3"/>
    <w:rsid w:val="00E1460A"/>
    <w:rsid w:val="00E148ED"/>
    <w:rsid w:val="00E14BCB"/>
    <w:rsid w:val="00E14FC5"/>
    <w:rsid w:val="00E15044"/>
    <w:rsid w:val="00E15207"/>
    <w:rsid w:val="00E17111"/>
    <w:rsid w:val="00E17368"/>
    <w:rsid w:val="00E173F8"/>
    <w:rsid w:val="00E17FAF"/>
    <w:rsid w:val="00E209CE"/>
    <w:rsid w:val="00E20E15"/>
    <w:rsid w:val="00E20EBA"/>
    <w:rsid w:val="00E2113A"/>
    <w:rsid w:val="00E211CA"/>
    <w:rsid w:val="00E211F0"/>
    <w:rsid w:val="00E21468"/>
    <w:rsid w:val="00E215D9"/>
    <w:rsid w:val="00E23F2C"/>
    <w:rsid w:val="00E241C1"/>
    <w:rsid w:val="00E24DEE"/>
    <w:rsid w:val="00E2507C"/>
    <w:rsid w:val="00E25296"/>
    <w:rsid w:val="00E25495"/>
    <w:rsid w:val="00E2575C"/>
    <w:rsid w:val="00E25BEB"/>
    <w:rsid w:val="00E27BCE"/>
    <w:rsid w:val="00E27C5E"/>
    <w:rsid w:val="00E30084"/>
    <w:rsid w:val="00E3014B"/>
    <w:rsid w:val="00E30B7E"/>
    <w:rsid w:val="00E30C9E"/>
    <w:rsid w:val="00E3104D"/>
    <w:rsid w:val="00E31B62"/>
    <w:rsid w:val="00E32676"/>
    <w:rsid w:val="00E328A4"/>
    <w:rsid w:val="00E329A0"/>
    <w:rsid w:val="00E32A92"/>
    <w:rsid w:val="00E32D3F"/>
    <w:rsid w:val="00E32E42"/>
    <w:rsid w:val="00E332EB"/>
    <w:rsid w:val="00E33F6D"/>
    <w:rsid w:val="00E345DA"/>
    <w:rsid w:val="00E348B6"/>
    <w:rsid w:val="00E34D86"/>
    <w:rsid w:val="00E35050"/>
    <w:rsid w:val="00E3589D"/>
    <w:rsid w:val="00E3592B"/>
    <w:rsid w:val="00E3672D"/>
    <w:rsid w:val="00E367D9"/>
    <w:rsid w:val="00E36910"/>
    <w:rsid w:val="00E37126"/>
    <w:rsid w:val="00E3728D"/>
    <w:rsid w:val="00E372C1"/>
    <w:rsid w:val="00E4037F"/>
    <w:rsid w:val="00E407A8"/>
    <w:rsid w:val="00E408B9"/>
    <w:rsid w:val="00E40EC4"/>
    <w:rsid w:val="00E40F7E"/>
    <w:rsid w:val="00E412AF"/>
    <w:rsid w:val="00E419B4"/>
    <w:rsid w:val="00E41FB0"/>
    <w:rsid w:val="00E42125"/>
    <w:rsid w:val="00E421FD"/>
    <w:rsid w:val="00E42937"/>
    <w:rsid w:val="00E42CAA"/>
    <w:rsid w:val="00E42E36"/>
    <w:rsid w:val="00E4310C"/>
    <w:rsid w:val="00E4352B"/>
    <w:rsid w:val="00E43A7F"/>
    <w:rsid w:val="00E43D39"/>
    <w:rsid w:val="00E446FA"/>
    <w:rsid w:val="00E44702"/>
    <w:rsid w:val="00E44BAD"/>
    <w:rsid w:val="00E45177"/>
    <w:rsid w:val="00E45285"/>
    <w:rsid w:val="00E454CF"/>
    <w:rsid w:val="00E459B8"/>
    <w:rsid w:val="00E47093"/>
    <w:rsid w:val="00E4726F"/>
    <w:rsid w:val="00E50486"/>
    <w:rsid w:val="00E5113A"/>
    <w:rsid w:val="00E5143A"/>
    <w:rsid w:val="00E51454"/>
    <w:rsid w:val="00E51DC1"/>
    <w:rsid w:val="00E52215"/>
    <w:rsid w:val="00E523AD"/>
    <w:rsid w:val="00E525AB"/>
    <w:rsid w:val="00E526A4"/>
    <w:rsid w:val="00E53509"/>
    <w:rsid w:val="00E5359F"/>
    <w:rsid w:val="00E5371A"/>
    <w:rsid w:val="00E5373F"/>
    <w:rsid w:val="00E5381D"/>
    <w:rsid w:val="00E5388E"/>
    <w:rsid w:val="00E53AE0"/>
    <w:rsid w:val="00E54647"/>
    <w:rsid w:val="00E54952"/>
    <w:rsid w:val="00E54FC3"/>
    <w:rsid w:val="00E55539"/>
    <w:rsid w:val="00E5562E"/>
    <w:rsid w:val="00E55876"/>
    <w:rsid w:val="00E55B81"/>
    <w:rsid w:val="00E55F3A"/>
    <w:rsid w:val="00E5696B"/>
    <w:rsid w:val="00E56A1C"/>
    <w:rsid w:val="00E5751F"/>
    <w:rsid w:val="00E57861"/>
    <w:rsid w:val="00E578CF"/>
    <w:rsid w:val="00E579DE"/>
    <w:rsid w:val="00E57CDC"/>
    <w:rsid w:val="00E60910"/>
    <w:rsid w:val="00E60AED"/>
    <w:rsid w:val="00E60B89"/>
    <w:rsid w:val="00E60DB2"/>
    <w:rsid w:val="00E61050"/>
    <w:rsid w:val="00E61511"/>
    <w:rsid w:val="00E61B17"/>
    <w:rsid w:val="00E633EF"/>
    <w:rsid w:val="00E634B2"/>
    <w:rsid w:val="00E634C4"/>
    <w:rsid w:val="00E641D4"/>
    <w:rsid w:val="00E641FE"/>
    <w:rsid w:val="00E64B17"/>
    <w:rsid w:val="00E6519F"/>
    <w:rsid w:val="00E65AD5"/>
    <w:rsid w:val="00E662E9"/>
    <w:rsid w:val="00E67150"/>
    <w:rsid w:val="00E67B87"/>
    <w:rsid w:val="00E67C7F"/>
    <w:rsid w:val="00E70F2B"/>
    <w:rsid w:val="00E71395"/>
    <w:rsid w:val="00E71509"/>
    <w:rsid w:val="00E71788"/>
    <w:rsid w:val="00E718D7"/>
    <w:rsid w:val="00E71D45"/>
    <w:rsid w:val="00E723D9"/>
    <w:rsid w:val="00E72E24"/>
    <w:rsid w:val="00E72E50"/>
    <w:rsid w:val="00E738F8"/>
    <w:rsid w:val="00E73A21"/>
    <w:rsid w:val="00E75210"/>
    <w:rsid w:val="00E7538B"/>
    <w:rsid w:val="00E75903"/>
    <w:rsid w:val="00E75E8C"/>
    <w:rsid w:val="00E76C4E"/>
    <w:rsid w:val="00E76E38"/>
    <w:rsid w:val="00E779D6"/>
    <w:rsid w:val="00E77CF0"/>
    <w:rsid w:val="00E77D13"/>
    <w:rsid w:val="00E80697"/>
    <w:rsid w:val="00E80FBF"/>
    <w:rsid w:val="00E8155E"/>
    <w:rsid w:val="00E826BD"/>
    <w:rsid w:val="00E82F3E"/>
    <w:rsid w:val="00E82F75"/>
    <w:rsid w:val="00E84FCE"/>
    <w:rsid w:val="00E8502D"/>
    <w:rsid w:val="00E8525A"/>
    <w:rsid w:val="00E8528C"/>
    <w:rsid w:val="00E853C1"/>
    <w:rsid w:val="00E854F1"/>
    <w:rsid w:val="00E85E59"/>
    <w:rsid w:val="00E86160"/>
    <w:rsid w:val="00E864EA"/>
    <w:rsid w:val="00E8703E"/>
    <w:rsid w:val="00E8733E"/>
    <w:rsid w:val="00E87431"/>
    <w:rsid w:val="00E87593"/>
    <w:rsid w:val="00E9002A"/>
    <w:rsid w:val="00E9047A"/>
    <w:rsid w:val="00E909D6"/>
    <w:rsid w:val="00E90FB9"/>
    <w:rsid w:val="00E91A38"/>
    <w:rsid w:val="00E91D10"/>
    <w:rsid w:val="00E91F01"/>
    <w:rsid w:val="00E9256F"/>
    <w:rsid w:val="00E92A31"/>
    <w:rsid w:val="00E935C6"/>
    <w:rsid w:val="00E93751"/>
    <w:rsid w:val="00E939EA"/>
    <w:rsid w:val="00E93A19"/>
    <w:rsid w:val="00E940D2"/>
    <w:rsid w:val="00E94C9B"/>
    <w:rsid w:val="00E9504B"/>
    <w:rsid w:val="00E9517B"/>
    <w:rsid w:val="00E954BB"/>
    <w:rsid w:val="00E956CA"/>
    <w:rsid w:val="00E95808"/>
    <w:rsid w:val="00E9640C"/>
    <w:rsid w:val="00E9662E"/>
    <w:rsid w:val="00E96660"/>
    <w:rsid w:val="00E972C8"/>
    <w:rsid w:val="00E9742F"/>
    <w:rsid w:val="00E97716"/>
    <w:rsid w:val="00EA02AC"/>
    <w:rsid w:val="00EA036F"/>
    <w:rsid w:val="00EA05BF"/>
    <w:rsid w:val="00EA0930"/>
    <w:rsid w:val="00EA09C9"/>
    <w:rsid w:val="00EA0D89"/>
    <w:rsid w:val="00EA1208"/>
    <w:rsid w:val="00EA1789"/>
    <w:rsid w:val="00EA1B88"/>
    <w:rsid w:val="00EA1EF8"/>
    <w:rsid w:val="00EA1FE3"/>
    <w:rsid w:val="00EA1FEB"/>
    <w:rsid w:val="00EA217E"/>
    <w:rsid w:val="00EA25E7"/>
    <w:rsid w:val="00EA2AD2"/>
    <w:rsid w:val="00EA2B5E"/>
    <w:rsid w:val="00EA2B8C"/>
    <w:rsid w:val="00EA3335"/>
    <w:rsid w:val="00EA33C9"/>
    <w:rsid w:val="00EA43C8"/>
    <w:rsid w:val="00EA4EB1"/>
    <w:rsid w:val="00EA5CCA"/>
    <w:rsid w:val="00EA5EED"/>
    <w:rsid w:val="00EA64A5"/>
    <w:rsid w:val="00EA7032"/>
    <w:rsid w:val="00EA7BDB"/>
    <w:rsid w:val="00EA7BF4"/>
    <w:rsid w:val="00EB004B"/>
    <w:rsid w:val="00EB05F2"/>
    <w:rsid w:val="00EB0AC5"/>
    <w:rsid w:val="00EB0B0B"/>
    <w:rsid w:val="00EB0B68"/>
    <w:rsid w:val="00EB17D8"/>
    <w:rsid w:val="00EB2578"/>
    <w:rsid w:val="00EB267C"/>
    <w:rsid w:val="00EB27C0"/>
    <w:rsid w:val="00EB3BD8"/>
    <w:rsid w:val="00EB4618"/>
    <w:rsid w:val="00EB463B"/>
    <w:rsid w:val="00EB516D"/>
    <w:rsid w:val="00EB548A"/>
    <w:rsid w:val="00EB571D"/>
    <w:rsid w:val="00EB5FA2"/>
    <w:rsid w:val="00EB7F46"/>
    <w:rsid w:val="00EC01E6"/>
    <w:rsid w:val="00EC036F"/>
    <w:rsid w:val="00EC0FAF"/>
    <w:rsid w:val="00EC1360"/>
    <w:rsid w:val="00EC1AD6"/>
    <w:rsid w:val="00EC1B52"/>
    <w:rsid w:val="00EC1B57"/>
    <w:rsid w:val="00EC3101"/>
    <w:rsid w:val="00EC3981"/>
    <w:rsid w:val="00EC43E3"/>
    <w:rsid w:val="00EC489C"/>
    <w:rsid w:val="00EC4B74"/>
    <w:rsid w:val="00EC4E6C"/>
    <w:rsid w:val="00EC6D76"/>
    <w:rsid w:val="00EC73A3"/>
    <w:rsid w:val="00ED02E6"/>
    <w:rsid w:val="00ED0C02"/>
    <w:rsid w:val="00ED0D3C"/>
    <w:rsid w:val="00ED0E0C"/>
    <w:rsid w:val="00ED122C"/>
    <w:rsid w:val="00ED1807"/>
    <w:rsid w:val="00ED19A6"/>
    <w:rsid w:val="00ED1EB5"/>
    <w:rsid w:val="00ED3558"/>
    <w:rsid w:val="00ED38E6"/>
    <w:rsid w:val="00ED40EA"/>
    <w:rsid w:val="00ED452F"/>
    <w:rsid w:val="00ED4826"/>
    <w:rsid w:val="00ED4F8D"/>
    <w:rsid w:val="00ED5371"/>
    <w:rsid w:val="00ED537A"/>
    <w:rsid w:val="00ED53AA"/>
    <w:rsid w:val="00ED5B79"/>
    <w:rsid w:val="00ED5FAE"/>
    <w:rsid w:val="00ED7BE3"/>
    <w:rsid w:val="00ED7EFE"/>
    <w:rsid w:val="00EE0345"/>
    <w:rsid w:val="00EE03BE"/>
    <w:rsid w:val="00EE07B6"/>
    <w:rsid w:val="00EE0A12"/>
    <w:rsid w:val="00EE0C28"/>
    <w:rsid w:val="00EE0F2E"/>
    <w:rsid w:val="00EE194E"/>
    <w:rsid w:val="00EE1DE8"/>
    <w:rsid w:val="00EE1F36"/>
    <w:rsid w:val="00EE2318"/>
    <w:rsid w:val="00EE2630"/>
    <w:rsid w:val="00EE2679"/>
    <w:rsid w:val="00EE2F14"/>
    <w:rsid w:val="00EE33E1"/>
    <w:rsid w:val="00EE3943"/>
    <w:rsid w:val="00EE4378"/>
    <w:rsid w:val="00EE4757"/>
    <w:rsid w:val="00EE50BD"/>
    <w:rsid w:val="00EE56C7"/>
    <w:rsid w:val="00EE5C8D"/>
    <w:rsid w:val="00EE5CD5"/>
    <w:rsid w:val="00EE6495"/>
    <w:rsid w:val="00EE70AF"/>
    <w:rsid w:val="00EE750B"/>
    <w:rsid w:val="00EE7A27"/>
    <w:rsid w:val="00EF0897"/>
    <w:rsid w:val="00EF0B2C"/>
    <w:rsid w:val="00EF0F75"/>
    <w:rsid w:val="00EF1416"/>
    <w:rsid w:val="00EF1DD3"/>
    <w:rsid w:val="00EF2127"/>
    <w:rsid w:val="00EF2505"/>
    <w:rsid w:val="00EF25B8"/>
    <w:rsid w:val="00EF27B6"/>
    <w:rsid w:val="00EF2C82"/>
    <w:rsid w:val="00EF3027"/>
    <w:rsid w:val="00EF3608"/>
    <w:rsid w:val="00EF37C0"/>
    <w:rsid w:val="00EF43C3"/>
    <w:rsid w:val="00EF4B45"/>
    <w:rsid w:val="00EF4DCE"/>
    <w:rsid w:val="00EF500E"/>
    <w:rsid w:val="00EF5DAB"/>
    <w:rsid w:val="00EF5F08"/>
    <w:rsid w:val="00EF665F"/>
    <w:rsid w:val="00EF6AE9"/>
    <w:rsid w:val="00EF6C44"/>
    <w:rsid w:val="00EF6FF1"/>
    <w:rsid w:val="00EF7139"/>
    <w:rsid w:val="00EF7C33"/>
    <w:rsid w:val="00EF7EB7"/>
    <w:rsid w:val="00F00A44"/>
    <w:rsid w:val="00F01081"/>
    <w:rsid w:val="00F01445"/>
    <w:rsid w:val="00F02003"/>
    <w:rsid w:val="00F0233A"/>
    <w:rsid w:val="00F02621"/>
    <w:rsid w:val="00F026F8"/>
    <w:rsid w:val="00F028E6"/>
    <w:rsid w:val="00F036E0"/>
    <w:rsid w:val="00F042AA"/>
    <w:rsid w:val="00F044AE"/>
    <w:rsid w:val="00F0463A"/>
    <w:rsid w:val="00F046AB"/>
    <w:rsid w:val="00F04E68"/>
    <w:rsid w:val="00F050D5"/>
    <w:rsid w:val="00F05493"/>
    <w:rsid w:val="00F05661"/>
    <w:rsid w:val="00F0597F"/>
    <w:rsid w:val="00F05EA6"/>
    <w:rsid w:val="00F06471"/>
    <w:rsid w:val="00F06870"/>
    <w:rsid w:val="00F07347"/>
    <w:rsid w:val="00F10286"/>
    <w:rsid w:val="00F105A9"/>
    <w:rsid w:val="00F10BFA"/>
    <w:rsid w:val="00F10E61"/>
    <w:rsid w:val="00F10F34"/>
    <w:rsid w:val="00F11066"/>
    <w:rsid w:val="00F11BC2"/>
    <w:rsid w:val="00F11C94"/>
    <w:rsid w:val="00F11F14"/>
    <w:rsid w:val="00F1216D"/>
    <w:rsid w:val="00F1271F"/>
    <w:rsid w:val="00F12D77"/>
    <w:rsid w:val="00F1394C"/>
    <w:rsid w:val="00F13AB4"/>
    <w:rsid w:val="00F13DAE"/>
    <w:rsid w:val="00F13EAD"/>
    <w:rsid w:val="00F140F2"/>
    <w:rsid w:val="00F147E9"/>
    <w:rsid w:val="00F14FA3"/>
    <w:rsid w:val="00F16229"/>
    <w:rsid w:val="00F1631C"/>
    <w:rsid w:val="00F16324"/>
    <w:rsid w:val="00F1674D"/>
    <w:rsid w:val="00F16E99"/>
    <w:rsid w:val="00F17418"/>
    <w:rsid w:val="00F17699"/>
    <w:rsid w:val="00F177CE"/>
    <w:rsid w:val="00F1792F"/>
    <w:rsid w:val="00F17933"/>
    <w:rsid w:val="00F179E7"/>
    <w:rsid w:val="00F17F18"/>
    <w:rsid w:val="00F200A5"/>
    <w:rsid w:val="00F207A8"/>
    <w:rsid w:val="00F20A9A"/>
    <w:rsid w:val="00F20CEC"/>
    <w:rsid w:val="00F214C2"/>
    <w:rsid w:val="00F22229"/>
    <w:rsid w:val="00F22D70"/>
    <w:rsid w:val="00F236B3"/>
    <w:rsid w:val="00F236DB"/>
    <w:rsid w:val="00F23BB4"/>
    <w:rsid w:val="00F23DD4"/>
    <w:rsid w:val="00F24767"/>
    <w:rsid w:val="00F248C2"/>
    <w:rsid w:val="00F25239"/>
    <w:rsid w:val="00F255D5"/>
    <w:rsid w:val="00F2569A"/>
    <w:rsid w:val="00F266BE"/>
    <w:rsid w:val="00F26E3F"/>
    <w:rsid w:val="00F2733E"/>
    <w:rsid w:val="00F279E6"/>
    <w:rsid w:val="00F3002C"/>
    <w:rsid w:val="00F3066D"/>
    <w:rsid w:val="00F30D3C"/>
    <w:rsid w:val="00F30E5E"/>
    <w:rsid w:val="00F31922"/>
    <w:rsid w:val="00F32197"/>
    <w:rsid w:val="00F336C1"/>
    <w:rsid w:val="00F33772"/>
    <w:rsid w:val="00F33A5D"/>
    <w:rsid w:val="00F34430"/>
    <w:rsid w:val="00F3449F"/>
    <w:rsid w:val="00F3474B"/>
    <w:rsid w:val="00F35247"/>
    <w:rsid w:val="00F357E3"/>
    <w:rsid w:val="00F36549"/>
    <w:rsid w:val="00F3687F"/>
    <w:rsid w:val="00F36B98"/>
    <w:rsid w:val="00F36C6A"/>
    <w:rsid w:val="00F36EEE"/>
    <w:rsid w:val="00F370E2"/>
    <w:rsid w:val="00F37405"/>
    <w:rsid w:val="00F37E27"/>
    <w:rsid w:val="00F4052B"/>
    <w:rsid w:val="00F40941"/>
    <w:rsid w:val="00F40C18"/>
    <w:rsid w:val="00F41896"/>
    <w:rsid w:val="00F41C84"/>
    <w:rsid w:val="00F421F5"/>
    <w:rsid w:val="00F4292A"/>
    <w:rsid w:val="00F42B19"/>
    <w:rsid w:val="00F42C53"/>
    <w:rsid w:val="00F43FE1"/>
    <w:rsid w:val="00F44C57"/>
    <w:rsid w:val="00F44FB4"/>
    <w:rsid w:val="00F45076"/>
    <w:rsid w:val="00F4530A"/>
    <w:rsid w:val="00F454F6"/>
    <w:rsid w:val="00F4697F"/>
    <w:rsid w:val="00F46A09"/>
    <w:rsid w:val="00F47F5E"/>
    <w:rsid w:val="00F50D50"/>
    <w:rsid w:val="00F50F7D"/>
    <w:rsid w:val="00F5137D"/>
    <w:rsid w:val="00F5140C"/>
    <w:rsid w:val="00F5184D"/>
    <w:rsid w:val="00F51D96"/>
    <w:rsid w:val="00F51E18"/>
    <w:rsid w:val="00F52E41"/>
    <w:rsid w:val="00F52F7C"/>
    <w:rsid w:val="00F535A8"/>
    <w:rsid w:val="00F5367D"/>
    <w:rsid w:val="00F53A10"/>
    <w:rsid w:val="00F53C7D"/>
    <w:rsid w:val="00F54033"/>
    <w:rsid w:val="00F540B2"/>
    <w:rsid w:val="00F5411F"/>
    <w:rsid w:val="00F548E3"/>
    <w:rsid w:val="00F54A1A"/>
    <w:rsid w:val="00F54EE6"/>
    <w:rsid w:val="00F5515B"/>
    <w:rsid w:val="00F5554B"/>
    <w:rsid w:val="00F55B1B"/>
    <w:rsid w:val="00F5620C"/>
    <w:rsid w:val="00F5648E"/>
    <w:rsid w:val="00F56620"/>
    <w:rsid w:val="00F56B3D"/>
    <w:rsid w:val="00F56D49"/>
    <w:rsid w:val="00F56DF4"/>
    <w:rsid w:val="00F57795"/>
    <w:rsid w:val="00F57939"/>
    <w:rsid w:val="00F579B4"/>
    <w:rsid w:val="00F57C96"/>
    <w:rsid w:val="00F60316"/>
    <w:rsid w:val="00F6102D"/>
    <w:rsid w:val="00F61084"/>
    <w:rsid w:val="00F6121D"/>
    <w:rsid w:val="00F61891"/>
    <w:rsid w:val="00F61B38"/>
    <w:rsid w:val="00F61FAF"/>
    <w:rsid w:val="00F62667"/>
    <w:rsid w:val="00F630BB"/>
    <w:rsid w:val="00F63164"/>
    <w:rsid w:val="00F63423"/>
    <w:rsid w:val="00F63553"/>
    <w:rsid w:val="00F63BBD"/>
    <w:rsid w:val="00F64075"/>
    <w:rsid w:val="00F64378"/>
    <w:rsid w:val="00F6448D"/>
    <w:rsid w:val="00F646A2"/>
    <w:rsid w:val="00F648B3"/>
    <w:rsid w:val="00F64994"/>
    <w:rsid w:val="00F651F2"/>
    <w:rsid w:val="00F65508"/>
    <w:rsid w:val="00F65995"/>
    <w:rsid w:val="00F659E3"/>
    <w:rsid w:val="00F65A40"/>
    <w:rsid w:val="00F65CF1"/>
    <w:rsid w:val="00F66210"/>
    <w:rsid w:val="00F6655A"/>
    <w:rsid w:val="00F66648"/>
    <w:rsid w:val="00F66D69"/>
    <w:rsid w:val="00F67560"/>
    <w:rsid w:val="00F676DF"/>
    <w:rsid w:val="00F67773"/>
    <w:rsid w:val="00F7031E"/>
    <w:rsid w:val="00F708E8"/>
    <w:rsid w:val="00F70F3A"/>
    <w:rsid w:val="00F711C3"/>
    <w:rsid w:val="00F71804"/>
    <w:rsid w:val="00F7180B"/>
    <w:rsid w:val="00F7183E"/>
    <w:rsid w:val="00F72445"/>
    <w:rsid w:val="00F72855"/>
    <w:rsid w:val="00F72924"/>
    <w:rsid w:val="00F729D6"/>
    <w:rsid w:val="00F72C42"/>
    <w:rsid w:val="00F73975"/>
    <w:rsid w:val="00F73E61"/>
    <w:rsid w:val="00F73EC3"/>
    <w:rsid w:val="00F74399"/>
    <w:rsid w:val="00F7442E"/>
    <w:rsid w:val="00F74801"/>
    <w:rsid w:val="00F74A61"/>
    <w:rsid w:val="00F74FED"/>
    <w:rsid w:val="00F75080"/>
    <w:rsid w:val="00F75490"/>
    <w:rsid w:val="00F76191"/>
    <w:rsid w:val="00F76BF5"/>
    <w:rsid w:val="00F77548"/>
    <w:rsid w:val="00F775B4"/>
    <w:rsid w:val="00F776F2"/>
    <w:rsid w:val="00F8071B"/>
    <w:rsid w:val="00F80F03"/>
    <w:rsid w:val="00F814CA"/>
    <w:rsid w:val="00F81D84"/>
    <w:rsid w:val="00F82896"/>
    <w:rsid w:val="00F8313F"/>
    <w:rsid w:val="00F83703"/>
    <w:rsid w:val="00F840CB"/>
    <w:rsid w:val="00F841C7"/>
    <w:rsid w:val="00F8485C"/>
    <w:rsid w:val="00F84A83"/>
    <w:rsid w:val="00F84B7C"/>
    <w:rsid w:val="00F84CF5"/>
    <w:rsid w:val="00F852A8"/>
    <w:rsid w:val="00F856B0"/>
    <w:rsid w:val="00F86491"/>
    <w:rsid w:val="00F86D55"/>
    <w:rsid w:val="00F86EDA"/>
    <w:rsid w:val="00F87D81"/>
    <w:rsid w:val="00F905DE"/>
    <w:rsid w:val="00F90A69"/>
    <w:rsid w:val="00F91238"/>
    <w:rsid w:val="00F91873"/>
    <w:rsid w:val="00F91C0C"/>
    <w:rsid w:val="00F91E8B"/>
    <w:rsid w:val="00F91FF7"/>
    <w:rsid w:val="00F92023"/>
    <w:rsid w:val="00F9204E"/>
    <w:rsid w:val="00F9208C"/>
    <w:rsid w:val="00F9226C"/>
    <w:rsid w:val="00F922D4"/>
    <w:rsid w:val="00F92BF7"/>
    <w:rsid w:val="00F92DB4"/>
    <w:rsid w:val="00F93532"/>
    <w:rsid w:val="00F9359D"/>
    <w:rsid w:val="00F93D88"/>
    <w:rsid w:val="00F942AA"/>
    <w:rsid w:val="00F94C16"/>
    <w:rsid w:val="00F94C64"/>
    <w:rsid w:val="00F95985"/>
    <w:rsid w:val="00F95F46"/>
    <w:rsid w:val="00F964BB"/>
    <w:rsid w:val="00F966C8"/>
    <w:rsid w:val="00F96E75"/>
    <w:rsid w:val="00F97019"/>
    <w:rsid w:val="00FA026C"/>
    <w:rsid w:val="00FA1057"/>
    <w:rsid w:val="00FA1383"/>
    <w:rsid w:val="00FA16D0"/>
    <w:rsid w:val="00FA2091"/>
    <w:rsid w:val="00FA220B"/>
    <w:rsid w:val="00FA22BF"/>
    <w:rsid w:val="00FA2FDF"/>
    <w:rsid w:val="00FA378E"/>
    <w:rsid w:val="00FA3BEC"/>
    <w:rsid w:val="00FA4033"/>
    <w:rsid w:val="00FA544D"/>
    <w:rsid w:val="00FA567E"/>
    <w:rsid w:val="00FA5AC9"/>
    <w:rsid w:val="00FA6379"/>
    <w:rsid w:val="00FA68FD"/>
    <w:rsid w:val="00FA6B4B"/>
    <w:rsid w:val="00FA7144"/>
    <w:rsid w:val="00FA74ED"/>
    <w:rsid w:val="00FA7962"/>
    <w:rsid w:val="00FA7F21"/>
    <w:rsid w:val="00FB0B52"/>
    <w:rsid w:val="00FB128B"/>
    <w:rsid w:val="00FB18B7"/>
    <w:rsid w:val="00FB1E40"/>
    <w:rsid w:val="00FB206F"/>
    <w:rsid w:val="00FB2331"/>
    <w:rsid w:val="00FB2787"/>
    <w:rsid w:val="00FB321A"/>
    <w:rsid w:val="00FB3432"/>
    <w:rsid w:val="00FB35FB"/>
    <w:rsid w:val="00FB4A2C"/>
    <w:rsid w:val="00FB4EB2"/>
    <w:rsid w:val="00FB4EFB"/>
    <w:rsid w:val="00FB51FE"/>
    <w:rsid w:val="00FB53F5"/>
    <w:rsid w:val="00FB5874"/>
    <w:rsid w:val="00FB5F0C"/>
    <w:rsid w:val="00FB6169"/>
    <w:rsid w:val="00FB711C"/>
    <w:rsid w:val="00FB7844"/>
    <w:rsid w:val="00FB7A98"/>
    <w:rsid w:val="00FB7B73"/>
    <w:rsid w:val="00FB7E89"/>
    <w:rsid w:val="00FC0309"/>
    <w:rsid w:val="00FC04F2"/>
    <w:rsid w:val="00FC0CDB"/>
    <w:rsid w:val="00FC113C"/>
    <w:rsid w:val="00FC1414"/>
    <w:rsid w:val="00FC163A"/>
    <w:rsid w:val="00FC1644"/>
    <w:rsid w:val="00FC16FF"/>
    <w:rsid w:val="00FC1D7C"/>
    <w:rsid w:val="00FC20E2"/>
    <w:rsid w:val="00FC20E5"/>
    <w:rsid w:val="00FC21EC"/>
    <w:rsid w:val="00FC2C0E"/>
    <w:rsid w:val="00FC2C66"/>
    <w:rsid w:val="00FC2E90"/>
    <w:rsid w:val="00FC3E23"/>
    <w:rsid w:val="00FC4730"/>
    <w:rsid w:val="00FC4DE0"/>
    <w:rsid w:val="00FC5438"/>
    <w:rsid w:val="00FC5700"/>
    <w:rsid w:val="00FC58DC"/>
    <w:rsid w:val="00FC6082"/>
    <w:rsid w:val="00FC6411"/>
    <w:rsid w:val="00FD08F6"/>
    <w:rsid w:val="00FD0A84"/>
    <w:rsid w:val="00FD11C4"/>
    <w:rsid w:val="00FD144E"/>
    <w:rsid w:val="00FD20F5"/>
    <w:rsid w:val="00FD217A"/>
    <w:rsid w:val="00FD238B"/>
    <w:rsid w:val="00FD26B4"/>
    <w:rsid w:val="00FD27F3"/>
    <w:rsid w:val="00FD3054"/>
    <w:rsid w:val="00FD3648"/>
    <w:rsid w:val="00FD3E87"/>
    <w:rsid w:val="00FD44CB"/>
    <w:rsid w:val="00FD4E58"/>
    <w:rsid w:val="00FD570E"/>
    <w:rsid w:val="00FD588D"/>
    <w:rsid w:val="00FD6162"/>
    <w:rsid w:val="00FD74E0"/>
    <w:rsid w:val="00FD7538"/>
    <w:rsid w:val="00FD7B22"/>
    <w:rsid w:val="00FE029C"/>
    <w:rsid w:val="00FE13EE"/>
    <w:rsid w:val="00FE1577"/>
    <w:rsid w:val="00FE17CC"/>
    <w:rsid w:val="00FE249B"/>
    <w:rsid w:val="00FE28BC"/>
    <w:rsid w:val="00FE2A41"/>
    <w:rsid w:val="00FE2B8C"/>
    <w:rsid w:val="00FE2D94"/>
    <w:rsid w:val="00FE2DD4"/>
    <w:rsid w:val="00FE35A7"/>
    <w:rsid w:val="00FE431A"/>
    <w:rsid w:val="00FE46BE"/>
    <w:rsid w:val="00FE50FB"/>
    <w:rsid w:val="00FE5C44"/>
    <w:rsid w:val="00FE67A8"/>
    <w:rsid w:val="00FE7370"/>
    <w:rsid w:val="00FE7536"/>
    <w:rsid w:val="00FE76B8"/>
    <w:rsid w:val="00FE7824"/>
    <w:rsid w:val="00FE79E6"/>
    <w:rsid w:val="00FE7B6B"/>
    <w:rsid w:val="00FE7FF7"/>
    <w:rsid w:val="00FF0316"/>
    <w:rsid w:val="00FF0318"/>
    <w:rsid w:val="00FF03A2"/>
    <w:rsid w:val="00FF0B1D"/>
    <w:rsid w:val="00FF1EB3"/>
    <w:rsid w:val="00FF1F42"/>
    <w:rsid w:val="00FF2648"/>
    <w:rsid w:val="00FF2D60"/>
    <w:rsid w:val="00FF3393"/>
    <w:rsid w:val="00FF35CF"/>
    <w:rsid w:val="00FF47DE"/>
    <w:rsid w:val="00FF4997"/>
    <w:rsid w:val="00FF4E07"/>
    <w:rsid w:val="00FF52E1"/>
    <w:rsid w:val="00FF599B"/>
    <w:rsid w:val="00FF5CF3"/>
    <w:rsid w:val="00FF5E47"/>
    <w:rsid w:val="00FF5F34"/>
    <w:rsid w:val="00FF736D"/>
    <w:rsid w:val="00FF7505"/>
    <w:rsid w:val="00FF7533"/>
    <w:rsid w:val="00FF7836"/>
    <w:rsid w:val="00FF7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5F8B47A0-0F41-46A8-B6AA-CD86CB89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114E"/>
    <w:pPr>
      <w:spacing w:line="610" w:lineRule="exact"/>
      <w:ind w:leftChars="100" w:left="250" w:hangingChars="150" w:hanging="150"/>
      <w:jc w:val="both"/>
    </w:pPr>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uiPriority w:val="99"/>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表格清單,表內文,本文註腳,(1)標題 (期中),(二),表名,List Paragraph,(1)括號數字標,標題(一),卑南壹"/>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spacing w:line="610" w:lineRule="exact"/>
      <w:ind w:leftChars="100" w:left="250" w:hangingChars="150" w:hanging="150"/>
      <w:jc w:val="both"/>
    </w:pPr>
    <w:rPr>
      <w:rFonts w:ascii="標楷體" w:eastAsia="標楷體" w:cs="標楷體"/>
      <w:color w:val="000000"/>
      <w:sz w:val="24"/>
      <w:szCs w:val="24"/>
    </w:rPr>
  </w:style>
  <w:style w:type="character" w:customStyle="1" w:styleId="a8">
    <w:name w:val="本文 字元"/>
    <w:link w:val="a7"/>
    <w:uiPriority w:val="99"/>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iPriority w:val="99"/>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表格清單 字元,表內文 字元,本文註腳 字元,(1)標題 (期中) 字元,(二) 字元,表名 字元,List Paragraph 字元,(1)括號數字標 字元,標題(一) 字元,卑南壹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 w:type="paragraph" w:styleId="aff">
    <w:name w:val="Note Heading"/>
    <w:basedOn w:val="a0"/>
    <w:next w:val="a0"/>
    <w:link w:val="aff0"/>
    <w:unhideWhenUsed/>
    <w:rsid w:val="00CF749E"/>
    <w:pPr>
      <w:jc w:val="center"/>
    </w:pPr>
    <w:rPr>
      <w:rFonts w:ascii="超研澤特毛楷" w:eastAsia="超研澤特毛楷" w:hAnsi="標楷體"/>
      <w:b/>
      <w:color w:val="FF0000"/>
      <w:spacing w:val="180"/>
      <w:sz w:val="56"/>
      <w:szCs w:val="56"/>
    </w:rPr>
  </w:style>
  <w:style w:type="character" w:customStyle="1" w:styleId="aff0">
    <w:name w:val="註釋標題 字元"/>
    <w:link w:val="aff"/>
    <w:rsid w:val="00CF749E"/>
    <w:rPr>
      <w:rFonts w:ascii="超研澤特毛楷" w:eastAsia="超研澤特毛楷" w:hAnsi="標楷體"/>
      <w:b/>
      <w:color w:val="FF0000"/>
      <w:spacing w:val="180"/>
      <w:sz w:val="56"/>
      <w:szCs w:val="56"/>
    </w:rPr>
  </w:style>
  <w:style w:type="paragraph" w:styleId="aff1">
    <w:name w:val="Closing"/>
    <w:basedOn w:val="a0"/>
    <w:link w:val="aff2"/>
    <w:unhideWhenUsed/>
    <w:rsid w:val="00CF749E"/>
    <w:pPr>
      <w:ind w:leftChars="1800" w:left="100"/>
    </w:pPr>
    <w:rPr>
      <w:rFonts w:ascii="超研澤特毛楷" w:eastAsia="超研澤特毛楷" w:hAnsi="標楷體"/>
      <w:b/>
      <w:color w:val="FF0000"/>
      <w:spacing w:val="180"/>
      <w:sz w:val="56"/>
      <w:szCs w:val="56"/>
    </w:rPr>
  </w:style>
  <w:style w:type="character" w:customStyle="1" w:styleId="aff2">
    <w:name w:val="結語 字元"/>
    <w:link w:val="aff1"/>
    <w:rsid w:val="00CF749E"/>
    <w:rPr>
      <w:rFonts w:ascii="超研澤特毛楷" w:eastAsia="超研澤特毛楷" w:hAnsi="標楷體"/>
      <w:b/>
      <w:color w:val="FF0000"/>
      <w:spacing w:val="180"/>
      <w:sz w:val="56"/>
      <w:szCs w:val="56"/>
    </w:rPr>
  </w:style>
  <w:style w:type="character" w:styleId="aff3">
    <w:name w:val="Strong"/>
    <w:uiPriority w:val="22"/>
    <w:qFormat/>
    <w:rsid w:val="0032561F"/>
    <w:rPr>
      <w:b/>
      <w:bCs/>
    </w:rPr>
  </w:style>
  <w:style w:type="paragraph" w:customStyle="1" w:styleId="cjk">
    <w:name w:val="cjk"/>
    <w:basedOn w:val="a0"/>
    <w:rsid w:val="00D6642E"/>
    <w:pPr>
      <w:spacing w:before="100" w:beforeAutospacing="1" w:after="142" w:line="288" w:lineRule="auto"/>
      <w:ind w:leftChars="0" w:left="0" w:firstLineChars="0" w:firstLine="0"/>
      <w:jc w:val="left"/>
    </w:pPr>
    <w:rPr>
      <w:rFonts w:ascii="新細明體" w:hAnsi="新細明體" w:cs="新細明體"/>
      <w:color w:val="000000"/>
    </w:rPr>
  </w:style>
  <w:style w:type="paragraph" w:customStyle="1" w:styleId="14">
    <w:name w:val="樣式1"/>
    <w:basedOn w:val="a0"/>
    <w:link w:val="15"/>
    <w:qFormat/>
    <w:rsid w:val="0048718E"/>
    <w:pPr>
      <w:snapToGrid w:val="0"/>
      <w:spacing w:line="620" w:lineRule="exact"/>
      <w:ind w:leftChars="0" w:left="0" w:firstLineChars="0" w:firstLine="0"/>
    </w:pPr>
    <w:rPr>
      <w:rFonts w:ascii="標楷體" w:eastAsia="標楷體" w:hAnsi="標楷體"/>
      <w:b/>
      <w:color w:val="FF0000"/>
      <w:spacing w:val="24"/>
      <w:sz w:val="36"/>
      <w:szCs w:val="36"/>
    </w:rPr>
  </w:style>
  <w:style w:type="paragraph" w:customStyle="1" w:styleId="24">
    <w:name w:val="樣式2"/>
    <w:basedOn w:val="af"/>
    <w:link w:val="25"/>
    <w:qFormat/>
    <w:rsid w:val="0048718E"/>
    <w:pPr>
      <w:spacing w:line="620" w:lineRule="exact"/>
      <w:ind w:leftChars="0" w:left="0" w:firstLineChars="0" w:firstLine="0"/>
    </w:pPr>
    <w:rPr>
      <w:rFonts w:ascii="標楷體" w:eastAsia="標楷體" w:hAnsi="標楷體"/>
      <w:b/>
      <w:color w:val="0000FF"/>
      <w:spacing w:val="24"/>
      <w:sz w:val="36"/>
      <w:szCs w:val="36"/>
    </w:rPr>
  </w:style>
  <w:style w:type="character" w:customStyle="1" w:styleId="15">
    <w:name w:val="樣式1 字元"/>
    <w:link w:val="14"/>
    <w:rsid w:val="0048718E"/>
    <w:rPr>
      <w:rFonts w:ascii="標楷體" w:eastAsia="標楷體" w:hAnsi="標楷體"/>
      <w:b/>
      <w:color w:val="FF0000"/>
      <w:spacing w:val="24"/>
      <w:sz w:val="36"/>
      <w:szCs w:val="36"/>
    </w:rPr>
  </w:style>
  <w:style w:type="character" w:customStyle="1" w:styleId="25">
    <w:name w:val="樣式2 字元"/>
    <w:link w:val="24"/>
    <w:rsid w:val="0048718E"/>
    <w:rPr>
      <w:rFonts w:ascii="標楷體" w:eastAsia="標楷體" w:hAnsi="標楷體"/>
      <w:b/>
      <w:color w:val="0000FF"/>
      <w:spacing w:val="24"/>
      <w:kern w:val="2"/>
      <w:sz w:val="36"/>
      <w:szCs w:val="36"/>
    </w:rPr>
  </w:style>
  <w:style w:type="paragraph" w:customStyle="1" w:styleId="aff4">
    <w:name w:val="a"/>
    <w:basedOn w:val="a0"/>
    <w:qFormat/>
    <w:rsid w:val="00C36591"/>
    <w:pPr>
      <w:spacing w:line="620" w:lineRule="exact"/>
      <w:ind w:leftChars="0" w:left="1117" w:hanging="1117"/>
      <w:jc w:val="left"/>
    </w:pPr>
    <w:rPr>
      <w:rFonts w:ascii="標楷體" w:eastAsia="標楷體" w:hAnsi="標楷體" w:cs="華康楷書體W7"/>
      <w:b/>
      <w:color w:val="FF0000"/>
      <w:spacing w:val="24"/>
      <w:sz w:val="40"/>
      <w:szCs w:val="72"/>
    </w:rPr>
  </w:style>
  <w:style w:type="paragraph" w:customStyle="1" w:styleId="b">
    <w:name w:val="b"/>
    <w:basedOn w:val="aff4"/>
    <w:qFormat/>
    <w:rsid w:val="00C36591"/>
    <w:pPr>
      <w:ind w:left="637" w:hanging="637"/>
    </w:pPr>
    <w:rPr>
      <w:sz w:val="36"/>
    </w:rPr>
  </w:style>
  <w:style w:type="paragraph" w:styleId="26">
    <w:name w:val="toc 2"/>
    <w:basedOn w:val="a0"/>
    <w:next w:val="a0"/>
    <w:autoRedefine/>
    <w:uiPriority w:val="39"/>
    <w:unhideWhenUsed/>
    <w:rsid w:val="008D19F0"/>
    <w:pPr>
      <w:tabs>
        <w:tab w:val="right" w:leader="dot" w:pos="9231"/>
      </w:tabs>
      <w:ind w:leftChars="200" w:left="1020" w:hanging="540"/>
    </w:pPr>
    <w:rPr>
      <w:rFonts w:ascii="標楷體" w:eastAsia="標楷體" w:hAnsi="標楷體"/>
      <w:noProof/>
      <w:sz w:val="36"/>
      <w:szCs w:val="36"/>
    </w:rPr>
  </w:style>
  <w:style w:type="paragraph" w:styleId="16">
    <w:name w:val="toc 1"/>
    <w:basedOn w:val="a0"/>
    <w:next w:val="a0"/>
    <w:autoRedefine/>
    <w:uiPriority w:val="39"/>
    <w:unhideWhenUsed/>
    <w:rsid w:val="00B62782"/>
    <w:pPr>
      <w:tabs>
        <w:tab w:val="right" w:leader="dot" w:pos="9231"/>
      </w:tabs>
      <w:ind w:left="900" w:hanging="660"/>
      <w:jc w:val="center"/>
    </w:pPr>
    <w:rPr>
      <w:rFonts w:ascii="標楷體" w:eastAsia="標楷體" w:hAnsi="標楷體"/>
      <w:sz w:val="44"/>
      <w:u w:color="FFFFFF"/>
    </w:rPr>
  </w:style>
  <w:style w:type="paragraph" w:customStyle="1" w:styleId="c">
    <w:name w:val="c"/>
    <w:basedOn w:val="b"/>
    <w:qFormat/>
    <w:rsid w:val="00C36591"/>
    <w:pPr>
      <w:ind w:left="577" w:hanging="577"/>
    </w:pPr>
    <w:rPr>
      <w:color w:val="0000FF"/>
    </w:rPr>
  </w:style>
  <w:style w:type="paragraph" w:styleId="32">
    <w:name w:val="toc 3"/>
    <w:basedOn w:val="a0"/>
    <w:next w:val="a0"/>
    <w:autoRedefine/>
    <w:uiPriority w:val="39"/>
    <w:unhideWhenUsed/>
    <w:rsid w:val="008D19F0"/>
    <w:pPr>
      <w:tabs>
        <w:tab w:val="right" w:leader="dot" w:pos="9231"/>
      </w:tabs>
      <w:ind w:leftChars="400" w:left="1500" w:hanging="540"/>
      <w:jc w:val="center"/>
    </w:pPr>
    <w:rPr>
      <w:rFonts w:ascii="標楷體" w:eastAsia="標楷體" w:hAnsi="標楷體"/>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876844463">
      <w:bodyDiv w:val="1"/>
      <w:marLeft w:val="0"/>
      <w:marRight w:val="0"/>
      <w:marTop w:val="0"/>
      <w:marBottom w:val="0"/>
      <w:divBdr>
        <w:top w:val="none" w:sz="0" w:space="0" w:color="auto"/>
        <w:left w:val="none" w:sz="0" w:space="0" w:color="auto"/>
        <w:bottom w:val="none" w:sz="0" w:space="0" w:color="auto"/>
        <w:right w:val="none" w:sz="0" w:space="0" w:color="auto"/>
      </w:divBdr>
      <w:divsChild>
        <w:div w:id="185532985">
          <w:marLeft w:val="-225"/>
          <w:marRight w:val="-225"/>
          <w:marTop w:val="0"/>
          <w:marBottom w:val="0"/>
          <w:divBdr>
            <w:top w:val="none" w:sz="0" w:space="0" w:color="auto"/>
            <w:left w:val="none" w:sz="0" w:space="0" w:color="auto"/>
            <w:bottom w:val="none" w:sz="0" w:space="0" w:color="auto"/>
            <w:right w:val="none" w:sz="0" w:space="0" w:color="auto"/>
          </w:divBdr>
          <w:divsChild>
            <w:div w:id="1020813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D3E3-3641-420F-9F07-AB02EB9D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4396</Words>
  <Characters>25063</Characters>
  <Application>Microsoft Office Word</Application>
  <DocSecurity>0</DocSecurity>
  <Lines>208</Lines>
  <Paragraphs>58</Paragraphs>
  <ScaleCrop>false</ScaleCrop>
  <Company/>
  <LinksUpToDate>false</LinksUpToDate>
  <CharactersWithSpaces>29401</CharactersWithSpaces>
  <SharedDoc>false</SharedDoc>
  <HLinks>
    <vt:vector size="330" baseType="variant">
      <vt:variant>
        <vt:i4>1114164</vt:i4>
      </vt:variant>
      <vt:variant>
        <vt:i4>182</vt:i4>
      </vt:variant>
      <vt:variant>
        <vt:i4>0</vt:i4>
      </vt:variant>
      <vt:variant>
        <vt:i4>5</vt:i4>
      </vt:variant>
      <vt:variant>
        <vt:lpwstr/>
      </vt:variant>
      <vt:variant>
        <vt:lpwstr>_Toc40256043</vt:lpwstr>
      </vt:variant>
      <vt:variant>
        <vt:i4>1048628</vt:i4>
      </vt:variant>
      <vt:variant>
        <vt:i4>179</vt:i4>
      </vt:variant>
      <vt:variant>
        <vt:i4>0</vt:i4>
      </vt:variant>
      <vt:variant>
        <vt:i4>5</vt:i4>
      </vt:variant>
      <vt:variant>
        <vt:lpwstr/>
      </vt:variant>
      <vt:variant>
        <vt:lpwstr>_Toc40256042</vt:lpwstr>
      </vt:variant>
      <vt:variant>
        <vt:i4>1769523</vt:i4>
      </vt:variant>
      <vt:variant>
        <vt:i4>176</vt:i4>
      </vt:variant>
      <vt:variant>
        <vt:i4>0</vt:i4>
      </vt:variant>
      <vt:variant>
        <vt:i4>5</vt:i4>
      </vt:variant>
      <vt:variant>
        <vt:lpwstr/>
      </vt:variant>
      <vt:variant>
        <vt:lpwstr>_Toc40256039</vt:lpwstr>
      </vt:variant>
      <vt:variant>
        <vt:i4>1703987</vt:i4>
      </vt:variant>
      <vt:variant>
        <vt:i4>173</vt:i4>
      </vt:variant>
      <vt:variant>
        <vt:i4>0</vt:i4>
      </vt:variant>
      <vt:variant>
        <vt:i4>5</vt:i4>
      </vt:variant>
      <vt:variant>
        <vt:lpwstr/>
      </vt:variant>
      <vt:variant>
        <vt:lpwstr>_Toc40256038</vt:lpwstr>
      </vt:variant>
      <vt:variant>
        <vt:i4>1376307</vt:i4>
      </vt:variant>
      <vt:variant>
        <vt:i4>167</vt:i4>
      </vt:variant>
      <vt:variant>
        <vt:i4>0</vt:i4>
      </vt:variant>
      <vt:variant>
        <vt:i4>5</vt:i4>
      </vt:variant>
      <vt:variant>
        <vt:lpwstr/>
      </vt:variant>
      <vt:variant>
        <vt:lpwstr>_Toc40256037</vt:lpwstr>
      </vt:variant>
      <vt:variant>
        <vt:i4>1310771</vt:i4>
      </vt:variant>
      <vt:variant>
        <vt:i4>161</vt:i4>
      </vt:variant>
      <vt:variant>
        <vt:i4>0</vt:i4>
      </vt:variant>
      <vt:variant>
        <vt:i4>5</vt:i4>
      </vt:variant>
      <vt:variant>
        <vt:lpwstr/>
      </vt:variant>
      <vt:variant>
        <vt:lpwstr>_Toc40256036</vt:lpwstr>
      </vt:variant>
      <vt:variant>
        <vt:i4>1507379</vt:i4>
      </vt:variant>
      <vt:variant>
        <vt:i4>155</vt:i4>
      </vt:variant>
      <vt:variant>
        <vt:i4>0</vt:i4>
      </vt:variant>
      <vt:variant>
        <vt:i4>5</vt:i4>
      </vt:variant>
      <vt:variant>
        <vt:lpwstr/>
      </vt:variant>
      <vt:variant>
        <vt:lpwstr>_Toc40256035</vt:lpwstr>
      </vt:variant>
      <vt:variant>
        <vt:i4>1441843</vt:i4>
      </vt:variant>
      <vt:variant>
        <vt:i4>152</vt:i4>
      </vt:variant>
      <vt:variant>
        <vt:i4>0</vt:i4>
      </vt:variant>
      <vt:variant>
        <vt:i4>5</vt:i4>
      </vt:variant>
      <vt:variant>
        <vt:lpwstr/>
      </vt:variant>
      <vt:variant>
        <vt:lpwstr>_Toc40256034</vt:lpwstr>
      </vt:variant>
      <vt:variant>
        <vt:i4>1114163</vt:i4>
      </vt:variant>
      <vt:variant>
        <vt:i4>149</vt:i4>
      </vt:variant>
      <vt:variant>
        <vt:i4>0</vt:i4>
      </vt:variant>
      <vt:variant>
        <vt:i4>5</vt:i4>
      </vt:variant>
      <vt:variant>
        <vt:lpwstr/>
      </vt:variant>
      <vt:variant>
        <vt:lpwstr>_Toc40256033</vt:lpwstr>
      </vt:variant>
      <vt:variant>
        <vt:i4>1048627</vt:i4>
      </vt:variant>
      <vt:variant>
        <vt:i4>146</vt:i4>
      </vt:variant>
      <vt:variant>
        <vt:i4>0</vt:i4>
      </vt:variant>
      <vt:variant>
        <vt:i4>5</vt:i4>
      </vt:variant>
      <vt:variant>
        <vt:lpwstr/>
      </vt:variant>
      <vt:variant>
        <vt:lpwstr>_Toc40256032</vt:lpwstr>
      </vt:variant>
      <vt:variant>
        <vt:i4>1245235</vt:i4>
      </vt:variant>
      <vt:variant>
        <vt:i4>143</vt:i4>
      </vt:variant>
      <vt:variant>
        <vt:i4>0</vt:i4>
      </vt:variant>
      <vt:variant>
        <vt:i4>5</vt:i4>
      </vt:variant>
      <vt:variant>
        <vt:lpwstr/>
      </vt:variant>
      <vt:variant>
        <vt:lpwstr>_Toc40256031</vt:lpwstr>
      </vt:variant>
      <vt:variant>
        <vt:i4>1179699</vt:i4>
      </vt:variant>
      <vt:variant>
        <vt:i4>140</vt:i4>
      </vt:variant>
      <vt:variant>
        <vt:i4>0</vt:i4>
      </vt:variant>
      <vt:variant>
        <vt:i4>5</vt:i4>
      </vt:variant>
      <vt:variant>
        <vt:lpwstr/>
      </vt:variant>
      <vt:variant>
        <vt:lpwstr>_Toc40256030</vt:lpwstr>
      </vt:variant>
      <vt:variant>
        <vt:i4>1769522</vt:i4>
      </vt:variant>
      <vt:variant>
        <vt:i4>137</vt:i4>
      </vt:variant>
      <vt:variant>
        <vt:i4>0</vt:i4>
      </vt:variant>
      <vt:variant>
        <vt:i4>5</vt:i4>
      </vt:variant>
      <vt:variant>
        <vt:lpwstr/>
      </vt:variant>
      <vt:variant>
        <vt:lpwstr>_Toc40256029</vt:lpwstr>
      </vt:variant>
      <vt:variant>
        <vt:i4>1703986</vt:i4>
      </vt:variant>
      <vt:variant>
        <vt:i4>134</vt:i4>
      </vt:variant>
      <vt:variant>
        <vt:i4>0</vt:i4>
      </vt:variant>
      <vt:variant>
        <vt:i4>5</vt:i4>
      </vt:variant>
      <vt:variant>
        <vt:lpwstr/>
      </vt:variant>
      <vt:variant>
        <vt:lpwstr>_Toc40256028</vt:lpwstr>
      </vt:variant>
      <vt:variant>
        <vt:i4>1376306</vt:i4>
      </vt:variant>
      <vt:variant>
        <vt:i4>131</vt:i4>
      </vt:variant>
      <vt:variant>
        <vt:i4>0</vt:i4>
      </vt:variant>
      <vt:variant>
        <vt:i4>5</vt:i4>
      </vt:variant>
      <vt:variant>
        <vt:lpwstr/>
      </vt:variant>
      <vt:variant>
        <vt:lpwstr>_Toc40256027</vt:lpwstr>
      </vt:variant>
      <vt:variant>
        <vt:i4>1310770</vt:i4>
      </vt:variant>
      <vt:variant>
        <vt:i4>128</vt:i4>
      </vt:variant>
      <vt:variant>
        <vt:i4>0</vt:i4>
      </vt:variant>
      <vt:variant>
        <vt:i4>5</vt:i4>
      </vt:variant>
      <vt:variant>
        <vt:lpwstr/>
      </vt:variant>
      <vt:variant>
        <vt:lpwstr>_Toc40256026</vt:lpwstr>
      </vt:variant>
      <vt:variant>
        <vt:i4>1310770</vt:i4>
      </vt:variant>
      <vt:variant>
        <vt:i4>125</vt:i4>
      </vt:variant>
      <vt:variant>
        <vt:i4>0</vt:i4>
      </vt:variant>
      <vt:variant>
        <vt:i4>5</vt:i4>
      </vt:variant>
      <vt:variant>
        <vt:lpwstr/>
      </vt:variant>
      <vt:variant>
        <vt:lpwstr>_Toc40256026</vt:lpwstr>
      </vt:variant>
      <vt:variant>
        <vt:i4>1507378</vt:i4>
      </vt:variant>
      <vt:variant>
        <vt:i4>122</vt:i4>
      </vt:variant>
      <vt:variant>
        <vt:i4>0</vt:i4>
      </vt:variant>
      <vt:variant>
        <vt:i4>5</vt:i4>
      </vt:variant>
      <vt:variant>
        <vt:lpwstr/>
      </vt:variant>
      <vt:variant>
        <vt:lpwstr>_Toc40256025</vt:lpwstr>
      </vt:variant>
      <vt:variant>
        <vt:i4>1441842</vt:i4>
      </vt:variant>
      <vt:variant>
        <vt:i4>119</vt:i4>
      </vt:variant>
      <vt:variant>
        <vt:i4>0</vt:i4>
      </vt:variant>
      <vt:variant>
        <vt:i4>5</vt:i4>
      </vt:variant>
      <vt:variant>
        <vt:lpwstr/>
      </vt:variant>
      <vt:variant>
        <vt:lpwstr>_Toc40256024</vt:lpwstr>
      </vt:variant>
      <vt:variant>
        <vt:i4>1114162</vt:i4>
      </vt:variant>
      <vt:variant>
        <vt:i4>116</vt:i4>
      </vt:variant>
      <vt:variant>
        <vt:i4>0</vt:i4>
      </vt:variant>
      <vt:variant>
        <vt:i4>5</vt:i4>
      </vt:variant>
      <vt:variant>
        <vt:lpwstr/>
      </vt:variant>
      <vt:variant>
        <vt:lpwstr>_Toc40256023</vt:lpwstr>
      </vt:variant>
      <vt:variant>
        <vt:i4>1048626</vt:i4>
      </vt:variant>
      <vt:variant>
        <vt:i4>113</vt:i4>
      </vt:variant>
      <vt:variant>
        <vt:i4>0</vt:i4>
      </vt:variant>
      <vt:variant>
        <vt:i4>5</vt:i4>
      </vt:variant>
      <vt:variant>
        <vt:lpwstr/>
      </vt:variant>
      <vt:variant>
        <vt:lpwstr>_Toc40256022</vt:lpwstr>
      </vt:variant>
      <vt:variant>
        <vt:i4>1245234</vt:i4>
      </vt:variant>
      <vt:variant>
        <vt:i4>110</vt:i4>
      </vt:variant>
      <vt:variant>
        <vt:i4>0</vt:i4>
      </vt:variant>
      <vt:variant>
        <vt:i4>5</vt:i4>
      </vt:variant>
      <vt:variant>
        <vt:lpwstr/>
      </vt:variant>
      <vt:variant>
        <vt:lpwstr>_Toc40256021</vt:lpwstr>
      </vt:variant>
      <vt:variant>
        <vt:i4>1179698</vt:i4>
      </vt:variant>
      <vt:variant>
        <vt:i4>107</vt:i4>
      </vt:variant>
      <vt:variant>
        <vt:i4>0</vt:i4>
      </vt:variant>
      <vt:variant>
        <vt:i4>5</vt:i4>
      </vt:variant>
      <vt:variant>
        <vt:lpwstr/>
      </vt:variant>
      <vt:variant>
        <vt:lpwstr>_Toc40256020</vt:lpwstr>
      </vt:variant>
      <vt:variant>
        <vt:i4>1769521</vt:i4>
      </vt:variant>
      <vt:variant>
        <vt:i4>104</vt:i4>
      </vt:variant>
      <vt:variant>
        <vt:i4>0</vt:i4>
      </vt:variant>
      <vt:variant>
        <vt:i4>5</vt:i4>
      </vt:variant>
      <vt:variant>
        <vt:lpwstr/>
      </vt:variant>
      <vt:variant>
        <vt:lpwstr>_Toc40256019</vt:lpwstr>
      </vt:variant>
      <vt:variant>
        <vt:i4>1703985</vt:i4>
      </vt:variant>
      <vt:variant>
        <vt:i4>101</vt:i4>
      </vt:variant>
      <vt:variant>
        <vt:i4>0</vt:i4>
      </vt:variant>
      <vt:variant>
        <vt:i4>5</vt:i4>
      </vt:variant>
      <vt:variant>
        <vt:lpwstr/>
      </vt:variant>
      <vt:variant>
        <vt:lpwstr>_Toc40256018</vt:lpwstr>
      </vt:variant>
      <vt:variant>
        <vt:i4>1376305</vt:i4>
      </vt:variant>
      <vt:variant>
        <vt:i4>98</vt:i4>
      </vt:variant>
      <vt:variant>
        <vt:i4>0</vt:i4>
      </vt:variant>
      <vt:variant>
        <vt:i4>5</vt:i4>
      </vt:variant>
      <vt:variant>
        <vt:lpwstr/>
      </vt:variant>
      <vt:variant>
        <vt:lpwstr>_Toc40256017</vt:lpwstr>
      </vt:variant>
      <vt:variant>
        <vt:i4>1376305</vt:i4>
      </vt:variant>
      <vt:variant>
        <vt:i4>95</vt:i4>
      </vt:variant>
      <vt:variant>
        <vt:i4>0</vt:i4>
      </vt:variant>
      <vt:variant>
        <vt:i4>5</vt:i4>
      </vt:variant>
      <vt:variant>
        <vt:lpwstr/>
      </vt:variant>
      <vt:variant>
        <vt:lpwstr>_Toc40256017</vt:lpwstr>
      </vt:variant>
      <vt:variant>
        <vt:i4>1310769</vt:i4>
      </vt:variant>
      <vt:variant>
        <vt:i4>92</vt:i4>
      </vt:variant>
      <vt:variant>
        <vt:i4>0</vt:i4>
      </vt:variant>
      <vt:variant>
        <vt:i4>5</vt:i4>
      </vt:variant>
      <vt:variant>
        <vt:lpwstr/>
      </vt:variant>
      <vt:variant>
        <vt:lpwstr>_Toc40256016</vt:lpwstr>
      </vt:variant>
      <vt:variant>
        <vt:i4>1507377</vt:i4>
      </vt:variant>
      <vt:variant>
        <vt:i4>89</vt:i4>
      </vt:variant>
      <vt:variant>
        <vt:i4>0</vt:i4>
      </vt:variant>
      <vt:variant>
        <vt:i4>5</vt:i4>
      </vt:variant>
      <vt:variant>
        <vt:lpwstr/>
      </vt:variant>
      <vt:variant>
        <vt:lpwstr>_Toc40256015</vt:lpwstr>
      </vt:variant>
      <vt:variant>
        <vt:i4>1441841</vt:i4>
      </vt:variant>
      <vt:variant>
        <vt:i4>86</vt:i4>
      </vt:variant>
      <vt:variant>
        <vt:i4>0</vt:i4>
      </vt:variant>
      <vt:variant>
        <vt:i4>5</vt:i4>
      </vt:variant>
      <vt:variant>
        <vt:lpwstr/>
      </vt:variant>
      <vt:variant>
        <vt:lpwstr>_Toc40256014</vt:lpwstr>
      </vt:variant>
      <vt:variant>
        <vt:i4>1114161</vt:i4>
      </vt:variant>
      <vt:variant>
        <vt:i4>83</vt:i4>
      </vt:variant>
      <vt:variant>
        <vt:i4>0</vt:i4>
      </vt:variant>
      <vt:variant>
        <vt:i4>5</vt:i4>
      </vt:variant>
      <vt:variant>
        <vt:lpwstr/>
      </vt:variant>
      <vt:variant>
        <vt:lpwstr>_Toc40256013</vt:lpwstr>
      </vt:variant>
      <vt:variant>
        <vt:i4>1048625</vt:i4>
      </vt:variant>
      <vt:variant>
        <vt:i4>80</vt:i4>
      </vt:variant>
      <vt:variant>
        <vt:i4>0</vt:i4>
      </vt:variant>
      <vt:variant>
        <vt:i4>5</vt:i4>
      </vt:variant>
      <vt:variant>
        <vt:lpwstr/>
      </vt:variant>
      <vt:variant>
        <vt:lpwstr>_Toc40256012</vt:lpwstr>
      </vt:variant>
      <vt:variant>
        <vt:i4>1245233</vt:i4>
      </vt:variant>
      <vt:variant>
        <vt:i4>77</vt:i4>
      </vt:variant>
      <vt:variant>
        <vt:i4>0</vt:i4>
      </vt:variant>
      <vt:variant>
        <vt:i4>5</vt:i4>
      </vt:variant>
      <vt:variant>
        <vt:lpwstr/>
      </vt:variant>
      <vt:variant>
        <vt:lpwstr>_Toc40256011</vt:lpwstr>
      </vt:variant>
      <vt:variant>
        <vt:i4>1179697</vt:i4>
      </vt:variant>
      <vt:variant>
        <vt:i4>74</vt:i4>
      </vt:variant>
      <vt:variant>
        <vt:i4>0</vt:i4>
      </vt:variant>
      <vt:variant>
        <vt:i4>5</vt:i4>
      </vt:variant>
      <vt:variant>
        <vt:lpwstr/>
      </vt:variant>
      <vt:variant>
        <vt:lpwstr>_Toc40256010</vt:lpwstr>
      </vt:variant>
      <vt:variant>
        <vt:i4>1769520</vt:i4>
      </vt:variant>
      <vt:variant>
        <vt:i4>71</vt:i4>
      </vt:variant>
      <vt:variant>
        <vt:i4>0</vt:i4>
      </vt:variant>
      <vt:variant>
        <vt:i4>5</vt:i4>
      </vt:variant>
      <vt:variant>
        <vt:lpwstr/>
      </vt:variant>
      <vt:variant>
        <vt:lpwstr>_Toc40256009</vt:lpwstr>
      </vt:variant>
      <vt:variant>
        <vt:i4>1310768</vt:i4>
      </vt:variant>
      <vt:variant>
        <vt:i4>68</vt:i4>
      </vt:variant>
      <vt:variant>
        <vt:i4>0</vt:i4>
      </vt:variant>
      <vt:variant>
        <vt:i4>5</vt:i4>
      </vt:variant>
      <vt:variant>
        <vt:lpwstr/>
      </vt:variant>
      <vt:variant>
        <vt:lpwstr>_Toc40256006</vt:lpwstr>
      </vt:variant>
      <vt:variant>
        <vt:i4>1507376</vt:i4>
      </vt:variant>
      <vt:variant>
        <vt:i4>65</vt:i4>
      </vt:variant>
      <vt:variant>
        <vt:i4>0</vt:i4>
      </vt:variant>
      <vt:variant>
        <vt:i4>5</vt:i4>
      </vt:variant>
      <vt:variant>
        <vt:lpwstr/>
      </vt:variant>
      <vt:variant>
        <vt:lpwstr>_Toc40256005</vt:lpwstr>
      </vt:variant>
      <vt:variant>
        <vt:i4>1441840</vt:i4>
      </vt:variant>
      <vt:variant>
        <vt:i4>62</vt:i4>
      </vt:variant>
      <vt:variant>
        <vt:i4>0</vt:i4>
      </vt:variant>
      <vt:variant>
        <vt:i4>5</vt:i4>
      </vt:variant>
      <vt:variant>
        <vt:lpwstr/>
      </vt:variant>
      <vt:variant>
        <vt:lpwstr>_Toc40256004</vt:lpwstr>
      </vt:variant>
      <vt:variant>
        <vt:i4>1114160</vt:i4>
      </vt:variant>
      <vt:variant>
        <vt:i4>59</vt:i4>
      </vt:variant>
      <vt:variant>
        <vt:i4>0</vt:i4>
      </vt:variant>
      <vt:variant>
        <vt:i4>5</vt:i4>
      </vt:variant>
      <vt:variant>
        <vt:lpwstr/>
      </vt:variant>
      <vt:variant>
        <vt:lpwstr>_Toc40256003</vt:lpwstr>
      </vt:variant>
      <vt:variant>
        <vt:i4>1048624</vt:i4>
      </vt:variant>
      <vt:variant>
        <vt:i4>56</vt:i4>
      </vt:variant>
      <vt:variant>
        <vt:i4>0</vt:i4>
      </vt:variant>
      <vt:variant>
        <vt:i4>5</vt:i4>
      </vt:variant>
      <vt:variant>
        <vt:lpwstr/>
      </vt:variant>
      <vt:variant>
        <vt:lpwstr>_Toc40256002</vt:lpwstr>
      </vt:variant>
      <vt:variant>
        <vt:i4>1245232</vt:i4>
      </vt:variant>
      <vt:variant>
        <vt:i4>53</vt:i4>
      </vt:variant>
      <vt:variant>
        <vt:i4>0</vt:i4>
      </vt:variant>
      <vt:variant>
        <vt:i4>5</vt:i4>
      </vt:variant>
      <vt:variant>
        <vt:lpwstr/>
      </vt:variant>
      <vt:variant>
        <vt:lpwstr>_Toc40256001</vt:lpwstr>
      </vt:variant>
      <vt:variant>
        <vt:i4>1179706</vt:i4>
      </vt:variant>
      <vt:variant>
        <vt:i4>50</vt:i4>
      </vt:variant>
      <vt:variant>
        <vt:i4>0</vt:i4>
      </vt:variant>
      <vt:variant>
        <vt:i4>5</vt:i4>
      </vt:variant>
      <vt:variant>
        <vt:lpwstr/>
      </vt:variant>
      <vt:variant>
        <vt:lpwstr>_Toc40255999</vt:lpwstr>
      </vt:variant>
      <vt:variant>
        <vt:i4>1245242</vt:i4>
      </vt:variant>
      <vt:variant>
        <vt:i4>47</vt:i4>
      </vt:variant>
      <vt:variant>
        <vt:i4>0</vt:i4>
      </vt:variant>
      <vt:variant>
        <vt:i4>5</vt:i4>
      </vt:variant>
      <vt:variant>
        <vt:lpwstr/>
      </vt:variant>
      <vt:variant>
        <vt:lpwstr>_Toc40255998</vt:lpwstr>
      </vt:variant>
      <vt:variant>
        <vt:i4>1835066</vt:i4>
      </vt:variant>
      <vt:variant>
        <vt:i4>44</vt:i4>
      </vt:variant>
      <vt:variant>
        <vt:i4>0</vt:i4>
      </vt:variant>
      <vt:variant>
        <vt:i4>5</vt:i4>
      </vt:variant>
      <vt:variant>
        <vt:lpwstr/>
      </vt:variant>
      <vt:variant>
        <vt:lpwstr>_Toc40255997</vt:lpwstr>
      </vt:variant>
      <vt:variant>
        <vt:i4>1900602</vt:i4>
      </vt:variant>
      <vt:variant>
        <vt:i4>41</vt:i4>
      </vt:variant>
      <vt:variant>
        <vt:i4>0</vt:i4>
      </vt:variant>
      <vt:variant>
        <vt:i4>5</vt:i4>
      </vt:variant>
      <vt:variant>
        <vt:lpwstr/>
      </vt:variant>
      <vt:variant>
        <vt:lpwstr>_Toc40255996</vt:lpwstr>
      </vt:variant>
      <vt:variant>
        <vt:i4>1966138</vt:i4>
      </vt:variant>
      <vt:variant>
        <vt:i4>38</vt:i4>
      </vt:variant>
      <vt:variant>
        <vt:i4>0</vt:i4>
      </vt:variant>
      <vt:variant>
        <vt:i4>5</vt:i4>
      </vt:variant>
      <vt:variant>
        <vt:lpwstr/>
      </vt:variant>
      <vt:variant>
        <vt:lpwstr>_Toc40255995</vt:lpwstr>
      </vt:variant>
      <vt:variant>
        <vt:i4>1572922</vt:i4>
      </vt:variant>
      <vt:variant>
        <vt:i4>35</vt:i4>
      </vt:variant>
      <vt:variant>
        <vt:i4>0</vt:i4>
      </vt:variant>
      <vt:variant>
        <vt:i4>5</vt:i4>
      </vt:variant>
      <vt:variant>
        <vt:lpwstr/>
      </vt:variant>
      <vt:variant>
        <vt:lpwstr>_Toc40255993</vt:lpwstr>
      </vt:variant>
      <vt:variant>
        <vt:i4>1638458</vt:i4>
      </vt:variant>
      <vt:variant>
        <vt:i4>32</vt:i4>
      </vt:variant>
      <vt:variant>
        <vt:i4>0</vt:i4>
      </vt:variant>
      <vt:variant>
        <vt:i4>5</vt:i4>
      </vt:variant>
      <vt:variant>
        <vt:lpwstr/>
      </vt:variant>
      <vt:variant>
        <vt:lpwstr>_Toc40255992</vt:lpwstr>
      </vt:variant>
      <vt:variant>
        <vt:i4>1703994</vt:i4>
      </vt:variant>
      <vt:variant>
        <vt:i4>29</vt:i4>
      </vt:variant>
      <vt:variant>
        <vt:i4>0</vt:i4>
      </vt:variant>
      <vt:variant>
        <vt:i4>5</vt:i4>
      </vt:variant>
      <vt:variant>
        <vt:lpwstr/>
      </vt:variant>
      <vt:variant>
        <vt:lpwstr>_Toc40255991</vt:lpwstr>
      </vt:variant>
      <vt:variant>
        <vt:i4>1769530</vt:i4>
      </vt:variant>
      <vt:variant>
        <vt:i4>26</vt:i4>
      </vt:variant>
      <vt:variant>
        <vt:i4>0</vt:i4>
      </vt:variant>
      <vt:variant>
        <vt:i4>5</vt:i4>
      </vt:variant>
      <vt:variant>
        <vt:lpwstr/>
      </vt:variant>
      <vt:variant>
        <vt:lpwstr>_Toc40255990</vt:lpwstr>
      </vt:variant>
      <vt:variant>
        <vt:i4>1179707</vt:i4>
      </vt:variant>
      <vt:variant>
        <vt:i4>23</vt:i4>
      </vt:variant>
      <vt:variant>
        <vt:i4>0</vt:i4>
      </vt:variant>
      <vt:variant>
        <vt:i4>5</vt:i4>
      </vt:variant>
      <vt:variant>
        <vt:lpwstr/>
      </vt:variant>
      <vt:variant>
        <vt:lpwstr>_Toc40255989</vt:lpwstr>
      </vt:variant>
      <vt:variant>
        <vt:i4>1245243</vt:i4>
      </vt:variant>
      <vt:variant>
        <vt:i4>20</vt:i4>
      </vt:variant>
      <vt:variant>
        <vt:i4>0</vt:i4>
      </vt:variant>
      <vt:variant>
        <vt:i4>5</vt:i4>
      </vt:variant>
      <vt:variant>
        <vt:lpwstr/>
      </vt:variant>
      <vt:variant>
        <vt:lpwstr>_Toc40255988</vt:lpwstr>
      </vt:variant>
      <vt:variant>
        <vt:i4>1835067</vt:i4>
      </vt:variant>
      <vt:variant>
        <vt:i4>14</vt:i4>
      </vt:variant>
      <vt:variant>
        <vt:i4>0</vt:i4>
      </vt:variant>
      <vt:variant>
        <vt:i4>5</vt:i4>
      </vt:variant>
      <vt:variant>
        <vt:lpwstr/>
      </vt:variant>
      <vt:variant>
        <vt:lpwstr>_Toc40255987</vt:lpwstr>
      </vt:variant>
      <vt:variant>
        <vt:i4>1900603</vt:i4>
      </vt:variant>
      <vt:variant>
        <vt:i4>8</vt:i4>
      </vt:variant>
      <vt:variant>
        <vt:i4>0</vt:i4>
      </vt:variant>
      <vt:variant>
        <vt:i4>5</vt:i4>
      </vt:variant>
      <vt:variant>
        <vt:lpwstr/>
      </vt:variant>
      <vt:variant>
        <vt:lpwstr>_Toc40255986</vt:lpwstr>
      </vt:variant>
      <vt:variant>
        <vt:i4>1966139</vt:i4>
      </vt:variant>
      <vt:variant>
        <vt:i4>2</vt:i4>
      </vt:variant>
      <vt:variant>
        <vt:i4>0</vt:i4>
      </vt:variant>
      <vt:variant>
        <vt:i4>5</vt:i4>
      </vt:variant>
      <vt:variant>
        <vt:lpwstr/>
      </vt:variant>
      <vt:variant>
        <vt:lpwstr>_Toc40255985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subject/>
  <dc:creator>lj0710</dc:creator>
  <cp:keywords/>
  <cp:lastModifiedBy>PC-231</cp:lastModifiedBy>
  <cp:revision>2</cp:revision>
  <cp:lastPrinted>2020-10-30T03:20:00Z</cp:lastPrinted>
  <dcterms:created xsi:type="dcterms:W3CDTF">2021-01-25T07:58:00Z</dcterms:created>
  <dcterms:modified xsi:type="dcterms:W3CDTF">2021-01-25T07:58:00Z</dcterms:modified>
</cp:coreProperties>
</file>