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76" w:tblpY="1053"/>
        <w:tblW w:w="102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06"/>
        <w:gridCol w:w="1218"/>
        <w:gridCol w:w="2450"/>
        <w:gridCol w:w="3758"/>
        <w:gridCol w:w="1195"/>
      </w:tblGrid>
      <w:tr w:rsidR="004873B6" w:rsidRPr="009B61E1" w:rsidTr="004873B6">
        <w:trPr>
          <w:trHeight w:val="705"/>
        </w:trPr>
        <w:tc>
          <w:tcPr>
            <w:tcW w:w="1028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t>連江縣議會第五屆第二次定期大會決議及質詢案執行情形</w:t>
            </w:r>
          </w:p>
        </w:tc>
      </w:tr>
      <w:tr w:rsidR="004873B6" w:rsidRPr="009B61E1" w:rsidTr="004873B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0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450"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75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95"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4873B6" w:rsidRPr="00A52455" w:rsidTr="004873B6">
        <w:trPr>
          <w:trHeight w:val="29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衛生福利局 部門</w:t>
            </w:r>
          </w:p>
        </w:tc>
        <w:tc>
          <w:tcPr>
            <w:tcW w:w="1206"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陳貴忠議長</w:t>
            </w:r>
          </w:p>
        </w:tc>
        <w:tc>
          <w:tcPr>
            <w:tcW w:w="1218"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曹以標副議長</w:t>
            </w:r>
          </w:p>
        </w:tc>
        <w:tc>
          <w:tcPr>
            <w:tcW w:w="2450"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請縣府規劃興建北竿衛生所，以提昇北竿衛生所醫療服務品質。</w:t>
            </w:r>
          </w:p>
        </w:tc>
        <w:tc>
          <w:tcPr>
            <w:tcW w:w="3758" w:type="dxa"/>
            <w:tcBorders>
              <w:top w:val="single" w:sz="6" w:space="0" w:color="auto"/>
              <w:left w:val="single" w:sz="4" w:space="0" w:color="auto"/>
              <w:bottom w:val="single" w:sz="6" w:space="0" w:color="auto"/>
              <w:right w:val="single" w:sz="4" w:space="0" w:color="auto"/>
            </w:tcBorders>
            <w:hideMark/>
          </w:tcPr>
          <w:p w:rsidR="00A52455" w:rsidRPr="00A52455" w:rsidRDefault="00A52455" w:rsidP="004873B6">
            <w:pPr>
              <w:jc w:val="both"/>
              <w:rPr>
                <w:rFonts w:ascii="標楷體" w:eastAsia="標楷體" w:hAnsi="標楷體"/>
                <w:bCs/>
              </w:rPr>
            </w:pPr>
            <w:r w:rsidRPr="00A52455">
              <w:rPr>
                <w:rFonts w:ascii="標楷體" w:eastAsia="標楷體" w:hAnsi="標楷體"/>
                <w:bCs/>
              </w:rPr>
              <w:t>1.重建北竿衛生所基地920地號已於105年7月8日完成保護區土地地目變更為機關用地，面積為3749.73平方公尺(約1073坪)。 2.北竿重建衛生所進度:</w:t>
            </w:r>
          </w:p>
          <w:p w:rsidR="00A52455" w:rsidRPr="00A52455" w:rsidRDefault="00A52455" w:rsidP="004873B6">
            <w:pPr>
              <w:jc w:val="both"/>
              <w:rPr>
                <w:rFonts w:ascii="標楷體" w:eastAsia="標楷體" w:hAnsi="標楷體"/>
                <w:bCs/>
              </w:rPr>
            </w:pPr>
            <w:r w:rsidRPr="00A52455">
              <w:rPr>
                <w:rFonts w:ascii="標楷體" w:eastAsia="標楷體" w:hAnsi="標楷體"/>
                <w:bCs/>
              </w:rPr>
              <w:t>(1)107年1月15日工程 招標檢討會議，決議增列總經費為新臺幣65,500,000元，工程經 費為60,391,214元。</w:t>
            </w:r>
          </w:p>
          <w:p w:rsidR="00A52455" w:rsidRPr="00A52455" w:rsidRDefault="00A52455" w:rsidP="004873B6">
            <w:pPr>
              <w:jc w:val="both"/>
              <w:rPr>
                <w:rFonts w:ascii="標楷體" w:eastAsia="標楷體" w:hAnsi="標楷體"/>
                <w:bCs/>
              </w:rPr>
            </w:pPr>
            <w:r w:rsidRPr="00A52455">
              <w:rPr>
                <w:rFonts w:ascii="標楷體" w:eastAsia="標楷體" w:hAnsi="標楷體"/>
                <w:bCs/>
              </w:rPr>
              <w:t>(2)107年3月8日-13日辦理招標文件公開閱覽，廠商/民眾意見寄達期限為3月16日。無任何陳請意見。(3)業奉核可於107年3月23日-4月16日辦理招標。</w:t>
            </w:r>
          </w:p>
          <w:p w:rsidR="004873B6" w:rsidRPr="00A52455" w:rsidRDefault="00A52455" w:rsidP="004873B6">
            <w:pPr>
              <w:jc w:val="both"/>
              <w:rPr>
                <w:rFonts w:ascii="標楷體" w:eastAsia="標楷體" w:hAnsi="標楷體"/>
                <w:bCs/>
              </w:rPr>
            </w:pPr>
            <w:r w:rsidRPr="00A52455">
              <w:rPr>
                <w:rFonts w:ascii="標楷體" w:eastAsia="標楷體" w:hAnsi="標楷體"/>
                <w:bCs/>
              </w:rPr>
              <w:t>(4)107年5月11日由三暘營造有限公司得標，決標金額5,999萬元整。(5)107年8月9日舉行動土典禮。(6)預定107年9月13日開工，工期360日曆天。</w:t>
            </w:r>
          </w:p>
        </w:tc>
        <w:tc>
          <w:tcPr>
            <w:tcW w:w="1195"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繼續列管</w:t>
            </w:r>
          </w:p>
        </w:tc>
      </w:tr>
    </w:tbl>
    <w:p w:rsidR="00A128B8" w:rsidRPr="0054566D" w:rsidRDefault="00A128B8" w:rsidP="00A90BF0"/>
    <w:p w:rsidR="00A128B8" w:rsidRPr="0054566D" w:rsidRDefault="00A128B8" w:rsidP="00A90BF0"/>
    <w:p w:rsidR="00A128B8" w:rsidRPr="0054566D" w:rsidRDefault="00A128B8" w:rsidP="00A90BF0"/>
    <w:p w:rsidR="00A128B8" w:rsidRPr="0054566D" w:rsidRDefault="00A128B8" w:rsidP="00A90BF0"/>
    <w:p w:rsidR="00A860B9" w:rsidRPr="0054566D" w:rsidRDefault="00A860B9"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p w:rsidR="0004318A" w:rsidRPr="0054566D" w:rsidRDefault="0004318A" w:rsidP="00A90BF0"/>
    <w:tbl>
      <w:tblPr>
        <w:tblpPr w:leftFromText="180" w:rightFromText="180"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246"/>
        <w:gridCol w:w="1218"/>
        <w:gridCol w:w="2674"/>
        <w:gridCol w:w="3191"/>
        <w:gridCol w:w="1162"/>
      </w:tblGrid>
      <w:tr w:rsidR="004873B6" w:rsidRPr="0054566D" w:rsidTr="004873B6">
        <w:trPr>
          <w:trHeight w:val="705"/>
        </w:trPr>
        <w:tc>
          <w:tcPr>
            <w:tcW w:w="994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lastRenderedPageBreak/>
              <w:t>連江縣議會第五屆第九次定期大會決議及質詢案執行情形</w:t>
            </w:r>
          </w:p>
        </w:tc>
      </w:tr>
      <w:tr w:rsidR="004873B6" w:rsidRPr="0054566D" w:rsidTr="004873B6">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46"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674"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191"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16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7C3EA9" w:rsidTr="004873B6">
        <w:trPr>
          <w:trHeight w:val="2447"/>
        </w:trPr>
        <w:tc>
          <w:tcPr>
            <w:tcW w:w="45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產業發展處 部門</w:t>
            </w:r>
          </w:p>
        </w:tc>
        <w:tc>
          <w:tcPr>
            <w:tcW w:w="1246"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曹丞君議員</w:t>
            </w:r>
          </w:p>
        </w:tc>
        <w:tc>
          <w:tcPr>
            <w:tcW w:w="1218"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李金梅議員</w:t>
            </w:r>
          </w:p>
        </w:tc>
        <w:tc>
          <w:tcPr>
            <w:tcW w:w="2674"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建請開放大陸黃岐附近漁港，以利地區漁民船隻維修。</w:t>
            </w:r>
          </w:p>
        </w:tc>
        <w:tc>
          <w:tcPr>
            <w:tcW w:w="3191" w:type="dxa"/>
            <w:tcBorders>
              <w:top w:val="single" w:sz="6" w:space="0" w:color="auto"/>
              <w:left w:val="single" w:sz="4" w:space="0" w:color="auto"/>
              <w:bottom w:val="single" w:sz="6" w:space="0" w:color="auto"/>
              <w:right w:val="single" w:sz="4" w:space="0" w:color="auto"/>
            </w:tcBorders>
            <w:hideMark/>
          </w:tcPr>
          <w:p w:rsidR="004873B6" w:rsidRPr="007C3EA9" w:rsidRDefault="007C3EA9" w:rsidP="007C3EA9">
            <w:pPr>
              <w:jc w:val="both"/>
              <w:rPr>
                <w:rFonts w:ascii="標楷體" w:eastAsia="標楷體" w:hAnsi="標楷體"/>
                <w:bCs/>
              </w:rPr>
            </w:pPr>
            <w:r w:rsidRPr="007C3EA9">
              <w:rPr>
                <w:rFonts w:ascii="標楷體" w:eastAsia="標楷體" w:hAnsi="標楷體"/>
                <w:bCs/>
              </w:rPr>
              <w:t>本案已於107年4月28日榕馬漁業季壇納入討論，目前陸方已開放”定海”供我方漁民使用。</w:t>
            </w:r>
            <w:r w:rsidR="004873B6" w:rsidRPr="007C3EA9">
              <w:rPr>
                <w:rFonts w:ascii="標楷體" w:eastAsia="標楷體" w:hAnsi="標楷體" w:hint="eastAsia"/>
                <w:bCs/>
              </w:rPr>
              <w:t xml:space="preserve">                                                                                                                                                        </w:t>
            </w:r>
          </w:p>
        </w:tc>
        <w:tc>
          <w:tcPr>
            <w:tcW w:w="1162"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請同意結案</w:t>
            </w:r>
          </w:p>
        </w:tc>
      </w:tr>
    </w:tbl>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Default="004873B6" w:rsidP="00A90BF0"/>
    <w:p w:rsidR="00E56440" w:rsidRPr="0054566D" w:rsidRDefault="00E56440" w:rsidP="00A90BF0"/>
    <w:p w:rsidR="004873B6" w:rsidRPr="0054566D" w:rsidRDefault="004873B6" w:rsidP="00A90BF0"/>
    <w:p w:rsidR="004873B6" w:rsidRPr="0054566D" w:rsidRDefault="004873B6" w:rsidP="00A90BF0"/>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56"/>
        <w:gridCol w:w="1204"/>
        <w:gridCol w:w="1325"/>
        <w:gridCol w:w="2539"/>
        <w:gridCol w:w="2929"/>
        <w:gridCol w:w="1312"/>
      </w:tblGrid>
      <w:tr w:rsidR="004873B6" w:rsidRPr="0054566D" w:rsidTr="004873B6">
        <w:trPr>
          <w:trHeight w:val="705"/>
        </w:trPr>
        <w:tc>
          <w:tcPr>
            <w:tcW w:w="986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lastRenderedPageBreak/>
              <w:t>連江縣議會第五屆第十次定期大會決議及質詢案執行情形</w:t>
            </w:r>
          </w:p>
        </w:tc>
      </w:tr>
      <w:tr w:rsidR="004873B6" w:rsidRPr="0054566D" w:rsidTr="00A16F05">
        <w:trPr>
          <w:trHeight w:val="705"/>
        </w:trPr>
        <w:tc>
          <w:tcPr>
            <w:tcW w:w="5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04"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325"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53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292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31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A16F05">
        <w:trPr>
          <w:trHeight w:val="3201"/>
        </w:trPr>
        <w:tc>
          <w:tcPr>
            <w:tcW w:w="5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A16F05" w:rsidRDefault="004873B6" w:rsidP="00A16F05">
            <w:pPr>
              <w:jc w:val="both"/>
              <w:rPr>
                <w:rFonts w:ascii="標楷體" w:eastAsia="標楷體" w:hAnsi="標楷體"/>
                <w:bCs/>
              </w:rPr>
            </w:pPr>
            <w:r w:rsidRPr="00A16F05">
              <w:rPr>
                <w:rFonts w:ascii="標楷體" w:eastAsia="標楷體" w:hAnsi="標楷體" w:hint="eastAsia"/>
                <w:bCs/>
              </w:rPr>
              <w:t>地政局 部門</w:t>
            </w:r>
          </w:p>
        </w:tc>
        <w:tc>
          <w:tcPr>
            <w:tcW w:w="1204" w:type="dxa"/>
            <w:tcBorders>
              <w:top w:val="single" w:sz="6" w:space="0" w:color="auto"/>
              <w:left w:val="single" w:sz="4" w:space="0" w:color="auto"/>
              <w:bottom w:val="single" w:sz="6" w:space="0" w:color="auto"/>
              <w:right w:val="single" w:sz="4" w:space="0" w:color="auto"/>
            </w:tcBorders>
            <w:hideMark/>
          </w:tcPr>
          <w:p w:rsidR="004873B6" w:rsidRPr="00A16F05" w:rsidRDefault="004873B6" w:rsidP="00A16F05">
            <w:pPr>
              <w:jc w:val="both"/>
              <w:rPr>
                <w:rFonts w:ascii="標楷體" w:eastAsia="標楷體" w:hAnsi="標楷體"/>
                <w:bCs/>
              </w:rPr>
            </w:pPr>
            <w:r w:rsidRPr="00A16F05">
              <w:rPr>
                <w:rFonts w:ascii="標楷體" w:eastAsia="標楷體" w:hAnsi="標楷體" w:hint="eastAsia"/>
                <w:bCs/>
              </w:rPr>
              <w:t>曹以標副議長</w:t>
            </w:r>
          </w:p>
        </w:tc>
        <w:tc>
          <w:tcPr>
            <w:tcW w:w="1325" w:type="dxa"/>
            <w:tcBorders>
              <w:top w:val="single" w:sz="6" w:space="0" w:color="auto"/>
              <w:left w:val="single" w:sz="4" w:space="0" w:color="auto"/>
              <w:bottom w:val="single" w:sz="6" w:space="0" w:color="auto"/>
              <w:right w:val="single" w:sz="4" w:space="0" w:color="auto"/>
            </w:tcBorders>
            <w:hideMark/>
          </w:tcPr>
          <w:p w:rsidR="004873B6" w:rsidRPr="00A16F05" w:rsidRDefault="004873B6" w:rsidP="00A16F05">
            <w:pPr>
              <w:jc w:val="both"/>
              <w:rPr>
                <w:rFonts w:ascii="標楷體" w:eastAsia="標楷體" w:hAnsi="標楷體"/>
                <w:bCs/>
              </w:rPr>
            </w:pPr>
            <w:r w:rsidRPr="00A16F05">
              <w:rPr>
                <w:rFonts w:ascii="標楷體" w:eastAsia="標楷體" w:hAnsi="標楷體" w:hint="eastAsia"/>
                <w:bCs/>
              </w:rPr>
              <w:t>王長明議員</w:t>
            </w:r>
          </w:p>
        </w:tc>
        <w:tc>
          <w:tcPr>
            <w:tcW w:w="2539" w:type="dxa"/>
            <w:tcBorders>
              <w:top w:val="single" w:sz="6" w:space="0" w:color="auto"/>
              <w:left w:val="single" w:sz="4" w:space="0" w:color="auto"/>
              <w:bottom w:val="single" w:sz="6" w:space="0" w:color="auto"/>
              <w:right w:val="single" w:sz="4" w:space="0" w:color="auto"/>
            </w:tcBorders>
            <w:hideMark/>
          </w:tcPr>
          <w:p w:rsidR="004873B6" w:rsidRPr="00A16F05" w:rsidRDefault="004873B6" w:rsidP="00A16F05">
            <w:pPr>
              <w:jc w:val="both"/>
              <w:rPr>
                <w:rFonts w:ascii="標楷體" w:eastAsia="標楷體" w:hAnsi="標楷體"/>
                <w:bCs/>
              </w:rPr>
            </w:pPr>
            <w:r w:rsidRPr="00A16F05">
              <w:rPr>
                <w:rFonts w:ascii="標楷體" w:eastAsia="標楷體" w:hAnsi="標楷體" w:hint="eastAsia"/>
                <w:bCs/>
              </w:rPr>
              <w:t>為防止現階段重辦土地總登記爭議之案件增加，請研擬以83年即申請土地測量者至今尚未完結者為優先，並現仍然占有事實優先重行依法審查認定，以維護土地合法者之權益。</w:t>
            </w:r>
          </w:p>
        </w:tc>
        <w:tc>
          <w:tcPr>
            <w:tcW w:w="2929" w:type="dxa"/>
            <w:tcBorders>
              <w:top w:val="single" w:sz="6" w:space="0" w:color="auto"/>
              <w:left w:val="single" w:sz="4" w:space="0" w:color="auto"/>
              <w:bottom w:val="single" w:sz="6" w:space="0" w:color="auto"/>
              <w:right w:val="single" w:sz="4" w:space="0" w:color="auto"/>
            </w:tcBorders>
            <w:hideMark/>
          </w:tcPr>
          <w:p w:rsidR="00235321" w:rsidRPr="00235321" w:rsidRDefault="00235321" w:rsidP="00235321">
            <w:pPr>
              <w:jc w:val="both"/>
              <w:rPr>
                <w:rFonts w:ascii="標楷體" w:eastAsia="標楷體" w:hAnsi="標楷體"/>
                <w:bCs/>
              </w:rPr>
            </w:pPr>
            <w:r w:rsidRPr="00235321">
              <w:rPr>
                <w:rFonts w:ascii="標楷體" w:eastAsia="標楷體" w:hAnsi="標楷體" w:hint="eastAsia"/>
                <w:bCs/>
              </w:rPr>
              <w:t>1.本案目前尚餘130案未結舊有案件。</w:t>
            </w:r>
          </w:p>
          <w:p w:rsidR="00A16F05" w:rsidRPr="00235321" w:rsidRDefault="00235321" w:rsidP="00670088">
            <w:pPr>
              <w:jc w:val="both"/>
              <w:rPr>
                <w:rFonts w:ascii="標楷體" w:eastAsia="標楷體" w:hAnsi="標楷體"/>
                <w:bCs/>
              </w:rPr>
            </w:pPr>
            <w:r w:rsidRPr="00235321">
              <w:rPr>
                <w:rFonts w:ascii="標楷體" w:eastAsia="標楷體" w:hAnsi="標楷體" w:hint="eastAsia"/>
                <w:bCs/>
              </w:rPr>
              <w:t>2.本</w:t>
            </w:r>
            <w:r w:rsidR="00670088">
              <w:rPr>
                <w:rFonts w:ascii="標楷體" w:eastAsia="標楷體" w:hAnsi="標楷體" w:hint="eastAsia"/>
                <w:bCs/>
              </w:rPr>
              <w:t>府地政局依聯合審查機制</w:t>
            </w:r>
            <w:r w:rsidRPr="00235321">
              <w:rPr>
                <w:rFonts w:ascii="標楷體" w:eastAsia="標楷體" w:hAnsi="標楷體" w:hint="eastAsia"/>
                <w:bCs/>
              </w:rPr>
              <w:t>辦理舊有案件</w:t>
            </w:r>
            <w:r w:rsidR="00670088">
              <w:rPr>
                <w:rFonts w:ascii="標楷體" w:eastAsia="標楷體" w:hAnsi="標楷體" w:hint="eastAsia"/>
                <w:bCs/>
              </w:rPr>
              <w:t>審查，如私權爭議時，對爭議部份依法駁回，未糾紛之土地並依法規作出適當之處分，</w:t>
            </w:r>
            <w:r w:rsidRPr="00235321">
              <w:rPr>
                <w:rFonts w:ascii="標楷體" w:eastAsia="標楷體" w:hAnsi="標楷體" w:hint="eastAsia"/>
                <w:bCs/>
              </w:rPr>
              <w:t>也將總登記剩餘之案件儘速審查完畢。</w:t>
            </w:r>
          </w:p>
        </w:tc>
        <w:tc>
          <w:tcPr>
            <w:tcW w:w="1312" w:type="dxa"/>
            <w:tcBorders>
              <w:top w:val="single" w:sz="6" w:space="0" w:color="auto"/>
              <w:left w:val="single" w:sz="4" w:space="0" w:color="auto"/>
              <w:bottom w:val="single" w:sz="6" w:space="0" w:color="auto"/>
              <w:right w:val="single" w:sz="4" w:space="0" w:color="auto"/>
            </w:tcBorders>
            <w:hideMark/>
          </w:tcPr>
          <w:p w:rsidR="004873B6" w:rsidRPr="00A16F05" w:rsidRDefault="004873B6" w:rsidP="00A16F05">
            <w:pPr>
              <w:jc w:val="both"/>
              <w:rPr>
                <w:rFonts w:ascii="標楷體" w:eastAsia="標楷體" w:hAnsi="標楷體"/>
                <w:bCs/>
              </w:rPr>
            </w:pPr>
            <w:r w:rsidRPr="00A16F05">
              <w:rPr>
                <w:rFonts w:ascii="標楷體" w:eastAsia="標楷體" w:hAnsi="標楷體" w:hint="eastAsia"/>
                <w:bCs/>
              </w:rPr>
              <w:t>繼續列管</w:t>
            </w:r>
          </w:p>
        </w:tc>
      </w:tr>
    </w:tbl>
    <w:p w:rsidR="004873B6" w:rsidRPr="00837DA7" w:rsidRDefault="004873B6" w:rsidP="00A90BF0">
      <w:pPr>
        <w:rPr>
          <w:color w:val="FF0000"/>
        </w:rPr>
      </w:pPr>
    </w:p>
    <w:p w:rsidR="0004318A" w:rsidRPr="001D6524" w:rsidRDefault="0004318A" w:rsidP="00A90BF0"/>
    <w:p w:rsidR="0004318A" w:rsidRPr="001D6524" w:rsidRDefault="0004318A" w:rsidP="00A90BF0"/>
    <w:p w:rsidR="0004318A" w:rsidRPr="001D6524" w:rsidRDefault="0004318A" w:rsidP="00A90BF0"/>
    <w:p w:rsidR="0004318A" w:rsidRPr="001D6524" w:rsidRDefault="0004318A" w:rsidP="00A90BF0"/>
    <w:p w:rsidR="0004318A" w:rsidRPr="001D6524" w:rsidRDefault="0004318A" w:rsidP="00A90BF0"/>
    <w:p w:rsidR="0004318A" w:rsidRDefault="0004318A" w:rsidP="00A90BF0"/>
    <w:p w:rsidR="00A16F05" w:rsidRPr="001D6524" w:rsidRDefault="00A16F05" w:rsidP="00A90BF0"/>
    <w:p w:rsidR="0004318A" w:rsidRPr="001D6524" w:rsidRDefault="0004318A" w:rsidP="00A90BF0"/>
    <w:p w:rsidR="00A128B8" w:rsidRPr="001D6524" w:rsidRDefault="00A128B8" w:rsidP="00A90BF0"/>
    <w:p w:rsidR="00A128B8" w:rsidRPr="001D6524" w:rsidRDefault="00A128B8" w:rsidP="00A90BF0"/>
    <w:p w:rsidR="00A128B8" w:rsidRPr="001D6524" w:rsidRDefault="00A128B8" w:rsidP="00A90BF0"/>
    <w:p w:rsidR="00A128B8" w:rsidRPr="001D6524" w:rsidRDefault="00A128B8" w:rsidP="00A90BF0"/>
    <w:p w:rsidR="00A128B8" w:rsidRPr="001D6524" w:rsidRDefault="00A128B8" w:rsidP="00A90BF0"/>
    <w:p w:rsidR="00A128B8" w:rsidRPr="001D6524" w:rsidRDefault="00A128B8" w:rsidP="00A90BF0"/>
    <w:p w:rsidR="00A860B9" w:rsidRDefault="00A860B9"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A16F05" w:rsidRDefault="00A16F05" w:rsidP="00A90BF0"/>
    <w:p w:rsidR="00A16F05" w:rsidRDefault="00A16F05" w:rsidP="00A90BF0"/>
    <w:tbl>
      <w:tblPr>
        <w:tblpPr w:leftFromText="180" w:rightFromText="180" w:vertAnchor="text" w:horzAnchor="margin" w:tblpY="100"/>
        <w:tblW w:w="100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76"/>
        <w:gridCol w:w="1260"/>
        <w:gridCol w:w="2506"/>
        <w:gridCol w:w="3415"/>
        <w:gridCol w:w="1118"/>
      </w:tblGrid>
      <w:tr w:rsidR="004873B6" w:rsidRPr="009B61E1" w:rsidTr="004873B6">
        <w:trPr>
          <w:trHeight w:val="705"/>
        </w:trPr>
        <w:tc>
          <w:tcPr>
            <w:tcW w:w="10031"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連江縣議會第六屆第一次定期大會決議及質詢案執行情形</w:t>
            </w:r>
          </w:p>
        </w:tc>
      </w:tr>
      <w:tr w:rsidR="004873B6" w:rsidRPr="009B61E1" w:rsidTr="004873B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7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50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415"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1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647961" w:rsidRPr="00647961" w:rsidTr="004873B6">
        <w:trPr>
          <w:trHeight w:val="2487"/>
        </w:trPr>
        <w:tc>
          <w:tcPr>
            <w:tcW w:w="456"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產業發展處 部門</w:t>
            </w:r>
          </w:p>
        </w:tc>
        <w:tc>
          <w:tcPr>
            <w:tcW w:w="1276"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林貽祥議員</w:t>
            </w:r>
          </w:p>
        </w:tc>
        <w:tc>
          <w:tcPr>
            <w:tcW w:w="1260"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張永江議長</w:t>
            </w:r>
          </w:p>
        </w:tc>
        <w:tc>
          <w:tcPr>
            <w:tcW w:w="2506"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建請縣府極積規劃推動福沃、清水、仁愛等村為形象商圈或商店街，以利觀光發展，促進地方經濟繁榮。</w:t>
            </w:r>
          </w:p>
        </w:tc>
        <w:tc>
          <w:tcPr>
            <w:tcW w:w="3415" w:type="dxa"/>
            <w:tcBorders>
              <w:top w:val="single" w:sz="6" w:space="0" w:color="auto"/>
              <w:left w:val="single" w:sz="4" w:space="0" w:color="auto"/>
              <w:right w:val="single" w:sz="4" w:space="0" w:color="auto"/>
            </w:tcBorders>
            <w:hideMark/>
          </w:tcPr>
          <w:p w:rsidR="00647961" w:rsidRPr="00647961" w:rsidRDefault="00647961" w:rsidP="00647961">
            <w:pPr>
              <w:jc w:val="both"/>
              <w:rPr>
                <w:rFonts w:ascii="標楷體" w:eastAsia="標楷體" w:hAnsi="標楷體"/>
                <w:bCs/>
              </w:rPr>
            </w:pPr>
            <w:r w:rsidRPr="00647961">
              <w:rPr>
                <w:rFonts w:ascii="標楷體" w:eastAsia="標楷體" w:hAnsi="標楷體"/>
                <w:bCs/>
              </w:rPr>
              <w:t>1.內政部營建署已同意補4千萬元經費執行「村村特色工程」，作為白沙、坂里、橋仔、福澳、清水、仁愛六村之規畫設計及工程費用。</w:t>
            </w:r>
          </w:p>
          <w:p w:rsidR="00647961" w:rsidRPr="00647961" w:rsidRDefault="00647961" w:rsidP="00647961">
            <w:pPr>
              <w:jc w:val="both"/>
              <w:rPr>
                <w:rFonts w:ascii="標楷體" w:eastAsia="標楷體" w:hAnsi="標楷體"/>
                <w:bCs/>
              </w:rPr>
            </w:pPr>
            <w:r w:rsidRPr="00647961">
              <w:rPr>
                <w:rFonts w:ascii="標楷體" w:eastAsia="標楷體" w:hAnsi="標楷體"/>
                <w:bCs/>
              </w:rPr>
              <w:t>2.107年3月20日由佳境顧問有限公司承攬規劃設計監造案。</w:t>
            </w:r>
          </w:p>
          <w:p w:rsidR="004873B6" w:rsidRPr="00647961" w:rsidRDefault="00647961" w:rsidP="00647961">
            <w:pPr>
              <w:jc w:val="both"/>
              <w:rPr>
                <w:rFonts w:ascii="標楷體" w:eastAsia="標楷體" w:hAnsi="標楷體"/>
                <w:bCs/>
              </w:rPr>
            </w:pPr>
            <w:r w:rsidRPr="00647961">
              <w:rPr>
                <w:rFonts w:ascii="標楷體" w:eastAsia="標楷體" w:hAnsi="標楷體"/>
                <w:bCs/>
              </w:rPr>
              <w:t>3.已於7月底審查細部設計，因設計仍在修正，9月中提送確認版細部設計書圖，預計10月中旬上網發包。</w:t>
            </w:r>
          </w:p>
        </w:tc>
        <w:tc>
          <w:tcPr>
            <w:tcW w:w="1118" w:type="dxa"/>
            <w:tcBorders>
              <w:top w:val="single" w:sz="6" w:space="0" w:color="auto"/>
              <w:left w:val="single" w:sz="4" w:space="0" w:color="auto"/>
              <w:right w:val="single" w:sz="4" w:space="0" w:color="auto"/>
            </w:tcBorders>
            <w:hideMark/>
          </w:tcPr>
          <w:p w:rsidR="004873B6" w:rsidRPr="00647961" w:rsidRDefault="009D2483" w:rsidP="004873B6">
            <w:pPr>
              <w:jc w:val="both"/>
              <w:rPr>
                <w:rFonts w:ascii="標楷體" w:eastAsia="標楷體" w:hAnsi="標楷體"/>
                <w:bCs/>
              </w:rPr>
            </w:pPr>
            <w:r w:rsidRPr="00647961">
              <w:rPr>
                <w:rFonts w:ascii="標楷體" w:eastAsia="標楷體" w:hAnsi="標楷體" w:hint="eastAsia"/>
                <w:bCs/>
              </w:rPr>
              <w:t>繼續列管</w:t>
            </w:r>
          </w:p>
        </w:tc>
      </w:tr>
    </w:tbl>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2"/>
        <w:gridCol w:w="1232"/>
        <w:gridCol w:w="1260"/>
        <w:gridCol w:w="2798"/>
        <w:gridCol w:w="3109"/>
        <w:gridCol w:w="1039"/>
      </w:tblGrid>
      <w:tr w:rsidR="004873B6" w:rsidRPr="0054566D" w:rsidTr="00AE17C5">
        <w:trPr>
          <w:trHeight w:val="705"/>
        </w:trPr>
        <w:tc>
          <w:tcPr>
            <w:tcW w:w="996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AE17C5">
            <w:pPr>
              <w:jc w:val="distribute"/>
            </w:pPr>
            <w:r w:rsidRPr="0054566D">
              <w:rPr>
                <w:rFonts w:ascii="標楷體" w:eastAsia="標楷體" w:hAnsi="標楷體" w:hint="eastAsia"/>
                <w:b/>
                <w:bCs/>
                <w:sz w:val="28"/>
                <w:szCs w:val="28"/>
              </w:rPr>
              <w:lastRenderedPageBreak/>
              <w:t>連江縣議會第六屆第一次定期大會決議及質詢案執行情形</w:t>
            </w:r>
          </w:p>
        </w:tc>
      </w:tr>
      <w:tr w:rsidR="004873B6" w:rsidRPr="0054566D" w:rsidTr="00AE17C5">
        <w:trPr>
          <w:trHeight w:val="705"/>
        </w:trPr>
        <w:tc>
          <w:tcPr>
            <w:tcW w:w="52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AE17C5">
            <w:pPr>
              <w:rPr>
                <w:rFonts w:ascii="標楷體" w:eastAsia="標楷體" w:hAnsi="標楷體"/>
                <w:bCs/>
              </w:rPr>
            </w:pPr>
            <w:r w:rsidRPr="0054566D">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AE17C5">
            <w:pPr>
              <w:jc w:val="distribute"/>
              <w:rPr>
                <w:rFonts w:ascii="標楷體" w:eastAsia="標楷體" w:hAnsi="標楷體"/>
                <w:bCs/>
              </w:rPr>
            </w:pPr>
            <w:r w:rsidRPr="0054566D">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AE17C5">
            <w:pPr>
              <w:jc w:val="distribute"/>
              <w:rPr>
                <w:rFonts w:ascii="標楷體" w:eastAsia="標楷體" w:hAnsi="標楷體"/>
                <w:bCs/>
              </w:rPr>
            </w:pPr>
            <w:r w:rsidRPr="0054566D">
              <w:rPr>
                <w:rFonts w:ascii="標楷體" w:eastAsia="標楷體" w:hAnsi="標楷體" w:hint="eastAsia"/>
                <w:bCs/>
              </w:rPr>
              <w:t>連署人</w:t>
            </w:r>
          </w:p>
        </w:tc>
        <w:tc>
          <w:tcPr>
            <w:tcW w:w="279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AE17C5">
            <w:pPr>
              <w:jc w:val="distribute"/>
              <w:rPr>
                <w:rFonts w:ascii="標楷體" w:eastAsia="標楷體" w:hAnsi="標楷體"/>
                <w:bCs/>
              </w:rPr>
            </w:pPr>
            <w:r w:rsidRPr="0054566D">
              <w:rPr>
                <w:rFonts w:ascii="標楷體" w:eastAsia="標楷體" w:hAnsi="標楷體" w:hint="eastAsia"/>
                <w:bCs/>
              </w:rPr>
              <w:t>案由</w:t>
            </w:r>
          </w:p>
        </w:tc>
        <w:tc>
          <w:tcPr>
            <w:tcW w:w="310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AE17C5">
            <w:pPr>
              <w:jc w:val="distribute"/>
              <w:rPr>
                <w:rFonts w:ascii="標楷體" w:eastAsia="標楷體" w:hAnsi="標楷體"/>
                <w:bCs/>
              </w:rPr>
            </w:pPr>
            <w:r w:rsidRPr="0054566D">
              <w:rPr>
                <w:rFonts w:ascii="標楷體" w:eastAsia="標楷體" w:hAnsi="標楷體" w:hint="eastAsia"/>
                <w:bCs/>
              </w:rPr>
              <w:t>執行情形</w:t>
            </w:r>
          </w:p>
        </w:tc>
        <w:tc>
          <w:tcPr>
            <w:tcW w:w="103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AE17C5">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AE17C5">
        <w:trPr>
          <w:trHeight w:val="1069"/>
        </w:trPr>
        <w:tc>
          <w:tcPr>
            <w:tcW w:w="522"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4873B6" w:rsidRPr="00DC2626" w:rsidRDefault="004873B6" w:rsidP="00AE17C5">
            <w:pPr>
              <w:jc w:val="center"/>
              <w:rPr>
                <w:rFonts w:ascii="標楷體" w:eastAsia="標楷體" w:hAnsi="標楷體"/>
                <w:bCs/>
              </w:rPr>
            </w:pPr>
            <w:r w:rsidRPr="00DC2626">
              <w:rPr>
                <w:rFonts w:ascii="標楷體" w:eastAsia="標楷體" w:hAnsi="標楷體" w:hint="eastAsia"/>
                <w:bCs/>
              </w:rPr>
              <w:t>工務處 部門</w:t>
            </w:r>
          </w:p>
        </w:tc>
        <w:tc>
          <w:tcPr>
            <w:tcW w:w="1232" w:type="dxa"/>
            <w:tcBorders>
              <w:top w:val="single" w:sz="6" w:space="0" w:color="auto"/>
              <w:left w:val="single" w:sz="4"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周瑞國議員</w:t>
            </w:r>
          </w:p>
        </w:tc>
        <w:tc>
          <w:tcPr>
            <w:tcW w:w="1260" w:type="dxa"/>
            <w:tcBorders>
              <w:top w:val="single" w:sz="6" w:space="0" w:color="auto"/>
              <w:left w:val="single" w:sz="4"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陳貽斌議員</w:t>
            </w:r>
          </w:p>
        </w:tc>
        <w:tc>
          <w:tcPr>
            <w:tcW w:w="2798" w:type="dxa"/>
            <w:tcBorders>
              <w:top w:val="single" w:sz="6" w:space="0" w:color="auto"/>
              <w:left w:val="single" w:sz="4"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建請爭取經費改善塘后道工程，以利后沃地區行的權利。</w:t>
            </w:r>
          </w:p>
        </w:tc>
        <w:tc>
          <w:tcPr>
            <w:tcW w:w="3109" w:type="dxa"/>
            <w:tcBorders>
              <w:top w:val="single" w:sz="6" w:space="0" w:color="auto"/>
              <w:left w:val="single" w:sz="4" w:space="0" w:color="auto"/>
              <w:right w:val="single" w:sz="4" w:space="0" w:color="auto"/>
            </w:tcBorders>
            <w:hideMark/>
          </w:tcPr>
          <w:p w:rsidR="004873B6" w:rsidRPr="00DC2626" w:rsidRDefault="00DC2626" w:rsidP="00AE17C5">
            <w:pPr>
              <w:jc w:val="both"/>
              <w:rPr>
                <w:rFonts w:ascii="標楷體" w:eastAsia="標楷體" w:hAnsi="標楷體"/>
                <w:bCs/>
              </w:rPr>
            </w:pPr>
            <w:r w:rsidRPr="00DC2626">
              <w:rPr>
                <w:rFonts w:ascii="標楷體" w:eastAsia="標楷體" w:hAnsi="標楷體"/>
                <w:bCs/>
              </w:rPr>
              <w:t>營建署已核定補助經費辦理「北竿鄉塘后道聯外道路工程」，於107年7月30日召開北竿鄉塘后道聯外道路工程及日後北竿機場4C跑道建置施作位置協調會議。為配合北竿機場4C機場跑道高度，目前辦理修正設計書圖，俟營建署及民航局核備後辦理發包。</w:t>
            </w:r>
          </w:p>
        </w:tc>
        <w:tc>
          <w:tcPr>
            <w:tcW w:w="1039" w:type="dxa"/>
            <w:tcBorders>
              <w:top w:val="single" w:sz="6" w:space="0" w:color="auto"/>
              <w:left w:val="single" w:sz="4"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繼續列管</w:t>
            </w:r>
          </w:p>
        </w:tc>
      </w:tr>
      <w:tr w:rsidR="004873B6" w:rsidRPr="00DC2626" w:rsidTr="00AE17C5">
        <w:trPr>
          <w:trHeight w:val="582"/>
        </w:trPr>
        <w:tc>
          <w:tcPr>
            <w:tcW w:w="522" w:type="dxa"/>
            <w:vMerge/>
            <w:tcBorders>
              <w:left w:val="single" w:sz="4" w:space="0" w:color="auto"/>
              <w:right w:val="single" w:sz="4" w:space="0" w:color="auto"/>
            </w:tcBorders>
            <w:vAlign w:val="center"/>
            <w:hideMark/>
          </w:tcPr>
          <w:p w:rsidR="004873B6" w:rsidRPr="0054566D" w:rsidRDefault="004873B6" w:rsidP="00AE17C5">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陳貽斌議員</w:t>
            </w:r>
          </w:p>
        </w:tc>
        <w:tc>
          <w:tcPr>
            <w:tcW w:w="1260" w:type="dxa"/>
            <w:tcBorders>
              <w:top w:val="single" w:sz="6" w:space="0" w:color="auto"/>
              <w:left w:val="single" w:sz="4" w:space="0" w:color="auto"/>
              <w:bottom w:val="single" w:sz="6"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林明揚議員</w:t>
            </w:r>
          </w:p>
        </w:tc>
        <w:tc>
          <w:tcPr>
            <w:tcW w:w="2798" w:type="dxa"/>
            <w:tcBorders>
              <w:top w:val="single" w:sz="6" w:space="0" w:color="auto"/>
              <w:left w:val="single" w:sz="4" w:space="0" w:color="auto"/>
              <w:bottom w:val="single" w:sz="6"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建請縣府規畫擴建青帆碼頭，以維護乘客生命安全。</w:t>
            </w:r>
          </w:p>
        </w:tc>
        <w:tc>
          <w:tcPr>
            <w:tcW w:w="3109" w:type="dxa"/>
            <w:tcBorders>
              <w:top w:val="single" w:sz="6" w:space="0" w:color="auto"/>
              <w:left w:val="single" w:sz="4" w:space="0" w:color="auto"/>
              <w:bottom w:val="single" w:sz="6" w:space="0" w:color="auto"/>
              <w:right w:val="single" w:sz="4" w:space="0" w:color="auto"/>
            </w:tcBorders>
            <w:hideMark/>
          </w:tcPr>
          <w:p w:rsidR="00DC2626" w:rsidRDefault="00DC2626" w:rsidP="00AE17C5">
            <w:pPr>
              <w:jc w:val="both"/>
              <w:rPr>
                <w:rFonts w:ascii="標楷體" w:eastAsia="標楷體" w:hAnsi="標楷體"/>
                <w:bCs/>
              </w:rPr>
            </w:pPr>
            <w:r w:rsidRPr="00DC2626">
              <w:rPr>
                <w:rFonts w:ascii="標楷體" w:eastAsia="標楷體" w:hAnsi="標楷體"/>
                <w:bCs/>
              </w:rPr>
              <w:t>1.青帆碼頭擴建規劃，已列入「106-110年馬祖國內商港建設計劃」。</w:t>
            </w:r>
          </w:p>
          <w:p w:rsidR="00AE17C5" w:rsidRPr="00DC2626" w:rsidRDefault="00DC2626" w:rsidP="00AE17C5">
            <w:pPr>
              <w:jc w:val="both"/>
              <w:rPr>
                <w:rFonts w:ascii="標楷體" w:eastAsia="標楷體" w:hAnsi="標楷體"/>
                <w:bCs/>
              </w:rPr>
            </w:pPr>
            <w:r w:rsidRPr="00DC2626">
              <w:rPr>
                <w:rFonts w:ascii="標楷體" w:eastAsia="標楷體" w:hAnsi="標楷體"/>
                <w:bCs/>
              </w:rPr>
              <w:t>2.本府已於106年9月28日及12月27日赴莒光召開說明會，顧問公司於107年8月17日提送初步設計，目前審查中。</w:t>
            </w:r>
          </w:p>
        </w:tc>
        <w:tc>
          <w:tcPr>
            <w:tcW w:w="1039" w:type="dxa"/>
            <w:tcBorders>
              <w:top w:val="single" w:sz="6" w:space="0" w:color="auto"/>
              <w:left w:val="single" w:sz="4" w:space="0" w:color="auto"/>
              <w:bottom w:val="single" w:sz="6"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繼續列管</w:t>
            </w:r>
          </w:p>
        </w:tc>
      </w:tr>
      <w:tr w:rsidR="004873B6" w:rsidRPr="00DC2626" w:rsidTr="00AE17C5">
        <w:trPr>
          <w:trHeight w:val="280"/>
        </w:trPr>
        <w:tc>
          <w:tcPr>
            <w:tcW w:w="522" w:type="dxa"/>
            <w:vMerge/>
            <w:tcBorders>
              <w:left w:val="single" w:sz="4" w:space="0" w:color="auto"/>
              <w:right w:val="single" w:sz="4" w:space="0" w:color="auto"/>
            </w:tcBorders>
            <w:vAlign w:val="center"/>
            <w:hideMark/>
          </w:tcPr>
          <w:p w:rsidR="004873B6" w:rsidRPr="0054566D" w:rsidRDefault="004873B6" w:rsidP="00AE17C5">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hideMark/>
          </w:tcPr>
          <w:p w:rsidR="00AE17C5" w:rsidRDefault="004873B6" w:rsidP="00AE17C5">
            <w:pPr>
              <w:jc w:val="both"/>
              <w:rPr>
                <w:rFonts w:ascii="標楷體" w:eastAsia="標楷體" w:hAnsi="標楷體"/>
                <w:bCs/>
              </w:rPr>
            </w:pPr>
            <w:r w:rsidRPr="00DC2626">
              <w:rPr>
                <w:rFonts w:ascii="標楷體" w:eastAsia="標楷體" w:hAnsi="標楷體" w:hint="eastAsia"/>
                <w:bCs/>
              </w:rPr>
              <w:t>林貽祥議員</w:t>
            </w:r>
          </w:p>
          <w:p w:rsidR="004873B6" w:rsidRPr="00AE17C5" w:rsidRDefault="00AE17C5" w:rsidP="00AE17C5">
            <w:pPr>
              <w:tabs>
                <w:tab w:val="left" w:pos="488"/>
              </w:tabs>
              <w:rPr>
                <w:rFonts w:ascii="標楷體" w:eastAsia="標楷體" w:hAnsi="標楷體"/>
              </w:rPr>
            </w:pPr>
            <w:r>
              <w:rPr>
                <w:rFonts w:ascii="標楷體" w:eastAsia="標楷體" w:hAnsi="標楷體"/>
              </w:rPr>
              <w:tab/>
            </w:r>
          </w:p>
        </w:tc>
        <w:tc>
          <w:tcPr>
            <w:tcW w:w="1260" w:type="dxa"/>
            <w:tcBorders>
              <w:top w:val="single" w:sz="6" w:space="0" w:color="auto"/>
              <w:left w:val="single" w:sz="4" w:space="0" w:color="auto"/>
              <w:bottom w:val="single" w:sz="6"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張永江議長</w:t>
            </w:r>
          </w:p>
        </w:tc>
        <w:tc>
          <w:tcPr>
            <w:tcW w:w="2798" w:type="dxa"/>
            <w:tcBorders>
              <w:top w:val="single" w:sz="6" w:space="0" w:color="auto"/>
              <w:left w:val="single" w:sz="4" w:space="0" w:color="auto"/>
              <w:bottom w:val="single" w:sz="6"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t>請縣府檢討改善地區危險道路暨易肇事路段（如成功山直昇機場外及三槍堡往清水入村道路等），以維人、車安全。</w:t>
            </w:r>
          </w:p>
        </w:tc>
        <w:tc>
          <w:tcPr>
            <w:tcW w:w="3109" w:type="dxa"/>
            <w:tcBorders>
              <w:top w:val="single" w:sz="6" w:space="0" w:color="auto"/>
              <w:left w:val="single" w:sz="4" w:space="0" w:color="auto"/>
              <w:bottom w:val="single" w:sz="6" w:space="0" w:color="auto"/>
              <w:right w:val="single" w:sz="4" w:space="0" w:color="auto"/>
            </w:tcBorders>
            <w:hideMark/>
          </w:tcPr>
          <w:p w:rsidR="00DC2626" w:rsidRDefault="00DC2626" w:rsidP="00AE17C5">
            <w:pPr>
              <w:jc w:val="both"/>
              <w:rPr>
                <w:rFonts w:ascii="標楷體" w:eastAsia="標楷體" w:hAnsi="標楷體"/>
                <w:bCs/>
              </w:rPr>
            </w:pPr>
            <w:r w:rsidRPr="00DC2626">
              <w:rPr>
                <w:rFonts w:ascii="標楷體" w:eastAsia="標楷體" w:hAnsi="標楷體"/>
                <w:bCs/>
              </w:rPr>
              <w:t>1.南竿鄉觀海路至四維路、77據點人行道：已於107年6月3日開工，預計108年2月完工。</w:t>
            </w:r>
          </w:p>
          <w:p w:rsidR="00DC2626" w:rsidRDefault="00DC2626" w:rsidP="00AE17C5">
            <w:pPr>
              <w:jc w:val="both"/>
              <w:rPr>
                <w:rFonts w:ascii="標楷體" w:eastAsia="標楷體" w:hAnsi="標楷體"/>
                <w:bCs/>
              </w:rPr>
            </w:pPr>
            <w:r w:rsidRPr="00DC2626">
              <w:rPr>
                <w:rFonts w:ascii="標楷體" w:eastAsia="標楷體" w:hAnsi="標楷體"/>
                <w:bCs/>
              </w:rPr>
              <w:t>2.儲水澳及獅子市場道路改善工程：已於107年6月15日開工，預計107年10月15日完工。</w:t>
            </w:r>
          </w:p>
          <w:p w:rsidR="00DC2626" w:rsidRDefault="00DC2626" w:rsidP="00AE17C5">
            <w:pPr>
              <w:jc w:val="both"/>
              <w:rPr>
                <w:rFonts w:ascii="標楷體" w:eastAsia="標楷體" w:hAnsi="標楷體"/>
                <w:bCs/>
              </w:rPr>
            </w:pPr>
            <w:r w:rsidRPr="00DC2626">
              <w:rPr>
                <w:rFonts w:ascii="標楷體" w:eastAsia="標楷體" w:hAnsi="標楷體"/>
                <w:bCs/>
              </w:rPr>
              <w:t>3.福澳運動場、馬港光武堂、志清發電廠及中央大道周邊道路改善工程：已於107年8月14日決標，預計9月中辦理開工，工期預計120日曆天。 4.梅石村交通局至中正堂道路闢建工程：已於107年3月4日開工，預計107年12月28日完工。</w:t>
            </w:r>
          </w:p>
          <w:p w:rsidR="004873B6" w:rsidRPr="00DC2626" w:rsidRDefault="00DC2626" w:rsidP="00AE17C5">
            <w:pPr>
              <w:jc w:val="both"/>
              <w:rPr>
                <w:rFonts w:ascii="標楷體" w:eastAsia="標楷體" w:hAnsi="標楷體"/>
                <w:bCs/>
              </w:rPr>
            </w:pPr>
            <w:r w:rsidRPr="00DC2626">
              <w:rPr>
                <w:rFonts w:ascii="標楷體" w:eastAsia="標楷體" w:hAnsi="標楷體"/>
                <w:bCs/>
              </w:rPr>
              <w:t>5.另成功山直升機場部分，本</w:t>
            </w:r>
            <w:r w:rsidRPr="00DC2626">
              <w:rPr>
                <w:rFonts w:ascii="標楷體" w:eastAsia="標楷體" w:hAnsi="標楷體"/>
                <w:bCs/>
              </w:rPr>
              <w:lastRenderedPageBreak/>
              <w:t>處已與林貽祥議員辦理現勘，初步已請交旅局已裝設防撞桿方式辦理。</w:t>
            </w:r>
          </w:p>
        </w:tc>
        <w:tc>
          <w:tcPr>
            <w:tcW w:w="1039" w:type="dxa"/>
            <w:tcBorders>
              <w:top w:val="single" w:sz="6" w:space="0" w:color="auto"/>
              <w:left w:val="single" w:sz="4" w:space="0" w:color="auto"/>
              <w:bottom w:val="single" w:sz="6" w:space="0" w:color="auto"/>
              <w:right w:val="single" w:sz="4" w:space="0" w:color="auto"/>
            </w:tcBorders>
            <w:hideMark/>
          </w:tcPr>
          <w:p w:rsidR="004873B6" w:rsidRPr="00DC2626" w:rsidRDefault="004873B6" w:rsidP="00AE17C5">
            <w:pPr>
              <w:jc w:val="both"/>
              <w:rPr>
                <w:rFonts w:ascii="標楷體" w:eastAsia="標楷體" w:hAnsi="標楷體"/>
                <w:bCs/>
              </w:rPr>
            </w:pPr>
            <w:r w:rsidRPr="00DC2626">
              <w:rPr>
                <w:rFonts w:ascii="標楷體" w:eastAsia="標楷體" w:hAnsi="標楷體" w:hint="eastAsia"/>
                <w:bCs/>
              </w:rPr>
              <w:lastRenderedPageBreak/>
              <w:t>繼續列管</w:t>
            </w:r>
          </w:p>
        </w:tc>
      </w:tr>
      <w:tr w:rsidR="004873B6" w:rsidRPr="00320BC7" w:rsidTr="00AE17C5">
        <w:trPr>
          <w:trHeight w:val="280"/>
        </w:trPr>
        <w:tc>
          <w:tcPr>
            <w:tcW w:w="522" w:type="dxa"/>
            <w:vMerge/>
            <w:tcBorders>
              <w:left w:val="single" w:sz="4" w:space="0" w:color="auto"/>
              <w:bottom w:val="single" w:sz="4" w:space="0" w:color="auto"/>
              <w:right w:val="single" w:sz="4" w:space="0" w:color="auto"/>
            </w:tcBorders>
            <w:vAlign w:val="center"/>
          </w:tcPr>
          <w:p w:rsidR="004873B6" w:rsidRPr="0054566D" w:rsidRDefault="004873B6" w:rsidP="00AE17C5">
            <w:pPr>
              <w:rPr>
                <w:rFonts w:ascii="標楷體" w:eastAsia="標楷體" w:hAnsi="標楷體"/>
                <w:bCs/>
              </w:rPr>
            </w:pPr>
          </w:p>
        </w:tc>
        <w:tc>
          <w:tcPr>
            <w:tcW w:w="1232" w:type="dxa"/>
            <w:tcBorders>
              <w:top w:val="single" w:sz="6" w:space="0" w:color="auto"/>
              <w:left w:val="single" w:sz="4" w:space="0" w:color="auto"/>
              <w:bottom w:val="single" w:sz="6" w:space="0" w:color="auto"/>
              <w:right w:val="single" w:sz="4" w:space="0" w:color="auto"/>
            </w:tcBorders>
          </w:tcPr>
          <w:p w:rsidR="004873B6" w:rsidRPr="00320BC7" w:rsidRDefault="004873B6" w:rsidP="00AE17C5">
            <w:pPr>
              <w:jc w:val="both"/>
              <w:rPr>
                <w:rFonts w:ascii="標楷體" w:eastAsia="標楷體" w:hAnsi="標楷體"/>
                <w:bCs/>
              </w:rPr>
            </w:pPr>
            <w:r w:rsidRPr="00320BC7">
              <w:rPr>
                <w:rFonts w:ascii="標楷體" w:eastAsia="標楷體" w:hAnsi="標楷體" w:hint="eastAsia"/>
                <w:bCs/>
              </w:rPr>
              <w:t>陳貽斌議員</w:t>
            </w:r>
          </w:p>
        </w:tc>
        <w:tc>
          <w:tcPr>
            <w:tcW w:w="1260" w:type="dxa"/>
            <w:tcBorders>
              <w:top w:val="single" w:sz="6" w:space="0" w:color="auto"/>
              <w:left w:val="single" w:sz="4" w:space="0" w:color="auto"/>
              <w:bottom w:val="single" w:sz="6" w:space="0" w:color="auto"/>
              <w:right w:val="single" w:sz="4" w:space="0" w:color="auto"/>
            </w:tcBorders>
          </w:tcPr>
          <w:p w:rsidR="004873B6" w:rsidRPr="00320BC7" w:rsidRDefault="004873B6" w:rsidP="00AE17C5">
            <w:pPr>
              <w:jc w:val="both"/>
              <w:rPr>
                <w:rFonts w:ascii="標楷體" w:eastAsia="標楷體" w:hAnsi="標楷體"/>
                <w:bCs/>
              </w:rPr>
            </w:pPr>
            <w:r w:rsidRPr="00320BC7">
              <w:rPr>
                <w:rFonts w:ascii="標楷體" w:eastAsia="標楷體" w:hAnsi="標楷體" w:hint="eastAsia"/>
                <w:bCs/>
              </w:rPr>
              <w:t>林明揚議員</w:t>
            </w:r>
          </w:p>
        </w:tc>
        <w:tc>
          <w:tcPr>
            <w:tcW w:w="2798" w:type="dxa"/>
            <w:tcBorders>
              <w:top w:val="single" w:sz="6" w:space="0" w:color="auto"/>
              <w:left w:val="single" w:sz="4" w:space="0" w:color="auto"/>
              <w:bottom w:val="single" w:sz="6" w:space="0" w:color="auto"/>
              <w:right w:val="single" w:sz="4" w:space="0" w:color="auto"/>
            </w:tcBorders>
          </w:tcPr>
          <w:p w:rsidR="004873B6" w:rsidRPr="00320BC7" w:rsidRDefault="004873B6" w:rsidP="00AE17C5">
            <w:pPr>
              <w:jc w:val="both"/>
              <w:rPr>
                <w:rFonts w:ascii="標楷體" w:eastAsia="標楷體" w:hAnsi="標楷體"/>
                <w:bCs/>
              </w:rPr>
            </w:pPr>
            <w:r w:rsidRPr="00320BC7">
              <w:rPr>
                <w:rFonts w:ascii="標楷體" w:eastAsia="標楷體" w:hAnsi="標楷體" w:hint="eastAsia"/>
                <w:bCs/>
              </w:rPr>
              <w:t>建請縣府規劃設置莒光鄉現有碼頭加油站。</w:t>
            </w:r>
          </w:p>
        </w:tc>
        <w:tc>
          <w:tcPr>
            <w:tcW w:w="3109" w:type="dxa"/>
            <w:tcBorders>
              <w:top w:val="single" w:sz="6" w:space="0" w:color="auto"/>
              <w:left w:val="single" w:sz="4" w:space="0" w:color="auto"/>
              <w:bottom w:val="single" w:sz="6" w:space="0" w:color="auto"/>
              <w:right w:val="single" w:sz="4" w:space="0" w:color="auto"/>
            </w:tcBorders>
          </w:tcPr>
          <w:p w:rsidR="004873B6" w:rsidRPr="00320BC7" w:rsidRDefault="00320BC7" w:rsidP="00320BC7">
            <w:pPr>
              <w:jc w:val="both"/>
              <w:rPr>
                <w:rFonts w:ascii="標楷體" w:eastAsia="標楷體" w:hAnsi="標楷體"/>
                <w:bCs/>
              </w:rPr>
            </w:pPr>
            <w:r w:rsidRPr="00320BC7">
              <w:rPr>
                <w:rFonts w:ascii="標楷體" w:eastAsia="標楷體" w:hAnsi="標楷體"/>
                <w:bCs/>
              </w:rPr>
              <w:t>1.西莒青帆護岸整建辦理區位調整，目前顧問公司辦理規劃設計中。 2.有關供船舶之加油站設置配合馬祖油品公司及相關單位於107年7月2日赴現地會勘，惟軍方回文不同意釋出土地。 3.碼頭可設置加油站之土地，多涉及軍方所屬，港務處將邀集油品公司、鄉公所及民意代表共同研謀用地事宜。</w:t>
            </w:r>
          </w:p>
        </w:tc>
        <w:tc>
          <w:tcPr>
            <w:tcW w:w="1039" w:type="dxa"/>
            <w:tcBorders>
              <w:top w:val="single" w:sz="6" w:space="0" w:color="auto"/>
              <w:left w:val="single" w:sz="4" w:space="0" w:color="auto"/>
              <w:bottom w:val="single" w:sz="6" w:space="0" w:color="auto"/>
              <w:right w:val="single" w:sz="4" w:space="0" w:color="auto"/>
            </w:tcBorders>
          </w:tcPr>
          <w:p w:rsidR="004873B6" w:rsidRPr="00320BC7" w:rsidRDefault="004873B6" w:rsidP="00AE17C5">
            <w:pPr>
              <w:jc w:val="both"/>
              <w:rPr>
                <w:rFonts w:ascii="標楷體" w:eastAsia="標楷體" w:hAnsi="標楷體"/>
                <w:bCs/>
              </w:rPr>
            </w:pPr>
            <w:r w:rsidRPr="00320BC7">
              <w:rPr>
                <w:rFonts w:ascii="標楷體" w:eastAsia="標楷體" w:hAnsi="標楷體" w:hint="eastAsia"/>
                <w:bCs/>
              </w:rPr>
              <w:t>繼續列管</w:t>
            </w:r>
          </w:p>
        </w:tc>
      </w:tr>
    </w:tbl>
    <w:p w:rsidR="004873B6" w:rsidRDefault="004873B6" w:rsidP="00A90BF0"/>
    <w:p w:rsidR="004873B6" w:rsidRDefault="004873B6" w:rsidP="00A90BF0"/>
    <w:p w:rsidR="00DC2626" w:rsidRDefault="00DC2626" w:rsidP="00A90BF0"/>
    <w:p w:rsidR="00DC2626" w:rsidRDefault="00DC2626" w:rsidP="00A90BF0"/>
    <w:p w:rsidR="00DC2626" w:rsidRDefault="00DC2626" w:rsidP="00A90BF0"/>
    <w:p w:rsidR="00DC2626" w:rsidRDefault="00DC2626" w:rsidP="00A90BF0"/>
    <w:p w:rsidR="00DC2626" w:rsidRDefault="00DC2626" w:rsidP="00A90BF0"/>
    <w:p w:rsidR="00DC2626" w:rsidRDefault="00DC2626" w:rsidP="00A90BF0"/>
    <w:p w:rsidR="00DC2626" w:rsidRDefault="00DC2626" w:rsidP="00A90BF0"/>
    <w:p w:rsidR="00DC2626" w:rsidRDefault="00DC2626"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AE17C5" w:rsidRDefault="00AE17C5" w:rsidP="00A90BF0"/>
    <w:p w:rsidR="00DC2626" w:rsidRDefault="00DC2626" w:rsidP="00A90BF0"/>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240"/>
        <w:gridCol w:w="1336"/>
        <w:gridCol w:w="2208"/>
        <w:gridCol w:w="3363"/>
        <w:gridCol w:w="1260"/>
      </w:tblGrid>
      <w:tr w:rsidR="004873B6" w:rsidRPr="009B61E1" w:rsidTr="004873B6">
        <w:trPr>
          <w:trHeight w:val="705"/>
        </w:trPr>
        <w:tc>
          <w:tcPr>
            <w:tcW w:w="986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連江縣議會第六屆第二次定期大會決議及質詢案執行情形</w:t>
            </w:r>
          </w:p>
        </w:tc>
      </w:tr>
      <w:tr w:rsidR="004873B6" w:rsidRPr="009B61E1" w:rsidTr="004873B6">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40"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33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20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363"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260"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4873B6" w:rsidRPr="004873B6" w:rsidTr="004873B6">
        <w:trPr>
          <w:trHeight w:val="269"/>
        </w:trPr>
        <w:tc>
          <w:tcPr>
            <w:tcW w:w="458" w:type="dxa"/>
            <w:tcBorders>
              <w:top w:val="single" w:sz="6" w:space="0" w:color="auto"/>
              <w:left w:val="single" w:sz="4" w:space="0" w:color="auto"/>
              <w:bottom w:val="single" w:sz="4" w:space="0" w:color="auto"/>
              <w:right w:val="single" w:sz="4" w:space="0" w:color="auto"/>
            </w:tcBorders>
            <w:vAlign w:val="center"/>
            <w:hideMark/>
          </w:tcPr>
          <w:p w:rsidR="004873B6" w:rsidRPr="000C35A2" w:rsidRDefault="004873B6" w:rsidP="004873B6">
            <w:pPr>
              <w:jc w:val="center"/>
              <w:rPr>
                <w:rFonts w:ascii="標楷體" w:eastAsia="標楷體" w:hAnsi="標楷體"/>
                <w:bCs/>
              </w:rPr>
            </w:pPr>
            <w:r w:rsidRPr="000C35A2">
              <w:rPr>
                <w:rFonts w:ascii="標楷體" w:eastAsia="標楷體" w:hAnsi="標楷體" w:hint="eastAsia"/>
                <w:bCs/>
              </w:rPr>
              <w:t>文</w:t>
            </w:r>
          </w:p>
          <w:p w:rsidR="004873B6" w:rsidRPr="000C35A2" w:rsidRDefault="004873B6" w:rsidP="004873B6">
            <w:pPr>
              <w:jc w:val="center"/>
              <w:rPr>
                <w:rFonts w:ascii="標楷體" w:eastAsia="標楷體" w:hAnsi="標楷體"/>
                <w:bCs/>
              </w:rPr>
            </w:pPr>
            <w:r w:rsidRPr="000C35A2">
              <w:rPr>
                <w:rFonts w:ascii="標楷體" w:eastAsia="標楷體" w:hAnsi="標楷體" w:hint="eastAsia"/>
                <w:bCs/>
              </w:rPr>
              <w:t>化</w:t>
            </w:r>
          </w:p>
          <w:p w:rsidR="004873B6" w:rsidRPr="000C35A2" w:rsidRDefault="004873B6" w:rsidP="004873B6">
            <w:pPr>
              <w:jc w:val="center"/>
              <w:rPr>
                <w:rFonts w:ascii="標楷體" w:eastAsia="標楷體" w:hAnsi="標楷體"/>
                <w:bCs/>
              </w:rPr>
            </w:pPr>
            <w:r w:rsidRPr="000C35A2">
              <w:rPr>
                <w:rFonts w:ascii="標楷體" w:eastAsia="標楷體" w:hAnsi="標楷體" w:hint="eastAsia"/>
                <w:bCs/>
              </w:rPr>
              <w:t>處</w:t>
            </w:r>
          </w:p>
          <w:p w:rsidR="004873B6" w:rsidRPr="000C35A2" w:rsidRDefault="004873B6" w:rsidP="004873B6">
            <w:pPr>
              <w:jc w:val="center"/>
              <w:rPr>
                <w:rFonts w:ascii="標楷體" w:eastAsia="標楷體" w:hAnsi="標楷體"/>
                <w:bCs/>
              </w:rPr>
            </w:pPr>
            <w:r w:rsidRPr="000C35A2">
              <w:rPr>
                <w:rFonts w:ascii="標楷體" w:eastAsia="標楷體" w:hAnsi="標楷體" w:hint="eastAsia"/>
                <w:bCs/>
              </w:rPr>
              <w:t>部</w:t>
            </w:r>
          </w:p>
          <w:p w:rsidR="004873B6" w:rsidRPr="000C35A2" w:rsidRDefault="004873B6" w:rsidP="004873B6">
            <w:pPr>
              <w:jc w:val="center"/>
              <w:rPr>
                <w:rFonts w:ascii="標楷體" w:eastAsia="標楷體" w:hAnsi="標楷體"/>
                <w:bCs/>
              </w:rPr>
            </w:pPr>
            <w:r w:rsidRPr="000C35A2">
              <w:rPr>
                <w:rFonts w:ascii="標楷體" w:eastAsia="標楷體" w:hAnsi="標楷體" w:hint="eastAsia"/>
                <w:bCs/>
              </w:rPr>
              <w:t>門</w:t>
            </w: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p w:rsidR="004873B6" w:rsidRPr="000C35A2" w:rsidRDefault="004873B6" w:rsidP="004873B6">
            <w:pPr>
              <w:jc w:val="both"/>
              <w:rPr>
                <w:rFonts w:ascii="標楷體" w:eastAsia="標楷體" w:hAnsi="標楷體"/>
                <w:bCs/>
              </w:rPr>
            </w:pPr>
          </w:p>
        </w:tc>
        <w:tc>
          <w:tcPr>
            <w:tcW w:w="1240"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周瑞國議員</w:t>
            </w:r>
          </w:p>
        </w:tc>
        <w:tc>
          <w:tcPr>
            <w:tcW w:w="1336"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陳貽斌議員</w:t>
            </w:r>
          </w:p>
        </w:tc>
        <w:tc>
          <w:tcPr>
            <w:tcW w:w="2208"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北竿鄉橋仔為縣內唯一閩南語小聚落，建請縣府推動橋仔阿南境，爭取登錄為聚落保留。</w:t>
            </w:r>
          </w:p>
        </w:tc>
        <w:tc>
          <w:tcPr>
            <w:tcW w:w="3363" w:type="dxa"/>
            <w:tcBorders>
              <w:top w:val="single" w:sz="6" w:space="0" w:color="auto"/>
              <w:left w:val="single" w:sz="4" w:space="0" w:color="auto"/>
              <w:bottom w:val="single" w:sz="6" w:space="0" w:color="auto"/>
              <w:right w:val="single" w:sz="4" w:space="0" w:color="auto"/>
            </w:tcBorders>
            <w:hideMark/>
          </w:tcPr>
          <w:p w:rsidR="000C35A2" w:rsidRPr="000C35A2" w:rsidRDefault="000C35A2" w:rsidP="004873B6">
            <w:pPr>
              <w:jc w:val="both"/>
              <w:rPr>
                <w:rFonts w:ascii="標楷體" w:eastAsia="標楷體" w:hAnsi="標楷體"/>
                <w:bCs/>
              </w:rPr>
            </w:pPr>
            <w:r w:rsidRPr="000C35A2">
              <w:rPr>
                <w:rFonts w:ascii="標楷體" w:eastAsia="標楷體" w:hAnsi="標楷體"/>
                <w:bCs/>
              </w:rPr>
              <w:t>1.目前已完成基礎調研工作、如阿南境文化脈絡初探、口述歷史與日常生活點滴解析、與分析、地理與自然空間分布範圍、戶籍與地籍關係、現場考察之建築檔案建立、聚落建築群特點分析等資料。</w:t>
            </w:r>
          </w:p>
          <w:p w:rsidR="000C35A2" w:rsidRPr="000C35A2" w:rsidRDefault="000C35A2" w:rsidP="004873B6">
            <w:pPr>
              <w:jc w:val="both"/>
              <w:rPr>
                <w:rFonts w:ascii="標楷體" w:eastAsia="標楷體" w:hAnsi="標楷體"/>
                <w:bCs/>
              </w:rPr>
            </w:pPr>
            <w:r w:rsidRPr="000C35A2">
              <w:rPr>
                <w:rFonts w:ascii="標楷體" w:eastAsia="標楷體" w:hAnsi="標楷體"/>
                <w:bCs/>
              </w:rPr>
              <w:t>2.阿南境內建築各項特色，放在全馬祖境內，似乎不突出。但閩南文化確實是有代表性。可就目前的聚落型態與環境，很難透過保存與以凸顯。</w:t>
            </w:r>
          </w:p>
          <w:p w:rsidR="004873B6" w:rsidRPr="000C35A2" w:rsidRDefault="000C35A2" w:rsidP="004873B6">
            <w:pPr>
              <w:jc w:val="both"/>
              <w:rPr>
                <w:rFonts w:ascii="標楷體" w:eastAsia="標楷體" w:hAnsi="標楷體"/>
                <w:bCs/>
              </w:rPr>
            </w:pPr>
            <w:r w:rsidRPr="000C35A2">
              <w:rPr>
                <w:rFonts w:ascii="標楷體" w:eastAsia="標楷體" w:hAnsi="標楷體"/>
                <w:bCs/>
              </w:rPr>
              <w:t>3.因阿南境內鄉民多已遷居、分散各地，本處後續與屋主取得同意後再與鄉公所、鄉代會討論協調，將阿南境周邊環境進行整理(清除雜草、危險頹屋牆面修補等)。</w:t>
            </w:r>
          </w:p>
        </w:tc>
        <w:tc>
          <w:tcPr>
            <w:tcW w:w="1260"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請同意結案</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185"/>
        <w:gridCol w:w="1330"/>
        <w:gridCol w:w="3032"/>
        <w:gridCol w:w="3111"/>
        <w:gridCol w:w="1159"/>
      </w:tblGrid>
      <w:tr w:rsidR="004873B6" w:rsidRPr="009B61E1" w:rsidTr="004873B6">
        <w:trPr>
          <w:trHeight w:val="705"/>
          <w:jc w:val="center"/>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連江縣議會第六屆第二次定期大會決議及質詢案執行情形</w:t>
            </w:r>
          </w:p>
        </w:tc>
      </w:tr>
      <w:tr w:rsidR="004873B6" w:rsidRPr="009B61E1" w:rsidTr="004873B6">
        <w:trPr>
          <w:trHeight w:val="705"/>
          <w:jc w:val="center"/>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185"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330"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3032"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111"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59"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E047EB" w:rsidRPr="00E047EB" w:rsidTr="004873B6">
        <w:trPr>
          <w:trHeight w:val="705"/>
          <w:jc w:val="center"/>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1438ED" w:rsidRDefault="004873B6" w:rsidP="004873B6">
            <w:pPr>
              <w:jc w:val="center"/>
              <w:rPr>
                <w:rFonts w:ascii="標楷體" w:eastAsia="標楷體" w:hAnsi="標楷體"/>
                <w:bCs/>
              </w:rPr>
            </w:pPr>
            <w:r w:rsidRPr="001438ED">
              <w:rPr>
                <w:rFonts w:ascii="標楷體" w:eastAsia="標楷體" w:hAnsi="標楷體" w:hint="eastAsia"/>
                <w:bCs/>
              </w:rPr>
              <w:t>教育處 部門</w:t>
            </w:r>
          </w:p>
        </w:tc>
        <w:tc>
          <w:tcPr>
            <w:tcW w:w="1185"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陳書建副議長</w:t>
            </w:r>
          </w:p>
        </w:tc>
        <w:tc>
          <w:tcPr>
            <w:tcW w:w="1330"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pPr>
            <w:r w:rsidRPr="001438ED">
              <w:rPr>
                <w:rFonts w:ascii="標楷體" w:eastAsia="標楷體" w:hAnsi="標楷體" w:hint="eastAsia"/>
                <w:bCs/>
              </w:rPr>
              <w:t>陳書建副議長</w:t>
            </w:r>
          </w:p>
        </w:tc>
        <w:tc>
          <w:tcPr>
            <w:tcW w:w="3032"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馬祖設置海洋大學分校，開設「海洋生物科技」、「海洋工程科技」及「海洋管理學系」三個系所。馬祖當地能夠提供上述科系畢業的學子何種就業機會?如此規劃是否考量到馬祖現階段人才需求類別(例如行銷及觀光之專業)?請問改善之道為何?</w:t>
            </w:r>
          </w:p>
        </w:tc>
        <w:tc>
          <w:tcPr>
            <w:tcW w:w="3111" w:type="dxa"/>
            <w:tcBorders>
              <w:top w:val="single" w:sz="6" w:space="0" w:color="auto"/>
              <w:left w:val="single" w:sz="4" w:space="0" w:color="auto"/>
              <w:bottom w:val="single" w:sz="6" w:space="0" w:color="auto"/>
              <w:right w:val="single" w:sz="4" w:space="0" w:color="auto"/>
            </w:tcBorders>
            <w:hideMark/>
          </w:tcPr>
          <w:p w:rsidR="001438ED" w:rsidRPr="001438ED" w:rsidRDefault="001438ED" w:rsidP="001438ED">
            <w:pPr>
              <w:jc w:val="both"/>
              <w:rPr>
                <w:rFonts w:ascii="標楷體" w:eastAsia="標楷體" w:hAnsi="標楷體"/>
                <w:bCs/>
              </w:rPr>
            </w:pPr>
            <w:r w:rsidRPr="001438ED">
              <w:rPr>
                <w:rFonts w:ascii="標楷體" w:eastAsia="標楷體" w:hAnsi="標楷體"/>
                <w:bCs/>
              </w:rPr>
              <w:t>一、國立臺灣海洋大學設立馬祖校區，未來學子畢業後將可協助馬祖地區漁港建設、海洋能源、養殖、漁業、水產品加工、漁業推廣、產業轉型、海洋觀光、兩岸事務、物流配送、伴手禮精緻化、海洋在地文化、文化創意、海洋基礎建設、材料採用、兩岸交通船舶往來及通訊建設等相關產業。另外藉由漁港擴建開發所引進之水產加工廠等投資項目，可帶動周邊的產業發展，未來再透過漁港多元化建設，成為地方新興的旅遊、生活重點，吸引民眾、遊客前往港區參觀魚貨拍賣作業、遊憩、消費、用餐。提高周邊相關產業如交通運輸、住宿、農特產品、觀光業等產業收益及在地就業機會。</w:t>
            </w:r>
          </w:p>
          <w:p w:rsidR="004873B6" w:rsidRPr="001438ED" w:rsidRDefault="001438ED" w:rsidP="001438ED">
            <w:pPr>
              <w:jc w:val="both"/>
              <w:rPr>
                <w:rFonts w:ascii="標楷體" w:eastAsia="標楷體" w:hAnsi="標楷體"/>
                <w:bCs/>
              </w:rPr>
            </w:pPr>
            <w:r w:rsidRPr="001438ED">
              <w:rPr>
                <w:rFonts w:ascii="標楷體" w:eastAsia="標楷體" w:hAnsi="標楷體"/>
                <w:bCs/>
              </w:rPr>
              <w:t>二、連江縣目前積極發展海洋捕撈、養殖漁業之升級、海洋休閒運動遊憩、海洋文化推廣與海洋觀光導覽人才等海洋事業，尤其漁業與觀光是馬祖最重要的產業，課程規劃中除了海洋專業相關課程外亦有海洋觀光、行銷等納入其中，海洋大學除可解決水產養殖業所面臨之困難，更可以落實推廣產業與觀光之結合，將現有養殖業、觀光業、海洋管理及馬祖高中職業相關類科結合，培養海洋牧場經營人才及海洋觀光導覽人才。又馬祖四</w:t>
            </w:r>
            <w:r w:rsidRPr="001438ED">
              <w:rPr>
                <w:rFonts w:ascii="標楷體" w:eastAsia="標楷體" w:hAnsi="標楷體"/>
                <w:bCs/>
              </w:rPr>
              <w:lastRenderedPageBreak/>
              <w:t>面環海，具有從事海洋工程科技、海洋生物科技與海洋能源之研究與開發價值，豐富的海洋資源與星羅棋布的島嶼組成，更是未來發展海洋產業與海洋觀光的熱門景點。馬祖與大陸的海運船行距離甚近，關係密切、互動頻繁，且鄰近大陸的沿海縣市對海洋工程科技及海洋生物科技相關人才亦同樣有迫切的需求，日後將依地方需求向海大適時提出建議。 </w:t>
            </w:r>
          </w:p>
        </w:tc>
        <w:tc>
          <w:tcPr>
            <w:tcW w:w="1159"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lastRenderedPageBreak/>
              <w:t>請同意結案</w:t>
            </w:r>
          </w:p>
        </w:tc>
      </w:tr>
      <w:tr w:rsidR="004873B6" w:rsidRPr="009B61E1" w:rsidTr="004873B6">
        <w:trPr>
          <w:trHeight w:val="705"/>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185"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陳書建副議長</w:t>
            </w:r>
          </w:p>
        </w:tc>
        <w:tc>
          <w:tcPr>
            <w:tcW w:w="1330"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張永江議長</w:t>
            </w:r>
          </w:p>
        </w:tc>
        <w:tc>
          <w:tcPr>
            <w:tcW w:w="3032"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請積極爭取優先設置「連江縣立運動中心室內兒童館」，提振改善國民運動環境。</w:t>
            </w:r>
          </w:p>
        </w:tc>
        <w:tc>
          <w:tcPr>
            <w:tcW w:w="3111" w:type="dxa"/>
            <w:tcBorders>
              <w:top w:val="single" w:sz="6" w:space="0" w:color="auto"/>
              <w:left w:val="single" w:sz="4" w:space="0" w:color="auto"/>
              <w:bottom w:val="single" w:sz="6" w:space="0" w:color="auto"/>
              <w:right w:val="single" w:sz="4" w:space="0" w:color="auto"/>
            </w:tcBorders>
            <w:hideMark/>
          </w:tcPr>
          <w:p w:rsidR="004873B6" w:rsidRPr="001438ED" w:rsidRDefault="001438ED" w:rsidP="001438ED">
            <w:pPr>
              <w:jc w:val="both"/>
              <w:rPr>
                <w:rFonts w:ascii="標楷體" w:eastAsia="標楷體" w:hAnsi="標楷體"/>
                <w:bCs/>
              </w:rPr>
            </w:pPr>
            <w:r w:rsidRPr="001438ED">
              <w:rPr>
                <w:rFonts w:ascii="標楷體" w:eastAsia="標楷體" w:hAnsi="標楷體"/>
                <w:bCs/>
              </w:rPr>
              <w:t>連江縣樂活多功能體育館興建計畫已於107年2月獲教育部體育署核定補助興建經費，未來館內除運動項目外，另規劃增設青少年育樂場、室內兒童館及老人及婦幼活動中心等</w:t>
            </w:r>
          </w:p>
        </w:tc>
        <w:tc>
          <w:tcPr>
            <w:tcW w:w="1159"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snapToGrid w:val="0"/>
              <w:jc w:val="both"/>
              <w:rPr>
                <w:rFonts w:ascii="標楷體" w:eastAsia="標楷體" w:hAnsi="標楷體"/>
                <w:bCs/>
              </w:rPr>
            </w:pPr>
            <w:r w:rsidRPr="001438ED">
              <w:rPr>
                <w:rFonts w:ascii="標楷體" w:eastAsia="標楷體" w:hAnsi="標楷體" w:hint="eastAsia"/>
                <w:bCs/>
              </w:rPr>
              <w:t>請同意結案</w:t>
            </w:r>
          </w:p>
        </w:tc>
      </w:tr>
      <w:tr w:rsidR="004873B6" w:rsidRPr="001438ED" w:rsidTr="004873B6">
        <w:trPr>
          <w:trHeight w:val="705"/>
          <w:jc w:val="center"/>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185"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張永江議長</w:t>
            </w:r>
          </w:p>
        </w:tc>
        <w:tc>
          <w:tcPr>
            <w:tcW w:w="1330"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陳書建副議長</w:t>
            </w:r>
          </w:p>
        </w:tc>
        <w:tc>
          <w:tcPr>
            <w:tcW w:w="3032"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建請縣府協助東引鄉新建體育館、停車場，以利東引鄉親休閒運動及停車使用。</w:t>
            </w:r>
          </w:p>
        </w:tc>
        <w:tc>
          <w:tcPr>
            <w:tcW w:w="3111" w:type="dxa"/>
            <w:tcBorders>
              <w:top w:val="single" w:sz="6" w:space="0" w:color="auto"/>
              <w:left w:val="single" w:sz="4" w:space="0" w:color="auto"/>
              <w:bottom w:val="single" w:sz="6" w:space="0" w:color="auto"/>
              <w:right w:val="single" w:sz="4" w:space="0" w:color="auto"/>
            </w:tcBorders>
            <w:hideMark/>
          </w:tcPr>
          <w:p w:rsidR="004873B6" w:rsidRPr="001438ED" w:rsidRDefault="001438ED" w:rsidP="001438ED">
            <w:pPr>
              <w:jc w:val="both"/>
              <w:rPr>
                <w:rFonts w:ascii="標楷體" w:eastAsia="標楷體" w:hAnsi="標楷體"/>
                <w:bCs/>
              </w:rPr>
            </w:pPr>
            <w:r w:rsidRPr="001438ED">
              <w:rPr>
                <w:rFonts w:ascii="標楷體" w:eastAsia="標楷體" w:hAnsi="標楷體"/>
                <w:bCs/>
              </w:rPr>
              <w:t>東引鄉新建體育館1案，業已納入連江縣第五期(108-111年)中長程建設計畫中。</w:t>
            </w:r>
          </w:p>
        </w:tc>
        <w:tc>
          <w:tcPr>
            <w:tcW w:w="1159"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繼續列管</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92"/>
        <w:gridCol w:w="1232"/>
        <w:gridCol w:w="1218"/>
        <w:gridCol w:w="2529"/>
        <w:gridCol w:w="3448"/>
        <w:gridCol w:w="1176"/>
      </w:tblGrid>
      <w:tr w:rsidR="004873B6" w:rsidRPr="009B61E1" w:rsidTr="004873B6">
        <w:trPr>
          <w:trHeight w:val="705"/>
        </w:trPr>
        <w:tc>
          <w:tcPr>
            <w:tcW w:w="999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連江縣議會第六屆第二次定期大會決議及質詢案執行情形</w:t>
            </w:r>
          </w:p>
        </w:tc>
      </w:tr>
      <w:tr w:rsidR="004873B6" w:rsidRPr="009B61E1" w:rsidTr="004873B6">
        <w:trPr>
          <w:trHeight w:val="705"/>
        </w:trPr>
        <w:tc>
          <w:tcPr>
            <w:tcW w:w="39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32"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529"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44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7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4873B6" w:rsidRPr="0054566D" w:rsidTr="004873B6">
        <w:trPr>
          <w:trHeight w:val="705"/>
        </w:trPr>
        <w:tc>
          <w:tcPr>
            <w:tcW w:w="39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647961" w:rsidRDefault="004873B6" w:rsidP="00E56440">
            <w:pPr>
              <w:rPr>
                <w:rFonts w:ascii="標楷體" w:eastAsia="標楷體" w:hAnsi="標楷體"/>
                <w:bCs/>
              </w:rPr>
            </w:pPr>
            <w:r w:rsidRPr="00647961">
              <w:rPr>
                <w:rFonts w:ascii="標楷體" w:eastAsia="標楷體" w:hAnsi="標楷體" w:hint="eastAsia"/>
                <w:bCs/>
              </w:rPr>
              <w:t>產業發展處部門</w:t>
            </w:r>
          </w:p>
        </w:tc>
        <w:tc>
          <w:tcPr>
            <w:tcW w:w="1232"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林明揚議員</w:t>
            </w:r>
          </w:p>
        </w:tc>
        <w:tc>
          <w:tcPr>
            <w:tcW w:w="1218"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曹丞君議員</w:t>
            </w:r>
          </w:p>
        </w:tc>
        <w:tc>
          <w:tcPr>
            <w:tcW w:w="2529"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建請縣府重新爭取經費規劃馬港商店街招牌，增進觀光效能，保障行的安全。</w:t>
            </w:r>
          </w:p>
        </w:tc>
        <w:tc>
          <w:tcPr>
            <w:tcW w:w="3448" w:type="dxa"/>
            <w:tcBorders>
              <w:top w:val="single" w:sz="6" w:space="0" w:color="auto"/>
              <w:left w:val="single" w:sz="4" w:space="0" w:color="auto"/>
              <w:bottom w:val="single" w:sz="6" w:space="0" w:color="auto"/>
              <w:right w:val="single" w:sz="4" w:space="0" w:color="auto"/>
            </w:tcBorders>
            <w:hideMark/>
          </w:tcPr>
          <w:p w:rsidR="00647961" w:rsidRPr="00647961" w:rsidRDefault="00647961" w:rsidP="00647961">
            <w:pPr>
              <w:jc w:val="both"/>
              <w:rPr>
                <w:rFonts w:ascii="標楷體" w:eastAsia="標楷體" w:hAnsi="標楷體"/>
                <w:bCs/>
              </w:rPr>
            </w:pPr>
            <w:r w:rsidRPr="00647961">
              <w:rPr>
                <w:rFonts w:ascii="標楷體" w:eastAsia="標楷體" w:hAnsi="標楷體"/>
                <w:bCs/>
              </w:rPr>
              <w:t>1.內政部營建署已同意補4千萬元經費執行「村村特色工程」，作為白沙、坂里、橋仔、福澳、清水、仁愛六村之規畫設計及工程費用。</w:t>
            </w:r>
          </w:p>
          <w:p w:rsidR="00647961" w:rsidRPr="00647961" w:rsidRDefault="00647961" w:rsidP="00647961">
            <w:pPr>
              <w:jc w:val="both"/>
              <w:rPr>
                <w:rFonts w:ascii="標楷體" w:eastAsia="標楷體" w:hAnsi="標楷體"/>
                <w:bCs/>
              </w:rPr>
            </w:pPr>
            <w:r w:rsidRPr="00647961">
              <w:rPr>
                <w:rFonts w:ascii="標楷體" w:eastAsia="標楷體" w:hAnsi="標楷體"/>
                <w:bCs/>
              </w:rPr>
              <w:t>2.107年3月20日由佳境顧問有限公司承攬規劃設計監造案。</w:t>
            </w:r>
          </w:p>
          <w:p w:rsidR="004873B6" w:rsidRPr="00647961" w:rsidRDefault="00647961" w:rsidP="00647961">
            <w:pPr>
              <w:jc w:val="both"/>
              <w:rPr>
                <w:rFonts w:ascii="標楷體" w:eastAsia="標楷體" w:hAnsi="標楷體"/>
                <w:bCs/>
              </w:rPr>
            </w:pPr>
            <w:r w:rsidRPr="00647961">
              <w:rPr>
                <w:rFonts w:ascii="標楷體" w:eastAsia="標楷體" w:hAnsi="標楷體"/>
                <w:bCs/>
              </w:rPr>
              <w:t>3.已於7月底審查細部設計，因設計仍在修正，9月中提送確認版細部設計書圖，預計10月中旬上網發包。</w:t>
            </w:r>
          </w:p>
        </w:tc>
        <w:tc>
          <w:tcPr>
            <w:tcW w:w="1176" w:type="dxa"/>
            <w:tcBorders>
              <w:top w:val="single" w:sz="6" w:space="0" w:color="auto"/>
              <w:left w:val="single" w:sz="4" w:space="0" w:color="auto"/>
              <w:bottom w:val="single" w:sz="6" w:space="0" w:color="auto"/>
              <w:right w:val="single" w:sz="4" w:space="0" w:color="auto"/>
            </w:tcBorders>
            <w:hideMark/>
          </w:tcPr>
          <w:p w:rsidR="004873B6" w:rsidRPr="00647961" w:rsidRDefault="009D2483" w:rsidP="004873B6">
            <w:pPr>
              <w:jc w:val="both"/>
              <w:rPr>
                <w:rFonts w:ascii="標楷體" w:eastAsia="標楷體" w:hAnsi="標楷體"/>
                <w:bCs/>
              </w:rPr>
            </w:pPr>
            <w:r w:rsidRPr="00647961">
              <w:rPr>
                <w:rFonts w:ascii="標楷體" w:eastAsia="標楷體" w:hAnsi="標楷體" w:hint="eastAsia"/>
                <w:bCs/>
              </w:rPr>
              <w:t>繼續列管</w:t>
            </w:r>
          </w:p>
        </w:tc>
      </w:tr>
    </w:tbl>
    <w:p w:rsidR="004873B6" w:rsidRPr="0054566D" w:rsidRDefault="004873B6" w:rsidP="00A90BF0"/>
    <w:p w:rsidR="00647961" w:rsidRPr="0054566D" w:rsidRDefault="00647961" w:rsidP="00A90BF0"/>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52"/>
        <w:gridCol w:w="1218"/>
        <w:gridCol w:w="2526"/>
        <w:gridCol w:w="3409"/>
        <w:gridCol w:w="1232"/>
      </w:tblGrid>
      <w:tr w:rsidR="004873B6" w:rsidRPr="0054566D" w:rsidTr="004873B6">
        <w:trPr>
          <w:trHeight w:val="705"/>
        </w:trPr>
        <w:tc>
          <w:tcPr>
            <w:tcW w:w="1009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t>連江縣議會第六屆第二次定期大會決議及質詢案執行情形</w:t>
            </w:r>
          </w:p>
        </w:tc>
      </w:tr>
      <w:tr w:rsidR="004873B6" w:rsidRPr="0054566D" w:rsidTr="004873B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5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526"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40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23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4873B6">
        <w:trPr>
          <w:trHeight w:val="1649"/>
        </w:trPr>
        <w:tc>
          <w:tcPr>
            <w:tcW w:w="456" w:type="dxa"/>
            <w:vMerge w:val="restart"/>
            <w:tcBorders>
              <w:top w:val="single" w:sz="6" w:space="0" w:color="auto"/>
              <w:left w:val="single" w:sz="4" w:space="0" w:color="auto"/>
              <w:right w:val="single" w:sz="4" w:space="0" w:color="auto"/>
            </w:tcBorders>
            <w:tcMar>
              <w:top w:w="0" w:type="dxa"/>
              <w:left w:w="108" w:type="dxa"/>
              <w:bottom w:w="0" w:type="dxa"/>
              <w:right w:w="108" w:type="dxa"/>
            </w:tcMar>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工務處 部門</w:t>
            </w:r>
          </w:p>
        </w:tc>
        <w:tc>
          <w:tcPr>
            <w:tcW w:w="1252" w:type="dxa"/>
            <w:tcBorders>
              <w:top w:val="single" w:sz="6" w:space="0" w:color="auto"/>
              <w:left w:val="single" w:sz="4" w:space="0" w:color="auto"/>
              <w:right w:val="single" w:sz="4" w:space="0" w:color="auto"/>
            </w:tcBorders>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周瑞國議員</w:t>
            </w:r>
          </w:p>
        </w:tc>
        <w:tc>
          <w:tcPr>
            <w:tcW w:w="1218" w:type="dxa"/>
            <w:tcBorders>
              <w:top w:val="single" w:sz="6" w:space="0" w:color="auto"/>
              <w:left w:val="single" w:sz="4" w:space="0" w:color="auto"/>
              <w:right w:val="single" w:sz="4" w:space="0" w:color="auto"/>
            </w:tcBorders>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陳貽斌議員</w:t>
            </w:r>
          </w:p>
        </w:tc>
        <w:tc>
          <w:tcPr>
            <w:tcW w:w="2526" w:type="dxa"/>
            <w:tcBorders>
              <w:top w:val="single" w:sz="6" w:space="0" w:color="auto"/>
              <w:left w:val="single" w:sz="4" w:space="0" w:color="auto"/>
              <w:right w:val="single" w:sz="4" w:space="0" w:color="auto"/>
            </w:tcBorders>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建請興建后沃村防波堤，以維鄉親生命財產安全。</w:t>
            </w:r>
          </w:p>
        </w:tc>
        <w:tc>
          <w:tcPr>
            <w:tcW w:w="3409" w:type="dxa"/>
            <w:tcBorders>
              <w:top w:val="single" w:sz="6" w:space="0" w:color="auto"/>
              <w:left w:val="single" w:sz="4" w:space="0" w:color="auto"/>
              <w:right w:val="single" w:sz="4" w:space="0" w:color="auto"/>
            </w:tcBorders>
          </w:tcPr>
          <w:p w:rsidR="004873B6" w:rsidRPr="00320BC7" w:rsidRDefault="00320BC7" w:rsidP="00320BC7">
            <w:pPr>
              <w:jc w:val="both"/>
              <w:rPr>
                <w:rFonts w:ascii="標楷體" w:eastAsia="標楷體" w:hAnsi="標楷體"/>
                <w:bCs/>
              </w:rPr>
            </w:pPr>
            <w:r w:rsidRPr="00320BC7">
              <w:rPr>
                <w:rFonts w:ascii="標楷體" w:eastAsia="標楷體" w:hAnsi="標楷體"/>
                <w:bCs/>
              </w:rPr>
              <w:t>「北竿后澳海岸環境改善工程」獲經濟部水利署第一河川局委託代辦，核定經費2,500萬元。本工程於105年12月27日完成發包，已於107年6月19日完工。</w:t>
            </w:r>
          </w:p>
        </w:tc>
        <w:tc>
          <w:tcPr>
            <w:tcW w:w="1232" w:type="dxa"/>
            <w:tcBorders>
              <w:top w:val="single" w:sz="6" w:space="0" w:color="auto"/>
              <w:left w:val="single" w:sz="4" w:space="0" w:color="auto"/>
              <w:right w:val="single" w:sz="4" w:space="0" w:color="auto"/>
            </w:tcBorders>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請同意結案</w:t>
            </w:r>
          </w:p>
        </w:tc>
      </w:tr>
      <w:tr w:rsidR="004873B6" w:rsidRPr="0054566D" w:rsidTr="004873B6">
        <w:trPr>
          <w:trHeight w:val="3086"/>
        </w:trPr>
        <w:tc>
          <w:tcPr>
            <w:tcW w:w="456" w:type="dxa"/>
            <w:vMerge/>
            <w:tcBorders>
              <w:left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52"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張永江議長</w:t>
            </w:r>
          </w:p>
        </w:tc>
        <w:tc>
          <w:tcPr>
            <w:tcW w:w="1218"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陳書建副議長</w:t>
            </w:r>
          </w:p>
        </w:tc>
        <w:tc>
          <w:tcPr>
            <w:tcW w:w="2526"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縣府於104至105年度中柱碼頭候船室預算已到位，目前正在規劃階段，要求承辦單位審慎執行。</w:t>
            </w:r>
          </w:p>
        </w:tc>
        <w:tc>
          <w:tcPr>
            <w:tcW w:w="3409" w:type="dxa"/>
            <w:tcBorders>
              <w:top w:val="single" w:sz="6" w:space="0" w:color="auto"/>
              <w:left w:val="single" w:sz="4" w:space="0" w:color="auto"/>
              <w:right w:val="single" w:sz="4" w:space="0" w:color="auto"/>
            </w:tcBorders>
            <w:hideMark/>
          </w:tcPr>
          <w:p w:rsidR="00320BC7" w:rsidRDefault="00320BC7" w:rsidP="004873B6">
            <w:pPr>
              <w:jc w:val="both"/>
              <w:rPr>
                <w:rFonts w:ascii="標楷體" w:eastAsia="標楷體" w:hAnsi="標楷體"/>
                <w:bCs/>
              </w:rPr>
            </w:pPr>
            <w:r w:rsidRPr="00320BC7">
              <w:rPr>
                <w:rFonts w:ascii="標楷體" w:eastAsia="標楷體" w:hAnsi="標楷體"/>
                <w:bCs/>
              </w:rPr>
              <w:t>1.已納入馬祖港埠建設計畫中執行「中柱碼頭行政旅運中心興建及週邊環境營造工程」。</w:t>
            </w:r>
          </w:p>
          <w:p w:rsidR="00320BC7" w:rsidRDefault="00320BC7" w:rsidP="004873B6">
            <w:pPr>
              <w:jc w:val="both"/>
              <w:rPr>
                <w:rFonts w:ascii="標楷體" w:eastAsia="標楷體" w:hAnsi="標楷體"/>
                <w:bCs/>
              </w:rPr>
            </w:pPr>
            <w:r w:rsidRPr="00320BC7">
              <w:rPr>
                <w:rFonts w:ascii="標楷體" w:eastAsia="標楷體" w:hAnsi="標楷體"/>
                <w:bCs/>
              </w:rPr>
              <w:t>2.土地部分：經與後勤部於107年3月14日會勘，依軍方要求，爰本建物位置需遷移，俾使棧橋前保持通視。遷移後涉及軍方土地部分，已於8月7日獲軍備局同意核撥。</w:t>
            </w:r>
          </w:p>
          <w:p w:rsidR="004873B6" w:rsidRPr="00320BC7" w:rsidRDefault="00320BC7" w:rsidP="004873B6">
            <w:pPr>
              <w:jc w:val="both"/>
              <w:rPr>
                <w:rFonts w:ascii="標楷體" w:eastAsia="標楷體" w:hAnsi="標楷體"/>
                <w:bCs/>
              </w:rPr>
            </w:pPr>
            <w:r w:rsidRPr="00320BC7">
              <w:rPr>
                <w:rFonts w:ascii="標楷體" w:eastAsia="標楷體" w:hAnsi="標楷體"/>
                <w:bCs/>
              </w:rPr>
              <w:t>3.工程部分：本案歷經6次上網公告流標，已檢討預算於8月21日重新招標，預定9月底完成決標。</w:t>
            </w:r>
          </w:p>
        </w:tc>
        <w:tc>
          <w:tcPr>
            <w:tcW w:w="1232"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繼續列管</w:t>
            </w:r>
          </w:p>
        </w:tc>
      </w:tr>
    </w:tbl>
    <w:p w:rsidR="004873B6" w:rsidRDefault="004873B6" w:rsidP="00A90BF0"/>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8"/>
        <w:gridCol w:w="1246"/>
        <w:gridCol w:w="1218"/>
        <w:gridCol w:w="2618"/>
        <w:gridCol w:w="3457"/>
        <w:gridCol w:w="1162"/>
      </w:tblGrid>
      <w:tr w:rsidR="004873B6" w:rsidRPr="009B61E1" w:rsidTr="004873B6">
        <w:trPr>
          <w:trHeight w:val="705"/>
        </w:trPr>
        <w:tc>
          <w:tcPr>
            <w:tcW w:w="1015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連江縣議會第六屆第三次定期大會決議及質詢案執行情形</w:t>
            </w:r>
          </w:p>
        </w:tc>
      </w:tr>
      <w:tr w:rsidR="004873B6" w:rsidRPr="009B61E1" w:rsidTr="004873B6">
        <w:trPr>
          <w:trHeight w:val="705"/>
        </w:trPr>
        <w:tc>
          <w:tcPr>
            <w:tcW w:w="45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4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61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457"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62"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E047EB" w:rsidRPr="0054566D" w:rsidTr="004873B6">
        <w:trPr>
          <w:trHeight w:val="705"/>
        </w:trPr>
        <w:tc>
          <w:tcPr>
            <w:tcW w:w="458" w:type="dxa"/>
            <w:tcBorders>
              <w:top w:val="single" w:sz="6" w:space="0" w:color="auto"/>
              <w:left w:val="single" w:sz="4" w:space="0" w:color="auto"/>
              <w:bottom w:val="single" w:sz="4" w:space="0" w:color="auto"/>
              <w:right w:val="single" w:sz="4" w:space="0" w:color="auto"/>
            </w:tcBorders>
            <w:vAlign w:val="center"/>
            <w:hideMark/>
          </w:tcPr>
          <w:p w:rsidR="004873B6" w:rsidRPr="004D504D" w:rsidRDefault="004873B6" w:rsidP="004873B6">
            <w:pPr>
              <w:jc w:val="center"/>
              <w:rPr>
                <w:rFonts w:ascii="標楷體" w:eastAsia="標楷體" w:hAnsi="標楷體"/>
                <w:bCs/>
              </w:rPr>
            </w:pPr>
            <w:r w:rsidRPr="004D504D">
              <w:rPr>
                <w:rFonts w:ascii="標楷體" w:eastAsia="標楷體" w:hAnsi="標楷體" w:hint="eastAsia"/>
                <w:bCs/>
              </w:rPr>
              <w:t>教</w:t>
            </w:r>
          </w:p>
          <w:p w:rsidR="004873B6" w:rsidRPr="004D504D" w:rsidRDefault="004873B6" w:rsidP="004873B6">
            <w:pPr>
              <w:jc w:val="center"/>
              <w:rPr>
                <w:rFonts w:ascii="標楷體" w:eastAsia="標楷體" w:hAnsi="標楷體"/>
                <w:bCs/>
              </w:rPr>
            </w:pPr>
            <w:r w:rsidRPr="004D504D">
              <w:rPr>
                <w:rFonts w:ascii="標楷體" w:eastAsia="標楷體" w:hAnsi="標楷體" w:hint="eastAsia"/>
                <w:bCs/>
              </w:rPr>
              <w:t>育</w:t>
            </w:r>
          </w:p>
          <w:p w:rsidR="004873B6" w:rsidRPr="004D504D" w:rsidRDefault="004873B6" w:rsidP="004873B6">
            <w:pPr>
              <w:jc w:val="center"/>
              <w:rPr>
                <w:rFonts w:ascii="標楷體" w:eastAsia="標楷體" w:hAnsi="標楷體"/>
                <w:bCs/>
              </w:rPr>
            </w:pPr>
            <w:r w:rsidRPr="004D504D">
              <w:rPr>
                <w:rFonts w:ascii="標楷體" w:eastAsia="標楷體" w:hAnsi="標楷體" w:hint="eastAsia"/>
                <w:bCs/>
              </w:rPr>
              <w:t>處</w:t>
            </w:r>
          </w:p>
          <w:p w:rsidR="004873B6" w:rsidRPr="004D504D" w:rsidRDefault="004873B6" w:rsidP="004873B6">
            <w:pPr>
              <w:jc w:val="center"/>
              <w:rPr>
                <w:rFonts w:ascii="標楷體" w:eastAsia="標楷體" w:hAnsi="標楷體"/>
                <w:bCs/>
              </w:rPr>
            </w:pPr>
            <w:r w:rsidRPr="004D504D">
              <w:rPr>
                <w:rFonts w:ascii="標楷體" w:eastAsia="標楷體" w:hAnsi="標楷體" w:hint="eastAsia"/>
                <w:bCs/>
              </w:rPr>
              <w:t>部</w:t>
            </w:r>
          </w:p>
          <w:p w:rsidR="004873B6" w:rsidRPr="004D504D" w:rsidRDefault="004873B6" w:rsidP="004873B6">
            <w:pPr>
              <w:jc w:val="center"/>
              <w:rPr>
                <w:rFonts w:ascii="標楷體" w:eastAsia="標楷體" w:hAnsi="標楷體"/>
                <w:bCs/>
              </w:rPr>
            </w:pPr>
            <w:r w:rsidRPr="004D504D">
              <w:rPr>
                <w:rFonts w:ascii="標楷體" w:eastAsia="標楷體" w:hAnsi="標楷體" w:hint="eastAsia"/>
                <w:bCs/>
              </w:rPr>
              <w:t>門</w:t>
            </w:r>
          </w:p>
        </w:tc>
        <w:tc>
          <w:tcPr>
            <w:tcW w:w="1246" w:type="dxa"/>
            <w:tcBorders>
              <w:top w:val="single" w:sz="6" w:space="0" w:color="auto"/>
              <w:left w:val="single" w:sz="4" w:space="0" w:color="auto"/>
              <w:bottom w:val="single" w:sz="6" w:space="0" w:color="auto"/>
              <w:right w:val="single" w:sz="4" w:space="0" w:color="auto"/>
            </w:tcBorders>
            <w:hideMark/>
          </w:tcPr>
          <w:p w:rsidR="004873B6" w:rsidRPr="004D504D" w:rsidRDefault="004873B6" w:rsidP="004873B6">
            <w:pPr>
              <w:jc w:val="both"/>
              <w:rPr>
                <w:rFonts w:ascii="標楷體" w:eastAsia="標楷體" w:hAnsi="標楷體"/>
                <w:bCs/>
              </w:rPr>
            </w:pPr>
            <w:r w:rsidRPr="004D504D">
              <w:rPr>
                <w:rFonts w:ascii="標楷體" w:eastAsia="標楷體" w:hAnsi="標楷體" w:hint="eastAsia"/>
                <w:bCs/>
              </w:rPr>
              <w:t xml:space="preserve">周瑞國議員 </w:t>
            </w:r>
          </w:p>
        </w:tc>
        <w:tc>
          <w:tcPr>
            <w:tcW w:w="1218" w:type="dxa"/>
            <w:tcBorders>
              <w:top w:val="single" w:sz="6" w:space="0" w:color="auto"/>
              <w:left w:val="single" w:sz="4" w:space="0" w:color="auto"/>
              <w:bottom w:val="single" w:sz="6" w:space="0" w:color="auto"/>
              <w:right w:val="single" w:sz="4" w:space="0" w:color="auto"/>
            </w:tcBorders>
            <w:hideMark/>
          </w:tcPr>
          <w:p w:rsidR="004873B6" w:rsidRPr="004D504D" w:rsidRDefault="004873B6" w:rsidP="004873B6">
            <w:pPr>
              <w:jc w:val="both"/>
              <w:rPr>
                <w:rFonts w:ascii="標楷體" w:eastAsia="標楷體" w:hAnsi="標楷體"/>
                <w:bCs/>
              </w:rPr>
            </w:pPr>
            <w:r w:rsidRPr="004D504D">
              <w:rPr>
                <w:rFonts w:ascii="標楷體" w:eastAsia="標楷體" w:hAnsi="標楷體" w:hint="eastAsia"/>
                <w:bCs/>
              </w:rPr>
              <w:t>林明揚議員</w:t>
            </w:r>
          </w:p>
        </w:tc>
        <w:tc>
          <w:tcPr>
            <w:tcW w:w="2618" w:type="dxa"/>
            <w:tcBorders>
              <w:top w:val="single" w:sz="6" w:space="0" w:color="auto"/>
              <w:left w:val="single" w:sz="4" w:space="0" w:color="auto"/>
              <w:bottom w:val="single" w:sz="6" w:space="0" w:color="auto"/>
              <w:right w:val="single" w:sz="4" w:space="0" w:color="auto"/>
            </w:tcBorders>
            <w:hideMark/>
          </w:tcPr>
          <w:p w:rsidR="004873B6" w:rsidRPr="004D504D" w:rsidRDefault="004873B6" w:rsidP="004873B6">
            <w:pPr>
              <w:jc w:val="both"/>
              <w:rPr>
                <w:rFonts w:ascii="標楷體" w:eastAsia="標楷體" w:hAnsi="標楷體"/>
                <w:bCs/>
              </w:rPr>
            </w:pPr>
            <w:r w:rsidRPr="004D504D">
              <w:rPr>
                <w:rFonts w:ascii="標楷體" w:eastAsia="標楷體" w:hAnsi="標楷體" w:hint="eastAsia"/>
                <w:bCs/>
              </w:rPr>
              <w:t>建請縣府成立籃球訓練站，提高活動人員素質，嘉惠鄉親。</w:t>
            </w:r>
          </w:p>
        </w:tc>
        <w:tc>
          <w:tcPr>
            <w:tcW w:w="3457" w:type="dxa"/>
            <w:tcBorders>
              <w:top w:val="single" w:sz="6" w:space="0" w:color="auto"/>
              <w:left w:val="single" w:sz="4" w:space="0" w:color="auto"/>
              <w:bottom w:val="single" w:sz="6" w:space="0" w:color="auto"/>
              <w:right w:val="single" w:sz="4" w:space="0" w:color="auto"/>
            </w:tcBorders>
            <w:hideMark/>
          </w:tcPr>
          <w:p w:rsidR="004873B6" w:rsidRPr="004D504D" w:rsidRDefault="004D504D" w:rsidP="004D504D">
            <w:pPr>
              <w:jc w:val="both"/>
              <w:rPr>
                <w:rFonts w:ascii="標楷體" w:eastAsia="標楷體" w:hAnsi="標楷體"/>
                <w:bCs/>
              </w:rPr>
            </w:pPr>
            <w:r w:rsidRPr="004D504D">
              <w:rPr>
                <w:rFonts w:ascii="標楷體" w:eastAsia="標楷體" w:hAnsi="標楷體"/>
                <w:bCs/>
              </w:rPr>
              <w:t>有關成立籃球基層訓練站乙節，教育部體育署同意增設籃球訓練站，經費核定補助新台幣80萬元，訓練期間為107年5月1日至11月30日止。</w:t>
            </w:r>
          </w:p>
        </w:tc>
        <w:tc>
          <w:tcPr>
            <w:tcW w:w="1162" w:type="dxa"/>
            <w:tcBorders>
              <w:top w:val="single" w:sz="6" w:space="0" w:color="auto"/>
              <w:left w:val="single" w:sz="4" w:space="0" w:color="auto"/>
              <w:bottom w:val="single" w:sz="6" w:space="0" w:color="auto"/>
              <w:right w:val="single" w:sz="4" w:space="0" w:color="auto"/>
            </w:tcBorders>
            <w:hideMark/>
          </w:tcPr>
          <w:p w:rsidR="004873B6" w:rsidRPr="004D504D" w:rsidRDefault="00E047EB" w:rsidP="00E047EB">
            <w:pPr>
              <w:jc w:val="both"/>
              <w:rPr>
                <w:rFonts w:ascii="標楷體" w:eastAsia="標楷體" w:hAnsi="標楷體"/>
                <w:bCs/>
              </w:rPr>
            </w:pPr>
            <w:r w:rsidRPr="004D504D">
              <w:rPr>
                <w:rFonts w:ascii="標楷體" w:eastAsia="標楷體" w:hAnsi="標楷體" w:hint="eastAsia"/>
                <w:bCs/>
              </w:rPr>
              <w:t>請同意結案</w:t>
            </w:r>
          </w:p>
        </w:tc>
      </w:tr>
    </w:tbl>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tbl>
      <w:tblPr>
        <w:tblW w:w="0" w:type="auto"/>
        <w:tblInd w:w="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76"/>
        <w:gridCol w:w="1316"/>
        <w:gridCol w:w="1288"/>
        <w:gridCol w:w="2520"/>
        <w:gridCol w:w="3373"/>
        <w:gridCol w:w="1190"/>
      </w:tblGrid>
      <w:tr w:rsidR="004873B6" w:rsidRPr="0054566D" w:rsidTr="004873B6">
        <w:trPr>
          <w:trHeight w:val="705"/>
        </w:trPr>
        <w:tc>
          <w:tcPr>
            <w:tcW w:w="10163"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t>連江縣議會第六屆第三次定期大會決議及質詢案執行情形</w:t>
            </w:r>
          </w:p>
        </w:tc>
      </w:tr>
      <w:tr w:rsidR="004873B6" w:rsidRPr="0054566D" w:rsidTr="004873B6">
        <w:trPr>
          <w:trHeight w:val="705"/>
        </w:trPr>
        <w:tc>
          <w:tcPr>
            <w:tcW w:w="47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316"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28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520"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373"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4873B6">
        <w:trPr>
          <w:trHeight w:val="2485"/>
        </w:trPr>
        <w:tc>
          <w:tcPr>
            <w:tcW w:w="476" w:type="dxa"/>
            <w:tcBorders>
              <w:top w:val="single" w:sz="6" w:space="0" w:color="auto"/>
              <w:left w:val="single" w:sz="4" w:space="0" w:color="auto"/>
              <w:bottom w:val="single" w:sz="4" w:space="0" w:color="auto"/>
              <w:right w:val="single" w:sz="4" w:space="0" w:color="auto"/>
            </w:tcBorders>
            <w:vAlign w:val="center"/>
            <w:hideMark/>
          </w:tcPr>
          <w:p w:rsidR="004873B6" w:rsidRPr="00252D31" w:rsidRDefault="004873B6" w:rsidP="004873B6">
            <w:pPr>
              <w:jc w:val="center"/>
              <w:rPr>
                <w:rFonts w:ascii="標楷體" w:eastAsia="標楷體" w:hAnsi="標楷體"/>
                <w:bCs/>
              </w:rPr>
            </w:pPr>
            <w:r w:rsidRPr="00252D31">
              <w:rPr>
                <w:rFonts w:ascii="標楷體" w:eastAsia="標楷體" w:hAnsi="標楷體" w:hint="eastAsia"/>
                <w:bCs/>
              </w:rPr>
              <w:t>交</w:t>
            </w:r>
          </w:p>
          <w:p w:rsidR="004873B6" w:rsidRPr="00252D31" w:rsidRDefault="004873B6" w:rsidP="004873B6">
            <w:pPr>
              <w:jc w:val="center"/>
              <w:rPr>
                <w:rFonts w:ascii="標楷體" w:eastAsia="標楷體" w:hAnsi="標楷體"/>
                <w:bCs/>
              </w:rPr>
            </w:pPr>
            <w:r w:rsidRPr="00252D31">
              <w:rPr>
                <w:rFonts w:ascii="標楷體" w:eastAsia="標楷體" w:hAnsi="標楷體" w:hint="eastAsia"/>
                <w:bCs/>
              </w:rPr>
              <w:t>通</w:t>
            </w:r>
          </w:p>
          <w:p w:rsidR="004873B6" w:rsidRPr="00252D31" w:rsidRDefault="004873B6" w:rsidP="004873B6">
            <w:pPr>
              <w:jc w:val="center"/>
              <w:rPr>
                <w:rFonts w:ascii="標楷體" w:eastAsia="標楷體" w:hAnsi="標楷體"/>
                <w:bCs/>
              </w:rPr>
            </w:pPr>
            <w:r w:rsidRPr="00252D31">
              <w:rPr>
                <w:rFonts w:ascii="標楷體" w:eastAsia="標楷體" w:hAnsi="標楷體" w:hint="eastAsia"/>
                <w:bCs/>
              </w:rPr>
              <w:t>旅</w:t>
            </w:r>
          </w:p>
          <w:p w:rsidR="004873B6" w:rsidRPr="00252D31" w:rsidRDefault="004873B6" w:rsidP="004873B6">
            <w:pPr>
              <w:jc w:val="center"/>
              <w:rPr>
                <w:rFonts w:ascii="標楷體" w:eastAsia="標楷體" w:hAnsi="標楷體"/>
                <w:bCs/>
              </w:rPr>
            </w:pPr>
            <w:r w:rsidRPr="00252D31">
              <w:rPr>
                <w:rFonts w:ascii="標楷體" w:eastAsia="標楷體" w:hAnsi="標楷體" w:hint="eastAsia"/>
                <w:bCs/>
              </w:rPr>
              <w:t>遊</w:t>
            </w:r>
          </w:p>
          <w:p w:rsidR="004873B6" w:rsidRPr="00252D31" w:rsidRDefault="004873B6" w:rsidP="004873B6">
            <w:pPr>
              <w:jc w:val="center"/>
              <w:rPr>
                <w:rFonts w:ascii="標楷體" w:eastAsia="標楷體" w:hAnsi="標楷體"/>
                <w:bCs/>
              </w:rPr>
            </w:pPr>
            <w:r w:rsidRPr="00252D31">
              <w:rPr>
                <w:rFonts w:ascii="標楷體" w:eastAsia="標楷體" w:hAnsi="標楷體" w:hint="eastAsia"/>
                <w:bCs/>
              </w:rPr>
              <w:t>局</w:t>
            </w:r>
          </w:p>
          <w:p w:rsidR="004873B6" w:rsidRPr="00252D31" w:rsidRDefault="004873B6" w:rsidP="004873B6">
            <w:pPr>
              <w:jc w:val="center"/>
              <w:rPr>
                <w:rFonts w:ascii="標楷體" w:eastAsia="標楷體" w:hAnsi="標楷體"/>
                <w:bCs/>
              </w:rPr>
            </w:pPr>
            <w:r w:rsidRPr="00252D31">
              <w:rPr>
                <w:rFonts w:ascii="標楷體" w:eastAsia="標楷體" w:hAnsi="標楷體" w:hint="eastAsia"/>
                <w:bCs/>
              </w:rPr>
              <w:t>部</w:t>
            </w:r>
          </w:p>
          <w:p w:rsidR="004873B6" w:rsidRPr="00252D31" w:rsidRDefault="004873B6" w:rsidP="004873B6">
            <w:pPr>
              <w:jc w:val="center"/>
              <w:rPr>
                <w:rFonts w:ascii="標楷體" w:eastAsia="標楷體" w:hAnsi="標楷體"/>
                <w:bCs/>
              </w:rPr>
            </w:pPr>
            <w:r w:rsidRPr="00252D31">
              <w:rPr>
                <w:rFonts w:ascii="標楷體" w:eastAsia="標楷體" w:hAnsi="標楷體" w:hint="eastAsia"/>
                <w:bCs/>
              </w:rPr>
              <w:t>門</w:t>
            </w:r>
          </w:p>
        </w:tc>
        <w:tc>
          <w:tcPr>
            <w:tcW w:w="1316" w:type="dxa"/>
            <w:tcBorders>
              <w:top w:val="single" w:sz="6" w:space="0" w:color="auto"/>
              <w:left w:val="single" w:sz="4" w:space="0" w:color="auto"/>
              <w:right w:val="single" w:sz="4" w:space="0" w:color="auto"/>
            </w:tcBorders>
            <w:hideMark/>
          </w:tcPr>
          <w:p w:rsidR="004873B6" w:rsidRPr="00252D31" w:rsidRDefault="004873B6" w:rsidP="004873B6">
            <w:pPr>
              <w:jc w:val="both"/>
              <w:rPr>
                <w:rFonts w:ascii="標楷體" w:eastAsia="標楷體" w:hAnsi="標楷體"/>
                <w:bCs/>
              </w:rPr>
            </w:pPr>
            <w:r w:rsidRPr="00252D31">
              <w:rPr>
                <w:rFonts w:ascii="標楷體" w:eastAsia="標楷體" w:hAnsi="標楷體" w:hint="eastAsia"/>
                <w:bCs/>
              </w:rPr>
              <w:t xml:space="preserve">周瑞國議員 </w:t>
            </w:r>
          </w:p>
        </w:tc>
        <w:tc>
          <w:tcPr>
            <w:tcW w:w="1288" w:type="dxa"/>
            <w:tcBorders>
              <w:top w:val="single" w:sz="6" w:space="0" w:color="auto"/>
              <w:left w:val="single" w:sz="4" w:space="0" w:color="auto"/>
              <w:right w:val="single" w:sz="4" w:space="0" w:color="auto"/>
            </w:tcBorders>
            <w:hideMark/>
          </w:tcPr>
          <w:p w:rsidR="004873B6" w:rsidRPr="00252D31" w:rsidRDefault="004873B6" w:rsidP="004873B6">
            <w:pPr>
              <w:jc w:val="both"/>
              <w:rPr>
                <w:rFonts w:ascii="標楷體" w:eastAsia="標楷體" w:hAnsi="標楷體"/>
                <w:bCs/>
              </w:rPr>
            </w:pPr>
            <w:r w:rsidRPr="00252D31">
              <w:rPr>
                <w:rFonts w:ascii="標楷體" w:eastAsia="標楷體" w:hAnsi="標楷體" w:hint="eastAsia"/>
                <w:bCs/>
              </w:rPr>
              <w:t>林明揚議員</w:t>
            </w:r>
          </w:p>
        </w:tc>
        <w:tc>
          <w:tcPr>
            <w:tcW w:w="2520" w:type="dxa"/>
            <w:tcBorders>
              <w:top w:val="single" w:sz="6" w:space="0" w:color="auto"/>
              <w:left w:val="single" w:sz="4" w:space="0" w:color="auto"/>
              <w:right w:val="single" w:sz="4" w:space="0" w:color="auto"/>
            </w:tcBorders>
            <w:hideMark/>
          </w:tcPr>
          <w:p w:rsidR="004873B6" w:rsidRPr="00252D31" w:rsidRDefault="004873B6" w:rsidP="004873B6">
            <w:pPr>
              <w:jc w:val="both"/>
              <w:rPr>
                <w:rFonts w:ascii="標楷體" w:eastAsia="標楷體" w:hAnsi="標楷體"/>
                <w:bCs/>
              </w:rPr>
            </w:pPr>
            <w:r w:rsidRPr="00252D31">
              <w:rPr>
                <w:rFonts w:ascii="標楷體" w:eastAsia="標楷體" w:hAnsi="標楷體" w:hint="eastAsia"/>
                <w:bCs/>
              </w:rPr>
              <w:t>因應觀光所需，建請於北竿鄉芹壁村規劃興建停車場。</w:t>
            </w:r>
          </w:p>
        </w:tc>
        <w:tc>
          <w:tcPr>
            <w:tcW w:w="3373" w:type="dxa"/>
            <w:tcBorders>
              <w:top w:val="single" w:sz="6" w:space="0" w:color="auto"/>
              <w:left w:val="single" w:sz="4" w:space="0" w:color="auto"/>
              <w:right w:val="single" w:sz="4" w:space="0" w:color="auto"/>
            </w:tcBorders>
            <w:hideMark/>
          </w:tcPr>
          <w:p w:rsidR="004873B6" w:rsidRPr="00252D31" w:rsidRDefault="00252D31" w:rsidP="00252D31">
            <w:pPr>
              <w:jc w:val="both"/>
              <w:rPr>
                <w:rFonts w:ascii="標楷體" w:eastAsia="標楷體" w:hAnsi="標楷體"/>
                <w:bCs/>
              </w:rPr>
            </w:pPr>
            <w:r w:rsidRPr="00252D31">
              <w:rPr>
                <w:rFonts w:ascii="標楷體" w:eastAsia="標楷體" w:hAnsi="標楷體"/>
                <w:bCs/>
              </w:rPr>
              <w:t>本提案將納交通部「前瞻基礎建設-城鄉建設-改善停車問題計畫」辦理本縣停車整體規劃及可行性評估，該計畫業經公路總局核定500萬元，6月5日業已決標，廠商刻正辦理規劃作業中，11月8日前提送期中規劃報告。</w:t>
            </w:r>
          </w:p>
        </w:tc>
        <w:tc>
          <w:tcPr>
            <w:tcW w:w="1190" w:type="dxa"/>
            <w:tcBorders>
              <w:top w:val="single" w:sz="6" w:space="0" w:color="auto"/>
              <w:left w:val="single" w:sz="4" w:space="0" w:color="auto"/>
              <w:right w:val="single" w:sz="4" w:space="0" w:color="auto"/>
            </w:tcBorders>
            <w:hideMark/>
          </w:tcPr>
          <w:p w:rsidR="004873B6" w:rsidRPr="00252D31" w:rsidRDefault="004873B6" w:rsidP="004873B6">
            <w:pPr>
              <w:jc w:val="both"/>
              <w:rPr>
                <w:rFonts w:ascii="標楷體" w:eastAsia="標楷體" w:hAnsi="標楷體"/>
                <w:bCs/>
              </w:rPr>
            </w:pPr>
            <w:r w:rsidRPr="00252D31">
              <w:rPr>
                <w:rFonts w:ascii="標楷體" w:eastAsia="標楷體" w:hAnsi="標楷體" w:hint="eastAsia"/>
                <w:bCs/>
              </w:rPr>
              <w:t>繼續列管</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tbl>
      <w:tblPr>
        <w:tblW w:w="0" w:type="auto"/>
        <w:tblInd w:w="1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20"/>
        <w:gridCol w:w="1288"/>
        <w:gridCol w:w="1246"/>
        <w:gridCol w:w="2674"/>
        <w:gridCol w:w="3303"/>
        <w:gridCol w:w="1134"/>
      </w:tblGrid>
      <w:tr w:rsidR="004873B6" w:rsidRPr="009B61E1" w:rsidTr="004873B6">
        <w:trPr>
          <w:trHeight w:val="705"/>
        </w:trPr>
        <w:tc>
          <w:tcPr>
            <w:tcW w:w="10065"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連江縣議會第六屆第四次定期大會決議及質詢案執行情形</w:t>
            </w:r>
          </w:p>
        </w:tc>
      </w:tr>
      <w:tr w:rsidR="004873B6" w:rsidRPr="009B61E1" w:rsidTr="004873B6">
        <w:trPr>
          <w:trHeight w:val="705"/>
        </w:trPr>
        <w:tc>
          <w:tcPr>
            <w:tcW w:w="420"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8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24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674"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303"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4873B6" w:rsidRPr="0054566D" w:rsidTr="004873B6">
        <w:trPr>
          <w:trHeight w:val="1211"/>
        </w:trPr>
        <w:tc>
          <w:tcPr>
            <w:tcW w:w="420" w:type="dxa"/>
            <w:vMerge w:val="restart"/>
            <w:tcBorders>
              <w:top w:val="single" w:sz="6" w:space="0" w:color="auto"/>
              <w:left w:val="single" w:sz="4" w:space="0" w:color="auto"/>
              <w:right w:val="single" w:sz="4" w:space="0" w:color="auto"/>
            </w:tcBorders>
            <w:vAlign w:val="center"/>
            <w:hideMark/>
          </w:tcPr>
          <w:p w:rsidR="004873B6" w:rsidRPr="00091214" w:rsidRDefault="004873B6" w:rsidP="004873B6">
            <w:pPr>
              <w:jc w:val="center"/>
              <w:rPr>
                <w:rFonts w:ascii="標楷體" w:eastAsia="標楷體" w:hAnsi="標楷體"/>
                <w:bCs/>
              </w:rPr>
            </w:pPr>
            <w:r w:rsidRPr="00091214">
              <w:rPr>
                <w:rFonts w:ascii="標楷體" w:eastAsia="標楷體" w:hAnsi="標楷體" w:hint="eastAsia"/>
                <w:bCs/>
              </w:rPr>
              <w:t>衛</w:t>
            </w:r>
          </w:p>
          <w:p w:rsidR="004873B6" w:rsidRPr="00091214" w:rsidRDefault="004873B6" w:rsidP="004873B6">
            <w:pPr>
              <w:jc w:val="center"/>
              <w:rPr>
                <w:rFonts w:ascii="標楷體" w:eastAsia="標楷體" w:hAnsi="標楷體"/>
                <w:bCs/>
              </w:rPr>
            </w:pPr>
            <w:r w:rsidRPr="00091214">
              <w:rPr>
                <w:rFonts w:ascii="標楷體" w:eastAsia="標楷體" w:hAnsi="標楷體" w:hint="eastAsia"/>
                <w:bCs/>
              </w:rPr>
              <w:t>生</w:t>
            </w:r>
          </w:p>
          <w:p w:rsidR="004873B6" w:rsidRPr="00091214" w:rsidRDefault="004873B6" w:rsidP="004873B6">
            <w:pPr>
              <w:jc w:val="center"/>
              <w:rPr>
                <w:rFonts w:ascii="標楷體" w:eastAsia="標楷體" w:hAnsi="標楷體"/>
                <w:bCs/>
              </w:rPr>
            </w:pPr>
            <w:r w:rsidRPr="00091214">
              <w:rPr>
                <w:rFonts w:ascii="標楷體" w:eastAsia="標楷體" w:hAnsi="標楷體" w:hint="eastAsia"/>
                <w:bCs/>
              </w:rPr>
              <w:t>福</w:t>
            </w:r>
          </w:p>
          <w:p w:rsidR="004873B6" w:rsidRPr="00091214" w:rsidRDefault="004873B6" w:rsidP="004873B6">
            <w:pPr>
              <w:jc w:val="center"/>
              <w:rPr>
                <w:rFonts w:ascii="標楷體" w:eastAsia="標楷體" w:hAnsi="標楷體"/>
                <w:bCs/>
              </w:rPr>
            </w:pPr>
            <w:r w:rsidRPr="00091214">
              <w:rPr>
                <w:rFonts w:ascii="標楷體" w:eastAsia="標楷體" w:hAnsi="標楷體" w:hint="eastAsia"/>
                <w:bCs/>
              </w:rPr>
              <w:t>利</w:t>
            </w:r>
          </w:p>
          <w:p w:rsidR="004873B6" w:rsidRPr="00091214" w:rsidRDefault="004873B6" w:rsidP="004873B6">
            <w:pPr>
              <w:jc w:val="center"/>
              <w:rPr>
                <w:rFonts w:ascii="標楷體" w:eastAsia="標楷體" w:hAnsi="標楷體"/>
                <w:bCs/>
              </w:rPr>
            </w:pPr>
            <w:r w:rsidRPr="00091214">
              <w:rPr>
                <w:rFonts w:ascii="標楷體" w:eastAsia="標楷體" w:hAnsi="標楷體" w:hint="eastAsia"/>
                <w:bCs/>
              </w:rPr>
              <w:t>局</w:t>
            </w:r>
          </w:p>
          <w:p w:rsidR="004873B6" w:rsidRPr="00091214" w:rsidRDefault="004873B6" w:rsidP="004873B6">
            <w:pPr>
              <w:jc w:val="center"/>
              <w:rPr>
                <w:rFonts w:ascii="標楷體" w:eastAsia="標楷體" w:hAnsi="標楷體"/>
                <w:bCs/>
              </w:rPr>
            </w:pPr>
            <w:r w:rsidRPr="00091214">
              <w:rPr>
                <w:rFonts w:ascii="標楷體" w:eastAsia="標楷體" w:hAnsi="標楷體" w:hint="eastAsia"/>
                <w:bCs/>
              </w:rPr>
              <w:t>部</w:t>
            </w:r>
          </w:p>
          <w:p w:rsidR="004873B6" w:rsidRPr="00091214" w:rsidRDefault="004873B6" w:rsidP="004873B6">
            <w:pPr>
              <w:jc w:val="center"/>
              <w:rPr>
                <w:rFonts w:ascii="標楷體" w:eastAsia="標楷體" w:hAnsi="標楷體"/>
                <w:bCs/>
              </w:rPr>
            </w:pPr>
            <w:r w:rsidRPr="00091214">
              <w:rPr>
                <w:rFonts w:ascii="標楷體" w:eastAsia="標楷體" w:hAnsi="標楷體" w:hint="eastAsia"/>
                <w:bCs/>
              </w:rPr>
              <w:t>門</w:t>
            </w:r>
          </w:p>
          <w:p w:rsidR="004873B6" w:rsidRDefault="004873B6" w:rsidP="004873B6">
            <w:pPr>
              <w:jc w:val="both"/>
              <w:rPr>
                <w:rFonts w:ascii="標楷體" w:eastAsia="標楷體" w:hAnsi="標楷體"/>
                <w:bCs/>
              </w:rPr>
            </w:pPr>
          </w:p>
          <w:p w:rsidR="00091214" w:rsidRDefault="00091214" w:rsidP="004873B6">
            <w:pPr>
              <w:jc w:val="both"/>
              <w:rPr>
                <w:rFonts w:ascii="標楷體" w:eastAsia="標楷體" w:hAnsi="標楷體"/>
                <w:bCs/>
              </w:rPr>
            </w:pPr>
          </w:p>
          <w:p w:rsidR="00091214" w:rsidRDefault="00091214" w:rsidP="004873B6">
            <w:pPr>
              <w:jc w:val="both"/>
              <w:rPr>
                <w:rFonts w:ascii="標楷體" w:eastAsia="標楷體" w:hAnsi="標楷體"/>
                <w:bCs/>
              </w:rPr>
            </w:pPr>
          </w:p>
          <w:p w:rsidR="00091214" w:rsidRPr="00091214" w:rsidRDefault="00091214"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p w:rsidR="004873B6" w:rsidRPr="00091214" w:rsidRDefault="004873B6" w:rsidP="004873B6">
            <w:pPr>
              <w:jc w:val="both"/>
              <w:rPr>
                <w:rFonts w:ascii="標楷體" w:eastAsia="標楷體" w:hAnsi="標楷體"/>
                <w:bCs/>
              </w:rPr>
            </w:pPr>
          </w:p>
        </w:tc>
        <w:tc>
          <w:tcPr>
            <w:tcW w:w="1288" w:type="dxa"/>
            <w:tcBorders>
              <w:top w:val="single" w:sz="6" w:space="0" w:color="auto"/>
              <w:left w:val="single" w:sz="4" w:space="0" w:color="auto"/>
              <w:bottom w:val="single" w:sz="4" w:space="0" w:color="auto"/>
              <w:right w:val="single" w:sz="4" w:space="0" w:color="auto"/>
            </w:tcBorders>
            <w:hideMark/>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曹以標議員</w:t>
            </w:r>
          </w:p>
        </w:tc>
        <w:tc>
          <w:tcPr>
            <w:tcW w:w="1246" w:type="dxa"/>
            <w:tcBorders>
              <w:top w:val="single" w:sz="6" w:space="0" w:color="auto"/>
              <w:left w:val="single" w:sz="4" w:space="0" w:color="auto"/>
              <w:bottom w:val="single" w:sz="4" w:space="0" w:color="auto"/>
              <w:right w:val="single" w:sz="4" w:space="0" w:color="auto"/>
            </w:tcBorders>
            <w:hideMark/>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張永江議長</w:t>
            </w:r>
          </w:p>
        </w:tc>
        <w:tc>
          <w:tcPr>
            <w:tcW w:w="2674" w:type="dxa"/>
            <w:tcBorders>
              <w:top w:val="single" w:sz="6" w:space="0" w:color="auto"/>
              <w:left w:val="single" w:sz="4" w:space="0" w:color="auto"/>
              <w:bottom w:val="single" w:sz="4" w:space="0" w:color="auto"/>
              <w:right w:val="single" w:sz="4" w:space="0" w:color="auto"/>
            </w:tcBorders>
            <w:hideMark/>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建請縣府規劃老人安養機構，配合政府長照計劃需求辦理。</w:t>
            </w:r>
          </w:p>
        </w:tc>
        <w:tc>
          <w:tcPr>
            <w:tcW w:w="3303" w:type="dxa"/>
            <w:tcBorders>
              <w:top w:val="single" w:sz="6" w:space="0" w:color="auto"/>
              <w:left w:val="single" w:sz="4" w:space="0" w:color="auto"/>
              <w:bottom w:val="single" w:sz="4" w:space="0" w:color="auto"/>
              <w:right w:val="single" w:sz="4" w:space="0" w:color="auto"/>
            </w:tcBorders>
            <w:hideMark/>
          </w:tcPr>
          <w:p w:rsidR="00091214" w:rsidRPr="00091214" w:rsidRDefault="00091214" w:rsidP="00091214">
            <w:pPr>
              <w:jc w:val="both"/>
              <w:rPr>
                <w:rFonts w:ascii="標楷體" w:eastAsia="標楷體" w:hAnsi="標楷體"/>
                <w:bCs/>
              </w:rPr>
            </w:pPr>
            <w:r w:rsidRPr="00091214">
              <w:rPr>
                <w:rFonts w:ascii="標楷體" w:eastAsia="標楷體" w:hAnsi="標楷體"/>
                <w:bCs/>
              </w:rPr>
              <w:t>1.持續配合中央推動長照2.0計畫規劃辦理，提供長者更完善的照顧服務及因應未來需求，現有大同之家提供長者照護安養，另中央補助社區整體照顧模式(b.c計畫)，已依計畫執行，健全長照服務。</w:t>
            </w:r>
          </w:p>
          <w:p w:rsidR="004873B6" w:rsidRPr="00091214" w:rsidRDefault="00091214" w:rsidP="00091214">
            <w:pPr>
              <w:jc w:val="both"/>
              <w:rPr>
                <w:rFonts w:ascii="標楷體" w:eastAsia="標楷體" w:hAnsi="標楷體"/>
                <w:bCs/>
              </w:rPr>
            </w:pPr>
            <w:r w:rsidRPr="00091214">
              <w:rPr>
                <w:rFonts w:ascii="標楷體" w:eastAsia="標楷體" w:hAnsi="標楷體"/>
                <w:bCs/>
              </w:rPr>
              <w:t>2.擴建計畫已納入五期綜建。</w:t>
            </w:r>
          </w:p>
        </w:tc>
        <w:tc>
          <w:tcPr>
            <w:tcW w:w="1134" w:type="dxa"/>
            <w:tcBorders>
              <w:top w:val="single" w:sz="6" w:space="0" w:color="auto"/>
              <w:left w:val="single" w:sz="4" w:space="0" w:color="auto"/>
              <w:bottom w:val="single" w:sz="4" w:space="0" w:color="auto"/>
              <w:right w:val="single" w:sz="4" w:space="0" w:color="auto"/>
            </w:tcBorders>
            <w:hideMark/>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繼續列管</w:t>
            </w:r>
          </w:p>
        </w:tc>
      </w:tr>
      <w:tr w:rsidR="004873B6" w:rsidRPr="00091214" w:rsidTr="004873B6">
        <w:trPr>
          <w:trHeight w:val="2711"/>
        </w:trPr>
        <w:tc>
          <w:tcPr>
            <w:tcW w:w="420" w:type="dxa"/>
            <w:vMerge/>
            <w:tcBorders>
              <w:left w:val="single" w:sz="4" w:space="0" w:color="auto"/>
              <w:bottom w:val="single" w:sz="4" w:space="0" w:color="auto"/>
              <w:right w:val="single" w:sz="4" w:space="0" w:color="auto"/>
            </w:tcBorders>
            <w:vAlign w:val="center"/>
          </w:tcPr>
          <w:p w:rsidR="004873B6" w:rsidRPr="0054566D" w:rsidRDefault="004873B6" w:rsidP="004873B6">
            <w:pPr>
              <w:jc w:val="center"/>
              <w:rPr>
                <w:rFonts w:ascii="標楷體" w:eastAsia="標楷體" w:hAnsi="標楷體"/>
                <w:bCs/>
              </w:rPr>
            </w:pPr>
          </w:p>
        </w:tc>
        <w:tc>
          <w:tcPr>
            <w:tcW w:w="1288" w:type="dxa"/>
            <w:tcBorders>
              <w:top w:val="single" w:sz="4" w:space="0" w:color="auto"/>
              <w:left w:val="single" w:sz="4" w:space="0" w:color="auto"/>
              <w:bottom w:val="single" w:sz="6" w:space="0" w:color="auto"/>
              <w:right w:val="single" w:sz="4" w:space="0" w:color="auto"/>
            </w:tcBorders>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周瑞國議員</w:t>
            </w:r>
          </w:p>
        </w:tc>
        <w:tc>
          <w:tcPr>
            <w:tcW w:w="1246" w:type="dxa"/>
            <w:tcBorders>
              <w:top w:val="single" w:sz="4" w:space="0" w:color="auto"/>
              <w:left w:val="single" w:sz="4" w:space="0" w:color="auto"/>
              <w:bottom w:val="single" w:sz="6" w:space="0" w:color="auto"/>
              <w:right w:val="single" w:sz="4" w:space="0" w:color="auto"/>
            </w:tcBorders>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陳貽斌議員</w:t>
            </w:r>
          </w:p>
        </w:tc>
        <w:tc>
          <w:tcPr>
            <w:tcW w:w="2674" w:type="dxa"/>
            <w:tcBorders>
              <w:top w:val="single" w:sz="4" w:space="0" w:color="auto"/>
              <w:left w:val="single" w:sz="4" w:space="0" w:color="auto"/>
              <w:bottom w:val="single" w:sz="6" w:space="0" w:color="auto"/>
              <w:right w:val="single" w:sz="4" w:space="0" w:color="auto"/>
            </w:tcBorders>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建請規劃興建北竿鄉社福大樓，以利未來公托及長造政策之推動。</w:t>
            </w:r>
          </w:p>
        </w:tc>
        <w:tc>
          <w:tcPr>
            <w:tcW w:w="3303" w:type="dxa"/>
            <w:tcBorders>
              <w:top w:val="single" w:sz="4" w:space="0" w:color="auto"/>
              <w:left w:val="single" w:sz="4" w:space="0" w:color="auto"/>
              <w:bottom w:val="single" w:sz="6" w:space="0" w:color="auto"/>
              <w:right w:val="single" w:sz="4" w:space="0" w:color="auto"/>
            </w:tcBorders>
          </w:tcPr>
          <w:p w:rsidR="004873B6" w:rsidRPr="00091214" w:rsidRDefault="00091214" w:rsidP="00091214">
            <w:pPr>
              <w:jc w:val="both"/>
              <w:rPr>
                <w:rFonts w:ascii="標楷體" w:eastAsia="標楷體" w:hAnsi="標楷體"/>
                <w:bCs/>
              </w:rPr>
            </w:pPr>
            <w:r w:rsidRPr="00091214">
              <w:rPr>
                <w:rFonts w:ascii="標楷體" w:eastAsia="標楷體" w:hAnsi="標楷體"/>
                <w:bCs/>
              </w:rPr>
              <w:t>已獲前瞻計畫補助本縣莒光鄉兩島設置公共托育家園以及北竿鄉綜合福利館(含公托)經費，北竿鄉綜合福利館已完成細部規劃設計，於107年7月30日至8月3日上網公開閱覽，相關意見收件至8月6日截止無相關意見，已於8月底完成建築線申請，9月初辦理建照送審作業，俟第一期審核通過後預訂於10月份辦理發包作業，工期預計1年(360日曆天)，進度30%。</w:t>
            </w:r>
          </w:p>
        </w:tc>
        <w:tc>
          <w:tcPr>
            <w:tcW w:w="1134" w:type="dxa"/>
            <w:tcBorders>
              <w:top w:val="single" w:sz="4" w:space="0" w:color="auto"/>
              <w:left w:val="single" w:sz="4" w:space="0" w:color="auto"/>
              <w:bottom w:val="single" w:sz="6" w:space="0" w:color="auto"/>
              <w:right w:val="single" w:sz="4" w:space="0" w:color="auto"/>
            </w:tcBorders>
          </w:tcPr>
          <w:p w:rsidR="004873B6" w:rsidRPr="00091214" w:rsidRDefault="004873B6" w:rsidP="004873B6">
            <w:pPr>
              <w:jc w:val="both"/>
              <w:rPr>
                <w:rFonts w:ascii="標楷體" w:eastAsia="標楷體" w:hAnsi="標楷體"/>
                <w:bCs/>
              </w:rPr>
            </w:pPr>
            <w:r w:rsidRPr="00091214">
              <w:rPr>
                <w:rFonts w:ascii="標楷體" w:eastAsia="標楷體" w:hAnsi="標楷體" w:hint="eastAsia"/>
                <w:bCs/>
              </w:rPr>
              <w:t>繼續列管</w:t>
            </w:r>
          </w:p>
        </w:tc>
      </w:tr>
    </w:tbl>
    <w:p w:rsidR="004873B6" w:rsidRPr="0054566D" w:rsidRDefault="004873B6" w:rsidP="00A90BF0"/>
    <w:p w:rsidR="0054566D" w:rsidRPr="0054566D" w:rsidRDefault="0054566D" w:rsidP="00A90BF0"/>
    <w:p w:rsidR="004873B6" w:rsidRDefault="004873B6"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Pr="0054566D" w:rsidRDefault="00BE4CAD" w:rsidP="00A90BF0"/>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55"/>
        <w:gridCol w:w="1302"/>
        <w:gridCol w:w="2534"/>
        <w:gridCol w:w="3285"/>
        <w:gridCol w:w="1182"/>
      </w:tblGrid>
      <w:tr w:rsidR="004873B6" w:rsidRPr="0054566D" w:rsidTr="004873B6">
        <w:trPr>
          <w:trHeight w:val="705"/>
          <w:jc w:val="center"/>
        </w:trPr>
        <w:tc>
          <w:tcPr>
            <w:tcW w:w="10014"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lastRenderedPageBreak/>
              <w:t>連江縣議會第六屆第四次定期大會決議及質詢案執行情形</w:t>
            </w:r>
          </w:p>
        </w:tc>
      </w:tr>
      <w:tr w:rsidR="004873B6" w:rsidRPr="0054566D" w:rsidTr="004873B6">
        <w:trPr>
          <w:trHeight w:val="705"/>
          <w:jc w:val="center"/>
        </w:trPr>
        <w:tc>
          <w:tcPr>
            <w:tcW w:w="456" w:type="dxa"/>
            <w:tcBorders>
              <w:top w:val="single" w:sz="6"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55" w:type="dxa"/>
            <w:tcBorders>
              <w:top w:val="single" w:sz="6" w:space="0" w:color="auto"/>
              <w:left w:val="single" w:sz="4" w:space="0" w:color="auto"/>
              <w:bottom w:val="single" w:sz="2"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302" w:type="dxa"/>
            <w:tcBorders>
              <w:top w:val="single" w:sz="6" w:space="0" w:color="auto"/>
              <w:left w:val="single" w:sz="4" w:space="0" w:color="auto"/>
              <w:bottom w:val="single" w:sz="2"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534" w:type="dxa"/>
            <w:tcBorders>
              <w:top w:val="single" w:sz="6" w:space="0" w:color="auto"/>
              <w:left w:val="single" w:sz="4" w:space="0" w:color="auto"/>
              <w:bottom w:val="single" w:sz="2"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285" w:type="dxa"/>
            <w:tcBorders>
              <w:top w:val="single" w:sz="6" w:space="0" w:color="auto"/>
              <w:left w:val="single" w:sz="4" w:space="0" w:color="auto"/>
              <w:bottom w:val="single" w:sz="2"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182" w:type="dxa"/>
            <w:tcBorders>
              <w:top w:val="single" w:sz="6" w:space="0" w:color="auto"/>
              <w:left w:val="single" w:sz="4" w:space="0" w:color="auto"/>
              <w:bottom w:val="single" w:sz="2"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BE4CAD" w:rsidTr="004873B6">
        <w:trPr>
          <w:trHeight w:val="1001"/>
          <w:jc w:val="center"/>
        </w:trPr>
        <w:tc>
          <w:tcPr>
            <w:tcW w:w="456" w:type="dxa"/>
            <w:tcBorders>
              <w:top w:val="single" w:sz="2" w:space="0" w:color="auto"/>
              <w:left w:val="single" w:sz="4" w:space="0" w:color="auto"/>
              <w:right w:val="single" w:sz="4" w:space="0" w:color="auto"/>
            </w:tcBorders>
            <w:vAlign w:val="center"/>
            <w:hideMark/>
          </w:tcPr>
          <w:p w:rsidR="004873B6" w:rsidRPr="00BE4CAD" w:rsidRDefault="004873B6" w:rsidP="004873B6">
            <w:pPr>
              <w:jc w:val="center"/>
              <w:rPr>
                <w:rFonts w:ascii="標楷體" w:eastAsia="標楷體" w:hAnsi="標楷體"/>
                <w:bCs/>
              </w:rPr>
            </w:pPr>
            <w:r w:rsidRPr="00BE4CAD">
              <w:rPr>
                <w:rFonts w:ascii="標楷體" w:eastAsia="標楷體" w:hAnsi="標楷體" w:hint="eastAsia"/>
                <w:bCs/>
              </w:rPr>
              <w:t>環</w:t>
            </w:r>
          </w:p>
          <w:p w:rsidR="004873B6" w:rsidRPr="00BE4CAD" w:rsidRDefault="004873B6" w:rsidP="004873B6">
            <w:pPr>
              <w:jc w:val="center"/>
              <w:rPr>
                <w:rFonts w:ascii="標楷體" w:eastAsia="標楷體" w:hAnsi="標楷體"/>
                <w:bCs/>
              </w:rPr>
            </w:pPr>
            <w:r w:rsidRPr="00BE4CAD">
              <w:rPr>
                <w:rFonts w:ascii="標楷體" w:eastAsia="標楷體" w:hAnsi="標楷體" w:hint="eastAsia"/>
                <w:bCs/>
              </w:rPr>
              <w:t>境</w:t>
            </w:r>
          </w:p>
          <w:p w:rsidR="004873B6" w:rsidRPr="00BE4CAD" w:rsidRDefault="004873B6" w:rsidP="004873B6">
            <w:pPr>
              <w:jc w:val="center"/>
              <w:rPr>
                <w:rFonts w:ascii="標楷體" w:eastAsia="標楷體" w:hAnsi="標楷體"/>
                <w:bCs/>
              </w:rPr>
            </w:pPr>
            <w:r w:rsidRPr="00BE4CAD">
              <w:rPr>
                <w:rFonts w:ascii="標楷體" w:eastAsia="標楷體" w:hAnsi="標楷體" w:hint="eastAsia"/>
                <w:bCs/>
              </w:rPr>
              <w:t>資</w:t>
            </w:r>
          </w:p>
          <w:p w:rsidR="004873B6" w:rsidRPr="00BE4CAD" w:rsidRDefault="004873B6" w:rsidP="004873B6">
            <w:pPr>
              <w:jc w:val="center"/>
              <w:rPr>
                <w:rFonts w:ascii="標楷體" w:eastAsia="標楷體" w:hAnsi="標楷體"/>
                <w:bCs/>
              </w:rPr>
            </w:pPr>
            <w:r w:rsidRPr="00BE4CAD">
              <w:rPr>
                <w:rFonts w:ascii="標楷體" w:eastAsia="標楷體" w:hAnsi="標楷體" w:hint="eastAsia"/>
                <w:bCs/>
              </w:rPr>
              <w:t>源</w:t>
            </w:r>
          </w:p>
          <w:p w:rsidR="004873B6" w:rsidRPr="00BE4CAD" w:rsidRDefault="004873B6" w:rsidP="004873B6">
            <w:pPr>
              <w:jc w:val="center"/>
              <w:rPr>
                <w:rFonts w:ascii="標楷體" w:eastAsia="標楷體" w:hAnsi="標楷體"/>
                <w:bCs/>
              </w:rPr>
            </w:pPr>
            <w:r w:rsidRPr="00BE4CAD">
              <w:rPr>
                <w:rFonts w:ascii="標楷體" w:eastAsia="標楷體" w:hAnsi="標楷體" w:hint="eastAsia"/>
                <w:bCs/>
              </w:rPr>
              <w:t>局</w:t>
            </w:r>
          </w:p>
          <w:p w:rsidR="004873B6" w:rsidRPr="00BE4CAD" w:rsidRDefault="004873B6" w:rsidP="004873B6">
            <w:pPr>
              <w:jc w:val="center"/>
              <w:rPr>
                <w:rFonts w:ascii="標楷體" w:eastAsia="標楷體" w:hAnsi="標楷體"/>
                <w:bCs/>
              </w:rPr>
            </w:pPr>
            <w:r w:rsidRPr="00BE4CAD">
              <w:rPr>
                <w:rFonts w:ascii="標楷體" w:eastAsia="標楷體" w:hAnsi="標楷體" w:hint="eastAsia"/>
                <w:bCs/>
              </w:rPr>
              <w:t>部</w:t>
            </w:r>
          </w:p>
          <w:p w:rsidR="004873B6" w:rsidRPr="00E047EB" w:rsidRDefault="004873B6" w:rsidP="004873B6">
            <w:pPr>
              <w:jc w:val="center"/>
              <w:rPr>
                <w:rFonts w:ascii="標楷體" w:eastAsia="標楷體" w:hAnsi="標楷體"/>
                <w:bCs/>
                <w:color w:val="FF0000"/>
              </w:rPr>
            </w:pPr>
            <w:r w:rsidRPr="00BE4CAD">
              <w:rPr>
                <w:rFonts w:ascii="標楷體" w:eastAsia="標楷體" w:hAnsi="標楷體" w:hint="eastAsia"/>
                <w:bCs/>
              </w:rPr>
              <w:t>門</w:t>
            </w:r>
          </w:p>
          <w:p w:rsidR="004873B6" w:rsidRDefault="004873B6"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Default="00BE4CAD" w:rsidP="004873B6">
            <w:pPr>
              <w:jc w:val="center"/>
              <w:rPr>
                <w:rFonts w:ascii="標楷體" w:eastAsia="標楷體" w:hAnsi="標楷體"/>
                <w:bCs/>
                <w:color w:val="FF0000"/>
              </w:rPr>
            </w:pPr>
          </w:p>
          <w:p w:rsidR="00BE4CAD" w:rsidRPr="00E047EB" w:rsidRDefault="00BE4CAD" w:rsidP="004873B6">
            <w:pPr>
              <w:jc w:val="center"/>
              <w:rPr>
                <w:rFonts w:ascii="標楷體" w:eastAsia="標楷體" w:hAnsi="標楷體"/>
                <w:bCs/>
                <w:color w:val="FF0000"/>
              </w:rPr>
            </w:pPr>
          </w:p>
          <w:p w:rsidR="004873B6" w:rsidRPr="00E047EB" w:rsidRDefault="004873B6" w:rsidP="004873B6">
            <w:pPr>
              <w:jc w:val="center"/>
              <w:rPr>
                <w:rFonts w:ascii="標楷體" w:eastAsia="標楷體" w:hAnsi="標楷體"/>
                <w:bCs/>
                <w:color w:val="FF0000"/>
              </w:rPr>
            </w:pPr>
          </w:p>
          <w:p w:rsidR="004873B6" w:rsidRPr="00E047EB" w:rsidRDefault="004873B6" w:rsidP="004873B6">
            <w:pPr>
              <w:jc w:val="center"/>
              <w:rPr>
                <w:rFonts w:ascii="標楷體" w:eastAsia="標楷體" w:hAnsi="標楷體"/>
                <w:bCs/>
                <w:color w:val="FF0000"/>
              </w:rPr>
            </w:pPr>
          </w:p>
          <w:p w:rsidR="004873B6" w:rsidRPr="00E047EB" w:rsidRDefault="004873B6" w:rsidP="004873B6">
            <w:pPr>
              <w:jc w:val="center"/>
              <w:rPr>
                <w:rFonts w:ascii="標楷體" w:eastAsia="標楷體" w:hAnsi="標楷體"/>
                <w:bCs/>
                <w:color w:val="FF0000"/>
              </w:rPr>
            </w:pPr>
          </w:p>
          <w:p w:rsidR="004873B6" w:rsidRPr="00E047EB" w:rsidRDefault="004873B6" w:rsidP="004873B6">
            <w:pPr>
              <w:jc w:val="center"/>
              <w:rPr>
                <w:rFonts w:ascii="標楷體" w:eastAsia="標楷體" w:hAnsi="標楷體"/>
                <w:bCs/>
                <w:color w:val="FF0000"/>
              </w:rPr>
            </w:pPr>
          </w:p>
          <w:p w:rsidR="004873B6" w:rsidRPr="00E047EB" w:rsidRDefault="004873B6" w:rsidP="004873B6">
            <w:pPr>
              <w:jc w:val="center"/>
              <w:rPr>
                <w:rFonts w:ascii="標楷體" w:eastAsia="標楷體" w:hAnsi="標楷體"/>
                <w:bCs/>
                <w:color w:val="FF0000"/>
              </w:rPr>
            </w:pPr>
          </w:p>
          <w:p w:rsidR="004873B6" w:rsidRPr="00E047EB" w:rsidRDefault="004873B6" w:rsidP="004873B6">
            <w:pPr>
              <w:jc w:val="center"/>
              <w:rPr>
                <w:rFonts w:ascii="標楷體" w:eastAsia="標楷體" w:hAnsi="標楷體"/>
                <w:bCs/>
                <w:color w:val="FF0000"/>
              </w:rPr>
            </w:pPr>
          </w:p>
          <w:p w:rsidR="004873B6" w:rsidRPr="00E047EB" w:rsidRDefault="004873B6" w:rsidP="004873B6">
            <w:pPr>
              <w:jc w:val="center"/>
              <w:rPr>
                <w:rFonts w:ascii="標楷體" w:eastAsia="標楷體" w:hAnsi="標楷體"/>
                <w:bCs/>
                <w:color w:val="FF0000"/>
              </w:rPr>
            </w:pPr>
          </w:p>
          <w:p w:rsidR="004873B6" w:rsidRPr="00E047EB" w:rsidRDefault="004873B6" w:rsidP="004873B6">
            <w:pPr>
              <w:rPr>
                <w:rFonts w:ascii="標楷體" w:eastAsia="標楷體" w:hAnsi="標楷體"/>
                <w:bCs/>
                <w:color w:val="FF0000"/>
              </w:rPr>
            </w:pPr>
          </w:p>
        </w:tc>
        <w:tc>
          <w:tcPr>
            <w:tcW w:w="1255" w:type="dxa"/>
            <w:tcBorders>
              <w:top w:val="single" w:sz="2" w:space="0" w:color="auto"/>
              <w:left w:val="single" w:sz="4" w:space="0" w:color="auto"/>
              <w:bottom w:val="single" w:sz="4" w:space="0" w:color="auto"/>
              <w:right w:val="single" w:sz="4" w:space="0" w:color="auto"/>
            </w:tcBorders>
            <w:hideMark/>
          </w:tcPr>
          <w:p w:rsidR="004873B6" w:rsidRPr="00BE4CAD" w:rsidRDefault="004873B6" w:rsidP="00BE4CAD">
            <w:pPr>
              <w:jc w:val="both"/>
              <w:rPr>
                <w:rFonts w:ascii="標楷體" w:eastAsia="標楷體" w:hAnsi="標楷體"/>
                <w:bCs/>
              </w:rPr>
            </w:pPr>
            <w:r w:rsidRPr="00BE4CAD">
              <w:rPr>
                <w:rFonts w:ascii="標楷體" w:eastAsia="標楷體" w:hAnsi="標楷體" w:hint="eastAsia"/>
                <w:bCs/>
              </w:rPr>
              <w:t>陳貽斌議員</w:t>
            </w:r>
          </w:p>
        </w:tc>
        <w:tc>
          <w:tcPr>
            <w:tcW w:w="1302" w:type="dxa"/>
            <w:tcBorders>
              <w:top w:val="single" w:sz="2" w:space="0" w:color="auto"/>
              <w:left w:val="single" w:sz="4" w:space="0" w:color="auto"/>
              <w:bottom w:val="single" w:sz="4" w:space="0" w:color="auto"/>
              <w:right w:val="single" w:sz="4" w:space="0" w:color="auto"/>
            </w:tcBorders>
            <w:hideMark/>
          </w:tcPr>
          <w:p w:rsidR="004873B6" w:rsidRPr="00BE4CAD" w:rsidRDefault="004873B6" w:rsidP="00BE4CAD">
            <w:pPr>
              <w:jc w:val="both"/>
              <w:rPr>
                <w:rFonts w:ascii="標楷體" w:eastAsia="標楷體" w:hAnsi="標楷體"/>
                <w:bCs/>
              </w:rPr>
            </w:pPr>
            <w:r w:rsidRPr="00BE4CAD">
              <w:rPr>
                <w:rFonts w:ascii="標楷體" w:eastAsia="標楷體" w:hAnsi="標楷體" w:hint="eastAsia"/>
                <w:bCs/>
              </w:rPr>
              <w:t>周瑞國議員</w:t>
            </w:r>
          </w:p>
        </w:tc>
        <w:tc>
          <w:tcPr>
            <w:tcW w:w="2534" w:type="dxa"/>
            <w:tcBorders>
              <w:top w:val="single" w:sz="2" w:space="0" w:color="auto"/>
              <w:left w:val="single" w:sz="4" w:space="0" w:color="auto"/>
              <w:bottom w:val="single" w:sz="4" w:space="0" w:color="auto"/>
              <w:right w:val="single" w:sz="4" w:space="0" w:color="auto"/>
            </w:tcBorders>
            <w:hideMark/>
          </w:tcPr>
          <w:p w:rsidR="004873B6" w:rsidRPr="00BE4CAD" w:rsidRDefault="004873B6" w:rsidP="00BE4CAD">
            <w:pPr>
              <w:jc w:val="both"/>
              <w:rPr>
                <w:rFonts w:ascii="標楷體" w:eastAsia="標楷體" w:hAnsi="標楷體"/>
                <w:bCs/>
              </w:rPr>
            </w:pPr>
            <w:r w:rsidRPr="00BE4CAD">
              <w:rPr>
                <w:rFonts w:ascii="標楷體" w:eastAsia="標楷體" w:hAnsi="標楷體" w:hint="eastAsia"/>
                <w:bCs/>
              </w:rPr>
              <w:t>建請興建東莒猛沃污水處理廠。</w:t>
            </w:r>
          </w:p>
        </w:tc>
        <w:tc>
          <w:tcPr>
            <w:tcW w:w="3285" w:type="dxa"/>
            <w:tcBorders>
              <w:top w:val="single" w:sz="2" w:space="0" w:color="auto"/>
              <w:left w:val="single" w:sz="4" w:space="0" w:color="auto"/>
              <w:bottom w:val="single" w:sz="4" w:space="0" w:color="auto"/>
              <w:right w:val="single" w:sz="4" w:space="0" w:color="auto"/>
            </w:tcBorders>
            <w:hideMark/>
          </w:tcPr>
          <w:p w:rsidR="00BE4CAD" w:rsidRDefault="00BE4CAD" w:rsidP="00BE4CAD">
            <w:pPr>
              <w:jc w:val="both"/>
              <w:rPr>
                <w:rFonts w:ascii="標楷體" w:eastAsia="標楷體" w:hAnsi="標楷體"/>
                <w:bCs/>
              </w:rPr>
            </w:pPr>
            <w:r w:rsidRPr="00BE4CAD">
              <w:rPr>
                <w:rFonts w:ascii="標楷體" w:eastAsia="標楷體" w:hAnsi="標楷體"/>
                <w:bCs/>
              </w:rPr>
              <w:t>1.已於105/12/19函復連江縣議會。</w:t>
            </w:r>
          </w:p>
          <w:p w:rsidR="00BE4CAD" w:rsidRDefault="00BE4CAD" w:rsidP="00BE4CAD">
            <w:pPr>
              <w:jc w:val="both"/>
              <w:rPr>
                <w:rFonts w:ascii="標楷體" w:eastAsia="標楷體" w:hAnsi="標楷體"/>
                <w:bCs/>
              </w:rPr>
            </w:pPr>
            <w:r w:rsidRPr="00BE4CAD">
              <w:rPr>
                <w:rFonts w:ascii="標楷體" w:eastAsia="標楷體" w:hAnsi="標楷體"/>
                <w:bCs/>
              </w:rPr>
              <w:t>2.本</w:t>
            </w:r>
            <w:r w:rsidR="00484AF2">
              <w:rPr>
                <w:rFonts w:ascii="標楷體" w:eastAsia="標楷體" w:hAnsi="標楷體" w:hint="eastAsia"/>
                <w:bCs/>
              </w:rPr>
              <w:t>府環資</w:t>
            </w:r>
            <w:r w:rsidRPr="00BE4CAD">
              <w:rPr>
                <w:rFonts w:ascii="標楷體" w:eastAsia="標楷體" w:hAnsi="標楷體"/>
                <w:bCs/>
              </w:rPr>
              <w:t>局納入105年度「全縣污水處理設施總體檢」辦理規劃已完成期末審查，並於106/01/04提送修正後「連江縣污水下水道系統第二期實施計畫」，報營建署爭取全縣建設經費，經多次公文往返修正及溝通，由於猛澳廠收集區住戶不多，營建署認定建置效益偏低，不予支持。</w:t>
            </w:r>
          </w:p>
          <w:p w:rsidR="00BE4CAD" w:rsidRDefault="00BE4CAD" w:rsidP="00BE4CAD">
            <w:pPr>
              <w:jc w:val="both"/>
              <w:rPr>
                <w:rFonts w:ascii="標楷體" w:eastAsia="標楷體" w:hAnsi="標楷體"/>
                <w:bCs/>
              </w:rPr>
            </w:pPr>
            <w:r w:rsidRPr="00BE4CAD">
              <w:rPr>
                <w:rFonts w:ascii="標楷體" w:eastAsia="標楷體" w:hAnsi="標楷體"/>
                <w:bCs/>
              </w:rPr>
              <w:t>3.業已委託設計監造廠商完成規劃設計，惟用地尚需辦理逕為分割及申請撥用等事宜，將俟土地使用無虞後，著手辦理工程發包作業。</w:t>
            </w:r>
          </w:p>
          <w:p w:rsidR="00BE4CAD" w:rsidRDefault="00BE4CAD" w:rsidP="00BE4CAD">
            <w:pPr>
              <w:jc w:val="both"/>
              <w:rPr>
                <w:rFonts w:ascii="標楷體" w:eastAsia="標楷體" w:hAnsi="標楷體"/>
                <w:bCs/>
              </w:rPr>
            </w:pPr>
            <w:r w:rsidRPr="00BE4CAD">
              <w:rPr>
                <w:rFonts w:ascii="標楷體" w:eastAsia="標楷體" w:hAnsi="標楷體"/>
                <w:bCs/>
              </w:rPr>
              <w:t>4</w:t>
            </w:r>
            <w:r>
              <w:rPr>
                <w:rFonts w:ascii="標楷體" w:eastAsia="標楷體" w:hAnsi="標楷體" w:hint="eastAsia"/>
                <w:bCs/>
              </w:rPr>
              <w:t>.</w:t>
            </w:r>
            <w:r w:rsidRPr="00BE4CAD">
              <w:rPr>
                <w:rFonts w:ascii="標楷體" w:eastAsia="標楷體" w:hAnsi="標楷體"/>
                <w:bCs/>
              </w:rPr>
              <w:t>該廠需使用莒光鄉大坪段796地號，經查為國有土地，擬向</w:t>
            </w:r>
            <w:r w:rsidR="00484AF2">
              <w:rPr>
                <w:rFonts w:ascii="標楷體" w:eastAsia="標楷體" w:hAnsi="標楷體"/>
                <w:bCs/>
              </w:rPr>
              <w:t>國有財產署辦理無償撥用，撥用計畫書需檢附無妨礙都市計畫證明書，</w:t>
            </w:r>
            <w:r w:rsidR="00484AF2">
              <w:rPr>
                <w:rFonts w:ascii="標楷體" w:eastAsia="標楷體" w:hAnsi="標楷體" w:hint="eastAsia"/>
                <w:bCs/>
              </w:rPr>
              <w:t>環資</w:t>
            </w:r>
            <w:r w:rsidRPr="00BE4CAD">
              <w:rPr>
                <w:rFonts w:ascii="標楷體" w:eastAsia="標楷體" w:hAnsi="標楷體"/>
                <w:bCs/>
              </w:rPr>
              <w:t>局於107/7/5函文縣府開立有無妨礙都市計畫證明書，工務處於107/7/10函復，因該地號使用分區為保護區、道路用地、近岸遊憩區，申請做為污水設施使用為有坊礙都市計畫使用。</w:t>
            </w:r>
          </w:p>
          <w:p w:rsidR="004873B6" w:rsidRPr="00BE4CAD" w:rsidRDefault="00BE4CAD" w:rsidP="00BE4CAD">
            <w:pPr>
              <w:jc w:val="both"/>
              <w:rPr>
                <w:rFonts w:ascii="標楷體" w:eastAsia="標楷體" w:hAnsi="標楷體"/>
                <w:bCs/>
              </w:rPr>
            </w:pPr>
            <w:r w:rsidRPr="00BE4CAD">
              <w:rPr>
                <w:rFonts w:ascii="標楷體" w:eastAsia="標楷體" w:hAnsi="標楷體"/>
                <w:bCs/>
              </w:rPr>
              <w:t>5</w:t>
            </w:r>
            <w:r>
              <w:rPr>
                <w:rFonts w:ascii="標楷體" w:eastAsia="標楷體" w:hAnsi="標楷體" w:hint="eastAsia"/>
                <w:bCs/>
              </w:rPr>
              <w:t>.</w:t>
            </w:r>
            <w:r w:rsidRPr="00BE4CAD">
              <w:rPr>
                <w:rFonts w:ascii="標楷體" w:eastAsia="標楷體" w:hAnsi="標楷體"/>
                <w:bCs/>
              </w:rPr>
              <w:t>107/7/23專案簽請裁示是否另覓其它地點興建污水處理廠，因場地難尋，裁示先行確認施作範圍後，再向國有財產署申請分割，惟因與猛澳海堤預定道路用地會有重疊，現正請顧問公司辦理最後施作範圍確認。</w:t>
            </w:r>
          </w:p>
        </w:tc>
        <w:tc>
          <w:tcPr>
            <w:tcW w:w="1182" w:type="dxa"/>
            <w:tcBorders>
              <w:top w:val="single" w:sz="2" w:space="0" w:color="auto"/>
              <w:left w:val="single" w:sz="4" w:space="0" w:color="auto"/>
              <w:bottom w:val="single" w:sz="4" w:space="0" w:color="auto"/>
              <w:right w:val="single" w:sz="4" w:space="0" w:color="auto"/>
            </w:tcBorders>
            <w:hideMark/>
          </w:tcPr>
          <w:p w:rsidR="004873B6" w:rsidRPr="00BE4CAD" w:rsidRDefault="004873B6" w:rsidP="00BE4CAD">
            <w:pPr>
              <w:jc w:val="both"/>
              <w:rPr>
                <w:rFonts w:ascii="標楷體" w:eastAsia="標楷體" w:hAnsi="標楷體"/>
                <w:bCs/>
              </w:rPr>
            </w:pPr>
            <w:r w:rsidRPr="00BE4CAD">
              <w:rPr>
                <w:rFonts w:ascii="標楷體" w:eastAsia="標楷體" w:hAnsi="標楷體" w:hint="eastAsia"/>
                <w:bCs/>
              </w:rPr>
              <w:t>繼續列管</w:t>
            </w:r>
          </w:p>
        </w:tc>
      </w:tr>
    </w:tbl>
    <w:p w:rsidR="004873B6" w:rsidRPr="0054566D" w:rsidRDefault="004873B6" w:rsidP="00A90BF0"/>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38"/>
        <w:gridCol w:w="1176"/>
        <w:gridCol w:w="2254"/>
        <w:gridCol w:w="3821"/>
        <w:gridCol w:w="1134"/>
      </w:tblGrid>
      <w:tr w:rsidR="0054566D" w:rsidRPr="0054566D" w:rsidTr="00647961">
        <w:trPr>
          <w:trHeight w:val="705"/>
        </w:trPr>
        <w:tc>
          <w:tcPr>
            <w:tcW w:w="1007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4566D" w:rsidRPr="0054566D" w:rsidRDefault="0054566D" w:rsidP="00647961">
            <w:pPr>
              <w:jc w:val="distribute"/>
            </w:pPr>
            <w:r w:rsidRPr="0054566D">
              <w:rPr>
                <w:rFonts w:ascii="標楷體" w:eastAsia="標楷體" w:hAnsi="標楷體" w:hint="eastAsia"/>
                <w:b/>
                <w:bCs/>
                <w:sz w:val="28"/>
                <w:szCs w:val="28"/>
              </w:rPr>
              <w:lastRenderedPageBreak/>
              <w:t>連江縣議會第六屆第四次定期大會決議及質詢案執行情形</w:t>
            </w:r>
          </w:p>
        </w:tc>
      </w:tr>
      <w:tr w:rsidR="0054566D" w:rsidRPr="0054566D" w:rsidTr="00647961">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4566D" w:rsidRPr="0054566D" w:rsidRDefault="0054566D" w:rsidP="00647961">
            <w:pPr>
              <w:rPr>
                <w:rFonts w:ascii="標楷體" w:eastAsia="標楷體" w:hAnsi="標楷體"/>
                <w:bCs/>
              </w:rPr>
            </w:pPr>
            <w:r w:rsidRPr="0054566D">
              <w:rPr>
                <w:rFonts w:ascii="標楷體" w:eastAsia="標楷體" w:hAnsi="標楷體" w:hint="eastAsia"/>
                <w:bCs/>
              </w:rPr>
              <w:t>單位</w:t>
            </w:r>
          </w:p>
        </w:tc>
        <w:tc>
          <w:tcPr>
            <w:tcW w:w="1238"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提案人</w:t>
            </w:r>
          </w:p>
        </w:tc>
        <w:tc>
          <w:tcPr>
            <w:tcW w:w="1176"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連署人</w:t>
            </w:r>
          </w:p>
        </w:tc>
        <w:tc>
          <w:tcPr>
            <w:tcW w:w="2254"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案由</w:t>
            </w:r>
          </w:p>
        </w:tc>
        <w:tc>
          <w:tcPr>
            <w:tcW w:w="3821"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執行情形</w:t>
            </w:r>
          </w:p>
        </w:tc>
        <w:tc>
          <w:tcPr>
            <w:tcW w:w="1134"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備考</w:t>
            </w:r>
          </w:p>
        </w:tc>
      </w:tr>
      <w:tr w:rsidR="0054566D" w:rsidRPr="0054566D" w:rsidTr="00647961">
        <w:trPr>
          <w:trHeight w:val="2499"/>
        </w:trPr>
        <w:tc>
          <w:tcPr>
            <w:tcW w:w="456" w:type="dxa"/>
            <w:tcBorders>
              <w:top w:val="single" w:sz="6" w:space="0" w:color="auto"/>
              <w:left w:val="single" w:sz="4" w:space="0" w:color="auto"/>
              <w:right w:val="single" w:sz="4" w:space="0" w:color="auto"/>
            </w:tcBorders>
            <w:vAlign w:val="center"/>
            <w:hideMark/>
          </w:tcPr>
          <w:p w:rsidR="0054566D" w:rsidRPr="00361060" w:rsidRDefault="0054566D" w:rsidP="00647961">
            <w:pPr>
              <w:jc w:val="center"/>
              <w:rPr>
                <w:rFonts w:ascii="標楷體" w:eastAsia="標楷體" w:hAnsi="標楷體"/>
                <w:bCs/>
              </w:rPr>
            </w:pPr>
            <w:r w:rsidRPr="00361060">
              <w:rPr>
                <w:rFonts w:ascii="標楷體" w:eastAsia="標楷體" w:hAnsi="標楷體" w:hint="eastAsia"/>
                <w:bCs/>
              </w:rPr>
              <w:t>交</w:t>
            </w:r>
          </w:p>
          <w:p w:rsidR="0054566D" w:rsidRPr="00361060" w:rsidRDefault="0054566D" w:rsidP="00647961">
            <w:pPr>
              <w:jc w:val="center"/>
              <w:rPr>
                <w:rFonts w:ascii="標楷體" w:eastAsia="標楷體" w:hAnsi="標楷體"/>
                <w:bCs/>
              </w:rPr>
            </w:pPr>
            <w:r w:rsidRPr="00361060">
              <w:rPr>
                <w:rFonts w:ascii="標楷體" w:eastAsia="標楷體" w:hAnsi="標楷體" w:hint="eastAsia"/>
                <w:bCs/>
              </w:rPr>
              <w:t>通</w:t>
            </w:r>
          </w:p>
          <w:p w:rsidR="0054566D" w:rsidRPr="00361060" w:rsidRDefault="0054566D" w:rsidP="00647961">
            <w:pPr>
              <w:jc w:val="center"/>
              <w:rPr>
                <w:rFonts w:ascii="標楷體" w:eastAsia="標楷體" w:hAnsi="標楷體"/>
                <w:bCs/>
              </w:rPr>
            </w:pPr>
            <w:r w:rsidRPr="00361060">
              <w:rPr>
                <w:rFonts w:ascii="標楷體" w:eastAsia="標楷體" w:hAnsi="標楷體" w:hint="eastAsia"/>
                <w:bCs/>
              </w:rPr>
              <w:t>旅</w:t>
            </w:r>
          </w:p>
          <w:p w:rsidR="0054566D" w:rsidRPr="00361060" w:rsidRDefault="0054566D" w:rsidP="00647961">
            <w:pPr>
              <w:jc w:val="center"/>
              <w:rPr>
                <w:rFonts w:ascii="標楷體" w:eastAsia="標楷體" w:hAnsi="標楷體"/>
                <w:bCs/>
              </w:rPr>
            </w:pPr>
            <w:r w:rsidRPr="00361060">
              <w:rPr>
                <w:rFonts w:ascii="標楷體" w:eastAsia="標楷體" w:hAnsi="標楷體" w:hint="eastAsia"/>
                <w:bCs/>
              </w:rPr>
              <w:t>遊</w:t>
            </w:r>
          </w:p>
          <w:p w:rsidR="0054566D" w:rsidRPr="00361060" w:rsidRDefault="0054566D" w:rsidP="00647961">
            <w:pPr>
              <w:jc w:val="center"/>
              <w:rPr>
                <w:rFonts w:ascii="標楷體" w:eastAsia="標楷體" w:hAnsi="標楷體"/>
                <w:bCs/>
              </w:rPr>
            </w:pPr>
            <w:r w:rsidRPr="00361060">
              <w:rPr>
                <w:rFonts w:ascii="標楷體" w:eastAsia="標楷體" w:hAnsi="標楷體" w:hint="eastAsia"/>
                <w:bCs/>
              </w:rPr>
              <w:t>局</w:t>
            </w:r>
          </w:p>
          <w:p w:rsidR="0054566D" w:rsidRPr="00361060" w:rsidRDefault="0054566D" w:rsidP="00647961">
            <w:pPr>
              <w:jc w:val="center"/>
              <w:rPr>
                <w:rFonts w:ascii="標楷體" w:eastAsia="標楷體" w:hAnsi="標楷體"/>
                <w:bCs/>
              </w:rPr>
            </w:pPr>
            <w:r w:rsidRPr="00361060">
              <w:rPr>
                <w:rFonts w:ascii="標楷體" w:eastAsia="標楷體" w:hAnsi="標楷體" w:hint="eastAsia"/>
                <w:bCs/>
              </w:rPr>
              <w:t>部</w:t>
            </w:r>
          </w:p>
          <w:p w:rsidR="0054566D" w:rsidRPr="00361060" w:rsidRDefault="0054566D" w:rsidP="00647961">
            <w:pPr>
              <w:jc w:val="center"/>
              <w:rPr>
                <w:rFonts w:ascii="標楷體" w:eastAsia="標楷體" w:hAnsi="標楷體"/>
                <w:bCs/>
              </w:rPr>
            </w:pPr>
            <w:r w:rsidRPr="00361060">
              <w:rPr>
                <w:rFonts w:ascii="標楷體" w:eastAsia="標楷體" w:hAnsi="標楷體" w:hint="eastAsia"/>
                <w:bCs/>
              </w:rPr>
              <w:t>門</w:t>
            </w:r>
          </w:p>
        </w:tc>
        <w:tc>
          <w:tcPr>
            <w:tcW w:w="1238" w:type="dxa"/>
            <w:tcBorders>
              <w:top w:val="single" w:sz="6" w:space="0" w:color="auto"/>
              <w:left w:val="single" w:sz="4" w:space="0" w:color="auto"/>
              <w:right w:val="single" w:sz="4" w:space="0" w:color="auto"/>
            </w:tcBorders>
            <w:hideMark/>
          </w:tcPr>
          <w:p w:rsidR="0054566D" w:rsidRPr="00361060" w:rsidRDefault="0054566D" w:rsidP="00647961">
            <w:pPr>
              <w:jc w:val="both"/>
              <w:rPr>
                <w:rFonts w:ascii="標楷體" w:eastAsia="標楷體" w:hAnsi="標楷體"/>
                <w:bCs/>
              </w:rPr>
            </w:pPr>
            <w:r w:rsidRPr="00361060">
              <w:rPr>
                <w:rFonts w:ascii="標楷體" w:eastAsia="標楷體" w:hAnsi="標楷體" w:hint="eastAsia"/>
                <w:bCs/>
              </w:rPr>
              <w:t>曹以標議員</w:t>
            </w:r>
          </w:p>
        </w:tc>
        <w:tc>
          <w:tcPr>
            <w:tcW w:w="1176" w:type="dxa"/>
            <w:tcBorders>
              <w:top w:val="single" w:sz="6" w:space="0" w:color="auto"/>
              <w:left w:val="single" w:sz="4" w:space="0" w:color="auto"/>
              <w:right w:val="single" w:sz="4" w:space="0" w:color="auto"/>
            </w:tcBorders>
            <w:hideMark/>
          </w:tcPr>
          <w:p w:rsidR="0054566D" w:rsidRPr="00361060" w:rsidRDefault="0054566D" w:rsidP="00647961">
            <w:pPr>
              <w:jc w:val="both"/>
              <w:rPr>
                <w:rFonts w:ascii="標楷體" w:eastAsia="標楷體" w:hAnsi="標楷體"/>
                <w:bCs/>
              </w:rPr>
            </w:pPr>
            <w:r w:rsidRPr="00361060">
              <w:rPr>
                <w:rFonts w:ascii="標楷體" w:eastAsia="標楷體" w:hAnsi="標楷體" w:hint="eastAsia"/>
                <w:bCs/>
              </w:rPr>
              <w:t>張永江議長</w:t>
            </w:r>
          </w:p>
        </w:tc>
        <w:tc>
          <w:tcPr>
            <w:tcW w:w="2254" w:type="dxa"/>
            <w:tcBorders>
              <w:top w:val="single" w:sz="6" w:space="0" w:color="auto"/>
              <w:left w:val="single" w:sz="4" w:space="0" w:color="auto"/>
              <w:right w:val="single" w:sz="4" w:space="0" w:color="auto"/>
            </w:tcBorders>
            <w:hideMark/>
          </w:tcPr>
          <w:p w:rsidR="0054566D" w:rsidRPr="00361060" w:rsidRDefault="0054566D" w:rsidP="00647961">
            <w:pPr>
              <w:jc w:val="both"/>
              <w:rPr>
                <w:rFonts w:ascii="標楷體" w:eastAsia="標楷體" w:hAnsi="標楷體"/>
                <w:bCs/>
              </w:rPr>
            </w:pPr>
            <w:r w:rsidRPr="00361060">
              <w:rPr>
                <w:rFonts w:ascii="標楷體" w:eastAsia="標楷體" w:hAnsi="標楷體" w:hint="eastAsia"/>
                <w:bCs/>
              </w:rPr>
              <w:t>建請研議介壽、清水、馬祖村建置停車場。</w:t>
            </w:r>
          </w:p>
        </w:tc>
        <w:tc>
          <w:tcPr>
            <w:tcW w:w="3821" w:type="dxa"/>
            <w:tcBorders>
              <w:top w:val="single" w:sz="6" w:space="0" w:color="auto"/>
              <w:left w:val="single" w:sz="4" w:space="0" w:color="auto"/>
              <w:right w:val="single" w:sz="4" w:space="0" w:color="auto"/>
            </w:tcBorders>
            <w:hideMark/>
          </w:tcPr>
          <w:p w:rsidR="0054566D" w:rsidRPr="00361060" w:rsidRDefault="00361060" w:rsidP="00361060">
            <w:pPr>
              <w:jc w:val="both"/>
              <w:rPr>
                <w:rFonts w:ascii="標楷體" w:eastAsia="標楷體" w:hAnsi="標楷體"/>
                <w:bCs/>
              </w:rPr>
            </w:pPr>
            <w:r w:rsidRPr="00361060">
              <w:rPr>
                <w:rFonts w:ascii="標楷體" w:eastAsia="標楷體" w:hAnsi="標楷體"/>
                <w:bCs/>
              </w:rPr>
              <w:t>本提案將納交通部「前瞻基礎建設-城鄉建設-改善停車問題計畫」辦理本縣停車整體規劃及可行性評估，該計畫業經公路總局核定500萬元，6月5日業已決標，廠商刻正辦理規劃作業中，11月8日前提送期中規劃報告。</w:t>
            </w:r>
          </w:p>
        </w:tc>
        <w:tc>
          <w:tcPr>
            <w:tcW w:w="1134" w:type="dxa"/>
            <w:tcBorders>
              <w:top w:val="single" w:sz="6" w:space="0" w:color="auto"/>
              <w:left w:val="single" w:sz="4" w:space="0" w:color="auto"/>
              <w:right w:val="single" w:sz="4" w:space="0" w:color="auto"/>
            </w:tcBorders>
            <w:hideMark/>
          </w:tcPr>
          <w:p w:rsidR="0054566D" w:rsidRPr="00361060" w:rsidRDefault="0054566D" w:rsidP="00647961">
            <w:pPr>
              <w:jc w:val="both"/>
              <w:rPr>
                <w:rFonts w:ascii="標楷體" w:eastAsia="標楷體" w:hAnsi="標楷體"/>
                <w:bCs/>
              </w:rPr>
            </w:pPr>
            <w:r w:rsidRPr="00361060">
              <w:rPr>
                <w:rFonts w:ascii="標楷體" w:eastAsia="標楷體" w:hAnsi="標楷體" w:hint="eastAsia"/>
                <w:bCs/>
              </w:rPr>
              <w:t>繼續列管</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BE4CAD" w:rsidRDefault="00BE4CAD" w:rsidP="00A90BF0"/>
    <w:p w:rsidR="00BE4CAD" w:rsidRDefault="00BE4CAD" w:rsidP="00A90BF0"/>
    <w:tbl>
      <w:tblPr>
        <w:tblW w:w="0" w:type="auto"/>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81"/>
        <w:gridCol w:w="1245"/>
        <w:gridCol w:w="2369"/>
        <w:gridCol w:w="3468"/>
        <w:gridCol w:w="1190"/>
      </w:tblGrid>
      <w:tr w:rsidR="00BE4CAD" w:rsidRPr="0054566D" w:rsidTr="00D976ED">
        <w:trPr>
          <w:trHeight w:val="705"/>
        </w:trPr>
        <w:tc>
          <w:tcPr>
            <w:tcW w:w="10009"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E4CAD" w:rsidRPr="0054566D" w:rsidRDefault="00BE4CAD" w:rsidP="00D976ED">
            <w:pPr>
              <w:jc w:val="distribute"/>
            </w:pPr>
            <w:r w:rsidRPr="0054566D">
              <w:rPr>
                <w:rFonts w:ascii="標楷體" w:eastAsia="標楷體" w:hAnsi="標楷體" w:hint="eastAsia"/>
                <w:b/>
                <w:bCs/>
                <w:sz w:val="28"/>
                <w:szCs w:val="28"/>
              </w:rPr>
              <w:t>連江縣議會第六屆第四次定期大會決議及質詢案執行情形</w:t>
            </w:r>
          </w:p>
        </w:tc>
      </w:tr>
      <w:tr w:rsidR="00BE4CAD" w:rsidRPr="0054566D" w:rsidTr="00D976ED">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BE4CAD" w:rsidRPr="0054566D" w:rsidRDefault="00BE4CAD" w:rsidP="00D976ED">
            <w:pPr>
              <w:rPr>
                <w:rFonts w:ascii="標楷體" w:eastAsia="標楷體" w:hAnsi="標楷體"/>
                <w:bCs/>
              </w:rPr>
            </w:pPr>
            <w:r w:rsidRPr="0054566D">
              <w:rPr>
                <w:rFonts w:ascii="標楷體" w:eastAsia="標楷體" w:hAnsi="標楷體" w:hint="eastAsia"/>
                <w:bCs/>
              </w:rPr>
              <w:t>單位</w:t>
            </w:r>
          </w:p>
        </w:tc>
        <w:tc>
          <w:tcPr>
            <w:tcW w:w="1281" w:type="dxa"/>
            <w:tcBorders>
              <w:top w:val="single" w:sz="6" w:space="0" w:color="auto"/>
              <w:left w:val="single" w:sz="4" w:space="0" w:color="auto"/>
              <w:bottom w:val="single" w:sz="6" w:space="0" w:color="auto"/>
              <w:right w:val="single" w:sz="4" w:space="0" w:color="auto"/>
            </w:tcBorders>
            <w:vAlign w:val="center"/>
            <w:hideMark/>
          </w:tcPr>
          <w:p w:rsidR="00BE4CAD" w:rsidRPr="0054566D" w:rsidRDefault="00BE4CAD" w:rsidP="00D976ED">
            <w:pPr>
              <w:jc w:val="distribute"/>
              <w:rPr>
                <w:rFonts w:ascii="標楷體" w:eastAsia="標楷體" w:hAnsi="標楷體"/>
                <w:bCs/>
              </w:rPr>
            </w:pPr>
            <w:r w:rsidRPr="0054566D">
              <w:rPr>
                <w:rFonts w:ascii="標楷體" w:eastAsia="標楷體" w:hAnsi="標楷體" w:hint="eastAsia"/>
                <w:bCs/>
              </w:rPr>
              <w:t>提案人</w:t>
            </w:r>
          </w:p>
        </w:tc>
        <w:tc>
          <w:tcPr>
            <w:tcW w:w="1245" w:type="dxa"/>
            <w:tcBorders>
              <w:top w:val="single" w:sz="6" w:space="0" w:color="auto"/>
              <w:left w:val="single" w:sz="4" w:space="0" w:color="auto"/>
              <w:bottom w:val="single" w:sz="6" w:space="0" w:color="auto"/>
              <w:right w:val="single" w:sz="4" w:space="0" w:color="auto"/>
            </w:tcBorders>
            <w:vAlign w:val="center"/>
            <w:hideMark/>
          </w:tcPr>
          <w:p w:rsidR="00BE4CAD" w:rsidRPr="0054566D" w:rsidRDefault="00BE4CAD" w:rsidP="00D976ED">
            <w:pPr>
              <w:jc w:val="distribute"/>
              <w:rPr>
                <w:rFonts w:ascii="標楷體" w:eastAsia="標楷體" w:hAnsi="標楷體"/>
                <w:bCs/>
              </w:rPr>
            </w:pPr>
            <w:r w:rsidRPr="0054566D">
              <w:rPr>
                <w:rFonts w:ascii="標楷體" w:eastAsia="標楷體" w:hAnsi="標楷體" w:hint="eastAsia"/>
                <w:bCs/>
              </w:rPr>
              <w:t>連署人</w:t>
            </w:r>
          </w:p>
        </w:tc>
        <w:tc>
          <w:tcPr>
            <w:tcW w:w="2369" w:type="dxa"/>
            <w:tcBorders>
              <w:top w:val="single" w:sz="6" w:space="0" w:color="auto"/>
              <w:left w:val="single" w:sz="4" w:space="0" w:color="auto"/>
              <w:bottom w:val="single" w:sz="6" w:space="0" w:color="auto"/>
              <w:right w:val="single" w:sz="4" w:space="0" w:color="auto"/>
            </w:tcBorders>
            <w:vAlign w:val="center"/>
            <w:hideMark/>
          </w:tcPr>
          <w:p w:rsidR="00BE4CAD" w:rsidRPr="0054566D" w:rsidRDefault="00BE4CAD" w:rsidP="00D976ED">
            <w:pPr>
              <w:jc w:val="distribute"/>
              <w:rPr>
                <w:rFonts w:ascii="標楷體" w:eastAsia="標楷體" w:hAnsi="標楷體"/>
                <w:bCs/>
              </w:rPr>
            </w:pPr>
            <w:r w:rsidRPr="0054566D">
              <w:rPr>
                <w:rFonts w:ascii="標楷體" w:eastAsia="標楷體" w:hAnsi="標楷體" w:hint="eastAsia"/>
                <w:bCs/>
              </w:rPr>
              <w:t>案由</w:t>
            </w:r>
          </w:p>
        </w:tc>
        <w:tc>
          <w:tcPr>
            <w:tcW w:w="3468" w:type="dxa"/>
            <w:tcBorders>
              <w:top w:val="single" w:sz="6" w:space="0" w:color="auto"/>
              <w:left w:val="single" w:sz="4" w:space="0" w:color="auto"/>
              <w:bottom w:val="single" w:sz="6" w:space="0" w:color="auto"/>
              <w:right w:val="single" w:sz="4" w:space="0" w:color="auto"/>
            </w:tcBorders>
            <w:vAlign w:val="center"/>
            <w:hideMark/>
          </w:tcPr>
          <w:p w:rsidR="00BE4CAD" w:rsidRPr="0054566D" w:rsidRDefault="00BE4CAD" w:rsidP="00D976ED">
            <w:pPr>
              <w:jc w:val="distribute"/>
              <w:rPr>
                <w:rFonts w:ascii="標楷體" w:eastAsia="標楷體" w:hAnsi="標楷體"/>
                <w:bCs/>
              </w:rPr>
            </w:pPr>
            <w:r w:rsidRPr="0054566D">
              <w:rPr>
                <w:rFonts w:ascii="標楷體" w:eastAsia="標楷體" w:hAnsi="標楷體" w:hint="eastAsia"/>
                <w:bCs/>
              </w:rPr>
              <w:t>執行情形</w:t>
            </w:r>
          </w:p>
        </w:tc>
        <w:tc>
          <w:tcPr>
            <w:tcW w:w="1190" w:type="dxa"/>
            <w:tcBorders>
              <w:top w:val="single" w:sz="6" w:space="0" w:color="auto"/>
              <w:left w:val="single" w:sz="4" w:space="0" w:color="auto"/>
              <w:bottom w:val="single" w:sz="6" w:space="0" w:color="auto"/>
              <w:right w:val="single" w:sz="4" w:space="0" w:color="auto"/>
            </w:tcBorders>
            <w:vAlign w:val="center"/>
            <w:hideMark/>
          </w:tcPr>
          <w:p w:rsidR="00BE4CAD" w:rsidRPr="0054566D" w:rsidRDefault="00BE4CAD" w:rsidP="00D976ED">
            <w:pPr>
              <w:jc w:val="distribute"/>
              <w:rPr>
                <w:rFonts w:ascii="標楷體" w:eastAsia="標楷體" w:hAnsi="標楷體"/>
                <w:bCs/>
              </w:rPr>
            </w:pPr>
            <w:r w:rsidRPr="0054566D">
              <w:rPr>
                <w:rFonts w:ascii="標楷體" w:eastAsia="標楷體" w:hAnsi="標楷體" w:hint="eastAsia"/>
                <w:bCs/>
              </w:rPr>
              <w:t>備考</w:t>
            </w:r>
          </w:p>
        </w:tc>
      </w:tr>
      <w:tr w:rsidR="00BE4CAD" w:rsidRPr="0054566D" w:rsidTr="00D976ED">
        <w:trPr>
          <w:trHeight w:val="783"/>
        </w:trPr>
        <w:tc>
          <w:tcPr>
            <w:tcW w:w="456" w:type="dxa"/>
            <w:vMerge w:val="restart"/>
            <w:tcBorders>
              <w:top w:val="single" w:sz="6" w:space="0" w:color="auto"/>
              <w:left w:val="single" w:sz="4" w:space="0" w:color="auto"/>
              <w:right w:val="single" w:sz="4" w:space="0" w:color="auto"/>
            </w:tcBorders>
            <w:vAlign w:val="center"/>
            <w:hideMark/>
          </w:tcPr>
          <w:p w:rsidR="00BE4CAD" w:rsidRPr="00647961" w:rsidRDefault="00BE4CAD" w:rsidP="00D976ED">
            <w:pPr>
              <w:jc w:val="center"/>
              <w:rPr>
                <w:rFonts w:ascii="標楷體" w:eastAsia="標楷體" w:hAnsi="標楷體"/>
                <w:bCs/>
              </w:rPr>
            </w:pPr>
            <w:r w:rsidRPr="00647961">
              <w:rPr>
                <w:rFonts w:ascii="標楷體" w:eastAsia="標楷體" w:hAnsi="標楷體" w:hint="eastAsia"/>
                <w:bCs/>
              </w:rPr>
              <w:t>產</w:t>
            </w:r>
          </w:p>
          <w:p w:rsidR="00BE4CAD" w:rsidRPr="00647961" w:rsidRDefault="00BE4CAD" w:rsidP="00D976ED">
            <w:pPr>
              <w:jc w:val="center"/>
              <w:rPr>
                <w:rFonts w:ascii="標楷體" w:eastAsia="標楷體" w:hAnsi="標楷體"/>
                <w:bCs/>
              </w:rPr>
            </w:pPr>
            <w:r w:rsidRPr="00647961">
              <w:rPr>
                <w:rFonts w:ascii="標楷體" w:eastAsia="標楷體" w:hAnsi="標楷體" w:hint="eastAsia"/>
                <w:bCs/>
              </w:rPr>
              <w:t>業</w:t>
            </w:r>
          </w:p>
          <w:p w:rsidR="00BE4CAD" w:rsidRPr="00647961" w:rsidRDefault="00BE4CAD" w:rsidP="00D976ED">
            <w:pPr>
              <w:jc w:val="center"/>
              <w:rPr>
                <w:rFonts w:ascii="標楷體" w:eastAsia="標楷體" w:hAnsi="標楷體"/>
                <w:bCs/>
              </w:rPr>
            </w:pPr>
            <w:r w:rsidRPr="00647961">
              <w:rPr>
                <w:rFonts w:ascii="標楷體" w:eastAsia="標楷體" w:hAnsi="標楷體" w:hint="eastAsia"/>
                <w:bCs/>
              </w:rPr>
              <w:t>發</w:t>
            </w:r>
          </w:p>
          <w:p w:rsidR="00BE4CAD" w:rsidRPr="00647961" w:rsidRDefault="00BE4CAD" w:rsidP="00D976ED">
            <w:pPr>
              <w:jc w:val="center"/>
              <w:rPr>
                <w:rFonts w:ascii="標楷體" w:eastAsia="標楷體" w:hAnsi="標楷體"/>
                <w:bCs/>
              </w:rPr>
            </w:pPr>
            <w:r w:rsidRPr="00647961">
              <w:rPr>
                <w:rFonts w:ascii="標楷體" w:eastAsia="標楷體" w:hAnsi="標楷體" w:hint="eastAsia"/>
                <w:bCs/>
              </w:rPr>
              <w:t>展</w:t>
            </w:r>
          </w:p>
          <w:p w:rsidR="00BE4CAD" w:rsidRPr="00647961" w:rsidRDefault="00BE4CAD" w:rsidP="00D976ED">
            <w:pPr>
              <w:jc w:val="center"/>
              <w:rPr>
                <w:rFonts w:ascii="標楷體" w:eastAsia="標楷體" w:hAnsi="標楷體"/>
                <w:bCs/>
              </w:rPr>
            </w:pPr>
            <w:r w:rsidRPr="00647961">
              <w:rPr>
                <w:rFonts w:ascii="標楷體" w:eastAsia="標楷體" w:hAnsi="標楷體" w:hint="eastAsia"/>
                <w:bCs/>
              </w:rPr>
              <w:t>處</w:t>
            </w:r>
          </w:p>
          <w:p w:rsidR="00BE4CAD" w:rsidRPr="00647961" w:rsidRDefault="00BE4CAD" w:rsidP="00D976ED">
            <w:pPr>
              <w:jc w:val="center"/>
              <w:rPr>
                <w:rFonts w:ascii="標楷體" w:eastAsia="標楷體" w:hAnsi="標楷體"/>
                <w:bCs/>
              </w:rPr>
            </w:pPr>
            <w:r w:rsidRPr="00647961">
              <w:rPr>
                <w:rFonts w:ascii="標楷體" w:eastAsia="標楷體" w:hAnsi="標楷體" w:hint="eastAsia"/>
                <w:bCs/>
              </w:rPr>
              <w:t>部</w:t>
            </w:r>
          </w:p>
          <w:p w:rsidR="00BE4CAD" w:rsidRPr="00647961" w:rsidRDefault="00BE4CAD" w:rsidP="00D976ED">
            <w:pPr>
              <w:jc w:val="center"/>
              <w:rPr>
                <w:rFonts w:ascii="標楷體" w:eastAsia="標楷體" w:hAnsi="標楷體"/>
                <w:bCs/>
              </w:rPr>
            </w:pPr>
            <w:r w:rsidRPr="00647961">
              <w:rPr>
                <w:rFonts w:ascii="標楷體" w:eastAsia="標楷體" w:hAnsi="標楷體" w:hint="eastAsia"/>
                <w:bCs/>
              </w:rPr>
              <w:t>門</w:t>
            </w:r>
          </w:p>
          <w:p w:rsidR="00BE4CAD" w:rsidRPr="00647961" w:rsidRDefault="00BE4CAD" w:rsidP="00D976ED">
            <w:pPr>
              <w:jc w:val="both"/>
              <w:rPr>
                <w:rFonts w:ascii="標楷體" w:eastAsia="標楷體" w:hAnsi="標楷體"/>
                <w:bCs/>
              </w:rPr>
            </w:pPr>
          </w:p>
        </w:tc>
        <w:tc>
          <w:tcPr>
            <w:tcW w:w="1281" w:type="dxa"/>
            <w:tcBorders>
              <w:top w:val="single" w:sz="6" w:space="0" w:color="auto"/>
              <w:left w:val="single" w:sz="4" w:space="0" w:color="auto"/>
              <w:right w:val="single" w:sz="4" w:space="0" w:color="auto"/>
            </w:tcBorders>
            <w:hideMark/>
          </w:tcPr>
          <w:p w:rsidR="00BE4CAD" w:rsidRPr="00647961" w:rsidRDefault="00BE4CAD" w:rsidP="00D976ED">
            <w:pPr>
              <w:jc w:val="both"/>
              <w:rPr>
                <w:rFonts w:ascii="標楷體" w:eastAsia="標楷體" w:hAnsi="標楷體"/>
                <w:bCs/>
              </w:rPr>
            </w:pPr>
            <w:r w:rsidRPr="00647961">
              <w:rPr>
                <w:rFonts w:ascii="標楷體" w:eastAsia="標楷體" w:hAnsi="標楷體" w:hint="eastAsia"/>
                <w:bCs/>
              </w:rPr>
              <w:t>林明揚議員</w:t>
            </w:r>
          </w:p>
        </w:tc>
        <w:tc>
          <w:tcPr>
            <w:tcW w:w="1245" w:type="dxa"/>
            <w:tcBorders>
              <w:top w:val="single" w:sz="6" w:space="0" w:color="auto"/>
              <w:left w:val="single" w:sz="4" w:space="0" w:color="auto"/>
              <w:right w:val="single" w:sz="4" w:space="0" w:color="auto"/>
            </w:tcBorders>
            <w:hideMark/>
          </w:tcPr>
          <w:p w:rsidR="00BE4CAD" w:rsidRPr="00647961" w:rsidRDefault="00BE4CAD" w:rsidP="00D976ED">
            <w:pPr>
              <w:snapToGrid w:val="0"/>
              <w:jc w:val="both"/>
              <w:rPr>
                <w:rFonts w:ascii="標楷體" w:eastAsia="標楷體" w:hAnsi="標楷體"/>
                <w:bCs/>
              </w:rPr>
            </w:pPr>
            <w:r w:rsidRPr="00647961">
              <w:rPr>
                <w:rFonts w:ascii="標楷體" w:eastAsia="標楷體" w:hAnsi="標楷體" w:hint="eastAsia"/>
                <w:bCs/>
              </w:rPr>
              <w:t>曹丞君議員</w:t>
            </w:r>
          </w:p>
        </w:tc>
        <w:tc>
          <w:tcPr>
            <w:tcW w:w="2369" w:type="dxa"/>
            <w:tcBorders>
              <w:top w:val="single" w:sz="6" w:space="0" w:color="auto"/>
              <w:left w:val="single" w:sz="4" w:space="0" w:color="auto"/>
              <w:right w:val="single" w:sz="4" w:space="0" w:color="auto"/>
            </w:tcBorders>
            <w:hideMark/>
          </w:tcPr>
          <w:p w:rsidR="00BE4CAD" w:rsidRPr="00647961" w:rsidRDefault="00BE4CAD" w:rsidP="00D976ED">
            <w:pPr>
              <w:jc w:val="both"/>
              <w:rPr>
                <w:rFonts w:ascii="標楷體" w:eastAsia="標楷體" w:hAnsi="標楷體"/>
                <w:bCs/>
              </w:rPr>
            </w:pPr>
            <w:r w:rsidRPr="00647961">
              <w:rPr>
                <w:rFonts w:ascii="標楷體" w:eastAsia="標楷體" w:hAnsi="標楷體" w:hint="eastAsia"/>
                <w:bCs/>
              </w:rPr>
              <w:t>建請縣府於福沃碼頭設置簡易上下船架，嘉惠漁民船隻修繕。</w:t>
            </w:r>
          </w:p>
        </w:tc>
        <w:tc>
          <w:tcPr>
            <w:tcW w:w="3468" w:type="dxa"/>
            <w:tcBorders>
              <w:top w:val="single" w:sz="6" w:space="0" w:color="auto"/>
              <w:left w:val="single" w:sz="4" w:space="0" w:color="auto"/>
              <w:right w:val="single" w:sz="4" w:space="0" w:color="auto"/>
            </w:tcBorders>
            <w:hideMark/>
          </w:tcPr>
          <w:p w:rsidR="00BE4CAD" w:rsidRPr="00647961" w:rsidRDefault="00BE4CAD" w:rsidP="00D976ED">
            <w:pPr>
              <w:jc w:val="both"/>
              <w:rPr>
                <w:rFonts w:ascii="標楷體" w:eastAsia="標楷體" w:hAnsi="標楷體"/>
                <w:bCs/>
              </w:rPr>
            </w:pPr>
            <w:r w:rsidRPr="00647961">
              <w:rPr>
                <w:rFonts w:ascii="標楷體" w:eastAsia="標楷體" w:hAnsi="標楷體"/>
                <w:bCs/>
              </w:rPr>
              <w:t>本案已納入前瞻計畫-水環境計畫，核定後即可辦理。</w:t>
            </w:r>
          </w:p>
        </w:tc>
        <w:tc>
          <w:tcPr>
            <w:tcW w:w="1190" w:type="dxa"/>
            <w:tcBorders>
              <w:top w:val="single" w:sz="6" w:space="0" w:color="auto"/>
              <w:left w:val="single" w:sz="4" w:space="0" w:color="auto"/>
              <w:right w:val="single" w:sz="4" w:space="0" w:color="auto"/>
            </w:tcBorders>
            <w:hideMark/>
          </w:tcPr>
          <w:p w:rsidR="00BE4CAD" w:rsidRPr="00647961" w:rsidRDefault="00BE4CAD" w:rsidP="00D976ED">
            <w:pPr>
              <w:jc w:val="both"/>
              <w:rPr>
                <w:rFonts w:ascii="標楷體" w:eastAsia="標楷體" w:hAnsi="標楷體"/>
                <w:bCs/>
              </w:rPr>
            </w:pPr>
            <w:r w:rsidRPr="00647961">
              <w:rPr>
                <w:rFonts w:ascii="標楷體" w:eastAsia="標楷體" w:hAnsi="標楷體" w:hint="eastAsia"/>
                <w:bCs/>
              </w:rPr>
              <w:t>繼續列管</w:t>
            </w:r>
          </w:p>
        </w:tc>
      </w:tr>
      <w:tr w:rsidR="00BE4CAD" w:rsidRPr="0054566D" w:rsidTr="00D976ED">
        <w:trPr>
          <w:trHeight w:val="265"/>
        </w:trPr>
        <w:tc>
          <w:tcPr>
            <w:tcW w:w="456" w:type="dxa"/>
            <w:vMerge/>
            <w:tcBorders>
              <w:left w:val="single" w:sz="4" w:space="0" w:color="auto"/>
              <w:bottom w:val="single" w:sz="4" w:space="0" w:color="auto"/>
              <w:right w:val="single" w:sz="4" w:space="0" w:color="auto"/>
            </w:tcBorders>
            <w:vAlign w:val="center"/>
          </w:tcPr>
          <w:p w:rsidR="00BE4CAD" w:rsidRPr="0054566D" w:rsidRDefault="00BE4CAD" w:rsidP="00D976ED">
            <w:pPr>
              <w:jc w:val="center"/>
              <w:rPr>
                <w:rFonts w:ascii="標楷體" w:eastAsia="標楷體" w:hAnsi="標楷體"/>
                <w:bCs/>
              </w:rPr>
            </w:pPr>
          </w:p>
        </w:tc>
        <w:tc>
          <w:tcPr>
            <w:tcW w:w="1281" w:type="dxa"/>
            <w:tcBorders>
              <w:top w:val="single" w:sz="4" w:space="0" w:color="auto"/>
              <w:left w:val="single" w:sz="4" w:space="0" w:color="auto"/>
              <w:bottom w:val="single" w:sz="6" w:space="0" w:color="auto"/>
              <w:right w:val="single" w:sz="4" w:space="0" w:color="auto"/>
            </w:tcBorders>
          </w:tcPr>
          <w:p w:rsidR="00BE4CAD" w:rsidRPr="00647961" w:rsidRDefault="00BE4CAD" w:rsidP="00D976ED">
            <w:pPr>
              <w:jc w:val="both"/>
              <w:rPr>
                <w:rFonts w:ascii="標楷體" w:eastAsia="標楷體" w:hAnsi="標楷體"/>
                <w:bCs/>
              </w:rPr>
            </w:pPr>
            <w:r w:rsidRPr="00647961">
              <w:rPr>
                <w:rFonts w:ascii="標楷體" w:eastAsia="標楷體" w:hAnsi="標楷體" w:hint="eastAsia"/>
                <w:bCs/>
              </w:rPr>
              <w:t>陳貽斌議員</w:t>
            </w:r>
          </w:p>
        </w:tc>
        <w:tc>
          <w:tcPr>
            <w:tcW w:w="1245" w:type="dxa"/>
            <w:tcBorders>
              <w:top w:val="single" w:sz="4" w:space="0" w:color="auto"/>
              <w:left w:val="single" w:sz="4" w:space="0" w:color="auto"/>
              <w:bottom w:val="single" w:sz="6" w:space="0" w:color="auto"/>
              <w:right w:val="single" w:sz="4" w:space="0" w:color="auto"/>
            </w:tcBorders>
          </w:tcPr>
          <w:p w:rsidR="00BE4CAD" w:rsidRPr="00647961" w:rsidRDefault="00BE4CAD" w:rsidP="00D976ED">
            <w:pPr>
              <w:jc w:val="both"/>
              <w:rPr>
                <w:rFonts w:ascii="標楷體" w:eastAsia="標楷體" w:hAnsi="標楷體"/>
                <w:bCs/>
              </w:rPr>
            </w:pPr>
            <w:r w:rsidRPr="00647961">
              <w:rPr>
                <w:rFonts w:ascii="標楷體" w:eastAsia="標楷體" w:hAnsi="標楷體" w:hint="eastAsia"/>
                <w:bCs/>
              </w:rPr>
              <w:t>周瑞國議員</w:t>
            </w:r>
          </w:p>
        </w:tc>
        <w:tc>
          <w:tcPr>
            <w:tcW w:w="2369" w:type="dxa"/>
            <w:tcBorders>
              <w:top w:val="single" w:sz="4" w:space="0" w:color="auto"/>
              <w:left w:val="single" w:sz="4" w:space="0" w:color="auto"/>
              <w:bottom w:val="single" w:sz="6" w:space="0" w:color="auto"/>
              <w:right w:val="single" w:sz="4" w:space="0" w:color="auto"/>
            </w:tcBorders>
          </w:tcPr>
          <w:p w:rsidR="00BE4CAD" w:rsidRPr="00647961" w:rsidRDefault="00BE4CAD" w:rsidP="00D976ED">
            <w:pPr>
              <w:jc w:val="both"/>
              <w:rPr>
                <w:rFonts w:ascii="標楷體" w:eastAsia="標楷體" w:hAnsi="標楷體"/>
                <w:bCs/>
              </w:rPr>
            </w:pPr>
            <w:r w:rsidRPr="00647961">
              <w:rPr>
                <w:rFonts w:ascii="標楷體" w:eastAsia="標楷體" w:hAnsi="標楷體" w:hint="eastAsia"/>
                <w:bCs/>
              </w:rPr>
              <w:t>建請縣府設置東莒猛沃防波堤內簡易式浮動碼頭，以利漁業小船靠泊，方便交通船進出。</w:t>
            </w:r>
          </w:p>
        </w:tc>
        <w:tc>
          <w:tcPr>
            <w:tcW w:w="3468" w:type="dxa"/>
            <w:tcBorders>
              <w:top w:val="single" w:sz="4" w:space="0" w:color="auto"/>
              <w:left w:val="single" w:sz="4" w:space="0" w:color="auto"/>
              <w:bottom w:val="single" w:sz="6" w:space="0" w:color="auto"/>
              <w:right w:val="single" w:sz="4" w:space="0" w:color="auto"/>
            </w:tcBorders>
          </w:tcPr>
          <w:p w:rsidR="00BE4CAD" w:rsidRPr="00647961" w:rsidRDefault="00BE4CAD" w:rsidP="00D976ED">
            <w:pPr>
              <w:jc w:val="both"/>
              <w:rPr>
                <w:rFonts w:ascii="標楷體" w:eastAsia="標楷體" w:hAnsi="標楷體"/>
                <w:bCs/>
              </w:rPr>
            </w:pPr>
            <w:r w:rsidRPr="00647961">
              <w:rPr>
                <w:rFonts w:ascii="標楷體" w:eastAsia="標楷體" w:hAnsi="標楷體"/>
                <w:bCs/>
              </w:rPr>
              <w:t>本案納入五期綜合建設方案-連江縣漁港設施增建計畫108年度期程。</w:t>
            </w:r>
          </w:p>
        </w:tc>
        <w:tc>
          <w:tcPr>
            <w:tcW w:w="1190" w:type="dxa"/>
            <w:tcBorders>
              <w:top w:val="single" w:sz="4" w:space="0" w:color="auto"/>
              <w:left w:val="single" w:sz="4" w:space="0" w:color="auto"/>
              <w:bottom w:val="single" w:sz="6" w:space="0" w:color="auto"/>
              <w:right w:val="single" w:sz="4" w:space="0" w:color="auto"/>
            </w:tcBorders>
          </w:tcPr>
          <w:p w:rsidR="00BE4CAD" w:rsidRPr="0054566D" w:rsidRDefault="00BE4CAD" w:rsidP="00D976ED">
            <w:pPr>
              <w:jc w:val="both"/>
              <w:rPr>
                <w:rFonts w:ascii="標楷體" w:eastAsia="標楷體" w:hAnsi="標楷體"/>
                <w:bCs/>
              </w:rPr>
            </w:pPr>
            <w:r w:rsidRPr="00647961">
              <w:rPr>
                <w:rFonts w:ascii="標楷體" w:eastAsia="標楷體" w:hAnsi="標楷體" w:hint="eastAsia"/>
                <w:bCs/>
              </w:rPr>
              <w:t>繼續列管</w:t>
            </w:r>
          </w:p>
        </w:tc>
      </w:tr>
    </w:tbl>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p w:rsidR="00BE4CAD" w:rsidRDefault="00BE4CAD"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300"/>
        <w:gridCol w:w="2716"/>
        <w:gridCol w:w="3325"/>
        <w:gridCol w:w="1177"/>
      </w:tblGrid>
      <w:tr w:rsidR="004873B6" w:rsidRPr="00F01CA5"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F01CA5" w:rsidRDefault="004873B6" w:rsidP="004873B6">
            <w:pPr>
              <w:jc w:val="distribute"/>
            </w:pPr>
            <w:r w:rsidRPr="00F01CA5">
              <w:rPr>
                <w:rFonts w:ascii="標楷體" w:eastAsia="標楷體" w:hAnsi="標楷體" w:hint="eastAsia"/>
                <w:b/>
                <w:bCs/>
                <w:sz w:val="28"/>
                <w:szCs w:val="28"/>
              </w:rPr>
              <w:lastRenderedPageBreak/>
              <w:t>連江縣議會第六屆第五次定期大會決議及質詢案執行情形</w:t>
            </w:r>
          </w:p>
        </w:tc>
      </w:tr>
      <w:tr w:rsidR="004873B6" w:rsidRPr="00F01CA5" w:rsidTr="004873B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F01CA5" w:rsidRDefault="004873B6" w:rsidP="004873B6">
            <w:pPr>
              <w:rPr>
                <w:rFonts w:ascii="標楷體" w:eastAsia="標楷體" w:hAnsi="標楷體"/>
                <w:bCs/>
              </w:rPr>
            </w:pPr>
            <w:r w:rsidRPr="00F01CA5">
              <w:rPr>
                <w:rFonts w:ascii="標楷體" w:eastAsia="標楷體" w:hAnsi="標楷體" w:hint="eastAsia"/>
                <w:bCs/>
              </w:rPr>
              <w:t>單位</w:t>
            </w:r>
          </w:p>
        </w:tc>
        <w:tc>
          <w:tcPr>
            <w:tcW w:w="1299" w:type="dxa"/>
            <w:tcBorders>
              <w:top w:val="single" w:sz="6" w:space="0" w:color="auto"/>
              <w:left w:val="single" w:sz="4" w:space="0" w:color="auto"/>
              <w:bottom w:val="single" w:sz="6" w:space="0" w:color="auto"/>
              <w:right w:val="single" w:sz="4" w:space="0" w:color="auto"/>
            </w:tcBorders>
            <w:vAlign w:val="center"/>
            <w:hideMark/>
          </w:tcPr>
          <w:p w:rsidR="004873B6" w:rsidRPr="00F01CA5" w:rsidRDefault="004873B6" w:rsidP="004873B6">
            <w:pPr>
              <w:jc w:val="distribute"/>
              <w:rPr>
                <w:rFonts w:ascii="標楷體" w:eastAsia="標楷體" w:hAnsi="標楷體"/>
                <w:bCs/>
              </w:rPr>
            </w:pPr>
            <w:r w:rsidRPr="00F01CA5">
              <w:rPr>
                <w:rFonts w:ascii="標楷體" w:eastAsia="標楷體" w:hAnsi="標楷體" w:hint="eastAsia"/>
                <w:bCs/>
              </w:rPr>
              <w:t>提案人</w:t>
            </w:r>
          </w:p>
        </w:tc>
        <w:tc>
          <w:tcPr>
            <w:tcW w:w="1300" w:type="dxa"/>
            <w:tcBorders>
              <w:top w:val="single" w:sz="6" w:space="0" w:color="auto"/>
              <w:left w:val="single" w:sz="4" w:space="0" w:color="auto"/>
              <w:bottom w:val="single" w:sz="6" w:space="0" w:color="auto"/>
              <w:right w:val="single" w:sz="4" w:space="0" w:color="auto"/>
            </w:tcBorders>
            <w:vAlign w:val="center"/>
            <w:hideMark/>
          </w:tcPr>
          <w:p w:rsidR="004873B6" w:rsidRPr="00F01CA5" w:rsidRDefault="004873B6" w:rsidP="004873B6">
            <w:pPr>
              <w:jc w:val="distribute"/>
              <w:rPr>
                <w:rFonts w:ascii="標楷體" w:eastAsia="標楷體" w:hAnsi="標楷體"/>
                <w:bCs/>
              </w:rPr>
            </w:pPr>
            <w:r w:rsidRPr="00F01CA5">
              <w:rPr>
                <w:rFonts w:ascii="標楷體" w:eastAsia="標楷體" w:hAnsi="標楷體" w:hint="eastAsia"/>
                <w:bCs/>
              </w:rPr>
              <w:t>連署人</w:t>
            </w:r>
          </w:p>
        </w:tc>
        <w:tc>
          <w:tcPr>
            <w:tcW w:w="2716" w:type="dxa"/>
            <w:tcBorders>
              <w:top w:val="single" w:sz="6" w:space="0" w:color="auto"/>
              <w:left w:val="single" w:sz="4" w:space="0" w:color="auto"/>
              <w:bottom w:val="single" w:sz="6" w:space="0" w:color="auto"/>
              <w:right w:val="single" w:sz="4" w:space="0" w:color="auto"/>
            </w:tcBorders>
            <w:vAlign w:val="center"/>
            <w:hideMark/>
          </w:tcPr>
          <w:p w:rsidR="004873B6" w:rsidRPr="00F01CA5" w:rsidRDefault="004873B6" w:rsidP="004873B6">
            <w:pPr>
              <w:jc w:val="distribute"/>
              <w:rPr>
                <w:rFonts w:ascii="標楷體" w:eastAsia="標楷體" w:hAnsi="標楷體"/>
                <w:bCs/>
              </w:rPr>
            </w:pPr>
            <w:r w:rsidRPr="00F01CA5">
              <w:rPr>
                <w:rFonts w:ascii="標楷體" w:eastAsia="標楷體" w:hAnsi="標楷體" w:hint="eastAsia"/>
                <w:bCs/>
              </w:rPr>
              <w:t>案由</w:t>
            </w:r>
          </w:p>
        </w:tc>
        <w:tc>
          <w:tcPr>
            <w:tcW w:w="3325" w:type="dxa"/>
            <w:tcBorders>
              <w:top w:val="single" w:sz="6" w:space="0" w:color="auto"/>
              <w:left w:val="single" w:sz="4" w:space="0" w:color="auto"/>
              <w:bottom w:val="single" w:sz="6" w:space="0" w:color="auto"/>
              <w:right w:val="single" w:sz="4" w:space="0" w:color="auto"/>
            </w:tcBorders>
            <w:vAlign w:val="center"/>
            <w:hideMark/>
          </w:tcPr>
          <w:p w:rsidR="004873B6" w:rsidRPr="00F01CA5" w:rsidRDefault="004873B6" w:rsidP="004873B6">
            <w:pPr>
              <w:jc w:val="distribute"/>
              <w:rPr>
                <w:rFonts w:ascii="標楷體" w:eastAsia="標楷體" w:hAnsi="標楷體"/>
                <w:bCs/>
              </w:rPr>
            </w:pPr>
            <w:r w:rsidRPr="00F01CA5">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4873B6" w:rsidRPr="00F01CA5" w:rsidRDefault="004873B6" w:rsidP="004873B6">
            <w:pPr>
              <w:jc w:val="distribute"/>
              <w:rPr>
                <w:rFonts w:ascii="標楷體" w:eastAsia="標楷體" w:hAnsi="標楷體"/>
                <w:bCs/>
              </w:rPr>
            </w:pPr>
            <w:r w:rsidRPr="00F01CA5">
              <w:rPr>
                <w:rFonts w:ascii="標楷體" w:eastAsia="標楷體" w:hAnsi="標楷體" w:hint="eastAsia"/>
                <w:bCs/>
              </w:rPr>
              <w:t>備考</w:t>
            </w:r>
          </w:p>
        </w:tc>
      </w:tr>
      <w:tr w:rsidR="00E047EB" w:rsidRPr="0054566D" w:rsidTr="004873B6">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文化處 部門</w:t>
            </w:r>
          </w:p>
        </w:tc>
        <w:tc>
          <w:tcPr>
            <w:tcW w:w="1299"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 xml:space="preserve">陳貴忠議員 </w:t>
            </w:r>
          </w:p>
        </w:tc>
        <w:tc>
          <w:tcPr>
            <w:tcW w:w="1300"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林明揚議員</w:t>
            </w:r>
          </w:p>
        </w:tc>
        <w:tc>
          <w:tcPr>
            <w:tcW w:w="2716"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請縣府推動北竿鄉后沃村傳統聚落古厝群整體規劃修繕，以利社區聚落古厝文化保存與發展。</w:t>
            </w:r>
          </w:p>
        </w:tc>
        <w:tc>
          <w:tcPr>
            <w:tcW w:w="3325" w:type="dxa"/>
            <w:tcBorders>
              <w:top w:val="single" w:sz="6" w:space="0" w:color="auto"/>
              <w:left w:val="single" w:sz="4" w:space="0" w:color="auto"/>
              <w:bottom w:val="single" w:sz="6" w:space="0" w:color="auto"/>
              <w:right w:val="single" w:sz="4" w:space="0" w:color="auto"/>
            </w:tcBorders>
            <w:hideMark/>
          </w:tcPr>
          <w:p w:rsidR="000C35A2" w:rsidRPr="000C35A2" w:rsidRDefault="000C35A2" w:rsidP="004873B6">
            <w:pPr>
              <w:jc w:val="both"/>
              <w:rPr>
                <w:rFonts w:ascii="標楷體" w:eastAsia="標楷體" w:hAnsi="標楷體"/>
                <w:bCs/>
              </w:rPr>
            </w:pPr>
            <w:r w:rsidRPr="000C35A2">
              <w:rPr>
                <w:rFonts w:ascii="標楷體" w:eastAsia="標楷體" w:hAnsi="標楷體"/>
                <w:bCs/>
              </w:rPr>
              <w:t>1.本縣已有3個聚落保護區，惟本縣仍有許多具有聚落保存潛力的村落，像是四維、田沃及后沃村等，本處為達到文資保存之目標，針對后沃聚落整體規劃已向中央積極爭取相關計畫，計有(1)連江縣再造歷史現場計畫:案內將於后沃村進行閩東建築傳統匠師培訓及修繕工程，並運用科技重現歷史現場。</w:t>
            </w:r>
          </w:p>
          <w:p w:rsidR="000C35A2" w:rsidRPr="000C35A2" w:rsidRDefault="000C35A2" w:rsidP="004873B6">
            <w:pPr>
              <w:jc w:val="both"/>
              <w:rPr>
                <w:rFonts w:ascii="標楷體" w:eastAsia="標楷體" w:hAnsi="標楷體"/>
                <w:bCs/>
              </w:rPr>
            </w:pPr>
            <w:r w:rsidRPr="000C35A2">
              <w:rPr>
                <w:rFonts w:ascii="標楷體" w:eastAsia="標楷體" w:hAnsi="標楷體"/>
                <w:bCs/>
              </w:rPr>
              <w:t>(2)「老建築(潛在文化資產)保存再生計畫」:將協助申請建物修繕補助(3)北竿塘岐、后沃文化資源調查研究及先期規劃:針對塘岐、后沃聚落進行整體性調查研究。</w:t>
            </w:r>
          </w:p>
          <w:p w:rsidR="004873B6" w:rsidRPr="000C35A2" w:rsidRDefault="000C35A2" w:rsidP="004873B6">
            <w:pPr>
              <w:jc w:val="both"/>
              <w:rPr>
                <w:rFonts w:ascii="標楷體" w:eastAsia="標楷體" w:hAnsi="標楷體"/>
                <w:bCs/>
              </w:rPr>
            </w:pPr>
            <w:r w:rsidRPr="000C35A2">
              <w:rPr>
                <w:rFonts w:ascii="標楷體" w:eastAsia="標楷體" w:hAnsi="標楷體"/>
                <w:bCs/>
              </w:rPr>
              <w:t>2.目前相關調查研究已陸續展開，並於今年7月30日，邀集在台鄉親於台灣辦理1場次老建築保存說明會，另於9月4日於后沃村辦理馬祖場次說明會，針對具有歷史、文化、藝術並有保存再生價值等潛力之私有建物進行初步盤點，並進行宣導以利修復保存再利用。下半年度將持續於村落裡辦理傳統匠藝培訓等相關課程。</w:t>
            </w:r>
          </w:p>
        </w:tc>
        <w:tc>
          <w:tcPr>
            <w:tcW w:w="1177"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 xml:space="preserve">繼續列管 </w:t>
            </w:r>
          </w:p>
        </w:tc>
      </w:tr>
      <w:tr w:rsidR="004873B6" w:rsidRPr="0054566D" w:rsidTr="004873B6">
        <w:trPr>
          <w:trHeight w:val="269"/>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99"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 xml:space="preserve">周瑞國議員 </w:t>
            </w:r>
          </w:p>
        </w:tc>
        <w:tc>
          <w:tcPr>
            <w:tcW w:w="1300"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陳貽斌議員</w:t>
            </w:r>
          </w:p>
        </w:tc>
        <w:tc>
          <w:tcPr>
            <w:tcW w:w="2716" w:type="dxa"/>
            <w:tcBorders>
              <w:top w:val="single" w:sz="6" w:space="0" w:color="auto"/>
              <w:left w:val="single" w:sz="4" w:space="0" w:color="auto"/>
              <w:bottom w:val="single" w:sz="6" w:space="0" w:color="auto"/>
              <w:right w:val="single" w:sz="4" w:space="0" w:color="auto"/>
            </w:tcBorders>
            <w:hideMark/>
          </w:tcPr>
          <w:p w:rsidR="004873B6" w:rsidRPr="000C35A2" w:rsidRDefault="004873B6" w:rsidP="004873B6">
            <w:pPr>
              <w:jc w:val="both"/>
              <w:rPr>
                <w:rFonts w:ascii="標楷體" w:eastAsia="標楷體" w:hAnsi="標楷體"/>
                <w:bCs/>
              </w:rPr>
            </w:pPr>
            <w:r w:rsidRPr="000C35A2">
              <w:rPr>
                <w:rFonts w:ascii="標楷體" w:eastAsia="標楷體" w:hAnsi="標楷體" w:hint="eastAsia"/>
                <w:bCs/>
              </w:rPr>
              <w:t>建請縣府價購芹壁海盜屋古厝，以保存傳統特色建築。</w:t>
            </w:r>
          </w:p>
        </w:tc>
        <w:tc>
          <w:tcPr>
            <w:tcW w:w="3325" w:type="dxa"/>
            <w:tcBorders>
              <w:top w:val="single" w:sz="6" w:space="0" w:color="auto"/>
              <w:left w:val="single" w:sz="4" w:space="0" w:color="auto"/>
              <w:bottom w:val="single" w:sz="6" w:space="0" w:color="auto"/>
              <w:right w:val="single" w:sz="4" w:space="0" w:color="auto"/>
            </w:tcBorders>
            <w:hideMark/>
          </w:tcPr>
          <w:p w:rsidR="004873B6" w:rsidRPr="000C35A2" w:rsidRDefault="000C35A2" w:rsidP="004873B6">
            <w:pPr>
              <w:jc w:val="both"/>
              <w:rPr>
                <w:rFonts w:ascii="標楷體" w:eastAsia="標楷體" w:hAnsi="標楷體"/>
                <w:bCs/>
              </w:rPr>
            </w:pPr>
            <w:r w:rsidRPr="000C35A2">
              <w:rPr>
                <w:rFonts w:ascii="標楷體" w:eastAsia="標楷體" w:hAnsi="標楷體"/>
                <w:bCs/>
              </w:rPr>
              <w:t>本案土地問題，經查地政局於10月下旬公告為期一年無主土地登記辦理，本處已積極協助所有權人辦理建物繼承，俟所有權的確認後，即與所有權相關人進行溝通，朝向活化保存方向努力。</w:t>
            </w:r>
          </w:p>
        </w:tc>
        <w:tc>
          <w:tcPr>
            <w:tcW w:w="1177" w:type="dxa"/>
            <w:tcBorders>
              <w:top w:val="single" w:sz="6" w:space="0" w:color="auto"/>
              <w:left w:val="single" w:sz="4" w:space="0" w:color="auto"/>
              <w:bottom w:val="single" w:sz="6" w:space="0" w:color="auto"/>
              <w:right w:val="single" w:sz="4" w:space="0" w:color="auto"/>
            </w:tcBorders>
            <w:hideMark/>
          </w:tcPr>
          <w:p w:rsidR="004873B6" w:rsidRPr="000C35A2" w:rsidRDefault="00E047EB" w:rsidP="004873B6">
            <w:pPr>
              <w:jc w:val="both"/>
              <w:rPr>
                <w:rFonts w:ascii="標楷體" w:eastAsia="標楷體" w:hAnsi="標楷體"/>
                <w:bCs/>
              </w:rPr>
            </w:pPr>
            <w:r w:rsidRPr="000C35A2">
              <w:rPr>
                <w:rFonts w:ascii="標楷體" w:eastAsia="標楷體" w:hAnsi="標楷體" w:hint="eastAsia"/>
                <w:bCs/>
              </w:rPr>
              <w:t>請同意結案</w:t>
            </w:r>
          </w:p>
        </w:tc>
      </w:tr>
    </w:tbl>
    <w:p w:rsidR="004873B6" w:rsidRPr="0054566D" w:rsidRDefault="004873B6" w:rsidP="00A90BF0"/>
    <w:p w:rsidR="004873B6" w:rsidRPr="0054566D" w:rsidRDefault="004873B6" w:rsidP="00A90BF0"/>
    <w:p w:rsidR="004873B6" w:rsidRPr="0054566D" w:rsidRDefault="004873B6" w:rsidP="00A90BF0"/>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9"/>
        <w:gridCol w:w="1091"/>
        <w:gridCol w:w="1190"/>
        <w:gridCol w:w="2646"/>
        <w:gridCol w:w="3891"/>
        <w:gridCol w:w="1003"/>
      </w:tblGrid>
      <w:tr w:rsidR="004873B6" w:rsidRPr="0054566D"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lastRenderedPageBreak/>
              <w:t>連江縣議會第六屆第五次定期大會決議及質詢案執行情形</w:t>
            </w:r>
          </w:p>
        </w:tc>
      </w:tr>
      <w:tr w:rsidR="004873B6" w:rsidRPr="0054566D" w:rsidTr="004873B6">
        <w:trPr>
          <w:trHeight w:val="705"/>
        </w:trPr>
        <w:tc>
          <w:tcPr>
            <w:tcW w:w="459"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091"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190"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646"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891"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003"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4873B6">
        <w:trPr>
          <w:trHeight w:val="705"/>
        </w:trPr>
        <w:tc>
          <w:tcPr>
            <w:tcW w:w="459"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2F56F0" w:rsidRDefault="004873B6" w:rsidP="004873B6">
            <w:pPr>
              <w:jc w:val="center"/>
              <w:rPr>
                <w:rFonts w:ascii="標楷體" w:eastAsia="標楷體" w:hAnsi="標楷體"/>
                <w:bCs/>
              </w:rPr>
            </w:pPr>
            <w:r w:rsidRPr="002F56F0">
              <w:rPr>
                <w:rFonts w:ascii="標楷體" w:eastAsia="標楷體" w:hAnsi="標楷體" w:hint="eastAsia"/>
                <w:bCs/>
              </w:rPr>
              <w:t>交通旅遊局 部門</w:t>
            </w:r>
          </w:p>
        </w:tc>
        <w:tc>
          <w:tcPr>
            <w:tcW w:w="1091"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陳貽斌議員</w:t>
            </w:r>
          </w:p>
        </w:tc>
        <w:tc>
          <w:tcPr>
            <w:tcW w:w="1190"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pPr>
            <w:r w:rsidRPr="002F56F0">
              <w:rPr>
                <w:rFonts w:ascii="標楷體" w:eastAsia="標楷體" w:hAnsi="標楷體" w:hint="eastAsia"/>
                <w:bCs/>
              </w:rPr>
              <w:t>曹丞君議員</w:t>
            </w:r>
          </w:p>
        </w:tc>
        <w:tc>
          <w:tcPr>
            <w:tcW w:w="2646"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建請規劃興建西莒地區藍眼淚觀賞平台。</w:t>
            </w:r>
          </w:p>
        </w:tc>
        <w:tc>
          <w:tcPr>
            <w:tcW w:w="3891" w:type="dxa"/>
            <w:tcBorders>
              <w:top w:val="single" w:sz="6" w:space="0" w:color="auto"/>
              <w:left w:val="single" w:sz="4" w:space="0" w:color="auto"/>
              <w:bottom w:val="single" w:sz="6" w:space="0" w:color="auto"/>
              <w:right w:val="single" w:sz="4" w:space="0" w:color="auto"/>
            </w:tcBorders>
            <w:hideMark/>
          </w:tcPr>
          <w:p w:rsidR="004873B6" w:rsidRPr="002F56F0" w:rsidRDefault="002F56F0" w:rsidP="002F56F0">
            <w:pPr>
              <w:jc w:val="both"/>
              <w:rPr>
                <w:rFonts w:ascii="標楷體" w:eastAsia="標楷體" w:hAnsi="標楷體"/>
                <w:bCs/>
              </w:rPr>
            </w:pPr>
            <w:r w:rsidRPr="002F56F0">
              <w:rPr>
                <w:rFonts w:ascii="標楷體" w:eastAsia="標楷體" w:hAnsi="標楷體"/>
                <w:bCs/>
              </w:rPr>
              <w:t>莒光鄉藍眼淚觀賞平台案，已協請交通部觀光局馬管處納入景區規劃辦理。</w:t>
            </w:r>
          </w:p>
        </w:tc>
        <w:tc>
          <w:tcPr>
            <w:tcW w:w="1003"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請同意結案</w:t>
            </w:r>
          </w:p>
        </w:tc>
      </w:tr>
      <w:tr w:rsidR="004873B6" w:rsidRPr="002F56F0" w:rsidTr="004873B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723026" w:rsidRDefault="004873B6" w:rsidP="004873B6">
            <w:pPr>
              <w:rPr>
                <w:rFonts w:ascii="標楷體" w:eastAsia="標楷體" w:hAnsi="標楷體"/>
                <w:bCs/>
                <w:color w:val="0000FF"/>
              </w:rPr>
            </w:pPr>
          </w:p>
        </w:tc>
        <w:tc>
          <w:tcPr>
            <w:tcW w:w="1091"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周瑞國議員</w:t>
            </w:r>
          </w:p>
        </w:tc>
        <w:tc>
          <w:tcPr>
            <w:tcW w:w="1190"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陳貽斌議員</w:t>
            </w:r>
          </w:p>
        </w:tc>
        <w:tc>
          <w:tcPr>
            <w:tcW w:w="2646"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建請規劃興建北竿鄉藍眼淚觀賞平台。</w:t>
            </w:r>
          </w:p>
        </w:tc>
        <w:tc>
          <w:tcPr>
            <w:tcW w:w="3891" w:type="dxa"/>
            <w:tcBorders>
              <w:top w:val="single" w:sz="6" w:space="0" w:color="auto"/>
              <w:left w:val="single" w:sz="4" w:space="0" w:color="auto"/>
              <w:bottom w:val="single" w:sz="6" w:space="0" w:color="auto"/>
              <w:right w:val="single" w:sz="4" w:space="0" w:color="auto"/>
            </w:tcBorders>
            <w:hideMark/>
          </w:tcPr>
          <w:p w:rsidR="004873B6" w:rsidRPr="002F56F0" w:rsidRDefault="002F56F0" w:rsidP="002F56F0">
            <w:pPr>
              <w:jc w:val="both"/>
              <w:rPr>
                <w:rFonts w:ascii="標楷體" w:eastAsia="標楷體" w:hAnsi="標楷體"/>
                <w:bCs/>
              </w:rPr>
            </w:pPr>
            <w:r w:rsidRPr="002F56F0">
              <w:rPr>
                <w:rFonts w:ascii="標楷體" w:eastAsia="標楷體" w:hAnsi="標楷體"/>
                <w:bCs/>
              </w:rPr>
              <w:t>於106年8月2日會勘馬鼻灣觀景區後，納入106年度遊憩據點特色加值計畫2期工程，已於107年4月15日完成。</w:t>
            </w:r>
          </w:p>
        </w:tc>
        <w:tc>
          <w:tcPr>
            <w:tcW w:w="1003"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請同意結案</w:t>
            </w:r>
          </w:p>
        </w:tc>
      </w:tr>
      <w:tr w:rsidR="004873B6" w:rsidRPr="002F56F0" w:rsidTr="004873B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091"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張永江議長</w:t>
            </w:r>
          </w:p>
        </w:tc>
        <w:tc>
          <w:tcPr>
            <w:tcW w:w="1190"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陳書建副議長</w:t>
            </w:r>
          </w:p>
        </w:tc>
        <w:tc>
          <w:tcPr>
            <w:tcW w:w="2646"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建請加速推動「購建3000噸級客輪」，俾利改善馬祖對外交通及確保海運交通安全。</w:t>
            </w:r>
          </w:p>
        </w:tc>
        <w:tc>
          <w:tcPr>
            <w:tcW w:w="3891" w:type="dxa"/>
            <w:tcBorders>
              <w:top w:val="single" w:sz="6" w:space="0" w:color="auto"/>
              <w:left w:val="single" w:sz="4" w:space="0" w:color="auto"/>
              <w:bottom w:val="single" w:sz="6" w:space="0" w:color="auto"/>
              <w:right w:val="single" w:sz="4" w:space="0" w:color="auto"/>
            </w:tcBorders>
            <w:hideMark/>
          </w:tcPr>
          <w:p w:rsidR="004873B6" w:rsidRPr="002F56F0" w:rsidRDefault="002F56F0" w:rsidP="002F56F0">
            <w:pPr>
              <w:jc w:val="both"/>
              <w:rPr>
                <w:rFonts w:ascii="標楷體" w:eastAsia="標楷體" w:hAnsi="標楷體"/>
                <w:bCs/>
              </w:rPr>
            </w:pPr>
            <w:r w:rsidRPr="002F56F0">
              <w:rPr>
                <w:rFonts w:ascii="標楷體" w:eastAsia="標楷體" w:hAnsi="標楷體"/>
                <w:bCs/>
              </w:rPr>
              <w:t>東引交通船可行性評估經行政院同意照辦後，本府依交通部「離島購建船舶計畫」補助經費申請及執行原則第四及第八點規定，辦理購建東引交通船綜合規劃專業服務採購案。案經107/05/22上網公告、107/06/29評選及107/07/12辦理議價後，由傑舜船舶安全管理顧問股份有限公司得標，並定於107/07/31為簽約開工日，第1階段報告書初稿暫定於9月完成，第2階段期中報告暫定於107年底前完成。</w:t>
            </w:r>
          </w:p>
        </w:tc>
        <w:tc>
          <w:tcPr>
            <w:tcW w:w="1003" w:type="dxa"/>
            <w:tcBorders>
              <w:top w:val="single" w:sz="6" w:space="0" w:color="auto"/>
              <w:left w:val="single" w:sz="4" w:space="0" w:color="auto"/>
              <w:bottom w:val="single" w:sz="6"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 xml:space="preserve">繼續列管 </w:t>
            </w:r>
          </w:p>
        </w:tc>
      </w:tr>
      <w:tr w:rsidR="004873B6" w:rsidRPr="0054566D" w:rsidTr="004873B6">
        <w:trPr>
          <w:trHeight w:val="1003"/>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091" w:type="dxa"/>
            <w:tcBorders>
              <w:top w:val="single" w:sz="6" w:space="0" w:color="auto"/>
              <w:left w:val="single" w:sz="4"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周瑞國議員</w:t>
            </w:r>
          </w:p>
        </w:tc>
        <w:tc>
          <w:tcPr>
            <w:tcW w:w="1190" w:type="dxa"/>
            <w:tcBorders>
              <w:top w:val="single" w:sz="6" w:space="0" w:color="auto"/>
              <w:left w:val="single" w:sz="4"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陳貽斌議員</w:t>
            </w:r>
          </w:p>
        </w:tc>
        <w:tc>
          <w:tcPr>
            <w:tcW w:w="2646" w:type="dxa"/>
            <w:tcBorders>
              <w:top w:val="single" w:sz="6" w:space="0" w:color="auto"/>
              <w:left w:val="single" w:sz="4"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建請規劃興建芹壁龍角峰景觀平台。</w:t>
            </w:r>
          </w:p>
        </w:tc>
        <w:tc>
          <w:tcPr>
            <w:tcW w:w="3891" w:type="dxa"/>
            <w:tcBorders>
              <w:top w:val="single" w:sz="6" w:space="0" w:color="auto"/>
              <w:left w:val="single" w:sz="4" w:space="0" w:color="auto"/>
              <w:right w:val="single" w:sz="4" w:space="0" w:color="auto"/>
            </w:tcBorders>
            <w:hideMark/>
          </w:tcPr>
          <w:p w:rsidR="004873B6" w:rsidRPr="002F56F0" w:rsidRDefault="002F56F0" w:rsidP="002F56F0">
            <w:pPr>
              <w:jc w:val="both"/>
              <w:rPr>
                <w:rFonts w:ascii="標楷體" w:eastAsia="標楷體" w:hAnsi="標楷體"/>
                <w:bCs/>
              </w:rPr>
            </w:pPr>
            <w:r w:rsidRPr="002F56F0">
              <w:rPr>
                <w:rFonts w:ascii="標楷體" w:eastAsia="標楷體" w:hAnsi="標楷體"/>
                <w:bCs/>
              </w:rPr>
              <w:t>本案已納入107北竿鄉觀光景區改善工程內規劃執行，已於7/23日辦理設計監造服務委託，預計9月中提送預算書圖至交通部觀光局審核。</w:t>
            </w:r>
          </w:p>
        </w:tc>
        <w:tc>
          <w:tcPr>
            <w:tcW w:w="1003" w:type="dxa"/>
            <w:tcBorders>
              <w:top w:val="single" w:sz="6" w:space="0" w:color="auto"/>
              <w:left w:val="single" w:sz="4" w:space="0" w:color="auto"/>
              <w:right w:val="single" w:sz="4" w:space="0" w:color="auto"/>
            </w:tcBorders>
            <w:hideMark/>
          </w:tcPr>
          <w:p w:rsidR="004873B6" w:rsidRPr="002F56F0" w:rsidRDefault="004873B6" w:rsidP="004873B6">
            <w:pPr>
              <w:jc w:val="both"/>
              <w:rPr>
                <w:rFonts w:ascii="標楷體" w:eastAsia="標楷體" w:hAnsi="標楷體"/>
                <w:bCs/>
              </w:rPr>
            </w:pPr>
            <w:r w:rsidRPr="002F56F0">
              <w:rPr>
                <w:rFonts w:ascii="標楷體" w:eastAsia="標楷體" w:hAnsi="標楷體" w:hint="eastAsia"/>
                <w:bCs/>
              </w:rPr>
              <w:t>繼續列管</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83"/>
        <w:gridCol w:w="1316"/>
        <w:gridCol w:w="2959"/>
        <w:gridCol w:w="3082"/>
        <w:gridCol w:w="1177"/>
      </w:tblGrid>
      <w:tr w:rsidR="004873B6" w:rsidRPr="009B61E1"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連江縣議會第六屆第五次定期大會決議及質詢案執行情形</w:t>
            </w:r>
          </w:p>
        </w:tc>
      </w:tr>
      <w:tr w:rsidR="004873B6" w:rsidRPr="009B61E1" w:rsidTr="004873B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83"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316"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959"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082"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4873B6" w:rsidRPr="0054566D" w:rsidTr="004873B6">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教育處 部門</w:t>
            </w:r>
          </w:p>
        </w:tc>
        <w:tc>
          <w:tcPr>
            <w:tcW w:w="1283"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 xml:space="preserve">林貽祥議員 </w:t>
            </w:r>
          </w:p>
        </w:tc>
        <w:tc>
          <w:tcPr>
            <w:tcW w:w="1316"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張永江議長</w:t>
            </w:r>
          </w:p>
        </w:tc>
        <w:tc>
          <w:tcPr>
            <w:tcW w:w="2959"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請積極興建福澳運動場週邊草地為一多功能用途場所，增設體育設施並納入司令台整建工程計劃，以提昇運動風氣，強化縣民健康。</w:t>
            </w:r>
          </w:p>
        </w:tc>
        <w:tc>
          <w:tcPr>
            <w:tcW w:w="3082" w:type="dxa"/>
            <w:tcBorders>
              <w:top w:val="single" w:sz="6" w:space="0" w:color="auto"/>
              <w:left w:val="single" w:sz="4" w:space="0" w:color="auto"/>
              <w:bottom w:val="single" w:sz="6" w:space="0" w:color="auto"/>
              <w:right w:val="single" w:sz="4" w:space="0" w:color="auto"/>
            </w:tcBorders>
            <w:hideMark/>
          </w:tcPr>
          <w:p w:rsidR="004873B6" w:rsidRPr="00A52455" w:rsidRDefault="00A52455" w:rsidP="00A52455">
            <w:pPr>
              <w:jc w:val="both"/>
              <w:rPr>
                <w:rFonts w:ascii="標楷體" w:eastAsia="標楷體" w:hAnsi="標楷體"/>
                <w:bCs/>
              </w:rPr>
            </w:pPr>
            <w:r w:rsidRPr="00A52455">
              <w:rPr>
                <w:rFonts w:ascii="標楷體" w:eastAsia="標楷體" w:hAnsi="標楷體"/>
                <w:bCs/>
              </w:rPr>
              <w:t>福澳運動場司令台已在進行整建，週邊運動設施由工務處籌措經費148萬元發包，業已竣工驗收，目前已開放使用。</w:t>
            </w:r>
          </w:p>
        </w:tc>
        <w:tc>
          <w:tcPr>
            <w:tcW w:w="1177"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請同意結案</w:t>
            </w:r>
          </w:p>
        </w:tc>
      </w:tr>
    </w:tbl>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tbl>
      <w:tblPr>
        <w:tblW w:w="0" w:type="auto"/>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6"/>
        <w:gridCol w:w="1270"/>
        <w:gridCol w:w="1260"/>
        <w:gridCol w:w="2688"/>
        <w:gridCol w:w="3765"/>
        <w:gridCol w:w="1017"/>
      </w:tblGrid>
      <w:tr w:rsidR="004873B6" w:rsidRPr="0054566D" w:rsidTr="004873B6">
        <w:trPr>
          <w:trHeight w:val="705"/>
        </w:trPr>
        <w:tc>
          <w:tcPr>
            <w:tcW w:w="10456"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t>連江縣議會第六屆第五次定期大會決議及質詢案執行情形</w:t>
            </w:r>
          </w:p>
        </w:tc>
      </w:tr>
      <w:tr w:rsidR="004873B6" w:rsidRPr="0054566D" w:rsidTr="004873B6">
        <w:trPr>
          <w:trHeight w:val="705"/>
        </w:trPr>
        <w:tc>
          <w:tcPr>
            <w:tcW w:w="456"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70"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68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765"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017"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4873B6">
        <w:trPr>
          <w:trHeight w:val="2344"/>
        </w:trPr>
        <w:tc>
          <w:tcPr>
            <w:tcW w:w="456"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工務處 部門</w:t>
            </w:r>
          </w:p>
        </w:tc>
        <w:tc>
          <w:tcPr>
            <w:tcW w:w="1270"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 xml:space="preserve">陳貽斌議員 </w:t>
            </w:r>
          </w:p>
        </w:tc>
        <w:tc>
          <w:tcPr>
            <w:tcW w:w="1260"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周瑞國議員</w:t>
            </w:r>
          </w:p>
        </w:tc>
        <w:tc>
          <w:tcPr>
            <w:tcW w:w="2688"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建請加速興建東莒猛沃港二期工程。</w:t>
            </w:r>
          </w:p>
        </w:tc>
        <w:tc>
          <w:tcPr>
            <w:tcW w:w="3765" w:type="dxa"/>
            <w:tcBorders>
              <w:top w:val="single" w:sz="6" w:space="0" w:color="auto"/>
              <w:left w:val="single" w:sz="4" w:space="0" w:color="auto"/>
              <w:right w:val="single" w:sz="4" w:space="0" w:color="auto"/>
            </w:tcBorders>
            <w:hideMark/>
          </w:tcPr>
          <w:p w:rsidR="00320BC7" w:rsidRPr="00320BC7" w:rsidRDefault="00320BC7" w:rsidP="004873B6">
            <w:pPr>
              <w:jc w:val="both"/>
              <w:rPr>
                <w:rFonts w:ascii="標楷體" w:eastAsia="標楷體" w:hAnsi="標楷體"/>
                <w:bCs/>
              </w:rPr>
            </w:pPr>
            <w:r w:rsidRPr="00320BC7">
              <w:rPr>
                <w:rFonts w:ascii="標楷體" w:eastAsia="標楷體" w:hAnsi="標楷體"/>
                <w:bCs/>
              </w:rPr>
              <w:t>1.有關東莒猛澳碼頭區外廓防波堤二期工程部分，「猛澳南防波堤延長工程（含測設監造）」業已列入106-110年馬祖港埠建設計畫。</w:t>
            </w:r>
          </w:p>
          <w:p w:rsidR="004873B6" w:rsidRPr="00320BC7" w:rsidRDefault="00320BC7" w:rsidP="004873B6">
            <w:pPr>
              <w:jc w:val="both"/>
              <w:rPr>
                <w:rFonts w:ascii="標楷體" w:eastAsia="標楷體" w:hAnsi="標楷體"/>
                <w:bCs/>
              </w:rPr>
            </w:pPr>
            <w:r w:rsidRPr="00320BC7">
              <w:rPr>
                <w:rFonts w:ascii="標楷體" w:eastAsia="標楷體" w:hAnsi="標楷體"/>
                <w:bCs/>
              </w:rPr>
              <w:t>2.本府已於106年9月28日及12月27日赴莒光召開說明會，顧問公司於107年8月17日提送初步設計，目前審查中。</w:t>
            </w:r>
          </w:p>
        </w:tc>
        <w:tc>
          <w:tcPr>
            <w:tcW w:w="1017" w:type="dxa"/>
            <w:tcBorders>
              <w:top w:val="single" w:sz="6" w:space="0" w:color="auto"/>
              <w:left w:val="single" w:sz="4" w:space="0" w:color="auto"/>
              <w:right w:val="single" w:sz="4" w:space="0" w:color="auto"/>
            </w:tcBorders>
            <w:hideMark/>
          </w:tcPr>
          <w:p w:rsidR="004873B6" w:rsidRPr="00320BC7" w:rsidRDefault="004873B6" w:rsidP="004873B6">
            <w:pPr>
              <w:jc w:val="both"/>
              <w:rPr>
                <w:rFonts w:ascii="標楷體" w:eastAsia="標楷體" w:hAnsi="標楷體"/>
                <w:bCs/>
              </w:rPr>
            </w:pPr>
            <w:r w:rsidRPr="00320BC7">
              <w:rPr>
                <w:rFonts w:ascii="標楷體" w:eastAsia="標楷體" w:hAnsi="標楷體" w:hint="eastAsia"/>
                <w:bCs/>
              </w:rPr>
              <w:t xml:space="preserve">繼續列管 </w:t>
            </w:r>
          </w:p>
        </w:tc>
      </w:tr>
      <w:tr w:rsidR="004873B6" w:rsidRPr="0054566D" w:rsidTr="004873B6">
        <w:trPr>
          <w:trHeight w:val="1435"/>
        </w:trPr>
        <w:tc>
          <w:tcPr>
            <w:tcW w:w="456" w:type="dxa"/>
            <w:vMerge/>
            <w:tcBorders>
              <w:left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70" w:type="dxa"/>
            <w:tcBorders>
              <w:top w:val="single" w:sz="6" w:space="0" w:color="auto"/>
              <w:left w:val="single" w:sz="4" w:space="0" w:color="auto"/>
              <w:right w:val="single" w:sz="4" w:space="0" w:color="auto"/>
            </w:tcBorders>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 xml:space="preserve">張永江議長 </w:t>
            </w:r>
          </w:p>
        </w:tc>
        <w:tc>
          <w:tcPr>
            <w:tcW w:w="1260" w:type="dxa"/>
            <w:tcBorders>
              <w:top w:val="single" w:sz="6" w:space="0" w:color="auto"/>
              <w:left w:val="single" w:sz="4" w:space="0" w:color="auto"/>
              <w:right w:val="single" w:sz="4" w:space="0" w:color="auto"/>
            </w:tcBorders>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陳書建副議長</w:t>
            </w:r>
          </w:p>
        </w:tc>
        <w:tc>
          <w:tcPr>
            <w:tcW w:w="2688" w:type="dxa"/>
            <w:tcBorders>
              <w:top w:val="single" w:sz="6" w:space="0" w:color="auto"/>
              <w:left w:val="single" w:sz="4" w:space="0" w:color="auto"/>
              <w:right w:val="single" w:sz="4" w:space="0" w:color="auto"/>
            </w:tcBorders>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有關道路周邊截水鍍鋅溝蓋，建請全面更換具備防滑功能之產品，以確保用路人行的安全。</w:t>
            </w:r>
          </w:p>
        </w:tc>
        <w:tc>
          <w:tcPr>
            <w:tcW w:w="3765" w:type="dxa"/>
            <w:tcBorders>
              <w:top w:val="single" w:sz="6" w:space="0" w:color="auto"/>
              <w:left w:val="single" w:sz="4" w:space="0" w:color="auto"/>
              <w:right w:val="single" w:sz="4" w:space="0" w:color="auto"/>
            </w:tcBorders>
            <w:hideMark/>
          </w:tcPr>
          <w:p w:rsidR="007F5236" w:rsidRDefault="007F5236" w:rsidP="004873B6">
            <w:pPr>
              <w:jc w:val="both"/>
              <w:rPr>
                <w:rFonts w:ascii="標楷體" w:eastAsia="標楷體" w:hAnsi="標楷體"/>
                <w:bCs/>
              </w:rPr>
            </w:pPr>
            <w:r w:rsidRPr="007F5236">
              <w:rPr>
                <w:rFonts w:ascii="標楷體" w:eastAsia="標楷體" w:hAnsi="標楷體"/>
                <w:bCs/>
              </w:rPr>
              <w:t>1.中山門至馬港道路、介壽獅子市場道路橫向截水溝均已改善完成。</w:t>
            </w:r>
          </w:p>
          <w:p w:rsidR="004873B6" w:rsidRPr="007F5236" w:rsidRDefault="007F5236" w:rsidP="004873B6">
            <w:pPr>
              <w:jc w:val="both"/>
              <w:rPr>
                <w:rFonts w:ascii="標楷體" w:eastAsia="標楷體" w:hAnsi="標楷體"/>
                <w:bCs/>
              </w:rPr>
            </w:pPr>
            <w:r w:rsidRPr="007F5236">
              <w:rPr>
                <w:rFonts w:ascii="標楷體" w:eastAsia="標楷體" w:hAnsi="標楷體"/>
                <w:bCs/>
              </w:rPr>
              <w:t>2.其餘地段將陸續辦理改善。</w:t>
            </w:r>
          </w:p>
        </w:tc>
        <w:tc>
          <w:tcPr>
            <w:tcW w:w="1017" w:type="dxa"/>
            <w:tcBorders>
              <w:top w:val="single" w:sz="6" w:space="0" w:color="auto"/>
              <w:left w:val="single" w:sz="4" w:space="0" w:color="auto"/>
              <w:right w:val="single" w:sz="4" w:space="0" w:color="auto"/>
            </w:tcBorders>
            <w:hideMark/>
          </w:tcPr>
          <w:p w:rsidR="004873B6" w:rsidRPr="007F5236" w:rsidRDefault="00723026" w:rsidP="004873B6">
            <w:pPr>
              <w:jc w:val="both"/>
              <w:rPr>
                <w:rFonts w:ascii="標楷體" w:eastAsia="標楷體" w:hAnsi="標楷體"/>
                <w:bCs/>
              </w:rPr>
            </w:pPr>
            <w:r w:rsidRPr="007F5236">
              <w:rPr>
                <w:rFonts w:ascii="標楷體" w:eastAsia="標楷體" w:hAnsi="標楷體" w:hint="eastAsia"/>
                <w:bCs/>
              </w:rPr>
              <w:t>請同意結案</w:t>
            </w:r>
          </w:p>
        </w:tc>
      </w:tr>
      <w:tr w:rsidR="004873B6" w:rsidRPr="007F5236" w:rsidTr="004873B6">
        <w:trPr>
          <w:trHeight w:val="269"/>
        </w:trPr>
        <w:tc>
          <w:tcPr>
            <w:tcW w:w="456" w:type="dxa"/>
            <w:vMerge/>
            <w:tcBorders>
              <w:left w:val="single" w:sz="4" w:space="0" w:color="auto"/>
              <w:bottom w:val="single" w:sz="4" w:space="0" w:color="auto"/>
              <w:right w:val="single" w:sz="4" w:space="0" w:color="auto"/>
            </w:tcBorders>
            <w:vAlign w:val="center"/>
          </w:tcPr>
          <w:p w:rsidR="004873B6" w:rsidRPr="0054566D" w:rsidRDefault="004873B6" w:rsidP="004873B6">
            <w:pPr>
              <w:rPr>
                <w:rFonts w:ascii="標楷體" w:eastAsia="標楷體" w:hAnsi="標楷體"/>
                <w:bCs/>
              </w:rPr>
            </w:pPr>
          </w:p>
        </w:tc>
        <w:tc>
          <w:tcPr>
            <w:tcW w:w="1270" w:type="dxa"/>
            <w:tcBorders>
              <w:top w:val="single" w:sz="6" w:space="0" w:color="auto"/>
              <w:left w:val="single" w:sz="4" w:space="0" w:color="auto"/>
              <w:bottom w:val="single" w:sz="6" w:space="0" w:color="auto"/>
              <w:right w:val="single" w:sz="4" w:space="0" w:color="auto"/>
            </w:tcBorders>
          </w:tcPr>
          <w:p w:rsidR="004873B6" w:rsidRPr="007F5236" w:rsidRDefault="004873B6" w:rsidP="004873B6">
            <w:pPr>
              <w:jc w:val="both"/>
              <w:rPr>
                <w:rFonts w:ascii="標楷體" w:eastAsia="標楷體" w:hAnsi="標楷體"/>
                <w:bCs/>
              </w:rPr>
            </w:pPr>
            <w:r w:rsidRPr="007F5236">
              <w:rPr>
                <w:rFonts w:ascii="標楷體" w:eastAsia="標楷體" w:hAnsi="標楷體"/>
                <w:bCs/>
              </w:rPr>
              <w:t>林明揚議員</w:t>
            </w:r>
          </w:p>
        </w:tc>
        <w:tc>
          <w:tcPr>
            <w:tcW w:w="1260" w:type="dxa"/>
            <w:tcBorders>
              <w:top w:val="single" w:sz="6" w:space="0" w:color="auto"/>
              <w:left w:val="single" w:sz="4" w:space="0" w:color="auto"/>
              <w:bottom w:val="single" w:sz="6" w:space="0" w:color="auto"/>
              <w:right w:val="single" w:sz="4" w:space="0" w:color="auto"/>
            </w:tcBorders>
          </w:tcPr>
          <w:p w:rsidR="004873B6" w:rsidRPr="007F5236" w:rsidRDefault="004873B6" w:rsidP="004873B6">
            <w:pPr>
              <w:jc w:val="both"/>
              <w:rPr>
                <w:rFonts w:ascii="標楷體" w:eastAsia="標楷體" w:hAnsi="標楷體"/>
                <w:bCs/>
              </w:rPr>
            </w:pPr>
            <w:r w:rsidRPr="007F5236">
              <w:rPr>
                <w:rFonts w:ascii="標楷體" w:eastAsia="標楷體" w:hAnsi="標楷體"/>
                <w:bCs/>
              </w:rPr>
              <w:t>曹丞君議員</w:t>
            </w:r>
          </w:p>
        </w:tc>
        <w:tc>
          <w:tcPr>
            <w:tcW w:w="2688" w:type="dxa"/>
            <w:tcBorders>
              <w:top w:val="single" w:sz="6" w:space="0" w:color="auto"/>
              <w:left w:val="single" w:sz="4" w:space="0" w:color="auto"/>
              <w:bottom w:val="single" w:sz="6" w:space="0" w:color="auto"/>
              <w:right w:val="single" w:sz="4" w:space="0" w:color="auto"/>
            </w:tcBorders>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建請縣府編列海沙屋檢測經費，協力補助地區鄉親全面辦理檢驗，以維住的安全。</w:t>
            </w:r>
          </w:p>
        </w:tc>
        <w:tc>
          <w:tcPr>
            <w:tcW w:w="3765" w:type="dxa"/>
            <w:tcBorders>
              <w:top w:val="single" w:sz="6" w:space="0" w:color="auto"/>
              <w:left w:val="single" w:sz="4" w:space="0" w:color="auto"/>
              <w:bottom w:val="single" w:sz="6" w:space="0" w:color="auto"/>
              <w:right w:val="single" w:sz="4" w:space="0" w:color="auto"/>
            </w:tcBorders>
          </w:tcPr>
          <w:p w:rsidR="004873B6" w:rsidRPr="007F5236" w:rsidRDefault="007F5236" w:rsidP="007F5236">
            <w:pPr>
              <w:jc w:val="both"/>
              <w:rPr>
                <w:rFonts w:ascii="標楷體" w:eastAsia="標楷體" w:hAnsi="標楷體"/>
                <w:bCs/>
              </w:rPr>
            </w:pPr>
            <w:r w:rsidRPr="007F5236">
              <w:rPr>
                <w:rFonts w:ascii="標楷體" w:eastAsia="標楷體" w:hAnsi="標楷體"/>
                <w:bCs/>
              </w:rPr>
              <w:t>本府已訂定「連江縣高氯離子混凝土建築物善後處理辦法」，於108年度編列補助檢測費20萬元(暫編40戶)，並預定於108年度受理民眾鑑定補助費用申請事宜。</w:t>
            </w:r>
          </w:p>
        </w:tc>
        <w:tc>
          <w:tcPr>
            <w:tcW w:w="1017" w:type="dxa"/>
            <w:tcBorders>
              <w:top w:val="single" w:sz="6" w:space="0" w:color="auto"/>
              <w:left w:val="single" w:sz="4" w:space="0" w:color="auto"/>
              <w:bottom w:val="single" w:sz="6" w:space="0" w:color="auto"/>
              <w:right w:val="single" w:sz="4" w:space="0" w:color="auto"/>
            </w:tcBorders>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請同意結案</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41"/>
        <w:gridCol w:w="1232"/>
        <w:gridCol w:w="2855"/>
        <w:gridCol w:w="3312"/>
        <w:gridCol w:w="1177"/>
      </w:tblGrid>
      <w:tr w:rsidR="004873B6" w:rsidRPr="009B61E1"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連江縣議會第六屆第六次定期大會決議及質詢案執行情形</w:t>
            </w:r>
          </w:p>
        </w:tc>
      </w:tr>
      <w:tr w:rsidR="004873B6" w:rsidRPr="009B61E1" w:rsidTr="004873B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41"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312"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4873B6" w:rsidRPr="0054566D" w:rsidTr="004873B6">
        <w:trPr>
          <w:trHeight w:val="705"/>
        </w:trPr>
        <w:tc>
          <w:tcPr>
            <w:tcW w:w="463"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B15A23" w:rsidRDefault="004873B6" w:rsidP="004873B6">
            <w:pPr>
              <w:rPr>
                <w:rFonts w:ascii="標楷體" w:eastAsia="標楷體" w:hAnsi="標楷體"/>
                <w:bCs/>
              </w:rPr>
            </w:pPr>
            <w:r w:rsidRPr="00B15A23">
              <w:rPr>
                <w:rFonts w:ascii="標楷體" w:eastAsia="標楷體" w:hAnsi="標楷體" w:hint="eastAsia"/>
                <w:bCs/>
              </w:rPr>
              <w:t>環境資源局 部門</w:t>
            </w:r>
          </w:p>
        </w:tc>
        <w:tc>
          <w:tcPr>
            <w:tcW w:w="1241" w:type="dxa"/>
            <w:tcBorders>
              <w:top w:val="single" w:sz="6" w:space="0" w:color="auto"/>
              <w:left w:val="single" w:sz="4" w:space="0" w:color="auto"/>
              <w:bottom w:val="single" w:sz="6" w:space="0" w:color="auto"/>
              <w:right w:val="single" w:sz="4" w:space="0" w:color="auto"/>
            </w:tcBorders>
            <w:hideMark/>
          </w:tcPr>
          <w:p w:rsidR="004873B6" w:rsidRPr="00B15A23" w:rsidRDefault="004873B6" w:rsidP="004873B6">
            <w:pPr>
              <w:rPr>
                <w:rFonts w:ascii="標楷體" w:eastAsia="標楷體" w:hAnsi="標楷體"/>
                <w:bCs/>
              </w:rPr>
            </w:pPr>
            <w:r w:rsidRPr="00B15A23">
              <w:rPr>
                <w:rFonts w:ascii="標楷體" w:eastAsia="標楷體" w:hAnsi="標楷體" w:hint="eastAsia"/>
                <w:bCs/>
              </w:rPr>
              <w:t xml:space="preserve">陳貴忠議員 </w:t>
            </w:r>
          </w:p>
        </w:tc>
        <w:tc>
          <w:tcPr>
            <w:tcW w:w="1232" w:type="dxa"/>
            <w:tcBorders>
              <w:top w:val="single" w:sz="6" w:space="0" w:color="auto"/>
              <w:left w:val="single" w:sz="4" w:space="0" w:color="auto"/>
              <w:bottom w:val="single" w:sz="6" w:space="0" w:color="auto"/>
              <w:right w:val="single" w:sz="4" w:space="0" w:color="auto"/>
            </w:tcBorders>
            <w:hideMark/>
          </w:tcPr>
          <w:p w:rsidR="004873B6" w:rsidRPr="00B15A23" w:rsidRDefault="004873B6" w:rsidP="004873B6">
            <w:pPr>
              <w:rPr>
                <w:rFonts w:ascii="標楷體" w:eastAsia="標楷體" w:hAnsi="標楷體"/>
                <w:bCs/>
              </w:rPr>
            </w:pPr>
            <w:r w:rsidRPr="00B15A23">
              <w:rPr>
                <w:rFonts w:ascii="標楷體" w:eastAsia="標楷體" w:hAnsi="標楷體" w:hint="eastAsia"/>
                <w:bCs/>
              </w:rPr>
              <w:t>林明揚議員</w:t>
            </w:r>
          </w:p>
        </w:tc>
        <w:tc>
          <w:tcPr>
            <w:tcW w:w="2855" w:type="dxa"/>
            <w:tcBorders>
              <w:top w:val="single" w:sz="6" w:space="0" w:color="auto"/>
              <w:left w:val="single" w:sz="4" w:space="0" w:color="auto"/>
              <w:bottom w:val="single" w:sz="6" w:space="0" w:color="auto"/>
              <w:right w:val="single" w:sz="4" w:space="0" w:color="auto"/>
            </w:tcBorders>
            <w:hideMark/>
          </w:tcPr>
          <w:p w:rsidR="004873B6" w:rsidRPr="00B15A23" w:rsidRDefault="004873B6" w:rsidP="004873B6">
            <w:pPr>
              <w:rPr>
                <w:rFonts w:ascii="標楷體" w:eastAsia="標楷體" w:hAnsi="標楷體"/>
                <w:bCs/>
              </w:rPr>
            </w:pPr>
            <w:r w:rsidRPr="00B15A23">
              <w:rPr>
                <w:rFonts w:ascii="標楷體" w:eastAsia="標楷體" w:hAnsi="標楷體" w:hint="eastAsia"/>
                <w:bCs/>
              </w:rPr>
              <w:t>請縣府重新檢查及規劃，健全北竿鄉各村污水下水道系統，以維居住環境品質。</w:t>
            </w:r>
          </w:p>
        </w:tc>
        <w:tc>
          <w:tcPr>
            <w:tcW w:w="3312" w:type="dxa"/>
            <w:tcBorders>
              <w:top w:val="single" w:sz="6" w:space="0" w:color="auto"/>
              <w:left w:val="single" w:sz="4" w:space="0" w:color="auto"/>
              <w:bottom w:val="single" w:sz="6" w:space="0" w:color="auto"/>
              <w:right w:val="single" w:sz="4" w:space="0" w:color="auto"/>
            </w:tcBorders>
            <w:hideMark/>
          </w:tcPr>
          <w:p w:rsidR="0080464F" w:rsidRDefault="0080464F" w:rsidP="004873B6">
            <w:pPr>
              <w:rPr>
                <w:rFonts w:ascii="標楷體" w:eastAsia="標楷體" w:hAnsi="標楷體"/>
                <w:bCs/>
              </w:rPr>
            </w:pPr>
            <w:r w:rsidRPr="0080464F">
              <w:rPr>
                <w:rFonts w:ascii="標楷體" w:eastAsia="標楷體" w:hAnsi="標楷體"/>
                <w:bCs/>
              </w:rPr>
              <w:t>1.本</w:t>
            </w:r>
            <w:r w:rsidR="00484AF2">
              <w:rPr>
                <w:rFonts w:ascii="標楷體" w:eastAsia="標楷體" w:hAnsi="標楷體" w:hint="eastAsia"/>
                <w:bCs/>
              </w:rPr>
              <w:t>府環資</w:t>
            </w:r>
            <w:r w:rsidRPr="0080464F">
              <w:rPr>
                <w:rFonts w:ascii="標楷體" w:eastAsia="標楷體" w:hAnsi="標楷體"/>
                <w:bCs/>
              </w:rPr>
              <w:t>局業已於106年8月起委託專業顧問團隊針對縣內各污水下水道系統進行功能評估，預計將於107年底完成全縣28座污水下水道系統評估分析。</w:t>
            </w:r>
          </w:p>
          <w:p w:rsidR="004873B6" w:rsidRPr="00B15A23" w:rsidRDefault="0080464F" w:rsidP="004873B6">
            <w:pPr>
              <w:rPr>
                <w:rFonts w:ascii="標楷體" w:eastAsia="標楷體" w:hAnsi="標楷體"/>
                <w:bCs/>
              </w:rPr>
            </w:pPr>
            <w:r w:rsidRPr="0080464F">
              <w:rPr>
                <w:rFonts w:ascii="標楷體" w:eastAsia="標楷體" w:hAnsi="標楷體"/>
                <w:bCs/>
              </w:rPr>
              <w:t>2.未來針對各廠需改善更新部分，除向中央爭取相關經費補助外，將依輕重緩急，於現有預算經費逐年執行。</w:t>
            </w:r>
            <w:bookmarkStart w:id="0" w:name="_GoBack"/>
            <w:bookmarkEnd w:id="0"/>
          </w:p>
        </w:tc>
        <w:tc>
          <w:tcPr>
            <w:tcW w:w="1177" w:type="dxa"/>
            <w:tcBorders>
              <w:top w:val="single" w:sz="6" w:space="0" w:color="auto"/>
              <w:left w:val="single" w:sz="4" w:space="0" w:color="auto"/>
              <w:bottom w:val="single" w:sz="6" w:space="0" w:color="auto"/>
              <w:right w:val="single" w:sz="4" w:space="0" w:color="auto"/>
            </w:tcBorders>
            <w:hideMark/>
          </w:tcPr>
          <w:p w:rsidR="004873B6" w:rsidRPr="00B15A23" w:rsidRDefault="004873B6" w:rsidP="004873B6">
            <w:pPr>
              <w:rPr>
                <w:rFonts w:ascii="標楷體" w:eastAsia="標楷體" w:hAnsi="標楷體"/>
                <w:bCs/>
              </w:rPr>
            </w:pPr>
            <w:r w:rsidRPr="00B15A23">
              <w:rPr>
                <w:rFonts w:ascii="標楷體" w:eastAsia="標楷體" w:hAnsi="標楷體" w:hint="eastAsia"/>
                <w:bCs/>
              </w:rPr>
              <w:t xml:space="preserve">繼續列管 </w:t>
            </w:r>
          </w:p>
        </w:tc>
      </w:tr>
      <w:tr w:rsidR="004873B6" w:rsidRPr="0080464F" w:rsidTr="004873B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41" w:type="dxa"/>
            <w:tcBorders>
              <w:top w:val="single" w:sz="6" w:space="0" w:color="auto"/>
              <w:left w:val="single" w:sz="4" w:space="0" w:color="auto"/>
              <w:bottom w:val="single" w:sz="6" w:space="0" w:color="auto"/>
              <w:right w:val="single" w:sz="4" w:space="0" w:color="auto"/>
            </w:tcBorders>
            <w:hideMark/>
          </w:tcPr>
          <w:p w:rsidR="004873B6" w:rsidRPr="0080464F" w:rsidRDefault="004873B6" w:rsidP="004873B6">
            <w:pPr>
              <w:rPr>
                <w:rFonts w:ascii="標楷體" w:eastAsia="標楷體" w:hAnsi="標楷體"/>
                <w:bCs/>
              </w:rPr>
            </w:pPr>
            <w:r w:rsidRPr="0080464F">
              <w:rPr>
                <w:rFonts w:ascii="標楷體" w:eastAsia="標楷體" w:hAnsi="標楷體" w:hint="eastAsia"/>
                <w:bCs/>
              </w:rPr>
              <w:t xml:space="preserve">周瑞國議員 </w:t>
            </w:r>
          </w:p>
        </w:tc>
        <w:tc>
          <w:tcPr>
            <w:tcW w:w="1232" w:type="dxa"/>
            <w:tcBorders>
              <w:top w:val="single" w:sz="6" w:space="0" w:color="auto"/>
              <w:left w:val="single" w:sz="4" w:space="0" w:color="auto"/>
              <w:bottom w:val="single" w:sz="6" w:space="0" w:color="auto"/>
              <w:right w:val="single" w:sz="4" w:space="0" w:color="auto"/>
            </w:tcBorders>
            <w:hideMark/>
          </w:tcPr>
          <w:p w:rsidR="004873B6" w:rsidRPr="0080464F" w:rsidRDefault="004873B6" w:rsidP="004873B6">
            <w:pPr>
              <w:rPr>
                <w:rFonts w:ascii="標楷體" w:eastAsia="標楷體" w:hAnsi="標楷體"/>
                <w:bCs/>
              </w:rPr>
            </w:pPr>
            <w:r w:rsidRPr="0080464F">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4873B6" w:rsidRPr="0080464F" w:rsidRDefault="004873B6" w:rsidP="004873B6">
            <w:pPr>
              <w:rPr>
                <w:rFonts w:ascii="標楷體" w:eastAsia="標楷體" w:hAnsi="標楷體"/>
                <w:bCs/>
              </w:rPr>
            </w:pPr>
            <w:r w:rsidRPr="0080464F">
              <w:rPr>
                <w:rFonts w:ascii="標楷體" w:eastAsia="標楷體" w:hAnsi="標楷體" w:hint="eastAsia"/>
                <w:bCs/>
              </w:rPr>
              <w:t>建請針對北竿鄉，塘岐公車站到舊航站大樓路段，汙水主幹管作全面性檢測，並予已整治改善。</w:t>
            </w:r>
          </w:p>
        </w:tc>
        <w:tc>
          <w:tcPr>
            <w:tcW w:w="3312" w:type="dxa"/>
            <w:tcBorders>
              <w:top w:val="single" w:sz="6" w:space="0" w:color="auto"/>
              <w:left w:val="single" w:sz="4" w:space="0" w:color="auto"/>
              <w:bottom w:val="single" w:sz="6" w:space="0" w:color="auto"/>
              <w:right w:val="single" w:sz="4" w:space="0" w:color="auto"/>
            </w:tcBorders>
            <w:hideMark/>
          </w:tcPr>
          <w:p w:rsidR="0080464F" w:rsidRDefault="0080464F" w:rsidP="004873B6">
            <w:pPr>
              <w:rPr>
                <w:rFonts w:ascii="標楷體" w:eastAsia="標楷體" w:hAnsi="標楷體"/>
                <w:bCs/>
              </w:rPr>
            </w:pPr>
            <w:r w:rsidRPr="0080464F">
              <w:rPr>
                <w:rFonts w:ascii="標楷體" w:eastAsia="標楷體" w:hAnsi="標楷體"/>
                <w:bCs/>
              </w:rPr>
              <w:t>1.業已於107年8月成功向營建署爭取1,500萬元經費，將委託專業團隊就本縣現有污水管網系統進行坡度及管徑等GIS調查工作，預計將於107年10月中旬前完成招標作業。</w:t>
            </w:r>
          </w:p>
          <w:p w:rsidR="004873B6" w:rsidRPr="0080464F" w:rsidRDefault="0080464F" w:rsidP="004873B6">
            <w:pPr>
              <w:rPr>
                <w:rFonts w:ascii="標楷體" w:eastAsia="標楷體" w:hAnsi="標楷體"/>
                <w:bCs/>
              </w:rPr>
            </w:pPr>
            <w:r w:rsidRPr="0080464F">
              <w:rPr>
                <w:rFonts w:ascii="標楷體" w:eastAsia="標楷體" w:hAnsi="標楷體"/>
                <w:bCs/>
              </w:rPr>
              <w:t>2.後續將依前述工作結果，除向中央爭取相關經費補助外，將依輕重緩急，於現有預算經費逐年執行。</w:t>
            </w:r>
          </w:p>
        </w:tc>
        <w:tc>
          <w:tcPr>
            <w:tcW w:w="1177" w:type="dxa"/>
            <w:tcBorders>
              <w:top w:val="single" w:sz="6" w:space="0" w:color="auto"/>
              <w:left w:val="single" w:sz="4" w:space="0" w:color="auto"/>
              <w:bottom w:val="single" w:sz="6" w:space="0" w:color="auto"/>
              <w:right w:val="single" w:sz="4" w:space="0" w:color="auto"/>
            </w:tcBorders>
            <w:hideMark/>
          </w:tcPr>
          <w:p w:rsidR="004873B6" w:rsidRPr="0080464F" w:rsidRDefault="004873B6" w:rsidP="004873B6">
            <w:pPr>
              <w:rPr>
                <w:rFonts w:ascii="標楷體" w:eastAsia="標楷體" w:hAnsi="標楷體"/>
                <w:bCs/>
              </w:rPr>
            </w:pPr>
            <w:r w:rsidRPr="0080464F">
              <w:rPr>
                <w:rFonts w:ascii="標楷體" w:eastAsia="標楷體" w:hAnsi="標楷體" w:hint="eastAsia"/>
                <w:bCs/>
              </w:rPr>
              <w:t xml:space="preserve">繼續列管 </w:t>
            </w:r>
          </w:p>
        </w:tc>
      </w:tr>
      <w:tr w:rsidR="004873B6" w:rsidRPr="0054566D" w:rsidTr="004873B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41" w:type="dxa"/>
            <w:tcBorders>
              <w:top w:val="single" w:sz="6" w:space="0" w:color="auto"/>
              <w:left w:val="single" w:sz="4" w:space="0" w:color="auto"/>
              <w:bottom w:val="single" w:sz="6" w:space="0" w:color="auto"/>
              <w:right w:val="single" w:sz="4" w:space="0" w:color="auto"/>
            </w:tcBorders>
            <w:hideMark/>
          </w:tcPr>
          <w:p w:rsidR="004873B6" w:rsidRPr="00765CF6" w:rsidRDefault="004873B6" w:rsidP="004873B6">
            <w:pPr>
              <w:rPr>
                <w:rFonts w:ascii="標楷體" w:eastAsia="標楷體" w:hAnsi="標楷體"/>
                <w:bCs/>
              </w:rPr>
            </w:pPr>
            <w:r w:rsidRPr="00765CF6">
              <w:rPr>
                <w:rFonts w:ascii="標楷體" w:eastAsia="標楷體" w:hAnsi="標楷體" w:hint="eastAsia"/>
                <w:bCs/>
              </w:rPr>
              <w:t xml:space="preserve">曹以標議員 </w:t>
            </w:r>
          </w:p>
        </w:tc>
        <w:tc>
          <w:tcPr>
            <w:tcW w:w="1232" w:type="dxa"/>
            <w:tcBorders>
              <w:top w:val="single" w:sz="6" w:space="0" w:color="auto"/>
              <w:left w:val="single" w:sz="4" w:space="0" w:color="auto"/>
              <w:bottom w:val="single" w:sz="6" w:space="0" w:color="auto"/>
              <w:right w:val="single" w:sz="4" w:space="0" w:color="auto"/>
            </w:tcBorders>
            <w:hideMark/>
          </w:tcPr>
          <w:p w:rsidR="004873B6" w:rsidRPr="00765CF6" w:rsidRDefault="004873B6" w:rsidP="004873B6">
            <w:pPr>
              <w:rPr>
                <w:rFonts w:ascii="標楷體" w:eastAsia="標楷體" w:hAnsi="標楷體"/>
                <w:bCs/>
              </w:rPr>
            </w:pPr>
            <w:r w:rsidRPr="00765CF6">
              <w:rPr>
                <w:rFonts w:ascii="標楷體" w:eastAsia="標楷體" w:hAnsi="標楷體" w:hint="eastAsia"/>
                <w:bCs/>
              </w:rPr>
              <w:t>張永江議長</w:t>
            </w:r>
          </w:p>
        </w:tc>
        <w:tc>
          <w:tcPr>
            <w:tcW w:w="2855" w:type="dxa"/>
            <w:tcBorders>
              <w:top w:val="single" w:sz="6" w:space="0" w:color="auto"/>
              <w:left w:val="single" w:sz="4" w:space="0" w:color="auto"/>
              <w:bottom w:val="single" w:sz="6" w:space="0" w:color="auto"/>
              <w:right w:val="single" w:sz="4" w:space="0" w:color="auto"/>
            </w:tcBorders>
            <w:hideMark/>
          </w:tcPr>
          <w:p w:rsidR="004873B6" w:rsidRPr="00765CF6" w:rsidRDefault="004873B6" w:rsidP="004873B6">
            <w:pPr>
              <w:rPr>
                <w:rFonts w:ascii="標楷體" w:eastAsia="標楷體" w:hAnsi="標楷體"/>
                <w:bCs/>
              </w:rPr>
            </w:pPr>
            <w:r w:rsidRPr="00765CF6">
              <w:rPr>
                <w:rFonts w:ascii="標楷體" w:eastAsia="標楷體" w:hAnsi="標楷體" w:hint="eastAsia"/>
                <w:bCs/>
              </w:rPr>
              <w:t>建請新建介壽村新街街道大排水溝，以解決大排堵塞之苦。</w:t>
            </w:r>
          </w:p>
        </w:tc>
        <w:tc>
          <w:tcPr>
            <w:tcW w:w="3312" w:type="dxa"/>
            <w:tcBorders>
              <w:top w:val="single" w:sz="6" w:space="0" w:color="auto"/>
              <w:left w:val="single" w:sz="4" w:space="0" w:color="auto"/>
              <w:bottom w:val="single" w:sz="6" w:space="0" w:color="auto"/>
              <w:right w:val="single" w:sz="4" w:space="0" w:color="auto"/>
            </w:tcBorders>
            <w:hideMark/>
          </w:tcPr>
          <w:p w:rsidR="00765CF6" w:rsidRPr="00765CF6" w:rsidRDefault="00765CF6" w:rsidP="004873B6">
            <w:pPr>
              <w:rPr>
                <w:rFonts w:ascii="標楷體" w:eastAsia="標楷體" w:hAnsi="標楷體"/>
                <w:bCs/>
              </w:rPr>
            </w:pPr>
            <w:r w:rsidRPr="00765CF6">
              <w:rPr>
                <w:rFonts w:ascii="標楷體" w:eastAsia="標楷體" w:hAnsi="標楷體"/>
                <w:bCs/>
              </w:rPr>
              <w:t>1.本案業已成功爭取納入營建署前瞻─縣市管河川及區域排水整體改善計畫中，107年度中央核定補助700萬元，後續年度將逐年核定補助。</w:t>
            </w:r>
          </w:p>
          <w:p w:rsidR="004873B6" w:rsidRPr="00765CF6" w:rsidRDefault="00765CF6" w:rsidP="004873B6">
            <w:pPr>
              <w:rPr>
                <w:rFonts w:ascii="標楷體" w:eastAsia="標楷體" w:hAnsi="標楷體"/>
                <w:bCs/>
              </w:rPr>
            </w:pPr>
            <w:r w:rsidRPr="00765CF6">
              <w:rPr>
                <w:rFonts w:ascii="標楷體" w:eastAsia="標楷體" w:hAnsi="標楷體"/>
                <w:bCs/>
              </w:rPr>
              <w:t>2.前述計畫業已完成規劃設計及召開地方說明會議，分為2標工程辦理發包，第一標工程已於7月底決標，目前依約施工中，第2標工程業已完成細部設計，將擇期向縣長進行細設內容簡報後，預計9月底前辦理工程發包作業。</w:t>
            </w:r>
          </w:p>
        </w:tc>
        <w:tc>
          <w:tcPr>
            <w:tcW w:w="1177" w:type="dxa"/>
            <w:tcBorders>
              <w:top w:val="single" w:sz="6" w:space="0" w:color="auto"/>
              <w:left w:val="single" w:sz="4" w:space="0" w:color="auto"/>
              <w:bottom w:val="single" w:sz="6" w:space="0" w:color="auto"/>
              <w:right w:val="single" w:sz="4" w:space="0" w:color="auto"/>
            </w:tcBorders>
            <w:hideMark/>
          </w:tcPr>
          <w:p w:rsidR="004873B6" w:rsidRPr="00765CF6" w:rsidRDefault="004873B6" w:rsidP="004873B6">
            <w:pPr>
              <w:rPr>
                <w:rFonts w:ascii="標楷體" w:eastAsia="標楷體" w:hAnsi="標楷體"/>
                <w:bCs/>
              </w:rPr>
            </w:pPr>
            <w:r w:rsidRPr="00765CF6">
              <w:rPr>
                <w:rFonts w:ascii="標楷體" w:eastAsia="標楷體" w:hAnsi="標楷體" w:hint="eastAsia"/>
                <w:bCs/>
              </w:rPr>
              <w:t xml:space="preserve">繼續列管 </w:t>
            </w:r>
          </w:p>
        </w:tc>
      </w:tr>
    </w:tbl>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68"/>
        <w:gridCol w:w="1218"/>
        <w:gridCol w:w="2883"/>
        <w:gridCol w:w="3279"/>
        <w:gridCol w:w="1168"/>
      </w:tblGrid>
      <w:tr w:rsidR="004873B6" w:rsidRPr="0054566D"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lastRenderedPageBreak/>
              <w:t>連江縣議會第六屆第六次定期大會決議及質詢案執行情形</w:t>
            </w:r>
          </w:p>
        </w:tc>
      </w:tr>
      <w:tr w:rsidR="004873B6" w:rsidRPr="0054566D" w:rsidTr="004873B6">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21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883"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27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4873B6">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教育處 部門</w:t>
            </w:r>
          </w:p>
        </w:tc>
        <w:tc>
          <w:tcPr>
            <w:tcW w:w="1268"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 xml:space="preserve">陳貽斌議員 </w:t>
            </w:r>
          </w:p>
        </w:tc>
        <w:tc>
          <w:tcPr>
            <w:tcW w:w="1218"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周瑞國議員</w:t>
            </w:r>
          </w:p>
        </w:tc>
        <w:tc>
          <w:tcPr>
            <w:tcW w:w="2883"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建請規劃西莒直升機場旁空地施作簡易運動場，讓西莒地區鄉親有一個運動空間，提昇該鄉生活品質。</w:t>
            </w:r>
          </w:p>
        </w:tc>
        <w:tc>
          <w:tcPr>
            <w:tcW w:w="3279" w:type="dxa"/>
            <w:tcBorders>
              <w:top w:val="single" w:sz="6" w:space="0" w:color="auto"/>
              <w:left w:val="single" w:sz="4" w:space="0" w:color="auto"/>
              <w:bottom w:val="single" w:sz="6" w:space="0" w:color="auto"/>
              <w:right w:val="single" w:sz="4" w:space="0" w:color="auto"/>
            </w:tcBorders>
            <w:hideMark/>
          </w:tcPr>
          <w:p w:rsidR="004873B6" w:rsidRPr="00A52455" w:rsidRDefault="00A52455" w:rsidP="00A52455">
            <w:pPr>
              <w:jc w:val="both"/>
              <w:rPr>
                <w:rFonts w:ascii="標楷體" w:eastAsia="標楷體" w:hAnsi="標楷體"/>
                <w:bCs/>
              </w:rPr>
            </w:pPr>
            <w:r w:rsidRPr="00A52455">
              <w:rPr>
                <w:rFonts w:ascii="標楷體" w:eastAsia="標楷體" w:hAnsi="標楷體"/>
                <w:bCs/>
              </w:rPr>
              <w:t>有關規劃西莒直升機場旁空地施作簡易運動場，提供鄉親推廣運動休閒與教學使用，俟設置地點達成共識後，請莒光鄉公所辦理初步規劃，並依教育部體育署補助直轄市及縣（市）政府興（整）建運動設施作業要點辦理，待完成後報府再行函轉體育署爭取相關補助款。</w:t>
            </w:r>
          </w:p>
        </w:tc>
        <w:tc>
          <w:tcPr>
            <w:tcW w:w="1168"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 xml:space="preserve">繼續列管 </w:t>
            </w:r>
          </w:p>
        </w:tc>
      </w:tr>
      <w:tr w:rsidR="004873B6" w:rsidRPr="0054566D" w:rsidTr="004873B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 xml:space="preserve">周瑞國議員 </w:t>
            </w:r>
          </w:p>
        </w:tc>
        <w:tc>
          <w:tcPr>
            <w:tcW w:w="1218"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陳貽斌議員</w:t>
            </w:r>
          </w:p>
        </w:tc>
        <w:tc>
          <w:tcPr>
            <w:tcW w:w="2883"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 xml:space="preserve">建請於坂里國小原校地，規劃一個歷史區塊保留校史。 </w:t>
            </w:r>
          </w:p>
        </w:tc>
        <w:tc>
          <w:tcPr>
            <w:tcW w:w="3279" w:type="dxa"/>
            <w:tcBorders>
              <w:top w:val="single" w:sz="6" w:space="0" w:color="auto"/>
              <w:left w:val="single" w:sz="4" w:space="0" w:color="auto"/>
              <w:bottom w:val="single" w:sz="6" w:space="0" w:color="auto"/>
              <w:right w:val="single" w:sz="4" w:space="0" w:color="auto"/>
            </w:tcBorders>
            <w:hideMark/>
          </w:tcPr>
          <w:p w:rsidR="004873B6" w:rsidRPr="00A52455" w:rsidRDefault="00A52455" w:rsidP="00A52455">
            <w:pPr>
              <w:jc w:val="both"/>
              <w:rPr>
                <w:rFonts w:ascii="標楷體" w:eastAsia="標楷體" w:hAnsi="標楷體"/>
                <w:bCs/>
              </w:rPr>
            </w:pPr>
            <w:r w:rsidRPr="00A52455">
              <w:rPr>
                <w:rFonts w:ascii="標楷體" w:eastAsia="標楷體" w:hAnsi="標楷體"/>
                <w:bCs/>
              </w:rPr>
              <w:t>坂里國小原校地，已規劃新校舍內校史室做為歷史區塊保留校史。</w:t>
            </w:r>
          </w:p>
        </w:tc>
        <w:tc>
          <w:tcPr>
            <w:tcW w:w="1168" w:type="dxa"/>
            <w:tcBorders>
              <w:top w:val="single" w:sz="6" w:space="0" w:color="auto"/>
              <w:left w:val="single" w:sz="4" w:space="0" w:color="auto"/>
              <w:bottom w:val="single" w:sz="6" w:space="0" w:color="auto"/>
              <w:right w:val="single" w:sz="4" w:space="0" w:color="auto"/>
            </w:tcBorders>
            <w:hideMark/>
          </w:tcPr>
          <w:p w:rsidR="004873B6" w:rsidRPr="00A52455" w:rsidRDefault="004873B6" w:rsidP="004873B6">
            <w:pPr>
              <w:jc w:val="both"/>
              <w:rPr>
                <w:rFonts w:ascii="標楷體" w:eastAsia="標楷體" w:hAnsi="標楷體"/>
                <w:bCs/>
              </w:rPr>
            </w:pPr>
            <w:r w:rsidRPr="00A52455">
              <w:rPr>
                <w:rFonts w:ascii="標楷體" w:eastAsia="標楷體" w:hAnsi="標楷體" w:hint="eastAsia"/>
                <w:bCs/>
              </w:rPr>
              <w:t xml:space="preserve">繼續列管 </w:t>
            </w:r>
          </w:p>
        </w:tc>
      </w:tr>
    </w:tbl>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55"/>
        <w:gridCol w:w="1232"/>
        <w:gridCol w:w="2911"/>
        <w:gridCol w:w="3242"/>
        <w:gridCol w:w="1177"/>
      </w:tblGrid>
      <w:tr w:rsidR="004873B6" w:rsidRPr="0054566D"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t>連江縣議會第六屆第六次定期大會決議及質詢案執行情形</w:t>
            </w:r>
          </w:p>
        </w:tc>
      </w:tr>
      <w:tr w:rsidR="004873B6" w:rsidRPr="0054566D" w:rsidTr="004873B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55"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23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911"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24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177"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4873B6">
        <w:trPr>
          <w:trHeight w:val="1493"/>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工務處 部門</w:t>
            </w:r>
          </w:p>
        </w:tc>
        <w:tc>
          <w:tcPr>
            <w:tcW w:w="1255" w:type="dxa"/>
            <w:tcBorders>
              <w:top w:val="single" w:sz="6" w:space="0" w:color="auto"/>
              <w:left w:val="single" w:sz="4" w:space="0" w:color="auto"/>
              <w:right w:val="single" w:sz="4" w:space="0" w:color="auto"/>
            </w:tcBorders>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 xml:space="preserve">林明揚議員 </w:t>
            </w:r>
          </w:p>
        </w:tc>
        <w:tc>
          <w:tcPr>
            <w:tcW w:w="1232" w:type="dxa"/>
            <w:tcBorders>
              <w:top w:val="single" w:sz="6" w:space="0" w:color="auto"/>
              <w:left w:val="single" w:sz="4" w:space="0" w:color="auto"/>
              <w:right w:val="single" w:sz="4" w:space="0" w:color="auto"/>
            </w:tcBorders>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曹丞君議員</w:t>
            </w:r>
          </w:p>
        </w:tc>
        <w:tc>
          <w:tcPr>
            <w:tcW w:w="2911" w:type="dxa"/>
            <w:tcBorders>
              <w:top w:val="single" w:sz="6" w:space="0" w:color="auto"/>
              <w:left w:val="single" w:sz="4" w:space="0" w:color="auto"/>
              <w:right w:val="single" w:sz="4" w:space="0" w:color="auto"/>
            </w:tcBorders>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建請縣府整建津沙村海堤邊銜接至東邊山上方道路，以利觀光發展。</w:t>
            </w:r>
          </w:p>
        </w:tc>
        <w:tc>
          <w:tcPr>
            <w:tcW w:w="3242" w:type="dxa"/>
            <w:tcBorders>
              <w:top w:val="single" w:sz="6" w:space="0" w:color="auto"/>
              <w:left w:val="single" w:sz="4" w:space="0" w:color="auto"/>
              <w:right w:val="single" w:sz="4" w:space="0" w:color="auto"/>
            </w:tcBorders>
            <w:hideMark/>
          </w:tcPr>
          <w:p w:rsidR="004873B6" w:rsidRPr="007F5236" w:rsidRDefault="007F5236" w:rsidP="007F5236">
            <w:pPr>
              <w:jc w:val="both"/>
              <w:rPr>
                <w:rFonts w:ascii="標楷體" w:eastAsia="標楷體" w:hAnsi="標楷體"/>
                <w:bCs/>
              </w:rPr>
            </w:pPr>
            <w:r w:rsidRPr="007F5236">
              <w:rPr>
                <w:rFonts w:ascii="標楷體" w:eastAsia="標楷體" w:hAnsi="標楷體"/>
                <w:bCs/>
              </w:rPr>
              <w:t>本案南竿鄉公所原已進行規劃設計，因故取消。本府將於明(108)年度向中央相關主管機關爭取經費研議辦理。</w:t>
            </w:r>
          </w:p>
        </w:tc>
        <w:tc>
          <w:tcPr>
            <w:tcW w:w="1177" w:type="dxa"/>
            <w:tcBorders>
              <w:top w:val="single" w:sz="6" w:space="0" w:color="auto"/>
              <w:left w:val="single" w:sz="4" w:space="0" w:color="auto"/>
              <w:right w:val="single" w:sz="4" w:space="0" w:color="auto"/>
            </w:tcBorders>
            <w:hideMark/>
          </w:tcPr>
          <w:p w:rsidR="004873B6" w:rsidRPr="007F5236" w:rsidRDefault="004873B6" w:rsidP="004873B6">
            <w:pPr>
              <w:jc w:val="both"/>
              <w:rPr>
                <w:rFonts w:ascii="標楷體" w:eastAsia="標楷體" w:hAnsi="標楷體"/>
                <w:bCs/>
              </w:rPr>
            </w:pPr>
            <w:r w:rsidRPr="007F5236">
              <w:rPr>
                <w:rFonts w:ascii="標楷體" w:eastAsia="標楷體" w:hAnsi="標楷體" w:hint="eastAsia"/>
                <w:bCs/>
              </w:rPr>
              <w:t>繼續列管</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68"/>
        <w:gridCol w:w="1260"/>
        <w:gridCol w:w="2855"/>
        <w:gridCol w:w="3265"/>
        <w:gridCol w:w="1168"/>
      </w:tblGrid>
      <w:tr w:rsidR="004873B6" w:rsidRPr="009B61E1"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jc w:val="distribute"/>
            </w:pPr>
            <w:r w:rsidRPr="009B61E1">
              <w:rPr>
                <w:rFonts w:ascii="標楷體" w:eastAsia="標楷體" w:hAnsi="標楷體" w:hint="eastAsia"/>
                <w:b/>
                <w:bCs/>
                <w:sz w:val="28"/>
                <w:szCs w:val="28"/>
              </w:rPr>
              <w:lastRenderedPageBreak/>
              <w:t>連江縣議會第六屆第六次定期大會決議及質詢案執行情形</w:t>
            </w:r>
          </w:p>
        </w:tc>
      </w:tr>
      <w:tr w:rsidR="004873B6" w:rsidRPr="009B61E1" w:rsidTr="004873B6">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9B61E1" w:rsidRDefault="004873B6" w:rsidP="004873B6">
            <w:pPr>
              <w:rPr>
                <w:rFonts w:ascii="標楷體" w:eastAsia="標楷體" w:hAnsi="標楷體"/>
                <w:bCs/>
              </w:rPr>
            </w:pPr>
            <w:r w:rsidRPr="009B61E1">
              <w:rPr>
                <w:rFonts w:ascii="標楷體" w:eastAsia="標楷體" w:hAnsi="標楷體" w:hint="eastAsia"/>
                <w:bCs/>
              </w:rPr>
              <w:t>單位</w:t>
            </w:r>
          </w:p>
        </w:tc>
        <w:tc>
          <w:tcPr>
            <w:tcW w:w="126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連署人</w:t>
            </w:r>
          </w:p>
        </w:tc>
        <w:tc>
          <w:tcPr>
            <w:tcW w:w="2855"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案由</w:t>
            </w:r>
          </w:p>
        </w:tc>
        <w:tc>
          <w:tcPr>
            <w:tcW w:w="3265"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執行情形</w:t>
            </w:r>
          </w:p>
        </w:tc>
        <w:tc>
          <w:tcPr>
            <w:tcW w:w="1168" w:type="dxa"/>
            <w:tcBorders>
              <w:top w:val="single" w:sz="6" w:space="0" w:color="auto"/>
              <w:left w:val="single" w:sz="4" w:space="0" w:color="auto"/>
              <w:bottom w:val="single" w:sz="6" w:space="0" w:color="auto"/>
              <w:right w:val="single" w:sz="4" w:space="0" w:color="auto"/>
            </w:tcBorders>
            <w:vAlign w:val="center"/>
            <w:hideMark/>
          </w:tcPr>
          <w:p w:rsidR="004873B6" w:rsidRPr="009B61E1" w:rsidRDefault="004873B6" w:rsidP="004873B6">
            <w:pPr>
              <w:jc w:val="distribute"/>
              <w:rPr>
                <w:rFonts w:ascii="標楷體" w:eastAsia="標楷體" w:hAnsi="標楷體"/>
                <w:bCs/>
              </w:rPr>
            </w:pPr>
            <w:r w:rsidRPr="009B61E1">
              <w:rPr>
                <w:rFonts w:ascii="標楷體" w:eastAsia="標楷體" w:hAnsi="標楷體" w:hint="eastAsia"/>
                <w:bCs/>
              </w:rPr>
              <w:t>備考</w:t>
            </w:r>
          </w:p>
        </w:tc>
      </w:tr>
      <w:tr w:rsidR="004873B6" w:rsidRPr="0054566D" w:rsidTr="004873B6">
        <w:trPr>
          <w:trHeight w:val="705"/>
        </w:trPr>
        <w:tc>
          <w:tcPr>
            <w:tcW w:w="464"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產業發展處 部門</w:t>
            </w:r>
          </w:p>
        </w:tc>
        <w:tc>
          <w:tcPr>
            <w:tcW w:w="1268"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周瑞國議員</w:t>
            </w:r>
          </w:p>
        </w:tc>
        <w:tc>
          <w:tcPr>
            <w:tcW w:w="2855"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建請規劃增設青帆內港簡易浮動碼頭並加高浮動碼頭內浮筒高度，促使漁民作業安全。</w:t>
            </w:r>
          </w:p>
        </w:tc>
        <w:tc>
          <w:tcPr>
            <w:tcW w:w="3265" w:type="dxa"/>
            <w:tcBorders>
              <w:top w:val="single" w:sz="6" w:space="0" w:color="auto"/>
              <w:left w:val="single" w:sz="4" w:space="0" w:color="auto"/>
              <w:bottom w:val="single" w:sz="6" w:space="0" w:color="auto"/>
              <w:right w:val="single" w:sz="4" w:space="0" w:color="auto"/>
            </w:tcBorders>
            <w:hideMark/>
          </w:tcPr>
          <w:p w:rsidR="004873B6" w:rsidRPr="00647961" w:rsidRDefault="00647961" w:rsidP="00647961">
            <w:pPr>
              <w:jc w:val="both"/>
              <w:rPr>
                <w:rFonts w:ascii="標楷體" w:eastAsia="標楷體" w:hAnsi="標楷體"/>
                <w:bCs/>
              </w:rPr>
            </w:pPr>
            <w:r w:rsidRPr="00647961">
              <w:rPr>
                <w:rFonts w:ascii="標楷體" w:eastAsia="標楷體" w:hAnsi="標楷體"/>
                <w:bCs/>
              </w:rPr>
              <w:t>本案納入五期綜合建設方案-連江縣漁港設施增建計畫110年度期程。</w:t>
            </w:r>
          </w:p>
        </w:tc>
        <w:tc>
          <w:tcPr>
            <w:tcW w:w="1168" w:type="dxa"/>
            <w:tcBorders>
              <w:top w:val="single" w:sz="6" w:space="0" w:color="auto"/>
              <w:left w:val="single" w:sz="4" w:space="0" w:color="auto"/>
              <w:bottom w:val="single" w:sz="6" w:space="0" w:color="auto"/>
              <w:right w:val="single" w:sz="4" w:space="0" w:color="auto"/>
            </w:tcBorders>
            <w:hideMark/>
          </w:tcPr>
          <w:p w:rsidR="004873B6" w:rsidRPr="00647961" w:rsidRDefault="00723026" w:rsidP="004873B6">
            <w:pPr>
              <w:jc w:val="both"/>
              <w:rPr>
                <w:rFonts w:ascii="標楷體" w:eastAsia="標楷體" w:hAnsi="標楷體"/>
                <w:bCs/>
              </w:rPr>
            </w:pPr>
            <w:r w:rsidRPr="00647961">
              <w:rPr>
                <w:rFonts w:ascii="標楷體" w:eastAsia="標楷體" w:hAnsi="標楷體" w:hint="eastAsia"/>
                <w:bCs/>
              </w:rPr>
              <w:t>繼續列管</w:t>
            </w:r>
          </w:p>
        </w:tc>
      </w:tr>
      <w:tr w:rsidR="004873B6" w:rsidRPr="0054566D" w:rsidTr="004873B6">
        <w:trPr>
          <w:trHeight w:val="1440"/>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68"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 xml:space="preserve">林明揚議員 </w:t>
            </w:r>
          </w:p>
        </w:tc>
        <w:tc>
          <w:tcPr>
            <w:tcW w:w="1260"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曹丞君議員</w:t>
            </w:r>
          </w:p>
        </w:tc>
        <w:tc>
          <w:tcPr>
            <w:tcW w:w="2855"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 xml:space="preserve">建請縣府由皇亞餐廰至畜牧場沿線路段環境整理，並於畜牧場內施作車輛迴轉空間，以備緊急應變使用。 </w:t>
            </w:r>
          </w:p>
        </w:tc>
        <w:tc>
          <w:tcPr>
            <w:tcW w:w="3265"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bCs/>
              </w:rPr>
              <w:t>本案已於107年7月6</w:t>
            </w:r>
            <w:r w:rsidR="00647961" w:rsidRPr="00647961">
              <w:rPr>
                <w:rFonts w:ascii="標楷體" w:eastAsia="標楷體" w:hAnsi="標楷體" w:hint="eastAsia"/>
                <w:bCs/>
              </w:rPr>
              <w:t>日</w:t>
            </w:r>
            <w:r w:rsidRPr="00647961">
              <w:rPr>
                <w:rFonts w:ascii="標楷體" w:eastAsia="標楷體" w:hAnsi="標楷體"/>
                <w:bCs/>
              </w:rPr>
              <w:t>完成。</w:t>
            </w:r>
          </w:p>
        </w:tc>
        <w:tc>
          <w:tcPr>
            <w:tcW w:w="1168" w:type="dxa"/>
            <w:tcBorders>
              <w:top w:val="single" w:sz="6" w:space="0" w:color="auto"/>
              <w:left w:val="single" w:sz="4"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請同意結案</w:t>
            </w:r>
          </w:p>
        </w:tc>
      </w:tr>
      <w:tr w:rsidR="004873B6" w:rsidRPr="0054566D" w:rsidTr="004873B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建請於橋仔碼頭增設浮動平台及臨時廁所，以便鄉親使用。</w:t>
            </w:r>
          </w:p>
        </w:tc>
        <w:tc>
          <w:tcPr>
            <w:tcW w:w="3265" w:type="dxa"/>
            <w:tcBorders>
              <w:top w:val="single" w:sz="6" w:space="0" w:color="auto"/>
              <w:left w:val="single" w:sz="4" w:space="0" w:color="auto"/>
              <w:bottom w:val="single" w:sz="6" w:space="0" w:color="auto"/>
              <w:right w:val="single" w:sz="4" w:space="0" w:color="auto"/>
            </w:tcBorders>
            <w:hideMark/>
          </w:tcPr>
          <w:p w:rsidR="004873B6" w:rsidRPr="007C3EA9" w:rsidRDefault="004873B6" w:rsidP="004873B6">
            <w:pPr>
              <w:jc w:val="both"/>
              <w:rPr>
                <w:rFonts w:ascii="標楷體" w:eastAsia="標楷體" w:hAnsi="標楷體"/>
                <w:bCs/>
              </w:rPr>
            </w:pPr>
            <w:r w:rsidRPr="007C3EA9">
              <w:rPr>
                <w:rFonts w:ascii="標楷體" w:eastAsia="標楷體" w:hAnsi="標楷體" w:hint="eastAsia"/>
                <w:bCs/>
              </w:rPr>
              <w:t>已於北竿白沙漁港橋仔碼頭船席運用會議討論由北竿鄉公所提供協助辦理，浮動平台已由鄉公所納入107年預算改善，臨時廁所由本府補助經費委託北竿鄉公所購置及管理。</w:t>
            </w:r>
          </w:p>
        </w:tc>
        <w:tc>
          <w:tcPr>
            <w:tcW w:w="1168" w:type="dxa"/>
            <w:tcBorders>
              <w:top w:val="single" w:sz="6" w:space="0" w:color="auto"/>
              <w:left w:val="single" w:sz="4" w:space="0" w:color="auto"/>
              <w:bottom w:val="single" w:sz="6" w:space="0" w:color="auto"/>
              <w:right w:val="single" w:sz="4" w:space="0" w:color="auto"/>
            </w:tcBorders>
            <w:hideMark/>
          </w:tcPr>
          <w:p w:rsidR="004873B6" w:rsidRPr="007C3EA9" w:rsidRDefault="00723026" w:rsidP="004873B6">
            <w:pPr>
              <w:jc w:val="both"/>
              <w:rPr>
                <w:rFonts w:ascii="標楷體" w:eastAsia="標楷體" w:hAnsi="標楷體"/>
                <w:bCs/>
              </w:rPr>
            </w:pPr>
            <w:r w:rsidRPr="007C3EA9">
              <w:rPr>
                <w:rFonts w:ascii="標楷體" w:eastAsia="標楷體" w:hAnsi="標楷體" w:hint="eastAsia"/>
                <w:bCs/>
              </w:rPr>
              <w:t>繼續列管</w:t>
            </w:r>
          </w:p>
        </w:tc>
      </w:tr>
      <w:tr w:rsidR="004873B6" w:rsidRPr="0054566D" w:rsidTr="004873B6">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68"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 xml:space="preserve">周瑞國議員 </w:t>
            </w:r>
          </w:p>
        </w:tc>
        <w:tc>
          <w:tcPr>
            <w:tcW w:w="1260"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陳貽斌議員</w:t>
            </w:r>
          </w:p>
        </w:tc>
        <w:tc>
          <w:tcPr>
            <w:tcW w:w="2855"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建請爭取經費，規劃北竿鄉芹壁村聚落中段（34號至39號），邊坡水土保護工程。</w:t>
            </w:r>
          </w:p>
        </w:tc>
        <w:tc>
          <w:tcPr>
            <w:tcW w:w="3265" w:type="dxa"/>
            <w:tcBorders>
              <w:top w:val="single" w:sz="6" w:space="0" w:color="auto"/>
              <w:left w:val="single" w:sz="4" w:space="0" w:color="auto"/>
              <w:bottom w:val="single" w:sz="6" w:space="0" w:color="auto"/>
              <w:right w:val="single" w:sz="4" w:space="0" w:color="auto"/>
            </w:tcBorders>
            <w:hideMark/>
          </w:tcPr>
          <w:p w:rsidR="004873B6" w:rsidRPr="00647961" w:rsidRDefault="00647961" w:rsidP="00647961">
            <w:pPr>
              <w:jc w:val="both"/>
              <w:rPr>
                <w:rFonts w:ascii="標楷體" w:eastAsia="標楷體" w:hAnsi="標楷體"/>
                <w:bCs/>
              </w:rPr>
            </w:pPr>
            <w:r w:rsidRPr="00647961">
              <w:rPr>
                <w:rFonts w:ascii="標楷體" w:eastAsia="標楷體" w:hAnsi="標楷體"/>
                <w:bCs/>
              </w:rPr>
              <w:t>已於106年11月16日會同農委會水土保持局完成現場會勘，北竿鄉公所已提送相關設計經費資料，目前等待水土保持局排入107年計畫初審作業。有關旨揭工程於107年4月30日水保局台北分局辦理審查作業，並完成審查作業，預計10月水保局核定後，由北竿鄉公所執行。</w:t>
            </w:r>
          </w:p>
        </w:tc>
        <w:tc>
          <w:tcPr>
            <w:tcW w:w="1168" w:type="dxa"/>
            <w:tcBorders>
              <w:top w:val="single" w:sz="6" w:space="0" w:color="auto"/>
              <w:left w:val="single" w:sz="4" w:space="0" w:color="auto"/>
              <w:bottom w:val="single" w:sz="6" w:space="0" w:color="auto"/>
              <w:right w:val="single" w:sz="4" w:space="0" w:color="auto"/>
            </w:tcBorders>
            <w:hideMark/>
          </w:tcPr>
          <w:p w:rsidR="004873B6" w:rsidRPr="00647961" w:rsidRDefault="004873B6" w:rsidP="004873B6">
            <w:pPr>
              <w:jc w:val="both"/>
              <w:rPr>
                <w:rFonts w:ascii="標楷體" w:eastAsia="標楷體" w:hAnsi="標楷體"/>
                <w:bCs/>
              </w:rPr>
            </w:pPr>
            <w:r w:rsidRPr="00647961">
              <w:rPr>
                <w:rFonts w:ascii="標楷體" w:eastAsia="標楷體" w:hAnsi="標楷體" w:hint="eastAsia"/>
                <w:bCs/>
              </w:rPr>
              <w:t xml:space="preserve">繼續列管 </w:t>
            </w:r>
          </w:p>
        </w:tc>
      </w:tr>
    </w:tbl>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p w:rsidR="004873B6" w:rsidRDefault="004873B6" w:rsidP="00A90BF0"/>
    <w:p w:rsidR="00647961" w:rsidRDefault="00647961" w:rsidP="00A90BF0"/>
    <w:p w:rsidR="00647961" w:rsidRPr="0054566D" w:rsidRDefault="00647961" w:rsidP="00A90BF0"/>
    <w:p w:rsidR="004873B6" w:rsidRPr="0054566D" w:rsidRDefault="004873B6" w:rsidP="00A90BF0"/>
    <w:p w:rsidR="004873B6" w:rsidRPr="0054566D" w:rsidRDefault="004873B6" w:rsidP="00A90BF0"/>
    <w:p w:rsidR="004873B6" w:rsidRPr="0054566D" w:rsidRDefault="004873B6" w:rsidP="00A90BF0"/>
    <w:p w:rsidR="004873B6" w:rsidRPr="0054566D" w:rsidRDefault="004873B6"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96"/>
        <w:gridCol w:w="1260"/>
        <w:gridCol w:w="2799"/>
        <w:gridCol w:w="3262"/>
        <w:gridCol w:w="1199"/>
      </w:tblGrid>
      <w:tr w:rsidR="004873B6" w:rsidRPr="0054566D"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jc w:val="distribute"/>
            </w:pPr>
            <w:r w:rsidRPr="0054566D">
              <w:rPr>
                <w:rFonts w:ascii="標楷體" w:eastAsia="標楷體" w:hAnsi="標楷體" w:hint="eastAsia"/>
                <w:b/>
                <w:bCs/>
                <w:sz w:val="28"/>
                <w:szCs w:val="28"/>
              </w:rPr>
              <w:lastRenderedPageBreak/>
              <w:t>連江縣議會第六屆第六次定期大會決議及質詢案執行情形</w:t>
            </w:r>
          </w:p>
        </w:tc>
      </w:tr>
      <w:tr w:rsidR="004873B6" w:rsidRPr="0054566D" w:rsidTr="004873B6">
        <w:trPr>
          <w:trHeight w:val="705"/>
        </w:trPr>
        <w:tc>
          <w:tcPr>
            <w:tcW w:w="464"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54566D" w:rsidRDefault="004873B6" w:rsidP="004873B6">
            <w:pPr>
              <w:rPr>
                <w:rFonts w:ascii="標楷體" w:eastAsia="標楷體" w:hAnsi="標楷體"/>
                <w:bCs/>
              </w:rPr>
            </w:pPr>
            <w:r w:rsidRPr="0054566D">
              <w:rPr>
                <w:rFonts w:ascii="標楷體" w:eastAsia="標楷體" w:hAnsi="標楷體" w:hint="eastAsia"/>
                <w:bCs/>
              </w:rPr>
              <w:t>單位</w:t>
            </w:r>
          </w:p>
        </w:tc>
        <w:tc>
          <w:tcPr>
            <w:tcW w:w="1296"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提案人</w:t>
            </w:r>
          </w:p>
        </w:tc>
        <w:tc>
          <w:tcPr>
            <w:tcW w:w="1260"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連署人</w:t>
            </w:r>
          </w:p>
        </w:tc>
        <w:tc>
          <w:tcPr>
            <w:tcW w:w="279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案由</w:t>
            </w:r>
          </w:p>
        </w:tc>
        <w:tc>
          <w:tcPr>
            <w:tcW w:w="3262"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執行情形</w:t>
            </w:r>
          </w:p>
        </w:tc>
        <w:tc>
          <w:tcPr>
            <w:tcW w:w="1199" w:type="dxa"/>
            <w:tcBorders>
              <w:top w:val="single" w:sz="6" w:space="0" w:color="auto"/>
              <w:left w:val="single" w:sz="4" w:space="0" w:color="auto"/>
              <w:bottom w:val="single" w:sz="6" w:space="0" w:color="auto"/>
              <w:right w:val="single" w:sz="4" w:space="0" w:color="auto"/>
            </w:tcBorders>
            <w:vAlign w:val="center"/>
            <w:hideMark/>
          </w:tcPr>
          <w:p w:rsidR="004873B6" w:rsidRPr="0054566D" w:rsidRDefault="004873B6" w:rsidP="004873B6">
            <w:pPr>
              <w:jc w:val="distribute"/>
              <w:rPr>
                <w:rFonts w:ascii="標楷體" w:eastAsia="標楷體" w:hAnsi="標楷體"/>
                <w:bCs/>
              </w:rPr>
            </w:pPr>
            <w:r w:rsidRPr="0054566D">
              <w:rPr>
                <w:rFonts w:ascii="標楷體" w:eastAsia="標楷體" w:hAnsi="標楷體" w:hint="eastAsia"/>
                <w:bCs/>
              </w:rPr>
              <w:t>備考</w:t>
            </w:r>
          </w:p>
        </w:tc>
      </w:tr>
      <w:tr w:rsidR="004873B6" w:rsidRPr="0054566D" w:rsidTr="004873B6">
        <w:trPr>
          <w:trHeight w:val="705"/>
        </w:trPr>
        <w:tc>
          <w:tcPr>
            <w:tcW w:w="464" w:type="dxa"/>
            <w:vMerge w:val="restart"/>
            <w:tcBorders>
              <w:top w:val="single" w:sz="6" w:space="0" w:color="auto"/>
              <w:left w:val="single" w:sz="4" w:space="0" w:color="auto"/>
              <w:right w:val="single" w:sz="4" w:space="0" w:color="auto"/>
            </w:tcBorders>
            <w:tcMar>
              <w:top w:w="0" w:type="dxa"/>
              <w:left w:w="108" w:type="dxa"/>
              <w:bottom w:w="0" w:type="dxa"/>
              <w:right w:w="108" w:type="dxa"/>
            </w:tcMar>
            <w:hideMark/>
          </w:tcPr>
          <w:p w:rsidR="004873B6" w:rsidRPr="00ED13CA" w:rsidRDefault="004873B6" w:rsidP="004873B6">
            <w:pPr>
              <w:jc w:val="center"/>
              <w:rPr>
                <w:rFonts w:ascii="標楷體" w:eastAsia="標楷體" w:hAnsi="標楷體"/>
                <w:bCs/>
              </w:rPr>
            </w:pPr>
            <w:r w:rsidRPr="00ED13CA">
              <w:rPr>
                <w:rFonts w:ascii="標楷體" w:eastAsia="標楷體" w:hAnsi="標楷體" w:hint="eastAsia"/>
                <w:bCs/>
              </w:rPr>
              <w:t>交通旅遊局 部門</w:t>
            </w:r>
          </w:p>
        </w:tc>
        <w:tc>
          <w:tcPr>
            <w:tcW w:w="1296"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rPr>
                <w:rFonts w:ascii="標楷體" w:eastAsia="標楷體" w:hAnsi="標楷體"/>
                <w:bCs/>
              </w:rPr>
            </w:pPr>
            <w:r w:rsidRPr="00ED13CA">
              <w:rPr>
                <w:rFonts w:ascii="標楷體" w:eastAsia="標楷體" w:hAnsi="標楷體" w:hint="eastAsia"/>
                <w:bCs/>
              </w:rPr>
              <w:t xml:space="preserve">陳貴忠議員 </w:t>
            </w:r>
          </w:p>
        </w:tc>
        <w:tc>
          <w:tcPr>
            <w:tcW w:w="1260"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pPr>
            <w:r w:rsidRPr="00ED13CA">
              <w:rPr>
                <w:rFonts w:ascii="標楷體" w:eastAsia="標楷體" w:hAnsi="標楷體" w:hint="eastAsia"/>
                <w:bCs/>
              </w:rPr>
              <w:t>林明揚議員</w:t>
            </w:r>
          </w:p>
        </w:tc>
        <w:tc>
          <w:tcPr>
            <w:tcW w:w="2799"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rPr>
                <w:rFonts w:ascii="標楷體" w:eastAsia="標楷體" w:hAnsi="標楷體"/>
                <w:bCs/>
              </w:rPr>
            </w:pPr>
            <w:r w:rsidRPr="00ED13CA">
              <w:rPr>
                <w:rFonts w:ascii="標楷體" w:eastAsia="標楷體" w:hAnsi="標楷體" w:hint="eastAsia"/>
                <w:bCs/>
              </w:rPr>
              <w:t>請縣府規劃評估北竿鄉碧山觀景台整修及停車位，以利推展觀光所需。</w:t>
            </w:r>
          </w:p>
        </w:tc>
        <w:tc>
          <w:tcPr>
            <w:tcW w:w="3262" w:type="dxa"/>
            <w:tcBorders>
              <w:top w:val="single" w:sz="6" w:space="0" w:color="auto"/>
              <w:left w:val="single" w:sz="4" w:space="0" w:color="auto"/>
              <w:bottom w:val="single" w:sz="6" w:space="0" w:color="auto"/>
              <w:right w:val="single" w:sz="4" w:space="0" w:color="auto"/>
            </w:tcBorders>
            <w:hideMark/>
          </w:tcPr>
          <w:p w:rsidR="00ED13CA" w:rsidRPr="00ED13CA" w:rsidRDefault="00ED13CA" w:rsidP="004873B6">
            <w:pPr>
              <w:jc w:val="both"/>
              <w:rPr>
                <w:rFonts w:ascii="標楷體" w:eastAsia="標楷體" w:hAnsi="標楷體"/>
                <w:bCs/>
              </w:rPr>
            </w:pPr>
            <w:r w:rsidRPr="00ED13CA">
              <w:rPr>
                <w:rFonts w:ascii="標楷體" w:eastAsia="標楷體" w:hAnsi="標楷體"/>
                <w:bCs/>
              </w:rPr>
              <w:t>1.有關碧山觀景台整修：本案已規劃北竿鄉觀光景區改善工程內</w:t>
            </w:r>
            <w:r>
              <w:rPr>
                <w:rFonts w:ascii="標楷體" w:eastAsia="標楷體" w:hAnsi="標楷體"/>
                <w:bCs/>
              </w:rPr>
              <w:t>，</w:t>
            </w:r>
            <w:r w:rsidRPr="00ED13CA">
              <w:rPr>
                <w:rFonts w:ascii="標楷體" w:eastAsia="標楷體" w:hAnsi="標楷體"/>
                <w:bCs/>
              </w:rPr>
              <w:t>於7/23日辦理設計監造服務委託，預計9月中提送預算書圖至交通部觀光局審核。</w:t>
            </w:r>
          </w:p>
          <w:p w:rsidR="004873B6" w:rsidRPr="00ED13CA" w:rsidRDefault="00ED13CA" w:rsidP="004873B6">
            <w:pPr>
              <w:jc w:val="both"/>
              <w:rPr>
                <w:rFonts w:ascii="標楷體" w:eastAsia="標楷體" w:hAnsi="標楷體"/>
                <w:bCs/>
              </w:rPr>
            </w:pPr>
            <w:r w:rsidRPr="00ED13CA">
              <w:rPr>
                <w:rFonts w:ascii="標楷體" w:eastAsia="標楷體" w:hAnsi="標楷體"/>
                <w:bCs/>
              </w:rPr>
              <w:t>2.有關碧山停車位建置：本提案將納交通部「前瞻基礎建設-城鄉建設-改善停車問題計畫」辦理本縣停車整體規劃及可行性評估，該計畫業經公路總局核定500萬元，6月5日業已決標，廠商刻正辦理規劃作業中，11月8日前提送期中規劃報告。</w:t>
            </w:r>
          </w:p>
        </w:tc>
        <w:tc>
          <w:tcPr>
            <w:tcW w:w="1199"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rPr>
                <w:rFonts w:ascii="標楷體" w:eastAsia="標楷體" w:hAnsi="標楷體"/>
                <w:bCs/>
              </w:rPr>
            </w:pPr>
            <w:r w:rsidRPr="00ED13CA">
              <w:rPr>
                <w:rFonts w:ascii="標楷體" w:eastAsia="標楷體" w:hAnsi="標楷體" w:hint="eastAsia"/>
                <w:bCs/>
              </w:rPr>
              <w:t>繼續列管</w:t>
            </w:r>
          </w:p>
        </w:tc>
      </w:tr>
      <w:tr w:rsidR="004873B6" w:rsidRPr="0054566D" w:rsidTr="004873B6">
        <w:trPr>
          <w:trHeight w:val="705"/>
        </w:trPr>
        <w:tc>
          <w:tcPr>
            <w:tcW w:w="0" w:type="auto"/>
            <w:vMerge/>
            <w:tcBorders>
              <w:left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rPr>
                <w:rFonts w:ascii="標楷體" w:eastAsia="標楷體" w:hAnsi="標楷體"/>
                <w:bCs/>
              </w:rPr>
            </w:pPr>
            <w:r w:rsidRPr="00ED13CA">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rPr>
                <w:rFonts w:ascii="標楷體" w:eastAsia="標楷體" w:hAnsi="標楷體"/>
                <w:bCs/>
              </w:rPr>
            </w:pPr>
            <w:r w:rsidRPr="00ED13CA">
              <w:rPr>
                <w:rFonts w:ascii="標楷體" w:eastAsia="標楷體" w:hAnsi="標楷體" w:hint="eastAsia"/>
                <w:bCs/>
              </w:rPr>
              <w:t>周瑞國議員</w:t>
            </w:r>
          </w:p>
        </w:tc>
        <w:tc>
          <w:tcPr>
            <w:tcW w:w="2799"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rPr>
                <w:rFonts w:ascii="標楷體" w:eastAsia="標楷體" w:hAnsi="標楷體"/>
                <w:bCs/>
              </w:rPr>
            </w:pPr>
            <w:r w:rsidRPr="00ED13CA">
              <w:rPr>
                <w:rFonts w:ascii="標楷體" w:eastAsia="標楷體" w:hAnsi="標楷體" w:hint="eastAsia"/>
                <w:bCs/>
              </w:rPr>
              <w:t>建請規劃莒光鄉東莒地區停車場。</w:t>
            </w:r>
          </w:p>
        </w:tc>
        <w:tc>
          <w:tcPr>
            <w:tcW w:w="3262" w:type="dxa"/>
            <w:tcBorders>
              <w:top w:val="single" w:sz="6" w:space="0" w:color="auto"/>
              <w:left w:val="single" w:sz="4" w:space="0" w:color="auto"/>
              <w:bottom w:val="single" w:sz="6" w:space="0" w:color="auto"/>
              <w:right w:val="single" w:sz="4" w:space="0" w:color="auto"/>
            </w:tcBorders>
            <w:hideMark/>
          </w:tcPr>
          <w:p w:rsidR="004873B6" w:rsidRPr="00ED13CA" w:rsidRDefault="00ED13CA" w:rsidP="00ED13CA">
            <w:pPr>
              <w:jc w:val="both"/>
              <w:rPr>
                <w:rFonts w:ascii="標楷體" w:eastAsia="標楷體" w:hAnsi="標楷體"/>
                <w:bCs/>
              </w:rPr>
            </w:pPr>
            <w:r w:rsidRPr="00ED13CA">
              <w:rPr>
                <w:rFonts w:ascii="標楷體" w:eastAsia="標楷體" w:hAnsi="標楷體"/>
                <w:bCs/>
              </w:rPr>
              <w:t>本提案將納交通部「前瞻基礎建設-城鄉建設-改善停車問題計畫」辦理本縣停車整體規劃及可行性評估，該計畫業經公路總局核定500萬元，6月5日業已決標，廠商刻正辦理規劃作業中，11月8日前提送期中規劃報告。</w:t>
            </w:r>
          </w:p>
        </w:tc>
        <w:tc>
          <w:tcPr>
            <w:tcW w:w="1199" w:type="dxa"/>
            <w:tcBorders>
              <w:top w:val="single" w:sz="6" w:space="0" w:color="auto"/>
              <w:left w:val="single" w:sz="4" w:space="0" w:color="auto"/>
              <w:bottom w:val="single" w:sz="6" w:space="0" w:color="auto"/>
              <w:right w:val="single" w:sz="4" w:space="0" w:color="auto"/>
            </w:tcBorders>
            <w:hideMark/>
          </w:tcPr>
          <w:p w:rsidR="004873B6" w:rsidRPr="00ED13CA" w:rsidRDefault="004873B6" w:rsidP="004873B6">
            <w:pPr>
              <w:jc w:val="both"/>
              <w:rPr>
                <w:rFonts w:ascii="標楷體" w:eastAsia="標楷體" w:hAnsi="標楷體"/>
                <w:bCs/>
              </w:rPr>
            </w:pPr>
            <w:r w:rsidRPr="00ED13CA">
              <w:rPr>
                <w:rFonts w:ascii="標楷體" w:eastAsia="標楷體" w:hAnsi="標楷體" w:hint="eastAsia"/>
                <w:bCs/>
              </w:rPr>
              <w:t>繼續列管</w:t>
            </w:r>
          </w:p>
        </w:tc>
      </w:tr>
      <w:tr w:rsidR="004873B6" w:rsidRPr="0054566D" w:rsidTr="00ED13CA">
        <w:trPr>
          <w:trHeight w:val="5757"/>
        </w:trPr>
        <w:tc>
          <w:tcPr>
            <w:tcW w:w="0" w:type="auto"/>
            <w:vMerge/>
            <w:tcBorders>
              <w:left w:val="single" w:sz="4" w:space="0" w:color="auto"/>
              <w:right w:val="single" w:sz="4" w:space="0" w:color="auto"/>
            </w:tcBorders>
            <w:vAlign w:val="center"/>
            <w:hideMark/>
          </w:tcPr>
          <w:p w:rsidR="004873B6" w:rsidRPr="0054566D" w:rsidRDefault="004873B6" w:rsidP="004873B6">
            <w:pPr>
              <w:rPr>
                <w:rFonts w:ascii="標楷體" w:eastAsia="標楷體" w:hAnsi="標楷體"/>
                <w:bCs/>
              </w:rPr>
            </w:pPr>
          </w:p>
        </w:tc>
        <w:tc>
          <w:tcPr>
            <w:tcW w:w="1296" w:type="dxa"/>
            <w:tcBorders>
              <w:top w:val="single" w:sz="6" w:space="0" w:color="auto"/>
              <w:left w:val="single" w:sz="4" w:space="0" w:color="auto"/>
              <w:bottom w:val="single" w:sz="6" w:space="0" w:color="auto"/>
              <w:right w:val="single" w:sz="4" w:space="0" w:color="auto"/>
            </w:tcBorders>
            <w:hideMark/>
          </w:tcPr>
          <w:p w:rsidR="004873B6" w:rsidRPr="00D229DA" w:rsidRDefault="004873B6" w:rsidP="004873B6">
            <w:pPr>
              <w:jc w:val="both"/>
              <w:rPr>
                <w:rFonts w:ascii="標楷體" w:eastAsia="標楷體" w:hAnsi="標楷體"/>
                <w:bCs/>
              </w:rPr>
            </w:pPr>
            <w:r w:rsidRPr="00D229DA">
              <w:rPr>
                <w:rFonts w:ascii="標楷體" w:eastAsia="標楷體" w:hAnsi="標楷體" w:hint="eastAsia"/>
                <w:bCs/>
              </w:rPr>
              <w:t xml:space="preserve">陳貽斌議員 </w:t>
            </w:r>
          </w:p>
        </w:tc>
        <w:tc>
          <w:tcPr>
            <w:tcW w:w="1260" w:type="dxa"/>
            <w:tcBorders>
              <w:top w:val="single" w:sz="6" w:space="0" w:color="auto"/>
              <w:left w:val="single" w:sz="4" w:space="0" w:color="auto"/>
              <w:bottom w:val="single" w:sz="6" w:space="0" w:color="auto"/>
              <w:right w:val="single" w:sz="4" w:space="0" w:color="auto"/>
            </w:tcBorders>
            <w:hideMark/>
          </w:tcPr>
          <w:p w:rsidR="004873B6" w:rsidRPr="00D229DA" w:rsidRDefault="004873B6" w:rsidP="004873B6">
            <w:pPr>
              <w:jc w:val="both"/>
              <w:rPr>
                <w:rFonts w:ascii="標楷體" w:eastAsia="標楷體" w:hAnsi="標楷體"/>
                <w:bCs/>
              </w:rPr>
            </w:pPr>
            <w:r w:rsidRPr="00D229DA">
              <w:rPr>
                <w:rFonts w:ascii="標楷體" w:eastAsia="標楷體" w:hAnsi="標楷體" w:hint="eastAsia"/>
                <w:bCs/>
              </w:rPr>
              <w:t>周瑞國議員</w:t>
            </w:r>
          </w:p>
        </w:tc>
        <w:tc>
          <w:tcPr>
            <w:tcW w:w="2799" w:type="dxa"/>
            <w:tcBorders>
              <w:top w:val="single" w:sz="6" w:space="0" w:color="auto"/>
              <w:left w:val="single" w:sz="4" w:space="0" w:color="auto"/>
              <w:bottom w:val="single" w:sz="6" w:space="0" w:color="auto"/>
              <w:right w:val="single" w:sz="4" w:space="0" w:color="auto"/>
            </w:tcBorders>
            <w:hideMark/>
          </w:tcPr>
          <w:p w:rsidR="004873B6" w:rsidRPr="00D229DA" w:rsidRDefault="004873B6" w:rsidP="004873B6">
            <w:pPr>
              <w:jc w:val="both"/>
              <w:rPr>
                <w:rFonts w:ascii="標楷體" w:eastAsia="標楷體" w:hAnsi="標楷體"/>
                <w:bCs/>
              </w:rPr>
            </w:pPr>
            <w:r w:rsidRPr="00D229DA">
              <w:rPr>
                <w:rFonts w:ascii="標楷體" w:eastAsia="標楷體" w:hAnsi="標楷體" w:hint="eastAsia"/>
                <w:bCs/>
              </w:rPr>
              <w:t>建請規劃山海一家進場道路旁之擋牆及周遭環境改善，增設反光鏡與照明設備及增建停車空間。</w:t>
            </w:r>
          </w:p>
        </w:tc>
        <w:tc>
          <w:tcPr>
            <w:tcW w:w="3262" w:type="dxa"/>
            <w:tcBorders>
              <w:top w:val="single" w:sz="6" w:space="0" w:color="auto"/>
              <w:left w:val="single" w:sz="4" w:space="0" w:color="auto"/>
              <w:bottom w:val="single" w:sz="6" w:space="0" w:color="auto"/>
              <w:right w:val="single" w:sz="4" w:space="0" w:color="auto"/>
            </w:tcBorders>
            <w:hideMark/>
          </w:tcPr>
          <w:p w:rsidR="00D229DA" w:rsidRDefault="00D229DA" w:rsidP="004873B6">
            <w:pPr>
              <w:jc w:val="both"/>
              <w:rPr>
                <w:rFonts w:ascii="標楷體" w:eastAsia="標楷體" w:hAnsi="標楷體"/>
                <w:bCs/>
              </w:rPr>
            </w:pPr>
            <w:r w:rsidRPr="00D229DA">
              <w:rPr>
                <w:rFonts w:ascii="標楷體" w:eastAsia="標楷體" w:hAnsi="標楷體"/>
                <w:bCs/>
              </w:rPr>
              <w:t>1.擋牆及周遭環境改善部分：將適時納入山海一家海館規劃設計案中。</w:t>
            </w:r>
          </w:p>
          <w:p w:rsidR="00D229DA" w:rsidRDefault="00D229DA" w:rsidP="004873B6">
            <w:pPr>
              <w:jc w:val="both"/>
              <w:rPr>
                <w:rFonts w:ascii="標楷體" w:eastAsia="標楷體" w:hAnsi="標楷體"/>
                <w:bCs/>
              </w:rPr>
            </w:pPr>
            <w:r w:rsidRPr="00D229DA">
              <w:rPr>
                <w:rFonts w:ascii="標楷體" w:eastAsia="標楷體" w:hAnsi="標楷體"/>
                <w:bCs/>
              </w:rPr>
              <w:t>2.反光鏡增設部分：莒光鄉公所納入本（107）年度交通部道安委員會核定之「易肇事路段改善計畫」，補助經費100萬元整辦理，業已增設完成。</w:t>
            </w:r>
          </w:p>
          <w:p w:rsidR="004873B6" w:rsidRPr="00D229DA" w:rsidRDefault="00D229DA" w:rsidP="004873B6">
            <w:pPr>
              <w:jc w:val="both"/>
              <w:rPr>
                <w:rFonts w:ascii="標楷體" w:eastAsia="標楷體" w:hAnsi="標楷體"/>
                <w:bCs/>
              </w:rPr>
            </w:pPr>
            <w:r>
              <w:rPr>
                <w:rFonts w:ascii="標楷體" w:eastAsia="標楷體" w:hAnsi="標楷體"/>
                <w:bCs/>
              </w:rPr>
              <w:t>3.</w:t>
            </w:r>
            <w:r w:rsidRPr="00D229DA">
              <w:rPr>
                <w:rFonts w:ascii="標楷體" w:eastAsia="標楷體" w:hAnsi="標楷體"/>
                <w:bCs/>
              </w:rPr>
              <w:t>增建停車空間：本提案將納交通部「前瞻基礎建設-城鄉建設-改善停車問題計畫」辦理本縣停車整體規劃及可行性評估，該計畫業經公路總局核定500萬元，6月5日業已決標，廠商刻正辦理規劃作業中，11月8日前提送期中規劃報告。</w:t>
            </w:r>
          </w:p>
        </w:tc>
        <w:tc>
          <w:tcPr>
            <w:tcW w:w="1199" w:type="dxa"/>
            <w:tcBorders>
              <w:top w:val="single" w:sz="6" w:space="0" w:color="auto"/>
              <w:left w:val="single" w:sz="4" w:space="0" w:color="auto"/>
              <w:bottom w:val="single" w:sz="6" w:space="0" w:color="auto"/>
              <w:right w:val="single" w:sz="4" w:space="0" w:color="auto"/>
            </w:tcBorders>
            <w:hideMark/>
          </w:tcPr>
          <w:p w:rsidR="004873B6" w:rsidRPr="00D229DA" w:rsidRDefault="00723026" w:rsidP="004873B6">
            <w:pPr>
              <w:jc w:val="both"/>
              <w:rPr>
                <w:rFonts w:ascii="標楷體" w:eastAsia="標楷體" w:hAnsi="標楷體"/>
                <w:bCs/>
              </w:rPr>
            </w:pPr>
            <w:r w:rsidRPr="00D229DA">
              <w:rPr>
                <w:rFonts w:ascii="標楷體" w:eastAsia="標楷體" w:hAnsi="標楷體" w:hint="eastAsia"/>
                <w:bCs/>
              </w:rPr>
              <w:t>請同意結案</w:t>
            </w:r>
          </w:p>
        </w:tc>
      </w:tr>
      <w:tr w:rsidR="004873B6" w:rsidRPr="0005007C" w:rsidTr="004873B6">
        <w:trPr>
          <w:trHeight w:val="937"/>
        </w:trPr>
        <w:tc>
          <w:tcPr>
            <w:tcW w:w="0" w:type="auto"/>
            <w:vMerge/>
            <w:tcBorders>
              <w:left w:val="single" w:sz="4" w:space="0" w:color="auto"/>
              <w:bottom w:val="single" w:sz="4" w:space="0" w:color="auto"/>
              <w:right w:val="single" w:sz="4" w:space="0" w:color="auto"/>
            </w:tcBorders>
            <w:vAlign w:val="center"/>
          </w:tcPr>
          <w:p w:rsidR="004873B6" w:rsidRPr="0054566D" w:rsidRDefault="004873B6" w:rsidP="004873B6">
            <w:pPr>
              <w:rPr>
                <w:rFonts w:ascii="標楷體" w:eastAsia="標楷體" w:hAnsi="標楷體"/>
                <w:bCs/>
              </w:rPr>
            </w:pPr>
          </w:p>
        </w:tc>
        <w:tc>
          <w:tcPr>
            <w:tcW w:w="1296" w:type="dxa"/>
            <w:tcBorders>
              <w:top w:val="single" w:sz="6" w:space="0" w:color="auto"/>
              <w:left w:val="single" w:sz="4" w:space="0" w:color="auto"/>
              <w:right w:val="single" w:sz="4" w:space="0" w:color="auto"/>
            </w:tcBorders>
          </w:tcPr>
          <w:p w:rsidR="004873B6" w:rsidRPr="0005007C" w:rsidRDefault="004873B6" w:rsidP="004873B6">
            <w:pPr>
              <w:jc w:val="both"/>
              <w:rPr>
                <w:rFonts w:ascii="標楷體" w:eastAsia="標楷體" w:hAnsi="標楷體"/>
                <w:bCs/>
              </w:rPr>
            </w:pPr>
            <w:r w:rsidRPr="0005007C">
              <w:rPr>
                <w:rFonts w:ascii="標楷體" w:eastAsia="標楷體" w:hAnsi="標楷體" w:hint="eastAsia"/>
                <w:bCs/>
              </w:rPr>
              <w:t>林貽祥議員</w:t>
            </w:r>
          </w:p>
        </w:tc>
        <w:tc>
          <w:tcPr>
            <w:tcW w:w="1260" w:type="dxa"/>
            <w:tcBorders>
              <w:top w:val="single" w:sz="6" w:space="0" w:color="auto"/>
              <w:left w:val="single" w:sz="4" w:space="0" w:color="auto"/>
              <w:right w:val="single" w:sz="4" w:space="0" w:color="auto"/>
            </w:tcBorders>
          </w:tcPr>
          <w:p w:rsidR="004873B6" w:rsidRPr="0005007C" w:rsidRDefault="004873B6" w:rsidP="004873B6">
            <w:pPr>
              <w:jc w:val="both"/>
              <w:rPr>
                <w:rFonts w:ascii="標楷體" w:eastAsia="標楷體" w:hAnsi="標楷體"/>
                <w:bCs/>
              </w:rPr>
            </w:pPr>
            <w:r w:rsidRPr="0005007C">
              <w:rPr>
                <w:rFonts w:ascii="標楷體" w:eastAsia="標楷體" w:hAnsi="標楷體" w:hint="eastAsia"/>
                <w:bCs/>
              </w:rPr>
              <w:t>張永江議長</w:t>
            </w:r>
          </w:p>
        </w:tc>
        <w:tc>
          <w:tcPr>
            <w:tcW w:w="2799" w:type="dxa"/>
            <w:tcBorders>
              <w:top w:val="single" w:sz="6" w:space="0" w:color="auto"/>
              <w:left w:val="single" w:sz="4" w:space="0" w:color="auto"/>
              <w:right w:val="single" w:sz="4" w:space="0" w:color="auto"/>
            </w:tcBorders>
          </w:tcPr>
          <w:p w:rsidR="004873B6" w:rsidRPr="0005007C" w:rsidRDefault="004873B6" w:rsidP="004873B6">
            <w:pPr>
              <w:jc w:val="both"/>
              <w:rPr>
                <w:rFonts w:ascii="標楷體" w:eastAsia="標楷體" w:hAnsi="標楷體"/>
                <w:bCs/>
              </w:rPr>
            </w:pPr>
            <w:r w:rsidRPr="0005007C">
              <w:rPr>
                <w:rFonts w:ascii="標楷體" w:eastAsia="標楷體" w:hAnsi="標楷體" w:hint="eastAsia"/>
                <w:bCs/>
              </w:rPr>
              <w:t>請積極爭取南竿至高雄空中航線，以利地區觀光發展。</w:t>
            </w:r>
          </w:p>
        </w:tc>
        <w:tc>
          <w:tcPr>
            <w:tcW w:w="3262" w:type="dxa"/>
            <w:tcBorders>
              <w:top w:val="single" w:sz="6" w:space="0" w:color="auto"/>
              <w:left w:val="single" w:sz="4" w:space="0" w:color="auto"/>
              <w:right w:val="single" w:sz="4" w:space="0" w:color="auto"/>
            </w:tcBorders>
          </w:tcPr>
          <w:p w:rsidR="0005007C" w:rsidRDefault="0005007C" w:rsidP="0005007C">
            <w:pPr>
              <w:jc w:val="both"/>
              <w:rPr>
                <w:rFonts w:ascii="標楷體" w:eastAsia="標楷體" w:hAnsi="標楷體"/>
                <w:bCs/>
              </w:rPr>
            </w:pPr>
            <w:r w:rsidRPr="0005007C">
              <w:rPr>
                <w:rFonts w:ascii="標楷體" w:eastAsia="標楷體" w:hAnsi="標楷體"/>
                <w:bCs/>
              </w:rPr>
              <w:t>1.本案於106年12月20日再次提案函請民航局研議辦理。</w:t>
            </w:r>
          </w:p>
          <w:p w:rsidR="0005007C" w:rsidRDefault="0005007C" w:rsidP="0005007C">
            <w:pPr>
              <w:jc w:val="both"/>
              <w:rPr>
                <w:rFonts w:ascii="標楷體" w:eastAsia="標楷體" w:hAnsi="標楷體"/>
                <w:bCs/>
              </w:rPr>
            </w:pPr>
            <w:r w:rsidRPr="0005007C">
              <w:rPr>
                <w:rFonts w:ascii="標楷體" w:eastAsia="標楷體" w:hAnsi="標楷體"/>
                <w:bCs/>
              </w:rPr>
              <w:t>2.該局於107年1月23日函復意見表示，洽詢各國籍航空公司開闢該航線意願，經回復就機隊運能、機組員能量及市場需求等綜合考量，現階段尚無法或無意願開闢，建議本府可考量與旅行社合作先採包機方式操作，並俟市場培養至一定規模，再轉為定期航班。全案已函復縣議會及副知提案人。</w:t>
            </w:r>
          </w:p>
          <w:p w:rsidR="004873B6" w:rsidRPr="0005007C" w:rsidRDefault="0005007C" w:rsidP="004873B6">
            <w:pPr>
              <w:jc w:val="both"/>
              <w:rPr>
                <w:rFonts w:ascii="標楷體" w:eastAsia="標楷體" w:hAnsi="標楷體"/>
                <w:bCs/>
              </w:rPr>
            </w:pPr>
            <w:r w:rsidRPr="0005007C">
              <w:rPr>
                <w:rFonts w:ascii="標楷體" w:eastAsia="標楷體" w:hAnsi="標楷體"/>
                <w:bCs/>
              </w:rPr>
              <w:t>3.俟第二家航空公司進駐時，再提請納入辦理。</w:t>
            </w:r>
          </w:p>
        </w:tc>
        <w:tc>
          <w:tcPr>
            <w:tcW w:w="1199" w:type="dxa"/>
            <w:tcBorders>
              <w:top w:val="single" w:sz="6" w:space="0" w:color="auto"/>
              <w:left w:val="single" w:sz="4" w:space="0" w:color="auto"/>
              <w:right w:val="single" w:sz="4" w:space="0" w:color="auto"/>
            </w:tcBorders>
          </w:tcPr>
          <w:p w:rsidR="004873B6" w:rsidRPr="0005007C" w:rsidRDefault="004873B6" w:rsidP="004873B6">
            <w:pPr>
              <w:jc w:val="both"/>
              <w:rPr>
                <w:rFonts w:ascii="標楷體" w:eastAsia="標楷體" w:hAnsi="標楷體"/>
                <w:bCs/>
              </w:rPr>
            </w:pPr>
            <w:r w:rsidRPr="0005007C">
              <w:rPr>
                <w:rFonts w:ascii="標楷體" w:eastAsia="標楷體" w:hAnsi="標楷體" w:hint="eastAsia"/>
                <w:bCs/>
              </w:rPr>
              <w:t>請同意結案</w:t>
            </w:r>
          </w:p>
        </w:tc>
      </w:tr>
    </w:tbl>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p w:rsidR="004873B6" w:rsidRDefault="004873B6" w:rsidP="00A90BF0"/>
    <w:tbl>
      <w:tblPr>
        <w:tblpPr w:leftFromText="180" w:rightFromText="180" w:vertAnchor="page" w:horzAnchor="margin" w:tblpY="111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67"/>
        <w:gridCol w:w="1385"/>
        <w:gridCol w:w="2766"/>
        <w:gridCol w:w="3250"/>
        <w:gridCol w:w="1149"/>
      </w:tblGrid>
      <w:tr w:rsidR="004873B6" w:rsidRPr="001D6524" w:rsidTr="004873B6">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1D6524" w:rsidRDefault="004873B6" w:rsidP="004873B6">
            <w:pPr>
              <w:jc w:val="distribute"/>
            </w:pPr>
            <w:r w:rsidRPr="001D6524">
              <w:rPr>
                <w:rFonts w:ascii="標楷體" w:eastAsia="標楷體" w:hAnsi="標楷體" w:hint="eastAsia"/>
                <w:b/>
                <w:bCs/>
                <w:sz w:val="28"/>
                <w:szCs w:val="28"/>
              </w:rPr>
              <w:t>連江縣議會第六屆第七次定期大會決議及質詢案執行情形</w:t>
            </w:r>
          </w:p>
        </w:tc>
      </w:tr>
      <w:tr w:rsidR="004873B6" w:rsidRPr="001438ED" w:rsidTr="004873B6">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4873B6" w:rsidRPr="001438ED" w:rsidRDefault="004873B6" w:rsidP="004873B6">
            <w:pPr>
              <w:rPr>
                <w:rFonts w:ascii="標楷體" w:eastAsia="標楷體" w:hAnsi="標楷體"/>
                <w:bCs/>
              </w:rPr>
            </w:pPr>
            <w:r w:rsidRPr="001438ED">
              <w:rPr>
                <w:rFonts w:ascii="標楷體" w:eastAsia="標楷體" w:hAnsi="標楷體" w:hint="eastAsia"/>
                <w:bCs/>
              </w:rPr>
              <w:t>單位</w:t>
            </w:r>
          </w:p>
        </w:tc>
        <w:tc>
          <w:tcPr>
            <w:tcW w:w="1267" w:type="dxa"/>
            <w:tcBorders>
              <w:top w:val="single" w:sz="6" w:space="0" w:color="auto"/>
              <w:left w:val="single" w:sz="4" w:space="0" w:color="auto"/>
              <w:bottom w:val="single" w:sz="6" w:space="0" w:color="auto"/>
              <w:right w:val="single" w:sz="4" w:space="0" w:color="auto"/>
            </w:tcBorders>
            <w:vAlign w:val="center"/>
            <w:hideMark/>
          </w:tcPr>
          <w:p w:rsidR="004873B6" w:rsidRPr="001438ED" w:rsidRDefault="004873B6" w:rsidP="004873B6">
            <w:pPr>
              <w:jc w:val="distribute"/>
              <w:rPr>
                <w:rFonts w:ascii="標楷體" w:eastAsia="標楷體" w:hAnsi="標楷體"/>
                <w:bCs/>
              </w:rPr>
            </w:pPr>
            <w:r w:rsidRPr="001438ED">
              <w:rPr>
                <w:rFonts w:ascii="標楷體" w:eastAsia="標楷體" w:hAnsi="標楷體" w:hint="eastAsia"/>
                <w:bCs/>
              </w:rPr>
              <w:t>提案人</w:t>
            </w:r>
          </w:p>
        </w:tc>
        <w:tc>
          <w:tcPr>
            <w:tcW w:w="1385" w:type="dxa"/>
            <w:tcBorders>
              <w:top w:val="single" w:sz="6" w:space="0" w:color="auto"/>
              <w:left w:val="single" w:sz="4" w:space="0" w:color="auto"/>
              <w:bottom w:val="single" w:sz="6" w:space="0" w:color="auto"/>
              <w:right w:val="single" w:sz="4" w:space="0" w:color="auto"/>
            </w:tcBorders>
            <w:vAlign w:val="center"/>
            <w:hideMark/>
          </w:tcPr>
          <w:p w:rsidR="004873B6" w:rsidRPr="001438ED" w:rsidRDefault="004873B6" w:rsidP="004873B6">
            <w:pPr>
              <w:jc w:val="center"/>
              <w:rPr>
                <w:rFonts w:ascii="標楷體" w:eastAsia="標楷體" w:hAnsi="標楷體"/>
                <w:bCs/>
              </w:rPr>
            </w:pPr>
            <w:r w:rsidRPr="001438ED">
              <w:rPr>
                <w:rFonts w:ascii="標楷體" w:eastAsia="標楷體" w:hAnsi="標楷體" w:hint="eastAsia"/>
                <w:bCs/>
              </w:rPr>
              <w:t>連  署  人</w:t>
            </w:r>
          </w:p>
        </w:tc>
        <w:tc>
          <w:tcPr>
            <w:tcW w:w="2766" w:type="dxa"/>
            <w:tcBorders>
              <w:top w:val="single" w:sz="6" w:space="0" w:color="auto"/>
              <w:left w:val="single" w:sz="4" w:space="0" w:color="auto"/>
              <w:bottom w:val="single" w:sz="6" w:space="0" w:color="auto"/>
              <w:right w:val="single" w:sz="4" w:space="0" w:color="auto"/>
            </w:tcBorders>
            <w:vAlign w:val="center"/>
            <w:hideMark/>
          </w:tcPr>
          <w:p w:rsidR="004873B6" w:rsidRPr="001438ED" w:rsidRDefault="004873B6" w:rsidP="004873B6">
            <w:pPr>
              <w:jc w:val="distribute"/>
              <w:rPr>
                <w:rFonts w:ascii="標楷體" w:eastAsia="標楷體" w:hAnsi="標楷體"/>
                <w:bCs/>
              </w:rPr>
            </w:pPr>
            <w:r w:rsidRPr="001438ED">
              <w:rPr>
                <w:rFonts w:ascii="標楷體" w:eastAsia="標楷體" w:hAnsi="標楷體" w:hint="eastAsia"/>
                <w:bCs/>
              </w:rPr>
              <w:t>案由</w:t>
            </w:r>
          </w:p>
        </w:tc>
        <w:tc>
          <w:tcPr>
            <w:tcW w:w="3250" w:type="dxa"/>
            <w:tcBorders>
              <w:top w:val="single" w:sz="6" w:space="0" w:color="auto"/>
              <w:left w:val="single" w:sz="4" w:space="0" w:color="auto"/>
              <w:bottom w:val="single" w:sz="6" w:space="0" w:color="auto"/>
              <w:right w:val="single" w:sz="4" w:space="0" w:color="auto"/>
            </w:tcBorders>
            <w:vAlign w:val="center"/>
            <w:hideMark/>
          </w:tcPr>
          <w:p w:rsidR="004873B6" w:rsidRPr="001438ED" w:rsidRDefault="004873B6" w:rsidP="004873B6">
            <w:pPr>
              <w:jc w:val="distribute"/>
              <w:rPr>
                <w:rFonts w:ascii="標楷體" w:eastAsia="標楷體" w:hAnsi="標楷體"/>
                <w:bCs/>
              </w:rPr>
            </w:pPr>
            <w:r w:rsidRPr="001438ED">
              <w:rPr>
                <w:rFonts w:ascii="標楷體" w:eastAsia="標楷體" w:hAnsi="標楷體" w:hint="eastAsia"/>
                <w:bCs/>
              </w:rPr>
              <w:t>執行情形</w:t>
            </w:r>
          </w:p>
        </w:tc>
        <w:tc>
          <w:tcPr>
            <w:tcW w:w="1149" w:type="dxa"/>
            <w:tcBorders>
              <w:top w:val="single" w:sz="6" w:space="0" w:color="auto"/>
              <w:left w:val="single" w:sz="4" w:space="0" w:color="auto"/>
              <w:bottom w:val="single" w:sz="6" w:space="0" w:color="auto"/>
              <w:right w:val="single" w:sz="4" w:space="0" w:color="auto"/>
            </w:tcBorders>
            <w:vAlign w:val="center"/>
            <w:hideMark/>
          </w:tcPr>
          <w:p w:rsidR="004873B6" w:rsidRPr="001438ED" w:rsidRDefault="004873B6" w:rsidP="004873B6">
            <w:pPr>
              <w:jc w:val="distribute"/>
              <w:rPr>
                <w:rFonts w:ascii="標楷體" w:eastAsia="標楷體" w:hAnsi="標楷體"/>
                <w:bCs/>
              </w:rPr>
            </w:pPr>
            <w:r w:rsidRPr="001438ED">
              <w:rPr>
                <w:rFonts w:ascii="標楷體" w:eastAsia="標楷體" w:hAnsi="標楷體" w:hint="eastAsia"/>
                <w:bCs/>
              </w:rPr>
              <w:t>備考</w:t>
            </w:r>
          </w:p>
        </w:tc>
      </w:tr>
      <w:tr w:rsidR="00E047EB" w:rsidRPr="001438ED" w:rsidTr="004873B6">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民政處 部門</w:t>
            </w:r>
          </w:p>
        </w:tc>
        <w:tc>
          <w:tcPr>
            <w:tcW w:w="1267"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 xml:space="preserve">周瑞國議員 </w:t>
            </w:r>
          </w:p>
        </w:tc>
        <w:tc>
          <w:tcPr>
            <w:tcW w:w="1385"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陳貽斌議員</w:t>
            </w:r>
          </w:p>
        </w:tc>
        <w:tc>
          <w:tcPr>
            <w:tcW w:w="2766"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建請爭取經費，興建北竿第二納骨堂。</w:t>
            </w:r>
          </w:p>
        </w:tc>
        <w:tc>
          <w:tcPr>
            <w:tcW w:w="3250"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bCs/>
              </w:rPr>
              <w:t>北竿鄉陳報108年-112年度殯葬設施改善需求4500萬元1案，已於107年8月20日府民字第1070030206號函請內政部審定中。</w:t>
            </w:r>
          </w:p>
        </w:tc>
        <w:tc>
          <w:tcPr>
            <w:tcW w:w="1149" w:type="dxa"/>
            <w:tcBorders>
              <w:top w:val="single" w:sz="6" w:space="0" w:color="auto"/>
              <w:left w:val="single" w:sz="4" w:space="0" w:color="auto"/>
              <w:bottom w:val="single" w:sz="6" w:space="0" w:color="auto"/>
              <w:right w:val="single" w:sz="4" w:space="0" w:color="auto"/>
            </w:tcBorders>
            <w:hideMark/>
          </w:tcPr>
          <w:p w:rsidR="004873B6" w:rsidRPr="001438ED" w:rsidRDefault="004873B6" w:rsidP="004873B6">
            <w:pPr>
              <w:jc w:val="both"/>
              <w:rPr>
                <w:rFonts w:ascii="標楷體" w:eastAsia="標楷體" w:hAnsi="標楷體"/>
                <w:bCs/>
              </w:rPr>
            </w:pPr>
            <w:r w:rsidRPr="001438ED">
              <w:rPr>
                <w:rFonts w:ascii="標楷體" w:eastAsia="標楷體" w:hAnsi="標楷體" w:hint="eastAsia"/>
                <w:bCs/>
              </w:rPr>
              <w:t xml:space="preserve">繼續列管 </w:t>
            </w:r>
          </w:p>
        </w:tc>
      </w:tr>
    </w:tbl>
    <w:p w:rsidR="004873B6" w:rsidRPr="0054566D" w:rsidRDefault="004873B6" w:rsidP="00A90BF0"/>
    <w:p w:rsidR="004873B6" w:rsidRPr="0054566D" w:rsidRDefault="004873B6"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43"/>
        <w:gridCol w:w="1358"/>
        <w:gridCol w:w="2713"/>
        <w:gridCol w:w="3375"/>
        <w:gridCol w:w="1128"/>
      </w:tblGrid>
      <w:tr w:rsidR="001D6524" w:rsidRPr="0054566D" w:rsidTr="0032229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907B5" w:rsidRPr="0054566D" w:rsidRDefault="006907B5" w:rsidP="0032229A">
            <w:pPr>
              <w:jc w:val="distribute"/>
            </w:pPr>
            <w:r w:rsidRPr="0054566D">
              <w:rPr>
                <w:rFonts w:ascii="標楷體" w:eastAsia="標楷體" w:hAnsi="標楷體" w:hint="eastAsia"/>
                <w:b/>
                <w:bCs/>
                <w:sz w:val="28"/>
                <w:szCs w:val="28"/>
              </w:rPr>
              <w:t>連江縣議會第六屆第七次定期大會決議及質詢案執行情形</w:t>
            </w:r>
          </w:p>
        </w:tc>
      </w:tr>
      <w:tr w:rsidR="001D6524" w:rsidRPr="0054566D" w:rsidTr="0032229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6907B5" w:rsidRPr="0054566D" w:rsidRDefault="006907B5" w:rsidP="0032229A">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6907B5" w:rsidRPr="0054566D" w:rsidRDefault="006907B5" w:rsidP="0032229A">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6907B5" w:rsidRPr="0054566D" w:rsidRDefault="006907B5" w:rsidP="0032229A">
            <w:pPr>
              <w:jc w:val="center"/>
              <w:rPr>
                <w:rFonts w:ascii="標楷體" w:eastAsia="標楷體" w:hAnsi="標楷體"/>
                <w:bCs/>
              </w:rPr>
            </w:pPr>
            <w:r w:rsidRPr="0054566D">
              <w:rPr>
                <w:rFonts w:ascii="標楷體" w:eastAsia="標楷體" w:hAnsi="標楷體" w:hint="eastAsia"/>
                <w:bCs/>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6907B5" w:rsidRPr="0054566D" w:rsidRDefault="006907B5" w:rsidP="0032229A">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6907B5" w:rsidRPr="0054566D" w:rsidRDefault="006907B5" w:rsidP="0032229A">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6907B5" w:rsidRPr="0054566D" w:rsidRDefault="006907B5" w:rsidP="0032229A">
            <w:pPr>
              <w:jc w:val="distribute"/>
              <w:rPr>
                <w:rFonts w:ascii="標楷體" w:eastAsia="標楷體" w:hAnsi="標楷體"/>
                <w:bCs/>
              </w:rPr>
            </w:pPr>
            <w:r w:rsidRPr="0054566D">
              <w:rPr>
                <w:rFonts w:ascii="標楷體" w:eastAsia="標楷體" w:hAnsi="標楷體" w:hint="eastAsia"/>
                <w:bCs/>
              </w:rPr>
              <w:t>備考</w:t>
            </w:r>
          </w:p>
        </w:tc>
      </w:tr>
      <w:tr w:rsidR="00E047EB" w:rsidRPr="0054566D" w:rsidTr="0032229A">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7B5" w:rsidRPr="00FD0F00" w:rsidRDefault="006907B5" w:rsidP="0032229A">
            <w:pPr>
              <w:jc w:val="center"/>
              <w:rPr>
                <w:rFonts w:ascii="標楷體" w:eastAsia="標楷體" w:hAnsi="標楷體"/>
                <w:bCs/>
              </w:rPr>
            </w:pPr>
            <w:r w:rsidRPr="00FD0F00">
              <w:rPr>
                <w:rFonts w:ascii="標楷體" w:eastAsia="標楷體" w:hAnsi="標楷體" w:hint="eastAsia"/>
                <w:bCs/>
              </w:rPr>
              <w:t>人事處 部門</w:t>
            </w:r>
          </w:p>
        </w:tc>
        <w:tc>
          <w:tcPr>
            <w:tcW w:w="1800" w:type="dxa"/>
            <w:tcBorders>
              <w:top w:val="single" w:sz="6" w:space="0" w:color="auto"/>
              <w:left w:val="single" w:sz="4" w:space="0" w:color="auto"/>
              <w:bottom w:val="single" w:sz="6" w:space="0" w:color="auto"/>
              <w:right w:val="single" w:sz="4" w:space="0" w:color="auto"/>
            </w:tcBorders>
            <w:hideMark/>
          </w:tcPr>
          <w:p w:rsidR="006907B5" w:rsidRPr="00FD0F00" w:rsidRDefault="006907B5" w:rsidP="0032229A">
            <w:pPr>
              <w:jc w:val="both"/>
              <w:rPr>
                <w:rFonts w:ascii="標楷體" w:eastAsia="標楷體" w:hAnsi="標楷體"/>
                <w:bCs/>
              </w:rPr>
            </w:pPr>
            <w:r w:rsidRPr="00FD0F00">
              <w:rPr>
                <w:rFonts w:ascii="標楷體" w:eastAsia="標楷體" w:hAnsi="標楷體" w:hint="eastAsia"/>
                <w:bCs/>
              </w:rPr>
              <w:t xml:space="preserve">林貽祥議員 </w:t>
            </w:r>
          </w:p>
        </w:tc>
        <w:tc>
          <w:tcPr>
            <w:tcW w:w="1980" w:type="dxa"/>
            <w:tcBorders>
              <w:top w:val="single" w:sz="6" w:space="0" w:color="auto"/>
              <w:left w:val="single" w:sz="4" w:space="0" w:color="auto"/>
              <w:bottom w:val="single" w:sz="6" w:space="0" w:color="auto"/>
              <w:right w:val="single" w:sz="4" w:space="0" w:color="auto"/>
            </w:tcBorders>
            <w:hideMark/>
          </w:tcPr>
          <w:p w:rsidR="006907B5" w:rsidRPr="00FD0F00" w:rsidRDefault="006907B5" w:rsidP="0032229A">
            <w:pPr>
              <w:jc w:val="both"/>
            </w:pPr>
            <w:r w:rsidRPr="00FD0F00">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6907B5" w:rsidRPr="00FD0F00" w:rsidRDefault="006907B5" w:rsidP="0032229A">
            <w:pPr>
              <w:jc w:val="both"/>
              <w:rPr>
                <w:rFonts w:ascii="標楷體" w:eastAsia="標楷體" w:hAnsi="標楷體"/>
                <w:bCs/>
              </w:rPr>
            </w:pPr>
            <w:r w:rsidRPr="00FD0F00">
              <w:rPr>
                <w:rFonts w:ascii="標楷體" w:eastAsia="標楷體" w:hAnsi="標楷體" w:hint="eastAsia"/>
                <w:bCs/>
              </w:rPr>
              <w:t>建請縣府積極成立專責單一窗口，協助退休公教警消人員，辦理年金改革後受損部份之相關業務，以維應有權益。</w:t>
            </w:r>
          </w:p>
        </w:tc>
        <w:tc>
          <w:tcPr>
            <w:tcW w:w="4320" w:type="dxa"/>
            <w:tcBorders>
              <w:top w:val="single" w:sz="6" w:space="0" w:color="auto"/>
              <w:left w:val="single" w:sz="4" w:space="0" w:color="auto"/>
              <w:bottom w:val="single" w:sz="6" w:space="0" w:color="auto"/>
              <w:right w:val="single" w:sz="4" w:space="0" w:color="auto"/>
            </w:tcBorders>
            <w:hideMark/>
          </w:tcPr>
          <w:p w:rsidR="006907B5" w:rsidRPr="00FD0F00" w:rsidRDefault="00FD0F00" w:rsidP="00FD0F00">
            <w:pPr>
              <w:jc w:val="both"/>
              <w:rPr>
                <w:rFonts w:ascii="標楷體" w:eastAsia="標楷體" w:hAnsi="標楷體"/>
                <w:bCs/>
              </w:rPr>
            </w:pPr>
            <w:r w:rsidRPr="00FD0F00">
              <w:rPr>
                <w:rFonts w:ascii="標楷體" w:eastAsia="標楷體" w:hAnsi="標楷體"/>
                <w:bCs/>
              </w:rPr>
              <w:t>本府107年6月4日府人考字第1070021107號已函復議會。內容為「本府已請各機關學校於6月12日以雙掛號發公務人員退休所得重新計算書面處分及公立學校教職員107年重新審定通知書時，同時轉知退休人員本府已成立單一窗口。退休公教警消人員如有相關疑義，可逕洽本府人事處聯絡人林承澤處長0836-22539、鄭祥雄0836-22802。」</w:t>
            </w:r>
          </w:p>
        </w:tc>
        <w:tc>
          <w:tcPr>
            <w:tcW w:w="1620" w:type="dxa"/>
            <w:tcBorders>
              <w:top w:val="single" w:sz="6" w:space="0" w:color="auto"/>
              <w:left w:val="single" w:sz="4" w:space="0" w:color="auto"/>
              <w:bottom w:val="single" w:sz="6" w:space="0" w:color="auto"/>
              <w:right w:val="single" w:sz="4" w:space="0" w:color="auto"/>
            </w:tcBorders>
            <w:hideMark/>
          </w:tcPr>
          <w:p w:rsidR="006907B5" w:rsidRPr="00FD0F00" w:rsidRDefault="007E4A50" w:rsidP="0032229A">
            <w:pPr>
              <w:jc w:val="both"/>
              <w:rPr>
                <w:rFonts w:ascii="標楷體" w:eastAsia="標楷體" w:hAnsi="標楷體"/>
                <w:bCs/>
              </w:rPr>
            </w:pPr>
            <w:r w:rsidRPr="00FD0F00">
              <w:rPr>
                <w:rFonts w:ascii="標楷體" w:eastAsia="標楷體" w:hAnsi="標楷體" w:hint="eastAsia"/>
                <w:bCs/>
              </w:rPr>
              <w:t>請同意結案</w:t>
            </w:r>
          </w:p>
        </w:tc>
      </w:tr>
    </w:tbl>
    <w:p w:rsidR="00080346" w:rsidRPr="0054566D" w:rsidRDefault="00080346" w:rsidP="00A90BF0"/>
    <w:p w:rsidR="00080346" w:rsidRPr="0054566D" w:rsidRDefault="00080346" w:rsidP="00A90BF0"/>
    <w:p w:rsidR="0004318A" w:rsidRPr="0054566D" w:rsidRDefault="0004318A" w:rsidP="00A90BF0"/>
    <w:p w:rsidR="0004318A" w:rsidRPr="0054566D" w:rsidRDefault="0004318A" w:rsidP="00A90BF0"/>
    <w:p w:rsidR="00220FB5" w:rsidRPr="0054566D" w:rsidRDefault="00220FB5" w:rsidP="00A90BF0"/>
    <w:p w:rsidR="00220FB5" w:rsidRPr="0054566D" w:rsidRDefault="00220FB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2"/>
        <w:gridCol w:w="1181"/>
        <w:gridCol w:w="1289"/>
        <w:gridCol w:w="3485"/>
        <w:gridCol w:w="2286"/>
        <w:gridCol w:w="1344"/>
      </w:tblGrid>
      <w:tr w:rsidR="009B61E1" w:rsidRPr="0054566D" w:rsidTr="00F64C38">
        <w:trPr>
          <w:trHeight w:val="705"/>
        </w:trPr>
        <w:tc>
          <w:tcPr>
            <w:tcW w:w="10047"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4318A" w:rsidRPr="0054566D" w:rsidRDefault="0004318A" w:rsidP="0032229A">
            <w:pPr>
              <w:jc w:val="distribute"/>
            </w:pPr>
            <w:r w:rsidRPr="0054566D">
              <w:rPr>
                <w:rFonts w:ascii="標楷體" w:eastAsia="標楷體" w:hAnsi="標楷體" w:hint="eastAsia"/>
                <w:b/>
                <w:bCs/>
                <w:sz w:val="28"/>
                <w:szCs w:val="28"/>
              </w:rPr>
              <w:lastRenderedPageBreak/>
              <w:t>連江縣議會第六屆第七次定期大會決議及質詢案執行情形</w:t>
            </w:r>
          </w:p>
        </w:tc>
      </w:tr>
      <w:tr w:rsidR="009B61E1" w:rsidRPr="0054566D" w:rsidTr="00F64C38">
        <w:trPr>
          <w:trHeight w:val="705"/>
        </w:trPr>
        <w:tc>
          <w:tcPr>
            <w:tcW w:w="462"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04318A" w:rsidRPr="0054566D" w:rsidRDefault="0004318A" w:rsidP="0032229A">
            <w:pPr>
              <w:rPr>
                <w:rFonts w:ascii="標楷體" w:eastAsia="標楷體" w:hAnsi="標楷體"/>
                <w:bCs/>
              </w:rPr>
            </w:pPr>
            <w:r w:rsidRPr="0054566D">
              <w:rPr>
                <w:rFonts w:ascii="標楷體" w:eastAsia="標楷體" w:hAnsi="標楷體" w:hint="eastAsia"/>
                <w:bCs/>
              </w:rPr>
              <w:t>單位</w:t>
            </w:r>
          </w:p>
        </w:tc>
        <w:tc>
          <w:tcPr>
            <w:tcW w:w="1181" w:type="dxa"/>
            <w:tcBorders>
              <w:top w:val="single" w:sz="6" w:space="0" w:color="auto"/>
              <w:left w:val="single" w:sz="4" w:space="0" w:color="auto"/>
              <w:bottom w:val="single" w:sz="6" w:space="0" w:color="auto"/>
              <w:right w:val="single" w:sz="4" w:space="0" w:color="auto"/>
            </w:tcBorders>
            <w:vAlign w:val="center"/>
            <w:hideMark/>
          </w:tcPr>
          <w:p w:rsidR="0004318A" w:rsidRPr="0054566D" w:rsidRDefault="0004318A" w:rsidP="0032229A">
            <w:pPr>
              <w:jc w:val="distribute"/>
              <w:rPr>
                <w:rFonts w:ascii="標楷體" w:eastAsia="標楷體" w:hAnsi="標楷體"/>
                <w:bCs/>
              </w:rPr>
            </w:pPr>
            <w:r w:rsidRPr="0054566D">
              <w:rPr>
                <w:rFonts w:ascii="標楷體" w:eastAsia="標楷體" w:hAnsi="標楷體" w:hint="eastAsia"/>
                <w:bCs/>
              </w:rPr>
              <w:t>提案人</w:t>
            </w:r>
          </w:p>
        </w:tc>
        <w:tc>
          <w:tcPr>
            <w:tcW w:w="1289" w:type="dxa"/>
            <w:tcBorders>
              <w:top w:val="single" w:sz="6" w:space="0" w:color="auto"/>
              <w:left w:val="single" w:sz="4" w:space="0" w:color="auto"/>
              <w:bottom w:val="single" w:sz="6" w:space="0" w:color="auto"/>
              <w:right w:val="single" w:sz="4" w:space="0" w:color="auto"/>
            </w:tcBorders>
            <w:vAlign w:val="center"/>
            <w:hideMark/>
          </w:tcPr>
          <w:p w:rsidR="0004318A" w:rsidRPr="0054566D" w:rsidRDefault="0004318A" w:rsidP="0032229A">
            <w:pPr>
              <w:jc w:val="center"/>
              <w:rPr>
                <w:rFonts w:ascii="標楷體" w:eastAsia="標楷體" w:hAnsi="標楷體"/>
                <w:bCs/>
              </w:rPr>
            </w:pPr>
            <w:r w:rsidRPr="0054566D">
              <w:rPr>
                <w:rFonts w:ascii="標楷體" w:eastAsia="標楷體" w:hAnsi="標楷體" w:hint="eastAsia"/>
                <w:bCs/>
              </w:rPr>
              <w:t>連 署 人</w:t>
            </w:r>
          </w:p>
        </w:tc>
        <w:tc>
          <w:tcPr>
            <w:tcW w:w="3485" w:type="dxa"/>
            <w:tcBorders>
              <w:top w:val="single" w:sz="6" w:space="0" w:color="auto"/>
              <w:left w:val="single" w:sz="4" w:space="0" w:color="auto"/>
              <w:bottom w:val="single" w:sz="6" w:space="0" w:color="auto"/>
              <w:right w:val="single" w:sz="4" w:space="0" w:color="auto"/>
            </w:tcBorders>
            <w:vAlign w:val="center"/>
            <w:hideMark/>
          </w:tcPr>
          <w:p w:rsidR="0004318A" w:rsidRPr="0054566D" w:rsidRDefault="0004318A" w:rsidP="0032229A">
            <w:pPr>
              <w:jc w:val="distribute"/>
              <w:rPr>
                <w:rFonts w:ascii="標楷體" w:eastAsia="標楷體" w:hAnsi="標楷體"/>
                <w:bCs/>
              </w:rPr>
            </w:pPr>
            <w:r w:rsidRPr="0054566D">
              <w:rPr>
                <w:rFonts w:ascii="標楷體" w:eastAsia="標楷體" w:hAnsi="標楷體" w:hint="eastAsia"/>
                <w:bCs/>
              </w:rPr>
              <w:t>案由</w:t>
            </w:r>
          </w:p>
        </w:tc>
        <w:tc>
          <w:tcPr>
            <w:tcW w:w="2286" w:type="dxa"/>
            <w:tcBorders>
              <w:top w:val="single" w:sz="6" w:space="0" w:color="auto"/>
              <w:left w:val="single" w:sz="4" w:space="0" w:color="auto"/>
              <w:bottom w:val="single" w:sz="6" w:space="0" w:color="auto"/>
              <w:right w:val="single" w:sz="4" w:space="0" w:color="auto"/>
            </w:tcBorders>
            <w:vAlign w:val="center"/>
            <w:hideMark/>
          </w:tcPr>
          <w:p w:rsidR="0004318A" w:rsidRPr="0054566D" w:rsidRDefault="0004318A" w:rsidP="0032229A">
            <w:pPr>
              <w:jc w:val="distribute"/>
              <w:rPr>
                <w:rFonts w:ascii="標楷體" w:eastAsia="標楷體" w:hAnsi="標楷體"/>
                <w:bCs/>
              </w:rPr>
            </w:pPr>
            <w:r w:rsidRPr="0054566D">
              <w:rPr>
                <w:rFonts w:ascii="標楷體" w:eastAsia="標楷體" w:hAnsi="標楷體" w:hint="eastAsia"/>
                <w:bCs/>
              </w:rPr>
              <w:t>執行情形</w:t>
            </w:r>
          </w:p>
        </w:tc>
        <w:tc>
          <w:tcPr>
            <w:tcW w:w="1344" w:type="dxa"/>
            <w:tcBorders>
              <w:top w:val="single" w:sz="6" w:space="0" w:color="auto"/>
              <w:left w:val="single" w:sz="4" w:space="0" w:color="auto"/>
              <w:bottom w:val="single" w:sz="6" w:space="0" w:color="auto"/>
              <w:right w:val="single" w:sz="4" w:space="0" w:color="auto"/>
            </w:tcBorders>
            <w:vAlign w:val="center"/>
            <w:hideMark/>
          </w:tcPr>
          <w:p w:rsidR="0004318A" w:rsidRPr="0054566D" w:rsidRDefault="0004318A" w:rsidP="0032229A">
            <w:pPr>
              <w:jc w:val="distribute"/>
              <w:rPr>
                <w:rFonts w:ascii="標楷體" w:eastAsia="標楷體" w:hAnsi="標楷體"/>
                <w:bCs/>
              </w:rPr>
            </w:pPr>
            <w:r w:rsidRPr="0054566D">
              <w:rPr>
                <w:rFonts w:ascii="標楷體" w:eastAsia="標楷體" w:hAnsi="標楷體" w:hint="eastAsia"/>
                <w:bCs/>
              </w:rPr>
              <w:t>備考</w:t>
            </w:r>
          </w:p>
        </w:tc>
      </w:tr>
      <w:tr w:rsidR="00F41CF0" w:rsidRPr="0054566D" w:rsidTr="00F64C38">
        <w:trPr>
          <w:trHeight w:val="2023"/>
        </w:trPr>
        <w:tc>
          <w:tcPr>
            <w:tcW w:w="462"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4318A" w:rsidRPr="00837DA7" w:rsidRDefault="0004318A" w:rsidP="00F41CF0">
            <w:pPr>
              <w:jc w:val="both"/>
              <w:rPr>
                <w:rFonts w:ascii="標楷體" w:eastAsia="標楷體" w:hAnsi="標楷體"/>
                <w:bCs/>
              </w:rPr>
            </w:pPr>
            <w:r w:rsidRPr="00837DA7">
              <w:rPr>
                <w:rFonts w:ascii="標楷體" w:eastAsia="標楷體" w:hAnsi="標楷體" w:hint="eastAsia"/>
                <w:bCs/>
              </w:rPr>
              <w:t>地政局 部門</w:t>
            </w:r>
          </w:p>
        </w:tc>
        <w:tc>
          <w:tcPr>
            <w:tcW w:w="1181" w:type="dxa"/>
            <w:tcBorders>
              <w:top w:val="single" w:sz="6" w:space="0" w:color="auto"/>
              <w:left w:val="single" w:sz="4" w:space="0" w:color="auto"/>
              <w:bottom w:val="single" w:sz="6" w:space="0" w:color="auto"/>
              <w:right w:val="single" w:sz="4" w:space="0" w:color="auto"/>
            </w:tcBorders>
            <w:hideMark/>
          </w:tcPr>
          <w:p w:rsidR="0004318A" w:rsidRPr="00837DA7" w:rsidRDefault="0004318A" w:rsidP="00F41CF0">
            <w:pPr>
              <w:jc w:val="both"/>
              <w:rPr>
                <w:rFonts w:ascii="標楷體" w:eastAsia="標楷體" w:hAnsi="標楷體"/>
                <w:bCs/>
              </w:rPr>
            </w:pPr>
            <w:r w:rsidRPr="00837DA7">
              <w:rPr>
                <w:rFonts w:ascii="標楷體" w:eastAsia="標楷體" w:hAnsi="標楷體" w:hint="eastAsia"/>
                <w:bCs/>
              </w:rPr>
              <w:t xml:space="preserve">陳貴忠議員 </w:t>
            </w:r>
          </w:p>
        </w:tc>
        <w:tc>
          <w:tcPr>
            <w:tcW w:w="1289" w:type="dxa"/>
            <w:tcBorders>
              <w:top w:val="single" w:sz="6" w:space="0" w:color="auto"/>
              <w:left w:val="single" w:sz="4" w:space="0" w:color="auto"/>
              <w:bottom w:val="single" w:sz="6" w:space="0" w:color="auto"/>
              <w:right w:val="single" w:sz="4" w:space="0" w:color="auto"/>
            </w:tcBorders>
            <w:hideMark/>
          </w:tcPr>
          <w:p w:rsidR="0004318A" w:rsidRPr="00837DA7" w:rsidRDefault="0004318A" w:rsidP="00F41CF0">
            <w:pPr>
              <w:jc w:val="both"/>
              <w:rPr>
                <w:rFonts w:ascii="標楷體" w:eastAsia="標楷體" w:hAnsi="標楷體"/>
                <w:bCs/>
              </w:rPr>
            </w:pPr>
            <w:r w:rsidRPr="00837DA7">
              <w:rPr>
                <w:rFonts w:ascii="標楷體" w:eastAsia="標楷體" w:hAnsi="標楷體" w:hint="eastAsia"/>
                <w:bCs/>
              </w:rPr>
              <w:t>林明揚議員</w:t>
            </w:r>
          </w:p>
        </w:tc>
        <w:tc>
          <w:tcPr>
            <w:tcW w:w="3485" w:type="dxa"/>
            <w:tcBorders>
              <w:top w:val="single" w:sz="6" w:space="0" w:color="auto"/>
              <w:left w:val="single" w:sz="4" w:space="0" w:color="auto"/>
              <w:bottom w:val="single" w:sz="6" w:space="0" w:color="auto"/>
              <w:right w:val="single" w:sz="4" w:space="0" w:color="auto"/>
            </w:tcBorders>
            <w:hideMark/>
          </w:tcPr>
          <w:p w:rsidR="0004318A" w:rsidRPr="00837DA7" w:rsidRDefault="0004318A" w:rsidP="00F41CF0">
            <w:pPr>
              <w:jc w:val="both"/>
              <w:rPr>
                <w:rFonts w:ascii="標楷體" w:eastAsia="標楷體" w:hAnsi="標楷體"/>
                <w:bCs/>
              </w:rPr>
            </w:pPr>
            <w:r w:rsidRPr="00837DA7">
              <w:rPr>
                <w:rFonts w:ascii="標楷體" w:eastAsia="標楷體" w:hAnsi="標楷體" w:hint="eastAsia"/>
                <w:bCs/>
              </w:rPr>
              <w:t>請縣府地政局專案協助辦理北竿鄉中山路塘岐段674.670.669.666.665.662號等六筆，因公有地釋出土地轉移，部份面積屬復興路住戶，進行測量及移轉作業。</w:t>
            </w:r>
          </w:p>
        </w:tc>
        <w:tc>
          <w:tcPr>
            <w:tcW w:w="2286" w:type="dxa"/>
            <w:tcBorders>
              <w:top w:val="single" w:sz="6" w:space="0" w:color="auto"/>
              <w:left w:val="single" w:sz="4" w:space="0" w:color="auto"/>
              <w:bottom w:val="single" w:sz="6" w:space="0" w:color="auto"/>
              <w:right w:val="single" w:sz="4" w:space="0" w:color="auto"/>
            </w:tcBorders>
            <w:hideMark/>
          </w:tcPr>
          <w:p w:rsidR="00D949B5" w:rsidRPr="00837DA7" w:rsidRDefault="00D949B5" w:rsidP="00C12092">
            <w:pPr>
              <w:jc w:val="both"/>
              <w:rPr>
                <w:rFonts w:ascii="標楷體" w:eastAsia="標楷體" w:hAnsi="標楷體"/>
                <w:bCs/>
              </w:rPr>
            </w:pPr>
            <w:r w:rsidRPr="00837DA7">
              <w:rPr>
                <w:rFonts w:ascii="標楷體" w:eastAsia="標楷體" w:hAnsi="標楷體"/>
                <w:bCs/>
              </w:rPr>
              <w:t>已完成土地移轉。</w:t>
            </w:r>
          </w:p>
        </w:tc>
        <w:tc>
          <w:tcPr>
            <w:tcW w:w="1344" w:type="dxa"/>
            <w:tcBorders>
              <w:top w:val="single" w:sz="6" w:space="0" w:color="auto"/>
              <w:left w:val="single" w:sz="4" w:space="0" w:color="auto"/>
              <w:bottom w:val="single" w:sz="6" w:space="0" w:color="auto"/>
              <w:right w:val="single" w:sz="4" w:space="0" w:color="auto"/>
            </w:tcBorders>
            <w:hideMark/>
          </w:tcPr>
          <w:p w:rsidR="0004318A" w:rsidRPr="00837DA7" w:rsidRDefault="00F41CF0" w:rsidP="00F41CF0">
            <w:pPr>
              <w:jc w:val="both"/>
              <w:rPr>
                <w:rFonts w:ascii="標楷體" w:eastAsia="標楷體" w:hAnsi="標楷體"/>
                <w:bCs/>
              </w:rPr>
            </w:pPr>
            <w:r w:rsidRPr="00837DA7">
              <w:rPr>
                <w:rFonts w:ascii="標楷體" w:eastAsia="標楷體" w:hAnsi="標楷體" w:hint="eastAsia"/>
                <w:bCs/>
              </w:rPr>
              <w:t>請同意結案</w:t>
            </w:r>
          </w:p>
        </w:tc>
      </w:tr>
    </w:tbl>
    <w:p w:rsidR="00A860B9" w:rsidRPr="0054566D" w:rsidRDefault="00A860B9" w:rsidP="00A90BF0"/>
    <w:p w:rsidR="0004318A" w:rsidRPr="0054566D" w:rsidRDefault="0004318A"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9"/>
        <w:gridCol w:w="1421"/>
        <w:gridCol w:w="2838"/>
        <w:gridCol w:w="3082"/>
        <w:gridCol w:w="1177"/>
      </w:tblGrid>
      <w:tr w:rsidR="0054566D" w:rsidRPr="0054566D" w:rsidTr="00647961">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4566D" w:rsidRPr="0054566D" w:rsidRDefault="0054566D" w:rsidP="00647961">
            <w:pPr>
              <w:jc w:val="distribute"/>
            </w:pPr>
            <w:r w:rsidRPr="0054566D">
              <w:rPr>
                <w:rFonts w:ascii="標楷體" w:eastAsia="標楷體" w:hAnsi="標楷體" w:hint="eastAsia"/>
                <w:b/>
                <w:bCs/>
                <w:sz w:val="28"/>
                <w:szCs w:val="28"/>
              </w:rPr>
              <w:t>連江縣議會第六屆第七次定期大會決議及質詢案執行情形</w:t>
            </w:r>
          </w:p>
        </w:tc>
      </w:tr>
      <w:tr w:rsidR="0054566D" w:rsidRPr="0054566D" w:rsidTr="00647961">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4566D" w:rsidRPr="0054566D" w:rsidRDefault="0054566D" w:rsidP="00647961">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center"/>
              <w:rPr>
                <w:rFonts w:ascii="標楷體" w:eastAsia="標楷體" w:hAnsi="標楷體"/>
                <w:bCs/>
              </w:rPr>
            </w:pPr>
            <w:r w:rsidRPr="0054566D">
              <w:rPr>
                <w:rFonts w:ascii="標楷體" w:eastAsia="標楷體" w:hAnsi="標楷體" w:hint="eastAsia"/>
                <w:bCs/>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647961">
            <w:pPr>
              <w:jc w:val="distribute"/>
              <w:rPr>
                <w:rFonts w:ascii="標楷體" w:eastAsia="標楷體" w:hAnsi="標楷體"/>
                <w:bCs/>
              </w:rPr>
            </w:pPr>
            <w:r w:rsidRPr="0054566D">
              <w:rPr>
                <w:rFonts w:ascii="標楷體" w:eastAsia="標楷體" w:hAnsi="標楷體" w:hint="eastAsia"/>
                <w:bCs/>
              </w:rPr>
              <w:t>備考</w:t>
            </w:r>
          </w:p>
        </w:tc>
      </w:tr>
      <w:tr w:rsidR="0054566D" w:rsidRPr="0054566D" w:rsidTr="00647961">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66D" w:rsidRPr="00A52455" w:rsidRDefault="0054566D" w:rsidP="00647961">
            <w:pPr>
              <w:jc w:val="both"/>
              <w:rPr>
                <w:rFonts w:ascii="標楷體" w:eastAsia="標楷體" w:hAnsi="標楷體"/>
                <w:bCs/>
              </w:rPr>
            </w:pPr>
            <w:r w:rsidRPr="00A52455">
              <w:rPr>
                <w:rFonts w:ascii="標楷體" w:eastAsia="標楷體" w:hAnsi="標楷體" w:hint="eastAsia"/>
                <w:bCs/>
              </w:rPr>
              <w:t>教育處 部門</w:t>
            </w:r>
          </w:p>
        </w:tc>
        <w:tc>
          <w:tcPr>
            <w:tcW w:w="1800" w:type="dxa"/>
            <w:tcBorders>
              <w:top w:val="single" w:sz="6" w:space="0" w:color="auto"/>
              <w:left w:val="single" w:sz="4" w:space="0" w:color="auto"/>
              <w:bottom w:val="single" w:sz="6" w:space="0" w:color="auto"/>
              <w:right w:val="single" w:sz="4" w:space="0" w:color="auto"/>
            </w:tcBorders>
            <w:hideMark/>
          </w:tcPr>
          <w:p w:rsidR="0054566D" w:rsidRPr="00A52455" w:rsidRDefault="0054566D" w:rsidP="00647961">
            <w:pPr>
              <w:jc w:val="both"/>
              <w:rPr>
                <w:rFonts w:ascii="標楷體" w:eastAsia="標楷體" w:hAnsi="標楷體"/>
                <w:bCs/>
              </w:rPr>
            </w:pPr>
            <w:r w:rsidRPr="00A52455">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54566D" w:rsidRPr="00A52455" w:rsidRDefault="0054566D" w:rsidP="00647961">
            <w:pPr>
              <w:jc w:val="both"/>
              <w:rPr>
                <w:rFonts w:ascii="標楷體" w:eastAsia="標楷體" w:hAnsi="標楷體"/>
                <w:bCs/>
              </w:rPr>
            </w:pPr>
            <w:r w:rsidRPr="00A52455">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54566D" w:rsidRPr="00A52455" w:rsidRDefault="0054566D" w:rsidP="00647961">
            <w:pPr>
              <w:jc w:val="both"/>
              <w:rPr>
                <w:rFonts w:ascii="標楷體" w:eastAsia="標楷體" w:hAnsi="標楷體"/>
                <w:bCs/>
              </w:rPr>
            </w:pPr>
            <w:r w:rsidRPr="00A52455">
              <w:rPr>
                <w:rFonts w:ascii="標楷體" w:eastAsia="標楷體" w:hAnsi="標楷體" w:hint="eastAsia"/>
                <w:bCs/>
              </w:rPr>
              <w:t>建請爭取經費，在北竿運動場增設小學生籃球架。</w:t>
            </w:r>
          </w:p>
        </w:tc>
        <w:tc>
          <w:tcPr>
            <w:tcW w:w="4320" w:type="dxa"/>
            <w:tcBorders>
              <w:top w:val="single" w:sz="6" w:space="0" w:color="auto"/>
              <w:left w:val="single" w:sz="4" w:space="0" w:color="auto"/>
              <w:bottom w:val="single" w:sz="6" w:space="0" w:color="auto"/>
              <w:right w:val="single" w:sz="4" w:space="0" w:color="auto"/>
            </w:tcBorders>
            <w:hideMark/>
          </w:tcPr>
          <w:p w:rsidR="0054566D" w:rsidRPr="00A52455" w:rsidRDefault="00A52455" w:rsidP="00A52455">
            <w:pPr>
              <w:jc w:val="both"/>
              <w:rPr>
                <w:rFonts w:ascii="標楷體" w:eastAsia="標楷體" w:hAnsi="標楷體"/>
                <w:bCs/>
              </w:rPr>
            </w:pPr>
            <w:r w:rsidRPr="00A52455">
              <w:rPr>
                <w:rFonts w:ascii="標楷體" w:eastAsia="標楷體" w:hAnsi="標楷體"/>
                <w:bCs/>
              </w:rPr>
              <w:t>有關規劃在北竿運動場增設小學生籃球架，提供鄉親推廣運動休閒與教學使用，已函請北竿鄉公所先行辦理初步規劃，唯該所函復運動場尚無適當場地增設小學生籃球架。本案將另與北竿鄉公所、塘岐國小協調場地及籃球架搬遷及購置事宜。</w:t>
            </w:r>
          </w:p>
        </w:tc>
        <w:tc>
          <w:tcPr>
            <w:tcW w:w="1620" w:type="dxa"/>
            <w:tcBorders>
              <w:top w:val="single" w:sz="6" w:space="0" w:color="auto"/>
              <w:left w:val="single" w:sz="4" w:space="0" w:color="auto"/>
              <w:bottom w:val="single" w:sz="6" w:space="0" w:color="auto"/>
              <w:right w:val="single" w:sz="4" w:space="0" w:color="auto"/>
            </w:tcBorders>
            <w:hideMark/>
          </w:tcPr>
          <w:p w:rsidR="0054566D" w:rsidRPr="00A52455" w:rsidRDefault="00E047EB" w:rsidP="00647961">
            <w:pPr>
              <w:jc w:val="both"/>
              <w:rPr>
                <w:rFonts w:ascii="標楷體" w:eastAsia="標楷體" w:hAnsi="標楷體"/>
                <w:bCs/>
              </w:rPr>
            </w:pPr>
            <w:r w:rsidRPr="00A52455">
              <w:rPr>
                <w:rFonts w:ascii="標楷體" w:eastAsia="標楷體" w:hAnsi="標楷體" w:hint="eastAsia"/>
                <w:bCs/>
              </w:rPr>
              <w:t>請同意結案</w:t>
            </w:r>
          </w:p>
        </w:tc>
      </w:tr>
    </w:tbl>
    <w:p w:rsidR="0054566D" w:rsidRPr="0054566D" w:rsidRDefault="0054566D" w:rsidP="00A90BF0"/>
    <w:p w:rsidR="00EB3F1B" w:rsidRPr="0054566D" w:rsidRDefault="00EB3F1B" w:rsidP="00A90BF0"/>
    <w:p w:rsidR="00EB3F1B" w:rsidRPr="0054566D" w:rsidRDefault="00EB3F1B"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EB3F1B" w:rsidRPr="0054566D" w:rsidRDefault="00EB3F1B"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67"/>
        <w:gridCol w:w="1385"/>
        <w:gridCol w:w="2766"/>
        <w:gridCol w:w="3250"/>
        <w:gridCol w:w="1149"/>
      </w:tblGrid>
      <w:tr w:rsidR="009B61E1" w:rsidRPr="0054566D" w:rsidTr="0032229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B3F1B" w:rsidRPr="0054566D" w:rsidRDefault="00EB3F1B" w:rsidP="0032229A">
            <w:pPr>
              <w:jc w:val="distribute"/>
            </w:pPr>
            <w:r w:rsidRPr="0054566D">
              <w:rPr>
                <w:rFonts w:ascii="標楷體" w:eastAsia="標楷體" w:hAnsi="標楷體" w:hint="eastAsia"/>
                <w:b/>
                <w:bCs/>
                <w:sz w:val="28"/>
                <w:szCs w:val="28"/>
              </w:rPr>
              <w:lastRenderedPageBreak/>
              <w:t>連江縣議會第六屆第七次定期大會決議及質詢案執行情形</w:t>
            </w:r>
          </w:p>
        </w:tc>
      </w:tr>
      <w:tr w:rsidR="009B61E1" w:rsidRPr="0054566D" w:rsidTr="0032229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B3F1B" w:rsidRPr="0054566D" w:rsidRDefault="00EB3F1B" w:rsidP="0032229A">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center"/>
              <w:rPr>
                <w:rFonts w:ascii="標楷體" w:eastAsia="標楷體" w:hAnsi="標楷體"/>
                <w:bCs/>
              </w:rPr>
            </w:pPr>
            <w:r w:rsidRPr="0054566D">
              <w:rPr>
                <w:rFonts w:ascii="標楷體" w:eastAsia="標楷體" w:hAnsi="標楷體" w:hint="eastAsia"/>
                <w:bCs/>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備考</w:t>
            </w:r>
          </w:p>
        </w:tc>
      </w:tr>
      <w:tr w:rsidR="00E047EB" w:rsidRPr="00E047EB" w:rsidTr="0032229A">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3F1B" w:rsidRPr="000C35A2" w:rsidRDefault="00EB3F1B" w:rsidP="00B76C0D">
            <w:pPr>
              <w:jc w:val="both"/>
              <w:rPr>
                <w:rFonts w:ascii="標楷體" w:eastAsia="標楷體" w:hAnsi="標楷體"/>
                <w:bCs/>
              </w:rPr>
            </w:pPr>
            <w:r w:rsidRPr="000C35A2">
              <w:rPr>
                <w:rFonts w:ascii="標楷體" w:eastAsia="標楷體" w:hAnsi="標楷體" w:hint="eastAsia"/>
                <w:bCs/>
              </w:rPr>
              <w:t>文化處 部門</w:t>
            </w:r>
          </w:p>
        </w:tc>
        <w:tc>
          <w:tcPr>
            <w:tcW w:w="1800" w:type="dxa"/>
            <w:tcBorders>
              <w:top w:val="single" w:sz="6" w:space="0" w:color="auto"/>
              <w:left w:val="single" w:sz="4" w:space="0" w:color="auto"/>
              <w:bottom w:val="single" w:sz="6" w:space="0" w:color="auto"/>
              <w:right w:val="single" w:sz="4" w:space="0" w:color="auto"/>
            </w:tcBorders>
            <w:hideMark/>
          </w:tcPr>
          <w:p w:rsidR="00EB3F1B" w:rsidRPr="000C35A2" w:rsidRDefault="00EB3F1B" w:rsidP="00B76C0D">
            <w:pPr>
              <w:jc w:val="both"/>
              <w:rPr>
                <w:rFonts w:ascii="標楷體" w:eastAsia="標楷體" w:hAnsi="標楷體"/>
                <w:bCs/>
              </w:rPr>
            </w:pPr>
            <w:r w:rsidRPr="000C35A2">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EB3F1B" w:rsidRPr="000C35A2" w:rsidRDefault="00EB3F1B" w:rsidP="00B76C0D">
            <w:pPr>
              <w:jc w:val="both"/>
              <w:rPr>
                <w:rFonts w:ascii="標楷體" w:eastAsia="標楷體" w:hAnsi="標楷體"/>
                <w:bCs/>
              </w:rPr>
            </w:pPr>
            <w:r w:rsidRPr="000C35A2">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EB3F1B" w:rsidRPr="000C35A2" w:rsidRDefault="00EB3F1B" w:rsidP="00B76C0D">
            <w:pPr>
              <w:jc w:val="both"/>
              <w:rPr>
                <w:rFonts w:ascii="標楷體" w:eastAsia="標楷體" w:hAnsi="標楷體"/>
                <w:bCs/>
              </w:rPr>
            </w:pPr>
            <w:r w:rsidRPr="000C35A2">
              <w:rPr>
                <w:rFonts w:ascii="標楷體" w:eastAsia="標楷體" w:hAnsi="標楷體" w:hint="eastAsia"/>
                <w:bCs/>
              </w:rPr>
              <w:t>建請縣府針對山海一家之一樓空間內部陳設，應將東海部隊及西方公司，相關史料，其中就人文、歷史之資料做完整陳列。</w:t>
            </w:r>
          </w:p>
        </w:tc>
        <w:tc>
          <w:tcPr>
            <w:tcW w:w="4320" w:type="dxa"/>
            <w:tcBorders>
              <w:top w:val="single" w:sz="6" w:space="0" w:color="auto"/>
              <w:left w:val="single" w:sz="4" w:space="0" w:color="auto"/>
              <w:bottom w:val="single" w:sz="6" w:space="0" w:color="auto"/>
              <w:right w:val="single" w:sz="4" w:space="0" w:color="auto"/>
            </w:tcBorders>
            <w:hideMark/>
          </w:tcPr>
          <w:p w:rsidR="00EB3F1B" w:rsidRPr="000C35A2" w:rsidRDefault="000C35A2" w:rsidP="000C35A2">
            <w:pPr>
              <w:jc w:val="both"/>
              <w:rPr>
                <w:rFonts w:ascii="標楷體" w:eastAsia="標楷體" w:hAnsi="標楷體"/>
                <w:bCs/>
              </w:rPr>
            </w:pPr>
            <w:r w:rsidRPr="000C35A2">
              <w:rPr>
                <w:rFonts w:ascii="標楷體" w:eastAsia="標楷體" w:hAnsi="標楷體"/>
                <w:bCs/>
              </w:rPr>
              <w:t>有關山海一家空間內部陳設乙案，鑒於該場域為馬管處管理維護，本處已於6月初赴馬管處協調，初步達成共識，由馬管處視經費允許下由該處進行空間設計委外發包，本處就已取得東海部隊相關資料協助提供予馬管處</w:t>
            </w:r>
            <w:r w:rsidRPr="000C35A2">
              <w:rPr>
                <w:rFonts w:ascii="標楷體" w:eastAsia="標楷體" w:hAnsi="標楷體" w:hint="eastAsia"/>
                <w:bCs/>
              </w:rPr>
              <w:t>。</w:t>
            </w:r>
          </w:p>
        </w:tc>
        <w:tc>
          <w:tcPr>
            <w:tcW w:w="1620" w:type="dxa"/>
            <w:tcBorders>
              <w:top w:val="single" w:sz="6" w:space="0" w:color="auto"/>
              <w:left w:val="single" w:sz="4" w:space="0" w:color="auto"/>
              <w:bottom w:val="single" w:sz="6" w:space="0" w:color="auto"/>
              <w:right w:val="single" w:sz="4" w:space="0" w:color="auto"/>
            </w:tcBorders>
            <w:hideMark/>
          </w:tcPr>
          <w:p w:rsidR="00EB3F1B" w:rsidRPr="000C35A2" w:rsidRDefault="00B76C0D" w:rsidP="00B76C0D">
            <w:pPr>
              <w:jc w:val="both"/>
              <w:rPr>
                <w:rFonts w:ascii="標楷體" w:eastAsia="標楷體" w:hAnsi="標楷體"/>
                <w:bCs/>
              </w:rPr>
            </w:pPr>
            <w:r w:rsidRPr="000C35A2">
              <w:rPr>
                <w:rFonts w:ascii="標楷體" w:eastAsia="標楷體" w:hAnsi="標楷體" w:hint="eastAsia"/>
                <w:bCs/>
              </w:rPr>
              <w:t>請同意結案</w:t>
            </w:r>
          </w:p>
        </w:tc>
      </w:tr>
      <w:tr w:rsidR="00E047EB" w:rsidRPr="00E047EB" w:rsidTr="004873B6">
        <w:trPr>
          <w:trHeight w:val="269"/>
        </w:trPr>
        <w:tc>
          <w:tcPr>
            <w:tcW w:w="0" w:type="auto"/>
            <w:vMerge/>
            <w:tcBorders>
              <w:top w:val="single" w:sz="6" w:space="0" w:color="auto"/>
              <w:left w:val="single" w:sz="4" w:space="0" w:color="auto"/>
              <w:bottom w:val="single" w:sz="4" w:space="0" w:color="auto"/>
              <w:right w:val="single" w:sz="4" w:space="0" w:color="auto"/>
            </w:tcBorders>
            <w:vAlign w:val="center"/>
            <w:hideMark/>
          </w:tcPr>
          <w:p w:rsidR="00EB3F1B" w:rsidRPr="00E047EB" w:rsidRDefault="00EB3F1B" w:rsidP="0032229A">
            <w:pPr>
              <w:rPr>
                <w:rFonts w:ascii="標楷體" w:eastAsia="標楷體" w:hAnsi="標楷體"/>
                <w:bCs/>
                <w:color w:val="0000FF"/>
              </w:rPr>
            </w:pPr>
          </w:p>
        </w:tc>
        <w:tc>
          <w:tcPr>
            <w:tcW w:w="1800" w:type="dxa"/>
            <w:tcBorders>
              <w:top w:val="single" w:sz="6" w:space="0" w:color="auto"/>
              <w:left w:val="single" w:sz="4" w:space="0" w:color="auto"/>
              <w:bottom w:val="single" w:sz="6" w:space="0" w:color="auto"/>
              <w:right w:val="single" w:sz="4" w:space="0" w:color="auto"/>
            </w:tcBorders>
            <w:hideMark/>
          </w:tcPr>
          <w:p w:rsidR="00EB3F1B" w:rsidRPr="000C35A2" w:rsidRDefault="00EB3F1B" w:rsidP="0032229A">
            <w:pPr>
              <w:jc w:val="both"/>
              <w:rPr>
                <w:rFonts w:ascii="標楷體" w:eastAsia="標楷體" w:hAnsi="標楷體"/>
                <w:bCs/>
              </w:rPr>
            </w:pPr>
            <w:r w:rsidRPr="000C35A2">
              <w:rPr>
                <w:rFonts w:ascii="標楷體" w:eastAsia="標楷體" w:hAnsi="標楷體" w:hint="eastAsia"/>
                <w:bCs/>
              </w:rPr>
              <w:t xml:space="preserve">林明揚議員 </w:t>
            </w:r>
          </w:p>
        </w:tc>
        <w:tc>
          <w:tcPr>
            <w:tcW w:w="1980" w:type="dxa"/>
            <w:tcBorders>
              <w:top w:val="single" w:sz="6" w:space="0" w:color="auto"/>
              <w:left w:val="single" w:sz="4" w:space="0" w:color="auto"/>
              <w:bottom w:val="single" w:sz="6" w:space="0" w:color="auto"/>
              <w:right w:val="single" w:sz="4" w:space="0" w:color="auto"/>
            </w:tcBorders>
            <w:hideMark/>
          </w:tcPr>
          <w:p w:rsidR="00EB3F1B" w:rsidRPr="000C35A2" w:rsidRDefault="00EB3F1B" w:rsidP="0032229A">
            <w:pPr>
              <w:jc w:val="both"/>
              <w:rPr>
                <w:rFonts w:ascii="標楷體" w:eastAsia="標楷體" w:hAnsi="標楷體"/>
                <w:bCs/>
              </w:rPr>
            </w:pPr>
            <w:r w:rsidRPr="000C35A2">
              <w:rPr>
                <w:rFonts w:ascii="標楷體" w:eastAsia="標楷體" w:hAnsi="標楷體" w:hint="eastAsia"/>
                <w:bCs/>
              </w:rPr>
              <w:t>陳貴忠議員</w:t>
            </w:r>
          </w:p>
        </w:tc>
        <w:tc>
          <w:tcPr>
            <w:tcW w:w="3960" w:type="dxa"/>
            <w:tcBorders>
              <w:top w:val="single" w:sz="6" w:space="0" w:color="auto"/>
              <w:left w:val="single" w:sz="4" w:space="0" w:color="auto"/>
              <w:bottom w:val="single" w:sz="6" w:space="0" w:color="auto"/>
              <w:right w:val="single" w:sz="4" w:space="0" w:color="auto"/>
            </w:tcBorders>
            <w:hideMark/>
          </w:tcPr>
          <w:p w:rsidR="00EB3F1B" w:rsidRPr="000C35A2" w:rsidRDefault="00EB3F1B" w:rsidP="0032229A">
            <w:pPr>
              <w:jc w:val="both"/>
              <w:rPr>
                <w:rFonts w:ascii="標楷體" w:eastAsia="標楷體" w:hAnsi="標楷體"/>
                <w:bCs/>
              </w:rPr>
            </w:pPr>
            <w:r w:rsidRPr="000C35A2">
              <w:rPr>
                <w:rFonts w:ascii="標楷體" w:eastAsia="標楷體" w:hAnsi="標楷體" w:hint="eastAsia"/>
                <w:bCs/>
              </w:rPr>
              <w:t>建請縣府在黃花崗七十二烈士景點區，增建一座公共廁所，以便遊客使用。</w:t>
            </w:r>
          </w:p>
        </w:tc>
        <w:tc>
          <w:tcPr>
            <w:tcW w:w="4320" w:type="dxa"/>
            <w:tcBorders>
              <w:top w:val="single" w:sz="6" w:space="0" w:color="auto"/>
              <w:left w:val="single" w:sz="4" w:space="0" w:color="auto"/>
              <w:bottom w:val="single" w:sz="6" w:space="0" w:color="auto"/>
              <w:right w:val="single" w:sz="4" w:space="0" w:color="auto"/>
            </w:tcBorders>
            <w:hideMark/>
          </w:tcPr>
          <w:p w:rsidR="00EB3F1B" w:rsidRPr="000C35A2" w:rsidRDefault="000C35A2" w:rsidP="000C35A2">
            <w:pPr>
              <w:jc w:val="both"/>
              <w:rPr>
                <w:rFonts w:ascii="標楷體" w:eastAsia="標楷體" w:hAnsi="標楷體"/>
                <w:bCs/>
              </w:rPr>
            </w:pPr>
            <w:r w:rsidRPr="000C35A2">
              <w:rPr>
                <w:rFonts w:ascii="標楷體" w:eastAsia="標楷體" w:hAnsi="標楷體"/>
                <w:bCs/>
              </w:rPr>
              <w:t>旨案已於107.07.03由秘書長主持偕同連江縣議會、環資局及文化處現勘。現勘決議，因園區地形取水不易，且鄰近相關館舍(民俗文物館、大砲連、神農山莊)，若遊客有需求可就近方便，最終決議暫緩(會勘紀錄府文資字第1070027617號函)。</w:t>
            </w:r>
          </w:p>
        </w:tc>
        <w:tc>
          <w:tcPr>
            <w:tcW w:w="1620" w:type="dxa"/>
            <w:tcBorders>
              <w:top w:val="single" w:sz="6" w:space="0" w:color="auto"/>
              <w:left w:val="single" w:sz="4" w:space="0" w:color="auto"/>
              <w:bottom w:val="single" w:sz="6" w:space="0" w:color="auto"/>
              <w:right w:val="single" w:sz="4" w:space="0" w:color="auto"/>
            </w:tcBorders>
            <w:hideMark/>
          </w:tcPr>
          <w:p w:rsidR="00EB3F1B" w:rsidRPr="000C35A2" w:rsidRDefault="00971A14" w:rsidP="0032229A">
            <w:pPr>
              <w:jc w:val="both"/>
              <w:rPr>
                <w:rFonts w:ascii="標楷體" w:eastAsia="標楷體" w:hAnsi="標楷體"/>
                <w:bCs/>
              </w:rPr>
            </w:pPr>
            <w:r w:rsidRPr="000C35A2">
              <w:rPr>
                <w:rFonts w:ascii="標楷體" w:eastAsia="標楷體" w:hAnsi="標楷體" w:hint="eastAsia"/>
                <w:bCs/>
              </w:rPr>
              <w:t>請同意結案</w:t>
            </w:r>
          </w:p>
        </w:tc>
      </w:tr>
    </w:tbl>
    <w:p w:rsidR="00EB3F1B" w:rsidRPr="0054566D" w:rsidRDefault="00EB3F1B" w:rsidP="00A90BF0"/>
    <w:p w:rsidR="00091214" w:rsidRPr="0054566D" w:rsidRDefault="00091214" w:rsidP="00A90BF0"/>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4"/>
        <w:gridCol w:w="1415"/>
        <w:gridCol w:w="2827"/>
        <w:gridCol w:w="3108"/>
        <w:gridCol w:w="1173"/>
      </w:tblGrid>
      <w:tr w:rsidR="0054566D" w:rsidRPr="0054566D" w:rsidTr="0054566D">
        <w:trPr>
          <w:trHeight w:val="705"/>
        </w:trPr>
        <w:tc>
          <w:tcPr>
            <w:tcW w:w="10280"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4566D" w:rsidRPr="0054566D" w:rsidRDefault="0054566D" w:rsidP="0054566D">
            <w:pPr>
              <w:jc w:val="distribute"/>
            </w:pPr>
            <w:r w:rsidRPr="0054566D">
              <w:rPr>
                <w:rFonts w:ascii="標楷體" w:eastAsia="標楷體" w:hAnsi="標楷體" w:hint="eastAsia"/>
                <w:b/>
                <w:bCs/>
                <w:sz w:val="28"/>
                <w:szCs w:val="28"/>
              </w:rPr>
              <w:t>連江縣議會第六屆第七次定期大會決議及質詢案執行情形</w:t>
            </w:r>
          </w:p>
        </w:tc>
      </w:tr>
      <w:tr w:rsidR="0054566D" w:rsidRPr="0054566D" w:rsidTr="0054566D">
        <w:trPr>
          <w:trHeight w:val="705"/>
        </w:trPr>
        <w:tc>
          <w:tcPr>
            <w:tcW w:w="463"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54566D" w:rsidRPr="0054566D" w:rsidRDefault="0054566D" w:rsidP="0054566D">
            <w:pPr>
              <w:rPr>
                <w:rFonts w:ascii="標楷體" w:eastAsia="標楷體" w:hAnsi="標楷體"/>
                <w:bCs/>
              </w:rPr>
            </w:pPr>
            <w:r w:rsidRPr="0054566D">
              <w:rPr>
                <w:rFonts w:ascii="標楷體" w:eastAsia="標楷體" w:hAnsi="標楷體" w:hint="eastAsia"/>
                <w:bCs/>
              </w:rPr>
              <w:t>單位</w:t>
            </w:r>
          </w:p>
        </w:tc>
        <w:tc>
          <w:tcPr>
            <w:tcW w:w="1294"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54566D">
            <w:pPr>
              <w:jc w:val="distribute"/>
              <w:rPr>
                <w:rFonts w:ascii="標楷體" w:eastAsia="標楷體" w:hAnsi="標楷體"/>
                <w:bCs/>
              </w:rPr>
            </w:pPr>
            <w:r w:rsidRPr="0054566D">
              <w:rPr>
                <w:rFonts w:ascii="標楷體" w:eastAsia="標楷體" w:hAnsi="標楷體" w:hint="eastAsia"/>
                <w:bCs/>
              </w:rPr>
              <w:t>提案人</w:t>
            </w:r>
          </w:p>
        </w:tc>
        <w:tc>
          <w:tcPr>
            <w:tcW w:w="1415"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54566D">
            <w:pPr>
              <w:jc w:val="center"/>
              <w:rPr>
                <w:rFonts w:ascii="標楷體" w:eastAsia="標楷體" w:hAnsi="標楷體"/>
                <w:bCs/>
              </w:rPr>
            </w:pPr>
            <w:r w:rsidRPr="0054566D">
              <w:rPr>
                <w:rFonts w:ascii="標楷體" w:eastAsia="標楷體" w:hAnsi="標楷體" w:hint="eastAsia"/>
                <w:bCs/>
              </w:rPr>
              <w:t>連  署  人</w:t>
            </w:r>
          </w:p>
        </w:tc>
        <w:tc>
          <w:tcPr>
            <w:tcW w:w="2827"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54566D">
            <w:pPr>
              <w:jc w:val="distribute"/>
              <w:rPr>
                <w:rFonts w:ascii="標楷體" w:eastAsia="標楷體" w:hAnsi="標楷體"/>
                <w:bCs/>
              </w:rPr>
            </w:pPr>
            <w:r w:rsidRPr="0054566D">
              <w:rPr>
                <w:rFonts w:ascii="標楷體" w:eastAsia="標楷體" w:hAnsi="標楷體" w:hint="eastAsia"/>
                <w:bCs/>
              </w:rPr>
              <w:t>案由</w:t>
            </w:r>
          </w:p>
        </w:tc>
        <w:tc>
          <w:tcPr>
            <w:tcW w:w="3108"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54566D">
            <w:pPr>
              <w:jc w:val="distribute"/>
              <w:rPr>
                <w:rFonts w:ascii="標楷體" w:eastAsia="標楷體" w:hAnsi="標楷體"/>
                <w:bCs/>
              </w:rPr>
            </w:pPr>
            <w:r w:rsidRPr="0054566D">
              <w:rPr>
                <w:rFonts w:ascii="標楷體" w:eastAsia="標楷體" w:hAnsi="標楷體" w:hint="eastAsia"/>
                <w:bCs/>
              </w:rPr>
              <w:t>執行情形</w:t>
            </w:r>
          </w:p>
        </w:tc>
        <w:tc>
          <w:tcPr>
            <w:tcW w:w="1173" w:type="dxa"/>
            <w:tcBorders>
              <w:top w:val="single" w:sz="6" w:space="0" w:color="auto"/>
              <w:left w:val="single" w:sz="4" w:space="0" w:color="auto"/>
              <w:bottom w:val="single" w:sz="6" w:space="0" w:color="auto"/>
              <w:right w:val="single" w:sz="4" w:space="0" w:color="auto"/>
            </w:tcBorders>
            <w:vAlign w:val="center"/>
            <w:hideMark/>
          </w:tcPr>
          <w:p w:rsidR="0054566D" w:rsidRPr="0054566D" w:rsidRDefault="0054566D" w:rsidP="0054566D">
            <w:pPr>
              <w:jc w:val="distribute"/>
              <w:rPr>
                <w:rFonts w:ascii="標楷體" w:eastAsia="標楷體" w:hAnsi="標楷體"/>
                <w:bCs/>
              </w:rPr>
            </w:pPr>
            <w:r w:rsidRPr="0054566D">
              <w:rPr>
                <w:rFonts w:ascii="標楷體" w:eastAsia="標楷體" w:hAnsi="標楷體" w:hint="eastAsia"/>
                <w:bCs/>
              </w:rPr>
              <w:t>備考</w:t>
            </w:r>
          </w:p>
        </w:tc>
      </w:tr>
      <w:tr w:rsidR="0054566D" w:rsidRPr="00DC2626" w:rsidTr="0054566D">
        <w:trPr>
          <w:trHeight w:val="705"/>
        </w:trPr>
        <w:tc>
          <w:tcPr>
            <w:tcW w:w="463"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66D" w:rsidRPr="00DC2626" w:rsidRDefault="0054566D" w:rsidP="0054566D">
            <w:pPr>
              <w:jc w:val="both"/>
              <w:rPr>
                <w:rFonts w:ascii="標楷體" w:eastAsia="標楷體" w:hAnsi="標楷體"/>
                <w:bCs/>
              </w:rPr>
            </w:pPr>
            <w:r w:rsidRPr="00DC2626">
              <w:rPr>
                <w:rFonts w:ascii="標楷體" w:eastAsia="標楷體" w:hAnsi="標楷體" w:hint="eastAsia"/>
                <w:bCs/>
              </w:rPr>
              <w:t>衛生福利局 部門</w:t>
            </w:r>
          </w:p>
        </w:tc>
        <w:tc>
          <w:tcPr>
            <w:tcW w:w="1294" w:type="dxa"/>
            <w:tcBorders>
              <w:top w:val="single" w:sz="6" w:space="0" w:color="auto"/>
              <w:left w:val="single" w:sz="4" w:space="0" w:color="auto"/>
              <w:bottom w:val="single" w:sz="6" w:space="0" w:color="auto"/>
              <w:right w:val="single" w:sz="4" w:space="0" w:color="auto"/>
            </w:tcBorders>
            <w:hideMark/>
          </w:tcPr>
          <w:p w:rsidR="0054566D" w:rsidRPr="00DC2626" w:rsidRDefault="0054566D" w:rsidP="0054566D">
            <w:pPr>
              <w:jc w:val="both"/>
              <w:rPr>
                <w:rFonts w:ascii="標楷體" w:eastAsia="標楷體" w:hAnsi="標楷體"/>
                <w:bCs/>
              </w:rPr>
            </w:pPr>
            <w:r w:rsidRPr="00DC2626">
              <w:rPr>
                <w:rFonts w:ascii="標楷體" w:eastAsia="標楷體" w:hAnsi="標楷體" w:hint="eastAsia"/>
                <w:bCs/>
              </w:rPr>
              <w:t xml:space="preserve">陳貴忠議員 </w:t>
            </w:r>
          </w:p>
        </w:tc>
        <w:tc>
          <w:tcPr>
            <w:tcW w:w="1415" w:type="dxa"/>
            <w:tcBorders>
              <w:top w:val="single" w:sz="6" w:space="0" w:color="auto"/>
              <w:left w:val="single" w:sz="4" w:space="0" w:color="auto"/>
              <w:bottom w:val="single" w:sz="6" w:space="0" w:color="auto"/>
              <w:right w:val="single" w:sz="4" w:space="0" w:color="auto"/>
            </w:tcBorders>
            <w:hideMark/>
          </w:tcPr>
          <w:p w:rsidR="0054566D" w:rsidRPr="00DC2626" w:rsidRDefault="0054566D" w:rsidP="0054566D">
            <w:pPr>
              <w:jc w:val="both"/>
              <w:rPr>
                <w:rFonts w:ascii="標楷體" w:eastAsia="標楷體" w:hAnsi="標楷體"/>
                <w:bCs/>
              </w:rPr>
            </w:pPr>
            <w:r w:rsidRPr="00DC2626">
              <w:rPr>
                <w:rFonts w:ascii="標楷體" w:eastAsia="標楷體" w:hAnsi="標楷體" w:hint="eastAsia"/>
                <w:bCs/>
              </w:rPr>
              <w:t>林明揚議員</w:t>
            </w:r>
          </w:p>
        </w:tc>
        <w:tc>
          <w:tcPr>
            <w:tcW w:w="2827" w:type="dxa"/>
            <w:tcBorders>
              <w:top w:val="single" w:sz="6" w:space="0" w:color="auto"/>
              <w:left w:val="single" w:sz="4" w:space="0" w:color="auto"/>
              <w:bottom w:val="single" w:sz="6" w:space="0" w:color="auto"/>
              <w:right w:val="single" w:sz="4" w:space="0" w:color="auto"/>
            </w:tcBorders>
            <w:hideMark/>
          </w:tcPr>
          <w:p w:rsidR="0054566D" w:rsidRPr="00DC2626" w:rsidRDefault="0054566D" w:rsidP="0054566D">
            <w:pPr>
              <w:jc w:val="both"/>
              <w:rPr>
                <w:rFonts w:ascii="標楷體" w:eastAsia="標楷體" w:hAnsi="標楷體"/>
                <w:bCs/>
              </w:rPr>
            </w:pPr>
            <w:r w:rsidRPr="00DC2626">
              <w:rPr>
                <w:rFonts w:ascii="標楷體" w:eastAsia="標楷體" w:hAnsi="標楷體" w:hint="eastAsia"/>
                <w:bCs/>
              </w:rPr>
              <w:t>請縣府興建白沙村老人活動中心，以利社區整體休閒設施提昇，健全社福所需。</w:t>
            </w:r>
          </w:p>
        </w:tc>
        <w:tc>
          <w:tcPr>
            <w:tcW w:w="3108" w:type="dxa"/>
            <w:tcBorders>
              <w:top w:val="single" w:sz="6" w:space="0" w:color="auto"/>
              <w:left w:val="single" w:sz="4" w:space="0" w:color="auto"/>
              <w:bottom w:val="single" w:sz="6" w:space="0" w:color="auto"/>
              <w:right w:val="single" w:sz="4" w:space="0" w:color="auto"/>
            </w:tcBorders>
            <w:hideMark/>
          </w:tcPr>
          <w:p w:rsidR="00091214" w:rsidRPr="00DC2626" w:rsidRDefault="00091214" w:rsidP="00091214">
            <w:pPr>
              <w:jc w:val="both"/>
              <w:rPr>
                <w:rFonts w:ascii="標楷體" w:eastAsia="標楷體" w:hAnsi="標楷體"/>
                <w:bCs/>
              </w:rPr>
            </w:pPr>
            <w:r w:rsidRPr="00DC2626">
              <w:rPr>
                <w:rFonts w:ascii="標楷體" w:eastAsia="標楷體" w:hAnsi="標楷體"/>
                <w:bCs/>
              </w:rPr>
              <w:t>1.北竿鄉公所已陳請補助白沙村老人活動中心新建工程計畫經費，本局編列於108年度公彩基金預算補助新建計畫經費1,734萬元，俟預算審議議決通過後函文鄉公所核定補助經費。</w:t>
            </w:r>
          </w:p>
          <w:p w:rsidR="0054566D" w:rsidRPr="00DC2626" w:rsidRDefault="00091214" w:rsidP="00091214">
            <w:pPr>
              <w:jc w:val="both"/>
              <w:rPr>
                <w:rFonts w:ascii="標楷體" w:eastAsia="標楷體" w:hAnsi="標楷體"/>
                <w:bCs/>
              </w:rPr>
            </w:pPr>
            <w:r w:rsidRPr="00DC2626">
              <w:rPr>
                <w:rFonts w:ascii="標楷體" w:eastAsia="標楷體" w:hAnsi="標楷體"/>
                <w:bCs/>
              </w:rPr>
              <w:t>2.</w:t>
            </w:r>
            <w:r w:rsidR="00DC2626" w:rsidRPr="00DC2626">
              <w:rPr>
                <w:rFonts w:ascii="標楷體" w:eastAsia="標楷體" w:hAnsi="標楷體"/>
                <w:bCs/>
              </w:rPr>
              <w:t>配合</w:t>
            </w:r>
            <w:r w:rsidR="00DC2626" w:rsidRPr="00DC2626">
              <w:rPr>
                <w:rFonts w:ascii="標楷體" w:eastAsia="標楷體" w:hAnsi="標楷體" w:hint="eastAsia"/>
                <w:bCs/>
              </w:rPr>
              <w:t>北</w:t>
            </w:r>
            <w:r w:rsidRPr="00DC2626">
              <w:rPr>
                <w:rFonts w:ascii="標楷體" w:eastAsia="標楷體" w:hAnsi="標楷體"/>
                <w:bCs/>
              </w:rPr>
              <w:t>竿鄉公所辦理，進度20%，有關土地使用分區提議鄉公所與土地所有單位辦理都市計畫變更。</w:t>
            </w:r>
          </w:p>
        </w:tc>
        <w:tc>
          <w:tcPr>
            <w:tcW w:w="1173" w:type="dxa"/>
            <w:tcBorders>
              <w:top w:val="single" w:sz="6" w:space="0" w:color="auto"/>
              <w:left w:val="single" w:sz="4" w:space="0" w:color="auto"/>
              <w:bottom w:val="single" w:sz="6" w:space="0" w:color="auto"/>
              <w:right w:val="single" w:sz="4" w:space="0" w:color="auto"/>
            </w:tcBorders>
            <w:hideMark/>
          </w:tcPr>
          <w:p w:rsidR="0054566D" w:rsidRPr="00DC2626" w:rsidRDefault="0054566D" w:rsidP="0054566D">
            <w:pPr>
              <w:jc w:val="both"/>
              <w:rPr>
                <w:rFonts w:ascii="標楷體" w:eastAsia="標楷體" w:hAnsi="標楷體"/>
                <w:bCs/>
              </w:rPr>
            </w:pPr>
            <w:r w:rsidRPr="00DC2626">
              <w:rPr>
                <w:rFonts w:ascii="標楷體" w:eastAsia="標楷體" w:hAnsi="標楷體" w:hint="eastAsia"/>
                <w:bCs/>
              </w:rPr>
              <w:t xml:space="preserve">繼續列管 </w:t>
            </w:r>
          </w:p>
        </w:tc>
      </w:tr>
    </w:tbl>
    <w:p w:rsidR="0054566D" w:rsidRDefault="0054566D"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94"/>
        <w:gridCol w:w="1415"/>
        <w:gridCol w:w="2827"/>
        <w:gridCol w:w="3108"/>
        <w:gridCol w:w="1173"/>
      </w:tblGrid>
      <w:tr w:rsidR="00EB3F1B" w:rsidTr="0032229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B3F1B" w:rsidRDefault="00EB3F1B" w:rsidP="0032229A">
            <w:pPr>
              <w:jc w:val="distribute"/>
            </w:pPr>
            <w:r>
              <w:rPr>
                <w:rFonts w:ascii="標楷體" w:eastAsia="標楷體" w:hAnsi="標楷體" w:hint="eastAsia"/>
                <w:b/>
                <w:bCs/>
                <w:sz w:val="28"/>
                <w:szCs w:val="28"/>
              </w:rPr>
              <w:lastRenderedPageBreak/>
              <w:t>連江縣議會第六屆第七次定期大會決議及質詢案執行情形</w:t>
            </w:r>
          </w:p>
        </w:tc>
      </w:tr>
      <w:tr w:rsidR="00EB3F1B" w:rsidRPr="0054566D" w:rsidTr="0032229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EB3F1B" w:rsidRPr="0054566D" w:rsidRDefault="00EB3F1B" w:rsidP="0032229A">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center"/>
              <w:rPr>
                <w:rFonts w:ascii="標楷體" w:eastAsia="標楷體" w:hAnsi="標楷體"/>
                <w:bCs/>
              </w:rPr>
            </w:pPr>
            <w:r w:rsidRPr="0054566D">
              <w:rPr>
                <w:rFonts w:ascii="標楷體" w:eastAsia="標楷體" w:hAnsi="標楷體" w:hint="eastAsia"/>
                <w:bCs/>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EB3F1B" w:rsidRPr="0054566D" w:rsidRDefault="00EB3F1B" w:rsidP="0032229A">
            <w:pPr>
              <w:jc w:val="distribute"/>
              <w:rPr>
                <w:rFonts w:ascii="標楷體" w:eastAsia="標楷體" w:hAnsi="標楷體"/>
                <w:bCs/>
              </w:rPr>
            </w:pPr>
            <w:r w:rsidRPr="0054566D">
              <w:rPr>
                <w:rFonts w:ascii="標楷體" w:eastAsia="標楷體" w:hAnsi="標楷體" w:hint="eastAsia"/>
                <w:bCs/>
              </w:rPr>
              <w:t>備考</w:t>
            </w:r>
          </w:p>
        </w:tc>
      </w:tr>
      <w:tr w:rsidR="00EB3F1B" w:rsidRPr="0054566D" w:rsidTr="0032229A">
        <w:trPr>
          <w:trHeight w:val="705"/>
        </w:trPr>
        <w:tc>
          <w:tcPr>
            <w:tcW w:w="468" w:type="dxa"/>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B3F1B" w:rsidRPr="0080464F" w:rsidRDefault="00EB3F1B" w:rsidP="00F21887">
            <w:pPr>
              <w:rPr>
                <w:rFonts w:ascii="標楷體" w:eastAsia="標楷體" w:hAnsi="標楷體"/>
                <w:bCs/>
              </w:rPr>
            </w:pPr>
            <w:r w:rsidRPr="0080464F">
              <w:rPr>
                <w:rFonts w:ascii="標楷體" w:eastAsia="標楷體" w:hAnsi="標楷體" w:hint="eastAsia"/>
                <w:bCs/>
              </w:rPr>
              <w:t>環境資源局 部門</w:t>
            </w:r>
          </w:p>
        </w:tc>
        <w:tc>
          <w:tcPr>
            <w:tcW w:w="1800" w:type="dxa"/>
            <w:tcBorders>
              <w:top w:val="single" w:sz="6" w:space="0" w:color="auto"/>
              <w:left w:val="single" w:sz="4" w:space="0" w:color="auto"/>
              <w:bottom w:val="single" w:sz="6" w:space="0" w:color="auto"/>
              <w:right w:val="single" w:sz="4" w:space="0" w:color="auto"/>
            </w:tcBorders>
            <w:hideMark/>
          </w:tcPr>
          <w:p w:rsidR="00EB3F1B" w:rsidRPr="0080464F" w:rsidRDefault="00EB3F1B" w:rsidP="00F21887">
            <w:pPr>
              <w:rPr>
                <w:rFonts w:ascii="標楷體" w:eastAsia="標楷體" w:hAnsi="標楷體"/>
                <w:bCs/>
              </w:rPr>
            </w:pPr>
            <w:r w:rsidRPr="0080464F">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EB3F1B" w:rsidRPr="0080464F" w:rsidRDefault="00EB3F1B" w:rsidP="00F21887">
            <w:pPr>
              <w:rPr>
                <w:rFonts w:ascii="標楷體" w:eastAsia="標楷體" w:hAnsi="標楷體"/>
                <w:bCs/>
              </w:rPr>
            </w:pPr>
            <w:r w:rsidRPr="0080464F">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EB3F1B" w:rsidRPr="0080464F" w:rsidRDefault="00EB3F1B" w:rsidP="00F21887">
            <w:pPr>
              <w:rPr>
                <w:rFonts w:ascii="標楷體" w:eastAsia="標楷體" w:hAnsi="標楷體"/>
                <w:bCs/>
              </w:rPr>
            </w:pPr>
            <w:r w:rsidRPr="0080464F">
              <w:rPr>
                <w:rFonts w:ascii="標楷體" w:eastAsia="標楷體" w:hAnsi="標楷體" w:hint="eastAsia"/>
                <w:bCs/>
              </w:rPr>
              <w:t>建請執行西莒菜埔沃海漂垃圾，縣府應給予所需經費辦理委外清理。</w:t>
            </w:r>
          </w:p>
        </w:tc>
        <w:tc>
          <w:tcPr>
            <w:tcW w:w="4320" w:type="dxa"/>
            <w:tcBorders>
              <w:top w:val="single" w:sz="6" w:space="0" w:color="auto"/>
              <w:left w:val="single" w:sz="4" w:space="0" w:color="auto"/>
              <w:bottom w:val="single" w:sz="6" w:space="0" w:color="auto"/>
              <w:right w:val="single" w:sz="4" w:space="0" w:color="auto"/>
            </w:tcBorders>
            <w:hideMark/>
          </w:tcPr>
          <w:p w:rsidR="0080464F" w:rsidRPr="0080464F" w:rsidRDefault="0080464F" w:rsidP="00F21887">
            <w:pPr>
              <w:rPr>
                <w:rFonts w:ascii="標楷體" w:eastAsia="標楷體" w:hAnsi="標楷體"/>
                <w:bCs/>
              </w:rPr>
            </w:pPr>
            <w:r w:rsidRPr="0080464F">
              <w:rPr>
                <w:rFonts w:ascii="標楷體" w:eastAsia="標楷體" w:hAnsi="標楷體"/>
                <w:bCs/>
              </w:rPr>
              <w:t>本局業與莒光鄉公所達成協議，茲說明如下：</w:t>
            </w:r>
          </w:p>
          <w:p w:rsidR="0080464F" w:rsidRPr="0080464F" w:rsidRDefault="0080464F" w:rsidP="00F21887">
            <w:pPr>
              <w:rPr>
                <w:rFonts w:ascii="標楷體" w:eastAsia="標楷體" w:hAnsi="標楷體"/>
                <w:bCs/>
              </w:rPr>
            </w:pPr>
            <w:r w:rsidRPr="0080464F">
              <w:rPr>
                <w:rFonts w:ascii="標楷體" w:eastAsia="標楷體" w:hAnsi="標楷體"/>
                <w:bCs/>
              </w:rPr>
              <w:t>1.莒光鄉公所每周四固定辦理菜埔沃淨灘作業1次，主要係將海灘垃圾中的保麗龍、資源回收與一般垃圾進行清除作業，木竹類則先於現場堆置後再進行清除作業。</w:t>
            </w:r>
          </w:p>
          <w:p w:rsidR="0080464F" w:rsidRPr="0080464F" w:rsidRDefault="0080464F" w:rsidP="00F21887">
            <w:pPr>
              <w:rPr>
                <w:rFonts w:ascii="標楷體" w:eastAsia="標楷體" w:hAnsi="標楷體"/>
                <w:bCs/>
              </w:rPr>
            </w:pPr>
            <w:r w:rsidRPr="0080464F">
              <w:rPr>
                <w:rFonts w:ascii="標楷體" w:eastAsia="標楷體" w:hAnsi="標楷體"/>
                <w:bCs/>
              </w:rPr>
              <w:t>2.莒光鄉公所業已完成租賃清除機具之契約，將委託廠商定期將木竹類垃圾進行清除並運送到西莒垃圾場專案處理。</w:t>
            </w:r>
          </w:p>
          <w:p w:rsidR="0080464F" w:rsidRPr="0080464F" w:rsidRDefault="0080464F" w:rsidP="00F21887">
            <w:pPr>
              <w:rPr>
                <w:rFonts w:ascii="標楷體" w:eastAsia="標楷體" w:hAnsi="標楷體"/>
                <w:bCs/>
              </w:rPr>
            </w:pPr>
            <w:r w:rsidRPr="0080464F">
              <w:rPr>
                <w:rFonts w:ascii="標楷體" w:eastAsia="標楷體" w:hAnsi="標楷體"/>
                <w:bCs/>
              </w:rPr>
              <w:t>3.本府環資局每年均補助3名人力及170萬經費予莒光鄉公所，統籌運用在淨灘與環境維護之業務。</w:t>
            </w:r>
          </w:p>
          <w:p w:rsidR="00EB3F1B" w:rsidRPr="0080464F" w:rsidRDefault="0080464F" w:rsidP="00F21887">
            <w:pPr>
              <w:rPr>
                <w:rFonts w:ascii="標楷體" w:eastAsia="標楷體" w:hAnsi="標楷體"/>
                <w:bCs/>
              </w:rPr>
            </w:pPr>
            <w:r w:rsidRPr="0080464F">
              <w:rPr>
                <w:rFonts w:ascii="標楷體" w:eastAsia="標楷體" w:hAnsi="標楷體"/>
                <w:bCs/>
              </w:rPr>
              <w:t>4.107年7月6日現勘，海漂垃圾已清除乾淨；日後本府將不定期派員進行督導作業，以確實了解西莒菜埔沃海漂垃圾清除情況。</w:t>
            </w:r>
          </w:p>
        </w:tc>
        <w:tc>
          <w:tcPr>
            <w:tcW w:w="1620" w:type="dxa"/>
            <w:tcBorders>
              <w:top w:val="single" w:sz="6" w:space="0" w:color="auto"/>
              <w:left w:val="single" w:sz="4" w:space="0" w:color="auto"/>
              <w:bottom w:val="single" w:sz="6" w:space="0" w:color="auto"/>
              <w:right w:val="single" w:sz="4" w:space="0" w:color="auto"/>
            </w:tcBorders>
            <w:hideMark/>
          </w:tcPr>
          <w:p w:rsidR="00EB3F1B" w:rsidRPr="0080464F" w:rsidRDefault="00F21887" w:rsidP="00F21887">
            <w:pPr>
              <w:rPr>
                <w:rFonts w:ascii="標楷體" w:eastAsia="標楷體" w:hAnsi="標楷體"/>
                <w:bCs/>
              </w:rPr>
            </w:pPr>
            <w:r w:rsidRPr="0080464F">
              <w:rPr>
                <w:rFonts w:ascii="標楷體" w:eastAsia="標楷體" w:hAnsi="標楷體" w:hint="eastAsia"/>
                <w:bCs/>
              </w:rPr>
              <w:t>請同意結案</w:t>
            </w:r>
          </w:p>
        </w:tc>
      </w:tr>
    </w:tbl>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EB3F1B" w:rsidRPr="0054566D" w:rsidRDefault="00EB3F1B" w:rsidP="00A90BF0"/>
    <w:p w:rsidR="00CF3CD3" w:rsidRPr="0054566D" w:rsidRDefault="00CF3CD3"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354"/>
        <w:gridCol w:w="1473"/>
        <w:gridCol w:w="2779"/>
        <w:gridCol w:w="3057"/>
        <w:gridCol w:w="1154"/>
      </w:tblGrid>
      <w:tr w:rsidR="009B61E1" w:rsidRPr="0054566D" w:rsidTr="0032229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F3CD3" w:rsidRPr="0054566D" w:rsidRDefault="00CF3CD3" w:rsidP="0032229A">
            <w:pPr>
              <w:jc w:val="distribute"/>
            </w:pPr>
            <w:r w:rsidRPr="0054566D">
              <w:rPr>
                <w:rFonts w:ascii="標楷體" w:eastAsia="標楷體" w:hAnsi="標楷體" w:hint="eastAsia"/>
                <w:b/>
                <w:bCs/>
                <w:sz w:val="28"/>
                <w:szCs w:val="28"/>
              </w:rPr>
              <w:lastRenderedPageBreak/>
              <w:t>連江縣議會第六屆第七次定期大會決議及質詢案執行情形</w:t>
            </w:r>
          </w:p>
        </w:tc>
      </w:tr>
      <w:tr w:rsidR="009B61E1" w:rsidRPr="0054566D" w:rsidTr="0032229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F3CD3" w:rsidRPr="0054566D" w:rsidRDefault="00CF3CD3" w:rsidP="0032229A">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center"/>
              <w:rPr>
                <w:rFonts w:ascii="標楷體" w:eastAsia="標楷體" w:hAnsi="標楷體"/>
                <w:bCs/>
              </w:rPr>
            </w:pPr>
            <w:r w:rsidRPr="0054566D">
              <w:rPr>
                <w:rFonts w:ascii="標楷體" w:eastAsia="標楷體" w:hAnsi="標楷體" w:hint="eastAsia"/>
                <w:bCs/>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備考</w:t>
            </w:r>
          </w:p>
        </w:tc>
      </w:tr>
      <w:tr w:rsidR="00B553B6" w:rsidRPr="0054566D" w:rsidTr="0032229A">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3CD3" w:rsidRPr="00E56440" w:rsidRDefault="00CF3CD3" w:rsidP="0052606E">
            <w:pPr>
              <w:jc w:val="both"/>
              <w:rPr>
                <w:rFonts w:ascii="標楷體" w:eastAsia="標楷體" w:hAnsi="標楷體"/>
                <w:bCs/>
              </w:rPr>
            </w:pPr>
            <w:r w:rsidRPr="00E56440">
              <w:rPr>
                <w:rFonts w:ascii="標楷體" w:eastAsia="標楷體" w:hAnsi="標楷體" w:hint="eastAsia"/>
                <w:bCs/>
              </w:rPr>
              <w:t>產業發展處 部門</w:t>
            </w:r>
          </w:p>
        </w:tc>
        <w:tc>
          <w:tcPr>
            <w:tcW w:w="180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52606E">
            <w:pPr>
              <w:jc w:val="both"/>
              <w:rPr>
                <w:rFonts w:ascii="標楷體" w:eastAsia="標楷體" w:hAnsi="標楷體"/>
                <w:bCs/>
              </w:rPr>
            </w:pPr>
            <w:r w:rsidRPr="00E56440">
              <w:rPr>
                <w:rFonts w:ascii="標楷體" w:eastAsia="標楷體" w:hAnsi="標楷體" w:hint="eastAsia"/>
                <w:bCs/>
              </w:rPr>
              <w:t xml:space="preserve">陳貴忠議員 </w:t>
            </w:r>
          </w:p>
        </w:tc>
        <w:tc>
          <w:tcPr>
            <w:tcW w:w="198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52606E">
            <w:pPr>
              <w:jc w:val="both"/>
              <w:rPr>
                <w:rFonts w:ascii="標楷體" w:eastAsia="標楷體" w:hAnsi="標楷體"/>
                <w:bCs/>
              </w:rPr>
            </w:pPr>
            <w:r w:rsidRPr="00E56440">
              <w:rPr>
                <w:rFonts w:ascii="標楷體" w:eastAsia="標楷體" w:hAnsi="標楷體" w:hint="eastAsia"/>
                <w:bCs/>
              </w:rPr>
              <w:t>林明揚議員</w:t>
            </w:r>
          </w:p>
        </w:tc>
        <w:tc>
          <w:tcPr>
            <w:tcW w:w="396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52606E">
            <w:pPr>
              <w:jc w:val="both"/>
              <w:rPr>
                <w:rFonts w:ascii="標楷體" w:eastAsia="標楷體" w:hAnsi="標楷體"/>
                <w:bCs/>
              </w:rPr>
            </w:pPr>
            <w:r w:rsidRPr="00E56440">
              <w:rPr>
                <w:rFonts w:ascii="標楷體" w:eastAsia="標楷體" w:hAnsi="標楷體" w:hint="eastAsia"/>
                <w:bCs/>
              </w:rPr>
              <w:t>請縣府規劃大坵島整體開發案，以利推展大坵梅花鹿生態園區，帶動長遠生態發展。</w:t>
            </w:r>
          </w:p>
        </w:tc>
        <w:tc>
          <w:tcPr>
            <w:tcW w:w="4320" w:type="dxa"/>
            <w:tcBorders>
              <w:top w:val="single" w:sz="6" w:space="0" w:color="auto"/>
              <w:left w:val="single" w:sz="4" w:space="0" w:color="auto"/>
              <w:bottom w:val="single" w:sz="6" w:space="0" w:color="auto"/>
              <w:right w:val="single" w:sz="4" w:space="0" w:color="auto"/>
            </w:tcBorders>
            <w:hideMark/>
          </w:tcPr>
          <w:p w:rsidR="00CF3CD3" w:rsidRPr="00E56440" w:rsidRDefault="00B553B6" w:rsidP="00B553B6">
            <w:pPr>
              <w:jc w:val="both"/>
              <w:rPr>
                <w:rFonts w:ascii="標楷體" w:eastAsia="標楷體" w:hAnsi="標楷體"/>
                <w:bCs/>
              </w:rPr>
            </w:pPr>
            <w:r w:rsidRPr="00E56440">
              <w:rPr>
                <w:rFonts w:ascii="標楷體" w:eastAsia="標楷體" w:hAnsi="標楷體" w:hint="eastAsia"/>
                <w:bCs/>
              </w:rPr>
              <w:t>本案配合馬祖風景管處107年大坵島整體規劃案持續辦理。</w:t>
            </w:r>
          </w:p>
        </w:tc>
        <w:tc>
          <w:tcPr>
            <w:tcW w:w="162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52606E">
            <w:pPr>
              <w:jc w:val="both"/>
              <w:rPr>
                <w:rFonts w:ascii="標楷體" w:eastAsia="標楷體" w:hAnsi="標楷體"/>
                <w:bCs/>
              </w:rPr>
            </w:pPr>
            <w:r w:rsidRPr="00E56440">
              <w:rPr>
                <w:rFonts w:ascii="標楷體" w:eastAsia="標楷體" w:hAnsi="標楷體" w:hint="eastAsia"/>
                <w:bCs/>
              </w:rPr>
              <w:t>繼續列管</w:t>
            </w:r>
          </w:p>
        </w:tc>
      </w:tr>
      <w:tr w:rsidR="00B553B6" w:rsidRPr="00723026" w:rsidTr="0032229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CF3CD3" w:rsidRPr="00E56440" w:rsidRDefault="00CF3CD3" w:rsidP="0032229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32229A">
            <w:pPr>
              <w:jc w:val="both"/>
              <w:rPr>
                <w:rFonts w:ascii="標楷體" w:eastAsia="標楷體" w:hAnsi="標楷體"/>
                <w:bCs/>
              </w:rPr>
            </w:pPr>
            <w:r w:rsidRPr="00E56440">
              <w:rPr>
                <w:rFonts w:ascii="標楷體" w:eastAsia="標楷體" w:hAnsi="標楷體" w:hint="eastAsia"/>
                <w:bCs/>
              </w:rPr>
              <w:t>林貽祥議員</w:t>
            </w:r>
            <w:r w:rsidR="00976274" w:rsidRPr="00E56440">
              <w:rPr>
                <w:rFonts w:ascii="標楷體" w:eastAsia="標楷體" w:hAnsi="標楷體" w:hint="eastAsia"/>
                <w:bCs/>
              </w:rPr>
              <w:t>、林明揚議員</w:t>
            </w:r>
          </w:p>
        </w:tc>
        <w:tc>
          <w:tcPr>
            <w:tcW w:w="198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32229A">
            <w:pPr>
              <w:jc w:val="both"/>
              <w:rPr>
                <w:rFonts w:ascii="標楷體" w:eastAsia="標楷體" w:hAnsi="標楷體"/>
                <w:bCs/>
              </w:rPr>
            </w:pPr>
            <w:r w:rsidRPr="00E56440">
              <w:rPr>
                <w:rFonts w:ascii="標楷體" w:eastAsia="標楷體" w:hAnsi="標楷體" w:hint="eastAsia"/>
                <w:bCs/>
              </w:rPr>
              <w:t>張永江議長</w:t>
            </w:r>
            <w:r w:rsidR="00976274" w:rsidRPr="00E56440">
              <w:rPr>
                <w:rFonts w:ascii="標楷體" w:eastAsia="標楷體" w:hAnsi="標楷體" w:hint="eastAsia"/>
                <w:bCs/>
              </w:rPr>
              <w:t>、陳貴忠議員</w:t>
            </w:r>
          </w:p>
        </w:tc>
        <w:tc>
          <w:tcPr>
            <w:tcW w:w="396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32229A">
            <w:pPr>
              <w:jc w:val="both"/>
              <w:rPr>
                <w:rFonts w:ascii="標楷體" w:eastAsia="標楷體" w:hAnsi="標楷體"/>
                <w:bCs/>
              </w:rPr>
            </w:pPr>
            <w:r w:rsidRPr="00E56440">
              <w:rPr>
                <w:rFonts w:ascii="標楷體" w:eastAsia="標楷體" w:hAnsi="標楷體" w:hint="eastAsia"/>
                <w:bCs/>
              </w:rPr>
              <w:t>請積極訂定本縣〔舢舨漁筏兼娛樂漁業〕管理自治條例，俾益有效管理，保障相關業者安全。</w:t>
            </w:r>
          </w:p>
        </w:tc>
        <w:tc>
          <w:tcPr>
            <w:tcW w:w="4320" w:type="dxa"/>
            <w:tcBorders>
              <w:top w:val="single" w:sz="6" w:space="0" w:color="auto"/>
              <w:left w:val="single" w:sz="4" w:space="0" w:color="auto"/>
              <w:bottom w:val="single" w:sz="6" w:space="0" w:color="auto"/>
              <w:right w:val="single" w:sz="4" w:space="0" w:color="auto"/>
            </w:tcBorders>
            <w:hideMark/>
          </w:tcPr>
          <w:p w:rsidR="00CF3CD3" w:rsidRPr="00E56440" w:rsidRDefault="00B553B6" w:rsidP="0032229A">
            <w:pPr>
              <w:jc w:val="both"/>
              <w:rPr>
                <w:rFonts w:ascii="標楷體" w:eastAsia="標楷體" w:hAnsi="標楷體"/>
                <w:bCs/>
              </w:rPr>
            </w:pPr>
            <w:r w:rsidRPr="00E56440">
              <w:rPr>
                <w:rFonts w:ascii="標楷體" w:eastAsia="標楷體" w:hAnsi="標楷體"/>
                <w:bCs/>
              </w:rPr>
              <w:t>本案草案目前參考各縣市相關規定擬定中，預計9月底前報府送審。</w:t>
            </w:r>
          </w:p>
        </w:tc>
        <w:tc>
          <w:tcPr>
            <w:tcW w:w="162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976274">
            <w:pPr>
              <w:jc w:val="both"/>
              <w:rPr>
                <w:rFonts w:ascii="標楷體" w:eastAsia="標楷體" w:hAnsi="標楷體"/>
                <w:bCs/>
              </w:rPr>
            </w:pPr>
            <w:r w:rsidRPr="00E56440">
              <w:rPr>
                <w:rFonts w:ascii="標楷體" w:eastAsia="標楷體" w:hAnsi="標楷體" w:hint="eastAsia"/>
                <w:bCs/>
              </w:rPr>
              <w:t>繼續列管</w:t>
            </w:r>
          </w:p>
        </w:tc>
      </w:tr>
      <w:tr w:rsidR="00B553B6" w:rsidRPr="00E56440" w:rsidTr="0032229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CF3CD3" w:rsidRPr="0054566D" w:rsidRDefault="00CF3CD3" w:rsidP="0032229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32229A">
            <w:pPr>
              <w:jc w:val="both"/>
              <w:rPr>
                <w:rFonts w:ascii="標楷體" w:eastAsia="標楷體" w:hAnsi="標楷體"/>
                <w:bCs/>
              </w:rPr>
            </w:pPr>
            <w:r w:rsidRPr="00E56440">
              <w:rPr>
                <w:rFonts w:ascii="標楷體" w:eastAsia="標楷體" w:hAnsi="標楷體" w:hint="eastAsia"/>
                <w:bCs/>
              </w:rPr>
              <w:t xml:space="preserve">曹以標議員 </w:t>
            </w:r>
          </w:p>
        </w:tc>
        <w:tc>
          <w:tcPr>
            <w:tcW w:w="198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32229A">
            <w:pPr>
              <w:jc w:val="both"/>
              <w:rPr>
                <w:rFonts w:ascii="標楷體" w:eastAsia="標楷體" w:hAnsi="標楷體"/>
                <w:bCs/>
              </w:rPr>
            </w:pPr>
            <w:r w:rsidRPr="00E56440">
              <w:rPr>
                <w:rFonts w:ascii="標楷體" w:eastAsia="標楷體" w:hAnsi="標楷體" w:hint="eastAsia"/>
                <w:bCs/>
              </w:rPr>
              <w:t>張永江議長</w:t>
            </w:r>
          </w:p>
        </w:tc>
        <w:tc>
          <w:tcPr>
            <w:tcW w:w="3960" w:type="dxa"/>
            <w:tcBorders>
              <w:top w:val="single" w:sz="6" w:space="0" w:color="auto"/>
              <w:left w:val="single" w:sz="4" w:space="0" w:color="auto"/>
              <w:bottom w:val="single" w:sz="6" w:space="0" w:color="auto"/>
              <w:right w:val="single" w:sz="4" w:space="0" w:color="auto"/>
            </w:tcBorders>
            <w:hideMark/>
          </w:tcPr>
          <w:p w:rsidR="00CF3CD3" w:rsidRPr="00E56440" w:rsidRDefault="00CF3CD3" w:rsidP="0032229A">
            <w:pPr>
              <w:jc w:val="both"/>
              <w:rPr>
                <w:rFonts w:ascii="標楷體" w:eastAsia="標楷體" w:hAnsi="標楷體"/>
                <w:bCs/>
              </w:rPr>
            </w:pPr>
            <w:r w:rsidRPr="00E56440">
              <w:rPr>
                <w:rFonts w:ascii="標楷體" w:eastAsia="標楷體" w:hAnsi="標楷體" w:hint="eastAsia"/>
                <w:bCs/>
              </w:rPr>
              <w:t>建議縣府整體規劃四維芙蓉澳口為觀光休閒漁業專區，積極爭取行政院前瞻計畫-城鎮之心專案預算，以活絡該區經濟並促進觀光發展。</w:t>
            </w:r>
          </w:p>
        </w:tc>
        <w:tc>
          <w:tcPr>
            <w:tcW w:w="4320" w:type="dxa"/>
            <w:tcBorders>
              <w:top w:val="single" w:sz="6" w:space="0" w:color="auto"/>
              <w:left w:val="single" w:sz="4" w:space="0" w:color="auto"/>
              <w:bottom w:val="single" w:sz="6" w:space="0" w:color="auto"/>
              <w:right w:val="single" w:sz="4" w:space="0" w:color="auto"/>
            </w:tcBorders>
            <w:hideMark/>
          </w:tcPr>
          <w:p w:rsidR="00E56440" w:rsidRDefault="00E56440" w:rsidP="00E56440">
            <w:pPr>
              <w:jc w:val="both"/>
              <w:rPr>
                <w:rFonts w:ascii="標楷體" w:eastAsia="標楷體" w:hAnsi="標楷體"/>
                <w:bCs/>
              </w:rPr>
            </w:pPr>
            <w:r w:rsidRPr="00E56440">
              <w:rPr>
                <w:rFonts w:ascii="標楷體" w:eastAsia="標楷體" w:hAnsi="標楷體"/>
                <w:bCs/>
              </w:rPr>
              <w:t>1.營檢署已核定「芙蓉澳灣區特色空間延伸計畫」補助新台幣八百萬元經費，以藍眼淚生態館、林義和古厝、四維村觀景步道及淡養殖漁業之漁村人文景觀營造為主軸改善計畫。</w:t>
            </w:r>
          </w:p>
          <w:p w:rsidR="00E56440" w:rsidRDefault="00E56440" w:rsidP="00E56440">
            <w:pPr>
              <w:jc w:val="both"/>
              <w:rPr>
                <w:rFonts w:ascii="標楷體" w:eastAsia="標楷體" w:hAnsi="標楷體"/>
                <w:bCs/>
              </w:rPr>
            </w:pPr>
            <w:r w:rsidRPr="00E56440">
              <w:rPr>
                <w:rFonts w:ascii="標楷體" w:eastAsia="標楷體" w:hAnsi="標楷體"/>
                <w:bCs/>
              </w:rPr>
              <w:t>2.107年7月20日由施汎昀建築師事務所承攬規劃設計監造案。</w:t>
            </w:r>
          </w:p>
          <w:p w:rsidR="00CF3CD3" w:rsidRPr="00E56440" w:rsidRDefault="00E56440" w:rsidP="00E56440">
            <w:pPr>
              <w:jc w:val="both"/>
              <w:rPr>
                <w:rFonts w:ascii="標楷體" w:eastAsia="標楷體" w:hAnsi="標楷體"/>
                <w:bCs/>
              </w:rPr>
            </w:pPr>
            <w:r w:rsidRPr="00E56440">
              <w:rPr>
                <w:rFonts w:ascii="標楷體" w:eastAsia="標楷體" w:hAnsi="標楷體"/>
                <w:bCs/>
              </w:rPr>
              <w:t>3.依契約進度須於10月15日前提送規劃設計書圖。</w:t>
            </w:r>
          </w:p>
        </w:tc>
        <w:tc>
          <w:tcPr>
            <w:tcW w:w="1620" w:type="dxa"/>
            <w:tcBorders>
              <w:top w:val="single" w:sz="6" w:space="0" w:color="auto"/>
              <w:left w:val="single" w:sz="4" w:space="0" w:color="auto"/>
              <w:bottom w:val="single" w:sz="6" w:space="0" w:color="auto"/>
              <w:right w:val="single" w:sz="4" w:space="0" w:color="auto"/>
            </w:tcBorders>
            <w:hideMark/>
          </w:tcPr>
          <w:p w:rsidR="00CF3CD3" w:rsidRPr="00E56440" w:rsidRDefault="00DC1DB6" w:rsidP="0032229A">
            <w:pPr>
              <w:jc w:val="both"/>
              <w:rPr>
                <w:rFonts w:ascii="標楷體" w:eastAsia="標楷體" w:hAnsi="標楷體"/>
                <w:bCs/>
              </w:rPr>
            </w:pPr>
            <w:r w:rsidRPr="00E56440">
              <w:rPr>
                <w:rFonts w:ascii="標楷體" w:eastAsia="標楷體" w:hAnsi="標楷體" w:hint="eastAsia"/>
                <w:bCs/>
              </w:rPr>
              <w:t>繼續列管</w:t>
            </w:r>
          </w:p>
        </w:tc>
      </w:tr>
    </w:tbl>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364B03" w:rsidRPr="0054566D" w:rsidRDefault="00364B03" w:rsidP="00A90BF0"/>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CF3CD3" w:rsidRPr="0054566D" w:rsidRDefault="00CF3CD3" w:rsidP="00A90BF0"/>
    <w:p w:rsidR="00024D4E" w:rsidRPr="0054566D" w:rsidRDefault="00024D4E"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3"/>
        <w:gridCol w:w="1267"/>
        <w:gridCol w:w="1385"/>
        <w:gridCol w:w="2766"/>
        <w:gridCol w:w="3250"/>
        <w:gridCol w:w="1149"/>
      </w:tblGrid>
      <w:tr w:rsidR="009B61E1" w:rsidRPr="0054566D" w:rsidTr="0032229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F3CD3" w:rsidRPr="0054566D" w:rsidRDefault="00CF3CD3" w:rsidP="0032229A">
            <w:pPr>
              <w:jc w:val="distribute"/>
            </w:pPr>
            <w:r w:rsidRPr="0054566D">
              <w:rPr>
                <w:rFonts w:ascii="標楷體" w:eastAsia="標楷體" w:hAnsi="標楷體" w:hint="eastAsia"/>
                <w:b/>
                <w:bCs/>
                <w:sz w:val="28"/>
                <w:szCs w:val="28"/>
              </w:rPr>
              <w:lastRenderedPageBreak/>
              <w:t>連江縣議會第六屆第七次定期大會決議及質詢案執行情形</w:t>
            </w:r>
          </w:p>
        </w:tc>
      </w:tr>
      <w:tr w:rsidR="009B61E1" w:rsidRPr="0054566D" w:rsidTr="0032229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F3CD3" w:rsidRPr="0054566D" w:rsidRDefault="00CF3CD3" w:rsidP="0032229A">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center"/>
              <w:rPr>
                <w:rFonts w:ascii="標楷體" w:eastAsia="標楷體" w:hAnsi="標楷體"/>
                <w:bCs/>
              </w:rPr>
            </w:pPr>
            <w:r w:rsidRPr="0054566D">
              <w:rPr>
                <w:rFonts w:ascii="標楷體" w:eastAsia="標楷體" w:hAnsi="標楷體" w:hint="eastAsia"/>
                <w:bCs/>
              </w:rPr>
              <w:t>連署人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CF3CD3" w:rsidRPr="0054566D" w:rsidRDefault="00CF3CD3" w:rsidP="0032229A">
            <w:pPr>
              <w:jc w:val="distribute"/>
              <w:rPr>
                <w:rFonts w:ascii="標楷體" w:eastAsia="標楷體" w:hAnsi="標楷體"/>
                <w:bCs/>
              </w:rPr>
            </w:pPr>
            <w:r w:rsidRPr="0054566D">
              <w:rPr>
                <w:rFonts w:ascii="標楷體" w:eastAsia="標楷體" w:hAnsi="標楷體" w:hint="eastAsia"/>
                <w:bCs/>
              </w:rPr>
              <w:t>備考</w:t>
            </w:r>
          </w:p>
        </w:tc>
      </w:tr>
      <w:tr w:rsidR="009B61E1" w:rsidRPr="0054566D" w:rsidTr="0032229A">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3CD3" w:rsidRPr="00FD0F00" w:rsidRDefault="00CF3CD3" w:rsidP="00024D4E">
            <w:pPr>
              <w:jc w:val="both"/>
              <w:rPr>
                <w:rFonts w:ascii="標楷體" w:eastAsia="標楷體" w:hAnsi="標楷體"/>
                <w:bCs/>
              </w:rPr>
            </w:pPr>
            <w:r w:rsidRPr="00FD0F00">
              <w:rPr>
                <w:rFonts w:ascii="標楷體" w:eastAsia="標楷體" w:hAnsi="標楷體" w:hint="eastAsia"/>
                <w:bCs/>
              </w:rPr>
              <w:t>交通旅遊局 部門</w:t>
            </w:r>
          </w:p>
        </w:tc>
        <w:tc>
          <w:tcPr>
            <w:tcW w:w="180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024D4E">
            <w:pPr>
              <w:jc w:val="both"/>
              <w:rPr>
                <w:rFonts w:ascii="標楷體" w:eastAsia="標楷體" w:hAnsi="標楷體"/>
                <w:bCs/>
              </w:rPr>
            </w:pPr>
            <w:r w:rsidRPr="00FD0F00">
              <w:rPr>
                <w:rFonts w:ascii="標楷體" w:eastAsia="標楷體" w:hAnsi="標楷體" w:hint="eastAsia"/>
                <w:bCs/>
              </w:rPr>
              <w:t xml:space="preserve">林明揚議員 </w:t>
            </w:r>
          </w:p>
        </w:tc>
        <w:tc>
          <w:tcPr>
            <w:tcW w:w="198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024D4E">
            <w:pPr>
              <w:jc w:val="both"/>
              <w:rPr>
                <w:rFonts w:ascii="標楷體" w:eastAsia="標楷體" w:hAnsi="標楷體"/>
                <w:bCs/>
              </w:rPr>
            </w:pPr>
            <w:r w:rsidRPr="00FD0F00">
              <w:rPr>
                <w:rFonts w:ascii="標楷體" w:eastAsia="標楷體" w:hAnsi="標楷體" w:hint="eastAsia"/>
                <w:bCs/>
              </w:rPr>
              <w:t>陳貴忠議員</w:t>
            </w:r>
          </w:p>
        </w:tc>
        <w:tc>
          <w:tcPr>
            <w:tcW w:w="396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024D4E">
            <w:pPr>
              <w:jc w:val="both"/>
              <w:rPr>
                <w:rFonts w:ascii="標楷體" w:eastAsia="標楷體" w:hAnsi="標楷體"/>
                <w:bCs/>
              </w:rPr>
            </w:pPr>
            <w:r w:rsidRPr="00FD0F00">
              <w:rPr>
                <w:rFonts w:ascii="標楷體" w:eastAsia="標楷體" w:hAnsi="標楷體" w:hint="eastAsia"/>
                <w:bCs/>
              </w:rPr>
              <w:t>馬祖以觀光立縣為名，建請整修馬港公車站，提供遊客及侯車人員舒適便利搭車環境。</w:t>
            </w:r>
          </w:p>
        </w:tc>
        <w:tc>
          <w:tcPr>
            <w:tcW w:w="4320" w:type="dxa"/>
            <w:tcBorders>
              <w:top w:val="single" w:sz="6" w:space="0" w:color="auto"/>
              <w:left w:val="single" w:sz="4" w:space="0" w:color="auto"/>
              <w:bottom w:val="single" w:sz="6" w:space="0" w:color="auto"/>
              <w:right w:val="single" w:sz="4" w:space="0" w:color="auto"/>
            </w:tcBorders>
            <w:hideMark/>
          </w:tcPr>
          <w:p w:rsidR="00FD0F00" w:rsidRPr="00FD0F00" w:rsidRDefault="00FD0F00" w:rsidP="00024D4E">
            <w:pPr>
              <w:jc w:val="both"/>
              <w:rPr>
                <w:rFonts w:ascii="標楷體" w:eastAsia="標楷體" w:hAnsi="標楷體"/>
                <w:bCs/>
              </w:rPr>
            </w:pPr>
            <w:r w:rsidRPr="00FD0F00">
              <w:rPr>
                <w:rFonts w:ascii="標楷體" w:eastAsia="標楷體" w:hAnsi="標楷體"/>
                <w:bCs/>
              </w:rPr>
              <w:t>1.依據本府107年6月6日府授交字第1070021093號函暨連江縣政府107年6月12日府授車字第1070022802號函辦理。</w:t>
            </w:r>
          </w:p>
          <w:p w:rsidR="00CF3CD3" w:rsidRPr="00FD0F00" w:rsidRDefault="00FD0F00" w:rsidP="00024D4E">
            <w:pPr>
              <w:jc w:val="both"/>
              <w:rPr>
                <w:rFonts w:ascii="標楷體" w:eastAsia="標楷體" w:hAnsi="標楷體"/>
                <w:bCs/>
              </w:rPr>
            </w:pPr>
            <w:r w:rsidRPr="00FD0F00">
              <w:rPr>
                <w:rFonts w:ascii="標楷體" w:eastAsia="標楷體" w:hAnsi="標楷體"/>
                <w:bCs/>
              </w:rPr>
              <w:t>2.公車處於107年5月中旬委請廠商重新粉刷及遮雨棚全面更新施作，並已於107年6月10日完工。</w:t>
            </w:r>
          </w:p>
        </w:tc>
        <w:tc>
          <w:tcPr>
            <w:tcW w:w="1620" w:type="dxa"/>
            <w:tcBorders>
              <w:top w:val="single" w:sz="6" w:space="0" w:color="auto"/>
              <w:left w:val="single" w:sz="4" w:space="0" w:color="auto"/>
              <w:bottom w:val="single" w:sz="6" w:space="0" w:color="auto"/>
              <w:right w:val="single" w:sz="4" w:space="0" w:color="auto"/>
            </w:tcBorders>
            <w:hideMark/>
          </w:tcPr>
          <w:p w:rsidR="00CF3CD3" w:rsidRPr="00FD0F00" w:rsidRDefault="00024D4E" w:rsidP="00024D4E">
            <w:pPr>
              <w:jc w:val="both"/>
              <w:rPr>
                <w:rFonts w:ascii="標楷體" w:eastAsia="標楷體" w:hAnsi="標楷體"/>
                <w:bCs/>
              </w:rPr>
            </w:pPr>
            <w:r w:rsidRPr="00FD0F00">
              <w:rPr>
                <w:rFonts w:ascii="標楷體" w:eastAsia="標楷體" w:hAnsi="標楷體" w:hint="eastAsia"/>
                <w:bCs/>
              </w:rPr>
              <w:t>請同意結案</w:t>
            </w:r>
          </w:p>
        </w:tc>
      </w:tr>
      <w:tr w:rsidR="009B61E1" w:rsidRPr="00FD0F00" w:rsidTr="004873B6">
        <w:trPr>
          <w:trHeight w:val="269"/>
        </w:trPr>
        <w:tc>
          <w:tcPr>
            <w:tcW w:w="0" w:type="auto"/>
            <w:vMerge/>
            <w:tcBorders>
              <w:top w:val="single" w:sz="6" w:space="0" w:color="auto"/>
              <w:left w:val="single" w:sz="4" w:space="0" w:color="auto"/>
              <w:bottom w:val="single" w:sz="4" w:space="0" w:color="auto"/>
              <w:right w:val="single" w:sz="4" w:space="0" w:color="auto"/>
            </w:tcBorders>
            <w:vAlign w:val="center"/>
            <w:hideMark/>
          </w:tcPr>
          <w:p w:rsidR="00CF3CD3" w:rsidRPr="0054566D" w:rsidRDefault="00CF3CD3" w:rsidP="0032229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建請爭取經費，規劃興建北竿鄉芹壁村機車停車場。</w:t>
            </w:r>
          </w:p>
        </w:tc>
        <w:tc>
          <w:tcPr>
            <w:tcW w:w="4320" w:type="dxa"/>
            <w:tcBorders>
              <w:top w:val="single" w:sz="6" w:space="0" w:color="auto"/>
              <w:left w:val="single" w:sz="4" w:space="0" w:color="auto"/>
              <w:bottom w:val="single" w:sz="6" w:space="0" w:color="auto"/>
              <w:right w:val="single" w:sz="4" w:space="0" w:color="auto"/>
            </w:tcBorders>
            <w:hideMark/>
          </w:tcPr>
          <w:p w:rsidR="00FD0F00" w:rsidRDefault="00FD0F00" w:rsidP="00E37663">
            <w:pPr>
              <w:jc w:val="both"/>
              <w:rPr>
                <w:rFonts w:ascii="標楷體" w:eastAsia="標楷體" w:hAnsi="標楷體"/>
                <w:bCs/>
              </w:rPr>
            </w:pPr>
            <w:r w:rsidRPr="00FD0F00">
              <w:rPr>
                <w:rFonts w:ascii="標楷體" w:eastAsia="標楷體" w:hAnsi="標楷體"/>
                <w:bCs/>
              </w:rPr>
              <w:t>1.依北竿鄉交通座談會結論：南面停車區已納入107北竿鄉觀光設施改善工程內，以解決該村停車問題。</w:t>
            </w:r>
          </w:p>
          <w:p w:rsidR="00CF3CD3" w:rsidRPr="00FD0F00" w:rsidRDefault="00FD0F00" w:rsidP="00E37663">
            <w:pPr>
              <w:jc w:val="both"/>
              <w:rPr>
                <w:rFonts w:ascii="標楷體" w:eastAsia="標楷體" w:hAnsi="標楷體"/>
                <w:bCs/>
              </w:rPr>
            </w:pPr>
            <w:r w:rsidRPr="00FD0F00">
              <w:rPr>
                <w:rFonts w:ascii="標楷體" w:eastAsia="標楷體" w:hAnsi="標楷體"/>
                <w:bCs/>
              </w:rPr>
              <w:t>2.長程規劃將納交通部「前瞻基礎建設-城鄉建設-改善停車問題計畫」辦理本縣停車整體規劃及可行性評估，該計畫業經公路總局核定500萬元，6月5日業已決標，廠商刻正辦理規劃作業中，11月8日前提送期中規劃報告。</w:t>
            </w:r>
          </w:p>
        </w:tc>
        <w:tc>
          <w:tcPr>
            <w:tcW w:w="162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 xml:space="preserve">繼續列管 </w:t>
            </w:r>
          </w:p>
        </w:tc>
      </w:tr>
      <w:tr w:rsidR="00CF3CD3" w:rsidRPr="00FD0F00" w:rsidTr="0032229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CF3CD3" w:rsidRPr="0054566D" w:rsidRDefault="00CF3CD3" w:rsidP="0032229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 xml:space="preserve">陳貴忠議員 </w:t>
            </w:r>
          </w:p>
        </w:tc>
        <w:tc>
          <w:tcPr>
            <w:tcW w:w="198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陳貴忠議員</w:t>
            </w:r>
          </w:p>
        </w:tc>
        <w:tc>
          <w:tcPr>
            <w:tcW w:w="396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請縣府規劃設置上村至龍角峯入口意向，以利推動觀光整體發展。</w:t>
            </w:r>
          </w:p>
        </w:tc>
        <w:tc>
          <w:tcPr>
            <w:tcW w:w="4320" w:type="dxa"/>
            <w:tcBorders>
              <w:top w:val="single" w:sz="6" w:space="0" w:color="auto"/>
              <w:left w:val="single" w:sz="4" w:space="0" w:color="auto"/>
              <w:bottom w:val="single" w:sz="6" w:space="0" w:color="auto"/>
              <w:right w:val="single" w:sz="4" w:space="0" w:color="auto"/>
            </w:tcBorders>
            <w:hideMark/>
          </w:tcPr>
          <w:p w:rsidR="00CF3CD3" w:rsidRPr="00FD0F00" w:rsidRDefault="00FD0F00" w:rsidP="00FD0F00">
            <w:pPr>
              <w:jc w:val="both"/>
              <w:rPr>
                <w:rFonts w:ascii="標楷體" w:eastAsia="標楷體" w:hAnsi="標楷體"/>
                <w:bCs/>
              </w:rPr>
            </w:pPr>
            <w:r w:rsidRPr="00FD0F00">
              <w:rPr>
                <w:rFonts w:ascii="標楷體" w:eastAsia="標楷體" w:hAnsi="標楷體"/>
                <w:bCs/>
              </w:rPr>
              <w:t>是案提規劃設置上村至龍角峰入口意向，將納入「連江縣107年遊憩據點特色加值計畫工程」辦理。</w:t>
            </w:r>
          </w:p>
        </w:tc>
        <w:tc>
          <w:tcPr>
            <w:tcW w:w="1620" w:type="dxa"/>
            <w:tcBorders>
              <w:top w:val="single" w:sz="6" w:space="0" w:color="auto"/>
              <w:left w:val="single" w:sz="4" w:space="0" w:color="auto"/>
              <w:bottom w:val="single" w:sz="6" w:space="0" w:color="auto"/>
              <w:right w:val="single" w:sz="4" w:space="0" w:color="auto"/>
            </w:tcBorders>
            <w:hideMark/>
          </w:tcPr>
          <w:p w:rsidR="00CF3CD3" w:rsidRPr="00FD0F00" w:rsidRDefault="00CF3CD3" w:rsidP="0032229A">
            <w:pPr>
              <w:jc w:val="both"/>
              <w:rPr>
                <w:rFonts w:ascii="標楷體" w:eastAsia="標楷體" w:hAnsi="標楷體"/>
                <w:bCs/>
              </w:rPr>
            </w:pPr>
            <w:r w:rsidRPr="00FD0F00">
              <w:rPr>
                <w:rFonts w:ascii="標楷體" w:eastAsia="標楷體" w:hAnsi="標楷體" w:hint="eastAsia"/>
                <w:bCs/>
              </w:rPr>
              <w:t xml:space="preserve">繼續列管 </w:t>
            </w:r>
          </w:p>
        </w:tc>
      </w:tr>
    </w:tbl>
    <w:p w:rsidR="00F01CA5" w:rsidRPr="0054566D" w:rsidRDefault="00F01CA5" w:rsidP="00A90BF0"/>
    <w:p w:rsidR="00F01CA5" w:rsidRPr="0054566D" w:rsidRDefault="00F01CA5"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54566D" w:rsidRPr="0054566D" w:rsidRDefault="0054566D" w:rsidP="00A90BF0"/>
    <w:p w:rsidR="00E109A7" w:rsidRPr="0054566D" w:rsidRDefault="00E109A7" w:rsidP="00A90BF0"/>
    <w:p w:rsidR="00220FB5" w:rsidRPr="0054566D" w:rsidRDefault="00220FB5" w:rsidP="00A90BF0"/>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4"/>
        <w:gridCol w:w="1272"/>
        <w:gridCol w:w="1391"/>
        <w:gridCol w:w="2779"/>
        <w:gridCol w:w="3220"/>
        <w:gridCol w:w="1154"/>
      </w:tblGrid>
      <w:tr w:rsidR="009B61E1" w:rsidRPr="0054566D" w:rsidTr="0032229A">
        <w:trPr>
          <w:trHeight w:val="705"/>
        </w:trPr>
        <w:tc>
          <w:tcPr>
            <w:tcW w:w="14148" w:type="dxa"/>
            <w:gridSpan w:val="6"/>
            <w:tcBorders>
              <w:top w:val="single" w:sz="4"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52547" w:rsidRPr="0054566D" w:rsidRDefault="00C52547" w:rsidP="0032229A">
            <w:pPr>
              <w:jc w:val="distribute"/>
            </w:pPr>
            <w:r w:rsidRPr="0054566D">
              <w:rPr>
                <w:rFonts w:ascii="標楷體" w:eastAsia="標楷體" w:hAnsi="標楷體" w:hint="eastAsia"/>
                <w:b/>
                <w:bCs/>
                <w:sz w:val="28"/>
                <w:szCs w:val="28"/>
              </w:rPr>
              <w:lastRenderedPageBreak/>
              <w:t>連江縣議會第六屆第七次定期大會決議及質詢案執行情形</w:t>
            </w:r>
          </w:p>
        </w:tc>
      </w:tr>
      <w:tr w:rsidR="009B61E1" w:rsidRPr="0054566D" w:rsidTr="0032229A">
        <w:trPr>
          <w:trHeight w:val="705"/>
        </w:trPr>
        <w:tc>
          <w:tcPr>
            <w:tcW w:w="468" w:type="dxa"/>
            <w:tcBorders>
              <w:top w:val="single" w:sz="6" w:space="0" w:color="auto"/>
              <w:left w:val="single" w:sz="4" w:space="0" w:color="auto"/>
              <w:bottom w:val="single" w:sz="6" w:space="0" w:color="auto"/>
              <w:right w:val="single" w:sz="4" w:space="0" w:color="auto"/>
            </w:tcBorders>
            <w:tcMar>
              <w:top w:w="0" w:type="dxa"/>
              <w:left w:w="108" w:type="dxa"/>
              <w:bottom w:w="0" w:type="dxa"/>
              <w:right w:w="108" w:type="dxa"/>
            </w:tcMar>
            <w:vAlign w:val="center"/>
            <w:hideMark/>
          </w:tcPr>
          <w:p w:rsidR="00C52547" w:rsidRPr="0054566D" w:rsidRDefault="00C52547" w:rsidP="0032229A">
            <w:pPr>
              <w:rPr>
                <w:rFonts w:ascii="標楷體" w:eastAsia="標楷體" w:hAnsi="標楷體"/>
                <w:bCs/>
              </w:rPr>
            </w:pPr>
            <w:r w:rsidRPr="0054566D">
              <w:rPr>
                <w:rFonts w:ascii="標楷體" w:eastAsia="標楷體" w:hAnsi="標楷體" w:hint="eastAsia"/>
                <w:bCs/>
              </w:rPr>
              <w:t>單位</w:t>
            </w:r>
          </w:p>
        </w:tc>
        <w:tc>
          <w:tcPr>
            <w:tcW w:w="1800" w:type="dxa"/>
            <w:tcBorders>
              <w:top w:val="single" w:sz="6" w:space="0" w:color="auto"/>
              <w:left w:val="single" w:sz="4" w:space="0" w:color="auto"/>
              <w:bottom w:val="single" w:sz="6" w:space="0" w:color="auto"/>
              <w:right w:val="single" w:sz="4" w:space="0" w:color="auto"/>
            </w:tcBorders>
            <w:vAlign w:val="center"/>
            <w:hideMark/>
          </w:tcPr>
          <w:p w:rsidR="00C52547" w:rsidRPr="0054566D" w:rsidRDefault="00C52547" w:rsidP="0032229A">
            <w:pPr>
              <w:jc w:val="distribute"/>
              <w:rPr>
                <w:rFonts w:ascii="標楷體" w:eastAsia="標楷體" w:hAnsi="標楷體"/>
                <w:bCs/>
              </w:rPr>
            </w:pPr>
            <w:r w:rsidRPr="0054566D">
              <w:rPr>
                <w:rFonts w:ascii="標楷體" w:eastAsia="標楷體" w:hAnsi="標楷體" w:hint="eastAsia"/>
                <w:bCs/>
              </w:rPr>
              <w:t>提案人</w:t>
            </w:r>
          </w:p>
        </w:tc>
        <w:tc>
          <w:tcPr>
            <w:tcW w:w="1980" w:type="dxa"/>
            <w:tcBorders>
              <w:top w:val="single" w:sz="6" w:space="0" w:color="auto"/>
              <w:left w:val="single" w:sz="4" w:space="0" w:color="auto"/>
              <w:bottom w:val="single" w:sz="6" w:space="0" w:color="auto"/>
              <w:right w:val="single" w:sz="4" w:space="0" w:color="auto"/>
            </w:tcBorders>
            <w:vAlign w:val="center"/>
            <w:hideMark/>
          </w:tcPr>
          <w:p w:rsidR="00C52547" w:rsidRPr="0054566D" w:rsidRDefault="00C52547" w:rsidP="0032229A">
            <w:pPr>
              <w:jc w:val="center"/>
              <w:rPr>
                <w:rFonts w:ascii="標楷體" w:eastAsia="標楷體" w:hAnsi="標楷體"/>
                <w:bCs/>
              </w:rPr>
            </w:pPr>
            <w:r w:rsidRPr="0054566D">
              <w:rPr>
                <w:rFonts w:ascii="標楷體" w:eastAsia="標楷體" w:hAnsi="標楷體" w:hint="eastAsia"/>
                <w:bCs/>
              </w:rPr>
              <w:t>連  署  人</w:t>
            </w:r>
          </w:p>
        </w:tc>
        <w:tc>
          <w:tcPr>
            <w:tcW w:w="3960" w:type="dxa"/>
            <w:tcBorders>
              <w:top w:val="single" w:sz="6" w:space="0" w:color="auto"/>
              <w:left w:val="single" w:sz="4" w:space="0" w:color="auto"/>
              <w:bottom w:val="single" w:sz="6" w:space="0" w:color="auto"/>
              <w:right w:val="single" w:sz="4" w:space="0" w:color="auto"/>
            </w:tcBorders>
            <w:vAlign w:val="center"/>
            <w:hideMark/>
          </w:tcPr>
          <w:p w:rsidR="00C52547" w:rsidRPr="0054566D" w:rsidRDefault="00C52547" w:rsidP="0032229A">
            <w:pPr>
              <w:jc w:val="distribute"/>
              <w:rPr>
                <w:rFonts w:ascii="標楷體" w:eastAsia="標楷體" w:hAnsi="標楷體"/>
                <w:bCs/>
              </w:rPr>
            </w:pPr>
            <w:r w:rsidRPr="0054566D">
              <w:rPr>
                <w:rFonts w:ascii="標楷體" w:eastAsia="標楷體" w:hAnsi="標楷體" w:hint="eastAsia"/>
                <w:bCs/>
              </w:rPr>
              <w:t>案由</w:t>
            </w:r>
          </w:p>
        </w:tc>
        <w:tc>
          <w:tcPr>
            <w:tcW w:w="4320" w:type="dxa"/>
            <w:tcBorders>
              <w:top w:val="single" w:sz="6" w:space="0" w:color="auto"/>
              <w:left w:val="single" w:sz="4" w:space="0" w:color="auto"/>
              <w:bottom w:val="single" w:sz="6" w:space="0" w:color="auto"/>
              <w:right w:val="single" w:sz="4" w:space="0" w:color="auto"/>
            </w:tcBorders>
            <w:vAlign w:val="center"/>
            <w:hideMark/>
          </w:tcPr>
          <w:p w:rsidR="00C52547" w:rsidRPr="0054566D" w:rsidRDefault="00C52547" w:rsidP="0032229A">
            <w:pPr>
              <w:jc w:val="distribute"/>
              <w:rPr>
                <w:rFonts w:ascii="標楷體" w:eastAsia="標楷體" w:hAnsi="標楷體"/>
                <w:bCs/>
              </w:rPr>
            </w:pPr>
            <w:r w:rsidRPr="0054566D">
              <w:rPr>
                <w:rFonts w:ascii="標楷體" w:eastAsia="標楷體" w:hAnsi="標楷體" w:hint="eastAsia"/>
                <w:bCs/>
              </w:rPr>
              <w:t>執行情形</w:t>
            </w:r>
          </w:p>
        </w:tc>
        <w:tc>
          <w:tcPr>
            <w:tcW w:w="1620" w:type="dxa"/>
            <w:tcBorders>
              <w:top w:val="single" w:sz="6" w:space="0" w:color="auto"/>
              <w:left w:val="single" w:sz="4" w:space="0" w:color="auto"/>
              <w:bottom w:val="single" w:sz="6" w:space="0" w:color="auto"/>
              <w:right w:val="single" w:sz="4" w:space="0" w:color="auto"/>
            </w:tcBorders>
            <w:vAlign w:val="center"/>
            <w:hideMark/>
          </w:tcPr>
          <w:p w:rsidR="00C52547" w:rsidRPr="0054566D" w:rsidRDefault="00C52547" w:rsidP="0032229A">
            <w:pPr>
              <w:jc w:val="distribute"/>
              <w:rPr>
                <w:rFonts w:ascii="標楷體" w:eastAsia="標楷體" w:hAnsi="標楷體"/>
                <w:bCs/>
              </w:rPr>
            </w:pPr>
            <w:r w:rsidRPr="0054566D">
              <w:rPr>
                <w:rFonts w:ascii="標楷體" w:eastAsia="標楷體" w:hAnsi="標楷體" w:hint="eastAsia"/>
                <w:bCs/>
              </w:rPr>
              <w:t>備考</w:t>
            </w:r>
          </w:p>
        </w:tc>
      </w:tr>
      <w:tr w:rsidR="009B61E1" w:rsidRPr="0054566D" w:rsidTr="0032229A">
        <w:trPr>
          <w:trHeight w:val="705"/>
        </w:trPr>
        <w:tc>
          <w:tcPr>
            <w:tcW w:w="468" w:type="dxa"/>
            <w:vMerge w:val="restart"/>
            <w:tcBorders>
              <w:top w:val="single" w:sz="6"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52547" w:rsidRPr="007F5236" w:rsidRDefault="00C52547" w:rsidP="00A65F1C">
            <w:pPr>
              <w:jc w:val="both"/>
              <w:rPr>
                <w:rFonts w:ascii="標楷體" w:eastAsia="標楷體" w:hAnsi="標楷體"/>
                <w:bCs/>
              </w:rPr>
            </w:pPr>
            <w:r w:rsidRPr="007F5236">
              <w:rPr>
                <w:rFonts w:ascii="標楷體" w:eastAsia="標楷體" w:hAnsi="標楷體" w:hint="eastAsia"/>
                <w:bCs/>
              </w:rPr>
              <w:t>工務處 部門</w:t>
            </w:r>
          </w:p>
        </w:tc>
        <w:tc>
          <w:tcPr>
            <w:tcW w:w="180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A65F1C">
            <w:pPr>
              <w:jc w:val="both"/>
              <w:rPr>
                <w:rFonts w:ascii="標楷體" w:eastAsia="標楷體" w:hAnsi="標楷體"/>
                <w:bCs/>
              </w:rPr>
            </w:pPr>
            <w:r w:rsidRPr="007F5236">
              <w:rPr>
                <w:rFonts w:ascii="標楷體" w:eastAsia="標楷體" w:hAnsi="標楷體" w:hint="eastAsia"/>
                <w:bCs/>
              </w:rPr>
              <w:t xml:space="preserve">周瑞國議員 </w:t>
            </w:r>
          </w:p>
        </w:tc>
        <w:tc>
          <w:tcPr>
            <w:tcW w:w="198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A65F1C">
            <w:pPr>
              <w:jc w:val="both"/>
              <w:rPr>
                <w:rFonts w:ascii="標楷體" w:eastAsia="標楷體" w:hAnsi="標楷體"/>
                <w:bCs/>
              </w:rPr>
            </w:pPr>
            <w:r w:rsidRPr="007F5236">
              <w:rPr>
                <w:rFonts w:ascii="標楷體" w:eastAsia="標楷體" w:hAnsi="標楷體" w:hint="eastAsia"/>
                <w:bCs/>
              </w:rPr>
              <w:t>陳貽斌議員</w:t>
            </w:r>
          </w:p>
        </w:tc>
        <w:tc>
          <w:tcPr>
            <w:tcW w:w="396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A65F1C">
            <w:pPr>
              <w:jc w:val="both"/>
              <w:rPr>
                <w:rFonts w:ascii="標楷體" w:eastAsia="標楷體" w:hAnsi="標楷體"/>
                <w:bCs/>
              </w:rPr>
            </w:pPr>
            <w:r w:rsidRPr="007F5236">
              <w:rPr>
                <w:rFonts w:ascii="標楷體" w:eastAsia="標楷體" w:hAnsi="標楷體" w:hint="eastAsia"/>
                <w:bCs/>
              </w:rPr>
              <w:t>建請針對北竿大坵島，都市計劃作全面性檢討。</w:t>
            </w:r>
          </w:p>
        </w:tc>
        <w:tc>
          <w:tcPr>
            <w:tcW w:w="4320" w:type="dxa"/>
            <w:tcBorders>
              <w:top w:val="single" w:sz="6" w:space="0" w:color="auto"/>
              <w:left w:val="single" w:sz="4" w:space="0" w:color="auto"/>
              <w:bottom w:val="single" w:sz="6" w:space="0" w:color="auto"/>
              <w:right w:val="single" w:sz="4" w:space="0" w:color="auto"/>
            </w:tcBorders>
            <w:hideMark/>
          </w:tcPr>
          <w:p w:rsidR="00C52547" w:rsidRPr="007F5236" w:rsidRDefault="007F5236" w:rsidP="007F5236">
            <w:pPr>
              <w:jc w:val="both"/>
              <w:rPr>
                <w:rFonts w:ascii="標楷體" w:eastAsia="標楷體" w:hAnsi="標楷體"/>
                <w:bCs/>
              </w:rPr>
            </w:pPr>
            <w:r w:rsidRPr="007F5236">
              <w:rPr>
                <w:rFonts w:ascii="標楷體" w:eastAsia="標楷體" w:hAnsi="標楷體"/>
                <w:bCs/>
              </w:rPr>
              <w:t>本府業循第五期（108-111年）離島綜合建設實施方案計畫提報「變更南竿地區(黃官嶼、鞋礁、北泉礁、劉泉礁)、北竿地區(亮島、高登島、鐵尖、中島、三連嶼、進嶼、老鼠、白廟、大坵、小坵、無名島、峭頭、鵲石、浪岩)、東引地區(北固礁、東沙島、雙子礁)、莒光地區(蛇山、林頭(坳)、犀牛嶼、大嶼)風景特定區計第一次通盤檢討案」，俟計畫核定後辦理。</w:t>
            </w:r>
          </w:p>
        </w:tc>
        <w:tc>
          <w:tcPr>
            <w:tcW w:w="162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A65F1C">
            <w:pPr>
              <w:jc w:val="both"/>
              <w:rPr>
                <w:rFonts w:ascii="標楷體" w:eastAsia="標楷體" w:hAnsi="標楷體"/>
                <w:bCs/>
              </w:rPr>
            </w:pPr>
            <w:r w:rsidRPr="007F5236">
              <w:rPr>
                <w:rFonts w:ascii="標楷體" w:eastAsia="標楷體" w:hAnsi="標楷體" w:hint="eastAsia"/>
                <w:bCs/>
              </w:rPr>
              <w:t xml:space="preserve">繼續列管 </w:t>
            </w:r>
          </w:p>
        </w:tc>
      </w:tr>
      <w:tr w:rsidR="0054566D" w:rsidRPr="0054566D" w:rsidTr="0032229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C52547" w:rsidRPr="0054566D" w:rsidRDefault="00C52547" w:rsidP="0032229A">
            <w:pPr>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32229A">
            <w:pPr>
              <w:jc w:val="both"/>
              <w:rPr>
                <w:rFonts w:ascii="標楷體" w:eastAsia="標楷體" w:hAnsi="標楷體"/>
                <w:bCs/>
              </w:rPr>
            </w:pPr>
            <w:r w:rsidRPr="007F523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32229A">
            <w:pPr>
              <w:jc w:val="both"/>
              <w:rPr>
                <w:rFonts w:ascii="標楷體" w:eastAsia="標楷體" w:hAnsi="標楷體"/>
                <w:bCs/>
              </w:rPr>
            </w:pPr>
            <w:r w:rsidRPr="007F5236">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32229A">
            <w:pPr>
              <w:jc w:val="both"/>
              <w:rPr>
                <w:rFonts w:ascii="標楷體" w:eastAsia="標楷體" w:hAnsi="標楷體"/>
                <w:bCs/>
              </w:rPr>
            </w:pPr>
            <w:r w:rsidRPr="007F5236">
              <w:rPr>
                <w:rFonts w:ascii="標楷體" w:eastAsia="標楷體" w:hAnsi="標楷體" w:hint="eastAsia"/>
                <w:bCs/>
              </w:rPr>
              <w:t>建請施作莒光東西莒兩島人孔蓋防滑處理，以維人、車行車安全。</w:t>
            </w:r>
          </w:p>
        </w:tc>
        <w:tc>
          <w:tcPr>
            <w:tcW w:w="4320" w:type="dxa"/>
            <w:tcBorders>
              <w:top w:val="single" w:sz="6" w:space="0" w:color="auto"/>
              <w:left w:val="single" w:sz="4" w:space="0" w:color="auto"/>
              <w:bottom w:val="single" w:sz="6" w:space="0" w:color="auto"/>
              <w:right w:val="single" w:sz="4" w:space="0" w:color="auto"/>
            </w:tcBorders>
            <w:hideMark/>
          </w:tcPr>
          <w:p w:rsidR="00C52547" w:rsidRPr="007F5236" w:rsidRDefault="007F5236" w:rsidP="007F5236">
            <w:pPr>
              <w:jc w:val="both"/>
              <w:rPr>
                <w:rFonts w:ascii="標楷體" w:eastAsia="標楷體" w:hAnsi="標楷體"/>
                <w:bCs/>
              </w:rPr>
            </w:pPr>
            <w:r w:rsidRPr="007F5236">
              <w:rPr>
                <w:rFonts w:ascii="標楷體" w:eastAsia="標楷體" w:hAnsi="標楷體"/>
                <w:bCs/>
              </w:rPr>
              <w:t>有關「人孔蓋防滑處理工程」，本府將納入明(108)年度執行「提升道路品質計畫」案件時一併納入改善。</w:t>
            </w:r>
          </w:p>
        </w:tc>
        <w:tc>
          <w:tcPr>
            <w:tcW w:w="162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32229A">
            <w:pPr>
              <w:jc w:val="both"/>
              <w:rPr>
                <w:rFonts w:ascii="標楷體" w:eastAsia="標楷體" w:hAnsi="標楷體"/>
                <w:bCs/>
              </w:rPr>
            </w:pPr>
            <w:r w:rsidRPr="007F5236">
              <w:rPr>
                <w:rFonts w:ascii="標楷體" w:eastAsia="標楷體" w:hAnsi="標楷體" w:hint="eastAsia"/>
                <w:bCs/>
              </w:rPr>
              <w:t xml:space="preserve">繼續列管 </w:t>
            </w:r>
          </w:p>
        </w:tc>
      </w:tr>
      <w:tr w:rsidR="0054566D" w:rsidRPr="007F5236" w:rsidTr="0032229A">
        <w:trPr>
          <w:trHeight w:val="705"/>
        </w:trPr>
        <w:tc>
          <w:tcPr>
            <w:tcW w:w="0" w:type="auto"/>
            <w:vMerge/>
            <w:tcBorders>
              <w:top w:val="single" w:sz="6" w:space="0" w:color="auto"/>
              <w:left w:val="single" w:sz="4" w:space="0" w:color="auto"/>
              <w:bottom w:val="single" w:sz="4" w:space="0" w:color="auto"/>
              <w:right w:val="single" w:sz="4" w:space="0" w:color="auto"/>
            </w:tcBorders>
            <w:vAlign w:val="center"/>
            <w:hideMark/>
          </w:tcPr>
          <w:p w:rsidR="00C52547" w:rsidRPr="0054566D" w:rsidRDefault="00C52547" w:rsidP="00A65F1C">
            <w:pPr>
              <w:jc w:val="both"/>
              <w:rPr>
                <w:rFonts w:ascii="標楷體" w:eastAsia="標楷體" w:hAnsi="標楷體"/>
                <w:bCs/>
              </w:rPr>
            </w:pPr>
          </w:p>
        </w:tc>
        <w:tc>
          <w:tcPr>
            <w:tcW w:w="180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32229A">
            <w:pPr>
              <w:jc w:val="both"/>
              <w:rPr>
                <w:rFonts w:ascii="標楷體" w:eastAsia="標楷體" w:hAnsi="標楷體"/>
                <w:bCs/>
              </w:rPr>
            </w:pPr>
            <w:r w:rsidRPr="007F5236">
              <w:rPr>
                <w:rFonts w:ascii="標楷體" w:eastAsia="標楷體" w:hAnsi="標楷體" w:hint="eastAsia"/>
                <w:bCs/>
              </w:rPr>
              <w:t xml:space="preserve">陳貽斌議員 </w:t>
            </w:r>
          </w:p>
        </w:tc>
        <w:tc>
          <w:tcPr>
            <w:tcW w:w="198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32229A">
            <w:pPr>
              <w:jc w:val="both"/>
              <w:rPr>
                <w:rFonts w:ascii="標楷體" w:eastAsia="標楷體" w:hAnsi="標楷體"/>
                <w:bCs/>
              </w:rPr>
            </w:pPr>
            <w:r w:rsidRPr="007F5236">
              <w:rPr>
                <w:rFonts w:ascii="標楷體" w:eastAsia="標楷體" w:hAnsi="標楷體" w:hint="eastAsia"/>
                <w:bCs/>
              </w:rPr>
              <w:t>周瑞國議員</w:t>
            </w:r>
          </w:p>
        </w:tc>
        <w:tc>
          <w:tcPr>
            <w:tcW w:w="3960" w:type="dxa"/>
            <w:tcBorders>
              <w:top w:val="single" w:sz="6" w:space="0" w:color="auto"/>
              <w:left w:val="single" w:sz="4" w:space="0" w:color="auto"/>
              <w:bottom w:val="single" w:sz="6" w:space="0" w:color="auto"/>
              <w:right w:val="single" w:sz="4" w:space="0" w:color="auto"/>
            </w:tcBorders>
            <w:hideMark/>
          </w:tcPr>
          <w:p w:rsidR="00C52547" w:rsidRPr="007F5236" w:rsidRDefault="00C52547" w:rsidP="0032229A">
            <w:pPr>
              <w:jc w:val="both"/>
              <w:rPr>
                <w:rFonts w:ascii="標楷體" w:eastAsia="標楷體" w:hAnsi="標楷體"/>
                <w:bCs/>
              </w:rPr>
            </w:pPr>
            <w:r w:rsidRPr="007F5236">
              <w:rPr>
                <w:rFonts w:ascii="標楷體" w:eastAsia="標楷體" w:hAnsi="標楷體" w:hint="eastAsia"/>
                <w:bCs/>
              </w:rPr>
              <w:t>建請恢復山海一家後方往西坵村小徑，給予行人方便。</w:t>
            </w:r>
          </w:p>
        </w:tc>
        <w:tc>
          <w:tcPr>
            <w:tcW w:w="4320" w:type="dxa"/>
            <w:tcBorders>
              <w:top w:val="single" w:sz="6" w:space="0" w:color="auto"/>
              <w:left w:val="single" w:sz="4" w:space="0" w:color="auto"/>
              <w:bottom w:val="single" w:sz="6" w:space="0" w:color="auto"/>
              <w:right w:val="single" w:sz="4" w:space="0" w:color="auto"/>
            </w:tcBorders>
            <w:hideMark/>
          </w:tcPr>
          <w:p w:rsidR="00C52547" w:rsidRPr="007F5236" w:rsidRDefault="007F5236" w:rsidP="007F5236">
            <w:pPr>
              <w:jc w:val="both"/>
              <w:rPr>
                <w:rFonts w:ascii="標楷體" w:eastAsia="標楷體" w:hAnsi="標楷體"/>
                <w:bCs/>
              </w:rPr>
            </w:pPr>
            <w:r w:rsidRPr="007F5236">
              <w:rPr>
                <w:rFonts w:ascii="標楷體" w:eastAsia="標楷體" w:hAnsi="標楷體"/>
                <w:bCs/>
              </w:rPr>
              <w:t>已函請莒光鄉公所辦理該案納入107年規劃事宜。</w:t>
            </w:r>
          </w:p>
        </w:tc>
        <w:tc>
          <w:tcPr>
            <w:tcW w:w="1620" w:type="dxa"/>
            <w:tcBorders>
              <w:top w:val="single" w:sz="6" w:space="0" w:color="auto"/>
              <w:left w:val="single" w:sz="4" w:space="0" w:color="auto"/>
              <w:bottom w:val="single" w:sz="6" w:space="0" w:color="auto"/>
              <w:right w:val="single" w:sz="4" w:space="0" w:color="auto"/>
            </w:tcBorders>
            <w:hideMark/>
          </w:tcPr>
          <w:p w:rsidR="00C52547" w:rsidRPr="007F5236" w:rsidRDefault="00723026" w:rsidP="0032229A">
            <w:pPr>
              <w:jc w:val="both"/>
              <w:rPr>
                <w:rFonts w:ascii="標楷體" w:eastAsia="標楷體" w:hAnsi="標楷體"/>
                <w:bCs/>
              </w:rPr>
            </w:pPr>
            <w:r w:rsidRPr="007F5236">
              <w:rPr>
                <w:rFonts w:ascii="標楷體" w:eastAsia="標楷體" w:hAnsi="標楷體" w:hint="eastAsia"/>
                <w:bCs/>
              </w:rPr>
              <w:t>請同意結案</w:t>
            </w:r>
          </w:p>
        </w:tc>
      </w:tr>
    </w:tbl>
    <w:p w:rsidR="0090605C" w:rsidRPr="00A65F1C" w:rsidRDefault="0090605C" w:rsidP="00A65F1C">
      <w:pPr>
        <w:jc w:val="both"/>
        <w:rPr>
          <w:rFonts w:ascii="標楷體" w:eastAsia="標楷體" w:hAnsi="標楷體"/>
          <w:bCs/>
          <w:color w:val="7030A0"/>
        </w:rPr>
      </w:pPr>
    </w:p>
    <w:sectPr w:rsidR="0090605C" w:rsidRPr="00A65F1C" w:rsidSect="00E1044B">
      <w:footerReference w:type="default" r:id="rId7"/>
      <w:pgSz w:w="11906" w:h="16838"/>
      <w:pgMar w:top="993" w:right="849"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0CE" w:rsidRDefault="002730CE" w:rsidP="00E1044B">
      <w:r>
        <w:separator/>
      </w:r>
    </w:p>
  </w:endnote>
  <w:endnote w:type="continuationSeparator" w:id="0">
    <w:p w:rsidR="002730CE" w:rsidRDefault="002730CE" w:rsidP="00E1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26"/>
      <w:gridCol w:w="1028"/>
      <w:gridCol w:w="4626"/>
    </w:tblGrid>
    <w:tr w:rsidR="00647961">
      <w:trPr>
        <w:trHeight w:val="151"/>
      </w:trPr>
      <w:tc>
        <w:tcPr>
          <w:tcW w:w="2250" w:type="pct"/>
          <w:tcBorders>
            <w:bottom w:val="single" w:sz="4" w:space="0" w:color="4F81BD" w:themeColor="accent1"/>
          </w:tcBorders>
        </w:tcPr>
        <w:p w:rsidR="00647961" w:rsidRDefault="00647961">
          <w:pPr>
            <w:pStyle w:val="a3"/>
            <w:rPr>
              <w:rFonts w:asciiTheme="majorHAnsi" w:eastAsiaTheme="majorEastAsia" w:hAnsiTheme="majorHAnsi" w:cstheme="majorBidi"/>
              <w:b/>
              <w:bCs/>
            </w:rPr>
          </w:pPr>
        </w:p>
      </w:tc>
      <w:tc>
        <w:tcPr>
          <w:tcW w:w="500" w:type="pct"/>
          <w:vMerge w:val="restart"/>
          <w:noWrap/>
          <w:vAlign w:val="center"/>
        </w:tcPr>
        <w:p w:rsidR="00647961" w:rsidRPr="0037593B" w:rsidRDefault="00647961">
          <w:pPr>
            <w:pStyle w:val="a7"/>
            <w:rPr>
              <w:rFonts w:ascii="新細明體" w:eastAsia="新細明體" w:hAnsi="新細明體" w:cstheme="majorBidi"/>
              <w:sz w:val="24"/>
              <w:szCs w:val="24"/>
            </w:rPr>
          </w:pPr>
          <w:r>
            <w:rPr>
              <w:rFonts w:asciiTheme="majorHAnsi" w:eastAsiaTheme="majorEastAsia" w:hAnsiTheme="majorHAnsi" w:cstheme="majorBidi"/>
              <w:b/>
              <w:bCs/>
              <w:lang w:val="zh-TW"/>
            </w:rPr>
            <w:t xml:space="preserve"> </w:t>
          </w:r>
          <w:r w:rsidRPr="0037593B">
            <w:rPr>
              <w:rFonts w:ascii="新細明體" w:eastAsia="新細明體" w:hAnsi="新細明體"/>
              <w:sz w:val="24"/>
              <w:szCs w:val="24"/>
            </w:rPr>
            <w:fldChar w:fldCharType="begin"/>
          </w:r>
          <w:r w:rsidRPr="0037593B">
            <w:rPr>
              <w:rFonts w:ascii="新細明體" w:eastAsia="新細明體" w:hAnsi="新細明體"/>
              <w:sz w:val="24"/>
              <w:szCs w:val="24"/>
            </w:rPr>
            <w:instrText>PAGE  \* MERGEFORMAT</w:instrText>
          </w:r>
          <w:r w:rsidRPr="0037593B">
            <w:rPr>
              <w:rFonts w:ascii="新細明體" w:eastAsia="新細明體" w:hAnsi="新細明體"/>
              <w:sz w:val="24"/>
              <w:szCs w:val="24"/>
            </w:rPr>
            <w:fldChar w:fldCharType="separate"/>
          </w:r>
          <w:r w:rsidR="00484AF2" w:rsidRPr="00484AF2">
            <w:rPr>
              <w:rFonts w:ascii="新細明體" w:eastAsia="新細明體" w:hAnsi="新細明體" w:cstheme="majorBidi"/>
              <w:b/>
              <w:bCs/>
              <w:noProof/>
              <w:sz w:val="24"/>
              <w:szCs w:val="24"/>
              <w:lang w:val="zh-TW"/>
            </w:rPr>
            <w:t>13</w:t>
          </w:r>
          <w:r w:rsidRPr="0037593B">
            <w:rPr>
              <w:rFonts w:ascii="新細明體" w:eastAsia="新細明體" w:hAnsi="新細明體" w:cstheme="majorBidi"/>
              <w:b/>
              <w:bCs/>
              <w:sz w:val="24"/>
              <w:szCs w:val="24"/>
            </w:rPr>
            <w:fldChar w:fldCharType="end"/>
          </w:r>
        </w:p>
      </w:tc>
      <w:tc>
        <w:tcPr>
          <w:tcW w:w="2250" w:type="pct"/>
          <w:tcBorders>
            <w:bottom w:val="single" w:sz="4" w:space="0" w:color="4F81BD" w:themeColor="accent1"/>
          </w:tcBorders>
        </w:tcPr>
        <w:p w:rsidR="00647961" w:rsidRDefault="00647961">
          <w:pPr>
            <w:pStyle w:val="a3"/>
            <w:rPr>
              <w:rFonts w:asciiTheme="majorHAnsi" w:eastAsiaTheme="majorEastAsia" w:hAnsiTheme="majorHAnsi" w:cstheme="majorBidi"/>
              <w:b/>
              <w:bCs/>
            </w:rPr>
          </w:pPr>
        </w:p>
      </w:tc>
    </w:tr>
    <w:tr w:rsidR="00647961">
      <w:trPr>
        <w:trHeight w:val="150"/>
      </w:trPr>
      <w:tc>
        <w:tcPr>
          <w:tcW w:w="2250" w:type="pct"/>
          <w:tcBorders>
            <w:top w:val="single" w:sz="4" w:space="0" w:color="4F81BD" w:themeColor="accent1"/>
          </w:tcBorders>
        </w:tcPr>
        <w:p w:rsidR="00647961" w:rsidRDefault="00647961">
          <w:pPr>
            <w:pStyle w:val="a3"/>
            <w:rPr>
              <w:rFonts w:asciiTheme="majorHAnsi" w:eastAsiaTheme="majorEastAsia" w:hAnsiTheme="majorHAnsi" w:cstheme="majorBidi"/>
              <w:b/>
              <w:bCs/>
            </w:rPr>
          </w:pPr>
        </w:p>
      </w:tc>
      <w:tc>
        <w:tcPr>
          <w:tcW w:w="500" w:type="pct"/>
          <w:vMerge/>
        </w:tcPr>
        <w:p w:rsidR="00647961" w:rsidRDefault="00647961">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647961" w:rsidRDefault="00647961">
          <w:pPr>
            <w:pStyle w:val="a3"/>
            <w:rPr>
              <w:rFonts w:asciiTheme="majorHAnsi" w:eastAsiaTheme="majorEastAsia" w:hAnsiTheme="majorHAnsi" w:cstheme="majorBidi"/>
              <w:b/>
              <w:bCs/>
            </w:rPr>
          </w:pPr>
        </w:p>
      </w:tc>
    </w:tr>
  </w:tbl>
  <w:p w:rsidR="00647961" w:rsidRDefault="006479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0CE" w:rsidRDefault="002730CE" w:rsidP="00E1044B">
      <w:r>
        <w:separator/>
      </w:r>
    </w:p>
  </w:footnote>
  <w:footnote w:type="continuationSeparator" w:id="0">
    <w:p w:rsidR="002730CE" w:rsidRDefault="002730CE" w:rsidP="00E1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4B"/>
    <w:rsid w:val="00005BCB"/>
    <w:rsid w:val="00015EC2"/>
    <w:rsid w:val="00024365"/>
    <w:rsid w:val="00024A36"/>
    <w:rsid w:val="00024D4E"/>
    <w:rsid w:val="000361DB"/>
    <w:rsid w:val="0004318A"/>
    <w:rsid w:val="0005007C"/>
    <w:rsid w:val="000646AF"/>
    <w:rsid w:val="00073E9B"/>
    <w:rsid w:val="00080346"/>
    <w:rsid w:val="000815F4"/>
    <w:rsid w:val="000838C4"/>
    <w:rsid w:val="00091214"/>
    <w:rsid w:val="0009130C"/>
    <w:rsid w:val="000A4DD7"/>
    <w:rsid w:val="000A679D"/>
    <w:rsid w:val="000B3EA2"/>
    <w:rsid w:val="000B3FE6"/>
    <w:rsid w:val="000C3074"/>
    <w:rsid w:val="000C35A2"/>
    <w:rsid w:val="000C3C63"/>
    <w:rsid w:val="000E471E"/>
    <w:rsid w:val="000F0BF3"/>
    <w:rsid w:val="00106C86"/>
    <w:rsid w:val="00113EC6"/>
    <w:rsid w:val="00115476"/>
    <w:rsid w:val="0013215D"/>
    <w:rsid w:val="0014109A"/>
    <w:rsid w:val="001438ED"/>
    <w:rsid w:val="00144FCF"/>
    <w:rsid w:val="00145CB5"/>
    <w:rsid w:val="00162EE1"/>
    <w:rsid w:val="0016334E"/>
    <w:rsid w:val="00167915"/>
    <w:rsid w:val="00180F89"/>
    <w:rsid w:val="001913F7"/>
    <w:rsid w:val="001B340D"/>
    <w:rsid w:val="001D6524"/>
    <w:rsid w:val="001E0038"/>
    <w:rsid w:val="001F1981"/>
    <w:rsid w:val="00220FB5"/>
    <w:rsid w:val="00224552"/>
    <w:rsid w:val="002351B3"/>
    <w:rsid w:val="00235321"/>
    <w:rsid w:val="002440C5"/>
    <w:rsid w:val="00252D31"/>
    <w:rsid w:val="002730CE"/>
    <w:rsid w:val="002924F7"/>
    <w:rsid w:val="00297415"/>
    <w:rsid w:val="002A337A"/>
    <w:rsid w:val="002B741D"/>
    <w:rsid w:val="002D6581"/>
    <w:rsid w:val="002E4BEE"/>
    <w:rsid w:val="002E5374"/>
    <w:rsid w:val="002E7DE1"/>
    <w:rsid w:val="002F56F0"/>
    <w:rsid w:val="003032EB"/>
    <w:rsid w:val="003033A2"/>
    <w:rsid w:val="00311565"/>
    <w:rsid w:val="00314B04"/>
    <w:rsid w:val="00315B29"/>
    <w:rsid w:val="00320BC7"/>
    <w:rsid w:val="0032229A"/>
    <w:rsid w:val="00332FF7"/>
    <w:rsid w:val="0033325D"/>
    <w:rsid w:val="00341626"/>
    <w:rsid w:val="00361060"/>
    <w:rsid w:val="00364B03"/>
    <w:rsid w:val="0037593B"/>
    <w:rsid w:val="00391ACF"/>
    <w:rsid w:val="00393866"/>
    <w:rsid w:val="003B0789"/>
    <w:rsid w:val="003C33C7"/>
    <w:rsid w:val="003D3048"/>
    <w:rsid w:val="003D6CD3"/>
    <w:rsid w:val="003E44A7"/>
    <w:rsid w:val="003E5534"/>
    <w:rsid w:val="003F13CB"/>
    <w:rsid w:val="003F36F9"/>
    <w:rsid w:val="00420D10"/>
    <w:rsid w:val="00436A91"/>
    <w:rsid w:val="00446937"/>
    <w:rsid w:val="00460FF0"/>
    <w:rsid w:val="00461B49"/>
    <w:rsid w:val="00480E1D"/>
    <w:rsid w:val="00484AF2"/>
    <w:rsid w:val="00485046"/>
    <w:rsid w:val="00486AF0"/>
    <w:rsid w:val="004873B6"/>
    <w:rsid w:val="004873BA"/>
    <w:rsid w:val="004A52B5"/>
    <w:rsid w:val="004D1F8E"/>
    <w:rsid w:val="004D4060"/>
    <w:rsid w:val="004D504D"/>
    <w:rsid w:val="004D64B3"/>
    <w:rsid w:val="004F02CB"/>
    <w:rsid w:val="004F357A"/>
    <w:rsid w:val="004F7A49"/>
    <w:rsid w:val="00503CFA"/>
    <w:rsid w:val="00504381"/>
    <w:rsid w:val="0051261F"/>
    <w:rsid w:val="00521DDE"/>
    <w:rsid w:val="0052606E"/>
    <w:rsid w:val="00526EFF"/>
    <w:rsid w:val="00531685"/>
    <w:rsid w:val="005401EC"/>
    <w:rsid w:val="0054566D"/>
    <w:rsid w:val="005478D3"/>
    <w:rsid w:val="0055450C"/>
    <w:rsid w:val="005558E2"/>
    <w:rsid w:val="0057298F"/>
    <w:rsid w:val="0057322A"/>
    <w:rsid w:val="00590057"/>
    <w:rsid w:val="005A0F7D"/>
    <w:rsid w:val="005B27B9"/>
    <w:rsid w:val="005D2AB2"/>
    <w:rsid w:val="00613FF4"/>
    <w:rsid w:val="006206B8"/>
    <w:rsid w:val="00621AFC"/>
    <w:rsid w:val="006272C6"/>
    <w:rsid w:val="0063187A"/>
    <w:rsid w:val="00647961"/>
    <w:rsid w:val="00661CB2"/>
    <w:rsid w:val="00670088"/>
    <w:rsid w:val="00674136"/>
    <w:rsid w:val="006904D3"/>
    <w:rsid w:val="006907B5"/>
    <w:rsid w:val="006921F4"/>
    <w:rsid w:val="00695FBA"/>
    <w:rsid w:val="00695FD0"/>
    <w:rsid w:val="00697071"/>
    <w:rsid w:val="006A201F"/>
    <w:rsid w:val="006A71A6"/>
    <w:rsid w:val="006B14DF"/>
    <w:rsid w:val="006B150E"/>
    <w:rsid w:val="006C5C14"/>
    <w:rsid w:val="006C7B98"/>
    <w:rsid w:val="006E678A"/>
    <w:rsid w:val="006F2548"/>
    <w:rsid w:val="006F7D44"/>
    <w:rsid w:val="00701727"/>
    <w:rsid w:val="00707A9D"/>
    <w:rsid w:val="00714746"/>
    <w:rsid w:val="00723026"/>
    <w:rsid w:val="007347B4"/>
    <w:rsid w:val="00734EC7"/>
    <w:rsid w:val="00754829"/>
    <w:rsid w:val="00756E7D"/>
    <w:rsid w:val="00765CF6"/>
    <w:rsid w:val="00772F71"/>
    <w:rsid w:val="007766CC"/>
    <w:rsid w:val="00784399"/>
    <w:rsid w:val="00786112"/>
    <w:rsid w:val="007923A5"/>
    <w:rsid w:val="0079785A"/>
    <w:rsid w:val="007C3EA9"/>
    <w:rsid w:val="007D0A77"/>
    <w:rsid w:val="007D144A"/>
    <w:rsid w:val="007E168F"/>
    <w:rsid w:val="007E4015"/>
    <w:rsid w:val="007E4A50"/>
    <w:rsid w:val="007E4D25"/>
    <w:rsid w:val="007F0DCC"/>
    <w:rsid w:val="007F5236"/>
    <w:rsid w:val="007F6FF5"/>
    <w:rsid w:val="00800D45"/>
    <w:rsid w:val="0080464F"/>
    <w:rsid w:val="00837DA7"/>
    <w:rsid w:val="0085583B"/>
    <w:rsid w:val="00862596"/>
    <w:rsid w:val="00862769"/>
    <w:rsid w:val="008659BF"/>
    <w:rsid w:val="00883371"/>
    <w:rsid w:val="008A0B75"/>
    <w:rsid w:val="008A2431"/>
    <w:rsid w:val="008B316C"/>
    <w:rsid w:val="008C76FF"/>
    <w:rsid w:val="0090605C"/>
    <w:rsid w:val="00911560"/>
    <w:rsid w:val="00912640"/>
    <w:rsid w:val="009132EE"/>
    <w:rsid w:val="0091696D"/>
    <w:rsid w:val="0092643F"/>
    <w:rsid w:val="00940B1E"/>
    <w:rsid w:val="009653D1"/>
    <w:rsid w:val="00966180"/>
    <w:rsid w:val="0097126E"/>
    <w:rsid w:val="00971A14"/>
    <w:rsid w:val="00976274"/>
    <w:rsid w:val="00982AA2"/>
    <w:rsid w:val="00996572"/>
    <w:rsid w:val="009968EF"/>
    <w:rsid w:val="009A55D0"/>
    <w:rsid w:val="009B61E1"/>
    <w:rsid w:val="009D12E8"/>
    <w:rsid w:val="009D2483"/>
    <w:rsid w:val="009D7BE9"/>
    <w:rsid w:val="009E49EA"/>
    <w:rsid w:val="00A035C6"/>
    <w:rsid w:val="00A04209"/>
    <w:rsid w:val="00A05870"/>
    <w:rsid w:val="00A128B8"/>
    <w:rsid w:val="00A16F05"/>
    <w:rsid w:val="00A274A5"/>
    <w:rsid w:val="00A32A64"/>
    <w:rsid w:val="00A35C91"/>
    <w:rsid w:val="00A41D5B"/>
    <w:rsid w:val="00A52455"/>
    <w:rsid w:val="00A54AC4"/>
    <w:rsid w:val="00A65F1C"/>
    <w:rsid w:val="00A67F3F"/>
    <w:rsid w:val="00A76E3E"/>
    <w:rsid w:val="00A81F31"/>
    <w:rsid w:val="00A860B9"/>
    <w:rsid w:val="00A90BF0"/>
    <w:rsid w:val="00A933F6"/>
    <w:rsid w:val="00AB70A3"/>
    <w:rsid w:val="00AC2FF1"/>
    <w:rsid w:val="00AC3A3F"/>
    <w:rsid w:val="00AC49D6"/>
    <w:rsid w:val="00AD3A1D"/>
    <w:rsid w:val="00AE17C5"/>
    <w:rsid w:val="00AE30D5"/>
    <w:rsid w:val="00B11DCE"/>
    <w:rsid w:val="00B15A23"/>
    <w:rsid w:val="00B55123"/>
    <w:rsid w:val="00B553B6"/>
    <w:rsid w:val="00B56DBB"/>
    <w:rsid w:val="00B577DD"/>
    <w:rsid w:val="00B76C0D"/>
    <w:rsid w:val="00B8672F"/>
    <w:rsid w:val="00B902DA"/>
    <w:rsid w:val="00B92538"/>
    <w:rsid w:val="00BB39E3"/>
    <w:rsid w:val="00BC0B30"/>
    <w:rsid w:val="00BC1EBE"/>
    <w:rsid w:val="00BC2A54"/>
    <w:rsid w:val="00BC5B6C"/>
    <w:rsid w:val="00BD31D8"/>
    <w:rsid w:val="00BE31FD"/>
    <w:rsid w:val="00BE4CAD"/>
    <w:rsid w:val="00BE684F"/>
    <w:rsid w:val="00BF6D2F"/>
    <w:rsid w:val="00C045F2"/>
    <w:rsid w:val="00C110CF"/>
    <w:rsid w:val="00C12092"/>
    <w:rsid w:val="00C13CAD"/>
    <w:rsid w:val="00C1487A"/>
    <w:rsid w:val="00C17BB5"/>
    <w:rsid w:val="00C25403"/>
    <w:rsid w:val="00C43182"/>
    <w:rsid w:val="00C469A8"/>
    <w:rsid w:val="00C52547"/>
    <w:rsid w:val="00C53E0B"/>
    <w:rsid w:val="00C62AB7"/>
    <w:rsid w:val="00C6447E"/>
    <w:rsid w:val="00C74ADA"/>
    <w:rsid w:val="00C82E54"/>
    <w:rsid w:val="00CA53F2"/>
    <w:rsid w:val="00CB3538"/>
    <w:rsid w:val="00CB555A"/>
    <w:rsid w:val="00CC07BB"/>
    <w:rsid w:val="00CC1A43"/>
    <w:rsid w:val="00CD236E"/>
    <w:rsid w:val="00CD7945"/>
    <w:rsid w:val="00CE1693"/>
    <w:rsid w:val="00CF3CD3"/>
    <w:rsid w:val="00D1590E"/>
    <w:rsid w:val="00D229DA"/>
    <w:rsid w:val="00D2725B"/>
    <w:rsid w:val="00D30321"/>
    <w:rsid w:val="00D307D3"/>
    <w:rsid w:val="00D45838"/>
    <w:rsid w:val="00D47FEF"/>
    <w:rsid w:val="00D52C61"/>
    <w:rsid w:val="00D669BD"/>
    <w:rsid w:val="00D7263C"/>
    <w:rsid w:val="00D841FE"/>
    <w:rsid w:val="00D8634D"/>
    <w:rsid w:val="00D86533"/>
    <w:rsid w:val="00D949B5"/>
    <w:rsid w:val="00DA0AFE"/>
    <w:rsid w:val="00DA4BA6"/>
    <w:rsid w:val="00DB59B8"/>
    <w:rsid w:val="00DC16D9"/>
    <w:rsid w:val="00DC1DB6"/>
    <w:rsid w:val="00DC2626"/>
    <w:rsid w:val="00DD5121"/>
    <w:rsid w:val="00DE28D9"/>
    <w:rsid w:val="00E03A88"/>
    <w:rsid w:val="00E047EB"/>
    <w:rsid w:val="00E0693D"/>
    <w:rsid w:val="00E07E51"/>
    <w:rsid w:val="00E1044B"/>
    <w:rsid w:val="00E109A7"/>
    <w:rsid w:val="00E1355C"/>
    <w:rsid w:val="00E22A8C"/>
    <w:rsid w:val="00E22B6A"/>
    <w:rsid w:val="00E24EF7"/>
    <w:rsid w:val="00E25AD8"/>
    <w:rsid w:val="00E35951"/>
    <w:rsid w:val="00E37663"/>
    <w:rsid w:val="00E53C60"/>
    <w:rsid w:val="00E56440"/>
    <w:rsid w:val="00E6473A"/>
    <w:rsid w:val="00E74F7E"/>
    <w:rsid w:val="00EB3F1B"/>
    <w:rsid w:val="00EC3C85"/>
    <w:rsid w:val="00EC3E28"/>
    <w:rsid w:val="00ED13CA"/>
    <w:rsid w:val="00ED776F"/>
    <w:rsid w:val="00EF0CD6"/>
    <w:rsid w:val="00EF5A9E"/>
    <w:rsid w:val="00F01CA5"/>
    <w:rsid w:val="00F11369"/>
    <w:rsid w:val="00F21887"/>
    <w:rsid w:val="00F276E4"/>
    <w:rsid w:val="00F33DA2"/>
    <w:rsid w:val="00F41CF0"/>
    <w:rsid w:val="00F64C38"/>
    <w:rsid w:val="00F703C4"/>
    <w:rsid w:val="00F93CE6"/>
    <w:rsid w:val="00F973F5"/>
    <w:rsid w:val="00FA2D17"/>
    <w:rsid w:val="00FB0836"/>
    <w:rsid w:val="00FC0C20"/>
    <w:rsid w:val="00FD0F00"/>
    <w:rsid w:val="00FD41FE"/>
    <w:rsid w:val="00FD7AD0"/>
    <w:rsid w:val="00FD7B21"/>
    <w:rsid w:val="00FF6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08A2"/>
  <w15:docId w15:val="{2D0EE83E-98CF-4966-A457-8D15E235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4B"/>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4B"/>
    <w:pPr>
      <w:tabs>
        <w:tab w:val="center" w:pos="4153"/>
        <w:tab w:val="right" w:pos="8306"/>
      </w:tabs>
      <w:snapToGrid w:val="0"/>
    </w:pPr>
    <w:rPr>
      <w:sz w:val="20"/>
      <w:szCs w:val="20"/>
    </w:rPr>
  </w:style>
  <w:style w:type="character" w:customStyle="1" w:styleId="a4">
    <w:name w:val="頁首 字元"/>
    <w:basedOn w:val="a0"/>
    <w:link w:val="a3"/>
    <w:uiPriority w:val="99"/>
    <w:rsid w:val="00E1044B"/>
    <w:rPr>
      <w:sz w:val="20"/>
      <w:szCs w:val="20"/>
    </w:rPr>
  </w:style>
  <w:style w:type="paragraph" w:styleId="a5">
    <w:name w:val="footer"/>
    <w:basedOn w:val="a"/>
    <w:link w:val="a6"/>
    <w:uiPriority w:val="99"/>
    <w:unhideWhenUsed/>
    <w:rsid w:val="00E1044B"/>
    <w:pPr>
      <w:tabs>
        <w:tab w:val="center" w:pos="4153"/>
        <w:tab w:val="right" w:pos="8306"/>
      </w:tabs>
      <w:snapToGrid w:val="0"/>
    </w:pPr>
    <w:rPr>
      <w:sz w:val="20"/>
      <w:szCs w:val="20"/>
    </w:rPr>
  </w:style>
  <w:style w:type="character" w:customStyle="1" w:styleId="a6">
    <w:name w:val="頁尾 字元"/>
    <w:basedOn w:val="a0"/>
    <w:link w:val="a5"/>
    <w:uiPriority w:val="99"/>
    <w:rsid w:val="00E1044B"/>
    <w:rPr>
      <w:sz w:val="20"/>
      <w:szCs w:val="20"/>
    </w:rPr>
  </w:style>
  <w:style w:type="paragraph" w:styleId="a7">
    <w:name w:val="No Spacing"/>
    <w:link w:val="a8"/>
    <w:uiPriority w:val="1"/>
    <w:qFormat/>
    <w:rsid w:val="0037593B"/>
    <w:rPr>
      <w:kern w:val="0"/>
      <w:sz w:val="22"/>
    </w:rPr>
  </w:style>
  <w:style w:type="character" w:customStyle="1" w:styleId="a8">
    <w:name w:val="無間距 字元"/>
    <w:basedOn w:val="a0"/>
    <w:link w:val="a7"/>
    <w:uiPriority w:val="1"/>
    <w:rsid w:val="0037593B"/>
    <w:rPr>
      <w:kern w:val="0"/>
      <w:sz w:val="22"/>
    </w:rPr>
  </w:style>
  <w:style w:type="character" w:customStyle="1" w:styleId="a9">
    <w:name w:val="註解方塊文字 字元"/>
    <w:basedOn w:val="a0"/>
    <w:link w:val="aa"/>
    <w:uiPriority w:val="99"/>
    <w:semiHidden/>
    <w:rsid w:val="00F93CE6"/>
    <w:rPr>
      <w:rFonts w:asciiTheme="majorHAnsi" w:eastAsiaTheme="majorEastAsia" w:hAnsiTheme="majorHAnsi" w:cstheme="majorBidi"/>
      <w:kern w:val="0"/>
      <w:sz w:val="18"/>
      <w:szCs w:val="18"/>
    </w:rPr>
  </w:style>
  <w:style w:type="paragraph" w:styleId="aa">
    <w:name w:val="Balloon Text"/>
    <w:basedOn w:val="a"/>
    <w:link w:val="a9"/>
    <w:uiPriority w:val="99"/>
    <w:semiHidden/>
    <w:unhideWhenUsed/>
    <w:rsid w:val="00F93CE6"/>
    <w:rPr>
      <w:rFonts w:asciiTheme="majorHAnsi" w:eastAsiaTheme="majorEastAsia" w:hAnsiTheme="majorHAnsi" w:cstheme="majorBidi"/>
      <w:sz w:val="18"/>
      <w:szCs w:val="18"/>
    </w:rPr>
  </w:style>
  <w:style w:type="paragraph" w:styleId="ab">
    <w:name w:val="List Paragraph"/>
    <w:basedOn w:val="a"/>
    <w:uiPriority w:val="34"/>
    <w:qFormat/>
    <w:rsid w:val="000815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04781">
      <w:bodyDiv w:val="1"/>
      <w:marLeft w:val="0"/>
      <w:marRight w:val="0"/>
      <w:marTop w:val="0"/>
      <w:marBottom w:val="0"/>
      <w:divBdr>
        <w:top w:val="none" w:sz="0" w:space="0" w:color="auto"/>
        <w:left w:val="none" w:sz="0" w:space="0" w:color="auto"/>
        <w:bottom w:val="none" w:sz="0" w:space="0" w:color="auto"/>
        <w:right w:val="none" w:sz="0" w:space="0" w:color="auto"/>
      </w:divBdr>
    </w:div>
    <w:div w:id="392386843">
      <w:bodyDiv w:val="1"/>
      <w:marLeft w:val="0"/>
      <w:marRight w:val="0"/>
      <w:marTop w:val="0"/>
      <w:marBottom w:val="0"/>
      <w:divBdr>
        <w:top w:val="none" w:sz="0" w:space="0" w:color="auto"/>
        <w:left w:val="none" w:sz="0" w:space="0" w:color="auto"/>
        <w:bottom w:val="none" w:sz="0" w:space="0" w:color="auto"/>
        <w:right w:val="none" w:sz="0" w:space="0" w:color="auto"/>
      </w:divBdr>
    </w:div>
    <w:div w:id="477458523">
      <w:bodyDiv w:val="1"/>
      <w:marLeft w:val="0"/>
      <w:marRight w:val="0"/>
      <w:marTop w:val="0"/>
      <w:marBottom w:val="0"/>
      <w:divBdr>
        <w:top w:val="none" w:sz="0" w:space="0" w:color="auto"/>
        <w:left w:val="none" w:sz="0" w:space="0" w:color="auto"/>
        <w:bottom w:val="none" w:sz="0" w:space="0" w:color="auto"/>
        <w:right w:val="none" w:sz="0" w:space="0" w:color="auto"/>
      </w:divBdr>
    </w:div>
    <w:div w:id="1045909560">
      <w:bodyDiv w:val="1"/>
      <w:marLeft w:val="0"/>
      <w:marRight w:val="0"/>
      <w:marTop w:val="0"/>
      <w:marBottom w:val="0"/>
      <w:divBdr>
        <w:top w:val="none" w:sz="0" w:space="0" w:color="auto"/>
        <w:left w:val="none" w:sz="0" w:space="0" w:color="auto"/>
        <w:bottom w:val="none" w:sz="0" w:space="0" w:color="auto"/>
        <w:right w:val="none" w:sz="0" w:space="0" w:color="auto"/>
      </w:divBdr>
    </w:div>
    <w:div w:id="1076585071">
      <w:bodyDiv w:val="1"/>
      <w:marLeft w:val="0"/>
      <w:marRight w:val="0"/>
      <w:marTop w:val="0"/>
      <w:marBottom w:val="0"/>
      <w:divBdr>
        <w:top w:val="none" w:sz="0" w:space="0" w:color="auto"/>
        <w:left w:val="none" w:sz="0" w:space="0" w:color="auto"/>
        <w:bottom w:val="none" w:sz="0" w:space="0" w:color="auto"/>
        <w:right w:val="none" w:sz="0" w:space="0" w:color="auto"/>
      </w:divBdr>
    </w:div>
    <w:div w:id="1144665009">
      <w:bodyDiv w:val="1"/>
      <w:marLeft w:val="0"/>
      <w:marRight w:val="0"/>
      <w:marTop w:val="0"/>
      <w:marBottom w:val="0"/>
      <w:divBdr>
        <w:top w:val="none" w:sz="0" w:space="0" w:color="auto"/>
        <w:left w:val="none" w:sz="0" w:space="0" w:color="auto"/>
        <w:bottom w:val="none" w:sz="0" w:space="0" w:color="auto"/>
        <w:right w:val="none" w:sz="0" w:space="0" w:color="auto"/>
      </w:divBdr>
    </w:div>
    <w:div w:id="1419209882">
      <w:bodyDiv w:val="1"/>
      <w:marLeft w:val="0"/>
      <w:marRight w:val="0"/>
      <w:marTop w:val="0"/>
      <w:marBottom w:val="0"/>
      <w:divBdr>
        <w:top w:val="none" w:sz="0" w:space="0" w:color="auto"/>
        <w:left w:val="none" w:sz="0" w:space="0" w:color="auto"/>
        <w:bottom w:val="none" w:sz="0" w:space="0" w:color="auto"/>
        <w:right w:val="none" w:sz="0" w:space="0" w:color="auto"/>
      </w:divBdr>
    </w:div>
    <w:div w:id="1525246231">
      <w:bodyDiv w:val="1"/>
      <w:marLeft w:val="0"/>
      <w:marRight w:val="0"/>
      <w:marTop w:val="0"/>
      <w:marBottom w:val="0"/>
      <w:divBdr>
        <w:top w:val="none" w:sz="0" w:space="0" w:color="auto"/>
        <w:left w:val="none" w:sz="0" w:space="0" w:color="auto"/>
        <w:bottom w:val="none" w:sz="0" w:space="0" w:color="auto"/>
        <w:right w:val="none" w:sz="0" w:space="0" w:color="auto"/>
      </w:divBdr>
    </w:div>
    <w:div w:id="1701322281">
      <w:bodyDiv w:val="1"/>
      <w:marLeft w:val="0"/>
      <w:marRight w:val="0"/>
      <w:marTop w:val="0"/>
      <w:marBottom w:val="0"/>
      <w:divBdr>
        <w:top w:val="none" w:sz="0" w:space="0" w:color="auto"/>
        <w:left w:val="none" w:sz="0" w:space="0" w:color="auto"/>
        <w:bottom w:val="none" w:sz="0" w:space="0" w:color="auto"/>
        <w:right w:val="none" w:sz="0" w:space="0" w:color="auto"/>
      </w:divBdr>
    </w:div>
    <w:div w:id="170540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97E0-B947-4350-9B46-7CED26C1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2332</TotalTime>
  <Pages>29</Pages>
  <Words>2112</Words>
  <Characters>12040</Characters>
  <Application>Microsoft Office Word</Application>
  <DocSecurity>0</DocSecurity>
  <Lines>100</Lines>
  <Paragraphs>28</Paragraphs>
  <ScaleCrop>false</ScaleCrop>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183</cp:revision>
  <cp:lastPrinted>2018-08-30T08:42:00Z</cp:lastPrinted>
  <dcterms:created xsi:type="dcterms:W3CDTF">2017-04-27T02:10:00Z</dcterms:created>
  <dcterms:modified xsi:type="dcterms:W3CDTF">2018-09-10T03:47:00Z</dcterms:modified>
</cp:coreProperties>
</file>