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7A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99434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</w:rPr>
        <w:t>: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縣長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110A97" w:rsidRPr="0045222B" w:rsidRDefault="00110A97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320322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320322">
        <w:rPr>
          <w:rFonts w:ascii="標楷體" w:eastAsia="標楷體" w:hAnsi="標楷體" w:cs="標楷體" w:hint="eastAsia"/>
          <w:kern w:val="2"/>
          <w:lang w:eastAsia="zh-TW"/>
        </w:rPr>
        <w:t>針對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上週五(9月1日)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本府與中央機關駐馬單位(含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馬防部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)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聯席會議的結論</w:t>
      </w:r>
    </w:p>
    <w:p w:rsidR="006B4CFA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>要積極作為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尤其要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包含風管處所提「外來種豬草」及「蔓藤」的</w:t>
      </w:r>
      <w:r>
        <w:rPr>
          <w:rFonts w:ascii="標楷體" w:eastAsia="標楷體" w:hAnsi="標楷體" w:cs="標楷體" w:hint="eastAsia"/>
          <w:kern w:val="2"/>
          <w:lang w:eastAsia="zh-TW"/>
        </w:rPr>
        <w:t>調查去除</w:t>
      </w:r>
    </w:p>
    <w:p w:rsidR="003A5DA6" w:rsidRDefault="006B4C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20322">
        <w:rPr>
          <w:rFonts w:ascii="標楷體" w:eastAsia="標楷體" w:hAnsi="標楷體" w:cs="標楷體" w:hint="eastAsia"/>
          <w:kern w:val="2"/>
          <w:lang w:eastAsia="zh-TW"/>
        </w:rPr>
        <w:t>事宜。(各單位、產發處、行政處)</w:t>
      </w:r>
    </w:p>
    <w:p w:rsidR="006B4CFA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臨時縣議會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即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將開議，除了土地及民宿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二個專案報告議題要作好應對之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>外，</w:t>
      </w:r>
    </w:p>
    <w:p w:rsidR="001E216B" w:rsidRDefault="006B4CFA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其它一般行政事務也要事先準備答詢。(各單位)</w:t>
      </w:r>
    </w:p>
    <w:p w:rsidR="00757C2A" w:rsidRDefault="001E216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流感疫苗要評估加大注射高危險群體範圍，甚至考量</w:t>
      </w:r>
      <w:r w:rsidR="00757C2A">
        <w:rPr>
          <w:rFonts w:ascii="標楷體" w:eastAsia="標楷體" w:hAnsi="標楷體" w:cs="標楷體" w:hint="eastAsia"/>
          <w:kern w:val="2"/>
          <w:lang w:eastAsia="zh-TW"/>
        </w:rPr>
        <w:t>自編預算</w:t>
      </w:r>
      <w:r>
        <w:rPr>
          <w:rFonts w:ascii="標楷體" w:eastAsia="標楷體" w:hAnsi="標楷體" w:cs="標楷體" w:hint="eastAsia"/>
          <w:kern w:val="2"/>
          <w:lang w:eastAsia="zh-TW"/>
        </w:rPr>
        <w:t>注射；以坦誠</w:t>
      </w:r>
    </w:p>
    <w:p w:rsidR="0047549B" w:rsidRDefault="00757C2A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E216B">
        <w:rPr>
          <w:rFonts w:ascii="標楷體" w:eastAsia="標楷體" w:hAnsi="標楷體" w:cs="標楷體" w:hint="eastAsia"/>
          <w:kern w:val="2"/>
          <w:lang w:eastAsia="zh-TW"/>
        </w:rPr>
        <w:t>互惠原則整合軍方及縣醫醫療人力，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有問題隨時回報本人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B559E3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47549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414F9" w:rsidRDefault="00CD1EA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藍眼淚酒類商標專利問題，再行溝通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協商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；9月16日前往大陸要邀約廈門</w:t>
      </w:r>
    </w:p>
    <w:p w:rsidR="007414F9" w:rsidRDefault="007414F9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航空等高層會商，為秋冬旅遊加持；秋冬旅遊贈品考量送馬酒麵線，可請五</w:t>
      </w:r>
    </w:p>
    <w:p w:rsidR="006C1313" w:rsidRDefault="007414F9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木拉麵配合；黃岐航線回程南竿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事宜</w:t>
      </w:r>
      <w:r>
        <w:rPr>
          <w:rFonts w:ascii="標楷體" w:eastAsia="標楷體" w:hAnsi="標楷體" w:cs="標楷體" w:hint="eastAsia"/>
          <w:kern w:val="2"/>
          <w:lang w:eastAsia="zh-TW"/>
        </w:rPr>
        <w:t>要繼續推動</w:t>
      </w:r>
      <w:r w:rsidR="00783C6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00786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6C131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414F9" w:rsidRDefault="0095307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D0078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雨季之前清溝工作要落實，也要勘查評估效益</w:t>
      </w:r>
      <w:r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7414F9">
        <w:rPr>
          <w:rFonts w:ascii="標楷體" w:eastAsia="標楷體" w:hAnsi="標楷體" w:cs="標楷體" w:hint="eastAsia"/>
          <w:kern w:val="2"/>
          <w:lang w:eastAsia="zh-TW"/>
        </w:rPr>
        <w:t>無牌車輛環資局與警察局權</w:t>
      </w:r>
    </w:p>
    <w:p w:rsidR="00B13A16" w:rsidRDefault="007414F9" w:rsidP="00110A97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責重疊部分大家都要多做一些，大家相互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通報與配合的互助態度比切割釐清</w:t>
      </w:r>
    </w:p>
    <w:p w:rsidR="006B4CFA" w:rsidRDefault="00B13A16" w:rsidP="00110A97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責任範圍更重要；環境教育要構建全民共識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lang w:eastAsia="zh-TW"/>
        </w:rPr>
        <w:t>落實到生活</w:t>
      </w:r>
      <w:r w:rsidR="0095307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這</w:t>
      </w:r>
      <w:r>
        <w:rPr>
          <w:rFonts w:ascii="標楷體" w:eastAsia="標楷體" w:hAnsi="標楷體" w:cs="標楷體" w:hint="eastAsia"/>
          <w:kern w:val="2"/>
          <w:lang w:eastAsia="zh-TW"/>
        </w:rPr>
        <w:t>比辦理活動更</w:t>
      </w:r>
    </w:p>
    <w:p w:rsidR="006B4CFA" w:rsidRDefault="006B4CFA" w:rsidP="00110A97">
      <w:pPr>
        <w:pStyle w:val="ae"/>
        <w:spacing w:line="420" w:lineRule="exact"/>
        <w:ind w:leftChars="-23" w:left="0" w:hangingChars="23" w:hanging="55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重要；下水道計畫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積極規劃避免汙染環境，尤其要注意四維村五間排等新</w:t>
      </w:r>
    </w:p>
    <w:p w:rsidR="00D00786" w:rsidRDefault="006B4CFA" w:rsidP="00110A97">
      <w:pPr>
        <w:pStyle w:val="ae"/>
        <w:spacing w:line="420" w:lineRule="exact"/>
        <w:ind w:leftChars="-25" w:left="-5" w:hangingChars="23" w:hanging="55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興區域。</w:t>
      </w:r>
      <w:r w:rsidR="004F6220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953076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、警察局</w:t>
      </w:r>
      <w:r w:rsidR="004F622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B13A16" w:rsidRDefault="0095307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4F622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南北竿大橋新建工程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彙整問題，逐一克服困難；仁愛147號建案要注意大</w:t>
      </w:r>
    </w:p>
    <w:p w:rsidR="00E276B4" w:rsidRDefault="00E276B4" w:rsidP="00110A97">
      <w:pPr>
        <w:pStyle w:val="ae"/>
        <w:spacing w:line="420" w:lineRule="exact"/>
        <w:ind w:leftChars="-13" w:left="-5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樹保存等問題，</w:t>
      </w:r>
      <w:r>
        <w:rPr>
          <w:rFonts w:ascii="標楷體" w:eastAsia="標楷體" w:hAnsi="標楷體" w:cs="標楷體" w:hint="eastAsia"/>
          <w:kern w:val="2"/>
          <w:lang w:eastAsia="zh-TW"/>
        </w:rPr>
        <w:t>並</w:t>
      </w:r>
      <w:r w:rsidR="00B13A16">
        <w:rPr>
          <w:rFonts w:ascii="標楷體" w:eastAsia="標楷體" w:hAnsi="標楷體" w:cs="標楷體" w:hint="eastAsia"/>
          <w:kern w:val="2"/>
          <w:lang w:eastAsia="zh-TW"/>
        </w:rPr>
        <w:t>安排會勘；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加強違建宣導，3樓以上絕對無法接水電，目</w:t>
      </w:r>
    </w:p>
    <w:p w:rsidR="007D71EA" w:rsidRDefault="00E276B4" w:rsidP="00110A97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前違建也要建檔列管輔導；近期颱風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災損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補助案已報行政院之後要追蹤，</w:t>
      </w:r>
      <w:r w:rsidR="007D71EA">
        <w:rPr>
          <w:rFonts w:ascii="標楷體" w:eastAsia="標楷體" w:hAnsi="標楷體" w:cs="標楷體" w:hint="eastAsia"/>
          <w:kern w:val="2"/>
          <w:lang w:eastAsia="zh-TW"/>
        </w:rPr>
        <w:t>部</w:t>
      </w:r>
    </w:p>
    <w:p w:rsidR="007D71EA" w:rsidRDefault="007D71EA" w:rsidP="00110A97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分緊急地區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先行以縣府自籌款處理；危險建築及工程品質要建立管理模式；</w:t>
      </w:r>
    </w:p>
    <w:p w:rsidR="004F6220" w:rsidRDefault="007D71EA" w:rsidP="007D71EA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大坵都市計畫要與產發處及風管處配合</w:t>
      </w:r>
      <w:r w:rsidR="00086FC7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086FC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16CD7" w:rsidRDefault="0006704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B4CFA">
        <w:rPr>
          <w:rFonts w:ascii="標楷體" w:eastAsia="標楷體" w:hAnsi="標楷體" w:cs="標楷體" w:hint="eastAsia"/>
          <w:kern w:val="2"/>
          <w:lang w:eastAsia="zh-TW"/>
        </w:rPr>
        <w:t>同仁生活及工作問題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各主管</w:t>
      </w:r>
      <w:r w:rsidR="00A16CD7">
        <w:rPr>
          <w:rFonts w:ascii="標楷體" w:eastAsia="標楷體" w:hAnsi="標楷體" w:cs="標楷體" w:hint="eastAsia"/>
          <w:kern w:val="2"/>
          <w:lang w:eastAsia="zh-TW"/>
        </w:rPr>
        <w:t>多關心並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可向人事處反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映，</w:t>
      </w:r>
      <w:r w:rsidR="000F1B34">
        <w:rPr>
          <w:rFonts w:ascii="標楷體" w:eastAsia="標楷體" w:hAnsi="標楷體" w:cs="標楷體" w:hint="eastAsia"/>
          <w:kern w:val="2"/>
          <w:lang w:eastAsia="zh-TW"/>
        </w:rPr>
        <w:t>以利協助處理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；人力</w:t>
      </w:r>
    </w:p>
    <w:p w:rsidR="003261DC" w:rsidRDefault="00A16CD7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進用</w:t>
      </w:r>
      <w:r w:rsidR="006C2B2C">
        <w:rPr>
          <w:rFonts w:ascii="標楷體" w:eastAsia="標楷體" w:hAnsi="標楷體" w:cs="標楷體" w:hint="eastAsia"/>
          <w:kern w:val="2"/>
          <w:lang w:eastAsia="zh-TW"/>
        </w:rPr>
        <w:t>考試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類科要符合地區發展需求，各單位可向該處提出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人事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3261D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C34A5" w:rsidRDefault="005D7D4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今年海大馬祖校區開學典禮在基隆辦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明年開學要移回北竿坂里上課；主任</w:t>
      </w:r>
    </w:p>
    <w:p w:rsidR="00093858" w:rsidRDefault="00AC34A5" w:rsidP="006C2B2C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教官由教育部派任，我們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充分運用</w:t>
      </w:r>
      <w:r w:rsidR="00A16CD7">
        <w:rPr>
          <w:rFonts w:ascii="標楷體" w:eastAsia="標楷體" w:hAnsi="標楷體" w:cs="標楷體" w:hint="eastAsia"/>
          <w:kern w:val="2"/>
          <w:lang w:eastAsia="zh-TW"/>
        </w:rPr>
        <w:t>，加強品德及生活教育輔導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D7D40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AC34A5" w:rsidRDefault="005D7D4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AC34A5">
        <w:rPr>
          <w:rFonts w:ascii="標楷體" w:eastAsia="標楷體" w:hAnsi="標楷體" w:cs="標楷體" w:hint="eastAsia"/>
          <w:kern w:val="2"/>
          <w:lang w:eastAsia="zh-TW"/>
        </w:rPr>
        <w:t>本縣五期綜建及中長程計畫規劃工作正推動中，局處首長都要有前瞻想法，</w:t>
      </w:r>
    </w:p>
    <w:p w:rsidR="00093858" w:rsidRDefault="00AC34A5" w:rsidP="006C2B2C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以利</w:t>
      </w:r>
      <w:r>
        <w:rPr>
          <w:rFonts w:ascii="標楷體" w:eastAsia="標楷體" w:hAnsi="標楷體" w:cs="標楷體" w:hint="eastAsia"/>
          <w:kern w:val="2"/>
          <w:lang w:eastAsia="zh-TW"/>
        </w:rPr>
        <w:t>結合產官學及民意意見，為本縣未來形塑施政方向。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各單位、行政處</w:t>
      </w:r>
      <w:r w:rsidR="0009385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F251E" w:rsidRDefault="001F251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十、大家要學習海堡部隊愛馬祖的精神，以奉獻的態度來回饋家鄉。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690A06" w:rsidRDefault="00690A0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十一、主管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要努力</w:t>
      </w:r>
      <w:r>
        <w:rPr>
          <w:rFonts w:ascii="標楷體" w:eastAsia="標楷體" w:hAnsi="標楷體" w:cs="標楷體" w:hint="eastAsia"/>
          <w:kern w:val="2"/>
          <w:lang w:eastAsia="zh-TW"/>
        </w:rPr>
        <w:t>以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作為</w:t>
      </w:r>
      <w:r w:rsidR="00856DE3">
        <w:rPr>
          <w:rFonts w:ascii="標楷體" w:eastAsia="標楷體" w:hAnsi="標楷體" w:cs="標楷體" w:hint="eastAsia"/>
          <w:kern w:val="2"/>
          <w:lang w:eastAsia="zh-TW"/>
        </w:rPr>
        <w:t>同仁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表率，</w:t>
      </w:r>
      <w:r w:rsidR="00856DE3">
        <w:rPr>
          <w:rFonts w:ascii="標楷體" w:eastAsia="標楷體" w:hAnsi="標楷體" w:cs="標楷體" w:hint="eastAsia"/>
          <w:kern w:val="2"/>
          <w:lang w:eastAsia="zh-TW"/>
        </w:rPr>
        <w:t>單位風氣會因為</w:t>
      </w:r>
      <w:r>
        <w:rPr>
          <w:rFonts w:ascii="標楷體" w:eastAsia="標楷體" w:hAnsi="標楷體" w:cs="標楷體" w:hint="eastAsia"/>
          <w:kern w:val="2"/>
          <w:lang w:eastAsia="zh-TW"/>
        </w:rPr>
        <w:t>各位</w:t>
      </w:r>
      <w:r w:rsidR="00856DE3">
        <w:rPr>
          <w:rFonts w:ascii="標楷體" w:eastAsia="標楷體" w:hAnsi="標楷體" w:cs="標楷體" w:hint="eastAsia"/>
          <w:kern w:val="2"/>
          <w:lang w:eastAsia="zh-TW"/>
        </w:rPr>
        <w:t>的作風而改變，不要太</w:t>
      </w:r>
    </w:p>
    <w:p w:rsidR="00690A06" w:rsidRDefault="00690A06" w:rsidP="006C2B2C">
      <w:pPr>
        <w:pStyle w:val="ae"/>
        <w:spacing w:line="420" w:lineRule="exact"/>
        <w:ind w:leftChars="-17" w:left="0" w:hangingChars="17" w:hanging="41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56DE3">
        <w:rPr>
          <w:rFonts w:ascii="標楷體" w:eastAsia="標楷體" w:hAnsi="標楷體" w:cs="標楷體" w:hint="eastAsia"/>
          <w:kern w:val="2"/>
          <w:lang w:eastAsia="zh-TW"/>
        </w:rPr>
        <w:t>本位主義，不要輕易推工作，要犧牲承擔</w:t>
      </w:r>
      <w:r>
        <w:rPr>
          <w:rFonts w:ascii="標楷體" w:eastAsia="標楷體" w:hAnsi="標楷體" w:cs="標楷體" w:hint="eastAsia"/>
          <w:kern w:val="2"/>
          <w:lang w:eastAsia="zh-TW"/>
        </w:rPr>
        <w:t>，培養能解決問題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而且具學習性</w:t>
      </w:r>
    </w:p>
    <w:p w:rsidR="00110A97" w:rsidRDefault="00690A06" w:rsidP="006C2B2C">
      <w:pPr>
        <w:pStyle w:val="ae"/>
        <w:spacing w:line="420" w:lineRule="exact"/>
        <w:ind w:leftChars="-11" w:left="0" w:hangingChars="11" w:hanging="26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的進步團隊。(各單位)</w:t>
      </w:r>
    </w:p>
    <w:p w:rsidR="000D5391" w:rsidRDefault="000D5391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副縣長指示：</w:t>
      </w:r>
    </w:p>
    <w:p w:rsidR="00690A06" w:rsidRDefault="00634EB1" w:rsidP="00634EB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一、勿以事小而不為，東海部隊</w:t>
      </w:r>
      <w:r w:rsidR="00690A06">
        <w:rPr>
          <w:rFonts w:ascii="標楷體" w:eastAsia="標楷體" w:hAnsi="標楷體" w:cs="標楷體" w:hint="eastAsia"/>
          <w:kern w:val="2"/>
          <w:lang w:eastAsia="zh-TW"/>
        </w:rPr>
        <w:t>(海堡)</w:t>
      </w:r>
      <w:r>
        <w:rPr>
          <w:rFonts w:ascii="標楷體" w:eastAsia="標楷體" w:hAnsi="標楷體" w:cs="標楷體" w:hint="eastAsia"/>
          <w:kern w:val="2"/>
          <w:lang w:eastAsia="zh-TW"/>
        </w:rPr>
        <w:t>重返莒光，老兵真情感動大家，外人尚且</w:t>
      </w:r>
    </w:p>
    <w:p w:rsidR="000D5391" w:rsidRDefault="00690A06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珍惜馬祖，我們更應把握機會將本職做到最好。</w:t>
      </w:r>
      <w:r w:rsidR="000D5391" w:rsidRPr="00634EB1">
        <w:rPr>
          <w:rFonts w:ascii="標楷體" w:eastAsia="標楷體" w:hAnsi="標楷體" w:cs="標楷體" w:hint="eastAsia"/>
          <w:kern w:val="2"/>
          <w:lang w:eastAsia="zh-TW"/>
        </w:rPr>
        <w:t>(各單位</w:t>
      </w:r>
      <w:r w:rsidR="000D539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90A06" w:rsidRDefault="000D5391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1999</w:t>
      </w:r>
      <w:r w:rsidR="00690A06">
        <w:rPr>
          <w:rFonts w:ascii="標楷體" w:eastAsia="標楷體" w:hAnsi="標楷體" w:cs="標楷體" w:hint="eastAsia"/>
          <w:kern w:val="2"/>
          <w:lang w:eastAsia="zh-TW"/>
        </w:rPr>
        <w:t>電話輿情反映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船隻漂流案例顯現各單位普遍存在事不關己的卸責</w:t>
      </w:r>
      <w:r w:rsidR="00690A06">
        <w:rPr>
          <w:rFonts w:ascii="標楷體" w:eastAsia="標楷體" w:hAnsi="標楷體" w:cs="標楷體" w:hint="eastAsia"/>
          <w:kern w:val="2"/>
          <w:lang w:eastAsia="zh-TW"/>
        </w:rPr>
        <w:t>心</w:t>
      </w:r>
      <w:r w:rsidR="00F85FA8">
        <w:rPr>
          <w:rFonts w:ascii="標楷體" w:eastAsia="標楷體" w:hAnsi="標楷體" w:cs="標楷體" w:hint="eastAsia"/>
          <w:kern w:val="2"/>
          <w:lang w:eastAsia="zh-TW"/>
        </w:rPr>
        <w:t>態，</w:t>
      </w:r>
    </w:p>
    <w:p w:rsidR="00690A06" w:rsidRDefault="00690A06" w:rsidP="00F85FA8">
      <w:pPr>
        <w:pStyle w:val="ae"/>
        <w:spacing w:line="420" w:lineRule="exact"/>
        <w:ind w:leftChars="-24" w:left="-3" w:hangingChars="23" w:hanging="55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10A97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D17F15">
        <w:rPr>
          <w:rFonts w:ascii="標楷體" w:eastAsia="標楷體" w:hAnsi="標楷體" w:cs="標楷體" w:hint="eastAsia"/>
          <w:kern w:val="2"/>
          <w:lang w:eastAsia="zh-TW"/>
        </w:rPr>
        <w:t>大家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要改以正面態度歡喜承受，</w:t>
      </w:r>
      <w:r w:rsidR="00A16CD7">
        <w:rPr>
          <w:rFonts w:ascii="標楷體" w:eastAsia="標楷體" w:hAnsi="標楷體" w:cs="標楷體" w:hint="eastAsia"/>
          <w:kern w:val="2"/>
          <w:lang w:eastAsia="zh-TW"/>
        </w:rPr>
        <w:t>在公職任內</w:t>
      </w:r>
      <w:r w:rsidR="00634EB1">
        <w:rPr>
          <w:rFonts w:ascii="標楷體" w:eastAsia="標楷體" w:hAnsi="標楷體" w:cs="標楷體" w:hint="eastAsia"/>
          <w:kern w:val="2"/>
          <w:lang w:eastAsia="zh-TW"/>
        </w:rPr>
        <w:t>要及時貢獻力量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，造福鄉梓</w:t>
      </w:r>
      <w:r w:rsidR="00D17F1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85FA8">
        <w:rPr>
          <w:rFonts w:ascii="標楷體" w:eastAsia="標楷體" w:hAnsi="標楷體" w:cs="標楷體" w:hint="eastAsia"/>
          <w:kern w:val="2"/>
          <w:lang w:eastAsia="zh-TW"/>
        </w:rPr>
        <w:t>(各</w:t>
      </w:r>
    </w:p>
    <w:p w:rsidR="000D5391" w:rsidRDefault="00690A06" w:rsidP="00F85FA8">
      <w:pPr>
        <w:pStyle w:val="ae"/>
        <w:spacing w:line="420" w:lineRule="exact"/>
        <w:ind w:left="0" w:firstLineChars="23" w:firstLine="55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F85FA8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單位)</w:t>
      </w:r>
    </w:p>
    <w:p w:rsidR="002A1F1A" w:rsidRDefault="005F4F7D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</w:t>
      </w:r>
      <w:r w:rsidR="002A1F1A">
        <w:rPr>
          <w:rFonts w:ascii="標楷體" w:eastAsia="標楷體" w:hAnsi="標楷體" w:cs="標楷體" w:hint="eastAsia"/>
          <w:kern w:val="2"/>
          <w:lang w:eastAsia="zh-TW"/>
        </w:rPr>
        <w:t>指示：</w:t>
      </w:r>
    </w:p>
    <w:p w:rsidR="00783C69" w:rsidRDefault="002A1F1A" w:rsidP="002A1F1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臨時會土地專案報告</w:t>
      </w:r>
      <w:r w:rsidR="004C36F8">
        <w:rPr>
          <w:rFonts w:ascii="標楷體" w:eastAsia="標楷體" w:hAnsi="標楷體" w:cs="標楷體" w:hint="eastAsia"/>
          <w:kern w:val="2"/>
          <w:lang w:eastAsia="zh-TW"/>
        </w:rPr>
        <w:t>請於會後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交給本人</w:t>
      </w:r>
      <w:r w:rsidR="005F4F7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5F4F7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2A1F1A" w:rsidP="00B7225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7D2181">
        <w:rPr>
          <w:rFonts w:ascii="標楷體" w:eastAsia="標楷體" w:hAnsi="標楷體" w:cs="標楷體" w:hint="eastAsia"/>
          <w:kern w:val="2"/>
          <w:lang w:eastAsia="zh-TW"/>
        </w:rPr>
        <w:t>各局處請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參加中長程計畫簡報</w:t>
      </w:r>
      <w:r w:rsidR="00A50F4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行政</w:t>
      </w:r>
      <w:r w:rsidR="00D17F15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E6095" w:rsidRDefault="00A50F44" w:rsidP="00F128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7D2181">
        <w:rPr>
          <w:rFonts w:ascii="標楷體" w:eastAsia="標楷體" w:hAnsi="標楷體" w:cs="標楷體" w:hint="eastAsia"/>
          <w:kern w:val="2"/>
          <w:lang w:eastAsia="zh-TW"/>
        </w:rPr>
        <w:t>藍眼淚商標專利請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來研究處理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17F15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7D2181" w:rsidRDefault="003A5DA6" w:rsidP="00F128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7D2181">
        <w:rPr>
          <w:rFonts w:ascii="標楷體" w:eastAsia="標楷體" w:hAnsi="標楷體" w:cs="標楷體" w:hint="eastAsia"/>
          <w:kern w:val="2"/>
          <w:lang w:eastAsia="zh-TW"/>
        </w:rPr>
        <w:t>各局處應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注意平時人事考核的重要</w:t>
      </w:r>
      <w:r w:rsidR="00E276B4">
        <w:rPr>
          <w:rFonts w:ascii="標楷體" w:eastAsia="標楷體" w:hAnsi="標楷體" w:cs="標楷體" w:hint="eastAsia"/>
          <w:kern w:val="2"/>
          <w:lang w:eastAsia="zh-TW"/>
        </w:rPr>
        <w:t>性，</w:t>
      </w:r>
      <w:r w:rsidR="007D2181">
        <w:rPr>
          <w:rFonts w:ascii="標楷體" w:eastAsia="標楷體" w:hAnsi="標楷體" w:cs="標楷體" w:hint="eastAsia"/>
          <w:kern w:val="2"/>
          <w:lang w:eastAsia="zh-TW"/>
        </w:rPr>
        <w:t>記功嘉獎及處罰都要分明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各單位、</w:t>
      </w:r>
    </w:p>
    <w:p w:rsidR="00D17F15" w:rsidRDefault="007D2181" w:rsidP="007D2181">
      <w:pPr>
        <w:pStyle w:val="ae"/>
        <w:spacing w:line="420" w:lineRule="exact"/>
        <w:ind w:leftChars="-29" w:left="0" w:hangingChars="29" w:hanging="7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人事處</w:t>
      </w:r>
      <w:r w:rsidR="003A5DA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A5DA6" w:rsidRDefault="003A5DA6" w:rsidP="00F1280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本縣毒品案</w:t>
      </w:r>
      <w:r w:rsidR="00690A06">
        <w:rPr>
          <w:rFonts w:ascii="標楷體" w:eastAsia="標楷體" w:hAnsi="標楷體" w:cs="標楷體" w:hint="eastAsia"/>
          <w:kern w:val="2"/>
          <w:lang w:eastAsia="zh-TW"/>
        </w:rPr>
        <w:t>例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增加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要加強應對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1F251E">
        <w:rPr>
          <w:rFonts w:ascii="標楷體" w:eastAsia="標楷體" w:hAnsi="標楷體" w:cs="標楷體" w:hint="eastAsia"/>
          <w:kern w:val="2"/>
          <w:lang w:eastAsia="zh-TW"/>
        </w:rPr>
        <w:t>警察局、衛福局、教育處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D762E" w:rsidRPr="0073023F" w:rsidRDefault="00ED762E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1F" w:rsidRDefault="0066451F" w:rsidP="00CE4667">
      <w:r>
        <w:separator/>
      </w:r>
    </w:p>
  </w:endnote>
  <w:endnote w:type="continuationSeparator" w:id="0">
    <w:p w:rsidR="0066451F" w:rsidRDefault="0066451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1F" w:rsidRDefault="0066451F" w:rsidP="00CE4667">
      <w:r>
        <w:separator/>
      </w:r>
    </w:p>
  </w:footnote>
  <w:footnote w:type="continuationSeparator" w:id="0">
    <w:p w:rsidR="0066451F" w:rsidRDefault="0066451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6AF"/>
    <w:rsid w:val="00072323"/>
    <w:rsid w:val="00073609"/>
    <w:rsid w:val="000772C1"/>
    <w:rsid w:val="0008488E"/>
    <w:rsid w:val="00084FC8"/>
    <w:rsid w:val="0008584E"/>
    <w:rsid w:val="000858AA"/>
    <w:rsid w:val="00085A22"/>
    <w:rsid w:val="00086FC7"/>
    <w:rsid w:val="00090D99"/>
    <w:rsid w:val="00093858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10536A"/>
    <w:rsid w:val="00106D26"/>
    <w:rsid w:val="001074A0"/>
    <w:rsid w:val="00110A97"/>
    <w:rsid w:val="001115A3"/>
    <w:rsid w:val="001230FC"/>
    <w:rsid w:val="00134411"/>
    <w:rsid w:val="001421E3"/>
    <w:rsid w:val="0014569D"/>
    <w:rsid w:val="00147028"/>
    <w:rsid w:val="00150047"/>
    <w:rsid w:val="00154BB5"/>
    <w:rsid w:val="0015711A"/>
    <w:rsid w:val="00157888"/>
    <w:rsid w:val="001609C3"/>
    <w:rsid w:val="00163F8A"/>
    <w:rsid w:val="00171CA2"/>
    <w:rsid w:val="00174CA9"/>
    <w:rsid w:val="0018109F"/>
    <w:rsid w:val="001850D6"/>
    <w:rsid w:val="0018678D"/>
    <w:rsid w:val="00191E58"/>
    <w:rsid w:val="00192B5A"/>
    <w:rsid w:val="001A0E28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203160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4A93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31092"/>
    <w:rsid w:val="00340A02"/>
    <w:rsid w:val="00342C4D"/>
    <w:rsid w:val="00343928"/>
    <w:rsid w:val="00351478"/>
    <w:rsid w:val="003518C1"/>
    <w:rsid w:val="00362BC8"/>
    <w:rsid w:val="0037598D"/>
    <w:rsid w:val="0037773F"/>
    <w:rsid w:val="00396465"/>
    <w:rsid w:val="003A4E05"/>
    <w:rsid w:val="003A5DA6"/>
    <w:rsid w:val="003A6E44"/>
    <w:rsid w:val="003B22F0"/>
    <w:rsid w:val="003B5C0E"/>
    <w:rsid w:val="003C588C"/>
    <w:rsid w:val="003D1032"/>
    <w:rsid w:val="003D2AF3"/>
    <w:rsid w:val="003D3CBB"/>
    <w:rsid w:val="003D6CE6"/>
    <w:rsid w:val="003D71B4"/>
    <w:rsid w:val="003F09C9"/>
    <w:rsid w:val="003F28CD"/>
    <w:rsid w:val="003F553D"/>
    <w:rsid w:val="00410DF4"/>
    <w:rsid w:val="00415315"/>
    <w:rsid w:val="004307C9"/>
    <w:rsid w:val="00434259"/>
    <w:rsid w:val="00434DEC"/>
    <w:rsid w:val="00442196"/>
    <w:rsid w:val="00445F06"/>
    <w:rsid w:val="0045222B"/>
    <w:rsid w:val="00455D28"/>
    <w:rsid w:val="00456F72"/>
    <w:rsid w:val="00461114"/>
    <w:rsid w:val="00461AAE"/>
    <w:rsid w:val="0046492F"/>
    <w:rsid w:val="00465CC1"/>
    <w:rsid w:val="004669A7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C36F8"/>
    <w:rsid w:val="004D3456"/>
    <w:rsid w:val="004E31A8"/>
    <w:rsid w:val="004E681D"/>
    <w:rsid w:val="004E6F1B"/>
    <w:rsid w:val="004F117A"/>
    <w:rsid w:val="004F1735"/>
    <w:rsid w:val="004F6220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0C28"/>
    <w:rsid w:val="00553529"/>
    <w:rsid w:val="005563D5"/>
    <w:rsid w:val="005705C3"/>
    <w:rsid w:val="005853C1"/>
    <w:rsid w:val="00586051"/>
    <w:rsid w:val="00586826"/>
    <w:rsid w:val="00587A32"/>
    <w:rsid w:val="00591CD7"/>
    <w:rsid w:val="00591E48"/>
    <w:rsid w:val="00594856"/>
    <w:rsid w:val="005A3BA8"/>
    <w:rsid w:val="005A69F5"/>
    <w:rsid w:val="005C25F8"/>
    <w:rsid w:val="005C408C"/>
    <w:rsid w:val="005C5878"/>
    <w:rsid w:val="005D0E4D"/>
    <w:rsid w:val="005D7D40"/>
    <w:rsid w:val="005E1CC6"/>
    <w:rsid w:val="005E3764"/>
    <w:rsid w:val="005E536A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51F"/>
    <w:rsid w:val="0066477D"/>
    <w:rsid w:val="00666D5E"/>
    <w:rsid w:val="0067306C"/>
    <w:rsid w:val="00673CE0"/>
    <w:rsid w:val="00673E5A"/>
    <w:rsid w:val="006752DC"/>
    <w:rsid w:val="00681AF1"/>
    <w:rsid w:val="00683942"/>
    <w:rsid w:val="0068473C"/>
    <w:rsid w:val="00690A06"/>
    <w:rsid w:val="006941A7"/>
    <w:rsid w:val="00697888"/>
    <w:rsid w:val="006B1B4B"/>
    <w:rsid w:val="006B3612"/>
    <w:rsid w:val="006B4CFA"/>
    <w:rsid w:val="006C09C6"/>
    <w:rsid w:val="006C1313"/>
    <w:rsid w:val="006C2B2C"/>
    <w:rsid w:val="006C31C3"/>
    <w:rsid w:val="006E32B2"/>
    <w:rsid w:val="006E3D65"/>
    <w:rsid w:val="006E5E04"/>
    <w:rsid w:val="006E7CF1"/>
    <w:rsid w:val="006F4504"/>
    <w:rsid w:val="007057D5"/>
    <w:rsid w:val="00706A77"/>
    <w:rsid w:val="0070769B"/>
    <w:rsid w:val="007164A8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57C2A"/>
    <w:rsid w:val="00767A0B"/>
    <w:rsid w:val="007755AD"/>
    <w:rsid w:val="007835D1"/>
    <w:rsid w:val="00783C69"/>
    <w:rsid w:val="0079056F"/>
    <w:rsid w:val="0079385D"/>
    <w:rsid w:val="00795979"/>
    <w:rsid w:val="00796790"/>
    <w:rsid w:val="007A318F"/>
    <w:rsid w:val="007B0D8E"/>
    <w:rsid w:val="007B7823"/>
    <w:rsid w:val="007C2F28"/>
    <w:rsid w:val="007C67A4"/>
    <w:rsid w:val="007D2181"/>
    <w:rsid w:val="007D2CCA"/>
    <w:rsid w:val="007D5BE7"/>
    <w:rsid w:val="007D71EA"/>
    <w:rsid w:val="007E0664"/>
    <w:rsid w:val="007E392F"/>
    <w:rsid w:val="007E52C6"/>
    <w:rsid w:val="007E575B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363E"/>
    <w:rsid w:val="00893BCB"/>
    <w:rsid w:val="008A0559"/>
    <w:rsid w:val="008A2B96"/>
    <w:rsid w:val="008A4377"/>
    <w:rsid w:val="008A54A0"/>
    <w:rsid w:val="008B3693"/>
    <w:rsid w:val="008B5CA9"/>
    <w:rsid w:val="008C016A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4342"/>
    <w:rsid w:val="00996792"/>
    <w:rsid w:val="009A339F"/>
    <w:rsid w:val="009B1F4A"/>
    <w:rsid w:val="009B38BB"/>
    <w:rsid w:val="009B3E56"/>
    <w:rsid w:val="009B7B8B"/>
    <w:rsid w:val="009C4F98"/>
    <w:rsid w:val="009C6A0A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16CD7"/>
    <w:rsid w:val="00A20973"/>
    <w:rsid w:val="00A24148"/>
    <w:rsid w:val="00A31214"/>
    <w:rsid w:val="00A43ADC"/>
    <w:rsid w:val="00A50F44"/>
    <w:rsid w:val="00A562D3"/>
    <w:rsid w:val="00A568DA"/>
    <w:rsid w:val="00A7717E"/>
    <w:rsid w:val="00A9761A"/>
    <w:rsid w:val="00AA40AA"/>
    <w:rsid w:val="00AB5935"/>
    <w:rsid w:val="00AC0267"/>
    <w:rsid w:val="00AC34A5"/>
    <w:rsid w:val="00AC6B19"/>
    <w:rsid w:val="00AC6E02"/>
    <w:rsid w:val="00AD0A1E"/>
    <w:rsid w:val="00AE224D"/>
    <w:rsid w:val="00AE6205"/>
    <w:rsid w:val="00B000F4"/>
    <w:rsid w:val="00B04DA7"/>
    <w:rsid w:val="00B06437"/>
    <w:rsid w:val="00B075BF"/>
    <w:rsid w:val="00B13A16"/>
    <w:rsid w:val="00B13B8A"/>
    <w:rsid w:val="00B20542"/>
    <w:rsid w:val="00B237BF"/>
    <w:rsid w:val="00B25B33"/>
    <w:rsid w:val="00B32E0F"/>
    <w:rsid w:val="00B34527"/>
    <w:rsid w:val="00B35FA6"/>
    <w:rsid w:val="00B4165A"/>
    <w:rsid w:val="00B42FDC"/>
    <w:rsid w:val="00B45803"/>
    <w:rsid w:val="00B559E3"/>
    <w:rsid w:val="00B55CC6"/>
    <w:rsid w:val="00B605D8"/>
    <w:rsid w:val="00B60BA9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40963"/>
    <w:rsid w:val="00C5125B"/>
    <w:rsid w:val="00C64528"/>
    <w:rsid w:val="00C66961"/>
    <w:rsid w:val="00C92474"/>
    <w:rsid w:val="00CA07D2"/>
    <w:rsid w:val="00CA2E57"/>
    <w:rsid w:val="00CA390B"/>
    <w:rsid w:val="00CA70CD"/>
    <w:rsid w:val="00CB3F17"/>
    <w:rsid w:val="00CB3F83"/>
    <w:rsid w:val="00CB590E"/>
    <w:rsid w:val="00CB678B"/>
    <w:rsid w:val="00CB75B4"/>
    <w:rsid w:val="00CC12E4"/>
    <w:rsid w:val="00CC6245"/>
    <w:rsid w:val="00CD1EAE"/>
    <w:rsid w:val="00CE0401"/>
    <w:rsid w:val="00CE05A5"/>
    <w:rsid w:val="00CE4667"/>
    <w:rsid w:val="00CF580C"/>
    <w:rsid w:val="00D00786"/>
    <w:rsid w:val="00D00983"/>
    <w:rsid w:val="00D041C1"/>
    <w:rsid w:val="00D06DC0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7585A"/>
    <w:rsid w:val="00D8559F"/>
    <w:rsid w:val="00D85D76"/>
    <w:rsid w:val="00D87AF6"/>
    <w:rsid w:val="00D93E35"/>
    <w:rsid w:val="00D96D4A"/>
    <w:rsid w:val="00D96D63"/>
    <w:rsid w:val="00DA0552"/>
    <w:rsid w:val="00DB1CD8"/>
    <w:rsid w:val="00DB4BC8"/>
    <w:rsid w:val="00DB4CD9"/>
    <w:rsid w:val="00DB6898"/>
    <w:rsid w:val="00DC3082"/>
    <w:rsid w:val="00DC5D90"/>
    <w:rsid w:val="00DC7340"/>
    <w:rsid w:val="00DD5578"/>
    <w:rsid w:val="00DD654E"/>
    <w:rsid w:val="00DD6F8D"/>
    <w:rsid w:val="00DE1D88"/>
    <w:rsid w:val="00DE3F98"/>
    <w:rsid w:val="00DF2FAC"/>
    <w:rsid w:val="00DF7C07"/>
    <w:rsid w:val="00DF7FF4"/>
    <w:rsid w:val="00E05198"/>
    <w:rsid w:val="00E10152"/>
    <w:rsid w:val="00E11BF0"/>
    <w:rsid w:val="00E138B1"/>
    <w:rsid w:val="00E16C5F"/>
    <w:rsid w:val="00E170BA"/>
    <w:rsid w:val="00E17D2C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54F1F"/>
    <w:rsid w:val="00F608F3"/>
    <w:rsid w:val="00F6366D"/>
    <w:rsid w:val="00F64431"/>
    <w:rsid w:val="00F64B66"/>
    <w:rsid w:val="00F736F4"/>
    <w:rsid w:val="00F737B6"/>
    <w:rsid w:val="00F73981"/>
    <w:rsid w:val="00F74CDA"/>
    <w:rsid w:val="00F757D1"/>
    <w:rsid w:val="00F8389D"/>
    <w:rsid w:val="00F85FA8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6BAB-A52E-4B02-B985-E2469F1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2017-09-06T06:56:00Z</dcterms:created>
  <dcterms:modified xsi:type="dcterms:W3CDTF">2017-09-06T06:56:00Z</dcterms:modified>
</cp:coreProperties>
</file>